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C8B30" w14:textId="77777777" w:rsidR="00066885" w:rsidRPr="004D1057" w:rsidRDefault="00066885"/>
    <w:tbl>
      <w:tblPr>
        <w:tblW w:w="0" w:type="auto"/>
        <w:tblLook w:val="04A0" w:firstRow="1" w:lastRow="0" w:firstColumn="1" w:lastColumn="0" w:noHBand="0" w:noVBand="1"/>
      </w:tblPr>
      <w:tblGrid>
        <w:gridCol w:w="4216"/>
        <w:gridCol w:w="5688"/>
      </w:tblGrid>
      <w:tr w:rsidR="00D57CD2" w14:paraId="5F0D7C5B" w14:textId="77777777" w:rsidTr="00735FA6">
        <w:tc>
          <w:tcPr>
            <w:tcW w:w="4644" w:type="dxa"/>
            <w:shd w:val="clear" w:color="auto" w:fill="auto"/>
          </w:tcPr>
          <w:p w14:paraId="1FD494FE" w14:textId="77777777" w:rsidR="00D57CD2" w:rsidRDefault="00D57CD2" w:rsidP="00D57CD2"/>
        </w:tc>
        <w:tc>
          <w:tcPr>
            <w:tcW w:w="6096" w:type="dxa"/>
            <w:shd w:val="clear" w:color="auto" w:fill="auto"/>
          </w:tcPr>
          <w:p w14:paraId="3964A4F9" w14:textId="77777777" w:rsidR="00D57CD2" w:rsidRPr="00E00B35" w:rsidRDefault="00AF3BCB" w:rsidP="00735FA6">
            <w:pPr>
              <w:suppressAutoHyphens/>
              <w:spacing w:line="276" w:lineRule="auto"/>
              <w:ind w:left="-71" w:hanging="61"/>
              <w:jc w:val="center"/>
              <w:rPr>
                <w:sz w:val="26"/>
                <w:szCs w:val="26"/>
              </w:rPr>
            </w:pPr>
            <w:r w:rsidRPr="00E00B35">
              <w:rPr>
                <w:sz w:val="26"/>
                <w:szCs w:val="26"/>
              </w:rPr>
              <w:t>УТВЕРЖДЕНЫ</w:t>
            </w:r>
          </w:p>
          <w:p w14:paraId="6519AFFC" w14:textId="77777777" w:rsidR="00D57CD2" w:rsidRPr="00E00B35" w:rsidRDefault="00D57CD2" w:rsidP="00735FA6">
            <w:pPr>
              <w:suppressAutoHyphens/>
              <w:spacing w:line="276" w:lineRule="auto"/>
              <w:ind w:left="-71" w:hanging="61"/>
              <w:jc w:val="center"/>
              <w:rPr>
                <w:sz w:val="26"/>
                <w:szCs w:val="26"/>
              </w:rPr>
            </w:pPr>
            <w:r w:rsidRPr="00E00B35">
              <w:rPr>
                <w:sz w:val="26"/>
                <w:szCs w:val="26"/>
              </w:rPr>
              <w:t>приказом Министерства спорта</w:t>
            </w:r>
          </w:p>
          <w:p w14:paraId="258133FC" w14:textId="77777777" w:rsidR="00D57CD2" w:rsidRPr="00E00B35" w:rsidRDefault="00D57CD2" w:rsidP="00735FA6">
            <w:pPr>
              <w:suppressAutoHyphens/>
              <w:spacing w:line="276" w:lineRule="auto"/>
              <w:ind w:left="-71" w:hanging="61"/>
              <w:jc w:val="center"/>
              <w:rPr>
                <w:sz w:val="26"/>
                <w:szCs w:val="26"/>
              </w:rPr>
            </w:pPr>
            <w:r w:rsidRPr="00E00B35">
              <w:rPr>
                <w:sz w:val="26"/>
                <w:szCs w:val="26"/>
              </w:rPr>
              <w:t>Российской Федерации</w:t>
            </w:r>
          </w:p>
          <w:p w14:paraId="68B4116D" w14:textId="1A306BA3" w:rsidR="00D57CD2" w:rsidRPr="00150037" w:rsidRDefault="004C51B0" w:rsidP="00C70965">
            <w:pPr>
              <w:suppressAutoHyphens/>
              <w:spacing w:line="276" w:lineRule="auto"/>
              <w:ind w:left="-71" w:hanging="61"/>
              <w:jc w:val="center"/>
            </w:pPr>
            <w:r w:rsidRPr="00E00B35">
              <w:rPr>
                <w:sz w:val="26"/>
                <w:szCs w:val="26"/>
              </w:rPr>
              <w:t>о</w:t>
            </w:r>
            <w:r w:rsidR="00D57CD2" w:rsidRPr="00E00B35">
              <w:rPr>
                <w:sz w:val="26"/>
                <w:szCs w:val="26"/>
              </w:rPr>
              <w:t xml:space="preserve">т </w:t>
            </w:r>
            <w:r w:rsidR="00C70965">
              <w:rPr>
                <w:sz w:val="26"/>
                <w:szCs w:val="26"/>
              </w:rPr>
              <w:t>13</w:t>
            </w:r>
            <w:r w:rsidR="00DD5F91" w:rsidRPr="00E00B35">
              <w:rPr>
                <w:sz w:val="26"/>
                <w:szCs w:val="26"/>
              </w:rPr>
              <w:t xml:space="preserve"> </w:t>
            </w:r>
            <w:r w:rsidR="00C70965">
              <w:rPr>
                <w:sz w:val="26"/>
                <w:szCs w:val="26"/>
              </w:rPr>
              <w:t>марта</w:t>
            </w:r>
            <w:r w:rsidR="005D5A6D" w:rsidRPr="00E00B35">
              <w:rPr>
                <w:sz w:val="26"/>
                <w:szCs w:val="26"/>
              </w:rPr>
              <w:t xml:space="preserve"> 20</w:t>
            </w:r>
            <w:r w:rsidR="002C09CB" w:rsidRPr="00E00B35">
              <w:rPr>
                <w:sz w:val="26"/>
                <w:szCs w:val="26"/>
              </w:rPr>
              <w:t>2</w:t>
            </w:r>
            <w:r w:rsidR="00705F13">
              <w:rPr>
                <w:sz w:val="26"/>
                <w:szCs w:val="26"/>
              </w:rPr>
              <w:t>4</w:t>
            </w:r>
            <w:r w:rsidR="002C09CB" w:rsidRPr="00E00B35">
              <w:rPr>
                <w:sz w:val="26"/>
                <w:szCs w:val="26"/>
              </w:rPr>
              <w:t xml:space="preserve"> </w:t>
            </w:r>
            <w:r w:rsidR="005D5A6D" w:rsidRPr="00E00B35">
              <w:rPr>
                <w:sz w:val="26"/>
                <w:szCs w:val="26"/>
              </w:rPr>
              <w:t xml:space="preserve">г. № </w:t>
            </w:r>
            <w:r w:rsidR="00C70965">
              <w:rPr>
                <w:sz w:val="26"/>
                <w:szCs w:val="26"/>
              </w:rPr>
              <w:t>296</w:t>
            </w:r>
            <w:bookmarkStart w:id="0" w:name="_GoBack"/>
            <w:bookmarkEnd w:id="0"/>
            <w:r w:rsidR="00A2593B" w:rsidRPr="00E00B35">
              <w:rPr>
                <w:sz w:val="26"/>
                <w:szCs w:val="26"/>
              </w:rPr>
              <w:t xml:space="preserve"> </w:t>
            </w:r>
          </w:p>
        </w:tc>
      </w:tr>
    </w:tbl>
    <w:p w14:paraId="7D4D063B" w14:textId="77777777" w:rsidR="00D90BE2" w:rsidRDefault="00D90BE2" w:rsidP="003657C0">
      <w:pPr>
        <w:shd w:val="clear" w:color="auto" w:fill="FFFFFF"/>
        <w:rPr>
          <w:rFonts w:ascii="Arial" w:hAnsi="Arial" w:cs="Arial"/>
          <w:b/>
          <w:color w:val="000000"/>
          <w:spacing w:val="-9"/>
          <w:sz w:val="20"/>
          <w:szCs w:val="20"/>
        </w:rPr>
      </w:pPr>
    </w:p>
    <w:p w14:paraId="0EF5002B" w14:textId="77777777" w:rsidR="00D90BE2" w:rsidRDefault="00D90BE2" w:rsidP="003657C0">
      <w:pPr>
        <w:shd w:val="clear" w:color="auto" w:fill="FFFFFF"/>
        <w:rPr>
          <w:rFonts w:ascii="Arial" w:hAnsi="Arial" w:cs="Arial"/>
          <w:b/>
          <w:color w:val="000000"/>
          <w:spacing w:val="-9"/>
          <w:sz w:val="20"/>
          <w:szCs w:val="20"/>
        </w:rPr>
      </w:pPr>
    </w:p>
    <w:p w14:paraId="6814397A" w14:textId="77777777" w:rsidR="004C51B0" w:rsidRPr="00DE7AEA" w:rsidRDefault="004C51B0" w:rsidP="004C51B0">
      <w:pPr>
        <w:spacing w:line="276" w:lineRule="auto"/>
        <w:jc w:val="center"/>
        <w:rPr>
          <w:bCs/>
          <w:sz w:val="32"/>
          <w:szCs w:val="32"/>
        </w:rPr>
      </w:pPr>
      <w:r w:rsidRPr="00DE7AEA">
        <w:rPr>
          <w:b/>
          <w:bCs/>
          <w:caps/>
          <w:sz w:val="32"/>
          <w:szCs w:val="32"/>
        </w:rPr>
        <w:t>ПРАВИЛА ВИДА СПОРТА «</w:t>
      </w:r>
      <w:r>
        <w:rPr>
          <w:b/>
          <w:bCs/>
          <w:caps/>
          <w:sz w:val="32"/>
          <w:szCs w:val="32"/>
        </w:rPr>
        <w:t>велосипедный спорт</w:t>
      </w:r>
      <w:r w:rsidRPr="00DE7AEA">
        <w:rPr>
          <w:b/>
          <w:bCs/>
          <w:caps/>
          <w:sz w:val="32"/>
          <w:szCs w:val="32"/>
        </w:rPr>
        <w:t>»</w:t>
      </w:r>
    </w:p>
    <w:p w14:paraId="6AEDDE93" w14:textId="77777777" w:rsidR="004C51B0" w:rsidRPr="00347804" w:rsidRDefault="004C51B0" w:rsidP="004C51B0">
      <w:pPr>
        <w:spacing w:line="276" w:lineRule="auto"/>
        <w:jc w:val="both"/>
        <w:rPr>
          <w:bCs/>
          <w:sz w:val="28"/>
          <w:szCs w:val="28"/>
        </w:rPr>
      </w:pPr>
    </w:p>
    <w:p w14:paraId="4280A4C3" w14:textId="77777777" w:rsidR="004C51B0" w:rsidRPr="00F31216" w:rsidRDefault="004C51B0" w:rsidP="000C5B21">
      <w:pPr>
        <w:tabs>
          <w:tab w:val="left" w:pos="567"/>
        </w:tabs>
        <w:spacing w:line="276" w:lineRule="auto"/>
        <w:ind w:firstLine="709"/>
        <w:jc w:val="both"/>
        <w:outlineLvl w:val="0"/>
        <w:rPr>
          <w:b/>
          <w:bCs/>
          <w:sz w:val="28"/>
          <w:szCs w:val="28"/>
        </w:rPr>
      </w:pPr>
      <w:r w:rsidRPr="00245A50">
        <w:rPr>
          <w:b/>
          <w:bCs/>
          <w:sz w:val="28"/>
          <w:szCs w:val="28"/>
        </w:rPr>
        <w:t>ОБЩИЕ ПОЛОЖЕНИЯ</w:t>
      </w:r>
    </w:p>
    <w:p w14:paraId="5C3DB450" w14:textId="77777777" w:rsidR="004C51B0" w:rsidRPr="00F31216" w:rsidRDefault="004C51B0" w:rsidP="004C51B0">
      <w:pPr>
        <w:pStyle w:val="Style4"/>
        <w:widowControl/>
        <w:spacing w:line="276" w:lineRule="auto"/>
        <w:ind w:firstLine="709"/>
        <w:jc w:val="both"/>
        <w:rPr>
          <w:rFonts w:ascii="Times New Roman" w:hAnsi="Times New Roman" w:cs="Times New Roman"/>
          <w:sz w:val="28"/>
          <w:szCs w:val="28"/>
        </w:rPr>
      </w:pPr>
      <w:r w:rsidRPr="00F31216">
        <w:rPr>
          <w:rFonts w:ascii="Times New Roman" w:hAnsi="Times New Roman" w:cs="Times New Roman"/>
          <w:spacing w:val="-10"/>
          <w:sz w:val="28"/>
          <w:szCs w:val="28"/>
        </w:rPr>
        <w:t>Настоящие правила</w:t>
      </w:r>
      <w:r w:rsidRPr="00F31216">
        <w:rPr>
          <w:rFonts w:ascii="Times New Roman" w:hAnsi="Times New Roman" w:cs="Times New Roman"/>
          <w:sz w:val="28"/>
          <w:szCs w:val="28"/>
        </w:rPr>
        <w:t xml:space="preserve"> вида спорта «</w:t>
      </w:r>
      <w:r>
        <w:rPr>
          <w:rFonts w:ascii="Times New Roman" w:hAnsi="Times New Roman" w:cs="Times New Roman"/>
          <w:sz w:val="28"/>
          <w:szCs w:val="28"/>
        </w:rPr>
        <w:t>велосипедный спорт</w:t>
      </w:r>
      <w:r w:rsidRPr="00F31216">
        <w:rPr>
          <w:rFonts w:ascii="Times New Roman" w:hAnsi="Times New Roman" w:cs="Times New Roman"/>
          <w:sz w:val="28"/>
          <w:szCs w:val="28"/>
        </w:rPr>
        <w:t xml:space="preserve">» </w:t>
      </w:r>
      <w:r w:rsidRPr="00F31216">
        <w:rPr>
          <w:rFonts w:ascii="Times New Roman" w:hAnsi="Times New Roman" w:cs="Times New Roman"/>
          <w:spacing w:val="-10"/>
          <w:sz w:val="28"/>
          <w:szCs w:val="28"/>
        </w:rPr>
        <w:t>(далее – Правила) разработаны общеро</w:t>
      </w:r>
      <w:r w:rsidR="00DC36DE">
        <w:rPr>
          <w:rFonts w:ascii="Times New Roman" w:hAnsi="Times New Roman" w:cs="Times New Roman"/>
          <w:spacing w:val="-10"/>
          <w:sz w:val="28"/>
          <w:szCs w:val="28"/>
        </w:rPr>
        <w:t xml:space="preserve">ссийской спортивной федерацией </w:t>
      </w:r>
      <w:r w:rsidRPr="00F31216">
        <w:rPr>
          <w:rFonts w:ascii="Times New Roman" w:hAnsi="Times New Roman" w:cs="Times New Roman"/>
          <w:spacing w:val="-10"/>
          <w:sz w:val="28"/>
          <w:szCs w:val="28"/>
        </w:rPr>
        <w:t>по виду спорта «</w:t>
      </w:r>
      <w:r>
        <w:rPr>
          <w:rFonts w:ascii="Times New Roman" w:hAnsi="Times New Roman" w:cs="Times New Roman"/>
          <w:spacing w:val="-10"/>
          <w:sz w:val="28"/>
          <w:szCs w:val="28"/>
        </w:rPr>
        <w:t>велосипедный спорт</w:t>
      </w:r>
      <w:r w:rsidRPr="00F31216">
        <w:rPr>
          <w:rFonts w:ascii="Times New Roman" w:hAnsi="Times New Roman" w:cs="Times New Roman"/>
          <w:spacing w:val="-10"/>
          <w:sz w:val="28"/>
          <w:szCs w:val="28"/>
        </w:rPr>
        <w:t>» (</w:t>
      </w:r>
      <w:r w:rsidRPr="00745A0C">
        <w:rPr>
          <w:rFonts w:ascii="Times New Roman" w:hAnsi="Times New Roman" w:cs="Times New Roman"/>
          <w:color w:val="000000"/>
          <w:spacing w:val="-10"/>
          <w:sz w:val="28"/>
          <w:szCs w:val="28"/>
        </w:rPr>
        <w:t>далее –</w:t>
      </w:r>
      <w:r w:rsidR="002F1766" w:rsidRPr="00745A0C">
        <w:rPr>
          <w:rFonts w:ascii="Times New Roman" w:hAnsi="Times New Roman" w:cs="Times New Roman"/>
          <w:color w:val="000000"/>
          <w:spacing w:val="-10"/>
          <w:sz w:val="28"/>
          <w:szCs w:val="28"/>
        </w:rPr>
        <w:t xml:space="preserve"> ОСФ</w:t>
      </w:r>
      <w:r w:rsidRPr="00745A0C">
        <w:rPr>
          <w:rFonts w:ascii="Times New Roman" w:hAnsi="Times New Roman" w:cs="Times New Roman"/>
          <w:color w:val="000000"/>
          <w:sz w:val="28"/>
        </w:rPr>
        <w:t>)</w:t>
      </w:r>
      <w:r w:rsidRPr="00F31216">
        <w:rPr>
          <w:rFonts w:ascii="Times New Roman" w:hAnsi="Times New Roman" w:cs="Times New Roman"/>
          <w:spacing w:val="-10"/>
          <w:sz w:val="28"/>
          <w:szCs w:val="28"/>
        </w:rPr>
        <w:t xml:space="preserve"> в соответствии с </w:t>
      </w:r>
      <w:r w:rsidRPr="00F31216">
        <w:rPr>
          <w:rFonts w:ascii="Times New Roman" w:hAnsi="Times New Roman" w:cs="Times New Roman"/>
          <w:sz w:val="28"/>
          <w:szCs w:val="28"/>
        </w:rPr>
        <w:t xml:space="preserve">правилами </w:t>
      </w:r>
      <w:r>
        <w:rPr>
          <w:rFonts w:ascii="Times New Roman" w:hAnsi="Times New Roman" w:cs="Times New Roman"/>
          <w:sz w:val="28"/>
          <w:szCs w:val="28"/>
        </w:rPr>
        <w:t>велосипедного спорта</w:t>
      </w:r>
      <w:r w:rsidRPr="00F31216">
        <w:rPr>
          <w:rFonts w:ascii="Times New Roman" w:hAnsi="Times New Roman" w:cs="Times New Roman"/>
          <w:sz w:val="28"/>
          <w:szCs w:val="28"/>
        </w:rPr>
        <w:t xml:space="preserve"> М</w:t>
      </w:r>
      <w:r w:rsidR="001D64B3">
        <w:rPr>
          <w:rFonts w:ascii="Times New Roman" w:hAnsi="Times New Roman" w:cs="Times New Roman"/>
          <w:sz w:val="28"/>
          <w:szCs w:val="28"/>
        </w:rPr>
        <w:t xml:space="preserve">еждународного союза велосипедистов </w:t>
      </w:r>
      <w:r w:rsidRPr="00F31216">
        <w:rPr>
          <w:rFonts w:ascii="Times New Roman" w:hAnsi="Times New Roman" w:cs="Times New Roman"/>
          <w:sz w:val="28"/>
          <w:szCs w:val="28"/>
        </w:rPr>
        <w:t xml:space="preserve">(далее – </w:t>
      </w:r>
      <w:r>
        <w:rPr>
          <w:rFonts w:ascii="Times New Roman" w:hAnsi="Times New Roman" w:cs="Times New Roman"/>
          <w:sz w:val="28"/>
          <w:szCs w:val="28"/>
          <w:lang w:val="en-GB"/>
        </w:rPr>
        <w:t>UCI</w:t>
      </w:r>
      <w:r w:rsidRPr="00F31216">
        <w:rPr>
          <w:rFonts w:ascii="Times New Roman" w:hAnsi="Times New Roman" w:cs="Times New Roman"/>
          <w:sz w:val="28"/>
          <w:szCs w:val="28"/>
        </w:rPr>
        <w:t>).</w:t>
      </w:r>
    </w:p>
    <w:p w14:paraId="463B5B58" w14:textId="77777777" w:rsidR="004C51B0" w:rsidRDefault="004C51B0" w:rsidP="007D6022">
      <w:pPr>
        <w:ind w:firstLine="709"/>
        <w:jc w:val="both"/>
        <w:rPr>
          <w:sz w:val="28"/>
          <w:szCs w:val="28"/>
        </w:rPr>
      </w:pPr>
      <w:r w:rsidRPr="00F31216">
        <w:rPr>
          <w:sz w:val="28"/>
          <w:szCs w:val="28"/>
        </w:rPr>
        <w:t>Настоящие Правила являются обязательными для всех организаций, проводящих официальные спортивные соревнования,</w:t>
      </w:r>
      <w:r w:rsidR="002278E1">
        <w:rPr>
          <w:sz w:val="28"/>
          <w:szCs w:val="28"/>
        </w:rPr>
        <w:t xml:space="preserve"> </w:t>
      </w:r>
      <w:r w:rsidRPr="00F31216">
        <w:rPr>
          <w:sz w:val="28"/>
          <w:szCs w:val="28"/>
        </w:rPr>
        <w:t>включенные в Единый календарный план межрегиональных, всероссийских и международных физкультурных мероприятий, и спортивных мероприятий, физкультурных мероприятий и спортивных мероприятий субъектов Российской Федерации, муниципальных образований и городских округов по виду спорта «</w:t>
      </w:r>
      <w:r w:rsidR="00FE6ACA">
        <w:rPr>
          <w:sz w:val="28"/>
          <w:szCs w:val="28"/>
        </w:rPr>
        <w:t>велосипедный спорт</w:t>
      </w:r>
      <w:r w:rsidRPr="00F31216">
        <w:rPr>
          <w:sz w:val="28"/>
          <w:szCs w:val="28"/>
        </w:rPr>
        <w:t>» (далее - соревнования) на территории Российской Федерации.</w:t>
      </w:r>
    </w:p>
    <w:p w14:paraId="6E2C2997" w14:textId="77777777" w:rsidR="00132657" w:rsidRPr="00745A0C" w:rsidRDefault="00132657" w:rsidP="007D6022">
      <w:pPr>
        <w:ind w:firstLine="709"/>
        <w:jc w:val="both"/>
        <w:rPr>
          <w:color w:val="000000"/>
          <w:sz w:val="28"/>
        </w:rPr>
      </w:pPr>
      <w:r w:rsidRPr="00745A0C">
        <w:rPr>
          <w:color w:val="000000"/>
          <w:sz w:val="28"/>
        </w:rPr>
        <w:t>При возникновении спорн</w:t>
      </w:r>
      <w:r w:rsidR="007D6022" w:rsidRPr="00745A0C">
        <w:rPr>
          <w:color w:val="000000"/>
          <w:sz w:val="28"/>
        </w:rPr>
        <w:t xml:space="preserve">ых или неописанных ситуаций, не </w:t>
      </w:r>
      <w:r w:rsidRPr="00745A0C">
        <w:rPr>
          <w:color w:val="000000"/>
          <w:sz w:val="28"/>
        </w:rPr>
        <w:t>предусмотренными настоящими Правилами во время проведения соревнований, руководст</w:t>
      </w:r>
      <w:r w:rsidR="007D6022" w:rsidRPr="00745A0C">
        <w:rPr>
          <w:color w:val="000000"/>
          <w:sz w:val="28"/>
        </w:rPr>
        <w:t>воваться Правилами Международного союза велосипедистов</w:t>
      </w:r>
      <w:r w:rsidRPr="00745A0C">
        <w:rPr>
          <w:color w:val="000000"/>
          <w:sz w:val="28"/>
        </w:rPr>
        <w:t xml:space="preserve"> (</w:t>
      </w:r>
      <w:r w:rsidR="007D6022" w:rsidRPr="00745A0C">
        <w:rPr>
          <w:color w:val="000000"/>
          <w:sz w:val="28"/>
          <w:lang w:val="en-GB"/>
        </w:rPr>
        <w:t>UCI</w:t>
      </w:r>
      <w:r w:rsidRPr="00745A0C">
        <w:rPr>
          <w:color w:val="000000"/>
          <w:sz w:val="28"/>
        </w:rPr>
        <w:t>).</w:t>
      </w:r>
    </w:p>
    <w:p w14:paraId="2F4471E7" w14:textId="77777777" w:rsidR="00132657" w:rsidRPr="009572FD" w:rsidRDefault="004935F2" w:rsidP="00132657">
      <w:pPr>
        <w:tabs>
          <w:tab w:val="left" w:pos="567"/>
        </w:tabs>
        <w:spacing w:line="276" w:lineRule="auto"/>
        <w:ind w:firstLine="709"/>
        <w:jc w:val="both"/>
        <w:outlineLvl w:val="0"/>
        <w:rPr>
          <w:sz w:val="28"/>
          <w:szCs w:val="28"/>
        </w:rPr>
      </w:pPr>
      <w:r w:rsidRPr="000C5B21">
        <w:rPr>
          <w:color w:val="000000"/>
          <w:sz w:val="28"/>
        </w:rPr>
        <w:t>Соревнования</w:t>
      </w:r>
      <w:r w:rsidR="00132657" w:rsidRPr="000C5B21">
        <w:rPr>
          <w:color w:val="000000"/>
          <w:sz w:val="28"/>
        </w:rPr>
        <w:t xml:space="preserve"> по </w:t>
      </w:r>
      <w:r w:rsidR="002871F9" w:rsidRPr="000C5B21">
        <w:rPr>
          <w:color w:val="000000"/>
          <w:sz w:val="28"/>
        </w:rPr>
        <w:t>виду спорта «</w:t>
      </w:r>
      <w:r w:rsidRPr="000C5B21">
        <w:rPr>
          <w:color w:val="000000"/>
          <w:sz w:val="28"/>
        </w:rPr>
        <w:t>велосипедн</w:t>
      </w:r>
      <w:r w:rsidR="002871F9" w:rsidRPr="000C5B21">
        <w:rPr>
          <w:color w:val="000000"/>
          <w:sz w:val="28"/>
        </w:rPr>
        <w:t>ый</w:t>
      </w:r>
      <w:r w:rsidRPr="000C5B21">
        <w:rPr>
          <w:color w:val="000000"/>
          <w:sz w:val="28"/>
        </w:rPr>
        <w:t xml:space="preserve"> спорт</w:t>
      </w:r>
      <w:r w:rsidR="002871F9" w:rsidRPr="000C5B21">
        <w:rPr>
          <w:color w:val="000000"/>
          <w:sz w:val="28"/>
        </w:rPr>
        <w:t>»</w:t>
      </w:r>
      <w:r w:rsidR="00132657" w:rsidRPr="000C5B21">
        <w:rPr>
          <w:color w:val="000000"/>
          <w:sz w:val="28"/>
        </w:rPr>
        <w:t xml:space="preserve"> проводятся в спортивн</w:t>
      </w:r>
      <w:r w:rsidR="00132657" w:rsidRPr="009572FD">
        <w:rPr>
          <w:sz w:val="28"/>
          <w:szCs w:val="28"/>
        </w:rPr>
        <w:t xml:space="preserve">ых дисциплинах, включенных во Всероссийский реестр видов </w:t>
      </w:r>
      <w:r w:rsidR="00132657" w:rsidRPr="00745A0C">
        <w:rPr>
          <w:color w:val="000000"/>
          <w:sz w:val="28"/>
          <w:szCs w:val="28"/>
        </w:rPr>
        <w:t>спорта</w:t>
      </w:r>
      <w:r w:rsidR="00891488" w:rsidRPr="00745A0C">
        <w:rPr>
          <w:color w:val="000000"/>
          <w:sz w:val="28"/>
          <w:szCs w:val="28"/>
        </w:rPr>
        <w:t xml:space="preserve"> (далее – ВРВС)</w:t>
      </w:r>
      <w:r w:rsidR="00132657" w:rsidRPr="00745A0C">
        <w:rPr>
          <w:color w:val="000000"/>
          <w:sz w:val="28"/>
          <w:szCs w:val="28"/>
        </w:rPr>
        <w:t>:</w:t>
      </w:r>
    </w:p>
    <w:p w14:paraId="6FD2820F" w14:textId="77777777" w:rsidR="008A742C" w:rsidRPr="00860F66" w:rsidRDefault="00B40A87" w:rsidP="008A742C">
      <w:pPr>
        <w:tabs>
          <w:tab w:val="left" w:pos="567"/>
        </w:tabs>
        <w:spacing w:line="276" w:lineRule="auto"/>
        <w:ind w:firstLine="709"/>
        <w:jc w:val="both"/>
        <w:outlineLvl w:val="0"/>
        <w:rPr>
          <w:sz w:val="28"/>
          <w:szCs w:val="28"/>
        </w:rPr>
      </w:pPr>
      <w:r w:rsidRPr="00860F66">
        <w:rPr>
          <w:bCs/>
          <w:sz w:val="28"/>
          <w:szCs w:val="28"/>
        </w:rPr>
        <w:t>ВМХ - гонка – «Классик» (или «Классик» - смешанная)</w:t>
      </w:r>
    </w:p>
    <w:p w14:paraId="79D45CCD"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ВМХ - гонка – «</w:t>
      </w:r>
      <w:proofErr w:type="spellStart"/>
      <w:r w:rsidRPr="00860F66">
        <w:rPr>
          <w:sz w:val="28"/>
          <w:szCs w:val="28"/>
        </w:rPr>
        <w:t>Крузер</w:t>
      </w:r>
      <w:proofErr w:type="spellEnd"/>
      <w:r w:rsidRPr="00860F66">
        <w:rPr>
          <w:sz w:val="28"/>
          <w:szCs w:val="28"/>
        </w:rPr>
        <w:t>»</w:t>
      </w:r>
    </w:p>
    <w:p w14:paraId="62F91F47" w14:textId="77777777" w:rsidR="00860F66" w:rsidRDefault="008A742C" w:rsidP="008A742C">
      <w:pPr>
        <w:tabs>
          <w:tab w:val="left" w:pos="567"/>
        </w:tabs>
        <w:spacing w:line="276" w:lineRule="auto"/>
        <w:ind w:firstLine="709"/>
        <w:jc w:val="both"/>
        <w:outlineLvl w:val="0"/>
        <w:rPr>
          <w:sz w:val="28"/>
          <w:szCs w:val="28"/>
        </w:rPr>
      </w:pPr>
      <w:r w:rsidRPr="00860F66">
        <w:rPr>
          <w:sz w:val="28"/>
          <w:szCs w:val="28"/>
        </w:rPr>
        <w:t>ВМХ - гонка на время</w:t>
      </w:r>
      <w:r w:rsidR="00860F66" w:rsidRPr="00860F66">
        <w:rPr>
          <w:sz w:val="28"/>
          <w:szCs w:val="28"/>
        </w:rPr>
        <w:t xml:space="preserve"> </w:t>
      </w:r>
    </w:p>
    <w:p w14:paraId="0A31DBE9" w14:textId="77777777" w:rsidR="00860F66" w:rsidRPr="00B31F7F" w:rsidRDefault="00860F66" w:rsidP="00860F66">
      <w:pPr>
        <w:tabs>
          <w:tab w:val="left" w:pos="567"/>
        </w:tabs>
        <w:spacing w:line="276" w:lineRule="auto"/>
        <w:ind w:firstLine="709"/>
        <w:jc w:val="both"/>
        <w:outlineLvl w:val="0"/>
        <w:rPr>
          <w:sz w:val="28"/>
          <w:szCs w:val="28"/>
        </w:rPr>
      </w:pPr>
      <w:r w:rsidRPr="00B31F7F">
        <w:rPr>
          <w:sz w:val="28"/>
          <w:szCs w:val="28"/>
        </w:rPr>
        <w:t xml:space="preserve">ВМХ - гонка на время – командная </w:t>
      </w:r>
    </w:p>
    <w:p w14:paraId="35CE2973" w14:textId="77777777" w:rsidR="00860F66" w:rsidRPr="00B31F7F" w:rsidRDefault="00860F66" w:rsidP="00860F66">
      <w:pPr>
        <w:tabs>
          <w:tab w:val="left" w:pos="567"/>
        </w:tabs>
        <w:spacing w:line="276" w:lineRule="auto"/>
        <w:ind w:firstLine="709"/>
        <w:jc w:val="both"/>
        <w:outlineLvl w:val="0"/>
        <w:rPr>
          <w:sz w:val="28"/>
          <w:szCs w:val="28"/>
        </w:rPr>
      </w:pPr>
      <w:r w:rsidRPr="00B31F7F">
        <w:rPr>
          <w:sz w:val="28"/>
          <w:szCs w:val="28"/>
        </w:rPr>
        <w:t>ВМХ - гонка ритм - трек</w:t>
      </w:r>
    </w:p>
    <w:p w14:paraId="4118F645"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ВМХ - эстафета</w:t>
      </w:r>
    </w:p>
    <w:p w14:paraId="75AC9891" w14:textId="77777777" w:rsidR="00B40A87" w:rsidRPr="00860F66" w:rsidRDefault="00B40A87" w:rsidP="00B40A87">
      <w:pPr>
        <w:tabs>
          <w:tab w:val="left" w:pos="567"/>
        </w:tabs>
        <w:spacing w:line="276" w:lineRule="auto"/>
        <w:ind w:firstLine="709"/>
        <w:jc w:val="both"/>
        <w:outlineLvl w:val="0"/>
        <w:rPr>
          <w:bCs/>
          <w:sz w:val="28"/>
          <w:szCs w:val="28"/>
        </w:rPr>
      </w:pPr>
      <w:r w:rsidRPr="00860F66">
        <w:rPr>
          <w:bCs/>
          <w:sz w:val="28"/>
          <w:szCs w:val="28"/>
        </w:rPr>
        <w:t xml:space="preserve">ВМХ - фристайл - </w:t>
      </w:r>
      <w:proofErr w:type="spellStart"/>
      <w:r w:rsidRPr="00860F66">
        <w:rPr>
          <w:bCs/>
          <w:sz w:val="28"/>
          <w:szCs w:val="28"/>
        </w:rPr>
        <w:t>дерт</w:t>
      </w:r>
      <w:proofErr w:type="spellEnd"/>
    </w:p>
    <w:p w14:paraId="7965FB44" w14:textId="77777777" w:rsidR="00B40A87" w:rsidRPr="00860F66" w:rsidRDefault="00B40A87" w:rsidP="00B40A87">
      <w:pPr>
        <w:tabs>
          <w:tab w:val="left" w:pos="567"/>
        </w:tabs>
        <w:spacing w:line="276" w:lineRule="auto"/>
        <w:ind w:firstLine="709"/>
        <w:jc w:val="both"/>
        <w:outlineLvl w:val="0"/>
        <w:rPr>
          <w:bCs/>
          <w:sz w:val="28"/>
          <w:szCs w:val="28"/>
        </w:rPr>
      </w:pPr>
      <w:r w:rsidRPr="00860F66">
        <w:rPr>
          <w:bCs/>
          <w:sz w:val="28"/>
          <w:szCs w:val="28"/>
        </w:rPr>
        <w:t>ВМХ - фристайл - парк (или парк - смешанный)</w:t>
      </w:r>
    </w:p>
    <w:p w14:paraId="58656500" w14:textId="77777777" w:rsidR="00B40A87" w:rsidRPr="00B31F7F" w:rsidRDefault="00B40A87" w:rsidP="00B40A87">
      <w:pPr>
        <w:tabs>
          <w:tab w:val="left" w:pos="567"/>
        </w:tabs>
        <w:spacing w:line="276" w:lineRule="auto"/>
        <w:ind w:firstLine="709"/>
        <w:jc w:val="both"/>
        <w:outlineLvl w:val="0"/>
        <w:rPr>
          <w:bCs/>
          <w:sz w:val="28"/>
          <w:szCs w:val="28"/>
        </w:rPr>
      </w:pPr>
      <w:r w:rsidRPr="00B31F7F">
        <w:rPr>
          <w:bCs/>
          <w:sz w:val="28"/>
          <w:szCs w:val="28"/>
        </w:rPr>
        <w:t xml:space="preserve">ВМХ - фристайл </w:t>
      </w:r>
      <w:r w:rsidR="003F1DE8" w:rsidRPr="00B31F7F">
        <w:rPr>
          <w:sz w:val="28"/>
          <w:szCs w:val="28"/>
        </w:rPr>
        <w:t>-</w:t>
      </w:r>
      <w:r w:rsidRPr="00B31F7F">
        <w:rPr>
          <w:bCs/>
          <w:sz w:val="28"/>
          <w:szCs w:val="28"/>
        </w:rPr>
        <w:t xml:space="preserve"> рампа</w:t>
      </w:r>
    </w:p>
    <w:p w14:paraId="44E0903C" w14:textId="77777777" w:rsidR="00860F66" w:rsidRPr="00B31F7F" w:rsidRDefault="00860F66" w:rsidP="00860F66">
      <w:pPr>
        <w:tabs>
          <w:tab w:val="left" w:pos="567"/>
        </w:tabs>
        <w:spacing w:line="276" w:lineRule="auto"/>
        <w:ind w:firstLine="709"/>
        <w:jc w:val="both"/>
        <w:outlineLvl w:val="0"/>
        <w:rPr>
          <w:bCs/>
          <w:sz w:val="28"/>
          <w:szCs w:val="28"/>
        </w:rPr>
      </w:pPr>
      <w:r w:rsidRPr="00B31F7F">
        <w:rPr>
          <w:sz w:val="28"/>
          <w:szCs w:val="28"/>
        </w:rPr>
        <w:t xml:space="preserve">ВМХ - фристайл - </w:t>
      </w:r>
      <w:proofErr w:type="spellStart"/>
      <w:r w:rsidRPr="00B31F7F">
        <w:rPr>
          <w:sz w:val="28"/>
          <w:szCs w:val="28"/>
        </w:rPr>
        <w:t>флэт</w:t>
      </w:r>
      <w:proofErr w:type="spellEnd"/>
    </w:p>
    <w:p w14:paraId="760A2276" w14:textId="77777777" w:rsidR="00860F66" w:rsidRPr="00B31F7F" w:rsidRDefault="00860F66" w:rsidP="00B40A87">
      <w:pPr>
        <w:tabs>
          <w:tab w:val="left" w:pos="567"/>
        </w:tabs>
        <w:spacing w:line="276" w:lineRule="auto"/>
        <w:ind w:firstLine="709"/>
        <w:jc w:val="both"/>
        <w:outlineLvl w:val="0"/>
        <w:rPr>
          <w:bCs/>
          <w:sz w:val="28"/>
          <w:szCs w:val="28"/>
        </w:rPr>
      </w:pPr>
      <w:r w:rsidRPr="00B31F7F">
        <w:rPr>
          <w:sz w:val="28"/>
          <w:szCs w:val="28"/>
        </w:rPr>
        <w:t>маунтинбайк - байкер - кросс 4-х</w:t>
      </w:r>
    </w:p>
    <w:p w14:paraId="7DD912CF"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lastRenderedPageBreak/>
        <w:t>маунтинбайк - велокросс</w:t>
      </w:r>
    </w:p>
    <w:p w14:paraId="0BB3787A"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t>маунтинбайк - кросс-кантри</w:t>
      </w:r>
    </w:p>
    <w:p w14:paraId="7F219BBC"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t>маунтинбайк - кросс - кантри – короткий круг</w:t>
      </w:r>
    </w:p>
    <w:p w14:paraId="47607D13"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t>маунтинбайк - кросс - кантри марафон</w:t>
      </w:r>
    </w:p>
    <w:p w14:paraId="5BAB0C74"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t>маунтинбайк - кросс - кантри гонка с выбыванием</w:t>
      </w:r>
    </w:p>
    <w:p w14:paraId="4C09B414"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t>маунтинбайк - гонка в гору</w:t>
      </w:r>
    </w:p>
    <w:p w14:paraId="2B4E395C"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t>маунтинбайк - многодневная гонка</w:t>
      </w:r>
    </w:p>
    <w:p w14:paraId="72FB4CF2"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t>маунтинбайк - скоростной спуск</w:t>
      </w:r>
    </w:p>
    <w:p w14:paraId="2DC3C78B"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t>маунтинбайк - триал - 20</w:t>
      </w:r>
    </w:p>
    <w:p w14:paraId="4ACADB10"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t>маунтинбайк - триал - 26</w:t>
      </w:r>
    </w:p>
    <w:p w14:paraId="6342DE29"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t>маунтинбайк - триал командный - 20</w:t>
      </w:r>
    </w:p>
    <w:p w14:paraId="1751B392" w14:textId="77777777" w:rsidR="009B2734" w:rsidRPr="00860F66" w:rsidRDefault="009B2734" w:rsidP="009B2734">
      <w:pPr>
        <w:tabs>
          <w:tab w:val="left" w:pos="567"/>
        </w:tabs>
        <w:spacing w:line="276" w:lineRule="auto"/>
        <w:ind w:firstLine="709"/>
        <w:jc w:val="both"/>
        <w:outlineLvl w:val="0"/>
        <w:rPr>
          <w:sz w:val="28"/>
          <w:szCs w:val="28"/>
        </w:rPr>
      </w:pPr>
      <w:r w:rsidRPr="00860F66">
        <w:rPr>
          <w:sz w:val="28"/>
          <w:szCs w:val="28"/>
        </w:rPr>
        <w:t xml:space="preserve">маунтинбайк - триал командный - 26 </w:t>
      </w:r>
    </w:p>
    <w:p w14:paraId="3462B85D" w14:textId="77777777" w:rsidR="00860F66" w:rsidRPr="00860F66" w:rsidRDefault="009B2734" w:rsidP="00860F66">
      <w:pPr>
        <w:tabs>
          <w:tab w:val="left" w:pos="567"/>
        </w:tabs>
        <w:spacing w:line="276" w:lineRule="auto"/>
        <w:ind w:firstLine="709"/>
        <w:jc w:val="both"/>
        <w:outlineLvl w:val="0"/>
        <w:rPr>
          <w:sz w:val="28"/>
          <w:szCs w:val="28"/>
        </w:rPr>
      </w:pPr>
      <w:r w:rsidRPr="00860F66">
        <w:rPr>
          <w:sz w:val="28"/>
          <w:szCs w:val="28"/>
        </w:rPr>
        <w:t xml:space="preserve">маунтинбайк </w:t>
      </w:r>
      <w:r w:rsidR="00860F66">
        <w:rPr>
          <w:sz w:val="28"/>
          <w:szCs w:val="28"/>
        </w:rPr>
        <w:t>–</w:t>
      </w:r>
      <w:r w:rsidRPr="00860F66">
        <w:rPr>
          <w:sz w:val="28"/>
          <w:szCs w:val="28"/>
        </w:rPr>
        <w:t xml:space="preserve"> эстафета</w:t>
      </w:r>
    </w:p>
    <w:p w14:paraId="4A4796D6"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гит с ходу 200 м</w:t>
      </w:r>
    </w:p>
    <w:p w14:paraId="37725B6C"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гит с ходу 500 м</w:t>
      </w:r>
    </w:p>
    <w:p w14:paraId="392A033E"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гит с ходу 1000 м</w:t>
      </w:r>
    </w:p>
    <w:p w14:paraId="1BCB4688"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гит с ходу 1000 м (парами)</w:t>
      </w:r>
    </w:p>
    <w:p w14:paraId="605D7D30"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гит с места 200 м</w:t>
      </w:r>
    </w:p>
    <w:p w14:paraId="7D987399"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гит с места 500 м</w:t>
      </w:r>
    </w:p>
    <w:p w14:paraId="5C97BAA1"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гит с места 1000 м</w:t>
      </w:r>
    </w:p>
    <w:p w14:paraId="43DF8AAE"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гит с места 1000 м (парами)</w:t>
      </w:r>
    </w:p>
    <w:p w14:paraId="71D80708"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гонка за лидером</w:t>
      </w:r>
    </w:p>
    <w:p w14:paraId="0792A53C"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гонка по очкам</w:t>
      </w:r>
    </w:p>
    <w:p w14:paraId="1FD9B4DB"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гонка по очкам - многодневная</w:t>
      </w:r>
    </w:p>
    <w:p w14:paraId="7DFC0906"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гонка с выбыванием</w:t>
      </w:r>
    </w:p>
    <w:p w14:paraId="48F338B8"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 xml:space="preserve">трек - индивидуальная гонка преследования 2 км </w:t>
      </w:r>
    </w:p>
    <w:p w14:paraId="35D3C954"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индивидуальная гонка преследования 3 км</w:t>
      </w:r>
    </w:p>
    <w:p w14:paraId="18DF773B"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 xml:space="preserve">трек - индивидуальная гонка преследования 4 км </w:t>
      </w:r>
    </w:p>
    <w:p w14:paraId="4FEDD27F"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командная гонка преследования 2 км</w:t>
      </w:r>
    </w:p>
    <w:p w14:paraId="71B13796"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командная гонка преследования 3 км</w:t>
      </w:r>
    </w:p>
    <w:p w14:paraId="36AE7373"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командная гонка преследования 4 км</w:t>
      </w:r>
    </w:p>
    <w:p w14:paraId="5D8FC34A"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парная гонка преследования 2 км</w:t>
      </w:r>
    </w:p>
    <w:p w14:paraId="6F43D6C8"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парная гонка преследования 3 км</w:t>
      </w:r>
    </w:p>
    <w:p w14:paraId="18939BE3"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парная гонка преследования 4 км</w:t>
      </w:r>
    </w:p>
    <w:p w14:paraId="71D01639"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 xml:space="preserve">трек - спринт </w:t>
      </w:r>
    </w:p>
    <w:p w14:paraId="56F182D7"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командный спринт</w:t>
      </w:r>
    </w:p>
    <w:p w14:paraId="0A354EF2"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lastRenderedPageBreak/>
        <w:t xml:space="preserve">трек - </w:t>
      </w:r>
      <w:proofErr w:type="spellStart"/>
      <w:r w:rsidRPr="00860F66">
        <w:rPr>
          <w:sz w:val="28"/>
          <w:szCs w:val="28"/>
        </w:rPr>
        <w:t>кейрин</w:t>
      </w:r>
      <w:proofErr w:type="spellEnd"/>
    </w:p>
    <w:p w14:paraId="3A224F6A"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мэдисон</w:t>
      </w:r>
    </w:p>
    <w:p w14:paraId="514D6382"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трек - мэдисон - многодневная гонка</w:t>
      </w:r>
    </w:p>
    <w:p w14:paraId="20EF4F71"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 xml:space="preserve">трек - </w:t>
      </w:r>
      <w:proofErr w:type="spellStart"/>
      <w:r w:rsidRPr="00860F66">
        <w:rPr>
          <w:sz w:val="28"/>
          <w:szCs w:val="28"/>
        </w:rPr>
        <w:t>омниум</w:t>
      </w:r>
      <w:proofErr w:type="spellEnd"/>
    </w:p>
    <w:p w14:paraId="17C75408" w14:textId="77777777" w:rsidR="008A742C" w:rsidRPr="00860F66" w:rsidRDefault="008A742C" w:rsidP="008A742C">
      <w:pPr>
        <w:tabs>
          <w:tab w:val="left" w:pos="567"/>
        </w:tabs>
        <w:spacing w:line="276" w:lineRule="auto"/>
        <w:ind w:firstLine="709"/>
        <w:jc w:val="both"/>
        <w:outlineLvl w:val="0"/>
        <w:rPr>
          <w:sz w:val="28"/>
          <w:szCs w:val="28"/>
        </w:rPr>
      </w:pPr>
      <w:r w:rsidRPr="00860F66">
        <w:rPr>
          <w:sz w:val="28"/>
          <w:szCs w:val="28"/>
        </w:rPr>
        <w:t xml:space="preserve">трек - </w:t>
      </w:r>
      <w:proofErr w:type="spellStart"/>
      <w:r w:rsidRPr="00860F66">
        <w:rPr>
          <w:sz w:val="28"/>
          <w:szCs w:val="28"/>
        </w:rPr>
        <w:t>скретч</w:t>
      </w:r>
      <w:proofErr w:type="spellEnd"/>
    </w:p>
    <w:p w14:paraId="54EF704D" w14:textId="77777777" w:rsidR="008A742C" w:rsidRPr="00D57A0D" w:rsidRDefault="008A742C" w:rsidP="008A742C">
      <w:pPr>
        <w:tabs>
          <w:tab w:val="left" w:pos="567"/>
        </w:tabs>
        <w:spacing w:line="276" w:lineRule="auto"/>
        <w:ind w:firstLine="709"/>
        <w:jc w:val="both"/>
        <w:outlineLvl w:val="0"/>
        <w:rPr>
          <w:sz w:val="28"/>
          <w:szCs w:val="28"/>
          <w:highlight w:val="green"/>
        </w:rPr>
      </w:pPr>
      <w:r w:rsidRPr="00860F66">
        <w:rPr>
          <w:sz w:val="28"/>
          <w:szCs w:val="28"/>
        </w:rPr>
        <w:t>трек - тандем</w:t>
      </w:r>
    </w:p>
    <w:p w14:paraId="00B41910"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индивидуальная гонка на время</w:t>
      </w:r>
    </w:p>
    <w:p w14:paraId="18321B2F"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индивидуальная гонка на время 5 км</w:t>
      </w:r>
    </w:p>
    <w:p w14:paraId="55499F88"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индивидуальная гонка на время 10 км</w:t>
      </w:r>
    </w:p>
    <w:p w14:paraId="047A185D"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индивидуальная гонка на время 15 км</w:t>
      </w:r>
    </w:p>
    <w:p w14:paraId="5B054B73"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индивидуальная гонка на время 20 км</w:t>
      </w:r>
    </w:p>
    <w:p w14:paraId="752C664C"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 xml:space="preserve">шоссе - индивидуальная гонка на время 25 км </w:t>
      </w:r>
    </w:p>
    <w:p w14:paraId="435D648D"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индивидуальная гонка на время 50 км</w:t>
      </w:r>
    </w:p>
    <w:p w14:paraId="70E74146" w14:textId="77777777" w:rsidR="00A46C5C" w:rsidRPr="00B31F7F" w:rsidRDefault="00A46C5C" w:rsidP="008A742C">
      <w:pPr>
        <w:tabs>
          <w:tab w:val="left" w:pos="567"/>
        </w:tabs>
        <w:spacing w:line="276" w:lineRule="auto"/>
        <w:ind w:firstLine="709"/>
        <w:jc w:val="both"/>
        <w:outlineLvl w:val="0"/>
        <w:rPr>
          <w:sz w:val="28"/>
          <w:szCs w:val="28"/>
        </w:rPr>
      </w:pPr>
      <w:r w:rsidRPr="00B31F7F">
        <w:rPr>
          <w:sz w:val="28"/>
          <w:szCs w:val="28"/>
        </w:rPr>
        <w:t>шоссе - индивидуальная гонка на время в гору</w:t>
      </w:r>
    </w:p>
    <w:p w14:paraId="72C00247"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групповая гонка</w:t>
      </w:r>
    </w:p>
    <w:p w14:paraId="4B2454B4"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групповая гонка до 100 км</w:t>
      </w:r>
    </w:p>
    <w:p w14:paraId="4BD2616B"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групповая гонка до 120 км</w:t>
      </w:r>
    </w:p>
    <w:p w14:paraId="60F03284"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групповая гонка до 170 км</w:t>
      </w:r>
    </w:p>
    <w:p w14:paraId="79CEDA53"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групповая гонка 180+ км</w:t>
      </w:r>
    </w:p>
    <w:p w14:paraId="0F9AA355"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групповая горная гонка</w:t>
      </w:r>
    </w:p>
    <w:p w14:paraId="3A78AD0D"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командная гонка</w:t>
      </w:r>
    </w:p>
    <w:p w14:paraId="429395E7"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многодневная гонка</w:t>
      </w:r>
    </w:p>
    <w:p w14:paraId="32EA9204"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парная гонка 25 км</w:t>
      </w:r>
    </w:p>
    <w:p w14:paraId="6BF067C9"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парная гонка 50 км</w:t>
      </w:r>
    </w:p>
    <w:p w14:paraId="00CA7D0A"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шоссе - парная гонка 75 км</w:t>
      </w:r>
    </w:p>
    <w:p w14:paraId="732B9536"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 xml:space="preserve">шоссе - </w:t>
      </w:r>
      <w:proofErr w:type="spellStart"/>
      <w:r w:rsidRPr="00A46C5C">
        <w:rPr>
          <w:sz w:val="28"/>
          <w:szCs w:val="28"/>
        </w:rPr>
        <w:t>критериум</w:t>
      </w:r>
      <w:proofErr w:type="spellEnd"/>
      <w:r w:rsidRPr="00A46C5C">
        <w:rPr>
          <w:sz w:val="28"/>
          <w:szCs w:val="28"/>
        </w:rPr>
        <w:t xml:space="preserve"> 20-40 км</w:t>
      </w:r>
    </w:p>
    <w:p w14:paraId="6A083BBE" w14:textId="77777777" w:rsidR="008A742C" w:rsidRPr="00A46C5C" w:rsidRDefault="008A742C" w:rsidP="008A742C">
      <w:pPr>
        <w:tabs>
          <w:tab w:val="left" w:pos="567"/>
        </w:tabs>
        <w:spacing w:line="276" w:lineRule="auto"/>
        <w:ind w:firstLine="709"/>
        <w:jc w:val="both"/>
        <w:outlineLvl w:val="0"/>
        <w:rPr>
          <w:sz w:val="28"/>
          <w:szCs w:val="28"/>
        </w:rPr>
      </w:pPr>
      <w:r w:rsidRPr="00A46C5C">
        <w:rPr>
          <w:sz w:val="28"/>
          <w:szCs w:val="28"/>
        </w:rPr>
        <w:t xml:space="preserve">шоссе - </w:t>
      </w:r>
      <w:proofErr w:type="spellStart"/>
      <w:r w:rsidRPr="00A46C5C">
        <w:rPr>
          <w:sz w:val="28"/>
          <w:szCs w:val="28"/>
        </w:rPr>
        <w:t>критериум</w:t>
      </w:r>
      <w:proofErr w:type="spellEnd"/>
      <w:r w:rsidRPr="00A46C5C">
        <w:rPr>
          <w:sz w:val="28"/>
          <w:szCs w:val="28"/>
        </w:rPr>
        <w:t xml:space="preserve"> 50-60 км</w:t>
      </w:r>
    </w:p>
    <w:p w14:paraId="58E8C874" w14:textId="77777777" w:rsidR="00860F66" w:rsidRDefault="008A742C" w:rsidP="008A742C">
      <w:pPr>
        <w:tabs>
          <w:tab w:val="left" w:pos="567"/>
        </w:tabs>
        <w:spacing w:line="276" w:lineRule="auto"/>
        <w:ind w:firstLine="709"/>
        <w:jc w:val="both"/>
        <w:outlineLvl w:val="0"/>
        <w:rPr>
          <w:sz w:val="28"/>
          <w:szCs w:val="28"/>
        </w:rPr>
      </w:pPr>
      <w:r w:rsidRPr="00A46C5C">
        <w:rPr>
          <w:sz w:val="28"/>
          <w:szCs w:val="28"/>
        </w:rPr>
        <w:t xml:space="preserve">шоссе - </w:t>
      </w:r>
      <w:proofErr w:type="spellStart"/>
      <w:r w:rsidRPr="00A46C5C">
        <w:rPr>
          <w:sz w:val="28"/>
          <w:szCs w:val="28"/>
        </w:rPr>
        <w:t>критериум</w:t>
      </w:r>
      <w:proofErr w:type="spellEnd"/>
      <w:r w:rsidRPr="00A46C5C">
        <w:rPr>
          <w:sz w:val="28"/>
          <w:szCs w:val="28"/>
        </w:rPr>
        <w:t xml:space="preserve"> 70-80 км</w:t>
      </w:r>
    </w:p>
    <w:p w14:paraId="755F0193" w14:textId="77777777" w:rsidR="008A742C" w:rsidRPr="00B31F7F" w:rsidRDefault="00A46C5C" w:rsidP="00A46C5C">
      <w:pPr>
        <w:tabs>
          <w:tab w:val="left" w:pos="567"/>
        </w:tabs>
        <w:spacing w:line="276" w:lineRule="auto"/>
        <w:ind w:firstLine="709"/>
        <w:jc w:val="both"/>
        <w:outlineLvl w:val="0"/>
        <w:rPr>
          <w:sz w:val="28"/>
          <w:szCs w:val="28"/>
        </w:rPr>
      </w:pPr>
      <w:r w:rsidRPr="00B31F7F">
        <w:rPr>
          <w:sz w:val="28"/>
          <w:szCs w:val="28"/>
        </w:rPr>
        <w:t>шоссе - смешанная эстафета</w:t>
      </w:r>
    </w:p>
    <w:p w14:paraId="58CC52C5" w14:textId="77777777" w:rsidR="00860F66" w:rsidRPr="009572FD" w:rsidRDefault="00860F66" w:rsidP="008A742C">
      <w:pPr>
        <w:tabs>
          <w:tab w:val="left" w:pos="567"/>
        </w:tabs>
        <w:spacing w:line="276" w:lineRule="auto"/>
        <w:ind w:firstLine="709"/>
        <w:jc w:val="both"/>
        <w:outlineLvl w:val="0"/>
        <w:rPr>
          <w:sz w:val="28"/>
          <w:szCs w:val="28"/>
        </w:rPr>
      </w:pPr>
    </w:p>
    <w:p w14:paraId="31903ED6" w14:textId="77777777" w:rsidR="00132657" w:rsidRPr="009572FD" w:rsidRDefault="004935F2" w:rsidP="00132657">
      <w:pPr>
        <w:spacing w:line="276" w:lineRule="auto"/>
        <w:ind w:firstLine="709"/>
        <w:jc w:val="both"/>
        <w:rPr>
          <w:sz w:val="28"/>
          <w:szCs w:val="28"/>
        </w:rPr>
      </w:pPr>
      <w:r w:rsidRPr="009572FD">
        <w:rPr>
          <w:bCs/>
          <w:sz w:val="28"/>
          <w:szCs w:val="28"/>
        </w:rPr>
        <w:t>Все</w:t>
      </w:r>
      <w:r w:rsidR="002278E1">
        <w:rPr>
          <w:bCs/>
          <w:sz w:val="28"/>
          <w:szCs w:val="28"/>
        </w:rPr>
        <w:t xml:space="preserve"> </w:t>
      </w:r>
      <w:r w:rsidR="00132657" w:rsidRPr="009572FD">
        <w:rPr>
          <w:bCs/>
          <w:sz w:val="28"/>
          <w:szCs w:val="28"/>
        </w:rPr>
        <w:t>лица</w:t>
      </w:r>
      <w:r w:rsidRPr="009572FD">
        <w:rPr>
          <w:bCs/>
          <w:sz w:val="28"/>
          <w:szCs w:val="28"/>
        </w:rPr>
        <w:t>,</w:t>
      </w:r>
      <w:r w:rsidR="002278E1">
        <w:rPr>
          <w:bCs/>
          <w:sz w:val="28"/>
          <w:szCs w:val="28"/>
        </w:rPr>
        <w:t xml:space="preserve"> </w:t>
      </w:r>
      <w:r w:rsidRPr="009572FD">
        <w:rPr>
          <w:bCs/>
          <w:sz w:val="28"/>
          <w:szCs w:val="28"/>
        </w:rPr>
        <w:t>вовлеченные в организацию, проведение и непосредственное участие в соревнованиях</w:t>
      </w:r>
      <w:r w:rsidR="00132657" w:rsidRPr="009572FD">
        <w:rPr>
          <w:bCs/>
          <w:sz w:val="28"/>
          <w:szCs w:val="28"/>
        </w:rPr>
        <w:t xml:space="preserve"> по </w:t>
      </w:r>
      <w:r w:rsidRPr="009572FD">
        <w:rPr>
          <w:bCs/>
          <w:sz w:val="28"/>
          <w:szCs w:val="28"/>
        </w:rPr>
        <w:t>велосипедному спорту</w:t>
      </w:r>
      <w:r w:rsidR="00132657" w:rsidRPr="009572FD">
        <w:rPr>
          <w:bCs/>
          <w:sz w:val="28"/>
          <w:szCs w:val="28"/>
        </w:rPr>
        <w:t xml:space="preserve"> обязаны в своих действиях руководствоваться </w:t>
      </w:r>
      <w:r w:rsidR="008A742C" w:rsidRPr="009572FD">
        <w:rPr>
          <w:bCs/>
          <w:sz w:val="28"/>
          <w:szCs w:val="28"/>
        </w:rPr>
        <w:t xml:space="preserve">настоящими </w:t>
      </w:r>
      <w:r w:rsidR="00132657" w:rsidRPr="009572FD">
        <w:rPr>
          <w:bCs/>
          <w:sz w:val="28"/>
          <w:szCs w:val="28"/>
        </w:rPr>
        <w:t>Правилами.</w:t>
      </w:r>
    </w:p>
    <w:p w14:paraId="05C76778" w14:textId="77777777" w:rsidR="00C74E40" w:rsidRDefault="00C74E40" w:rsidP="002C09CB">
      <w:pPr>
        <w:rPr>
          <w:b/>
          <w:color w:val="000000"/>
          <w:spacing w:val="-9"/>
          <w:sz w:val="28"/>
          <w:szCs w:val="28"/>
        </w:rPr>
      </w:pPr>
    </w:p>
    <w:p w14:paraId="4DD92442" w14:textId="77777777" w:rsidR="003657C0" w:rsidRPr="000C5B21" w:rsidRDefault="000C5B21" w:rsidP="003D470E">
      <w:pPr>
        <w:keepNext/>
        <w:spacing w:before="240" w:after="60"/>
        <w:jc w:val="both"/>
        <w:outlineLvl w:val="0"/>
        <w:rPr>
          <w:b/>
          <w:kern w:val="28"/>
          <w:sz w:val="28"/>
          <w:szCs w:val="28"/>
        </w:rPr>
      </w:pPr>
      <w:r w:rsidRPr="000C5B21">
        <w:rPr>
          <w:b/>
          <w:kern w:val="28"/>
          <w:sz w:val="28"/>
          <w:szCs w:val="28"/>
        </w:rPr>
        <w:lastRenderedPageBreak/>
        <w:t>ЧАСТЬ I ОБЩАЯ ОРГАНИЗАЦИЯ ВЕЛОСИПЕДНОГО СПОРТА</w:t>
      </w:r>
      <w:r w:rsidR="00705F13">
        <w:rPr>
          <w:b/>
          <w:kern w:val="28"/>
          <w:sz w:val="28"/>
          <w:szCs w:val="28"/>
        </w:rPr>
        <w:t xml:space="preserve">                </w:t>
      </w:r>
      <w:r w:rsidRPr="000C5B21">
        <w:rPr>
          <w:b/>
          <w:kern w:val="28"/>
          <w:sz w:val="28"/>
          <w:szCs w:val="28"/>
        </w:rPr>
        <w:t xml:space="preserve"> КАК ВИДА СПОРТА</w:t>
      </w:r>
    </w:p>
    <w:p w14:paraId="3D58F238" w14:textId="59C3116B" w:rsidR="00631CF3" w:rsidRPr="0049618A" w:rsidRDefault="003657C0" w:rsidP="008F5731">
      <w:pPr>
        <w:keepNext/>
        <w:spacing w:before="240" w:after="60"/>
        <w:jc w:val="both"/>
        <w:outlineLvl w:val="0"/>
        <w:rPr>
          <w:b/>
          <w:kern w:val="28"/>
          <w:sz w:val="28"/>
          <w:szCs w:val="28"/>
        </w:rPr>
      </w:pPr>
      <w:bookmarkStart w:id="1" w:name="_Toc127937100"/>
      <w:r w:rsidRPr="000336D5">
        <w:rPr>
          <w:b/>
          <w:kern w:val="28"/>
          <w:sz w:val="28"/>
          <w:szCs w:val="28"/>
        </w:rPr>
        <w:t>Г</w:t>
      </w:r>
      <w:r w:rsidR="008F5731">
        <w:rPr>
          <w:b/>
          <w:kern w:val="28"/>
          <w:sz w:val="28"/>
          <w:szCs w:val="28"/>
        </w:rPr>
        <w:t>лава</w:t>
      </w:r>
      <w:r w:rsidRPr="000336D5">
        <w:rPr>
          <w:b/>
          <w:kern w:val="28"/>
          <w:sz w:val="28"/>
          <w:szCs w:val="28"/>
        </w:rPr>
        <w:t xml:space="preserve"> I ОБЛАДАТЕЛИ </w:t>
      </w:r>
      <w:bookmarkEnd w:id="1"/>
      <w:r w:rsidRPr="000336D5">
        <w:rPr>
          <w:b/>
          <w:kern w:val="28"/>
          <w:sz w:val="28"/>
          <w:szCs w:val="28"/>
        </w:rPr>
        <w:t>КАРТОЧЕК УЧАСТНИКОВ</w:t>
      </w:r>
      <w:bookmarkStart w:id="2" w:name="_Toc127937101"/>
    </w:p>
    <w:p w14:paraId="205F9024" w14:textId="6811341A" w:rsidR="003657C0" w:rsidRPr="000336D5" w:rsidRDefault="003657C0" w:rsidP="003D470E">
      <w:pPr>
        <w:keepNext/>
        <w:spacing w:before="240" w:after="60"/>
        <w:ind w:firstLine="709"/>
        <w:jc w:val="both"/>
        <w:outlineLvl w:val="1"/>
        <w:rPr>
          <w:b/>
          <w:i/>
          <w:spacing w:val="-8"/>
          <w:sz w:val="28"/>
          <w:szCs w:val="28"/>
        </w:rPr>
      </w:pPr>
      <w:r w:rsidRPr="000336D5">
        <w:rPr>
          <w:b/>
          <w:i/>
          <w:sz w:val="28"/>
          <w:szCs w:val="28"/>
        </w:rPr>
        <w:t xml:space="preserve">§1 </w:t>
      </w:r>
      <w:bookmarkEnd w:id="2"/>
      <w:r w:rsidRPr="000336D5">
        <w:rPr>
          <w:b/>
          <w:i/>
          <w:sz w:val="28"/>
          <w:szCs w:val="28"/>
        </w:rPr>
        <w:t>Карточка участника</w:t>
      </w:r>
    </w:p>
    <w:p w14:paraId="0D296988" w14:textId="77777777" w:rsidR="003657C0" w:rsidRPr="000336D5" w:rsidRDefault="003657C0" w:rsidP="003D470E">
      <w:pPr>
        <w:shd w:val="clear" w:color="auto" w:fill="FFFFFF"/>
        <w:ind w:firstLine="709"/>
        <w:jc w:val="both"/>
        <w:rPr>
          <w:color w:val="000000"/>
          <w:spacing w:val="-9"/>
          <w:sz w:val="28"/>
          <w:szCs w:val="28"/>
        </w:rPr>
      </w:pPr>
    </w:p>
    <w:p w14:paraId="08C23F95" w14:textId="77777777" w:rsidR="003657C0" w:rsidRPr="000336D5" w:rsidRDefault="003657C0" w:rsidP="00650E99">
      <w:pPr>
        <w:shd w:val="clear" w:color="auto" w:fill="FFFFFF"/>
        <w:ind w:firstLine="709"/>
        <w:jc w:val="both"/>
        <w:rPr>
          <w:b/>
          <w:color w:val="000000"/>
          <w:spacing w:val="-9"/>
          <w:sz w:val="28"/>
          <w:szCs w:val="28"/>
        </w:rPr>
      </w:pPr>
      <w:r w:rsidRPr="000336D5">
        <w:rPr>
          <w:b/>
          <w:color w:val="000000"/>
          <w:spacing w:val="-9"/>
          <w:sz w:val="28"/>
          <w:szCs w:val="28"/>
        </w:rPr>
        <w:t>Определения</w:t>
      </w:r>
    </w:p>
    <w:p w14:paraId="1F0DDAF2" w14:textId="77777777" w:rsidR="003657C0" w:rsidRPr="000336D5" w:rsidRDefault="003657C0" w:rsidP="00650E99">
      <w:pPr>
        <w:shd w:val="clear" w:color="auto" w:fill="FFFFFF"/>
        <w:ind w:firstLine="709"/>
        <w:jc w:val="both"/>
        <w:rPr>
          <w:b/>
          <w:color w:val="000000"/>
          <w:spacing w:val="-9"/>
          <w:sz w:val="28"/>
          <w:szCs w:val="28"/>
        </w:rPr>
      </w:pPr>
    </w:p>
    <w:p w14:paraId="71954902" w14:textId="77777777" w:rsidR="009E1A21" w:rsidRDefault="003657C0" w:rsidP="00D57CD2">
      <w:pPr>
        <w:shd w:val="clear" w:color="auto" w:fill="FFFFFF"/>
        <w:ind w:left="1673" w:hanging="993"/>
        <w:jc w:val="both"/>
        <w:rPr>
          <w:b/>
          <w:color w:val="000000"/>
          <w:spacing w:val="-9"/>
          <w:sz w:val="28"/>
          <w:szCs w:val="28"/>
        </w:rPr>
      </w:pPr>
      <w:r w:rsidRPr="000336D5">
        <w:rPr>
          <w:b/>
          <w:color w:val="000000"/>
          <w:spacing w:val="-9"/>
          <w:sz w:val="28"/>
          <w:szCs w:val="28"/>
        </w:rPr>
        <w:t>1.1.001</w:t>
      </w:r>
    </w:p>
    <w:p w14:paraId="071EBC6E" w14:textId="77777777" w:rsidR="003657C0" w:rsidRPr="00745A0C" w:rsidRDefault="00DE4E39" w:rsidP="009E1A21">
      <w:pPr>
        <w:shd w:val="clear" w:color="auto" w:fill="FFFFFF"/>
        <w:ind w:firstLine="680"/>
        <w:jc w:val="both"/>
        <w:rPr>
          <w:color w:val="000000"/>
          <w:spacing w:val="-9"/>
          <w:sz w:val="28"/>
          <w:szCs w:val="28"/>
        </w:rPr>
      </w:pPr>
      <w:r>
        <w:rPr>
          <w:color w:val="000000"/>
          <w:spacing w:val="-9"/>
          <w:sz w:val="28"/>
          <w:szCs w:val="28"/>
        </w:rPr>
        <w:t xml:space="preserve">Карточка участника является </w:t>
      </w:r>
      <w:r w:rsidR="003657C0" w:rsidRPr="000336D5">
        <w:rPr>
          <w:color w:val="000000"/>
          <w:spacing w:val="-9"/>
          <w:sz w:val="28"/>
          <w:szCs w:val="28"/>
        </w:rPr>
        <w:t xml:space="preserve">идентификационным документом, подтверждающим обязательства его владельца </w:t>
      </w:r>
      <w:r w:rsidR="003657C0" w:rsidRPr="009572FD">
        <w:rPr>
          <w:spacing w:val="-9"/>
          <w:sz w:val="28"/>
          <w:szCs w:val="28"/>
        </w:rPr>
        <w:t xml:space="preserve">соблюдать </w:t>
      </w:r>
      <w:r w:rsidR="008F74BC" w:rsidRPr="009572FD">
        <w:rPr>
          <w:spacing w:val="-9"/>
          <w:sz w:val="28"/>
          <w:szCs w:val="28"/>
        </w:rPr>
        <w:t xml:space="preserve">Правила, </w:t>
      </w:r>
      <w:r w:rsidR="003657C0" w:rsidRPr="009572FD">
        <w:rPr>
          <w:spacing w:val="-9"/>
          <w:sz w:val="28"/>
          <w:szCs w:val="28"/>
        </w:rPr>
        <w:t>положения Устава</w:t>
      </w:r>
      <w:r w:rsidR="008F74BC" w:rsidRPr="009572FD">
        <w:rPr>
          <w:spacing w:val="-9"/>
          <w:sz w:val="28"/>
          <w:szCs w:val="28"/>
        </w:rPr>
        <w:t>,</w:t>
      </w:r>
      <w:r w:rsidR="003657C0" w:rsidRPr="009572FD">
        <w:rPr>
          <w:spacing w:val="-9"/>
          <w:sz w:val="28"/>
          <w:szCs w:val="28"/>
        </w:rPr>
        <w:t xml:space="preserve"> Регламента UCI и </w:t>
      </w:r>
      <w:r w:rsidR="002F1766" w:rsidRPr="00745A0C">
        <w:rPr>
          <w:color w:val="000000"/>
          <w:spacing w:val="-9"/>
          <w:sz w:val="28"/>
          <w:szCs w:val="28"/>
        </w:rPr>
        <w:t>ОСФ</w:t>
      </w:r>
      <w:r w:rsidR="003657C0" w:rsidRPr="00745A0C">
        <w:rPr>
          <w:color w:val="000000"/>
          <w:spacing w:val="-9"/>
          <w:sz w:val="28"/>
          <w:szCs w:val="28"/>
        </w:rPr>
        <w:t xml:space="preserve">, и дает ему право участвовать в соревнованиях </w:t>
      </w:r>
      <w:r w:rsidR="008F74BC" w:rsidRPr="00745A0C">
        <w:rPr>
          <w:color w:val="000000"/>
          <w:spacing w:val="-9"/>
          <w:sz w:val="28"/>
          <w:szCs w:val="28"/>
        </w:rPr>
        <w:t>по виду спорта «</w:t>
      </w:r>
      <w:r w:rsidR="003657C0" w:rsidRPr="00745A0C">
        <w:rPr>
          <w:color w:val="000000"/>
          <w:spacing w:val="-9"/>
          <w:sz w:val="28"/>
          <w:szCs w:val="28"/>
        </w:rPr>
        <w:t>вело</w:t>
      </w:r>
      <w:r w:rsidR="00A457ED" w:rsidRPr="00745A0C">
        <w:rPr>
          <w:color w:val="000000"/>
          <w:spacing w:val="-9"/>
          <w:sz w:val="28"/>
          <w:szCs w:val="28"/>
        </w:rPr>
        <w:t>сипедн</w:t>
      </w:r>
      <w:r w:rsidR="008F74BC" w:rsidRPr="00745A0C">
        <w:rPr>
          <w:color w:val="000000"/>
          <w:spacing w:val="-9"/>
          <w:sz w:val="28"/>
          <w:szCs w:val="28"/>
        </w:rPr>
        <w:t>ый</w:t>
      </w:r>
      <w:r w:rsidR="00BC58DA" w:rsidRPr="00745A0C">
        <w:rPr>
          <w:color w:val="000000"/>
          <w:spacing w:val="-9"/>
          <w:sz w:val="28"/>
          <w:szCs w:val="28"/>
        </w:rPr>
        <w:t xml:space="preserve"> </w:t>
      </w:r>
      <w:r w:rsidR="003657C0" w:rsidRPr="00745A0C">
        <w:rPr>
          <w:color w:val="000000"/>
          <w:spacing w:val="-9"/>
          <w:sz w:val="28"/>
          <w:szCs w:val="28"/>
        </w:rPr>
        <w:t>спорт</w:t>
      </w:r>
      <w:r w:rsidR="008F74BC" w:rsidRPr="00745A0C">
        <w:rPr>
          <w:color w:val="000000"/>
          <w:spacing w:val="-9"/>
          <w:sz w:val="28"/>
          <w:szCs w:val="28"/>
        </w:rPr>
        <w:t>»</w:t>
      </w:r>
      <w:r w:rsidR="00A457ED" w:rsidRPr="00745A0C">
        <w:rPr>
          <w:color w:val="000000"/>
          <w:spacing w:val="-9"/>
          <w:sz w:val="28"/>
          <w:szCs w:val="28"/>
        </w:rPr>
        <w:t xml:space="preserve"> (далее </w:t>
      </w:r>
      <w:r w:rsidR="00705F13">
        <w:rPr>
          <w:color w:val="000000"/>
          <w:spacing w:val="-9"/>
          <w:sz w:val="28"/>
          <w:szCs w:val="28"/>
        </w:rPr>
        <w:t>–</w:t>
      </w:r>
      <w:r w:rsidR="003F4310" w:rsidRPr="00745A0C">
        <w:rPr>
          <w:color w:val="000000"/>
          <w:spacing w:val="-9"/>
          <w:sz w:val="28"/>
          <w:szCs w:val="28"/>
        </w:rPr>
        <w:t xml:space="preserve"> </w:t>
      </w:r>
      <w:r w:rsidR="00A457ED" w:rsidRPr="00745A0C">
        <w:rPr>
          <w:color w:val="000000"/>
          <w:spacing w:val="-9"/>
          <w:sz w:val="28"/>
          <w:szCs w:val="28"/>
        </w:rPr>
        <w:t>велоспорту)</w:t>
      </w:r>
      <w:r w:rsidR="003657C0" w:rsidRPr="00745A0C">
        <w:rPr>
          <w:color w:val="000000"/>
          <w:spacing w:val="-9"/>
          <w:sz w:val="28"/>
          <w:szCs w:val="28"/>
        </w:rPr>
        <w:t>.</w:t>
      </w:r>
    </w:p>
    <w:p w14:paraId="412F6E40" w14:textId="77777777" w:rsidR="003657C0" w:rsidRPr="00745A0C" w:rsidRDefault="003657C0" w:rsidP="000336D5">
      <w:pPr>
        <w:shd w:val="clear" w:color="auto" w:fill="FFFFFF"/>
        <w:jc w:val="both"/>
        <w:rPr>
          <w:color w:val="000000"/>
          <w:spacing w:val="-9"/>
          <w:sz w:val="28"/>
          <w:szCs w:val="28"/>
        </w:rPr>
      </w:pPr>
    </w:p>
    <w:p w14:paraId="53A5601F" w14:textId="77777777" w:rsidR="003657C0" w:rsidRPr="00745A0C" w:rsidRDefault="003657C0" w:rsidP="00650E99">
      <w:pPr>
        <w:shd w:val="clear" w:color="auto" w:fill="FFFFFF"/>
        <w:ind w:firstLine="709"/>
        <w:jc w:val="both"/>
        <w:rPr>
          <w:b/>
          <w:color w:val="000000"/>
          <w:spacing w:val="-9"/>
          <w:sz w:val="28"/>
          <w:szCs w:val="28"/>
        </w:rPr>
      </w:pPr>
      <w:r w:rsidRPr="00745A0C">
        <w:rPr>
          <w:b/>
          <w:color w:val="000000"/>
          <w:spacing w:val="-9"/>
          <w:sz w:val="28"/>
          <w:szCs w:val="28"/>
        </w:rPr>
        <w:t>Принципы</w:t>
      </w:r>
    </w:p>
    <w:p w14:paraId="0A655B0F" w14:textId="77777777" w:rsidR="003657C0" w:rsidRPr="006565D9" w:rsidRDefault="003657C0" w:rsidP="000336D5">
      <w:pPr>
        <w:shd w:val="clear" w:color="auto" w:fill="FFFFFF"/>
        <w:jc w:val="both"/>
        <w:rPr>
          <w:b/>
          <w:color w:val="000000"/>
          <w:spacing w:val="-9"/>
          <w:sz w:val="28"/>
          <w:szCs w:val="28"/>
        </w:rPr>
      </w:pPr>
    </w:p>
    <w:p w14:paraId="6D630119" w14:textId="77777777" w:rsidR="009E1A21" w:rsidRPr="00745A0C" w:rsidRDefault="003657C0" w:rsidP="00D57CD2">
      <w:pPr>
        <w:shd w:val="clear" w:color="auto" w:fill="FFFFFF"/>
        <w:ind w:left="1673" w:hanging="993"/>
        <w:jc w:val="both"/>
        <w:rPr>
          <w:color w:val="000000"/>
          <w:spacing w:val="-9"/>
          <w:sz w:val="28"/>
          <w:szCs w:val="28"/>
        </w:rPr>
      </w:pPr>
      <w:r w:rsidRPr="00745A0C">
        <w:rPr>
          <w:b/>
          <w:color w:val="000000"/>
          <w:spacing w:val="-9"/>
          <w:sz w:val="28"/>
          <w:szCs w:val="28"/>
        </w:rPr>
        <w:t>1.1.002</w:t>
      </w:r>
    </w:p>
    <w:p w14:paraId="0A2E1432" w14:textId="77777777" w:rsidR="003657C0" w:rsidRPr="00745A0C" w:rsidRDefault="003657C0" w:rsidP="00366225">
      <w:pPr>
        <w:shd w:val="clear" w:color="auto" w:fill="FFFFFF"/>
        <w:ind w:firstLine="680"/>
        <w:jc w:val="both"/>
        <w:rPr>
          <w:color w:val="000000"/>
          <w:spacing w:val="-9"/>
          <w:sz w:val="28"/>
          <w:szCs w:val="28"/>
        </w:rPr>
      </w:pPr>
      <w:r w:rsidRPr="00745A0C">
        <w:rPr>
          <w:color w:val="000000"/>
          <w:spacing w:val="-9"/>
          <w:sz w:val="28"/>
          <w:szCs w:val="28"/>
        </w:rPr>
        <w:t xml:space="preserve">Никто не может участвовать в соревнованиях, организованных или контролируемых </w:t>
      </w:r>
      <w:r w:rsidR="002F1766" w:rsidRPr="00745A0C">
        <w:rPr>
          <w:color w:val="000000"/>
          <w:spacing w:val="-9"/>
          <w:sz w:val="28"/>
          <w:szCs w:val="28"/>
        </w:rPr>
        <w:t>ОСФ</w:t>
      </w:r>
      <w:r w:rsidR="008F74BC" w:rsidRPr="00745A0C">
        <w:rPr>
          <w:color w:val="000000"/>
          <w:spacing w:val="-9"/>
          <w:sz w:val="28"/>
          <w:szCs w:val="28"/>
        </w:rPr>
        <w:t xml:space="preserve"> и региональными спортивными</w:t>
      </w:r>
      <w:r w:rsidRPr="00745A0C">
        <w:rPr>
          <w:color w:val="000000"/>
          <w:spacing w:val="-9"/>
          <w:sz w:val="28"/>
          <w:szCs w:val="28"/>
        </w:rPr>
        <w:t xml:space="preserve"> федераци</w:t>
      </w:r>
      <w:r w:rsidR="008F74BC" w:rsidRPr="00745A0C">
        <w:rPr>
          <w:color w:val="000000"/>
          <w:spacing w:val="-9"/>
          <w:sz w:val="28"/>
          <w:szCs w:val="28"/>
        </w:rPr>
        <w:t xml:space="preserve">ями (членами </w:t>
      </w:r>
      <w:r w:rsidR="002F1766" w:rsidRPr="00745A0C">
        <w:rPr>
          <w:color w:val="000000"/>
          <w:spacing w:val="-9"/>
          <w:sz w:val="28"/>
          <w:szCs w:val="28"/>
        </w:rPr>
        <w:t>ОСФ</w:t>
      </w:r>
      <w:r w:rsidR="008F74BC" w:rsidRPr="00745A0C">
        <w:rPr>
          <w:color w:val="000000"/>
          <w:spacing w:val="-9"/>
          <w:sz w:val="28"/>
          <w:szCs w:val="28"/>
        </w:rPr>
        <w:t>)</w:t>
      </w:r>
      <w:r w:rsidRPr="00745A0C">
        <w:rPr>
          <w:color w:val="000000"/>
          <w:spacing w:val="-9"/>
          <w:sz w:val="28"/>
          <w:szCs w:val="28"/>
        </w:rPr>
        <w:t xml:space="preserve">, не являясь обладателем карточки участника. </w:t>
      </w:r>
    </w:p>
    <w:p w14:paraId="24C97C3C" w14:textId="77777777" w:rsidR="003657C0" w:rsidRPr="000336D5" w:rsidRDefault="003657C0" w:rsidP="009E1A21">
      <w:pPr>
        <w:shd w:val="clear" w:color="auto" w:fill="FFFFFF"/>
        <w:ind w:firstLine="680"/>
        <w:jc w:val="both"/>
        <w:rPr>
          <w:color w:val="000000"/>
          <w:spacing w:val="-9"/>
          <w:sz w:val="28"/>
          <w:szCs w:val="28"/>
        </w:rPr>
      </w:pPr>
      <w:r w:rsidRPr="009572FD">
        <w:rPr>
          <w:spacing w:val="-9"/>
          <w:sz w:val="28"/>
          <w:szCs w:val="28"/>
        </w:rPr>
        <w:t xml:space="preserve">Участие в соревнованиях </w:t>
      </w:r>
      <w:r w:rsidR="008F74BC" w:rsidRPr="009572FD">
        <w:rPr>
          <w:spacing w:val="-9"/>
          <w:sz w:val="28"/>
          <w:szCs w:val="28"/>
        </w:rPr>
        <w:t xml:space="preserve">спортсмена (далее – </w:t>
      </w:r>
      <w:r w:rsidRPr="009572FD">
        <w:rPr>
          <w:spacing w:val="-9"/>
          <w:sz w:val="28"/>
          <w:szCs w:val="28"/>
        </w:rPr>
        <w:t>гонщика</w:t>
      </w:r>
      <w:r w:rsidR="008F74BC" w:rsidRPr="009572FD">
        <w:rPr>
          <w:spacing w:val="-9"/>
          <w:sz w:val="28"/>
          <w:szCs w:val="28"/>
        </w:rPr>
        <w:t>)</w:t>
      </w:r>
      <w:r w:rsidRPr="009572FD">
        <w:rPr>
          <w:spacing w:val="-9"/>
          <w:sz w:val="28"/>
          <w:szCs w:val="28"/>
        </w:rPr>
        <w:t>, не обладающего карточкой участника, не засчитывается, а кроме того, может привести к штрафным санкциям.</w:t>
      </w:r>
    </w:p>
    <w:p w14:paraId="60AFDADE" w14:textId="77777777" w:rsidR="003657C0" w:rsidRPr="000336D5" w:rsidRDefault="003657C0" w:rsidP="009E1A21">
      <w:pPr>
        <w:shd w:val="clear" w:color="auto" w:fill="FFFFFF"/>
        <w:ind w:firstLine="680"/>
        <w:jc w:val="both"/>
        <w:rPr>
          <w:color w:val="000000"/>
          <w:spacing w:val="-9"/>
          <w:sz w:val="28"/>
          <w:szCs w:val="28"/>
        </w:rPr>
      </w:pPr>
    </w:p>
    <w:p w14:paraId="556C6504" w14:textId="77777777" w:rsidR="009E1A21" w:rsidRDefault="003657C0" w:rsidP="00D57CD2">
      <w:pPr>
        <w:shd w:val="clear" w:color="auto" w:fill="FFFFFF"/>
        <w:ind w:left="680"/>
        <w:jc w:val="both"/>
        <w:rPr>
          <w:color w:val="000000"/>
          <w:spacing w:val="-9"/>
          <w:sz w:val="28"/>
          <w:szCs w:val="28"/>
        </w:rPr>
      </w:pPr>
      <w:r w:rsidRPr="000336D5">
        <w:rPr>
          <w:b/>
          <w:color w:val="000000"/>
          <w:spacing w:val="-9"/>
          <w:sz w:val="28"/>
          <w:szCs w:val="28"/>
        </w:rPr>
        <w:t>1.1.003</w:t>
      </w:r>
    </w:p>
    <w:p w14:paraId="3A6C39A6" w14:textId="77777777" w:rsidR="003657C0" w:rsidRPr="000336D5" w:rsidRDefault="003657C0" w:rsidP="009E1A21">
      <w:pPr>
        <w:shd w:val="clear" w:color="auto" w:fill="FFFFFF"/>
        <w:ind w:firstLine="709"/>
        <w:jc w:val="both"/>
        <w:rPr>
          <w:color w:val="000000"/>
          <w:spacing w:val="-9"/>
          <w:sz w:val="28"/>
          <w:szCs w:val="28"/>
        </w:rPr>
      </w:pPr>
      <w:r w:rsidRPr="000336D5">
        <w:rPr>
          <w:color w:val="000000"/>
          <w:spacing w:val="-9"/>
          <w:sz w:val="28"/>
          <w:szCs w:val="28"/>
        </w:rPr>
        <w:t>Карточка участника должна предъявляться по требованию соответствующих уполномоченных лиц.</w:t>
      </w:r>
    </w:p>
    <w:p w14:paraId="64EC5E0F" w14:textId="77777777" w:rsidR="003657C0" w:rsidRPr="000336D5" w:rsidRDefault="003657C0" w:rsidP="009E1A21">
      <w:pPr>
        <w:shd w:val="clear" w:color="auto" w:fill="FFFFFF"/>
        <w:ind w:firstLine="680"/>
        <w:jc w:val="both"/>
        <w:rPr>
          <w:color w:val="000000"/>
          <w:spacing w:val="-9"/>
          <w:sz w:val="28"/>
          <w:szCs w:val="28"/>
        </w:rPr>
      </w:pPr>
    </w:p>
    <w:p w14:paraId="5AE14D99" w14:textId="77777777" w:rsidR="009E1A21" w:rsidRDefault="003657C0" w:rsidP="00D57CD2">
      <w:pPr>
        <w:shd w:val="clear" w:color="auto" w:fill="FFFFFF"/>
        <w:ind w:left="680"/>
        <w:jc w:val="both"/>
        <w:rPr>
          <w:color w:val="000000"/>
          <w:spacing w:val="-9"/>
          <w:sz w:val="28"/>
          <w:szCs w:val="28"/>
        </w:rPr>
      </w:pPr>
      <w:r w:rsidRPr="00F2505B">
        <w:rPr>
          <w:b/>
          <w:color w:val="000000"/>
          <w:spacing w:val="-9"/>
          <w:sz w:val="28"/>
          <w:szCs w:val="28"/>
        </w:rPr>
        <w:t>1.1.004</w:t>
      </w:r>
    </w:p>
    <w:p w14:paraId="106AD2DB" w14:textId="77777777" w:rsidR="003657C0" w:rsidRPr="009572FD" w:rsidRDefault="003657C0" w:rsidP="00366225">
      <w:pPr>
        <w:shd w:val="clear" w:color="auto" w:fill="FFFFFF"/>
        <w:ind w:firstLine="680"/>
        <w:jc w:val="both"/>
        <w:rPr>
          <w:spacing w:val="-9"/>
          <w:sz w:val="28"/>
          <w:szCs w:val="28"/>
        </w:rPr>
      </w:pPr>
      <w:r w:rsidRPr="000336D5">
        <w:rPr>
          <w:color w:val="000000"/>
          <w:spacing w:val="-9"/>
          <w:sz w:val="28"/>
          <w:szCs w:val="28"/>
        </w:rPr>
        <w:t xml:space="preserve">Карточка участника налагает на каждого обладателя ответственность за соблюдение положений </w:t>
      </w:r>
      <w:r w:rsidRPr="009572FD">
        <w:rPr>
          <w:spacing w:val="-9"/>
          <w:sz w:val="28"/>
          <w:szCs w:val="28"/>
        </w:rPr>
        <w:t>Устава и Регламента UCI, континентальных конфедераций UCI и фед</w:t>
      </w:r>
      <w:r w:rsidR="002F06BB">
        <w:rPr>
          <w:spacing w:val="-9"/>
          <w:sz w:val="28"/>
          <w:szCs w:val="28"/>
        </w:rPr>
        <w:t xml:space="preserve">ераций-членов </w:t>
      </w:r>
      <w:r w:rsidR="002F06BB" w:rsidRPr="00B95F9F">
        <w:rPr>
          <w:color w:val="000000"/>
          <w:spacing w:val="-9"/>
          <w:sz w:val="28"/>
          <w:szCs w:val="28"/>
        </w:rPr>
        <w:t>UCI</w:t>
      </w:r>
      <w:r w:rsidR="00F2505B" w:rsidRPr="00B95F9F">
        <w:rPr>
          <w:color w:val="000000"/>
          <w:spacing w:val="-9"/>
          <w:sz w:val="28"/>
          <w:szCs w:val="28"/>
        </w:rPr>
        <w:t>, и непосредственно ОСФ</w:t>
      </w:r>
      <w:r w:rsidR="002F06BB" w:rsidRPr="00B95F9F">
        <w:rPr>
          <w:color w:val="000000"/>
          <w:spacing w:val="-9"/>
          <w:sz w:val="28"/>
          <w:szCs w:val="28"/>
        </w:rPr>
        <w:t>.</w:t>
      </w:r>
      <w:r w:rsidR="002F06BB">
        <w:rPr>
          <w:spacing w:val="-9"/>
          <w:sz w:val="28"/>
          <w:szCs w:val="28"/>
        </w:rPr>
        <w:t xml:space="preserve"> При участии </w:t>
      </w:r>
      <w:r w:rsidRPr="009572FD">
        <w:rPr>
          <w:spacing w:val="-9"/>
          <w:sz w:val="28"/>
          <w:szCs w:val="28"/>
        </w:rPr>
        <w:t>в соревнованиях</w:t>
      </w:r>
      <w:r w:rsidR="008F74BC" w:rsidRPr="009572FD">
        <w:rPr>
          <w:spacing w:val="-9"/>
          <w:sz w:val="28"/>
          <w:szCs w:val="28"/>
        </w:rPr>
        <w:t xml:space="preserve"> по велоспорту,</w:t>
      </w:r>
      <w:r w:rsidRPr="009572FD">
        <w:rPr>
          <w:spacing w:val="-9"/>
          <w:sz w:val="28"/>
          <w:szCs w:val="28"/>
        </w:rPr>
        <w:t xml:space="preserve"> обладатель карточки участника обязуется вести честную спортивную борьбу. Кроме того, он обязуется также соблюдать </w:t>
      </w:r>
      <w:r w:rsidRPr="00614872">
        <w:rPr>
          <w:spacing w:val="-9"/>
          <w:sz w:val="28"/>
          <w:szCs w:val="28"/>
        </w:rPr>
        <w:t>положения статьи 1.1.023.</w:t>
      </w:r>
    </w:p>
    <w:p w14:paraId="6D27E117" w14:textId="77777777" w:rsidR="003657C0" w:rsidRPr="00366225" w:rsidRDefault="003657C0" w:rsidP="00366225">
      <w:pPr>
        <w:shd w:val="clear" w:color="auto" w:fill="FFFFFF"/>
        <w:tabs>
          <w:tab w:val="left" w:pos="9072"/>
        </w:tabs>
        <w:ind w:firstLine="680"/>
        <w:jc w:val="both"/>
        <w:rPr>
          <w:color w:val="000000"/>
          <w:spacing w:val="-9"/>
          <w:sz w:val="28"/>
          <w:szCs w:val="28"/>
        </w:rPr>
      </w:pPr>
      <w:r w:rsidRPr="00A457ED">
        <w:rPr>
          <w:color w:val="000000"/>
          <w:spacing w:val="-9"/>
          <w:sz w:val="28"/>
          <w:szCs w:val="28"/>
        </w:rPr>
        <w:t xml:space="preserve">С </w:t>
      </w:r>
      <w:r w:rsidR="00A457ED" w:rsidRPr="00A457ED">
        <w:rPr>
          <w:color w:val="000000"/>
          <w:spacing w:val="-9"/>
          <w:sz w:val="28"/>
          <w:szCs w:val="28"/>
        </w:rPr>
        <w:t>даты</w:t>
      </w:r>
      <w:r w:rsidRPr="00A457ED">
        <w:rPr>
          <w:color w:val="000000"/>
          <w:spacing w:val="-9"/>
          <w:sz w:val="28"/>
          <w:szCs w:val="28"/>
        </w:rPr>
        <w:t xml:space="preserve"> подачи</w:t>
      </w:r>
      <w:r w:rsidR="002278E1">
        <w:rPr>
          <w:color w:val="000000"/>
          <w:spacing w:val="-9"/>
          <w:sz w:val="28"/>
          <w:szCs w:val="28"/>
        </w:rPr>
        <w:t xml:space="preserve"> </w:t>
      </w:r>
      <w:r w:rsidR="00A457ED" w:rsidRPr="00A457ED">
        <w:rPr>
          <w:color w:val="000000"/>
          <w:spacing w:val="-9"/>
          <w:sz w:val="28"/>
          <w:szCs w:val="28"/>
        </w:rPr>
        <w:t xml:space="preserve">заявления на выдачу </w:t>
      </w:r>
      <w:r w:rsidRPr="00A457ED">
        <w:rPr>
          <w:color w:val="000000"/>
          <w:spacing w:val="-9"/>
          <w:sz w:val="28"/>
          <w:szCs w:val="28"/>
        </w:rPr>
        <w:t xml:space="preserve">карточки участника </w:t>
      </w:r>
      <w:r w:rsidR="00A457ED" w:rsidRPr="00A457ED">
        <w:rPr>
          <w:color w:val="000000"/>
          <w:spacing w:val="-9"/>
          <w:sz w:val="28"/>
          <w:szCs w:val="28"/>
        </w:rPr>
        <w:t xml:space="preserve">и </w:t>
      </w:r>
      <w:r w:rsidRPr="00A457ED">
        <w:rPr>
          <w:color w:val="000000"/>
          <w:spacing w:val="-9"/>
          <w:sz w:val="28"/>
          <w:szCs w:val="28"/>
        </w:rPr>
        <w:t>до ее выдачи заявитель несет ответственность за любые нарушения регламента, входящие в компетенцию дисциплинарных органов.</w:t>
      </w:r>
    </w:p>
    <w:p w14:paraId="2DF31EC6" w14:textId="77777777" w:rsidR="003657C0" w:rsidRPr="000336D5" w:rsidRDefault="003657C0" w:rsidP="004935F2">
      <w:pPr>
        <w:shd w:val="clear" w:color="auto" w:fill="FFFFFF"/>
        <w:tabs>
          <w:tab w:val="left" w:pos="9072"/>
        </w:tabs>
        <w:ind w:firstLine="680"/>
        <w:jc w:val="both"/>
        <w:rPr>
          <w:i/>
          <w:color w:val="000000"/>
          <w:spacing w:val="-9"/>
          <w:sz w:val="28"/>
          <w:szCs w:val="28"/>
        </w:rPr>
      </w:pPr>
      <w:r w:rsidRPr="000336D5">
        <w:rPr>
          <w:color w:val="000000"/>
          <w:spacing w:val="-9"/>
          <w:sz w:val="28"/>
          <w:szCs w:val="28"/>
        </w:rPr>
        <w:t>В случае каких-либо нарушений обладатели карточки участника попадают под юрисдикцию соответствующих дисциплинарных органов, даже в том случае, когда разбирательство по факту нарушения начато или продолжается после того, как обладатель карточки участника ее лишается.</w:t>
      </w:r>
    </w:p>
    <w:p w14:paraId="62F06FAA" w14:textId="77777777" w:rsidR="009E1A21" w:rsidRDefault="003657C0" w:rsidP="00B51440">
      <w:pPr>
        <w:shd w:val="clear" w:color="auto" w:fill="FFFFFF"/>
        <w:tabs>
          <w:tab w:val="left" w:pos="9072"/>
        </w:tabs>
        <w:ind w:left="1419" w:hanging="710"/>
        <w:jc w:val="both"/>
        <w:rPr>
          <w:color w:val="000000"/>
          <w:spacing w:val="-9"/>
          <w:sz w:val="28"/>
          <w:szCs w:val="28"/>
        </w:rPr>
      </w:pPr>
      <w:r w:rsidRPr="000336D5">
        <w:rPr>
          <w:b/>
          <w:color w:val="000000"/>
          <w:spacing w:val="-9"/>
          <w:sz w:val="28"/>
          <w:szCs w:val="28"/>
        </w:rPr>
        <w:lastRenderedPageBreak/>
        <w:t>1.1.005</w:t>
      </w:r>
    </w:p>
    <w:p w14:paraId="3CF8AF84" w14:textId="77777777" w:rsidR="003657C0" w:rsidRPr="000336D5" w:rsidRDefault="00A457ED" w:rsidP="00366225">
      <w:pPr>
        <w:shd w:val="clear" w:color="auto" w:fill="FFFFFF"/>
        <w:tabs>
          <w:tab w:val="left" w:pos="9072"/>
        </w:tabs>
        <w:ind w:firstLine="426"/>
        <w:jc w:val="both"/>
        <w:rPr>
          <w:color w:val="000000"/>
          <w:spacing w:val="-9"/>
          <w:sz w:val="28"/>
          <w:szCs w:val="28"/>
        </w:rPr>
      </w:pPr>
      <w:r>
        <w:rPr>
          <w:color w:val="000000"/>
          <w:spacing w:val="-9"/>
          <w:sz w:val="28"/>
          <w:szCs w:val="28"/>
        </w:rPr>
        <w:t xml:space="preserve">Карточка участника </w:t>
      </w:r>
      <w:r w:rsidR="003657C0" w:rsidRPr="000336D5">
        <w:rPr>
          <w:color w:val="000000"/>
          <w:spacing w:val="-9"/>
          <w:sz w:val="28"/>
          <w:szCs w:val="28"/>
        </w:rPr>
        <w:t xml:space="preserve">выдается под личную ответственность ее обладателя или его официального представителя. </w:t>
      </w:r>
    </w:p>
    <w:p w14:paraId="2B721DDE" w14:textId="77777777" w:rsidR="003657C0" w:rsidRPr="000336D5" w:rsidRDefault="003657C0" w:rsidP="004935F2">
      <w:pPr>
        <w:shd w:val="clear" w:color="auto" w:fill="FFFFFF"/>
        <w:tabs>
          <w:tab w:val="left" w:pos="9072"/>
        </w:tabs>
        <w:ind w:firstLine="426"/>
        <w:jc w:val="both"/>
        <w:rPr>
          <w:color w:val="000000"/>
          <w:spacing w:val="-9"/>
          <w:sz w:val="28"/>
          <w:szCs w:val="28"/>
        </w:rPr>
      </w:pPr>
      <w:r w:rsidRPr="000336D5">
        <w:rPr>
          <w:color w:val="000000"/>
          <w:spacing w:val="-9"/>
          <w:sz w:val="28"/>
          <w:szCs w:val="28"/>
        </w:rPr>
        <w:t xml:space="preserve">Выдача карточки участника не налагает на орган, выдавший ее, никакой ответственности за поведение ее обладателя или нарушение им Устава и Регламента UCI </w:t>
      </w:r>
      <w:r w:rsidRPr="00A457ED">
        <w:rPr>
          <w:color w:val="000000"/>
          <w:spacing w:val="-9"/>
          <w:sz w:val="28"/>
          <w:szCs w:val="28"/>
        </w:rPr>
        <w:t xml:space="preserve">и </w:t>
      </w:r>
      <w:r w:rsidR="00D81BF4">
        <w:rPr>
          <w:color w:val="000000"/>
          <w:spacing w:val="-9"/>
          <w:sz w:val="28"/>
          <w:szCs w:val="28"/>
        </w:rPr>
        <w:t>ОСФ</w:t>
      </w:r>
      <w:r w:rsidRPr="00A457ED">
        <w:rPr>
          <w:color w:val="000000"/>
          <w:spacing w:val="-9"/>
          <w:sz w:val="28"/>
          <w:szCs w:val="28"/>
        </w:rPr>
        <w:t>.</w:t>
      </w:r>
    </w:p>
    <w:p w14:paraId="53F088FE" w14:textId="77777777" w:rsidR="003657C0" w:rsidRPr="000336D5" w:rsidRDefault="003657C0" w:rsidP="000336D5">
      <w:pPr>
        <w:shd w:val="clear" w:color="auto" w:fill="FFFFFF"/>
        <w:tabs>
          <w:tab w:val="left" w:pos="9072"/>
        </w:tabs>
        <w:ind w:left="709" w:hanging="709"/>
        <w:jc w:val="both"/>
        <w:rPr>
          <w:color w:val="000000"/>
          <w:spacing w:val="-9"/>
          <w:sz w:val="28"/>
          <w:szCs w:val="28"/>
        </w:rPr>
      </w:pPr>
    </w:p>
    <w:p w14:paraId="4DC44CB8" w14:textId="77777777" w:rsidR="00FC3D93" w:rsidRDefault="003657C0" w:rsidP="006F1B5A">
      <w:pPr>
        <w:shd w:val="clear" w:color="auto" w:fill="FFFFFF"/>
        <w:tabs>
          <w:tab w:val="left" w:pos="9072"/>
        </w:tabs>
        <w:ind w:firstLine="680"/>
        <w:jc w:val="both"/>
        <w:rPr>
          <w:b/>
          <w:color w:val="000000"/>
          <w:spacing w:val="-9"/>
          <w:sz w:val="28"/>
          <w:szCs w:val="28"/>
        </w:rPr>
      </w:pPr>
      <w:r w:rsidRPr="000336D5">
        <w:rPr>
          <w:b/>
          <w:color w:val="000000"/>
          <w:spacing w:val="-9"/>
          <w:sz w:val="28"/>
          <w:szCs w:val="28"/>
        </w:rPr>
        <w:t>1.1.006</w:t>
      </w:r>
    </w:p>
    <w:p w14:paraId="7EBFFD84" w14:textId="77777777" w:rsidR="00AC44BC" w:rsidRPr="000336D5" w:rsidRDefault="00D81BF4" w:rsidP="006F1B5A">
      <w:pPr>
        <w:shd w:val="clear" w:color="auto" w:fill="FFFFFF"/>
        <w:tabs>
          <w:tab w:val="left" w:pos="9072"/>
        </w:tabs>
        <w:ind w:firstLine="680"/>
        <w:jc w:val="both"/>
        <w:rPr>
          <w:color w:val="000000"/>
          <w:spacing w:val="-9"/>
          <w:sz w:val="28"/>
          <w:szCs w:val="28"/>
        </w:rPr>
      </w:pPr>
      <w:r>
        <w:rPr>
          <w:color w:val="000000"/>
          <w:spacing w:val="-9"/>
          <w:sz w:val="28"/>
          <w:szCs w:val="28"/>
        </w:rPr>
        <w:t>ОСФ</w:t>
      </w:r>
      <w:r w:rsidR="003657C0" w:rsidRPr="000336D5">
        <w:rPr>
          <w:color w:val="000000"/>
          <w:spacing w:val="-9"/>
          <w:sz w:val="28"/>
          <w:szCs w:val="28"/>
        </w:rPr>
        <w:t xml:space="preserve"> выдает карточку участника в соответствии</w:t>
      </w:r>
      <w:r w:rsidR="00AC44BC" w:rsidRPr="000336D5">
        <w:rPr>
          <w:color w:val="000000"/>
          <w:spacing w:val="-9"/>
          <w:sz w:val="28"/>
          <w:szCs w:val="28"/>
        </w:rPr>
        <w:t xml:space="preserve"> с установленными ей правилами.</w:t>
      </w:r>
    </w:p>
    <w:p w14:paraId="266DA684" w14:textId="77777777" w:rsidR="003657C0" w:rsidRPr="000336D5" w:rsidRDefault="00D81BF4" w:rsidP="00366225">
      <w:pPr>
        <w:shd w:val="clear" w:color="auto" w:fill="FFFFFF"/>
        <w:tabs>
          <w:tab w:val="left" w:pos="9072"/>
        </w:tabs>
        <w:ind w:firstLine="680"/>
        <w:jc w:val="both"/>
        <w:rPr>
          <w:color w:val="000000"/>
          <w:spacing w:val="-9"/>
          <w:sz w:val="28"/>
          <w:szCs w:val="28"/>
        </w:rPr>
      </w:pPr>
      <w:r>
        <w:rPr>
          <w:color w:val="000000"/>
          <w:spacing w:val="-9"/>
          <w:sz w:val="28"/>
          <w:szCs w:val="28"/>
        </w:rPr>
        <w:t>ОСФ</w:t>
      </w:r>
      <w:r w:rsidR="003657C0" w:rsidRPr="000336D5">
        <w:rPr>
          <w:color w:val="000000"/>
          <w:spacing w:val="-9"/>
          <w:sz w:val="28"/>
          <w:szCs w:val="28"/>
        </w:rPr>
        <w:t xml:space="preserve"> несет ответственность за соблюдение правил по выдаче карточек участников.</w:t>
      </w:r>
    </w:p>
    <w:p w14:paraId="5799EFA4" w14:textId="77777777" w:rsidR="003657C0" w:rsidRPr="00E64B60" w:rsidRDefault="003657C0" w:rsidP="006F1B5A">
      <w:pPr>
        <w:shd w:val="clear" w:color="auto" w:fill="FFFFFF"/>
        <w:tabs>
          <w:tab w:val="left" w:pos="9072"/>
        </w:tabs>
        <w:ind w:firstLine="680"/>
        <w:jc w:val="both"/>
        <w:rPr>
          <w:color w:val="000000"/>
          <w:spacing w:val="-9"/>
          <w:sz w:val="28"/>
          <w:szCs w:val="28"/>
        </w:rPr>
      </w:pPr>
      <w:r w:rsidRPr="000336D5">
        <w:rPr>
          <w:color w:val="000000"/>
          <w:spacing w:val="-9"/>
          <w:sz w:val="28"/>
          <w:szCs w:val="28"/>
        </w:rPr>
        <w:t xml:space="preserve">Перед выдачей карточки участника заявитель и </w:t>
      </w:r>
      <w:r w:rsidR="00D81BF4">
        <w:rPr>
          <w:color w:val="000000"/>
          <w:spacing w:val="-9"/>
          <w:sz w:val="28"/>
          <w:szCs w:val="28"/>
        </w:rPr>
        <w:t>ОСФ</w:t>
      </w:r>
      <w:r w:rsidRPr="000336D5">
        <w:rPr>
          <w:color w:val="000000"/>
          <w:spacing w:val="-9"/>
          <w:sz w:val="28"/>
          <w:szCs w:val="28"/>
        </w:rPr>
        <w:t xml:space="preserve"> должны гарантировать, что обладатель карточки участника будет зас</w:t>
      </w:r>
      <w:r w:rsidR="00CE4D6F">
        <w:rPr>
          <w:color w:val="000000"/>
          <w:spacing w:val="-9"/>
          <w:sz w:val="28"/>
          <w:szCs w:val="28"/>
        </w:rPr>
        <w:t xml:space="preserve">трахован в течение одного года </w:t>
      </w:r>
      <w:r w:rsidRPr="000336D5">
        <w:rPr>
          <w:color w:val="000000"/>
          <w:spacing w:val="-9"/>
          <w:sz w:val="28"/>
          <w:szCs w:val="28"/>
        </w:rPr>
        <w:t xml:space="preserve">действия </w:t>
      </w:r>
      <w:r w:rsidR="00A457ED">
        <w:rPr>
          <w:color w:val="000000"/>
          <w:spacing w:val="-9"/>
          <w:sz w:val="28"/>
          <w:szCs w:val="28"/>
        </w:rPr>
        <w:t>карточки</w:t>
      </w:r>
      <w:r w:rsidRPr="000336D5">
        <w:rPr>
          <w:color w:val="000000"/>
          <w:spacing w:val="-9"/>
          <w:sz w:val="28"/>
          <w:szCs w:val="28"/>
        </w:rPr>
        <w:t xml:space="preserve"> от несчастных случаев и гражданской ответственности во всех странах, где он </w:t>
      </w:r>
      <w:r w:rsidRPr="00E64B60">
        <w:rPr>
          <w:color w:val="000000"/>
          <w:spacing w:val="-9"/>
          <w:sz w:val="28"/>
          <w:szCs w:val="28"/>
        </w:rPr>
        <w:t>участвует</w:t>
      </w:r>
      <w:r w:rsidR="00A457ED" w:rsidRPr="00E64B60">
        <w:rPr>
          <w:color w:val="000000"/>
          <w:spacing w:val="-9"/>
          <w:sz w:val="28"/>
          <w:szCs w:val="28"/>
        </w:rPr>
        <w:t xml:space="preserve"> в соревнованиях по велоспорту </w:t>
      </w:r>
      <w:r w:rsidRPr="00E64B60">
        <w:rPr>
          <w:color w:val="000000"/>
          <w:spacing w:val="-9"/>
          <w:sz w:val="28"/>
          <w:szCs w:val="28"/>
        </w:rPr>
        <w:t>или тренируется.</w:t>
      </w:r>
    </w:p>
    <w:p w14:paraId="478B50AD" w14:textId="77777777" w:rsidR="00D464D7" w:rsidRPr="00E64B60" w:rsidRDefault="00D464D7" w:rsidP="006F1B5A">
      <w:pPr>
        <w:shd w:val="clear" w:color="auto" w:fill="FFFFFF"/>
        <w:tabs>
          <w:tab w:val="left" w:pos="993"/>
          <w:tab w:val="left" w:pos="9072"/>
        </w:tabs>
        <w:ind w:firstLine="680"/>
        <w:jc w:val="both"/>
        <w:rPr>
          <w:strike/>
          <w:spacing w:val="-9"/>
          <w:sz w:val="28"/>
          <w:szCs w:val="28"/>
        </w:rPr>
      </w:pPr>
    </w:p>
    <w:p w14:paraId="46A2DE7B" w14:textId="77777777" w:rsidR="00D41C8F" w:rsidRPr="00E64B60" w:rsidRDefault="003A1470" w:rsidP="003A1470">
      <w:pPr>
        <w:tabs>
          <w:tab w:val="left" w:pos="567"/>
          <w:tab w:val="right" w:pos="1134"/>
          <w:tab w:val="left" w:pos="1701"/>
        </w:tabs>
        <w:autoSpaceDE w:val="0"/>
        <w:autoSpaceDN w:val="0"/>
        <w:adjustRightInd w:val="0"/>
        <w:ind w:left="1418" w:hanging="1418"/>
        <w:jc w:val="both"/>
        <w:rPr>
          <w:b/>
          <w:spacing w:val="-9"/>
          <w:sz w:val="28"/>
          <w:szCs w:val="28"/>
        </w:rPr>
      </w:pPr>
      <w:r w:rsidRPr="00E64B60">
        <w:rPr>
          <w:b/>
          <w:spacing w:val="-9"/>
          <w:sz w:val="28"/>
          <w:szCs w:val="28"/>
        </w:rPr>
        <w:tab/>
        <w:t>1.1.006</w:t>
      </w:r>
      <w:r w:rsidR="00D464D7" w:rsidRPr="00E64B60">
        <w:rPr>
          <w:b/>
          <w:spacing w:val="-9"/>
          <w:sz w:val="28"/>
          <w:szCs w:val="28"/>
        </w:rPr>
        <w:t>.</w:t>
      </w:r>
      <w:r w:rsidRPr="00E64B60">
        <w:rPr>
          <w:b/>
          <w:spacing w:val="-9"/>
          <w:sz w:val="28"/>
          <w:szCs w:val="28"/>
        </w:rPr>
        <w:t>1</w:t>
      </w:r>
      <w:r w:rsidR="00D464D7" w:rsidRPr="00E64B60">
        <w:rPr>
          <w:b/>
          <w:spacing w:val="-9"/>
          <w:sz w:val="28"/>
          <w:szCs w:val="28"/>
        </w:rPr>
        <w:t xml:space="preserve"> </w:t>
      </w:r>
    </w:p>
    <w:p w14:paraId="713DE228" w14:textId="77777777" w:rsidR="00D464D7" w:rsidRPr="00E64B60" w:rsidRDefault="00D41C8F" w:rsidP="00F663FC">
      <w:pPr>
        <w:tabs>
          <w:tab w:val="right" w:pos="1134"/>
          <w:tab w:val="left" w:pos="1701"/>
        </w:tabs>
        <w:autoSpaceDE w:val="0"/>
        <w:autoSpaceDN w:val="0"/>
        <w:adjustRightInd w:val="0"/>
        <w:ind w:firstLine="709"/>
        <w:jc w:val="both"/>
        <w:rPr>
          <w:bCs/>
          <w:sz w:val="28"/>
          <w:szCs w:val="28"/>
        </w:rPr>
      </w:pPr>
      <w:r w:rsidRPr="00E64B60">
        <w:rPr>
          <w:bCs/>
          <w:sz w:val="28"/>
          <w:szCs w:val="28"/>
        </w:rPr>
        <w:t>Карточк</w:t>
      </w:r>
      <w:r w:rsidR="00AE1E12" w:rsidRPr="00E64B60">
        <w:rPr>
          <w:bCs/>
          <w:sz w:val="28"/>
          <w:szCs w:val="28"/>
        </w:rPr>
        <w:t>а</w:t>
      </w:r>
      <w:r w:rsidRPr="00E64B60">
        <w:rPr>
          <w:bCs/>
          <w:sz w:val="28"/>
          <w:szCs w:val="28"/>
        </w:rPr>
        <w:t xml:space="preserve"> участник</w:t>
      </w:r>
      <w:r w:rsidR="00AE1E12" w:rsidRPr="00E64B60">
        <w:rPr>
          <w:bCs/>
          <w:sz w:val="28"/>
          <w:szCs w:val="28"/>
        </w:rPr>
        <w:t>а</w:t>
      </w:r>
      <w:r w:rsidRPr="00E64B60">
        <w:rPr>
          <w:bCs/>
          <w:sz w:val="28"/>
          <w:szCs w:val="28"/>
        </w:rPr>
        <w:t xml:space="preserve"> членам обслуживающего персонала или спортивным агентам согласно статье 1.1.010 (</w:t>
      </w:r>
      <w:proofErr w:type="spellStart"/>
      <w:r w:rsidRPr="00E64B60">
        <w:rPr>
          <w:bCs/>
          <w:sz w:val="28"/>
          <w:szCs w:val="28"/>
        </w:rPr>
        <w:t>п.п</w:t>
      </w:r>
      <w:proofErr w:type="spellEnd"/>
      <w:r w:rsidRPr="00E64B60">
        <w:rPr>
          <w:bCs/>
          <w:sz w:val="28"/>
          <w:szCs w:val="28"/>
        </w:rPr>
        <w:t>. 1.4 и 1.5) настоящих Правил не предоставляется лицу, которое было признано виновным или соучастником, судом (или другим судебным или административным органом), арбитражным трибуналом, Антидопинговым трибуналом или любым другим дисциплинарным трибуналом или органом власти</w:t>
      </w:r>
      <w:r w:rsidR="00F6333C" w:rsidRPr="00E64B60">
        <w:rPr>
          <w:bCs/>
          <w:sz w:val="28"/>
          <w:szCs w:val="28"/>
        </w:rPr>
        <w:t xml:space="preserve"> за нарушения статей 2.5-2.11 </w:t>
      </w:r>
      <w:r w:rsidR="00F663FC" w:rsidRPr="00E64B60">
        <w:rPr>
          <w:bCs/>
          <w:sz w:val="28"/>
          <w:szCs w:val="28"/>
        </w:rPr>
        <w:t>Всемирного антидопингового к</w:t>
      </w:r>
      <w:r w:rsidR="00F6333C" w:rsidRPr="00E64B60">
        <w:rPr>
          <w:bCs/>
          <w:sz w:val="28"/>
          <w:szCs w:val="28"/>
        </w:rPr>
        <w:t xml:space="preserve">одекса </w:t>
      </w:r>
      <w:r w:rsidR="00F663FC" w:rsidRPr="00E64B60">
        <w:rPr>
          <w:bCs/>
          <w:sz w:val="28"/>
          <w:szCs w:val="28"/>
        </w:rPr>
        <w:t>и</w:t>
      </w:r>
      <w:r w:rsidR="00F6333C" w:rsidRPr="00E64B60">
        <w:rPr>
          <w:bCs/>
          <w:sz w:val="28"/>
          <w:szCs w:val="28"/>
        </w:rPr>
        <w:t xml:space="preserve"> Общероссийских антидопинговых правил</w:t>
      </w:r>
      <w:r w:rsidRPr="00E64B60">
        <w:rPr>
          <w:bCs/>
          <w:sz w:val="28"/>
          <w:szCs w:val="28"/>
        </w:rPr>
        <w:t>.</w:t>
      </w:r>
      <w:r w:rsidR="00321D10" w:rsidRPr="00E64B60">
        <w:rPr>
          <w:bCs/>
          <w:sz w:val="28"/>
          <w:szCs w:val="28"/>
        </w:rPr>
        <w:t xml:space="preserve"> </w:t>
      </w:r>
      <w:r w:rsidR="002F0105" w:rsidRPr="00E64B60">
        <w:rPr>
          <w:bCs/>
          <w:iCs/>
          <w:sz w:val="28"/>
          <w:szCs w:val="28"/>
        </w:rPr>
        <w:t>Карточка участника</w:t>
      </w:r>
      <w:r w:rsidRPr="00E64B60">
        <w:rPr>
          <w:bCs/>
          <w:iCs/>
          <w:sz w:val="28"/>
          <w:szCs w:val="28"/>
        </w:rPr>
        <w:t xml:space="preserve"> может быть предоставлена, если прошло более 5 лет с момента прекращения отстранения, введенного для последнего правонарушения, принятого во внимание.</w:t>
      </w:r>
    </w:p>
    <w:p w14:paraId="6E1A11B0" w14:textId="77777777" w:rsidR="003657C0" w:rsidRPr="00E64B60" w:rsidRDefault="003657C0" w:rsidP="006F1B5A">
      <w:pPr>
        <w:shd w:val="clear" w:color="auto" w:fill="FFFFFF"/>
        <w:tabs>
          <w:tab w:val="left" w:pos="9072"/>
        </w:tabs>
        <w:ind w:firstLine="680"/>
        <w:rPr>
          <w:rFonts w:ascii="Arial" w:hAnsi="Arial" w:cs="Arial"/>
          <w:b/>
          <w:color w:val="000000"/>
          <w:spacing w:val="-9"/>
          <w:sz w:val="20"/>
          <w:szCs w:val="20"/>
        </w:rPr>
      </w:pPr>
    </w:p>
    <w:p w14:paraId="79258232" w14:textId="77777777" w:rsidR="00CE4D6F" w:rsidRPr="00E64B60" w:rsidRDefault="003657C0" w:rsidP="006F1B5A">
      <w:pPr>
        <w:shd w:val="clear" w:color="auto" w:fill="FFFFFF"/>
        <w:tabs>
          <w:tab w:val="left" w:pos="9072"/>
        </w:tabs>
        <w:ind w:firstLine="680"/>
        <w:jc w:val="both"/>
        <w:rPr>
          <w:color w:val="000000"/>
          <w:spacing w:val="-9"/>
          <w:sz w:val="28"/>
          <w:szCs w:val="28"/>
        </w:rPr>
      </w:pPr>
      <w:r w:rsidRPr="00E64B60">
        <w:rPr>
          <w:b/>
          <w:color w:val="000000"/>
          <w:spacing w:val="-9"/>
          <w:sz w:val="28"/>
          <w:szCs w:val="28"/>
        </w:rPr>
        <w:t>1.1.007</w:t>
      </w:r>
    </w:p>
    <w:p w14:paraId="2F00C2B5" w14:textId="77777777" w:rsidR="003657C0" w:rsidRPr="000336D5" w:rsidRDefault="00D81BF4" w:rsidP="006F1B5A">
      <w:pPr>
        <w:shd w:val="clear" w:color="auto" w:fill="FFFFFF"/>
        <w:tabs>
          <w:tab w:val="left" w:pos="9072"/>
        </w:tabs>
        <w:ind w:firstLine="680"/>
        <w:jc w:val="both"/>
        <w:rPr>
          <w:color w:val="000000"/>
          <w:spacing w:val="-9"/>
          <w:sz w:val="28"/>
          <w:szCs w:val="28"/>
        </w:rPr>
      </w:pPr>
      <w:r w:rsidRPr="00E64B60">
        <w:rPr>
          <w:color w:val="000000"/>
          <w:spacing w:val="-9"/>
          <w:sz w:val="28"/>
          <w:szCs w:val="28"/>
        </w:rPr>
        <w:t>ОСФ</w:t>
      </w:r>
      <w:r w:rsidR="003657C0" w:rsidRPr="00E64B60">
        <w:rPr>
          <w:color w:val="000000"/>
          <w:spacing w:val="-9"/>
          <w:sz w:val="28"/>
          <w:szCs w:val="28"/>
        </w:rPr>
        <w:t xml:space="preserve"> может выдавать карточки участников </w:t>
      </w:r>
      <w:r w:rsidR="00984B0B" w:rsidRPr="00E64B60">
        <w:rPr>
          <w:color w:val="000000"/>
          <w:spacing w:val="-9"/>
          <w:sz w:val="28"/>
          <w:szCs w:val="28"/>
        </w:rPr>
        <w:t xml:space="preserve">за определенную плату </w:t>
      </w:r>
      <w:r w:rsidR="0041058D" w:rsidRPr="00E64B60">
        <w:rPr>
          <w:color w:val="000000"/>
          <w:spacing w:val="-9"/>
          <w:sz w:val="28"/>
          <w:szCs w:val="28"/>
        </w:rPr>
        <w:t>по регламенту</w:t>
      </w:r>
      <w:r w:rsidR="00CB2F3E" w:rsidRPr="00E64B60">
        <w:rPr>
          <w:color w:val="000000"/>
          <w:spacing w:val="-9"/>
          <w:sz w:val="28"/>
          <w:szCs w:val="28"/>
        </w:rPr>
        <w:t>,</w:t>
      </w:r>
      <w:r w:rsidR="0041058D" w:rsidRPr="00E64B60">
        <w:rPr>
          <w:color w:val="000000"/>
          <w:spacing w:val="-9"/>
          <w:sz w:val="28"/>
          <w:szCs w:val="28"/>
        </w:rPr>
        <w:t xml:space="preserve"> утвержденному руководящим органом</w:t>
      </w:r>
      <w:r w:rsidR="003657C0" w:rsidRPr="00E64B60">
        <w:rPr>
          <w:color w:val="000000"/>
          <w:spacing w:val="-9"/>
          <w:sz w:val="28"/>
          <w:szCs w:val="28"/>
        </w:rPr>
        <w:t>.</w:t>
      </w:r>
    </w:p>
    <w:p w14:paraId="4B3A6E0C" w14:textId="77777777" w:rsidR="003657C0" w:rsidRPr="000336D5" w:rsidRDefault="003657C0" w:rsidP="006F1B5A">
      <w:pPr>
        <w:shd w:val="clear" w:color="auto" w:fill="FFFFFF"/>
        <w:tabs>
          <w:tab w:val="left" w:pos="9072"/>
        </w:tabs>
        <w:ind w:firstLine="680"/>
        <w:jc w:val="both"/>
        <w:rPr>
          <w:color w:val="000000"/>
          <w:spacing w:val="-9"/>
          <w:sz w:val="28"/>
          <w:szCs w:val="28"/>
        </w:rPr>
      </w:pPr>
    </w:p>
    <w:p w14:paraId="1B9CA977" w14:textId="77777777" w:rsidR="0041058D" w:rsidRDefault="003657C0" w:rsidP="006F1B5A">
      <w:pPr>
        <w:shd w:val="clear" w:color="auto" w:fill="FFFFFF"/>
        <w:tabs>
          <w:tab w:val="left" w:pos="9072"/>
        </w:tabs>
        <w:ind w:firstLine="680"/>
        <w:jc w:val="both"/>
        <w:rPr>
          <w:color w:val="000000"/>
          <w:spacing w:val="-9"/>
          <w:sz w:val="28"/>
          <w:szCs w:val="28"/>
        </w:rPr>
      </w:pPr>
      <w:r w:rsidRPr="000336D5">
        <w:rPr>
          <w:b/>
          <w:color w:val="000000"/>
          <w:spacing w:val="-9"/>
          <w:sz w:val="28"/>
          <w:szCs w:val="28"/>
        </w:rPr>
        <w:t>1.1.008</w:t>
      </w:r>
    </w:p>
    <w:p w14:paraId="641DEB4E" w14:textId="77777777" w:rsidR="003657C0" w:rsidRPr="003F4310" w:rsidRDefault="003657C0" w:rsidP="006F1B5A">
      <w:pPr>
        <w:shd w:val="clear" w:color="auto" w:fill="FFFFFF"/>
        <w:tabs>
          <w:tab w:val="left" w:pos="9072"/>
        </w:tabs>
        <w:ind w:firstLine="680"/>
        <w:jc w:val="both"/>
        <w:rPr>
          <w:spacing w:val="-9"/>
          <w:sz w:val="28"/>
          <w:szCs w:val="28"/>
        </w:rPr>
      </w:pPr>
      <w:r w:rsidRPr="000336D5">
        <w:rPr>
          <w:color w:val="000000"/>
          <w:spacing w:val="-9"/>
          <w:sz w:val="28"/>
          <w:szCs w:val="28"/>
        </w:rPr>
        <w:t xml:space="preserve">Карточка участника действительна в течение одного года, с 1 января по 31 декабря. </w:t>
      </w:r>
      <w:r w:rsidRPr="003F4310">
        <w:rPr>
          <w:spacing w:val="-9"/>
          <w:sz w:val="28"/>
          <w:szCs w:val="28"/>
        </w:rPr>
        <w:t>Карточка участника действительна во всех странах, в которых националь</w:t>
      </w:r>
      <w:r w:rsidR="0041058D" w:rsidRPr="003F4310">
        <w:rPr>
          <w:spacing w:val="-9"/>
          <w:sz w:val="28"/>
          <w:szCs w:val="28"/>
        </w:rPr>
        <w:t xml:space="preserve">ные федерации являются членами </w:t>
      </w:r>
      <w:r w:rsidRPr="003F4310">
        <w:rPr>
          <w:spacing w:val="-9"/>
          <w:sz w:val="28"/>
          <w:szCs w:val="28"/>
        </w:rPr>
        <w:t>UCI.</w:t>
      </w:r>
    </w:p>
    <w:p w14:paraId="6AD90E90" w14:textId="77777777" w:rsidR="00B51440" w:rsidRDefault="00B51440" w:rsidP="006F1B5A">
      <w:pPr>
        <w:shd w:val="clear" w:color="auto" w:fill="FFFFFF"/>
        <w:tabs>
          <w:tab w:val="left" w:pos="9072"/>
        </w:tabs>
        <w:ind w:firstLine="680"/>
        <w:jc w:val="both"/>
        <w:rPr>
          <w:b/>
          <w:color w:val="000000"/>
          <w:spacing w:val="-9"/>
          <w:sz w:val="28"/>
          <w:szCs w:val="28"/>
        </w:rPr>
      </w:pPr>
    </w:p>
    <w:p w14:paraId="2410947D" w14:textId="77777777" w:rsidR="00CE4D6F" w:rsidRDefault="003657C0" w:rsidP="006F1B5A">
      <w:pPr>
        <w:shd w:val="clear" w:color="auto" w:fill="FFFFFF"/>
        <w:tabs>
          <w:tab w:val="left" w:pos="9072"/>
        </w:tabs>
        <w:ind w:firstLine="680"/>
        <w:jc w:val="both"/>
        <w:rPr>
          <w:color w:val="000000"/>
          <w:spacing w:val="-9"/>
          <w:sz w:val="28"/>
          <w:szCs w:val="28"/>
        </w:rPr>
      </w:pPr>
      <w:r w:rsidRPr="000336D5">
        <w:rPr>
          <w:b/>
          <w:color w:val="000000"/>
          <w:spacing w:val="-9"/>
          <w:sz w:val="28"/>
          <w:szCs w:val="28"/>
        </w:rPr>
        <w:t>1.1.009</w:t>
      </w:r>
    </w:p>
    <w:p w14:paraId="2B1D41B9" w14:textId="77777777" w:rsidR="003657C0" w:rsidRPr="00C17A8A" w:rsidRDefault="00CE4D6F" w:rsidP="006F1B5A">
      <w:pPr>
        <w:shd w:val="clear" w:color="auto" w:fill="FFFFFF"/>
        <w:tabs>
          <w:tab w:val="left" w:pos="9072"/>
        </w:tabs>
        <w:ind w:firstLine="680"/>
        <w:jc w:val="both"/>
        <w:rPr>
          <w:spacing w:val="-9"/>
          <w:sz w:val="28"/>
          <w:szCs w:val="28"/>
        </w:rPr>
      </w:pPr>
      <w:r w:rsidRPr="00C17A8A">
        <w:rPr>
          <w:spacing w:val="-9"/>
          <w:sz w:val="28"/>
          <w:szCs w:val="28"/>
        </w:rPr>
        <w:t xml:space="preserve">Спортсмен </w:t>
      </w:r>
      <w:r w:rsidR="0041058D" w:rsidRPr="00C17A8A">
        <w:rPr>
          <w:spacing w:val="-9"/>
          <w:sz w:val="28"/>
          <w:szCs w:val="28"/>
        </w:rPr>
        <w:t xml:space="preserve">может иметь карточку участника только одной </w:t>
      </w:r>
      <w:r w:rsidR="00C71660">
        <w:rPr>
          <w:spacing w:val="-9"/>
          <w:sz w:val="28"/>
          <w:szCs w:val="28"/>
        </w:rPr>
        <w:t xml:space="preserve">Национальной </w:t>
      </w:r>
      <w:r w:rsidRPr="00C17A8A">
        <w:rPr>
          <w:spacing w:val="-9"/>
          <w:sz w:val="28"/>
          <w:szCs w:val="28"/>
        </w:rPr>
        <w:t>федерации</w:t>
      </w:r>
      <w:r w:rsidR="003657C0" w:rsidRPr="00C17A8A">
        <w:rPr>
          <w:spacing w:val="-9"/>
          <w:sz w:val="28"/>
          <w:szCs w:val="28"/>
        </w:rPr>
        <w:t>.</w:t>
      </w:r>
    </w:p>
    <w:p w14:paraId="1C6F2688" w14:textId="77777777" w:rsidR="00705F13" w:rsidRDefault="00705F13" w:rsidP="00D57A0D">
      <w:pPr>
        <w:shd w:val="clear" w:color="auto" w:fill="FFFFFF"/>
        <w:tabs>
          <w:tab w:val="left" w:pos="9072"/>
        </w:tabs>
        <w:ind w:firstLine="680"/>
        <w:jc w:val="both"/>
        <w:rPr>
          <w:b/>
          <w:spacing w:val="-9"/>
          <w:sz w:val="28"/>
          <w:szCs w:val="28"/>
        </w:rPr>
      </w:pPr>
    </w:p>
    <w:p w14:paraId="6F25FE74" w14:textId="1AD18FD1" w:rsidR="00D57A0D" w:rsidRPr="00B31F7F" w:rsidRDefault="00D57A0D" w:rsidP="00D57A0D">
      <w:pPr>
        <w:shd w:val="clear" w:color="auto" w:fill="FFFFFF"/>
        <w:tabs>
          <w:tab w:val="left" w:pos="9072"/>
        </w:tabs>
        <w:ind w:firstLine="680"/>
        <w:jc w:val="both"/>
        <w:rPr>
          <w:b/>
          <w:spacing w:val="-9"/>
          <w:sz w:val="28"/>
          <w:szCs w:val="28"/>
        </w:rPr>
      </w:pPr>
      <w:r w:rsidRPr="00B31F7F">
        <w:rPr>
          <w:b/>
          <w:spacing w:val="-9"/>
          <w:sz w:val="28"/>
          <w:szCs w:val="28"/>
        </w:rPr>
        <w:lastRenderedPageBreak/>
        <w:t>1.1.009</w:t>
      </w:r>
      <w:r w:rsidR="003D470E">
        <w:rPr>
          <w:b/>
          <w:spacing w:val="-9"/>
          <w:sz w:val="28"/>
          <w:szCs w:val="28"/>
        </w:rPr>
        <w:t>.1</w:t>
      </w:r>
    </w:p>
    <w:p w14:paraId="1F9F9A2F" w14:textId="651F484E" w:rsidR="00D57A0D" w:rsidRPr="00B31F7F" w:rsidRDefault="00665AA8" w:rsidP="00D57A0D">
      <w:pPr>
        <w:shd w:val="clear" w:color="auto" w:fill="FFFFFF"/>
        <w:tabs>
          <w:tab w:val="left" w:pos="9072"/>
        </w:tabs>
        <w:ind w:firstLine="680"/>
        <w:jc w:val="both"/>
        <w:rPr>
          <w:spacing w:val="-9"/>
          <w:sz w:val="28"/>
          <w:szCs w:val="28"/>
        </w:rPr>
      </w:pPr>
      <w:r>
        <w:rPr>
          <w:spacing w:val="-9"/>
          <w:sz w:val="28"/>
          <w:szCs w:val="28"/>
        </w:rPr>
        <w:t>ОСФ</w:t>
      </w:r>
      <w:r w:rsidR="00D57A0D" w:rsidRPr="00B31F7F">
        <w:rPr>
          <w:spacing w:val="-9"/>
          <w:sz w:val="28"/>
          <w:szCs w:val="28"/>
        </w:rPr>
        <w:t xml:space="preserve"> должна обеспечить, чтобы всем обладателям карточки участника был присвоен идентификационный номер международного союза велосипедистов </w:t>
      </w:r>
      <w:r w:rsidR="004D1057">
        <w:rPr>
          <w:spacing w:val="-9"/>
          <w:sz w:val="28"/>
          <w:szCs w:val="28"/>
        </w:rPr>
        <w:br/>
      </w:r>
      <w:r w:rsidR="00D57A0D" w:rsidRPr="00B31F7F">
        <w:rPr>
          <w:spacing w:val="-9"/>
          <w:sz w:val="28"/>
          <w:szCs w:val="28"/>
        </w:rPr>
        <w:t xml:space="preserve">(UCI </w:t>
      </w:r>
      <w:r w:rsidR="00D57A0D" w:rsidRPr="00B31F7F">
        <w:rPr>
          <w:spacing w:val="-9"/>
          <w:sz w:val="28"/>
          <w:szCs w:val="28"/>
          <w:lang w:val="en-GB"/>
        </w:rPr>
        <w:t>ID</w:t>
      </w:r>
      <w:r w:rsidR="00D57A0D" w:rsidRPr="00B31F7F">
        <w:rPr>
          <w:spacing w:val="-9"/>
          <w:sz w:val="28"/>
          <w:szCs w:val="28"/>
        </w:rPr>
        <w:t>), который будет указан в их карточки участника.</w:t>
      </w:r>
    </w:p>
    <w:p w14:paraId="48EAC23C" w14:textId="77777777" w:rsidR="00D57A0D" w:rsidRPr="00B31F7F" w:rsidRDefault="00D57A0D" w:rsidP="00D57A0D">
      <w:pPr>
        <w:shd w:val="clear" w:color="auto" w:fill="FFFFFF"/>
        <w:tabs>
          <w:tab w:val="left" w:pos="9072"/>
        </w:tabs>
        <w:ind w:firstLine="680"/>
        <w:jc w:val="both"/>
        <w:rPr>
          <w:spacing w:val="-9"/>
          <w:sz w:val="28"/>
          <w:szCs w:val="28"/>
        </w:rPr>
      </w:pPr>
      <w:r w:rsidRPr="00B31F7F">
        <w:rPr>
          <w:spacing w:val="-9"/>
          <w:sz w:val="28"/>
          <w:szCs w:val="28"/>
        </w:rPr>
        <w:t xml:space="preserve">Идентификационный номер международного союза велосипедистов (UCI </w:t>
      </w:r>
      <w:r w:rsidRPr="00B31F7F">
        <w:rPr>
          <w:spacing w:val="-9"/>
          <w:sz w:val="28"/>
          <w:szCs w:val="28"/>
          <w:lang w:val="en-GB"/>
        </w:rPr>
        <w:t>ID</w:t>
      </w:r>
      <w:r w:rsidRPr="00B31F7F">
        <w:rPr>
          <w:spacing w:val="-9"/>
          <w:sz w:val="28"/>
          <w:szCs w:val="28"/>
        </w:rPr>
        <w:t xml:space="preserve">) </w:t>
      </w:r>
      <w:r w:rsidRPr="00643646">
        <w:rPr>
          <w:spacing w:val="-9"/>
          <w:sz w:val="28"/>
          <w:szCs w:val="28"/>
        </w:rPr>
        <w:t xml:space="preserve">предоставляется UCI </w:t>
      </w:r>
      <w:r w:rsidR="00643646" w:rsidRPr="00643646">
        <w:rPr>
          <w:spacing w:val="-9"/>
          <w:sz w:val="28"/>
          <w:szCs w:val="28"/>
        </w:rPr>
        <w:t xml:space="preserve">в </w:t>
      </w:r>
      <w:r w:rsidR="00665AA8" w:rsidRPr="00643646">
        <w:rPr>
          <w:spacing w:val="-9"/>
          <w:sz w:val="28"/>
          <w:szCs w:val="28"/>
        </w:rPr>
        <w:t>ОСФ</w:t>
      </w:r>
      <w:r w:rsidRPr="00B31F7F">
        <w:rPr>
          <w:spacing w:val="-9"/>
          <w:sz w:val="28"/>
          <w:szCs w:val="28"/>
        </w:rPr>
        <w:t xml:space="preserve"> во время подачи первой заявки на карточку участника и должен указываться в любой карточке участника, которой может обладать заинтересованное лицо, независимо от категории или национальной федерации, выдавшей карточку участника. </w:t>
      </w:r>
      <w:r w:rsidR="00665AA8">
        <w:rPr>
          <w:spacing w:val="-9"/>
          <w:sz w:val="28"/>
          <w:szCs w:val="28"/>
        </w:rPr>
        <w:t>ОСФ</w:t>
      </w:r>
      <w:r w:rsidRPr="00B31F7F">
        <w:rPr>
          <w:spacing w:val="-9"/>
          <w:sz w:val="28"/>
          <w:szCs w:val="28"/>
        </w:rPr>
        <w:t xml:space="preserve"> несет ответственность за то, чтобы идентификационный номер обладателя карточки участника оставался прежним.</w:t>
      </w:r>
    </w:p>
    <w:p w14:paraId="712A445F" w14:textId="77777777" w:rsidR="003876FD" w:rsidRDefault="003876FD" w:rsidP="006F1B5A">
      <w:pPr>
        <w:shd w:val="clear" w:color="auto" w:fill="FFFFFF"/>
        <w:tabs>
          <w:tab w:val="left" w:pos="9072"/>
        </w:tabs>
        <w:ind w:firstLine="680"/>
        <w:jc w:val="both"/>
        <w:rPr>
          <w:b/>
          <w:color w:val="000000"/>
          <w:spacing w:val="-9"/>
          <w:sz w:val="28"/>
          <w:szCs w:val="28"/>
        </w:rPr>
      </w:pPr>
    </w:p>
    <w:p w14:paraId="7D8DE2C6" w14:textId="77777777" w:rsidR="003657C0" w:rsidRPr="000336D5" w:rsidRDefault="003657C0" w:rsidP="006F1B5A">
      <w:pPr>
        <w:shd w:val="clear" w:color="auto" w:fill="FFFFFF"/>
        <w:tabs>
          <w:tab w:val="left" w:pos="9072"/>
        </w:tabs>
        <w:ind w:firstLine="680"/>
        <w:jc w:val="both"/>
        <w:rPr>
          <w:b/>
          <w:color w:val="000000"/>
          <w:spacing w:val="-9"/>
          <w:sz w:val="28"/>
          <w:szCs w:val="28"/>
        </w:rPr>
      </w:pPr>
      <w:r w:rsidRPr="000336D5">
        <w:rPr>
          <w:b/>
          <w:color w:val="000000"/>
          <w:spacing w:val="-9"/>
          <w:sz w:val="28"/>
          <w:szCs w:val="28"/>
        </w:rPr>
        <w:t>Категории обладателей карточек участников</w:t>
      </w:r>
    </w:p>
    <w:p w14:paraId="4741C648" w14:textId="77777777" w:rsidR="003657C0" w:rsidRPr="000336D5" w:rsidRDefault="003657C0" w:rsidP="006F1B5A">
      <w:pPr>
        <w:shd w:val="clear" w:color="auto" w:fill="FFFFFF"/>
        <w:tabs>
          <w:tab w:val="left" w:pos="9072"/>
        </w:tabs>
        <w:ind w:firstLine="680"/>
        <w:jc w:val="both"/>
        <w:rPr>
          <w:b/>
          <w:color w:val="000000"/>
          <w:spacing w:val="-9"/>
          <w:sz w:val="28"/>
          <w:szCs w:val="28"/>
        </w:rPr>
      </w:pPr>
    </w:p>
    <w:p w14:paraId="416097D7" w14:textId="77777777" w:rsidR="0041058D" w:rsidRDefault="003657C0" w:rsidP="006F1B5A">
      <w:pPr>
        <w:shd w:val="clear" w:color="auto" w:fill="FFFFFF"/>
        <w:tabs>
          <w:tab w:val="left" w:pos="9072"/>
        </w:tabs>
        <w:ind w:firstLine="680"/>
        <w:jc w:val="both"/>
        <w:rPr>
          <w:color w:val="000000"/>
          <w:spacing w:val="-9"/>
          <w:sz w:val="28"/>
          <w:szCs w:val="28"/>
        </w:rPr>
      </w:pPr>
      <w:r w:rsidRPr="000336D5">
        <w:rPr>
          <w:b/>
          <w:color w:val="000000"/>
          <w:spacing w:val="-9"/>
          <w:sz w:val="28"/>
          <w:szCs w:val="28"/>
        </w:rPr>
        <w:t>1.1.010</w:t>
      </w:r>
    </w:p>
    <w:p w14:paraId="31ADEB39" w14:textId="77777777" w:rsidR="003657C0" w:rsidRPr="00E64B60" w:rsidRDefault="003657C0" w:rsidP="00E64B60">
      <w:pPr>
        <w:tabs>
          <w:tab w:val="left" w:pos="9072"/>
        </w:tabs>
        <w:ind w:firstLine="680"/>
        <w:jc w:val="both"/>
        <w:rPr>
          <w:color w:val="000000"/>
          <w:spacing w:val="-9"/>
          <w:sz w:val="28"/>
          <w:szCs w:val="28"/>
        </w:rPr>
      </w:pPr>
      <w:r w:rsidRPr="00E64B60">
        <w:rPr>
          <w:color w:val="000000"/>
          <w:spacing w:val="-9"/>
          <w:sz w:val="28"/>
          <w:szCs w:val="28"/>
        </w:rPr>
        <w:t>Карточки участников требуются для следующих категорий:</w:t>
      </w:r>
    </w:p>
    <w:p w14:paraId="7825B48F" w14:textId="1CA30B18" w:rsidR="003657C0" w:rsidRPr="00E64B60" w:rsidRDefault="003657C0" w:rsidP="00E64B60">
      <w:pPr>
        <w:tabs>
          <w:tab w:val="left" w:pos="9072"/>
        </w:tabs>
        <w:jc w:val="both"/>
        <w:rPr>
          <w:color w:val="000000"/>
          <w:spacing w:val="-9"/>
          <w:sz w:val="28"/>
          <w:szCs w:val="28"/>
        </w:rPr>
      </w:pPr>
      <w:r w:rsidRPr="00E64B60">
        <w:rPr>
          <w:color w:val="000000"/>
          <w:spacing w:val="-9"/>
          <w:sz w:val="28"/>
          <w:szCs w:val="28"/>
        </w:rPr>
        <w:t>1.1</w:t>
      </w:r>
      <w:r w:rsidR="0062553F">
        <w:rPr>
          <w:color w:val="000000"/>
          <w:spacing w:val="-9"/>
          <w:sz w:val="28"/>
          <w:szCs w:val="28"/>
        </w:rPr>
        <w:t>.</w:t>
      </w:r>
      <w:r w:rsidRPr="00E64B60">
        <w:rPr>
          <w:color w:val="000000"/>
          <w:spacing w:val="-9"/>
          <w:sz w:val="28"/>
          <w:szCs w:val="28"/>
        </w:rPr>
        <w:t xml:space="preserve"> Гонщики (</w:t>
      </w:r>
      <w:r w:rsidR="00984B0B" w:rsidRPr="00E64B60">
        <w:rPr>
          <w:color w:val="000000"/>
          <w:spacing w:val="-9"/>
          <w:sz w:val="28"/>
          <w:szCs w:val="28"/>
        </w:rPr>
        <w:t xml:space="preserve">лица </w:t>
      </w:r>
      <w:r w:rsidRPr="00E64B60">
        <w:rPr>
          <w:color w:val="000000"/>
          <w:spacing w:val="-9"/>
          <w:sz w:val="28"/>
          <w:szCs w:val="28"/>
        </w:rPr>
        <w:t>муж</w:t>
      </w:r>
      <w:r w:rsidR="00984B0B" w:rsidRPr="00E64B60">
        <w:rPr>
          <w:color w:val="000000"/>
          <w:spacing w:val="-9"/>
          <w:sz w:val="28"/>
          <w:szCs w:val="28"/>
        </w:rPr>
        <w:t>ского</w:t>
      </w:r>
      <w:r w:rsidRPr="00E64B60">
        <w:rPr>
          <w:color w:val="000000"/>
          <w:spacing w:val="-9"/>
          <w:sz w:val="28"/>
          <w:szCs w:val="28"/>
        </w:rPr>
        <w:t xml:space="preserve"> и жен</w:t>
      </w:r>
      <w:r w:rsidR="00984B0B" w:rsidRPr="00E64B60">
        <w:rPr>
          <w:color w:val="000000"/>
          <w:spacing w:val="-9"/>
          <w:sz w:val="28"/>
          <w:szCs w:val="28"/>
        </w:rPr>
        <w:t>ского пола</w:t>
      </w:r>
      <w:r w:rsidRPr="00E64B60">
        <w:rPr>
          <w:color w:val="000000"/>
          <w:spacing w:val="-9"/>
          <w:sz w:val="28"/>
          <w:szCs w:val="28"/>
        </w:rPr>
        <w:t>, все дисциплины, все категории);</w:t>
      </w:r>
    </w:p>
    <w:p w14:paraId="598CBD65" w14:textId="35ED6B57" w:rsidR="003657C0" w:rsidRPr="00E64B60" w:rsidRDefault="00CE4D6F" w:rsidP="00E64B60">
      <w:pPr>
        <w:tabs>
          <w:tab w:val="left" w:pos="9072"/>
        </w:tabs>
        <w:jc w:val="both"/>
        <w:rPr>
          <w:color w:val="000000"/>
          <w:spacing w:val="-9"/>
          <w:sz w:val="28"/>
          <w:szCs w:val="28"/>
        </w:rPr>
      </w:pPr>
      <w:r w:rsidRPr="00E64B60">
        <w:rPr>
          <w:color w:val="000000"/>
          <w:spacing w:val="-9"/>
          <w:sz w:val="28"/>
          <w:szCs w:val="28"/>
        </w:rPr>
        <w:t>1.2</w:t>
      </w:r>
      <w:r w:rsidR="0062553F">
        <w:rPr>
          <w:color w:val="000000"/>
          <w:spacing w:val="-9"/>
          <w:sz w:val="28"/>
          <w:szCs w:val="28"/>
        </w:rPr>
        <w:t>.</w:t>
      </w:r>
      <w:r w:rsidRPr="00E64B60">
        <w:rPr>
          <w:color w:val="000000"/>
          <w:spacing w:val="-9"/>
          <w:sz w:val="28"/>
          <w:szCs w:val="28"/>
        </w:rPr>
        <w:t xml:space="preserve"> Участники </w:t>
      </w:r>
      <w:r w:rsidR="003657C0" w:rsidRPr="00E64B60">
        <w:rPr>
          <w:color w:val="000000"/>
          <w:spacing w:val="-9"/>
          <w:sz w:val="28"/>
          <w:szCs w:val="28"/>
        </w:rPr>
        <w:t>меро</w:t>
      </w:r>
      <w:r w:rsidR="0041058D" w:rsidRPr="00E64B60">
        <w:rPr>
          <w:color w:val="000000"/>
          <w:spacing w:val="-9"/>
          <w:sz w:val="28"/>
          <w:szCs w:val="28"/>
        </w:rPr>
        <w:t>приятий по велоспорту для всех</w:t>
      </w:r>
      <w:r w:rsidR="00C17A8A" w:rsidRPr="00E64B60">
        <w:rPr>
          <w:color w:val="000000"/>
          <w:spacing w:val="-9"/>
          <w:sz w:val="28"/>
          <w:szCs w:val="28"/>
        </w:rPr>
        <w:t>;</w:t>
      </w:r>
    </w:p>
    <w:p w14:paraId="074AB7D1" w14:textId="77777777" w:rsidR="003657C0" w:rsidRPr="00E64B60" w:rsidRDefault="003657C0" w:rsidP="00E64B60">
      <w:pPr>
        <w:tabs>
          <w:tab w:val="left" w:pos="9072"/>
        </w:tabs>
        <w:jc w:val="both"/>
        <w:rPr>
          <w:color w:val="000000"/>
          <w:spacing w:val="-9"/>
          <w:sz w:val="28"/>
          <w:szCs w:val="28"/>
        </w:rPr>
      </w:pPr>
      <w:r w:rsidRPr="00E64B60">
        <w:rPr>
          <w:color w:val="000000"/>
          <w:spacing w:val="-9"/>
          <w:sz w:val="28"/>
          <w:szCs w:val="28"/>
        </w:rPr>
        <w:t>1.3 Лидеры (мотоцикл, мопед, дерни);</w:t>
      </w:r>
    </w:p>
    <w:p w14:paraId="587A8485" w14:textId="703BB75A" w:rsidR="003657C0" w:rsidRPr="000336D5" w:rsidRDefault="003657C0" w:rsidP="00E64B60">
      <w:pPr>
        <w:tabs>
          <w:tab w:val="left" w:pos="5482"/>
          <w:tab w:val="left" w:pos="9072"/>
        </w:tabs>
        <w:jc w:val="both"/>
        <w:rPr>
          <w:spacing w:val="-1"/>
          <w:sz w:val="28"/>
          <w:szCs w:val="28"/>
        </w:rPr>
      </w:pPr>
      <w:r w:rsidRPr="00E64B60">
        <w:rPr>
          <w:spacing w:val="-1"/>
          <w:sz w:val="28"/>
          <w:szCs w:val="28"/>
        </w:rPr>
        <w:t>1.4</w:t>
      </w:r>
      <w:r w:rsidR="0062553F">
        <w:rPr>
          <w:spacing w:val="-1"/>
          <w:sz w:val="28"/>
          <w:szCs w:val="28"/>
        </w:rPr>
        <w:t>.</w:t>
      </w:r>
      <w:r w:rsidRPr="00E64B60">
        <w:rPr>
          <w:spacing w:val="-1"/>
          <w:sz w:val="28"/>
          <w:szCs w:val="28"/>
        </w:rPr>
        <w:t xml:space="preserve"> Агент гонщика</w:t>
      </w:r>
      <w:r w:rsidR="0041058D" w:rsidRPr="00E64B60">
        <w:rPr>
          <w:spacing w:val="-1"/>
          <w:sz w:val="28"/>
          <w:szCs w:val="28"/>
        </w:rPr>
        <w:t>;</w:t>
      </w:r>
    </w:p>
    <w:p w14:paraId="6F3AD9F9" w14:textId="3DF5F43A" w:rsidR="003657C0" w:rsidRPr="000336D5" w:rsidRDefault="003657C0" w:rsidP="0041058D">
      <w:pPr>
        <w:shd w:val="clear" w:color="auto" w:fill="FFFFFF"/>
        <w:tabs>
          <w:tab w:val="left" w:pos="5482"/>
          <w:tab w:val="left" w:pos="9072"/>
        </w:tabs>
        <w:jc w:val="both"/>
        <w:rPr>
          <w:sz w:val="28"/>
          <w:szCs w:val="28"/>
        </w:rPr>
      </w:pPr>
      <w:r w:rsidRPr="000336D5">
        <w:rPr>
          <w:spacing w:val="-1"/>
          <w:sz w:val="28"/>
          <w:szCs w:val="28"/>
        </w:rPr>
        <w:t>1.5</w:t>
      </w:r>
      <w:r w:rsidR="0062553F">
        <w:rPr>
          <w:spacing w:val="-1"/>
          <w:sz w:val="28"/>
          <w:szCs w:val="28"/>
        </w:rPr>
        <w:t>.</w:t>
      </w:r>
      <w:r w:rsidRPr="000336D5">
        <w:rPr>
          <w:spacing w:val="-1"/>
          <w:sz w:val="28"/>
          <w:szCs w:val="28"/>
        </w:rPr>
        <w:t xml:space="preserve"> Обслуживающий персонал:</w:t>
      </w:r>
    </w:p>
    <w:p w14:paraId="3FC928BB" w14:textId="77777777" w:rsidR="003657C0" w:rsidRPr="000336D5" w:rsidRDefault="003657C0" w:rsidP="0041058D">
      <w:pPr>
        <w:shd w:val="clear" w:color="auto" w:fill="FFFFFF"/>
        <w:jc w:val="both"/>
        <w:rPr>
          <w:sz w:val="28"/>
          <w:szCs w:val="28"/>
        </w:rPr>
      </w:pPr>
      <w:r w:rsidRPr="000336D5">
        <w:rPr>
          <w:color w:val="000000"/>
          <w:spacing w:val="-1"/>
          <w:w w:val="101"/>
          <w:sz w:val="28"/>
          <w:szCs w:val="28"/>
        </w:rPr>
        <w:t>1.</w:t>
      </w:r>
      <w:r w:rsidR="00705F13">
        <w:rPr>
          <w:color w:val="000000"/>
          <w:spacing w:val="-1"/>
          <w:w w:val="101"/>
          <w:sz w:val="28"/>
          <w:szCs w:val="28"/>
        </w:rPr>
        <w:t>5.1.</w:t>
      </w:r>
      <w:r w:rsidRPr="000336D5">
        <w:rPr>
          <w:color w:val="000000"/>
          <w:spacing w:val="-1"/>
          <w:w w:val="101"/>
          <w:sz w:val="28"/>
          <w:szCs w:val="28"/>
        </w:rPr>
        <w:t xml:space="preserve"> </w:t>
      </w:r>
      <w:r w:rsidR="00705F13">
        <w:rPr>
          <w:color w:val="000000"/>
          <w:spacing w:val="-1"/>
          <w:w w:val="101"/>
          <w:sz w:val="28"/>
          <w:szCs w:val="28"/>
        </w:rPr>
        <w:t>Г</w:t>
      </w:r>
      <w:r w:rsidRPr="000336D5">
        <w:rPr>
          <w:color w:val="000000"/>
          <w:spacing w:val="-1"/>
          <w:w w:val="101"/>
          <w:sz w:val="28"/>
          <w:szCs w:val="28"/>
        </w:rPr>
        <w:t>енеральный менеджер</w:t>
      </w:r>
      <w:r w:rsidR="00705F13">
        <w:rPr>
          <w:color w:val="000000"/>
          <w:spacing w:val="-1"/>
          <w:w w:val="101"/>
          <w:sz w:val="28"/>
          <w:szCs w:val="28"/>
        </w:rPr>
        <w:t>.</w:t>
      </w:r>
    </w:p>
    <w:p w14:paraId="232C70C4" w14:textId="77777777" w:rsidR="003657C0" w:rsidRPr="000336D5" w:rsidRDefault="00705F13" w:rsidP="0041058D">
      <w:pPr>
        <w:shd w:val="clear" w:color="auto" w:fill="FFFFFF"/>
        <w:jc w:val="both"/>
        <w:rPr>
          <w:sz w:val="28"/>
          <w:szCs w:val="28"/>
        </w:rPr>
      </w:pPr>
      <w:r w:rsidRPr="000336D5">
        <w:rPr>
          <w:color w:val="000000"/>
          <w:spacing w:val="-1"/>
          <w:w w:val="101"/>
          <w:sz w:val="28"/>
          <w:szCs w:val="28"/>
        </w:rPr>
        <w:t>1.</w:t>
      </w:r>
      <w:r>
        <w:rPr>
          <w:color w:val="000000"/>
          <w:spacing w:val="-1"/>
          <w:w w:val="101"/>
          <w:sz w:val="28"/>
          <w:szCs w:val="28"/>
        </w:rPr>
        <w:t>5.</w:t>
      </w:r>
      <w:r w:rsidR="003657C0" w:rsidRPr="000336D5">
        <w:rPr>
          <w:color w:val="000000"/>
          <w:w w:val="104"/>
          <w:sz w:val="28"/>
          <w:szCs w:val="28"/>
        </w:rPr>
        <w:t xml:space="preserve">2. </w:t>
      </w:r>
      <w:r>
        <w:rPr>
          <w:color w:val="000000"/>
          <w:w w:val="104"/>
          <w:sz w:val="28"/>
          <w:szCs w:val="28"/>
        </w:rPr>
        <w:t>П</w:t>
      </w:r>
      <w:r w:rsidR="007E47E3" w:rsidRPr="00B95F9F">
        <w:rPr>
          <w:color w:val="000000"/>
          <w:w w:val="104"/>
          <w:sz w:val="28"/>
          <w:szCs w:val="28"/>
        </w:rPr>
        <w:t xml:space="preserve">редставитель </w:t>
      </w:r>
      <w:r w:rsidR="003657C0" w:rsidRPr="00B95F9F">
        <w:rPr>
          <w:color w:val="000000"/>
          <w:w w:val="104"/>
          <w:sz w:val="28"/>
          <w:szCs w:val="28"/>
        </w:rPr>
        <w:t>к</w:t>
      </w:r>
      <w:r w:rsidR="003657C0" w:rsidRPr="000336D5">
        <w:rPr>
          <w:color w:val="000000"/>
          <w:w w:val="104"/>
          <w:sz w:val="28"/>
          <w:szCs w:val="28"/>
        </w:rPr>
        <w:t>оманды</w:t>
      </w:r>
      <w:r>
        <w:rPr>
          <w:color w:val="000000"/>
          <w:w w:val="104"/>
          <w:sz w:val="28"/>
          <w:szCs w:val="28"/>
        </w:rPr>
        <w:t>.</w:t>
      </w:r>
    </w:p>
    <w:p w14:paraId="7AEED914" w14:textId="77777777" w:rsidR="003657C0" w:rsidRPr="000336D5" w:rsidRDefault="00705F13" w:rsidP="0041058D">
      <w:pPr>
        <w:shd w:val="clear" w:color="auto" w:fill="FFFFFF"/>
        <w:jc w:val="both"/>
        <w:rPr>
          <w:sz w:val="28"/>
          <w:szCs w:val="28"/>
        </w:rPr>
      </w:pPr>
      <w:r w:rsidRPr="000336D5">
        <w:rPr>
          <w:color w:val="000000"/>
          <w:spacing w:val="-1"/>
          <w:w w:val="101"/>
          <w:sz w:val="28"/>
          <w:szCs w:val="28"/>
        </w:rPr>
        <w:t>1.</w:t>
      </w:r>
      <w:r>
        <w:rPr>
          <w:color w:val="000000"/>
          <w:spacing w:val="-1"/>
          <w:w w:val="101"/>
          <w:sz w:val="28"/>
          <w:szCs w:val="28"/>
        </w:rPr>
        <w:t>5.</w:t>
      </w:r>
      <w:r w:rsidR="003657C0" w:rsidRPr="000336D5">
        <w:rPr>
          <w:color w:val="000000"/>
          <w:spacing w:val="-7"/>
          <w:sz w:val="28"/>
          <w:szCs w:val="28"/>
        </w:rPr>
        <w:t xml:space="preserve">3. </w:t>
      </w:r>
      <w:r>
        <w:rPr>
          <w:color w:val="000000"/>
          <w:spacing w:val="-7"/>
          <w:sz w:val="28"/>
          <w:szCs w:val="28"/>
        </w:rPr>
        <w:t>Т</w:t>
      </w:r>
      <w:r w:rsidR="003657C0" w:rsidRPr="000336D5">
        <w:rPr>
          <w:color w:val="000000"/>
          <w:spacing w:val="-7"/>
          <w:sz w:val="28"/>
          <w:szCs w:val="28"/>
        </w:rPr>
        <w:t>ренер</w:t>
      </w:r>
      <w:r>
        <w:rPr>
          <w:color w:val="000000"/>
          <w:spacing w:val="-7"/>
          <w:sz w:val="28"/>
          <w:szCs w:val="28"/>
        </w:rPr>
        <w:t>.</w:t>
      </w:r>
    </w:p>
    <w:p w14:paraId="380AD837" w14:textId="77777777" w:rsidR="003657C0" w:rsidRPr="000336D5" w:rsidRDefault="00705F13" w:rsidP="0041058D">
      <w:pPr>
        <w:shd w:val="clear" w:color="auto" w:fill="FFFFFF"/>
        <w:jc w:val="both"/>
        <w:rPr>
          <w:sz w:val="28"/>
          <w:szCs w:val="28"/>
        </w:rPr>
      </w:pPr>
      <w:r w:rsidRPr="000336D5">
        <w:rPr>
          <w:color w:val="000000"/>
          <w:spacing w:val="-1"/>
          <w:w w:val="101"/>
          <w:sz w:val="28"/>
          <w:szCs w:val="28"/>
        </w:rPr>
        <w:t>1.</w:t>
      </w:r>
      <w:r>
        <w:rPr>
          <w:color w:val="000000"/>
          <w:spacing w:val="-1"/>
          <w:w w:val="101"/>
          <w:sz w:val="28"/>
          <w:szCs w:val="28"/>
        </w:rPr>
        <w:t>5.</w:t>
      </w:r>
      <w:r w:rsidR="0077746B">
        <w:rPr>
          <w:color w:val="000000"/>
          <w:spacing w:val="-8"/>
          <w:sz w:val="28"/>
          <w:szCs w:val="28"/>
        </w:rPr>
        <w:t xml:space="preserve">4. </w:t>
      </w:r>
      <w:r>
        <w:rPr>
          <w:color w:val="000000"/>
          <w:spacing w:val="-8"/>
          <w:sz w:val="28"/>
          <w:szCs w:val="28"/>
        </w:rPr>
        <w:t>В</w:t>
      </w:r>
      <w:r w:rsidR="003657C0" w:rsidRPr="000336D5">
        <w:rPr>
          <w:color w:val="000000"/>
          <w:spacing w:val="-8"/>
          <w:sz w:val="28"/>
          <w:szCs w:val="28"/>
        </w:rPr>
        <w:t>рач</w:t>
      </w:r>
      <w:r>
        <w:rPr>
          <w:color w:val="000000"/>
          <w:spacing w:val="-8"/>
          <w:sz w:val="28"/>
          <w:szCs w:val="28"/>
        </w:rPr>
        <w:t>.</w:t>
      </w:r>
    </w:p>
    <w:p w14:paraId="13158AE1" w14:textId="77777777" w:rsidR="003657C0" w:rsidRPr="000336D5" w:rsidRDefault="00705F13" w:rsidP="0041058D">
      <w:pPr>
        <w:shd w:val="clear" w:color="auto" w:fill="FFFFFF"/>
        <w:jc w:val="both"/>
        <w:rPr>
          <w:sz w:val="28"/>
          <w:szCs w:val="28"/>
        </w:rPr>
      </w:pPr>
      <w:r w:rsidRPr="000336D5">
        <w:rPr>
          <w:color w:val="000000"/>
          <w:spacing w:val="-1"/>
          <w:w w:val="101"/>
          <w:sz w:val="28"/>
          <w:szCs w:val="28"/>
        </w:rPr>
        <w:t>1.</w:t>
      </w:r>
      <w:r>
        <w:rPr>
          <w:color w:val="000000"/>
          <w:spacing w:val="-1"/>
          <w:w w:val="101"/>
          <w:sz w:val="28"/>
          <w:szCs w:val="28"/>
        </w:rPr>
        <w:t>5.</w:t>
      </w:r>
      <w:r w:rsidR="003657C0" w:rsidRPr="000336D5">
        <w:rPr>
          <w:color w:val="000000"/>
          <w:spacing w:val="-7"/>
          <w:sz w:val="28"/>
          <w:szCs w:val="28"/>
        </w:rPr>
        <w:t xml:space="preserve">5. </w:t>
      </w:r>
      <w:r>
        <w:rPr>
          <w:color w:val="000000"/>
          <w:spacing w:val="-7"/>
          <w:sz w:val="28"/>
          <w:szCs w:val="28"/>
        </w:rPr>
        <w:t>Л</w:t>
      </w:r>
      <w:r w:rsidR="003657C0" w:rsidRPr="000336D5">
        <w:rPr>
          <w:color w:val="000000"/>
          <w:spacing w:val="-7"/>
          <w:sz w:val="28"/>
          <w:szCs w:val="28"/>
        </w:rPr>
        <w:t>аборант</w:t>
      </w:r>
      <w:r>
        <w:rPr>
          <w:color w:val="000000"/>
          <w:spacing w:val="-7"/>
          <w:sz w:val="28"/>
          <w:szCs w:val="28"/>
        </w:rPr>
        <w:t>.</w:t>
      </w:r>
    </w:p>
    <w:p w14:paraId="3C7D857F" w14:textId="77777777" w:rsidR="003657C0" w:rsidRPr="000336D5" w:rsidRDefault="00705F13" w:rsidP="0041058D">
      <w:pPr>
        <w:shd w:val="clear" w:color="auto" w:fill="FFFFFF"/>
        <w:jc w:val="both"/>
        <w:rPr>
          <w:sz w:val="28"/>
          <w:szCs w:val="28"/>
        </w:rPr>
      </w:pPr>
      <w:r w:rsidRPr="000336D5">
        <w:rPr>
          <w:color w:val="000000"/>
          <w:spacing w:val="-1"/>
          <w:w w:val="101"/>
          <w:sz w:val="28"/>
          <w:szCs w:val="28"/>
        </w:rPr>
        <w:t>1.</w:t>
      </w:r>
      <w:r>
        <w:rPr>
          <w:color w:val="000000"/>
          <w:spacing w:val="-1"/>
          <w:w w:val="101"/>
          <w:sz w:val="28"/>
          <w:szCs w:val="28"/>
        </w:rPr>
        <w:t>5.</w:t>
      </w:r>
      <w:r w:rsidR="003657C0" w:rsidRPr="000336D5">
        <w:rPr>
          <w:color w:val="000000"/>
          <w:spacing w:val="-1"/>
          <w:w w:val="105"/>
          <w:sz w:val="28"/>
          <w:szCs w:val="28"/>
        </w:rPr>
        <w:t xml:space="preserve">6. </w:t>
      </w:r>
      <w:r>
        <w:rPr>
          <w:color w:val="000000"/>
          <w:spacing w:val="-1"/>
          <w:w w:val="105"/>
          <w:sz w:val="28"/>
          <w:szCs w:val="28"/>
        </w:rPr>
        <w:t>М</w:t>
      </w:r>
      <w:r w:rsidR="003657C0" w:rsidRPr="000336D5">
        <w:rPr>
          <w:color w:val="000000"/>
          <w:spacing w:val="-1"/>
          <w:w w:val="105"/>
          <w:sz w:val="28"/>
          <w:szCs w:val="28"/>
        </w:rPr>
        <w:t>еханик</w:t>
      </w:r>
      <w:r>
        <w:rPr>
          <w:color w:val="000000"/>
          <w:spacing w:val="-1"/>
          <w:w w:val="105"/>
          <w:sz w:val="28"/>
          <w:szCs w:val="28"/>
        </w:rPr>
        <w:t>.</w:t>
      </w:r>
    </w:p>
    <w:p w14:paraId="367735F9" w14:textId="77777777" w:rsidR="003657C0" w:rsidRPr="000336D5" w:rsidRDefault="00705F13" w:rsidP="0041058D">
      <w:pPr>
        <w:shd w:val="clear" w:color="auto" w:fill="FFFFFF"/>
        <w:jc w:val="both"/>
        <w:rPr>
          <w:sz w:val="28"/>
          <w:szCs w:val="28"/>
        </w:rPr>
      </w:pPr>
      <w:r w:rsidRPr="000336D5">
        <w:rPr>
          <w:color w:val="000000"/>
          <w:spacing w:val="-1"/>
          <w:w w:val="101"/>
          <w:sz w:val="28"/>
          <w:szCs w:val="28"/>
        </w:rPr>
        <w:t>1.</w:t>
      </w:r>
      <w:r>
        <w:rPr>
          <w:color w:val="000000"/>
          <w:spacing w:val="-1"/>
          <w:w w:val="101"/>
          <w:sz w:val="28"/>
          <w:szCs w:val="28"/>
        </w:rPr>
        <w:t>5.</w:t>
      </w:r>
      <w:r w:rsidR="001D64B3">
        <w:rPr>
          <w:color w:val="000000"/>
          <w:spacing w:val="-9"/>
          <w:sz w:val="28"/>
          <w:szCs w:val="28"/>
        </w:rPr>
        <w:t xml:space="preserve">7. </w:t>
      </w:r>
      <w:r>
        <w:rPr>
          <w:color w:val="000000"/>
          <w:spacing w:val="-9"/>
          <w:sz w:val="28"/>
          <w:szCs w:val="28"/>
        </w:rPr>
        <w:t>В</w:t>
      </w:r>
      <w:r w:rsidR="003657C0" w:rsidRPr="000336D5">
        <w:rPr>
          <w:color w:val="000000"/>
          <w:spacing w:val="-9"/>
          <w:sz w:val="28"/>
          <w:szCs w:val="28"/>
        </w:rPr>
        <w:t>одитель</w:t>
      </w:r>
      <w:r>
        <w:rPr>
          <w:color w:val="000000"/>
          <w:spacing w:val="-9"/>
          <w:sz w:val="28"/>
          <w:szCs w:val="28"/>
        </w:rPr>
        <w:t>.</w:t>
      </w:r>
    </w:p>
    <w:p w14:paraId="165E6D52" w14:textId="77777777" w:rsidR="003657C0" w:rsidRPr="00CE4D6F" w:rsidRDefault="00705F13" w:rsidP="00CE4D6F">
      <w:pPr>
        <w:shd w:val="clear" w:color="auto" w:fill="FFFFFF"/>
        <w:jc w:val="both"/>
        <w:rPr>
          <w:color w:val="000000"/>
          <w:spacing w:val="-6"/>
          <w:sz w:val="28"/>
          <w:szCs w:val="28"/>
        </w:rPr>
      </w:pPr>
      <w:r w:rsidRPr="000336D5">
        <w:rPr>
          <w:color w:val="000000"/>
          <w:spacing w:val="-1"/>
          <w:w w:val="101"/>
          <w:sz w:val="28"/>
          <w:szCs w:val="28"/>
        </w:rPr>
        <w:t>1.</w:t>
      </w:r>
      <w:r>
        <w:rPr>
          <w:color w:val="000000"/>
          <w:spacing w:val="-1"/>
          <w:w w:val="101"/>
          <w:sz w:val="28"/>
          <w:szCs w:val="28"/>
        </w:rPr>
        <w:t>5.</w:t>
      </w:r>
      <w:r w:rsidR="003657C0" w:rsidRPr="000336D5">
        <w:rPr>
          <w:color w:val="000000"/>
          <w:spacing w:val="-6"/>
          <w:sz w:val="28"/>
          <w:szCs w:val="28"/>
        </w:rPr>
        <w:t xml:space="preserve">8. </w:t>
      </w:r>
      <w:r>
        <w:rPr>
          <w:color w:val="000000"/>
          <w:spacing w:val="-6"/>
          <w:sz w:val="28"/>
          <w:szCs w:val="28"/>
        </w:rPr>
        <w:t>Д</w:t>
      </w:r>
      <w:r w:rsidR="003657C0" w:rsidRPr="000336D5">
        <w:rPr>
          <w:color w:val="000000"/>
          <w:spacing w:val="-6"/>
          <w:sz w:val="28"/>
          <w:szCs w:val="28"/>
        </w:rPr>
        <w:t>ругие лица, исполняющие обязанности, ук</w:t>
      </w:r>
      <w:r w:rsidR="00CE4D6F">
        <w:rPr>
          <w:color w:val="000000"/>
          <w:spacing w:val="-6"/>
          <w:sz w:val="28"/>
          <w:szCs w:val="28"/>
        </w:rPr>
        <w:t>азываемые в карточке участника.</w:t>
      </w:r>
    </w:p>
    <w:p w14:paraId="3F94B0CA" w14:textId="1FA72AB7" w:rsidR="003657C0" w:rsidRPr="000336D5" w:rsidRDefault="003657C0" w:rsidP="0041058D">
      <w:pPr>
        <w:shd w:val="clear" w:color="auto" w:fill="FFFFFF"/>
        <w:jc w:val="both"/>
        <w:rPr>
          <w:sz w:val="28"/>
          <w:szCs w:val="28"/>
        </w:rPr>
      </w:pPr>
      <w:r w:rsidRPr="000336D5">
        <w:rPr>
          <w:spacing w:val="-8"/>
          <w:sz w:val="28"/>
          <w:szCs w:val="28"/>
        </w:rPr>
        <w:t>1.6</w:t>
      </w:r>
      <w:r w:rsidR="0062553F">
        <w:rPr>
          <w:spacing w:val="-8"/>
          <w:sz w:val="28"/>
          <w:szCs w:val="28"/>
        </w:rPr>
        <w:t>.</w:t>
      </w:r>
      <w:r w:rsidRPr="000336D5">
        <w:rPr>
          <w:spacing w:val="-8"/>
          <w:sz w:val="28"/>
          <w:szCs w:val="28"/>
        </w:rPr>
        <w:t xml:space="preserve"> Официальные лица:</w:t>
      </w:r>
    </w:p>
    <w:p w14:paraId="464F1298" w14:textId="77777777" w:rsidR="003657C0" w:rsidRPr="000336D5" w:rsidRDefault="00705F13" w:rsidP="0041058D">
      <w:pPr>
        <w:shd w:val="clear" w:color="auto" w:fill="FFFFFF"/>
        <w:jc w:val="both"/>
        <w:rPr>
          <w:sz w:val="28"/>
          <w:szCs w:val="28"/>
        </w:rPr>
      </w:pPr>
      <w:r w:rsidRPr="000336D5">
        <w:rPr>
          <w:spacing w:val="-8"/>
          <w:sz w:val="28"/>
          <w:szCs w:val="28"/>
        </w:rPr>
        <w:t>1.6</w:t>
      </w:r>
      <w:r>
        <w:rPr>
          <w:spacing w:val="-8"/>
          <w:sz w:val="28"/>
          <w:szCs w:val="28"/>
        </w:rPr>
        <w:t>.</w:t>
      </w:r>
      <w:r w:rsidR="003657C0" w:rsidRPr="000336D5">
        <w:rPr>
          <w:spacing w:val="-13"/>
          <w:w w:val="104"/>
          <w:sz w:val="28"/>
          <w:szCs w:val="28"/>
        </w:rPr>
        <w:t xml:space="preserve">1. </w:t>
      </w:r>
      <w:r>
        <w:rPr>
          <w:spacing w:val="-13"/>
          <w:w w:val="104"/>
          <w:sz w:val="28"/>
          <w:szCs w:val="28"/>
        </w:rPr>
        <w:t>П</w:t>
      </w:r>
      <w:r w:rsidR="003657C0" w:rsidRPr="000336D5">
        <w:rPr>
          <w:spacing w:val="-13"/>
          <w:w w:val="104"/>
          <w:sz w:val="28"/>
          <w:szCs w:val="28"/>
        </w:rPr>
        <w:t xml:space="preserve">редставитель </w:t>
      </w:r>
      <w:r w:rsidR="00D81BF4">
        <w:rPr>
          <w:spacing w:val="-10"/>
          <w:sz w:val="28"/>
          <w:szCs w:val="28"/>
        </w:rPr>
        <w:t>ОСФ</w:t>
      </w:r>
      <w:r>
        <w:rPr>
          <w:spacing w:val="-13"/>
          <w:w w:val="104"/>
          <w:sz w:val="28"/>
          <w:szCs w:val="28"/>
        </w:rPr>
        <w:t>.</w:t>
      </w:r>
    </w:p>
    <w:p w14:paraId="6289298F" w14:textId="77777777" w:rsidR="003657C0" w:rsidRPr="003F4310" w:rsidRDefault="00705F13" w:rsidP="0041058D">
      <w:pPr>
        <w:shd w:val="clear" w:color="auto" w:fill="FFFFFF"/>
        <w:jc w:val="both"/>
        <w:rPr>
          <w:spacing w:val="-8"/>
          <w:w w:val="104"/>
          <w:sz w:val="28"/>
          <w:szCs w:val="28"/>
        </w:rPr>
      </w:pPr>
      <w:r>
        <w:rPr>
          <w:spacing w:val="-8"/>
          <w:w w:val="104"/>
          <w:sz w:val="28"/>
          <w:szCs w:val="28"/>
        </w:rPr>
        <w:t>1.6.</w:t>
      </w:r>
      <w:r w:rsidR="003657C0" w:rsidRPr="000336D5">
        <w:rPr>
          <w:spacing w:val="-8"/>
          <w:w w:val="104"/>
          <w:sz w:val="28"/>
          <w:szCs w:val="28"/>
        </w:rPr>
        <w:t>2</w:t>
      </w:r>
      <w:r w:rsidR="003657C0" w:rsidRPr="003F4310">
        <w:rPr>
          <w:spacing w:val="-8"/>
          <w:w w:val="104"/>
          <w:sz w:val="28"/>
          <w:szCs w:val="28"/>
        </w:rPr>
        <w:t xml:space="preserve">. </w:t>
      </w:r>
      <w:r>
        <w:rPr>
          <w:spacing w:val="-8"/>
          <w:w w:val="104"/>
          <w:sz w:val="28"/>
          <w:szCs w:val="28"/>
        </w:rPr>
        <w:t>С</w:t>
      </w:r>
      <w:r w:rsidR="00C17A8A" w:rsidRPr="003F4310">
        <w:rPr>
          <w:spacing w:val="-8"/>
          <w:w w:val="104"/>
          <w:sz w:val="28"/>
          <w:szCs w:val="28"/>
        </w:rPr>
        <w:t xml:space="preserve">портивный </w:t>
      </w:r>
      <w:r w:rsidR="005854A4" w:rsidRPr="003F4310">
        <w:rPr>
          <w:spacing w:val="-8"/>
          <w:w w:val="104"/>
          <w:sz w:val="28"/>
          <w:szCs w:val="28"/>
        </w:rPr>
        <w:t>судья</w:t>
      </w:r>
      <w:r>
        <w:rPr>
          <w:spacing w:val="-8"/>
          <w:w w:val="104"/>
          <w:sz w:val="28"/>
          <w:szCs w:val="28"/>
        </w:rPr>
        <w:t>.</w:t>
      </w:r>
    </w:p>
    <w:p w14:paraId="430C32B5" w14:textId="77777777" w:rsidR="00D90BE2" w:rsidRDefault="00705F13" w:rsidP="0041058D">
      <w:pPr>
        <w:shd w:val="clear" w:color="auto" w:fill="FFFFFF"/>
        <w:jc w:val="both"/>
        <w:rPr>
          <w:spacing w:val="-6"/>
          <w:sz w:val="28"/>
          <w:szCs w:val="28"/>
        </w:rPr>
      </w:pPr>
      <w:r>
        <w:rPr>
          <w:spacing w:val="-11"/>
          <w:w w:val="104"/>
          <w:sz w:val="28"/>
          <w:szCs w:val="28"/>
        </w:rPr>
        <w:t>1.6.</w:t>
      </w:r>
      <w:r w:rsidR="003F4310">
        <w:rPr>
          <w:spacing w:val="-11"/>
          <w:w w:val="104"/>
          <w:sz w:val="28"/>
          <w:szCs w:val="28"/>
        </w:rPr>
        <w:t>3</w:t>
      </w:r>
      <w:r w:rsidR="003657C0" w:rsidRPr="000336D5">
        <w:rPr>
          <w:spacing w:val="-11"/>
          <w:w w:val="104"/>
          <w:sz w:val="28"/>
          <w:szCs w:val="28"/>
        </w:rPr>
        <w:t xml:space="preserve">. </w:t>
      </w:r>
      <w:r>
        <w:rPr>
          <w:spacing w:val="-6"/>
          <w:sz w:val="28"/>
          <w:szCs w:val="28"/>
        </w:rPr>
        <w:t>Д</w:t>
      </w:r>
      <w:r w:rsidR="003657C0" w:rsidRPr="000336D5">
        <w:rPr>
          <w:spacing w:val="-6"/>
          <w:sz w:val="28"/>
          <w:szCs w:val="28"/>
        </w:rPr>
        <w:t xml:space="preserve">ругие лица, исполняющие обязанности, указываемые в </w:t>
      </w:r>
      <w:r w:rsidR="00614872">
        <w:rPr>
          <w:spacing w:val="-6"/>
          <w:sz w:val="28"/>
          <w:szCs w:val="28"/>
        </w:rPr>
        <w:t>к</w:t>
      </w:r>
      <w:r w:rsidR="00F663FC">
        <w:rPr>
          <w:spacing w:val="-6"/>
          <w:sz w:val="28"/>
          <w:szCs w:val="28"/>
        </w:rPr>
        <w:t>арточк</w:t>
      </w:r>
      <w:r w:rsidR="00614872">
        <w:rPr>
          <w:spacing w:val="-6"/>
          <w:sz w:val="28"/>
          <w:szCs w:val="28"/>
        </w:rPr>
        <w:t>е</w:t>
      </w:r>
      <w:r w:rsidR="00F663FC">
        <w:rPr>
          <w:spacing w:val="-6"/>
          <w:sz w:val="28"/>
          <w:szCs w:val="28"/>
        </w:rPr>
        <w:t xml:space="preserve"> участника</w:t>
      </w:r>
      <w:r w:rsidR="003657C0" w:rsidRPr="000336D5">
        <w:rPr>
          <w:spacing w:val="-6"/>
          <w:sz w:val="28"/>
          <w:szCs w:val="28"/>
        </w:rPr>
        <w:t xml:space="preserve"> (например, оператор </w:t>
      </w:r>
      <w:proofErr w:type="gramStart"/>
      <w:r w:rsidR="003657C0" w:rsidRPr="000336D5">
        <w:rPr>
          <w:spacing w:val="-6"/>
          <w:sz w:val="28"/>
          <w:szCs w:val="28"/>
        </w:rPr>
        <w:t>фото-фин</w:t>
      </w:r>
      <w:r w:rsidR="00C17A8A">
        <w:rPr>
          <w:spacing w:val="-6"/>
          <w:sz w:val="28"/>
          <w:szCs w:val="28"/>
        </w:rPr>
        <w:t>иша</w:t>
      </w:r>
      <w:proofErr w:type="gramEnd"/>
      <w:r w:rsidR="00C17A8A">
        <w:rPr>
          <w:spacing w:val="-6"/>
          <w:sz w:val="28"/>
          <w:szCs w:val="28"/>
        </w:rPr>
        <w:t>, диктор, радио-</w:t>
      </w:r>
      <w:r w:rsidR="003657C0" w:rsidRPr="000336D5">
        <w:rPr>
          <w:spacing w:val="-6"/>
          <w:sz w:val="28"/>
          <w:szCs w:val="28"/>
        </w:rPr>
        <w:t>оператор гонки и т.д.)</w:t>
      </w:r>
      <w:r w:rsidR="00D90BE2">
        <w:rPr>
          <w:spacing w:val="-6"/>
          <w:sz w:val="28"/>
          <w:szCs w:val="28"/>
        </w:rPr>
        <w:t>.</w:t>
      </w:r>
    </w:p>
    <w:p w14:paraId="460228D6" w14:textId="77777777" w:rsidR="0041058D" w:rsidRPr="000336D5" w:rsidRDefault="00D90BE2" w:rsidP="0041058D">
      <w:pPr>
        <w:shd w:val="clear" w:color="auto" w:fill="FFFFFF"/>
        <w:jc w:val="both"/>
        <w:rPr>
          <w:spacing w:val="-6"/>
          <w:sz w:val="28"/>
          <w:szCs w:val="28"/>
        </w:rPr>
      </w:pPr>
      <w:r>
        <w:rPr>
          <w:spacing w:val="-6"/>
          <w:sz w:val="28"/>
          <w:szCs w:val="28"/>
        </w:rPr>
        <w:t>С</w:t>
      </w:r>
      <w:r w:rsidR="0041058D" w:rsidRPr="0041058D">
        <w:rPr>
          <w:spacing w:val="-6"/>
          <w:sz w:val="28"/>
          <w:szCs w:val="28"/>
        </w:rPr>
        <w:t xml:space="preserve">татус </w:t>
      </w:r>
      <w:r w:rsidR="0041058D">
        <w:rPr>
          <w:spacing w:val="-6"/>
          <w:sz w:val="28"/>
          <w:szCs w:val="28"/>
        </w:rPr>
        <w:t xml:space="preserve">вышеперечисленных лиц </w:t>
      </w:r>
      <w:r w:rsidR="0041058D" w:rsidRPr="0041058D">
        <w:rPr>
          <w:spacing w:val="-6"/>
          <w:sz w:val="28"/>
          <w:szCs w:val="28"/>
        </w:rPr>
        <w:t>должен бы</w:t>
      </w:r>
      <w:r w:rsidR="00800CAE">
        <w:rPr>
          <w:spacing w:val="-6"/>
          <w:sz w:val="28"/>
          <w:szCs w:val="28"/>
        </w:rPr>
        <w:t>ть указан в карточке участника.</w:t>
      </w:r>
    </w:p>
    <w:p w14:paraId="5BE586D6" w14:textId="0A10AD82" w:rsidR="003657C0" w:rsidRPr="000336D5" w:rsidRDefault="001D64B3" w:rsidP="0041058D">
      <w:pPr>
        <w:shd w:val="clear" w:color="auto" w:fill="FFFFFF"/>
        <w:jc w:val="both"/>
        <w:rPr>
          <w:sz w:val="28"/>
          <w:szCs w:val="28"/>
        </w:rPr>
      </w:pPr>
      <w:r>
        <w:rPr>
          <w:spacing w:val="-3"/>
          <w:w w:val="104"/>
          <w:sz w:val="28"/>
          <w:szCs w:val="28"/>
        </w:rPr>
        <w:t>1.7</w:t>
      </w:r>
      <w:r w:rsidR="0062553F">
        <w:rPr>
          <w:spacing w:val="-3"/>
          <w:w w:val="104"/>
          <w:sz w:val="28"/>
          <w:szCs w:val="28"/>
        </w:rPr>
        <w:t>.</w:t>
      </w:r>
      <w:r>
        <w:rPr>
          <w:spacing w:val="-3"/>
          <w:w w:val="104"/>
          <w:sz w:val="28"/>
          <w:szCs w:val="28"/>
        </w:rPr>
        <w:t xml:space="preserve"> </w:t>
      </w:r>
      <w:r w:rsidR="003657C0" w:rsidRPr="000336D5">
        <w:rPr>
          <w:spacing w:val="-3"/>
          <w:w w:val="104"/>
          <w:sz w:val="28"/>
          <w:szCs w:val="28"/>
        </w:rPr>
        <w:t>Организаторы:</w:t>
      </w:r>
    </w:p>
    <w:p w14:paraId="0F72AB91" w14:textId="77777777" w:rsidR="003657C0" w:rsidRPr="000336D5" w:rsidRDefault="00705F13" w:rsidP="0041058D">
      <w:pPr>
        <w:shd w:val="clear" w:color="auto" w:fill="FFFFFF"/>
        <w:tabs>
          <w:tab w:val="left" w:pos="1134"/>
        </w:tabs>
        <w:jc w:val="both"/>
        <w:rPr>
          <w:sz w:val="28"/>
          <w:szCs w:val="28"/>
        </w:rPr>
      </w:pPr>
      <w:r>
        <w:rPr>
          <w:spacing w:val="-11"/>
          <w:w w:val="104"/>
          <w:sz w:val="28"/>
          <w:szCs w:val="28"/>
        </w:rPr>
        <w:t>1.7.1. А</w:t>
      </w:r>
      <w:r w:rsidR="003657C0" w:rsidRPr="000336D5">
        <w:rPr>
          <w:spacing w:val="-11"/>
          <w:w w:val="104"/>
          <w:sz w:val="28"/>
          <w:szCs w:val="28"/>
        </w:rPr>
        <w:t>дминистратор соревнований</w:t>
      </w:r>
      <w:r>
        <w:rPr>
          <w:spacing w:val="-11"/>
          <w:w w:val="104"/>
          <w:sz w:val="28"/>
          <w:szCs w:val="28"/>
        </w:rPr>
        <w:t>.</w:t>
      </w:r>
    </w:p>
    <w:p w14:paraId="3D2C9BC3" w14:textId="77777777" w:rsidR="003657C0" w:rsidRPr="00366225" w:rsidRDefault="00705F13" w:rsidP="0041058D">
      <w:pPr>
        <w:shd w:val="clear" w:color="auto" w:fill="FFFFFF"/>
        <w:tabs>
          <w:tab w:val="left" w:pos="1134"/>
        </w:tabs>
        <w:jc w:val="both"/>
        <w:rPr>
          <w:b/>
          <w:color w:val="000000"/>
          <w:spacing w:val="-9"/>
          <w:sz w:val="28"/>
          <w:szCs w:val="28"/>
        </w:rPr>
      </w:pPr>
      <w:r>
        <w:rPr>
          <w:spacing w:val="-9"/>
          <w:sz w:val="28"/>
          <w:szCs w:val="28"/>
        </w:rPr>
        <w:t>1.7.</w:t>
      </w:r>
      <w:r w:rsidR="003657C0" w:rsidRPr="00366225">
        <w:rPr>
          <w:spacing w:val="-9"/>
          <w:sz w:val="28"/>
          <w:szCs w:val="28"/>
        </w:rPr>
        <w:t xml:space="preserve">2. </w:t>
      </w:r>
      <w:r>
        <w:rPr>
          <w:spacing w:val="-9"/>
          <w:sz w:val="28"/>
          <w:szCs w:val="28"/>
        </w:rPr>
        <w:t>Д</w:t>
      </w:r>
      <w:r w:rsidR="003657C0" w:rsidRPr="00366225">
        <w:rPr>
          <w:spacing w:val="-6"/>
          <w:sz w:val="28"/>
          <w:szCs w:val="28"/>
        </w:rPr>
        <w:t>ругие лица, исполняющие</w:t>
      </w:r>
      <w:r w:rsidR="003657C0" w:rsidRPr="00366225">
        <w:rPr>
          <w:color w:val="000000"/>
          <w:spacing w:val="-6"/>
          <w:sz w:val="28"/>
          <w:szCs w:val="28"/>
        </w:rPr>
        <w:t xml:space="preserve"> обязанности, указываемые в карточке участника</w:t>
      </w:r>
      <w:r w:rsidR="003657C0" w:rsidRPr="00D90BE2">
        <w:rPr>
          <w:color w:val="000000"/>
          <w:spacing w:val="-9"/>
          <w:sz w:val="28"/>
          <w:szCs w:val="28"/>
        </w:rPr>
        <w:t>.</w:t>
      </w:r>
    </w:p>
    <w:p w14:paraId="7360699E" w14:textId="1CA5B87B" w:rsidR="003657C0" w:rsidRPr="00366225" w:rsidRDefault="003657C0" w:rsidP="00366225">
      <w:pPr>
        <w:shd w:val="clear" w:color="auto" w:fill="FFFFFF"/>
        <w:jc w:val="both"/>
        <w:rPr>
          <w:sz w:val="28"/>
          <w:szCs w:val="28"/>
          <w:highlight w:val="green"/>
        </w:rPr>
      </w:pPr>
      <w:r w:rsidRPr="00366225">
        <w:rPr>
          <w:sz w:val="28"/>
          <w:szCs w:val="28"/>
        </w:rPr>
        <w:t>1.8</w:t>
      </w:r>
      <w:r w:rsidR="0062553F">
        <w:rPr>
          <w:sz w:val="28"/>
          <w:szCs w:val="28"/>
        </w:rPr>
        <w:t>. </w:t>
      </w:r>
      <w:proofErr w:type="gramStart"/>
      <w:r w:rsidRPr="00366225">
        <w:rPr>
          <w:sz w:val="28"/>
          <w:szCs w:val="28"/>
        </w:rPr>
        <w:t>Другие</w:t>
      </w:r>
      <w:r w:rsidR="00CE4D6F">
        <w:rPr>
          <w:sz w:val="28"/>
          <w:szCs w:val="28"/>
        </w:rPr>
        <w:t xml:space="preserve"> (</w:t>
      </w:r>
      <w:r w:rsidR="00366225" w:rsidRPr="00366225">
        <w:rPr>
          <w:sz w:val="28"/>
          <w:szCs w:val="28"/>
        </w:rPr>
        <w:t>например</w:t>
      </w:r>
      <w:r w:rsidR="00800CAE">
        <w:rPr>
          <w:sz w:val="28"/>
          <w:szCs w:val="28"/>
        </w:rPr>
        <w:t>,</w:t>
      </w:r>
      <w:r w:rsidR="00366225" w:rsidRPr="00366225">
        <w:rPr>
          <w:sz w:val="28"/>
          <w:szCs w:val="28"/>
        </w:rPr>
        <w:t xml:space="preserve"> в</w:t>
      </w:r>
      <w:r w:rsidRPr="00366225">
        <w:rPr>
          <w:sz w:val="28"/>
          <w:szCs w:val="28"/>
        </w:rPr>
        <w:t>одитель транспортного средства (автомобиль, мотоцикл, т.п.) в шоссейных гонках</w:t>
      </w:r>
      <w:r w:rsidR="00366225" w:rsidRPr="00366225">
        <w:rPr>
          <w:sz w:val="28"/>
          <w:szCs w:val="28"/>
        </w:rPr>
        <w:t>)</w:t>
      </w:r>
      <w:r w:rsidRPr="00366225">
        <w:rPr>
          <w:sz w:val="28"/>
          <w:szCs w:val="28"/>
        </w:rPr>
        <w:t>.</w:t>
      </w:r>
      <w:proofErr w:type="gramEnd"/>
    </w:p>
    <w:p w14:paraId="54C0D42C" w14:textId="77777777" w:rsidR="003657C0" w:rsidRPr="000336D5" w:rsidRDefault="003657C0" w:rsidP="006F1B5A">
      <w:pPr>
        <w:shd w:val="clear" w:color="auto" w:fill="FFFFFF"/>
        <w:ind w:firstLine="680"/>
        <w:jc w:val="both"/>
        <w:rPr>
          <w:color w:val="000000"/>
          <w:spacing w:val="-4"/>
          <w:sz w:val="28"/>
          <w:szCs w:val="28"/>
        </w:rPr>
      </w:pPr>
      <w:r w:rsidRPr="00366225">
        <w:rPr>
          <w:color w:val="000000"/>
          <w:spacing w:val="-4"/>
          <w:sz w:val="28"/>
          <w:szCs w:val="28"/>
        </w:rPr>
        <w:t xml:space="preserve">В том случае, когда обладатель </w:t>
      </w:r>
      <w:r w:rsidRPr="00366225">
        <w:rPr>
          <w:color w:val="000000"/>
          <w:spacing w:val="-6"/>
          <w:sz w:val="28"/>
          <w:szCs w:val="28"/>
        </w:rPr>
        <w:t>карточки участника</w:t>
      </w:r>
      <w:r w:rsidRPr="00366225">
        <w:rPr>
          <w:color w:val="000000"/>
          <w:spacing w:val="-4"/>
          <w:sz w:val="28"/>
          <w:szCs w:val="28"/>
        </w:rPr>
        <w:t xml:space="preserve"> выполняет несколько обязанностей, он должен иметь </w:t>
      </w:r>
      <w:r w:rsidRPr="00366225">
        <w:rPr>
          <w:color w:val="000000"/>
          <w:spacing w:val="-6"/>
          <w:sz w:val="28"/>
          <w:szCs w:val="28"/>
        </w:rPr>
        <w:t>карточки участника</w:t>
      </w:r>
      <w:r w:rsidRPr="00366225">
        <w:rPr>
          <w:color w:val="000000"/>
          <w:spacing w:val="-4"/>
          <w:sz w:val="28"/>
          <w:szCs w:val="28"/>
        </w:rPr>
        <w:t xml:space="preserve"> на все виды своей </w:t>
      </w:r>
      <w:r w:rsidRPr="00366225">
        <w:rPr>
          <w:color w:val="000000"/>
          <w:spacing w:val="-4"/>
          <w:sz w:val="28"/>
          <w:szCs w:val="28"/>
        </w:rPr>
        <w:lastRenderedPageBreak/>
        <w:t xml:space="preserve">деятельности. Ответственность за выдачу таких </w:t>
      </w:r>
      <w:r w:rsidRPr="00366225">
        <w:rPr>
          <w:color w:val="000000"/>
          <w:spacing w:val="-6"/>
          <w:sz w:val="28"/>
          <w:szCs w:val="28"/>
        </w:rPr>
        <w:t>карточек</w:t>
      </w:r>
      <w:r w:rsidRPr="000336D5">
        <w:rPr>
          <w:color w:val="000000"/>
          <w:spacing w:val="-6"/>
          <w:sz w:val="28"/>
          <w:szCs w:val="28"/>
        </w:rPr>
        <w:t xml:space="preserve"> участников</w:t>
      </w:r>
      <w:r w:rsidRPr="000336D5">
        <w:rPr>
          <w:color w:val="000000"/>
          <w:spacing w:val="-4"/>
          <w:sz w:val="28"/>
          <w:szCs w:val="28"/>
        </w:rPr>
        <w:t xml:space="preserve"> с указанием первичных и дополнительных обязанностей возлагается </w:t>
      </w:r>
      <w:r w:rsidRPr="00745A0C">
        <w:rPr>
          <w:color w:val="000000"/>
          <w:spacing w:val="-4"/>
          <w:sz w:val="28"/>
          <w:szCs w:val="28"/>
        </w:rPr>
        <w:t xml:space="preserve">на </w:t>
      </w:r>
      <w:r w:rsidR="00DC36DE" w:rsidRPr="00745A0C">
        <w:rPr>
          <w:color w:val="000000"/>
          <w:spacing w:val="-4"/>
          <w:sz w:val="28"/>
          <w:szCs w:val="28"/>
        </w:rPr>
        <w:t>ОСФ</w:t>
      </w:r>
      <w:r w:rsidRPr="00745A0C">
        <w:rPr>
          <w:color w:val="000000"/>
          <w:spacing w:val="-4"/>
          <w:sz w:val="28"/>
          <w:szCs w:val="28"/>
        </w:rPr>
        <w:t>.</w:t>
      </w:r>
      <w:r w:rsidRPr="000336D5">
        <w:rPr>
          <w:color w:val="000000"/>
          <w:spacing w:val="-4"/>
          <w:sz w:val="28"/>
          <w:szCs w:val="28"/>
        </w:rPr>
        <w:t xml:space="preserve"> </w:t>
      </w:r>
    </w:p>
    <w:p w14:paraId="04988CE8" w14:textId="77777777" w:rsidR="003657C0" w:rsidRPr="000336D5" w:rsidRDefault="003657C0" w:rsidP="006F1B5A">
      <w:pPr>
        <w:shd w:val="clear" w:color="auto" w:fill="FFFFFF"/>
        <w:ind w:firstLine="680"/>
        <w:jc w:val="both"/>
        <w:rPr>
          <w:i/>
          <w:color w:val="000000"/>
          <w:spacing w:val="-4"/>
          <w:sz w:val="28"/>
          <w:szCs w:val="28"/>
        </w:rPr>
      </w:pPr>
    </w:p>
    <w:p w14:paraId="6B62497D" w14:textId="77777777" w:rsidR="003657C0" w:rsidRDefault="003657C0" w:rsidP="006F1B5A">
      <w:pPr>
        <w:shd w:val="clear" w:color="auto" w:fill="FFFFFF"/>
        <w:ind w:firstLine="680"/>
        <w:jc w:val="both"/>
        <w:rPr>
          <w:b/>
          <w:color w:val="000000"/>
          <w:spacing w:val="-4"/>
          <w:sz w:val="28"/>
          <w:szCs w:val="28"/>
        </w:rPr>
      </w:pPr>
      <w:r w:rsidRPr="00CB2F3E">
        <w:rPr>
          <w:b/>
          <w:color w:val="000000"/>
          <w:spacing w:val="-4"/>
          <w:sz w:val="28"/>
          <w:szCs w:val="28"/>
        </w:rPr>
        <w:t>Процедура выдачи карточки участника</w:t>
      </w:r>
    </w:p>
    <w:p w14:paraId="34AA3CDE" w14:textId="77777777" w:rsidR="00D90BE2" w:rsidRPr="00CB2F3E" w:rsidRDefault="00D90BE2" w:rsidP="006F1B5A">
      <w:pPr>
        <w:shd w:val="clear" w:color="auto" w:fill="FFFFFF"/>
        <w:ind w:firstLine="680"/>
        <w:jc w:val="both"/>
        <w:rPr>
          <w:b/>
          <w:sz w:val="28"/>
          <w:szCs w:val="28"/>
        </w:rPr>
      </w:pPr>
    </w:p>
    <w:p w14:paraId="01EDDF41" w14:textId="77777777" w:rsidR="00516469" w:rsidRPr="00DA0A2F" w:rsidRDefault="00516469" w:rsidP="003535C2">
      <w:pPr>
        <w:shd w:val="clear" w:color="auto" w:fill="FFFFFF"/>
        <w:ind w:firstLine="709"/>
        <w:jc w:val="both"/>
        <w:rPr>
          <w:b/>
          <w:spacing w:val="-3"/>
          <w:sz w:val="28"/>
          <w:szCs w:val="28"/>
        </w:rPr>
      </w:pPr>
      <w:r w:rsidRPr="00DA0A2F">
        <w:rPr>
          <w:b/>
          <w:spacing w:val="-3"/>
          <w:sz w:val="28"/>
          <w:szCs w:val="28"/>
        </w:rPr>
        <w:t xml:space="preserve">1.1.011 </w:t>
      </w:r>
    </w:p>
    <w:p w14:paraId="1D9A627C" w14:textId="77777777" w:rsidR="00516469" w:rsidRPr="00DA0A2F" w:rsidRDefault="002F0105" w:rsidP="003535C2">
      <w:pPr>
        <w:shd w:val="clear" w:color="auto" w:fill="FFFFFF"/>
        <w:ind w:firstLine="709"/>
        <w:jc w:val="both"/>
        <w:rPr>
          <w:spacing w:val="-6"/>
          <w:sz w:val="28"/>
          <w:szCs w:val="28"/>
        </w:rPr>
      </w:pPr>
      <w:r w:rsidRPr="00DA0A2F">
        <w:rPr>
          <w:spacing w:val="-3"/>
          <w:sz w:val="28"/>
          <w:szCs w:val="28"/>
        </w:rPr>
        <w:t>Карточка участника</w:t>
      </w:r>
      <w:r w:rsidR="00516469" w:rsidRPr="00DA0A2F">
        <w:rPr>
          <w:spacing w:val="-3"/>
          <w:sz w:val="28"/>
          <w:szCs w:val="28"/>
        </w:rPr>
        <w:t xml:space="preserve"> должна быть выдана </w:t>
      </w:r>
      <w:r w:rsidR="00F663FC" w:rsidRPr="00DA0A2F">
        <w:rPr>
          <w:spacing w:val="-3"/>
          <w:sz w:val="28"/>
          <w:szCs w:val="28"/>
        </w:rPr>
        <w:t>ОСФ только тем спортсменам</w:t>
      </w:r>
      <w:r w:rsidR="00516469" w:rsidRPr="00DA0A2F">
        <w:rPr>
          <w:spacing w:val="-3"/>
          <w:sz w:val="28"/>
          <w:szCs w:val="28"/>
        </w:rPr>
        <w:t xml:space="preserve">, </w:t>
      </w:r>
      <w:r w:rsidR="00F663FC" w:rsidRPr="00DA0A2F">
        <w:rPr>
          <w:spacing w:val="-3"/>
          <w:sz w:val="28"/>
          <w:szCs w:val="28"/>
        </w:rPr>
        <w:t>которые</w:t>
      </w:r>
      <w:r w:rsidR="00516469" w:rsidRPr="00DA0A2F">
        <w:rPr>
          <w:spacing w:val="-3"/>
          <w:sz w:val="28"/>
          <w:szCs w:val="28"/>
        </w:rPr>
        <w:t xml:space="preserve"> согласно законодательству</w:t>
      </w:r>
      <w:r w:rsidR="00516469" w:rsidRPr="00DA0A2F">
        <w:rPr>
          <w:spacing w:val="-6"/>
          <w:sz w:val="28"/>
          <w:szCs w:val="28"/>
        </w:rPr>
        <w:t>, име</w:t>
      </w:r>
      <w:r w:rsidR="00F663FC" w:rsidRPr="00DA0A2F">
        <w:rPr>
          <w:spacing w:val="-6"/>
          <w:sz w:val="28"/>
          <w:szCs w:val="28"/>
        </w:rPr>
        <w:t>ю</w:t>
      </w:r>
      <w:r w:rsidR="00516469" w:rsidRPr="00DA0A2F">
        <w:rPr>
          <w:spacing w:val="-6"/>
          <w:sz w:val="28"/>
          <w:szCs w:val="28"/>
        </w:rPr>
        <w:t>т основное местожительство во время подачи заявки</w:t>
      </w:r>
      <w:r w:rsidR="00F663FC" w:rsidRPr="00DA0A2F">
        <w:rPr>
          <w:spacing w:val="-6"/>
          <w:sz w:val="28"/>
          <w:szCs w:val="28"/>
        </w:rPr>
        <w:t xml:space="preserve"> на территории Российской Федерации</w:t>
      </w:r>
      <w:r w:rsidR="00516469" w:rsidRPr="00DA0A2F">
        <w:rPr>
          <w:spacing w:val="-6"/>
          <w:sz w:val="28"/>
          <w:szCs w:val="28"/>
        </w:rPr>
        <w:t xml:space="preserve">. Заявитель рассматривается как член </w:t>
      </w:r>
      <w:r w:rsidR="00F663FC" w:rsidRPr="00DA0A2F">
        <w:rPr>
          <w:spacing w:val="-6"/>
          <w:sz w:val="28"/>
          <w:szCs w:val="28"/>
        </w:rPr>
        <w:t>ОСФ</w:t>
      </w:r>
      <w:r w:rsidR="00516469" w:rsidRPr="00DA0A2F">
        <w:rPr>
          <w:spacing w:val="-6"/>
          <w:sz w:val="28"/>
          <w:szCs w:val="28"/>
        </w:rPr>
        <w:t xml:space="preserve"> до окончания срока действия </w:t>
      </w:r>
      <w:r w:rsidR="00F663FC" w:rsidRPr="00DA0A2F">
        <w:rPr>
          <w:spacing w:val="-6"/>
          <w:sz w:val="28"/>
          <w:szCs w:val="28"/>
        </w:rPr>
        <w:t>карточки участника</w:t>
      </w:r>
      <w:r w:rsidR="00516469" w:rsidRPr="00DA0A2F">
        <w:rPr>
          <w:spacing w:val="-6"/>
          <w:sz w:val="28"/>
          <w:szCs w:val="28"/>
        </w:rPr>
        <w:t>, даже в том случае, когда он переезжает на место жительства в другую страну.</w:t>
      </w:r>
    </w:p>
    <w:p w14:paraId="46C0E66C" w14:textId="77777777" w:rsidR="00516469" w:rsidRPr="00DA0A2F" w:rsidRDefault="00516469" w:rsidP="003535C2">
      <w:pPr>
        <w:shd w:val="clear" w:color="auto" w:fill="FFFFFF"/>
        <w:ind w:firstLine="709"/>
        <w:jc w:val="both"/>
        <w:rPr>
          <w:sz w:val="28"/>
          <w:szCs w:val="28"/>
        </w:rPr>
      </w:pPr>
    </w:p>
    <w:p w14:paraId="715490A0" w14:textId="77777777" w:rsidR="00516469" w:rsidRPr="00DA0A2F" w:rsidRDefault="00516469" w:rsidP="003535C2">
      <w:pPr>
        <w:shd w:val="clear" w:color="auto" w:fill="FFFFFF"/>
        <w:ind w:firstLine="709"/>
        <w:jc w:val="both"/>
        <w:rPr>
          <w:b/>
          <w:spacing w:val="-3"/>
          <w:sz w:val="28"/>
          <w:szCs w:val="28"/>
        </w:rPr>
      </w:pPr>
      <w:r w:rsidRPr="00DA0A2F">
        <w:rPr>
          <w:b/>
          <w:spacing w:val="-3"/>
          <w:sz w:val="28"/>
          <w:szCs w:val="28"/>
        </w:rPr>
        <w:t xml:space="preserve">1.1.012 </w:t>
      </w:r>
    </w:p>
    <w:p w14:paraId="543D50B2" w14:textId="2684F50D" w:rsidR="00516469" w:rsidRPr="00DA0A2F" w:rsidRDefault="00F663FC" w:rsidP="003535C2">
      <w:pPr>
        <w:shd w:val="clear" w:color="auto" w:fill="FFFFFF"/>
        <w:ind w:firstLine="709"/>
        <w:jc w:val="both"/>
        <w:rPr>
          <w:spacing w:val="-8"/>
          <w:sz w:val="28"/>
          <w:szCs w:val="28"/>
        </w:rPr>
      </w:pPr>
      <w:r w:rsidRPr="00DA0A2F">
        <w:rPr>
          <w:spacing w:val="-3"/>
          <w:sz w:val="28"/>
          <w:szCs w:val="28"/>
        </w:rPr>
        <w:t>ОСФ</w:t>
      </w:r>
      <w:r w:rsidR="00516469" w:rsidRPr="00DA0A2F">
        <w:rPr>
          <w:spacing w:val="-3"/>
          <w:sz w:val="28"/>
          <w:szCs w:val="28"/>
        </w:rPr>
        <w:t xml:space="preserve"> должна отказать в выдаче </w:t>
      </w:r>
      <w:r w:rsidR="00614872">
        <w:rPr>
          <w:spacing w:val="-3"/>
          <w:sz w:val="28"/>
          <w:szCs w:val="28"/>
        </w:rPr>
        <w:t>к</w:t>
      </w:r>
      <w:r w:rsidRPr="00DA0A2F">
        <w:rPr>
          <w:spacing w:val="-3"/>
          <w:sz w:val="28"/>
          <w:szCs w:val="28"/>
        </w:rPr>
        <w:t>арточки участника</w:t>
      </w:r>
      <w:r w:rsidR="00516469" w:rsidRPr="00DA0A2F">
        <w:rPr>
          <w:spacing w:val="-3"/>
          <w:sz w:val="28"/>
          <w:szCs w:val="28"/>
        </w:rPr>
        <w:t>, если заявка</w:t>
      </w:r>
      <w:r w:rsidR="00516469" w:rsidRPr="00DA0A2F">
        <w:rPr>
          <w:b/>
          <w:spacing w:val="-3"/>
          <w:sz w:val="28"/>
          <w:szCs w:val="28"/>
        </w:rPr>
        <w:t xml:space="preserve"> </w:t>
      </w:r>
      <w:r w:rsidR="00516469" w:rsidRPr="00DA0A2F">
        <w:rPr>
          <w:spacing w:val="-3"/>
          <w:sz w:val="28"/>
          <w:szCs w:val="28"/>
        </w:rPr>
        <w:t xml:space="preserve">составлена </w:t>
      </w:r>
      <w:r w:rsidR="00E64B60" w:rsidRPr="00DA0A2F">
        <w:rPr>
          <w:spacing w:val="-8"/>
          <w:sz w:val="28"/>
          <w:szCs w:val="28"/>
        </w:rPr>
        <w:t>не</w:t>
      </w:r>
      <w:r w:rsidR="00E64B60" w:rsidRPr="00E64B60">
        <w:rPr>
          <w:spacing w:val="-8"/>
          <w:sz w:val="28"/>
          <w:szCs w:val="28"/>
        </w:rPr>
        <w:t>правильно</w:t>
      </w:r>
      <w:r w:rsidR="00516469" w:rsidRPr="00DA0A2F">
        <w:rPr>
          <w:spacing w:val="-8"/>
          <w:sz w:val="28"/>
          <w:szCs w:val="28"/>
        </w:rPr>
        <w:t>.</w:t>
      </w:r>
    </w:p>
    <w:p w14:paraId="4F4D9F32" w14:textId="77777777" w:rsidR="00516469" w:rsidRPr="00DA0A2F" w:rsidRDefault="00516469" w:rsidP="003535C2">
      <w:pPr>
        <w:shd w:val="clear" w:color="auto" w:fill="FFFFFF"/>
        <w:ind w:firstLine="709"/>
        <w:jc w:val="both"/>
        <w:rPr>
          <w:sz w:val="28"/>
          <w:szCs w:val="28"/>
        </w:rPr>
      </w:pPr>
    </w:p>
    <w:p w14:paraId="6FE11588" w14:textId="77777777" w:rsidR="00516469" w:rsidRPr="00DA0A2F" w:rsidRDefault="00516469" w:rsidP="003535C2">
      <w:pPr>
        <w:shd w:val="clear" w:color="auto" w:fill="FFFFFF"/>
        <w:ind w:firstLine="709"/>
        <w:jc w:val="both"/>
        <w:rPr>
          <w:b/>
          <w:spacing w:val="-8"/>
          <w:sz w:val="28"/>
          <w:szCs w:val="28"/>
        </w:rPr>
      </w:pPr>
      <w:r w:rsidRPr="00DA0A2F">
        <w:rPr>
          <w:b/>
          <w:spacing w:val="-8"/>
          <w:sz w:val="28"/>
          <w:szCs w:val="28"/>
        </w:rPr>
        <w:t xml:space="preserve">1.1.013    </w:t>
      </w:r>
    </w:p>
    <w:p w14:paraId="2903F07A" w14:textId="77777777" w:rsidR="00516469" w:rsidRPr="00DA0A2F" w:rsidRDefault="00D260C3" w:rsidP="003535C2">
      <w:pPr>
        <w:shd w:val="clear" w:color="auto" w:fill="FFFFFF"/>
        <w:ind w:firstLine="709"/>
        <w:jc w:val="both"/>
        <w:rPr>
          <w:sz w:val="28"/>
          <w:szCs w:val="28"/>
        </w:rPr>
      </w:pPr>
      <w:r w:rsidRPr="00DA0A2F">
        <w:rPr>
          <w:spacing w:val="-8"/>
          <w:sz w:val="28"/>
          <w:szCs w:val="28"/>
        </w:rPr>
        <w:t>В случае проживания российского спортсмена на территории иностранного государства более 180 дней в году, он должен обратиться за карточкой участника в СФ страны проживания, указав свою национальность как российскую</w:t>
      </w:r>
      <w:r w:rsidR="00516469" w:rsidRPr="00DA0A2F">
        <w:rPr>
          <w:spacing w:val="-8"/>
          <w:sz w:val="28"/>
          <w:szCs w:val="28"/>
        </w:rPr>
        <w:t>.</w:t>
      </w:r>
    </w:p>
    <w:p w14:paraId="172D4BB8" w14:textId="77777777" w:rsidR="00516469" w:rsidRPr="00DA0A2F" w:rsidRDefault="00516469" w:rsidP="003535C2">
      <w:pPr>
        <w:shd w:val="clear" w:color="auto" w:fill="FFFFFF"/>
        <w:ind w:firstLine="709"/>
        <w:jc w:val="both"/>
        <w:rPr>
          <w:b/>
          <w:spacing w:val="-7"/>
          <w:sz w:val="28"/>
          <w:szCs w:val="28"/>
        </w:rPr>
      </w:pPr>
    </w:p>
    <w:p w14:paraId="3FBE8BB0" w14:textId="77777777" w:rsidR="00516469" w:rsidRPr="00DA0A2F" w:rsidRDefault="00516469" w:rsidP="003535C2">
      <w:pPr>
        <w:shd w:val="clear" w:color="auto" w:fill="FFFFFF"/>
        <w:ind w:firstLine="709"/>
        <w:jc w:val="both"/>
        <w:rPr>
          <w:b/>
          <w:spacing w:val="-7"/>
          <w:sz w:val="28"/>
          <w:szCs w:val="28"/>
        </w:rPr>
      </w:pPr>
      <w:r w:rsidRPr="00DA0A2F">
        <w:rPr>
          <w:b/>
          <w:spacing w:val="-7"/>
          <w:sz w:val="28"/>
          <w:szCs w:val="28"/>
        </w:rPr>
        <w:t xml:space="preserve">1.1.014   </w:t>
      </w:r>
    </w:p>
    <w:p w14:paraId="0C01C179" w14:textId="77777777" w:rsidR="00516469" w:rsidRPr="00DA0A2F" w:rsidRDefault="00516469" w:rsidP="003535C2">
      <w:pPr>
        <w:shd w:val="clear" w:color="auto" w:fill="FFFFFF"/>
        <w:ind w:firstLine="709"/>
        <w:jc w:val="both"/>
        <w:rPr>
          <w:sz w:val="28"/>
          <w:szCs w:val="28"/>
        </w:rPr>
      </w:pPr>
      <w:r w:rsidRPr="00DA0A2F">
        <w:rPr>
          <w:spacing w:val="-7"/>
          <w:sz w:val="28"/>
          <w:szCs w:val="28"/>
        </w:rPr>
        <w:t xml:space="preserve">Если </w:t>
      </w:r>
      <w:r w:rsidR="00D260C3" w:rsidRPr="00DA0A2F">
        <w:rPr>
          <w:spacing w:val="-7"/>
          <w:sz w:val="28"/>
          <w:szCs w:val="28"/>
        </w:rPr>
        <w:t>ОСФ</w:t>
      </w:r>
      <w:r w:rsidRPr="00DA0A2F">
        <w:rPr>
          <w:spacing w:val="-7"/>
          <w:sz w:val="28"/>
          <w:szCs w:val="28"/>
        </w:rPr>
        <w:t xml:space="preserve"> не отвечает на заявку в течение</w:t>
      </w:r>
      <w:r w:rsidRPr="00DA0A2F">
        <w:rPr>
          <w:b/>
          <w:spacing w:val="-7"/>
          <w:sz w:val="28"/>
          <w:szCs w:val="28"/>
        </w:rPr>
        <w:t xml:space="preserve"> </w:t>
      </w:r>
      <w:r w:rsidRPr="00DA0A2F">
        <w:rPr>
          <w:spacing w:val="-7"/>
          <w:sz w:val="28"/>
          <w:szCs w:val="28"/>
        </w:rPr>
        <w:t xml:space="preserve">30 дней после ее регистрации, заявитель </w:t>
      </w:r>
      <w:r w:rsidRPr="00DA0A2F">
        <w:rPr>
          <w:spacing w:val="-8"/>
          <w:sz w:val="28"/>
          <w:szCs w:val="28"/>
        </w:rPr>
        <w:t xml:space="preserve">может подать заявку в </w:t>
      </w:r>
      <w:r w:rsidRPr="00DA0A2F">
        <w:rPr>
          <w:spacing w:val="-6"/>
          <w:sz w:val="28"/>
          <w:szCs w:val="28"/>
        </w:rPr>
        <w:t>UCI</w:t>
      </w:r>
      <w:r w:rsidRPr="00DA0A2F">
        <w:rPr>
          <w:b/>
          <w:spacing w:val="-8"/>
          <w:sz w:val="28"/>
          <w:szCs w:val="28"/>
        </w:rPr>
        <w:t>.</w:t>
      </w:r>
    </w:p>
    <w:p w14:paraId="3A67ECF7" w14:textId="77777777" w:rsidR="00516469" w:rsidRPr="00DA0A2F" w:rsidRDefault="00516469" w:rsidP="003535C2">
      <w:pPr>
        <w:shd w:val="clear" w:color="auto" w:fill="FFFFFF"/>
        <w:ind w:firstLine="709"/>
        <w:jc w:val="both"/>
        <w:rPr>
          <w:b/>
          <w:sz w:val="28"/>
          <w:szCs w:val="28"/>
        </w:rPr>
      </w:pPr>
    </w:p>
    <w:p w14:paraId="3FFA8770" w14:textId="77777777" w:rsidR="00516469" w:rsidRPr="00DA0A2F" w:rsidRDefault="00516469" w:rsidP="003535C2">
      <w:pPr>
        <w:shd w:val="clear" w:color="auto" w:fill="FFFFFF"/>
        <w:ind w:firstLine="709"/>
        <w:jc w:val="both"/>
        <w:rPr>
          <w:b/>
          <w:sz w:val="28"/>
          <w:szCs w:val="28"/>
        </w:rPr>
      </w:pPr>
      <w:r w:rsidRPr="00DA0A2F">
        <w:rPr>
          <w:b/>
          <w:sz w:val="28"/>
          <w:szCs w:val="28"/>
        </w:rPr>
        <w:t xml:space="preserve">1.1.015   </w:t>
      </w:r>
    </w:p>
    <w:p w14:paraId="092AA703" w14:textId="77777777" w:rsidR="00516469" w:rsidRPr="003535C2" w:rsidRDefault="00516469" w:rsidP="003535C2">
      <w:pPr>
        <w:shd w:val="clear" w:color="auto" w:fill="FFFFFF"/>
        <w:ind w:firstLine="709"/>
        <w:jc w:val="both"/>
        <w:rPr>
          <w:spacing w:val="-4"/>
          <w:sz w:val="28"/>
          <w:szCs w:val="28"/>
        </w:rPr>
      </w:pPr>
      <w:r w:rsidRPr="00DA0A2F">
        <w:rPr>
          <w:sz w:val="28"/>
          <w:szCs w:val="28"/>
        </w:rPr>
        <w:t xml:space="preserve">Если </w:t>
      </w:r>
      <w:r w:rsidR="00DA0A2F">
        <w:rPr>
          <w:sz w:val="28"/>
          <w:szCs w:val="28"/>
        </w:rPr>
        <w:t xml:space="preserve">ОСФ или </w:t>
      </w:r>
      <w:r w:rsidRPr="00DA0A2F">
        <w:rPr>
          <w:spacing w:val="-6"/>
          <w:sz w:val="28"/>
          <w:szCs w:val="28"/>
        </w:rPr>
        <w:t>UCI</w:t>
      </w:r>
      <w:r w:rsidRPr="00DA0A2F">
        <w:rPr>
          <w:sz w:val="28"/>
          <w:szCs w:val="28"/>
        </w:rPr>
        <w:t xml:space="preserve"> считают, что не могут выдать </w:t>
      </w:r>
      <w:r w:rsidR="00DA0A2F">
        <w:rPr>
          <w:sz w:val="28"/>
          <w:szCs w:val="28"/>
        </w:rPr>
        <w:t>карточку участника</w:t>
      </w:r>
      <w:r w:rsidRPr="00DA0A2F">
        <w:rPr>
          <w:sz w:val="28"/>
          <w:szCs w:val="28"/>
        </w:rPr>
        <w:t xml:space="preserve">, они </w:t>
      </w:r>
      <w:r w:rsidRPr="00DA0A2F">
        <w:rPr>
          <w:spacing w:val="-5"/>
          <w:sz w:val="28"/>
          <w:szCs w:val="28"/>
        </w:rPr>
        <w:t xml:space="preserve">должны сообщить об этом заявителю заказным письмом с распиской в получении, в котором указываются причины отказа. Заявитель приглашается для защиты </w:t>
      </w:r>
      <w:r w:rsidRPr="00DA0A2F">
        <w:rPr>
          <w:spacing w:val="-4"/>
          <w:sz w:val="28"/>
          <w:szCs w:val="28"/>
        </w:rPr>
        <w:t>своего заявления перед официальным лицом или комиссией, назначаемой Президентом UCI</w:t>
      </w:r>
      <w:r w:rsidRPr="00DA0A2F">
        <w:rPr>
          <w:spacing w:val="-6"/>
          <w:sz w:val="28"/>
          <w:szCs w:val="28"/>
        </w:rPr>
        <w:t xml:space="preserve"> или</w:t>
      </w:r>
      <w:r w:rsidRPr="00DA0A2F">
        <w:rPr>
          <w:spacing w:val="-4"/>
          <w:sz w:val="28"/>
          <w:szCs w:val="28"/>
        </w:rPr>
        <w:t xml:space="preserve"> в </w:t>
      </w:r>
      <w:r w:rsidR="00D260C3" w:rsidRPr="00DA0A2F">
        <w:rPr>
          <w:spacing w:val="-4"/>
          <w:sz w:val="28"/>
          <w:szCs w:val="28"/>
        </w:rPr>
        <w:t>ОСФ</w:t>
      </w:r>
      <w:r w:rsidRPr="00DA0A2F">
        <w:rPr>
          <w:spacing w:val="-4"/>
          <w:sz w:val="28"/>
          <w:szCs w:val="28"/>
        </w:rPr>
        <w:t xml:space="preserve"> согласно </w:t>
      </w:r>
      <w:r w:rsidR="00D260C3" w:rsidRPr="00DA0A2F">
        <w:rPr>
          <w:spacing w:val="-4"/>
          <w:sz w:val="28"/>
          <w:szCs w:val="28"/>
        </w:rPr>
        <w:t>Дисциплинарному Кодексу ОСФ</w:t>
      </w:r>
      <w:r w:rsidRPr="00DA0A2F">
        <w:rPr>
          <w:spacing w:val="-4"/>
          <w:sz w:val="28"/>
          <w:szCs w:val="28"/>
        </w:rPr>
        <w:t xml:space="preserve">. </w:t>
      </w:r>
    </w:p>
    <w:p w14:paraId="4455D0F7" w14:textId="77777777" w:rsidR="00516469" w:rsidRPr="00DA0A2F" w:rsidRDefault="00516469" w:rsidP="003535C2">
      <w:pPr>
        <w:shd w:val="clear" w:color="auto" w:fill="FFFFFF"/>
        <w:ind w:firstLine="709"/>
        <w:jc w:val="both"/>
        <w:rPr>
          <w:sz w:val="28"/>
          <w:szCs w:val="28"/>
        </w:rPr>
      </w:pPr>
      <w:r w:rsidRPr="00DA0A2F">
        <w:rPr>
          <w:spacing w:val="-5"/>
          <w:sz w:val="28"/>
          <w:szCs w:val="28"/>
        </w:rPr>
        <w:t xml:space="preserve">Заявитель может ознакомиться со своим досье. Он имеет право изложить свои аргументы </w:t>
      </w:r>
      <w:r w:rsidRPr="00DA0A2F">
        <w:rPr>
          <w:sz w:val="28"/>
          <w:szCs w:val="28"/>
        </w:rPr>
        <w:t>и может быть представлен любым лицом, по своему усмотрению при наличии соответствующей доверенности</w:t>
      </w:r>
      <w:r w:rsidRPr="00DA0A2F">
        <w:rPr>
          <w:spacing w:val="-9"/>
          <w:sz w:val="28"/>
          <w:szCs w:val="28"/>
        </w:rPr>
        <w:t>.</w:t>
      </w:r>
    </w:p>
    <w:p w14:paraId="2B3E7A62" w14:textId="77777777" w:rsidR="00516469" w:rsidRPr="00DA0A2F" w:rsidRDefault="00516469" w:rsidP="003535C2">
      <w:pPr>
        <w:shd w:val="clear" w:color="auto" w:fill="FFFFFF"/>
        <w:ind w:firstLine="709"/>
        <w:jc w:val="both"/>
        <w:rPr>
          <w:b/>
          <w:spacing w:val="-3"/>
          <w:sz w:val="28"/>
          <w:szCs w:val="28"/>
        </w:rPr>
      </w:pPr>
    </w:p>
    <w:p w14:paraId="16E9D599" w14:textId="77777777" w:rsidR="00516469" w:rsidRPr="00DA0A2F" w:rsidRDefault="00516469" w:rsidP="003535C2">
      <w:pPr>
        <w:shd w:val="clear" w:color="auto" w:fill="FFFFFF"/>
        <w:ind w:firstLine="709"/>
        <w:jc w:val="both"/>
        <w:rPr>
          <w:b/>
          <w:spacing w:val="-3"/>
          <w:sz w:val="28"/>
          <w:szCs w:val="28"/>
        </w:rPr>
      </w:pPr>
      <w:r w:rsidRPr="00DA0A2F">
        <w:rPr>
          <w:b/>
          <w:spacing w:val="-3"/>
          <w:sz w:val="28"/>
          <w:szCs w:val="28"/>
        </w:rPr>
        <w:t>1.1.016</w:t>
      </w:r>
      <w:r w:rsidRPr="00DA0A2F">
        <w:rPr>
          <w:b/>
          <w:spacing w:val="-3"/>
          <w:sz w:val="28"/>
          <w:szCs w:val="28"/>
        </w:rPr>
        <w:tab/>
      </w:r>
    </w:p>
    <w:p w14:paraId="23B419D0" w14:textId="77777777" w:rsidR="00516469" w:rsidRPr="00DA0A2F" w:rsidRDefault="00516469" w:rsidP="003535C2">
      <w:pPr>
        <w:shd w:val="clear" w:color="auto" w:fill="FFFFFF"/>
        <w:ind w:firstLine="709"/>
        <w:jc w:val="both"/>
        <w:rPr>
          <w:sz w:val="28"/>
          <w:szCs w:val="28"/>
        </w:rPr>
      </w:pPr>
      <w:r w:rsidRPr="00DA0A2F">
        <w:rPr>
          <w:spacing w:val="-3"/>
          <w:sz w:val="28"/>
          <w:szCs w:val="28"/>
        </w:rPr>
        <w:t xml:space="preserve">Заявитель должен быть проинформирован об отказе или выдаче </w:t>
      </w:r>
      <w:r w:rsidR="00D260C3" w:rsidRPr="00DA0A2F">
        <w:rPr>
          <w:spacing w:val="-3"/>
          <w:sz w:val="28"/>
          <w:szCs w:val="28"/>
        </w:rPr>
        <w:t>к</w:t>
      </w:r>
      <w:r w:rsidR="00F663FC" w:rsidRPr="00DA0A2F">
        <w:rPr>
          <w:spacing w:val="-3"/>
          <w:sz w:val="28"/>
          <w:szCs w:val="28"/>
        </w:rPr>
        <w:t>арточки участника</w:t>
      </w:r>
      <w:r w:rsidRPr="00DA0A2F">
        <w:rPr>
          <w:spacing w:val="-3"/>
          <w:sz w:val="28"/>
          <w:szCs w:val="28"/>
        </w:rPr>
        <w:t xml:space="preserve"> </w:t>
      </w:r>
      <w:r w:rsidRPr="00DA0A2F">
        <w:rPr>
          <w:spacing w:val="-7"/>
          <w:sz w:val="28"/>
          <w:szCs w:val="28"/>
        </w:rPr>
        <w:t>заказным письмом с уведомлением о доставке.</w:t>
      </w:r>
    </w:p>
    <w:p w14:paraId="4F4F0220" w14:textId="77777777" w:rsidR="00516469" w:rsidRPr="00DA0A2F" w:rsidRDefault="00516469" w:rsidP="003535C2">
      <w:pPr>
        <w:shd w:val="clear" w:color="auto" w:fill="FFFFFF"/>
        <w:ind w:firstLine="709"/>
        <w:jc w:val="both"/>
        <w:rPr>
          <w:b/>
          <w:spacing w:val="-6"/>
          <w:sz w:val="28"/>
          <w:szCs w:val="28"/>
        </w:rPr>
      </w:pPr>
    </w:p>
    <w:p w14:paraId="25115CFE" w14:textId="77777777" w:rsidR="00516469" w:rsidRPr="00DA0A2F" w:rsidRDefault="00516469" w:rsidP="003535C2">
      <w:pPr>
        <w:shd w:val="clear" w:color="auto" w:fill="FFFFFF"/>
        <w:ind w:firstLine="709"/>
        <w:jc w:val="both"/>
        <w:rPr>
          <w:b/>
          <w:spacing w:val="-6"/>
          <w:sz w:val="28"/>
          <w:szCs w:val="28"/>
        </w:rPr>
      </w:pPr>
      <w:r w:rsidRPr="00DA0A2F">
        <w:rPr>
          <w:b/>
          <w:spacing w:val="-6"/>
          <w:sz w:val="28"/>
          <w:szCs w:val="28"/>
        </w:rPr>
        <w:t xml:space="preserve">1.1.017   </w:t>
      </w:r>
    </w:p>
    <w:p w14:paraId="26294E2C" w14:textId="77777777" w:rsidR="00516469" w:rsidRPr="00DA0A2F" w:rsidRDefault="00516469" w:rsidP="003535C2">
      <w:pPr>
        <w:shd w:val="clear" w:color="auto" w:fill="FFFFFF"/>
        <w:ind w:firstLine="709"/>
        <w:jc w:val="both"/>
        <w:rPr>
          <w:sz w:val="28"/>
          <w:szCs w:val="28"/>
        </w:rPr>
      </w:pPr>
      <w:r w:rsidRPr="00DA0A2F">
        <w:rPr>
          <w:spacing w:val="-6"/>
          <w:sz w:val="28"/>
          <w:szCs w:val="28"/>
        </w:rPr>
        <w:t xml:space="preserve">Отказ в выдаче </w:t>
      </w:r>
      <w:r w:rsidR="00D260C3" w:rsidRPr="00DA0A2F">
        <w:rPr>
          <w:spacing w:val="-6"/>
          <w:sz w:val="28"/>
          <w:szCs w:val="28"/>
        </w:rPr>
        <w:t>к</w:t>
      </w:r>
      <w:r w:rsidR="00F663FC" w:rsidRPr="00DA0A2F">
        <w:rPr>
          <w:spacing w:val="-6"/>
          <w:sz w:val="28"/>
          <w:szCs w:val="28"/>
        </w:rPr>
        <w:t>арточки участника</w:t>
      </w:r>
      <w:r w:rsidRPr="00DA0A2F">
        <w:rPr>
          <w:spacing w:val="-6"/>
          <w:sz w:val="28"/>
          <w:szCs w:val="28"/>
        </w:rPr>
        <w:t xml:space="preserve"> может быть обжалован в арбитражной комиссии UCI в </w:t>
      </w:r>
      <w:r w:rsidRPr="00DA0A2F">
        <w:rPr>
          <w:spacing w:val="-7"/>
          <w:sz w:val="28"/>
          <w:szCs w:val="28"/>
        </w:rPr>
        <w:t>следующих случаях:</w:t>
      </w:r>
    </w:p>
    <w:p w14:paraId="19A8B5EB" w14:textId="3F1E3DB1" w:rsidR="00516469" w:rsidRPr="00DA0A2F" w:rsidRDefault="00516469" w:rsidP="003535C2">
      <w:pPr>
        <w:shd w:val="clear" w:color="auto" w:fill="FFFFFF"/>
        <w:ind w:firstLine="709"/>
        <w:jc w:val="both"/>
        <w:rPr>
          <w:sz w:val="28"/>
          <w:szCs w:val="28"/>
        </w:rPr>
      </w:pPr>
      <w:r w:rsidRPr="00DA0A2F">
        <w:rPr>
          <w:spacing w:val="-8"/>
          <w:sz w:val="28"/>
          <w:szCs w:val="28"/>
        </w:rPr>
        <w:lastRenderedPageBreak/>
        <w:t>- заявитель не имел возможности изложить свои аргументы</w:t>
      </w:r>
      <w:r w:rsidR="00FE6062">
        <w:rPr>
          <w:spacing w:val="-8"/>
          <w:sz w:val="28"/>
          <w:szCs w:val="28"/>
        </w:rPr>
        <w:t>;</w:t>
      </w:r>
    </w:p>
    <w:p w14:paraId="7857BA3B" w14:textId="063174D7" w:rsidR="00516469" w:rsidRPr="00DA0A2F" w:rsidRDefault="00516469" w:rsidP="003535C2">
      <w:pPr>
        <w:shd w:val="clear" w:color="auto" w:fill="FFFFFF"/>
        <w:ind w:firstLine="709"/>
        <w:jc w:val="both"/>
        <w:rPr>
          <w:sz w:val="28"/>
          <w:szCs w:val="28"/>
        </w:rPr>
      </w:pPr>
      <w:r w:rsidRPr="00DA0A2F">
        <w:rPr>
          <w:spacing w:val="-7"/>
          <w:sz w:val="28"/>
          <w:szCs w:val="28"/>
        </w:rPr>
        <w:t>- решение является безосновательным</w:t>
      </w:r>
      <w:r w:rsidR="00FE6062">
        <w:rPr>
          <w:spacing w:val="-7"/>
          <w:sz w:val="28"/>
          <w:szCs w:val="28"/>
        </w:rPr>
        <w:t>;</w:t>
      </w:r>
    </w:p>
    <w:p w14:paraId="58905CAC" w14:textId="325BFECC" w:rsidR="00516469" w:rsidRPr="00DA0A2F" w:rsidRDefault="00516469" w:rsidP="003535C2">
      <w:pPr>
        <w:shd w:val="clear" w:color="auto" w:fill="FFFFFF"/>
        <w:ind w:firstLine="709"/>
        <w:jc w:val="both"/>
        <w:rPr>
          <w:sz w:val="28"/>
          <w:szCs w:val="28"/>
        </w:rPr>
      </w:pPr>
      <w:r w:rsidRPr="00DA0A2F">
        <w:rPr>
          <w:spacing w:val="-7"/>
          <w:sz w:val="28"/>
          <w:szCs w:val="28"/>
        </w:rPr>
        <w:t>- причины отказа содержат фактические ошибки</w:t>
      </w:r>
      <w:r w:rsidR="00FE6062">
        <w:rPr>
          <w:spacing w:val="-7"/>
          <w:sz w:val="28"/>
          <w:szCs w:val="28"/>
        </w:rPr>
        <w:t>;</w:t>
      </w:r>
    </w:p>
    <w:p w14:paraId="35401A69" w14:textId="2F2EC418" w:rsidR="00516469" w:rsidRPr="003535C2" w:rsidRDefault="00516469" w:rsidP="003535C2">
      <w:pPr>
        <w:shd w:val="clear" w:color="auto" w:fill="FFFFFF"/>
        <w:ind w:firstLine="709"/>
        <w:jc w:val="both"/>
        <w:rPr>
          <w:sz w:val="28"/>
          <w:szCs w:val="28"/>
        </w:rPr>
      </w:pPr>
      <w:r w:rsidRPr="00DA0A2F">
        <w:rPr>
          <w:spacing w:val="-7"/>
          <w:sz w:val="28"/>
          <w:szCs w:val="28"/>
        </w:rPr>
        <w:t xml:space="preserve">- отказ в выдаче </w:t>
      </w:r>
      <w:r w:rsidR="00F663FC" w:rsidRPr="00DA0A2F">
        <w:rPr>
          <w:spacing w:val="-7"/>
          <w:sz w:val="28"/>
          <w:szCs w:val="28"/>
        </w:rPr>
        <w:t>Карточки участника</w:t>
      </w:r>
      <w:r w:rsidRPr="00DA0A2F">
        <w:rPr>
          <w:spacing w:val="-7"/>
          <w:sz w:val="28"/>
          <w:szCs w:val="28"/>
        </w:rPr>
        <w:t xml:space="preserve"> составлен неправильно</w:t>
      </w:r>
      <w:r w:rsidR="00FE6062">
        <w:rPr>
          <w:spacing w:val="-7"/>
          <w:sz w:val="28"/>
          <w:szCs w:val="28"/>
        </w:rPr>
        <w:t xml:space="preserve">. </w:t>
      </w:r>
    </w:p>
    <w:p w14:paraId="77420582" w14:textId="77777777" w:rsidR="00516469" w:rsidRPr="00DA0A2F" w:rsidRDefault="00516469" w:rsidP="003535C2">
      <w:pPr>
        <w:shd w:val="clear" w:color="auto" w:fill="FFFFFF"/>
        <w:ind w:firstLine="709"/>
        <w:jc w:val="both"/>
        <w:rPr>
          <w:spacing w:val="-5"/>
          <w:sz w:val="28"/>
          <w:szCs w:val="28"/>
        </w:rPr>
      </w:pPr>
      <w:r w:rsidRPr="00DA0A2F">
        <w:rPr>
          <w:w w:val="105"/>
          <w:sz w:val="28"/>
          <w:szCs w:val="28"/>
        </w:rPr>
        <w:t>Апелляция должна быть отправлена в течение 30 дней после получения заявителем уведомления об</w:t>
      </w:r>
      <w:r w:rsidRPr="00DA0A2F">
        <w:rPr>
          <w:spacing w:val="-5"/>
          <w:sz w:val="28"/>
          <w:szCs w:val="28"/>
        </w:rPr>
        <w:t xml:space="preserve"> отказе в выдачи </w:t>
      </w:r>
      <w:r w:rsidR="00F663FC" w:rsidRPr="00DA0A2F">
        <w:rPr>
          <w:spacing w:val="-5"/>
          <w:sz w:val="28"/>
          <w:szCs w:val="28"/>
        </w:rPr>
        <w:t>Карточки участника</w:t>
      </w:r>
      <w:r w:rsidRPr="00DA0A2F">
        <w:rPr>
          <w:spacing w:val="-5"/>
          <w:sz w:val="28"/>
          <w:szCs w:val="28"/>
        </w:rPr>
        <w:t>. Решение арбитражной комиссии является окончательным и обжалованию не подлежит.</w:t>
      </w:r>
    </w:p>
    <w:p w14:paraId="3ADA447D" w14:textId="77777777" w:rsidR="00516469" w:rsidRPr="00DA0A2F" w:rsidRDefault="00516469" w:rsidP="003535C2">
      <w:pPr>
        <w:shd w:val="clear" w:color="auto" w:fill="FFFFFF"/>
        <w:ind w:firstLine="709"/>
        <w:jc w:val="both"/>
        <w:rPr>
          <w:spacing w:val="-6"/>
          <w:sz w:val="28"/>
          <w:szCs w:val="28"/>
        </w:rPr>
      </w:pPr>
    </w:p>
    <w:p w14:paraId="6282376A" w14:textId="77777777" w:rsidR="00516469" w:rsidRPr="00DA0A2F" w:rsidRDefault="00516469" w:rsidP="003535C2">
      <w:pPr>
        <w:shd w:val="clear" w:color="auto" w:fill="FFFFFF"/>
        <w:ind w:firstLine="709"/>
        <w:jc w:val="both"/>
        <w:rPr>
          <w:spacing w:val="-6"/>
          <w:sz w:val="28"/>
          <w:szCs w:val="28"/>
        </w:rPr>
      </w:pPr>
      <w:r w:rsidRPr="00DA0A2F">
        <w:rPr>
          <w:b/>
          <w:spacing w:val="-6"/>
          <w:sz w:val="28"/>
          <w:szCs w:val="28"/>
        </w:rPr>
        <w:t>1.1.018</w:t>
      </w:r>
      <w:r w:rsidRPr="00DA0A2F">
        <w:rPr>
          <w:spacing w:val="-6"/>
          <w:sz w:val="28"/>
          <w:szCs w:val="28"/>
        </w:rPr>
        <w:t xml:space="preserve">   </w:t>
      </w:r>
    </w:p>
    <w:p w14:paraId="3F7DDE25" w14:textId="4D7E306C" w:rsidR="00516469" w:rsidRPr="00DA0A2F" w:rsidRDefault="007E3ACF" w:rsidP="00E64B60">
      <w:pPr>
        <w:shd w:val="clear" w:color="auto" w:fill="FFFFFF"/>
        <w:ind w:firstLine="709"/>
        <w:jc w:val="both"/>
        <w:rPr>
          <w:spacing w:val="-3"/>
          <w:sz w:val="28"/>
          <w:szCs w:val="28"/>
        </w:rPr>
      </w:pPr>
      <w:r w:rsidRPr="00DA0A2F">
        <w:rPr>
          <w:spacing w:val="-6"/>
          <w:sz w:val="28"/>
          <w:szCs w:val="28"/>
        </w:rPr>
        <w:t>ОСФ</w:t>
      </w:r>
      <w:r w:rsidR="00516469" w:rsidRPr="00DA0A2F">
        <w:rPr>
          <w:spacing w:val="-6"/>
          <w:sz w:val="28"/>
          <w:szCs w:val="28"/>
        </w:rPr>
        <w:t xml:space="preserve"> может подать апелляцию в арбитражную комиссию UCI при выдаче спортсмену </w:t>
      </w:r>
      <w:r w:rsidRPr="00DA0A2F">
        <w:rPr>
          <w:spacing w:val="-6"/>
          <w:sz w:val="28"/>
          <w:szCs w:val="28"/>
        </w:rPr>
        <w:t>к</w:t>
      </w:r>
      <w:r w:rsidR="00F663FC" w:rsidRPr="00DA0A2F">
        <w:rPr>
          <w:spacing w:val="-6"/>
          <w:sz w:val="28"/>
          <w:szCs w:val="28"/>
        </w:rPr>
        <w:t>арточки участника</w:t>
      </w:r>
      <w:r w:rsidR="00516469" w:rsidRPr="00DA0A2F">
        <w:rPr>
          <w:spacing w:val="-6"/>
          <w:sz w:val="28"/>
          <w:szCs w:val="28"/>
        </w:rPr>
        <w:t xml:space="preserve"> другой федерацией, если последняя не имела территориальной </w:t>
      </w:r>
      <w:r w:rsidR="00516469" w:rsidRPr="00DA0A2F">
        <w:rPr>
          <w:spacing w:val="-3"/>
          <w:sz w:val="28"/>
          <w:szCs w:val="28"/>
        </w:rPr>
        <w:t xml:space="preserve">юрисдикции, или в других случаях, когда </w:t>
      </w:r>
      <w:r w:rsidRPr="00DA0A2F">
        <w:rPr>
          <w:spacing w:val="-3"/>
          <w:sz w:val="28"/>
          <w:szCs w:val="28"/>
        </w:rPr>
        <w:t>к</w:t>
      </w:r>
      <w:r w:rsidR="002F0105" w:rsidRPr="00DA0A2F">
        <w:rPr>
          <w:spacing w:val="-3"/>
          <w:sz w:val="28"/>
          <w:szCs w:val="28"/>
        </w:rPr>
        <w:t>арточка участника</w:t>
      </w:r>
      <w:r w:rsidR="00516469" w:rsidRPr="00DA0A2F">
        <w:rPr>
          <w:spacing w:val="-3"/>
          <w:sz w:val="28"/>
          <w:szCs w:val="28"/>
        </w:rPr>
        <w:t xml:space="preserve"> была выдана незаконно. </w:t>
      </w:r>
    </w:p>
    <w:p w14:paraId="5AC01997" w14:textId="55B9AE64" w:rsidR="00516469" w:rsidRDefault="00516469" w:rsidP="003535C2">
      <w:pPr>
        <w:shd w:val="clear" w:color="auto" w:fill="FFFFFF"/>
        <w:ind w:firstLine="709"/>
        <w:jc w:val="both"/>
        <w:rPr>
          <w:spacing w:val="-5"/>
          <w:sz w:val="28"/>
          <w:szCs w:val="28"/>
        </w:rPr>
      </w:pPr>
      <w:r w:rsidRPr="00DA0A2F">
        <w:rPr>
          <w:spacing w:val="-3"/>
          <w:sz w:val="28"/>
          <w:szCs w:val="28"/>
        </w:rPr>
        <w:t xml:space="preserve">Апелляция должна быть подана в </w:t>
      </w:r>
      <w:r w:rsidRPr="00DA0A2F">
        <w:rPr>
          <w:spacing w:val="-5"/>
          <w:sz w:val="28"/>
          <w:szCs w:val="28"/>
        </w:rPr>
        <w:t xml:space="preserve">течение 15 дней с того момента, как стало известно о выдаче такой </w:t>
      </w:r>
      <w:r w:rsidR="007E3ACF" w:rsidRPr="00DA0A2F">
        <w:rPr>
          <w:spacing w:val="-5"/>
          <w:sz w:val="28"/>
          <w:szCs w:val="28"/>
        </w:rPr>
        <w:t>к</w:t>
      </w:r>
      <w:r w:rsidR="00F663FC" w:rsidRPr="00DA0A2F">
        <w:rPr>
          <w:spacing w:val="-5"/>
          <w:sz w:val="28"/>
          <w:szCs w:val="28"/>
        </w:rPr>
        <w:t>арточки участника</w:t>
      </w:r>
      <w:r w:rsidRPr="00DA0A2F">
        <w:rPr>
          <w:spacing w:val="-5"/>
          <w:sz w:val="28"/>
          <w:szCs w:val="28"/>
        </w:rPr>
        <w:t xml:space="preserve">, но не </w:t>
      </w:r>
      <w:r w:rsidRPr="00DA0A2F">
        <w:rPr>
          <w:spacing w:val="-10"/>
          <w:sz w:val="28"/>
          <w:szCs w:val="28"/>
        </w:rPr>
        <w:t xml:space="preserve">позднее, чем через три месяца после выдачи </w:t>
      </w:r>
      <w:r w:rsidR="007E3ACF" w:rsidRPr="00DA0A2F">
        <w:rPr>
          <w:spacing w:val="-10"/>
          <w:sz w:val="28"/>
          <w:szCs w:val="28"/>
        </w:rPr>
        <w:t>к</w:t>
      </w:r>
      <w:r w:rsidR="00F663FC" w:rsidRPr="00DA0A2F">
        <w:rPr>
          <w:spacing w:val="-10"/>
          <w:sz w:val="28"/>
          <w:szCs w:val="28"/>
        </w:rPr>
        <w:t>арточки участника</w:t>
      </w:r>
      <w:r w:rsidRPr="00DA0A2F">
        <w:rPr>
          <w:spacing w:val="-10"/>
          <w:sz w:val="28"/>
          <w:szCs w:val="28"/>
        </w:rPr>
        <w:t xml:space="preserve">. </w:t>
      </w:r>
      <w:r w:rsidRPr="00DA0A2F">
        <w:rPr>
          <w:spacing w:val="-5"/>
          <w:sz w:val="28"/>
          <w:szCs w:val="28"/>
        </w:rPr>
        <w:t>Решение арбитражной комиссии является окончательным и обжалованию не подлежит.</w:t>
      </w:r>
    </w:p>
    <w:p w14:paraId="4F6414C9" w14:textId="77777777" w:rsidR="00E64B60" w:rsidRPr="00DA0A2F" w:rsidRDefault="00E64B60" w:rsidP="003535C2">
      <w:pPr>
        <w:shd w:val="clear" w:color="auto" w:fill="FFFFFF"/>
        <w:ind w:firstLine="709"/>
        <w:jc w:val="both"/>
        <w:rPr>
          <w:spacing w:val="-5"/>
          <w:sz w:val="28"/>
          <w:szCs w:val="28"/>
        </w:rPr>
      </w:pPr>
    </w:p>
    <w:p w14:paraId="16A2A221" w14:textId="77777777" w:rsidR="00516469" w:rsidRPr="00DA0A2F" w:rsidRDefault="00516469" w:rsidP="003535C2">
      <w:pPr>
        <w:shd w:val="clear" w:color="auto" w:fill="FFFFFF"/>
        <w:ind w:firstLine="709"/>
        <w:jc w:val="both"/>
        <w:rPr>
          <w:spacing w:val="-6"/>
          <w:sz w:val="28"/>
          <w:szCs w:val="28"/>
        </w:rPr>
      </w:pPr>
      <w:r w:rsidRPr="00DA0A2F">
        <w:rPr>
          <w:b/>
          <w:spacing w:val="-6"/>
          <w:sz w:val="28"/>
          <w:szCs w:val="28"/>
        </w:rPr>
        <w:t>1.1.019</w:t>
      </w:r>
      <w:r w:rsidRPr="00DA0A2F">
        <w:rPr>
          <w:spacing w:val="-6"/>
          <w:sz w:val="28"/>
          <w:szCs w:val="28"/>
        </w:rPr>
        <w:t xml:space="preserve">   </w:t>
      </w:r>
    </w:p>
    <w:p w14:paraId="78329185" w14:textId="77777777" w:rsidR="00516469" w:rsidRPr="00DA0A2F" w:rsidRDefault="00516469" w:rsidP="003535C2">
      <w:pPr>
        <w:shd w:val="clear" w:color="auto" w:fill="FFFFFF"/>
        <w:ind w:firstLine="709"/>
        <w:jc w:val="both"/>
        <w:rPr>
          <w:spacing w:val="-6"/>
          <w:sz w:val="28"/>
          <w:szCs w:val="28"/>
        </w:rPr>
      </w:pPr>
      <w:r w:rsidRPr="00DA0A2F">
        <w:rPr>
          <w:spacing w:val="-6"/>
          <w:sz w:val="28"/>
          <w:szCs w:val="28"/>
        </w:rPr>
        <w:t xml:space="preserve">Выдача </w:t>
      </w:r>
      <w:r w:rsidR="007E3ACF" w:rsidRPr="00DA0A2F">
        <w:rPr>
          <w:spacing w:val="-6"/>
          <w:sz w:val="28"/>
          <w:szCs w:val="28"/>
        </w:rPr>
        <w:t>к</w:t>
      </w:r>
      <w:r w:rsidR="00F663FC" w:rsidRPr="00DA0A2F">
        <w:rPr>
          <w:spacing w:val="-6"/>
          <w:sz w:val="28"/>
          <w:szCs w:val="28"/>
        </w:rPr>
        <w:t>арточки участника</w:t>
      </w:r>
      <w:r w:rsidRPr="00DA0A2F">
        <w:rPr>
          <w:spacing w:val="-6"/>
          <w:sz w:val="28"/>
          <w:szCs w:val="28"/>
        </w:rPr>
        <w:t xml:space="preserve"> </w:t>
      </w:r>
      <w:r w:rsidR="007E3ACF" w:rsidRPr="00DA0A2F">
        <w:rPr>
          <w:spacing w:val="-6"/>
          <w:sz w:val="28"/>
          <w:szCs w:val="28"/>
        </w:rPr>
        <w:t xml:space="preserve">ОСФ </w:t>
      </w:r>
      <w:r w:rsidRPr="00DA0A2F">
        <w:rPr>
          <w:spacing w:val="-6"/>
          <w:sz w:val="28"/>
          <w:szCs w:val="28"/>
        </w:rPr>
        <w:t xml:space="preserve">подлежит оплате, сумма которой ежегодно определяется </w:t>
      </w:r>
      <w:r w:rsidR="007E3ACF" w:rsidRPr="00DA0A2F">
        <w:rPr>
          <w:spacing w:val="-6"/>
          <w:sz w:val="28"/>
          <w:szCs w:val="28"/>
        </w:rPr>
        <w:t>Президиумом ОСФ</w:t>
      </w:r>
      <w:r w:rsidRPr="00DA0A2F">
        <w:rPr>
          <w:spacing w:val="-6"/>
          <w:sz w:val="28"/>
          <w:szCs w:val="28"/>
        </w:rPr>
        <w:t xml:space="preserve">. Размер оплаты увеличивается за счет суммы страховки, которую </w:t>
      </w:r>
      <w:r w:rsidR="007E3ACF" w:rsidRPr="00DA0A2F">
        <w:rPr>
          <w:spacing w:val="-6"/>
          <w:sz w:val="28"/>
          <w:szCs w:val="28"/>
        </w:rPr>
        <w:t>ОСФ</w:t>
      </w:r>
      <w:r w:rsidRPr="00DA0A2F">
        <w:rPr>
          <w:spacing w:val="-6"/>
          <w:sz w:val="28"/>
          <w:szCs w:val="28"/>
        </w:rPr>
        <w:t xml:space="preserve"> оплачивает за спортсмена.</w:t>
      </w:r>
    </w:p>
    <w:p w14:paraId="47058ABC" w14:textId="77777777" w:rsidR="00516469" w:rsidRPr="00DA0A2F" w:rsidRDefault="00516469" w:rsidP="003535C2">
      <w:pPr>
        <w:shd w:val="clear" w:color="auto" w:fill="FFFFFF"/>
        <w:ind w:firstLine="709"/>
        <w:jc w:val="both"/>
        <w:rPr>
          <w:b/>
          <w:spacing w:val="-6"/>
          <w:sz w:val="28"/>
          <w:szCs w:val="28"/>
        </w:rPr>
      </w:pPr>
    </w:p>
    <w:p w14:paraId="3AA82C08" w14:textId="77777777" w:rsidR="00516469" w:rsidRPr="00DA0A2F" w:rsidRDefault="00516469" w:rsidP="003535C2">
      <w:pPr>
        <w:shd w:val="clear" w:color="auto" w:fill="FFFFFF"/>
        <w:ind w:firstLine="709"/>
        <w:jc w:val="both"/>
        <w:rPr>
          <w:spacing w:val="-6"/>
          <w:sz w:val="28"/>
          <w:szCs w:val="28"/>
        </w:rPr>
      </w:pPr>
      <w:r w:rsidRPr="00DA0A2F">
        <w:rPr>
          <w:b/>
          <w:spacing w:val="-6"/>
          <w:sz w:val="28"/>
          <w:szCs w:val="28"/>
        </w:rPr>
        <w:t>1.1.020</w:t>
      </w:r>
      <w:r w:rsidRPr="00DA0A2F">
        <w:rPr>
          <w:spacing w:val="-6"/>
          <w:sz w:val="28"/>
          <w:szCs w:val="28"/>
        </w:rPr>
        <w:t xml:space="preserve">   </w:t>
      </w:r>
    </w:p>
    <w:p w14:paraId="60AE11A9" w14:textId="21138DFB" w:rsidR="00516469" w:rsidRPr="00DA0A2F" w:rsidRDefault="007E3ACF" w:rsidP="003535C2">
      <w:pPr>
        <w:shd w:val="clear" w:color="auto" w:fill="FFFFFF"/>
        <w:ind w:firstLine="709"/>
        <w:jc w:val="both"/>
        <w:rPr>
          <w:spacing w:val="-6"/>
          <w:sz w:val="28"/>
          <w:szCs w:val="28"/>
        </w:rPr>
      </w:pPr>
      <w:r w:rsidRPr="00DA0A2F">
        <w:rPr>
          <w:spacing w:val="-6"/>
          <w:sz w:val="28"/>
          <w:szCs w:val="28"/>
        </w:rPr>
        <w:t>ОСФ</w:t>
      </w:r>
      <w:r w:rsidR="00516469" w:rsidRPr="00DA0A2F">
        <w:rPr>
          <w:spacing w:val="-6"/>
          <w:sz w:val="28"/>
          <w:szCs w:val="28"/>
        </w:rPr>
        <w:t xml:space="preserve">, членом которой является обладатель </w:t>
      </w:r>
      <w:r w:rsidR="00FE6062" w:rsidRPr="00FE6062">
        <w:rPr>
          <w:spacing w:val="-6"/>
          <w:sz w:val="28"/>
          <w:szCs w:val="28"/>
        </w:rPr>
        <w:t>к</w:t>
      </w:r>
      <w:r w:rsidR="00F663FC" w:rsidRPr="00DA0A2F">
        <w:rPr>
          <w:spacing w:val="-6"/>
          <w:sz w:val="28"/>
          <w:szCs w:val="28"/>
        </w:rPr>
        <w:t>арточки участника</w:t>
      </w:r>
      <w:r w:rsidR="00516469" w:rsidRPr="00DA0A2F">
        <w:rPr>
          <w:spacing w:val="-6"/>
          <w:sz w:val="28"/>
          <w:szCs w:val="28"/>
        </w:rPr>
        <w:t xml:space="preserve">, должна </w:t>
      </w:r>
      <w:r w:rsidR="00F86220">
        <w:rPr>
          <w:spacing w:val="-6"/>
          <w:sz w:val="28"/>
          <w:szCs w:val="28"/>
        </w:rPr>
        <w:t xml:space="preserve">связаться с </w:t>
      </w:r>
      <w:r w:rsidR="00F86220">
        <w:rPr>
          <w:spacing w:val="-6"/>
          <w:sz w:val="28"/>
          <w:szCs w:val="28"/>
          <w:lang w:val="en-GB"/>
        </w:rPr>
        <w:t>UCI</w:t>
      </w:r>
      <w:r w:rsidR="00516469" w:rsidRPr="00DA0A2F">
        <w:rPr>
          <w:spacing w:val="-6"/>
          <w:sz w:val="28"/>
          <w:szCs w:val="28"/>
        </w:rPr>
        <w:t xml:space="preserve"> в течение месяца после подачи заявк</w:t>
      </w:r>
      <w:r w:rsidRPr="00DA0A2F">
        <w:rPr>
          <w:spacing w:val="-6"/>
          <w:sz w:val="28"/>
          <w:szCs w:val="28"/>
        </w:rPr>
        <w:t>и</w:t>
      </w:r>
      <w:r w:rsidR="00516469" w:rsidRPr="00DA0A2F">
        <w:rPr>
          <w:spacing w:val="-6"/>
          <w:sz w:val="28"/>
          <w:szCs w:val="28"/>
        </w:rPr>
        <w:t xml:space="preserve"> и выдач</w:t>
      </w:r>
      <w:r w:rsidRPr="00DA0A2F">
        <w:rPr>
          <w:spacing w:val="-6"/>
          <w:sz w:val="28"/>
          <w:szCs w:val="28"/>
        </w:rPr>
        <w:t>и</w:t>
      </w:r>
      <w:r w:rsidR="00516469" w:rsidRPr="00DA0A2F">
        <w:rPr>
          <w:spacing w:val="-6"/>
          <w:sz w:val="28"/>
          <w:szCs w:val="28"/>
        </w:rPr>
        <w:t xml:space="preserve"> </w:t>
      </w:r>
      <w:r w:rsidRPr="00DA0A2F">
        <w:rPr>
          <w:spacing w:val="-6"/>
          <w:sz w:val="28"/>
          <w:szCs w:val="28"/>
        </w:rPr>
        <w:t>к</w:t>
      </w:r>
      <w:r w:rsidR="00F663FC" w:rsidRPr="00DA0A2F">
        <w:rPr>
          <w:spacing w:val="-6"/>
          <w:sz w:val="28"/>
          <w:szCs w:val="28"/>
        </w:rPr>
        <w:t>арточки участника</w:t>
      </w:r>
      <w:r w:rsidR="00516469" w:rsidRPr="00DA0A2F">
        <w:rPr>
          <w:spacing w:val="-6"/>
          <w:sz w:val="28"/>
          <w:szCs w:val="28"/>
        </w:rPr>
        <w:t xml:space="preserve"> в следующих случаях:</w:t>
      </w:r>
    </w:p>
    <w:p w14:paraId="10E869AC" w14:textId="11F32536" w:rsidR="00516469" w:rsidRPr="00DA0A2F" w:rsidRDefault="00516469" w:rsidP="003535C2">
      <w:pPr>
        <w:shd w:val="clear" w:color="auto" w:fill="FFFFFF"/>
        <w:ind w:firstLine="709"/>
        <w:jc w:val="both"/>
        <w:rPr>
          <w:spacing w:val="-6"/>
          <w:sz w:val="28"/>
          <w:szCs w:val="28"/>
        </w:rPr>
      </w:pPr>
      <w:r w:rsidRPr="00DA0A2F">
        <w:rPr>
          <w:spacing w:val="-6"/>
          <w:sz w:val="28"/>
          <w:szCs w:val="28"/>
        </w:rPr>
        <w:t xml:space="preserve">а) если гражданство кандидата не соответствует федерации, в которую подана заявка на выдачу </w:t>
      </w:r>
      <w:r w:rsidR="00FE6062">
        <w:rPr>
          <w:spacing w:val="-6"/>
          <w:sz w:val="28"/>
          <w:szCs w:val="28"/>
        </w:rPr>
        <w:t>к</w:t>
      </w:r>
      <w:r w:rsidR="00F663FC" w:rsidRPr="00DA0A2F">
        <w:rPr>
          <w:spacing w:val="-6"/>
          <w:sz w:val="28"/>
          <w:szCs w:val="28"/>
        </w:rPr>
        <w:t>арточки участника</w:t>
      </w:r>
      <w:r w:rsidRPr="00DA0A2F">
        <w:rPr>
          <w:spacing w:val="-6"/>
          <w:sz w:val="28"/>
          <w:szCs w:val="28"/>
        </w:rPr>
        <w:t>;</w:t>
      </w:r>
    </w:p>
    <w:p w14:paraId="3F2AA6D4" w14:textId="77777777" w:rsidR="00516469" w:rsidRPr="00DA0A2F" w:rsidRDefault="00516469" w:rsidP="00F86220">
      <w:pPr>
        <w:shd w:val="clear" w:color="auto" w:fill="FFFFFF"/>
        <w:ind w:firstLine="709"/>
        <w:jc w:val="both"/>
        <w:rPr>
          <w:spacing w:val="-6"/>
          <w:sz w:val="28"/>
          <w:szCs w:val="28"/>
        </w:rPr>
      </w:pPr>
      <w:r w:rsidRPr="00DA0A2F">
        <w:rPr>
          <w:spacing w:val="-6"/>
          <w:sz w:val="28"/>
          <w:szCs w:val="28"/>
        </w:rPr>
        <w:t>6) если кандидат имеет гражданство стран двух или более федераций.</w:t>
      </w:r>
    </w:p>
    <w:p w14:paraId="624EE775" w14:textId="77777777" w:rsidR="007E3ACF" w:rsidRPr="00DA0A2F" w:rsidRDefault="007E3ACF" w:rsidP="003535C2">
      <w:pPr>
        <w:shd w:val="clear" w:color="auto" w:fill="FFFFFF"/>
        <w:ind w:firstLine="709"/>
        <w:jc w:val="both"/>
        <w:rPr>
          <w:spacing w:val="-6"/>
          <w:sz w:val="28"/>
          <w:szCs w:val="28"/>
        </w:rPr>
      </w:pPr>
    </w:p>
    <w:p w14:paraId="0812688C" w14:textId="0B2A3CF1" w:rsidR="00516469" w:rsidRDefault="002F0105" w:rsidP="003535C2">
      <w:pPr>
        <w:shd w:val="clear" w:color="auto" w:fill="FFFFFF"/>
        <w:ind w:firstLine="709"/>
        <w:jc w:val="both"/>
        <w:rPr>
          <w:b/>
          <w:spacing w:val="-6"/>
          <w:sz w:val="28"/>
          <w:szCs w:val="28"/>
        </w:rPr>
      </w:pPr>
      <w:r w:rsidRPr="00DA0A2F">
        <w:rPr>
          <w:b/>
          <w:spacing w:val="-6"/>
          <w:sz w:val="28"/>
          <w:szCs w:val="28"/>
        </w:rPr>
        <w:t>Карточка участника</w:t>
      </w:r>
      <w:r w:rsidR="0062553F">
        <w:rPr>
          <w:b/>
          <w:spacing w:val="-6"/>
          <w:sz w:val="28"/>
          <w:szCs w:val="28"/>
        </w:rPr>
        <w:t xml:space="preserve"> – вид и содержание</w:t>
      </w:r>
      <w:r w:rsidR="003876FD">
        <w:rPr>
          <w:b/>
          <w:spacing w:val="-6"/>
          <w:sz w:val="28"/>
          <w:szCs w:val="28"/>
        </w:rPr>
        <w:t xml:space="preserve"> </w:t>
      </w:r>
    </w:p>
    <w:p w14:paraId="45416BB2" w14:textId="77777777" w:rsidR="003876FD" w:rsidRPr="00DA0A2F" w:rsidRDefault="003876FD" w:rsidP="003535C2">
      <w:pPr>
        <w:shd w:val="clear" w:color="auto" w:fill="FFFFFF"/>
        <w:ind w:firstLine="709"/>
        <w:jc w:val="both"/>
        <w:rPr>
          <w:b/>
          <w:spacing w:val="-6"/>
          <w:sz w:val="28"/>
          <w:szCs w:val="28"/>
        </w:rPr>
      </w:pPr>
    </w:p>
    <w:p w14:paraId="79CD6546" w14:textId="77777777" w:rsidR="003876FD" w:rsidRDefault="00516469" w:rsidP="003535C2">
      <w:pPr>
        <w:shd w:val="clear" w:color="auto" w:fill="FFFFFF"/>
        <w:ind w:firstLine="709"/>
        <w:jc w:val="both"/>
        <w:rPr>
          <w:spacing w:val="-6"/>
          <w:sz w:val="28"/>
          <w:szCs w:val="28"/>
        </w:rPr>
      </w:pPr>
      <w:r w:rsidRPr="00DA0A2F">
        <w:rPr>
          <w:b/>
          <w:spacing w:val="-6"/>
          <w:sz w:val="28"/>
          <w:szCs w:val="28"/>
        </w:rPr>
        <w:t>1.1.021</w:t>
      </w:r>
      <w:r w:rsidRPr="00DA0A2F">
        <w:rPr>
          <w:spacing w:val="-6"/>
          <w:sz w:val="28"/>
          <w:szCs w:val="28"/>
        </w:rPr>
        <w:t xml:space="preserve">   </w:t>
      </w:r>
    </w:p>
    <w:p w14:paraId="57B337EC" w14:textId="77777777" w:rsidR="00516469" w:rsidRPr="00DA0A2F" w:rsidRDefault="00516469" w:rsidP="003535C2">
      <w:pPr>
        <w:shd w:val="clear" w:color="auto" w:fill="FFFFFF"/>
        <w:ind w:firstLine="709"/>
        <w:jc w:val="both"/>
        <w:rPr>
          <w:spacing w:val="-6"/>
          <w:sz w:val="28"/>
          <w:szCs w:val="28"/>
        </w:rPr>
      </w:pPr>
      <w:r w:rsidRPr="00DA0A2F">
        <w:rPr>
          <w:spacing w:val="-6"/>
          <w:sz w:val="28"/>
          <w:szCs w:val="28"/>
        </w:rPr>
        <w:t xml:space="preserve">Заявление на получение </w:t>
      </w:r>
      <w:r w:rsidR="00614872">
        <w:rPr>
          <w:spacing w:val="-6"/>
          <w:sz w:val="28"/>
          <w:szCs w:val="28"/>
        </w:rPr>
        <w:t>к</w:t>
      </w:r>
      <w:r w:rsidR="00F663FC" w:rsidRPr="00DA0A2F">
        <w:rPr>
          <w:spacing w:val="-6"/>
          <w:sz w:val="28"/>
          <w:szCs w:val="28"/>
        </w:rPr>
        <w:t>арточки участника</w:t>
      </w:r>
      <w:r w:rsidRPr="00DA0A2F">
        <w:rPr>
          <w:spacing w:val="-6"/>
          <w:sz w:val="28"/>
          <w:szCs w:val="28"/>
        </w:rPr>
        <w:t xml:space="preserve"> должно быть сделано посредством заполнения специальной заявочной формы, подготовленной </w:t>
      </w:r>
      <w:r w:rsidR="007E3ACF" w:rsidRPr="00DA0A2F">
        <w:rPr>
          <w:spacing w:val="-6"/>
          <w:sz w:val="28"/>
          <w:szCs w:val="28"/>
        </w:rPr>
        <w:t>ОСФ</w:t>
      </w:r>
      <w:r w:rsidRPr="00DA0A2F">
        <w:rPr>
          <w:spacing w:val="-6"/>
          <w:sz w:val="28"/>
          <w:szCs w:val="28"/>
        </w:rPr>
        <w:t>. Содержание такой заявочной формы принимается заявителем (или законным представителем заявителя, если заявитель является несовершеннолетним) независимо от способа её подачи (в электронном виде или на бумажном носителе). Заявочная форма должна содержать, как минимум, информацию, указанную в статьях 1.1.022 и 1.1.023.</w:t>
      </w:r>
    </w:p>
    <w:p w14:paraId="59EDEE61" w14:textId="302587B0" w:rsidR="00516469" w:rsidRPr="00DA0A2F" w:rsidRDefault="00516469" w:rsidP="00FE6062">
      <w:pPr>
        <w:shd w:val="clear" w:color="auto" w:fill="FFFFFF"/>
        <w:ind w:firstLine="709"/>
        <w:jc w:val="both"/>
        <w:rPr>
          <w:spacing w:val="-6"/>
          <w:sz w:val="28"/>
          <w:szCs w:val="28"/>
        </w:rPr>
      </w:pPr>
      <w:r w:rsidRPr="00DA0A2F">
        <w:rPr>
          <w:spacing w:val="-6"/>
          <w:sz w:val="28"/>
          <w:szCs w:val="28"/>
        </w:rPr>
        <w:lastRenderedPageBreak/>
        <w:tab/>
        <w:t xml:space="preserve">Заявления, поданные на бумажном носителе, подписываются и датируются заявителем. </w:t>
      </w:r>
    </w:p>
    <w:p w14:paraId="17DEF7CD" w14:textId="77777777" w:rsidR="00516469" w:rsidRPr="00DA0A2F" w:rsidRDefault="00516469" w:rsidP="003535C2">
      <w:pPr>
        <w:shd w:val="clear" w:color="auto" w:fill="FFFFFF"/>
        <w:ind w:firstLine="709"/>
        <w:jc w:val="both"/>
        <w:rPr>
          <w:spacing w:val="-6"/>
          <w:sz w:val="28"/>
          <w:szCs w:val="28"/>
        </w:rPr>
      </w:pPr>
      <w:r w:rsidRPr="00DA0A2F">
        <w:rPr>
          <w:spacing w:val="-6"/>
          <w:sz w:val="28"/>
          <w:szCs w:val="28"/>
        </w:rPr>
        <w:tab/>
        <w:t>Электронные системы подачи заявлений должны включать в себя (i) полное принятие правил, а также (</w:t>
      </w:r>
      <w:proofErr w:type="spellStart"/>
      <w:r w:rsidRPr="00DA0A2F">
        <w:rPr>
          <w:spacing w:val="-6"/>
          <w:sz w:val="28"/>
          <w:szCs w:val="28"/>
        </w:rPr>
        <w:t>ii</w:t>
      </w:r>
      <w:proofErr w:type="spellEnd"/>
      <w:r w:rsidRPr="00DA0A2F">
        <w:rPr>
          <w:spacing w:val="-6"/>
          <w:sz w:val="28"/>
          <w:szCs w:val="28"/>
        </w:rPr>
        <w:t>) прослеживаемый отчет о деталях заявления.</w:t>
      </w:r>
    </w:p>
    <w:p w14:paraId="5FD530EA" w14:textId="77777777" w:rsidR="00516469" w:rsidRPr="00DA0A2F" w:rsidRDefault="00516469" w:rsidP="003535C2">
      <w:pPr>
        <w:shd w:val="clear" w:color="auto" w:fill="FFFFFF"/>
        <w:ind w:firstLine="709"/>
        <w:jc w:val="both"/>
        <w:rPr>
          <w:spacing w:val="-6"/>
          <w:sz w:val="28"/>
          <w:szCs w:val="28"/>
        </w:rPr>
      </w:pPr>
    </w:p>
    <w:p w14:paraId="10C258C1" w14:textId="77777777" w:rsidR="00516469" w:rsidRDefault="00516469" w:rsidP="003876FD">
      <w:pPr>
        <w:shd w:val="clear" w:color="auto" w:fill="FFFFFF"/>
        <w:ind w:firstLine="709"/>
        <w:jc w:val="both"/>
        <w:rPr>
          <w:b/>
          <w:spacing w:val="-6"/>
          <w:sz w:val="28"/>
          <w:szCs w:val="28"/>
        </w:rPr>
      </w:pPr>
      <w:r w:rsidRPr="00DA0A2F">
        <w:rPr>
          <w:b/>
          <w:spacing w:val="-6"/>
          <w:sz w:val="28"/>
          <w:szCs w:val="28"/>
        </w:rPr>
        <w:t>Лицевая сторона (Часть 1)</w:t>
      </w:r>
    </w:p>
    <w:p w14:paraId="0AD38C21" w14:textId="77777777" w:rsidR="003876FD" w:rsidRDefault="003876FD" w:rsidP="003876FD">
      <w:pPr>
        <w:shd w:val="clear" w:color="auto" w:fill="FFFFFF"/>
        <w:ind w:firstLine="709"/>
        <w:jc w:val="both"/>
        <w:rPr>
          <w:b/>
          <w:spacing w:val="-6"/>
          <w:sz w:val="28"/>
          <w:szCs w:val="28"/>
        </w:rPr>
      </w:pPr>
    </w:p>
    <w:p w14:paraId="70B38150" w14:textId="77777777" w:rsidR="003876FD" w:rsidRPr="003876FD" w:rsidRDefault="003876FD" w:rsidP="003876FD">
      <w:pPr>
        <w:shd w:val="clear" w:color="auto" w:fill="FFFFFF"/>
        <w:ind w:firstLine="709"/>
        <w:jc w:val="both"/>
        <w:rPr>
          <w:b/>
          <w:spacing w:val="-6"/>
          <w:sz w:val="28"/>
          <w:szCs w:val="28"/>
        </w:rPr>
      </w:pPr>
      <w:r w:rsidRPr="00DA0A2F">
        <w:rPr>
          <w:b/>
          <w:spacing w:val="-6"/>
          <w:sz w:val="28"/>
          <w:szCs w:val="28"/>
        </w:rPr>
        <w:t xml:space="preserve">1.1.022   </w:t>
      </w:r>
    </w:p>
    <w:p w14:paraId="3174C42A" w14:textId="77777777" w:rsidR="00516469" w:rsidRPr="00DA0A2F" w:rsidRDefault="00516469" w:rsidP="003535C2">
      <w:pPr>
        <w:shd w:val="clear" w:color="auto" w:fill="FFFFFF"/>
        <w:ind w:firstLine="709"/>
        <w:jc w:val="both"/>
        <w:rPr>
          <w:b/>
          <w:caps/>
          <w:spacing w:val="-6"/>
          <w:sz w:val="28"/>
          <w:szCs w:val="28"/>
        </w:rPr>
      </w:pPr>
      <w:r w:rsidRPr="00DA0A2F">
        <w:rPr>
          <w:b/>
          <w:caps/>
          <w:spacing w:val="-6"/>
          <w:sz w:val="28"/>
          <w:szCs w:val="28"/>
        </w:rPr>
        <w:t>Международный велосипедный союз</w:t>
      </w:r>
    </w:p>
    <w:p w14:paraId="67963A86" w14:textId="77777777" w:rsidR="00516469" w:rsidRPr="00DA0A2F" w:rsidRDefault="007E3ACF" w:rsidP="003535C2">
      <w:pPr>
        <w:shd w:val="clear" w:color="auto" w:fill="FFFFFF"/>
        <w:ind w:firstLine="709"/>
        <w:jc w:val="both"/>
        <w:rPr>
          <w:b/>
          <w:caps/>
          <w:spacing w:val="-6"/>
          <w:sz w:val="28"/>
          <w:szCs w:val="28"/>
        </w:rPr>
      </w:pPr>
      <w:r w:rsidRPr="00DA0A2F">
        <w:rPr>
          <w:b/>
          <w:caps/>
          <w:spacing w:val="-6"/>
          <w:sz w:val="28"/>
          <w:szCs w:val="28"/>
        </w:rPr>
        <w:t xml:space="preserve">ФЕДЕРАЦИЯ ВЕЛОСИПЕДНОГО СПОРТА РОССИИ </w:t>
      </w:r>
    </w:p>
    <w:p w14:paraId="09501A86" w14:textId="557644B7" w:rsidR="00516469" w:rsidRPr="00DA0A2F" w:rsidRDefault="00516469" w:rsidP="003A1470">
      <w:pPr>
        <w:shd w:val="clear" w:color="auto" w:fill="FFFFFF"/>
        <w:ind w:firstLine="709"/>
        <w:jc w:val="both"/>
        <w:rPr>
          <w:spacing w:val="-6"/>
          <w:sz w:val="28"/>
          <w:szCs w:val="28"/>
        </w:rPr>
      </w:pPr>
      <w:r w:rsidRPr="00DA0A2F">
        <w:rPr>
          <w:spacing w:val="-6"/>
          <w:sz w:val="28"/>
          <w:szCs w:val="28"/>
        </w:rPr>
        <w:t xml:space="preserve">1. Категория, по которой запрашивается </w:t>
      </w:r>
      <w:r w:rsidR="002F0105" w:rsidRPr="00DA0A2F">
        <w:rPr>
          <w:spacing w:val="-6"/>
          <w:sz w:val="28"/>
          <w:szCs w:val="28"/>
        </w:rPr>
        <w:t>Карточка участника</w:t>
      </w:r>
      <w:r w:rsidR="003A1470">
        <w:rPr>
          <w:spacing w:val="-6"/>
          <w:sz w:val="28"/>
          <w:szCs w:val="28"/>
        </w:rPr>
        <w:t xml:space="preserve"> UCI, также    национальная категория</w:t>
      </w:r>
      <w:r w:rsidR="001A08A8">
        <w:rPr>
          <w:spacing w:val="-6"/>
          <w:sz w:val="28"/>
          <w:szCs w:val="28"/>
        </w:rPr>
        <w:t xml:space="preserve">. </w:t>
      </w:r>
    </w:p>
    <w:p w14:paraId="6116331C" w14:textId="1385B764" w:rsidR="00516469" w:rsidRPr="00DA0A2F" w:rsidRDefault="00516469" w:rsidP="003535C2">
      <w:pPr>
        <w:shd w:val="clear" w:color="auto" w:fill="FFFFFF"/>
        <w:ind w:firstLine="709"/>
        <w:jc w:val="both"/>
        <w:rPr>
          <w:spacing w:val="-6"/>
          <w:sz w:val="28"/>
          <w:szCs w:val="28"/>
        </w:rPr>
      </w:pPr>
      <w:r w:rsidRPr="00DA0A2F">
        <w:rPr>
          <w:spacing w:val="-6"/>
          <w:sz w:val="28"/>
          <w:szCs w:val="28"/>
        </w:rPr>
        <w:t>2. Фамилия и имя</w:t>
      </w:r>
      <w:r w:rsidR="001A08A8">
        <w:rPr>
          <w:spacing w:val="-6"/>
          <w:sz w:val="28"/>
          <w:szCs w:val="28"/>
        </w:rPr>
        <w:t xml:space="preserve">. </w:t>
      </w:r>
      <w:r w:rsidRPr="00DA0A2F">
        <w:rPr>
          <w:spacing w:val="-6"/>
          <w:sz w:val="28"/>
          <w:szCs w:val="28"/>
        </w:rPr>
        <w:tab/>
      </w:r>
      <w:r w:rsidRPr="00DA0A2F">
        <w:rPr>
          <w:spacing w:val="-6"/>
          <w:sz w:val="28"/>
          <w:szCs w:val="28"/>
        </w:rPr>
        <w:tab/>
      </w:r>
    </w:p>
    <w:p w14:paraId="2BB3AE5C" w14:textId="5B7E7CC1" w:rsidR="00516469" w:rsidRPr="00DA0A2F" w:rsidRDefault="00516469" w:rsidP="003535C2">
      <w:pPr>
        <w:shd w:val="clear" w:color="auto" w:fill="FFFFFF"/>
        <w:ind w:firstLine="709"/>
        <w:jc w:val="both"/>
        <w:rPr>
          <w:spacing w:val="-6"/>
          <w:sz w:val="28"/>
          <w:szCs w:val="28"/>
        </w:rPr>
      </w:pPr>
      <w:r w:rsidRPr="00DA0A2F">
        <w:rPr>
          <w:spacing w:val="-6"/>
          <w:sz w:val="28"/>
          <w:szCs w:val="28"/>
        </w:rPr>
        <w:t>3. Дата рождения</w:t>
      </w:r>
      <w:r w:rsidR="001A08A8">
        <w:rPr>
          <w:spacing w:val="-6"/>
          <w:sz w:val="28"/>
          <w:szCs w:val="28"/>
        </w:rPr>
        <w:t xml:space="preserve">. </w:t>
      </w:r>
    </w:p>
    <w:p w14:paraId="2734DC8F" w14:textId="4997C9BE" w:rsidR="00516469" w:rsidRPr="00DA0A2F" w:rsidRDefault="00516469" w:rsidP="003535C2">
      <w:pPr>
        <w:shd w:val="clear" w:color="auto" w:fill="FFFFFF"/>
        <w:ind w:firstLine="709"/>
        <w:jc w:val="both"/>
        <w:rPr>
          <w:spacing w:val="-6"/>
          <w:sz w:val="28"/>
          <w:szCs w:val="28"/>
        </w:rPr>
      </w:pPr>
      <w:r w:rsidRPr="00DA0A2F">
        <w:rPr>
          <w:spacing w:val="-6"/>
          <w:sz w:val="28"/>
          <w:szCs w:val="28"/>
        </w:rPr>
        <w:t>4. Национальность</w:t>
      </w:r>
      <w:r w:rsidR="001A08A8">
        <w:rPr>
          <w:spacing w:val="-6"/>
          <w:sz w:val="28"/>
          <w:szCs w:val="28"/>
        </w:rPr>
        <w:t>.</w:t>
      </w:r>
    </w:p>
    <w:p w14:paraId="31FE2B53" w14:textId="6A75A4E0" w:rsidR="00516469" w:rsidRPr="00DA0A2F" w:rsidRDefault="00516469" w:rsidP="003535C2">
      <w:pPr>
        <w:shd w:val="clear" w:color="auto" w:fill="FFFFFF"/>
        <w:ind w:firstLine="709"/>
        <w:jc w:val="both"/>
        <w:rPr>
          <w:spacing w:val="-6"/>
          <w:sz w:val="28"/>
          <w:szCs w:val="28"/>
        </w:rPr>
      </w:pPr>
      <w:r w:rsidRPr="00DA0A2F">
        <w:rPr>
          <w:spacing w:val="-6"/>
          <w:sz w:val="28"/>
          <w:szCs w:val="28"/>
        </w:rPr>
        <w:t>5. Пол</w:t>
      </w:r>
      <w:r w:rsidR="001A08A8">
        <w:rPr>
          <w:spacing w:val="-6"/>
          <w:sz w:val="28"/>
          <w:szCs w:val="28"/>
        </w:rPr>
        <w:t>.</w:t>
      </w:r>
    </w:p>
    <w:p w14:paraId="7ED0CCAA" w14:textId="30AC5473" w:rsidR="00516469" w:rsidRPr="00DA0A2F" w:rsidRDefault="00516469" w:rsidP="003535C2">
      <w:pPr>
        <w:shd w:val="clear" w:color="auto" w:fill="FFFFFF"/>
        <w:ind w:firstLine="709"/>
        <w:jc w:val="both"/>
        <w:rPr>
          <w:spacing w:val="-6"/>
          <w:sz w:val="28"/>
          <w:szCs w:val="28"/>
        </w:rPr>
      </w:pPr>
      <w:r w:rsidRPr="00DA0A2F">
        <w:rPr>
          <w:spacing w:val="-6"/>
          <w:sz w:val="28"/>
          <w:szCs w:val="28"/>
        </w:rPr>
        <w:t>6. Адрес электронной почты</w:t>
      </w:r>
      <w:r w:rsidR="001A08A8">
        <w:rPr>
          <w:spacing w:val="-6"/>
          <w:sz w:val="28"/>
          <w:szCs w:val="28"/>
        </w:rPr>
        <w:t>.</w:t>
      </w:r>
    </w:p>
    <w:p w14:paraId="2B489AD5" w14:textId="0596E135" w:rsidR="00516469" w:rsidRPr="00DA0A2F" w:rsidRDefault="00516469" w:rsidP="003535C2">
      <w:pPr>
        <w:shd w:val="clear" w:color="auto" w:fill="FFFFFF"/>
        <w:ind w:firstLine="709"/>
        <w:jc w:val="both"/>
        <w:rPr>
          <w:spacing w:val="-6"/>
          <w:sz w:val="28"/>
          <w:szCs w:val="28"/>
        </w:rPr>
      </w:pPr>
      <w:r w:rsidRPr="00DA0A2F">
        <w:rPr>
          <w:spacing w:val="-6"/>
          <w:sz w:val="28"/>
          <w:szCs w:val="28"/>
        </w:rPr>
        <w:t>6</w:t>
      </w:r>
      <w:r w:rsidRPr="00DA0A2F">
        <w:rPr>
          <w:spacing w:val="-6"/>
          <w:sz w:val="28"/>
          <w:szCs w:val="28"/>
          <w:lang w:val="en-US"/>
        </w:rPr>
        <w:t>a</w:t>
      </w:r>
      <w:r w:rsidRPr="00DA0A2F">
        <w:rPr>
          <w:spacing w:val="-6"/>
          <w:sz w:val="28"/>
          <w:szCs w:val="28"/>
        </w:rPr>
        <w:t xml:space="preserve">. </w:t>
      </w:r>
      <w:r w:rsidRPr="00DA0A2F">
        <w:rPr>
          <w:spacing w:val="-6"/>
          <w:sz w:val="28"/>
          <w:szCs w:val="28"/>
          <w:lang w:val="en-US"/>
        </w:rPr>
        <w:t>UCI</w:t>
      </w:r>
      <w:r w:rsidRPr="00DA0A2F">
        <w:rPr>
          <w:spacing w:val="-6"/>
          <w:sz w:val="28"/>
          <w:szCs w:val="28"/>
        </w:rPr>
        <w:t xml:space="preserve"> </w:t>
      </w:r>
      <w:r w:rsidRPr="00DA0A2F">
        <w:rPr>
          <w:spacing w:val="-6"/>
          <w:sz w:val="28"/>
          <w:szCs w:val="28"/>
          <w:lang w:val="en-US"/>
        </w:rPr>
        <w:t>ID</w:t>
      </w:r>
      <w:r w:rsidRPr="00DA0A2F">
        <w:rPr>
          <w:spacing w:val="-6"/>
          <w:sz w:val="28"/>
          <w:szCs w:val="28"/>
        </w:rPr>
        <w:t xml:space="preserve"> (для действующих и бывших держателей </w:t>
      </w:r>
      <w:r w:rsidRPr="00DA0A2F">
        <w:rPr>
          <w:spacing w:val="-6"/>
          <w:sz w:val="28"/>
          <w:szCs w:val="28"/>
          <w:lang w:val="en-US"/>
        </w:rPr>
        <w:t>UCI</w:t>
      </w:r>
      <w:r w:rsidRPr="00DA0A2F">
        <w:rPr>
          <w:spacing w:val="-6"/>
          <w:sz w:val="28"/>
          <w:szCs w:val="28"/>
        </w:rPr>
        <w:t xml:space="preserve"> </w:t>
      </w:r>
      <w:r w:rsidRPr="00DA0A2F">
        <w:rPr>
          <w:spacing w:val="-6"/>
          <w:sz w:val="28"/>
          <w:szCs w:val="28"/>
          <w:lang w:val="en-US"/>
        </w:rPr>
        <w:t>ID</w:t>
      </w:r>
      <w:r w:rsidRPr="00DA0A2F">
        <w:rPr>
          <w:spacing w:val="-6"/>
          <w:sz w:val="28"/>
          <w:szCs w:val="28"/>
        </w:rPr>
        <w:t>)</w:t>
      </w:r>
      <w:r w:rsidR="001A08A8">
        <w:rPr>
          <w:spacing w:val="-6"/>
          <w:sz w:val="28"/>
          <w:szCs w:val="28"/>
        </w:rPr>
        <w:t>.</w:t>
      </w:r>
    </w:p>
    <w:p w14:paraId="1B68A7A3" w14:textId="2B5454EC" w:rsidR="00516469" w:rsidRPr="00DA0A2F" w:rsidRDefault="00516469" w:rsidP="003535C2">
      <w:pPr>
        <w:shd w:val="clear" w:color="auto" w:fill="FFFFFF"/>
        <w:ind w:firstLine="709"/>
        <w:jc w:val="both"/>
        <w:rPr>
          <w:spacing w:val="-6"/>
          <w:sz w:val="28"/>
          <w:szCs w:val="28"/>
        </w:rPr>
      </w:pPr>
      <w:r w:rsidRPr="00DA0A2F">
        <w:rPr>
          <w:spacing w:val="-6"/>
          <w:sz w:val="28"/>
          <w:szCs w:val="28"/>
        </w:rPr>
        <w:t>6</w:t>
      </w:r>
      <w:r w:rsidRPr="00DA0A2F">
        <w:rPr>
          <w:spacing w:val="-6"/>
          <w:sz w:val="28"/>
          <w:szCs w:val="28"/>
          <w:lang w:val="en-US"/>
        </w:rPr>
        <w:t>b</w:t>
      </w:r>
      <w:r w:rsidRPr="00DA0A2F">
        <w:rPr>
          <w:spacing w:val="-6"/>
          <w:sz w:val="28"/>
          <w:szCs w:val="28"/>
        </w:rPr>
        <w:t xml:space="preserve">. </w:t>
      </w:r>
      <w:r w:rsidRPr="00DA0A2F">
        <w:rPr>
          <w:spacing w:val="-6"/>
          <w:sz w:val="28"/>
          <w:szCs w:val="28"/>
          <w:lang w:val="en-US"/>
        </w:rPr>
        <w:t>UCI</w:t>
      </w:r>
      <w:r w:rsidRPr="00DA0A2F">
        <w:rPr>
          <w:spacing w:val="-6"/>
          <w:sz w:val="28"/>
          <w:szCs w:val="28"/>
        </w:rPr>
        <w:t xml:space="preserve"> </w:t>
      </w:r>
      <w:r w:rsidRPr="00DA0A2F">
        <w:rPr>
          <w:spacing w:val="-6"/>
          <w:sz w:val="28"/>
          <w:szCs w:val="28"/>
          <w:lang w:val="en-US"/>
        </w:rPr>
        <w:t>ID</w:t>
      </w:r>
      <w:r w:rsidRPr="00DA0A2F">
        <w:rPr>
          <w:spacing w:val="-6"/>
          <w:sz w:val="28"/>
          <w:szCs w:val="28"/>
        </w:rPr>
        <w:t xml:space="preserve"> требуется (для тех, у кого пока нет </w:t>
      </w:r>
      <w:r w:rsidRPr="00DA0A2F">
        <w:rPr>
          <w:spacing w:val="-6"/>
          <w:sz w:val="28"/>
          <w:szCs w:val="28"/>
          <w:lang w:val="en-US"/>
        </w:rPr>
        <w:t>UCI</w:t>
      </w:r>
      <w:r w:rsidRPr="00DA0A2F">
        <w:rPr>
          <w:spacing w:val="-6"/>
          <w:sz w:val="28"/>
          <w:szCs w:val="28"/>
        </w:rPr>
        <w:t xml:space="preserve"> </w:t>
      </w:r>
      <w:r w:rsidRPr="00DA0A2F">
        <w:rPr>
          <w:spacing w:val="-6"/>
          <w:sz w:val="28"/>
          <w:szCs w:val="28"/>
          <w:lang w:val="en-US"/>
        </w:rPr>
        <w:t>ID</w:t>
      </w:r>
      <w:r w:rsidRPr="00DA0A2F">
        <w:rPr>
          <w:spacing w:val="-6"/>
          <w:sz w:val="28"/>
          <w:szCs w:val="28"/>
        </w:rPr>
        <w:t>, но он потребуется со следующего сезона): да/нет</w:t>
      </w:r>
      <w:r w:rsidR="001A08A8">
        <w:rPr>
          <w:spacing w:val="-6"/>
          <w:sz w:val="28"/>
          <w:szCs w:val="28"/>
        </w:rPr>
        <w:t>.</w:t>
      </w:r>
    </w:p>
    <w:p w14:paraId="18F3CBEB" w14:textId="1524FDEF" w:rsidR="00516469" w:rsidRPr="00DA0A2F" w:rsidRDefault="00516469" w:rsidP="003535C2">
      <w:pPr>
        <w:shd w:val="clear" w:color="auto" w:fill="FFFFFF"/>
        <w:ind w:firstLine="709"/>
        <w:jc w:val="both"/>
        <w:rPr>
          <w:spacing w:val="-6"/>
          <w:sz w:val="28"/>
          <w:szCs w:val="28"/>
        </w:rPr>
      </w:pPr>
      <w:r w:rsidRPr="00DA0A2F">
        <w:rPr>
          <w:spacing w:val="-6"/>
          <w:sz w:val="28"/>
          <w:szCs w:val="28"/>
        </w:rPr>
        <w:t>7. Адрес постоянного местожительства на дату подачи заявки</w:t>
      </w:r>
      <w:r w:rsidR="001A08A8">
        <w:rPr>
          <w:spacing w:val="-6"/>
          <w:sz w:val="28"/>
          <w:szCs w:val="28"/>
        </w:rPr>
        <w:t>.</w:t>
      </w:r>
    </w:p>
    <w:p w14:paraId="5BE2B695" w14:textId="5BF5CB34" w:rsidR="00516469" w:rsidRPr="00DA0A2F" w:rsidRDefault="00516469" w:rsidP="00F86220">
      <w:pPr>
        <w:shd w:val="clear" w:color="auto" w:fill="FFFFFF"/>
        <w:ind w:firstLine="709"/>
        <w:jc w:val="both"/>
        <w:rPr>
          <w:spacing w:val="-6"/>
          <w:sz w:val="28"/>
          <w:szCs w:val="28"/>
        </w:rPr>
      </w:pPr>
      <w:r w:rsidRPr="00DA0A2F">
        <w:rPr>
          <w:spacing w:val="-6"/>
          <w:sz w:val="28"/>
          <w:szCs w:val="28"/>
        </w:rPr>
        <w:t>8. Адрес предыдущего постоянного местожительства, в случае изменения в течение прошлого</w:t>
      </w:r>
      <w:r w:rsidR="00F86220" w:rsidRPr="00F86220">
        <w:rPr>
          <w:spacing w:val="-6"/>
          <w:sz w:val="28"/>
          <w:szCs w:val="28"/>
        </w:rPr>
        <w:t xml:space="preserve"> </w:t>
      </w:r>
      <w:r w:rsidRPr="00DA0A2F">
        <w:rPr>
          <w:spacing w:val="-6"/>
          <w:sz w:val="28"/>
          <w:szCs w:val="28"/>
        </w:rPr>
        <w:t>года</w:t>
      </w:r>
      <w:r w:rsidR="001A08A8">
        <w:rPr>
          <w:spacing w:val="-6"/>
          <w:sz w:val="28"/>
          <w:szCs w:val="28"/>
        </w:rPr>
        <w:t>.</w:t>
      </w:r>
    </w:p>
    <w:p w14:paraId="23836585" w14:textId="22B364E8" w:rsidR="00516469" w:rsidRPr="00DA0A2F" w:rsidRDefault="00516469" w:rsidP="003535C2">
      <w:pPr>
        <w:shd w:val="clear" w:color="auto" w:fill="FFFFFF"/>
        <w:ind w:firstLine="709"/>
        <w:jc w:val="both"/>
        <w:rPr>
          <w:spacing w:val="-6"/>
          <w:sz w:val="28"/>
          <w:szCs w:val="28"/>
        </w:rPr>
      </w:pPr>
      <w:r w:rsidRPr="00DA0A2F">
        <w:rPr>
          <w:spacing w:val="-6"/>
          <w:sz w:val="28"/>
          <w:szCs w:val="28"/>
        </w:rPr>
        <w:t>9. Страна, в которой заявитель имеет другие места жительства</w:t>
      </w:r>
      <w:r w:rsidR="001A08A8">
        <w:rPr>
          <w:spacing w:val="-6"/>
          <w:sz w:val="28"/>
          <w:szCs w:val="28"/>
        </w:rPr>
        <w:t>.</w:t>
      </w:r>
    </w:p>
    <w:p w14:paraId="02DA6EAB" w14:textId="581DA554" w:rsidR="00516469" w:rsidRPr="00DA0A2F" w:rsidRDefault="00516469" w:rsidP="003535C2">
      <w:pPr>
        <w:shd w:val="clear" w:color="auto" w:fill="FFFFFF"/>
        <w:ind w:firstLine="709"/>
        <w:jc w:val="both"/>
        <w:rPr>
          <w:spacing w:val="-6"/>
          <w:sz w:val="28"/>
          <w:szCs w:val="28"/>
        </w:rPr>
      </w:pPr>
      <w:r w:rsidRPr="00DA0A2F">
        <w:rPr>
          <w:spacing w:val="-6"/>
          <w:sz w:val="28"/>
          <w:szCs w:val="28"/>
        </w:rPr>
        <w:t>10. Контактное лицо</w:t>
      </w:r>
      <w:r w:rsidR="001A08A8">
        <w:rPr>
          <w:spacing w:val="-6"/>
          <w:sz w:val="28"/>
          <w:szCs w:val="28"/>
        </w:rPr>
        <w:t>.</w:t>
      </w:r>
    </w:p>
    <w:p w14:paraId="10D45750" w14:textId="4CAB4496" w:rsidR="00516469" w:rsidRPr="00DA0A2F" w:rsidRDefault="00516469" w:rsidP="003535C2">
      <w:pPr>
        <w:shd w:val="clear" w:color="auto" w:fill="FFFFFF"/>
        <w:ind w:firstLine="709"/>
        <w:jc w:val="both"/>
        <w:rPr>
          <w:spacing w:val="-6"/>
          <w:sz w:val="28"/>
          <w:szCs w:val="28"/>
        </w:rPr>
      </w:pPr>
      <w:r w:rsidRPr="00DA0A2F">
        <w:rPr>
          <w:spacing w:val="-6"/>
          <w:sz w:val="28"/>
          <w:szCs w:val="28"/>
        </w:rPr>
        <w:t>Телефон контактного лица (1)</w:t>
      </w:r>
      <w:r w:rsidR="001A08A8">
        <w:rPr>
          <w:spacing w:val="-6"/>
          <w:sz w:val="28"/>
          <w:szCs w:val="28"/>
        </w:rPr>
        <w:t>;</w:t>
      </w:r>
    </w:p>
    <w:p w14:paraId="3D264C97" w14:textId="6ABE874F" w:rsidR="00516469" w:rsidRPr="00DA0A2F" w:rsidRDefault="00516469" w:rsidP="003535C2">
      <w:pPr>
        <w:shd w:val="clear" w:color="auto" w:fill="FFFFFF"/>
        <w:ind w:firstLine="709"/>
        <w:jc w:val="both"/>
        <w:rPr>
          <w:spacing w:val="-6"/>
          <w:sz w:val="28"/>
          <w:szCs w:val="28"/>
        </w:rPr>
      </w:pPr>
      <w:r w:rsidRPr="00DA0A2F">
        <w:rPr>
          <w:spacing w:val="-6"/>
          <w:sz w:val="28"/>
          <w:szCs w:val="28"/>
        </w:rPr>
        <w:t xml:space="preserve">11. Орган (федерация или UCI), выдавший заявителю предыдущую </w:t>
      </w:r>
      <w:r w:rsidR="003535C2">
        <w:rPr>
          <w:spacing w:val="-6"/>
          <w:sz w:val="28"/>
          <w:szCs w:val="28"/>
        </w:rPr>
        <w:t>карточку участника</w:t>
      </w:r>
      <w:r w:rsidR="001A08A8">
        <w:rPr>
          <w:spacing w:val="-6"/>
          <w:sz w:val="28"/>
          <w:szCs w:val="28"/>
        </w:rPr>
        <w:t>.</w:t>
      </w:r>
    </w:p>
    <w:p w14:paraId="01551400" w14:textId="53D1FCE2" w:rsidR="00516469" w:rsidRPr="00DA0A2F" w:rsidRDefault="00516469" w:rsidP="003535C2">
      <w:pPr>
        <w:shd w:val="clear" w:color="auto" w:fill="FFFFFF"/>
        <w:ind w:firstLine="709"/>
        <w:jc w:val="both"/>
        <w:rPr>
          <w:spacing w:val="-6"/>
          <w:sz w:val="28"/>
          <w:szCs w:val="28"/>
        </w:rPr>
      </w:pPr>
      <w:r w:rsidRPr="00DA0A2F">
        <w:rPr>
          <w:spacing w:val="-6"/>
          <w:sz w:val="28"/>
          <w:szCs w:val="28"/>
        </w:rPr>
        <w:t xml:space="preserve">12. Орган (федерация или UCI), отказавший в выдаче </w:t>
      </w:r>
      <w:r w:rsidR="003535C2">
        <w:rPr>
          <w:spacing w:val="-6"/>
          <w:sz w:val="28"/>
          <w:szCs w:val="28"/>
        </w:rPr>
        <w:t>к</w:t>
      </w:r>
      <w:r w:rsidR="00F663FC" w:rsidRPr="00DA0A2F">
        <w:rPr>
          <w:spacing w:val="-6"/>
          <w:sz w:val="28"/>
          <w:szCs w:val="28"/>
        </w:rPr>
        <w:t>арточки участника</w:t>
      </w:r>
      <w:r w:rsidRPr="00DA0A2F">
        <w:rPr>
          <w:spacing w:val="-6"/>
          <w:sz w:val="28"/>
          <w:szCs w:val="28"/>
        </w:rPr>
        <w:t xml:space="preserve"> в течение последних трех лет</w:t>
      </w:r>
      <w:r w:rsidR="001A08A8">
        <w:rPr>
          <w:spacing w:val="-6"/>
          <w:sz w:val="28"/>
          <w:szCs w:val="28"/>
        </w:rPr>
        <w:t>.</w:t>
      </w:r>
    </w:p>
    <w:p w14:paraId="37ED00FE" w14:textId="4840A390" w:rsidR="00516469" w:rsidRPr="00DA0A2F" w:rsidRDefault="00516469" w:rsidP="003535C2">
      <w:pPr>
        <w:shd w:val="clear" w:color="auto" w:fill="FFFFFF"/>
        <w:ind w:firstLine="709"/>
        <w:jc w:val="both"/>
        <w:rPr>
          <w:spacing w:val="-6"/>
          <w:sz w:val="28"/>
          <w:szCs w:val="28"/>
        </w:rPr>
      </w:pPr>
      <w:r w:rsidRPr="00DA0A2F">
        <w:rPr>
          <w:spacing w:val="-6"/>
          <w:sz w:val="28"/>
          <w:szCs w:val="28"/>
        </w:rPr>
        <w:t>13. Клуб заявителя</w:t>
      </w:r>
      <w:r w:rsidR="001A08A8">
        <w:rPr>
          <w:spacing w:val="-6"/>
          <w:sz w:val="28"/>
          <w:szCs w:val="28"/>
        </w:rPr>
        <w:t>.</w:t>
      </w:r>
    </w:p>
    <w:p w14:paraId="1A4BE492" w14:textId="2424CDA7" w:rsidR="00516469" w:rsidRDefault="00516469" w:rsidP="003535C2">
      <w:pPr>
        <w:shd w:val="clear" w:color="auto" w:fill="FFFFFF"/>
        <w:ind w:firstLine="709"/>
        <w:jc w:val="both"/>
        <w:rPr>
          <w:spacing w:val="-6"/>
          <w:sz w:val="28"/>
          <w:szCs w:val="28"/>
        </w:rPr>
      </w:pPr>
      <w:r w:rsidRPr="00DA0A2F">
        <w:rPr>
          <w:spacing w:val="-6"/>
          <w:sz w:val="28"/>
          <w:szCs w:val="28"/>
        </w:rPr>
        <w:t>14. Команда заявителя, зарегистрированная UCI</w:t>
      </w:r>
      <w:r w:rsidR="001A08A8">
        <w:rPr>
          <w:spacing w:val="-6"/>
          <w:sz w:val="28"/>
          <w:szCs w:val="28"/>
        </w:rPr>
        <w:t>.</w:t>
      </w:r>
    </w:p>
    <w:p w14:paraId="6C8C813D" w14:textId="10CEE20C" w:rsidR="00F86220" w:rsidRPr="00F86220" w:rsidRDefault="00F86220" w:rsidP="003535C2">
      <w:pPr>
        <w:shd w:val="clear" w:color="auto" w:fill="FFFFFF"/>
        <w:ind w:firstLine="709"/>
        <w:jc w:val="both"/>
        <w:rPr>
          <w:spacing w:val="-6"/>
          <w:sz w:val="28"/>
          <w:szCs w:val="28"/>
        </w:rPr>
      </w:pPr>
      <w:r w:rsidRPr="00F86220">
        <w:rPr>
          <w:spacing w:val="-6"/>
          <w:sz w:val="28"/>
          <w:szCs w:val="28"/>
        </w:rPr>
        <w:t xml:space="preserve">15. </w:t>
      </w:r>
      <w:r>
        <w:rPr>
          <w:spacing w:val="-6"/>
          <w:sz w:val="28"/>
          <w:szCs w:val="28"/>
        </w:rPr>
        <w:t>Субъект РФ, который официально представляет спортсмен в соответствие с прохождением</w:t>
      </w:r>
      <w:r w:rsidR="00614872">
        <w:rPr>
          <w:spacing w:val="-6"/>
          <w:sz w:val="28"/>
          <w:szCs w:val="28"/>
        </w:rPr>
        <w:t xml:space="preserve"> спортивной подготовки</w:t>
      </w:r>
      <w:r w:rsidR="001A08A8">
        <w:rPr>
          <w:spacing w:val="-6"/>
          <w:sz w:val="28"/>
          <w:szCs w:val="28"/>
        </w:rPr>
        <w:t>.</w:t>
      </w:r>
      <w:r w:rsidR="00614872">
        <w:rPr>
          <w:spacing w:val="-6"/>
          <w:sz w:val="28"/>
          <w:szCs w:val="28"/>
        </w:rPr>
        <w:t xml:space="preserve"> </w:t>
      </w:r>
    </w:p>
    <w:p w14:paraId="6546F6F2" w14:textId="25212692" w:rsidR="00516469" w:rsidRPr="00DA0A2F" w:rsidRDefault="00516469" w:rsidP="003535C2">
      <w:pPr>
        <w:shd w:val="clear" w:color="auto" w:fill="FFFFFF"/>
        <w:ind w:firstLine="709"/>
        <w:jc w:val="both"/>
        <w:rPr>
          <w:spacing w:val="-6"/>
          <w:sz w:val="28"/>
          <w:szCs w:val="28"/>
        </w:rPr>
      </w:pPr>
      <w:r w:rsidRPr="00DA0A2F">
        <w:rPr>
          <w:spacing w:val="-6"/>
          <w:sz w:val="28"/>
          <w:szCs w:val="28"/>
        </w:rPr>
        <w:t>1</w:t>
      </w:r>
      <w:r w:rsidR="00614872">
        <w:rPr>
          <w:spacing w:val="-6"/>
          <w:sz w:val="28"/>
          <w:szCs w:val="28"/>
        </w:rPr>
        <w:t>6</w:t>
      </w:r>
      <w:r w:rsidRPr="00DA0A2F">
        <w:rPr>
          <w:spacing w:val="-6"/>
          <w:sz w:val="28"/>
          <w:szCs w:val="28"/>
        </w:rPr>
        <w:t xml:space="preserve">. Если спортсмен отстранен от соревнований на весь год или на его период, в течение которого действует </w:t>
      </w:r>
      <w:r w:rsidR="003535C2">
        <w:rPr>
          <w:spacing w:val="-6"/>
          <w:sz w:val="28"/>
          <w:szCs w:val="28"/>
        </w:rPr>
        <w:t>к</w:t>
      </w:r>
      <w:r w:rsidR="00F663FC" w:rsidRPr="00DA0A2F">
        <w:rPr>
          <w:spacing w:val="-6"/>
          <w:sz w:val="28"/>
          <w:szCs w:val="28"/>
        </w:rPr>
        <w:t>арточк</w:t>
      </w:r>
      <w:r w:rsidR="003535C2">
        <w:rPr>
          <w:spacing w:val="-6"/>
          <w:sz w:val="28"/>
          <w:szCs w:val="28"/>
        </w:rPr>
        <w:t>а</w:t>
      </w:r>
      <w:r w:rsidR="00F663FC" w:rsidRPr="00DA0A2F">
        <w:rPr>
          <w:spacing w:val="-6"/>
          <w:sz w:val="28"/>
          <w:szCs w:val="28"/>
        </w:rPr>
        <w:t xml:space="preserve"> участника</w:t>
      </w:r>
      <w:r w:rsidRPr="00DA0A2F">
        <w:rPr>
          <w:spacing w:val="-6"/>
          <w:sz w:val="28"/>
          <w:szCs w:val="28"/>
        </w:rPr>
        <w:t>, указывается наименование органа, наложившего санкцию, а также период дисквалификации</w:t>
      </w:r>
      <w:r w:rsidR="001A08A8">
        <w:rPr>
          <w:spacing w:val="-6"/>
          <w:sz w:val="28"/>
          <w:szCs w:val="28"/>
        </w:rPr>
        <w:t>.</w:t>
      </w:r>
    </w:p>
    <w:p w14:paraId="6E7C906E" w14:textId="76119935" w:rsidR="00516469" w:rsidRPr="00DA0A2F" w:rsidRDefault="00516469" w:rsidP="003535C2">
      <w:pPr>
        <w:shd w:val="clear" w:color="auto" w:fill="FFFFFF"/>
        <w:ind w:firstLine="709"/>
        <w:jc w:val="both"/>
        <w:rPr>
          <w:spacing w:val="-6"/>
          <w:sz w:val="28"/>
          <w:szCs w:val="28"/>
        </w:rPr>
      </w:pPr>
      <w:r w:rsidRPr="00DA0A2F">
        <w:rPr>
          <w:spacing w:val="-6"/>
          <w:sz w:val="28"/>
          <w:szCs w:val="28"/>
        </w:rPr>
        <w:t>1</w:t>
      </w:r>
      <w:r w:rsidR="00614872">
        <w:rPr>
          <w:spacing w:val="-6"/>
          <w:sz w:val="28"/>
          <w:szCs w:val="28"/>
        </w:rPr>
        <w:t>7</w:t>
      </w:r>
      <w:r w:rsidRPr="00DA0A2F">
        <w:rPr>
          <w:spacing w:val="-6"/>
          <w:sz w:val="28"/>
          <w:szCs w:val="28"/>
        </w:rPr>
        <w:t xml:space="preserve">. Страховка </w:t>
      </w:r>
      <w:r w:rsidR="00A839AA" w:rsidRPr="00DA0A2F">
        <w:rPr>
          <w:spacing w:val="-6"/>
          <w:sz w:val="28"/>
          <w:szCs w:val="28"/>
        </w:rPr>
        <w:t>от</w:t>
      </w:r>
      <w:r w:rsidRPr="00DA0A2F">
        <w:rPr>
          <w:spacing w:val="-6"/>
          <w:sz w:val="28"/>
          <w:szCs w:val="28"/>
        </w:rPr>
        <w:t xml:space="preserve"> несчастного случая во время соревнований или тренировок</w:t>
      </w:r>
      <w:r w:rsidR="001A08A8">
        <w:rPr>
          <w:spacing w:val="-6"/>
          <w:sz w:val="28"/>
          <w:szCs w:val="28"/>
        </w:rPr>
        <w:t>:</w:t>
      </w:r>
    </w:p>
    <w:p w14:paraId="3BBDC917" w14:textId="2C29F812" w:rsidR="00516469" w:rsidRPr="00DA0A2F" w:rsidRDefault="00516469" w:rsidP="003535C2">
      <w:pPr>
        <w:shd w:val="clear" w:color="auto" w:fill="FFFFFF"/>
        <w:ind w:firstLine="709"/>
        <w:jc w:val="both"/>
        <w:rPr>
          <w:spacing w:val="-6"/>
          <w:sz w:val="28"/>
          <w:szCs w:val="28"/>
        </w:rPr>
      </w:pPr>
      <w:r w:rsidRPr="00DA0A2F">
        <w:rPr>
          <w:spacing w:val="-6"/>
          <w:sz w:val="28"/>
          <w:szCs w:val="28"/>
        </w:rPr>
        <w:t>- наименование и адрес страховой компании</w:t>
      </w:r>
      <w:r w:rsidR="001A08A8">
        <w:rPr>
          <w:spacing w:val="-6"/>
          <w:sz w:val="28"/>
          <w:szCs w:val="28"/>
        </w:rPr>
        <w:t>;</w:t>
      </w:r>
    </w:p>
    <w:p w14:paraId="7AD85E61" w14:textId="6CC36F5E" w:rsidR="00516469" w:rsidRPr="00DA0A2F" w:rsidRDefault="00516469" w:rsidP="003535C2">
      <w:pPr>
        <w:shd w:val="clear" w:color="auto" w:fill="FFFFFF"/>
        <w:ind w:firstLine="709"/>
        <w:jc w:val="both"/>
        <w:rPr>
          <w:spacing w:val="-6"/>
          <w:sz w:val="28"/>
          <w:szCs w:val="28"/>
        </w:rPr>
      </w:pPr>
      <w:r w:rsidRPr="00DA0A2F">
        <w:rPr>
          <w:spacing w:val="-6"/>
          <w:sz w:val="28"/>
          <w:szCs w:val="28"/>
        </w:rPr>
        <w:t>- наименование и адрес застрахованной стороны</w:t>
      </w:r>
      <w:r w:rsidR="001A08A8">
        <w:rPr>
          <w:spacing w:val="-6"/>
          <w:sz w:val="28"/>
          <w:szCs w:val="28"/>
        </w:rPr>
        <w:t>;</w:t>
      </w:r>
    </w:p>
    <w:p w14:paraId="59A9A613" w14:textId="785296BF" w:rsidR="00516469" w:rsidRPr="00DA0A2F" w:rsidRDefault="00516469" w:rsidP="003535C2">
      <w:pPr>
        <w:shd w:val="clear" w:color="auto" w:fill="FFFFFF"/>
        <w:ind w:firstLine="709"/>
        <w:jc w:val="both"/>
        <w:rPr>
          <w:spacing w:val="-6"/>
          <w:sz w:val="28"/>
          <w:szCs w:val="28"/>
        </w:rPr>
      </w:pPr>
      <w:r w:rsidRPr="00DA0A2F">
        <w:rPr>
          <w:spacing w:val="-6"/>
          <w:sz w:val="28"/>
          <w:szCs w:val="28"/>
        </w:rPr>
        <w:t>- период страховки</w:t>
      </w:r>
      <w:r w:rsidR="001A08A8">
        <w:rPr>
          <w:spacing w:val="-6"/>
          <w:sz w:val="28"/>
          <w:szCs w:val="28"/>
        </w:rPr>
        <w:t>;</w:t>
      </w:r>
    </w:p>
    <w:p w14:paraId="5C550409" w14:textId="02A89939" w:rsidR="00516469" w:rsidRPr="00DA0A2F" w:rsidRDefault="00516469" w:rsidP="003535C2">
      <w:pPr>
        <w:shd w:val="clear" w:color="auto" w:fill="FFFFFF"/>
        <w:ind w:firstLine="709"/>
        <w:jc w:val="both"/>
        <w:rPr>
          <w:spacing w:val="-6"/>
          <w:sz w:val="28"/>
          <w:szCs w:val="28"/>
        </w:rPr>
      </w:pPr>
      <w:r w:rsidRPr="00DA0A2F">
        <w:rPr>
          <w:spacing w:val="-6"/>
          <w:sz w:val="28"/>
          <w:szCs w:val="28"/>
        </w:rPr>
        <w:t>- гарантированная сумма выплат по страховке</w:t>
      </w:r>
      <w:r w:rsidR="001A08A8">
        <w:rPr>
          <w:spacing w:val="-6"/>
          <w:sz w:val="28"/>
          <w:szCs w:val="28"/>
        </w:rPr>
        <w:t>;</w:t>
      </w:r>
    </w:p>
    <w:p w14:paraId="4488C501" w14:textId="1BF55C0F" w:rsidR="00516469" w:rsidRPr="00DA0A2F" w:rsidRDefault="00516469" w:rsidP="003535C2">
      <w:pPr>
        <w:shd w:val="clear" w:color="auto" w:fill="FFFFFF"/>
        <w:ind w:firstLine="709"/>
        <w:jc w:val="both"/>
        <w:rPr>
          <w:spacing w:val="-6"/>
          <w:sz w:val="28"/>
          <w:szCs w:val="28"/>
        </w:rPr>
      </w:pPr>
      <w:r w:rsidRPr="00DA0A2F">
        <w:rPr>
          <w:spacing w:val="-6"/>
          <w:sz w:val="28"/>
          <w:szCs w:val="28"/>
        </w:rPr>
        <w:lastRenderedPageBreak/>
        <w:t>- территориальная юридическая действительность</w:t>
      </w:r>
      <w:r w:rsidR="001A08A8">
        <w:rPr>
          <w:spacing w:val="-6"/>
          <w:sz w:val="28"/>
          <w:szCs w:val="28"/>
        </w:rPr>
        <w:t xml:space="preserve">. </w:t>
      </w:r>
    </w:p>
    <w:p w14:paraId="4DFA9B3E" w14:textId="77777777" w:rsidR="00516469" w:rsidRPr="00DA0A2F" w:rsidRDefault="00516469" w:rsidP="003535C2">
      <w:pPr>
        <w:shd w:val="clear" w:color="auto" w:fill="FFFFFF"/>
        <w:ind w:firstLine="709"/>
        <w:jc w:val="both"/>
        <w:rPr>
          <w:spacing w:val="-6"/>
          <w:sz w:val="28"/>
          <w:szCs w:val="28"/>
        </w:rPr>
      </w:pPr>
      <w:r w:rsidRPr="00DA0A2F">
        <w:rPr>
          <w:spacing w:val="-6"/>
          <w:sz w:val="28"/>
          <w:szCs w:val="28"/>
        </w:rPr>
        <w:t xml:space="preserve">(1) Я принимаю к сведению, что настоятельно рекомендуется указать контактное лицо, с которым можно связаться в случае чрезвычайной ситуации или инцидента, связанного с мною во время моего участия в мероприятии. В этой связи я подтверждаю, что контактное лицо, указанное в заявлении, согласилось на указание своей личности и своих контактных данных в моей </w:t>
      </w:r>
      <w:r w:rsidR="00F663FC" w:rsidRPr="00DA0A2F">
        <w:rPr>
          <w:spacing w:val="-6"/>
          <w:sz w:val="28"/>
          <w:szCs w:val="28"/>
        </w:rPr>
        <w:t>Карточки участника</w:t>
      </w:r>
      <w:r w:rsidRPr="00DA0A2F">
        <w:rPr>
          <w:spacing w:val="-6"/>
          <w:sz w:val="28"/>
          <w:szCs w:val="28"/>
        </w:rPr>
        <w:t>.</w:t>
      </w:r>
    </w:p>
    <w:p w14:paraId="2222783C" w14:textId="77777777" w:rsidR="00516469" w:rsidRPr="00DA0A2F" w:rsidRDefault="00516469" w:rsidP="003535C2">
      <w:pPr>
        <w:shd w:val="clear" w:color="auto" w:fill="FFFFFF"/>
        <w:jc w:val="both"/>
        <w:rPr>
          <w:b/>
          <w:spacing w:val="-6"/>
          <w:sz w:val="28"/>
          <w:szCs w:val="28"/>
        </w:rPr>
      </w:pPr>
    </w:p>
    <w:p w14:paraId="1F6B600E" w14:textId="77777777" w:rsidR="00516469" w:rsidRPr="003535C2" w:rsidRDefault="00516469" w:rsidP="003535C2">
      <w:pPr>
        <w:shd w:val="clear" w:color="auto" w:fill="FFFFFF"/>
        <w:spacing w:line="360" w:lineRule="auto"/>
        <w:ind w:firstLine="624"/>
        <w:jc w:val="both"/>
        <w:rPr>
          <w:b/>
          <w:spacing w:val="-6"/>
          <w:sz w:val="28"/>
          <w:szCs w:val="28"/>
        </w:rPr>
      </w:pPr>
      <w:r w:rsidRPr="003535C2">
        <w:rPr>
          <w:b/>
          <w:spacing w:val="-6"/>
          <w:sz w:val="28"/>
          <w:szCs w:val="28"/>
        </w:rPr>
        <w:t>Обратная сторона (Часть 2)</w:t>
      </w:r>
    </w:p>
    <w:p w14:paraId="7550ACC9" w14:textId="77777777" w:rsidR="00B13437" w:rsidRPr="00B13437" w:rsidRDefault="00B13437" w:rsidP="00100508">
      <w:pPr>
        <w:numPr>
          <w:ilvl w:val="2"/>
          <w:numId w:val="59"/>
        </w:numPr>
        <w:shd w:val="clear" w:color="auto" w:fill="FFFFFF"/>
        <w:ind w:left="0" w:firstLine="709"/>
        <w:jc w:val="both"/>
        <w:rPr>
          <w:b/>
          <w:bCs/>
          <w:color w:val="000000"/>
          <w:sz w:val="28"/>
          <w:szCs w:val="28"/>
        </w:rPr>
      </w:pPr>
      <w:bookmarkStart w:id="3" w:name="_Toc127937102"/>
      <w:r w:rsidRPr="00B13437">
        <w:rPr>
          <w:b/>
          <w:bCs/>
          <w:color w:val="000000"/>
          <w:sz w:val="28"/>
          <w:szCs w:val="28"/>
        </w:rPr>
        <w:tab/>
      </w:r>
    </w:p>
    <w:p w14:paraId="33018199" w14:textId="77777777" w:rsidR="003A1470" w:rsidRDefault="00B13437" w:rsidP="00100508">
      <w:pPr>
        <w:pStyle w:val="afc"/>
        <w:numPr>
          <w:ilvl w:val="0"/>
          <w:numId w:val="61"/>
        </w:numPr>
        <w:tabs>
          <w:tab w:val="left" w:pos="1134"/>
        </w:tabs>
        <w:autoSpaceDE/>
        <w:autoSpaceDN/>
        <w:ind w:left="0" w:right="49" w:firstLine="709"/>
        <w:jc w:val="both"/>
        <w:rPr>
          <w:rFonts w:ascii="Times New Roman" w:hAnsi="Times New Roman" w:cs="Times New Roman"/>
          <w:color w:val="000000"/>
          <w:sz w:val="28"/>
          <w:szCs w:val="28"/>
          <w:lang w:val="ru-RU"/>
        </w:rPr>
      </w:pPr>
      <w:r w:rsidRPr="003A1470">
        <w:rPr>
          <w:rFonts w:ascii="Times New Roman" w:hAnsi="Times New Roman" w:cs="Times New Roman"/>
          <w:color w:val="000000"/>
          <w:sz w:val="28"/>
          <w:szCs w:val="28"/>
          <w:lang w:val="ru-RU"/>
        </w:rPr>
        <w:t>Я настоящим документом заявляю, что я не вижу никаких причин для отказа в выдаче мне запрошенной карточки участника.</w:t>
      </w:r>
    </w:p>
    <w:p w14:paraId="5BD597AF" w14:textId="77777777" w:rsidR="003A1470" w:rsidRDefault="00B13437"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sidRPr="003A1470">
        <w:rPr>
          <w:rFonts w:ascii="Times New Roman" w:hAnsi="Times New Roman" w:cs="Times New Roman"/>
          <w:color w:val="000000"/>
          <w:sz w:val="28"/>
          <w:szCs w:val="28"/>
          <w:lang w:val="ru-RU"/>
        </w:rPr>
        <w:t>Я обязуюсь добровольно возвратить выданную мне карточку участника в случае существенных изменений в период ее действия</w:t>
      </w:r>
      <w:r w:rsidR="003A1470">
        <w:rPr>
          <w:rFonts w:ascii="Times New Roman" w:hAnsi="Times New Roman" w:cs="Times New Roman"/>
          <w:color w:val="000000"/>
          <w:sz w:val="28"/>
          <w:szCs w:val="28"/>
          <w:lang w:val="ru-RU"/>
        </w:rPr>
        <w:t>.</w:t>
      </w:r>
    </w:p>
    <w:p w14:paraId="2C28EAE5" w14:textId="77777777" w:rsidR="003A1470" w:rsidRDefault="00B13437"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sidRPr="003A1470">
        <w:rPr>
          <w:rFonts w:ascii="Times New Roman" w:hAnsi="Times New Roman" w:cs="Times New Roman"/>
          <w:color w:val="000000"/>
          <w:sz w:val="28"/>
          <w:szCs w:val="28"/>
          <w:lang w:val="ru-RU"/>
        </w:rPr>
        <w:t xml:space="preserve">Я заявляю, что не подавал заявку на карточку участника в течение одного и того же года в </w:t>
      </w:r>
      <w:r w:rsidRPr="003A1470">
        <w:rPr>
          <w:rFonts w:ascii="Times New Roman" w:hAnsi="Times New Roman" w:cs="Times New Roman"/>
          <w:color w:val="000000"/>
          <w:sz w:val="28"/>
          <w:szCs w:val="28"/>
        </w:rPr>
        <w:t>UCI</w:t>
      </w:r>
      <w:r w:rsidRPr="003A1470">
        <w:rPr>
          <w:rFonts w:ascii="Times New Roman" w:hAnsi="Times New Roman" w:cs="Times New Roman"/>
          <w:color w:val="000000"/>
          <w:sz w:val="28"/>
          <w:szCs w:val="28"/>
          <w:lang w:val="ru-RU"/>
        </w:rPr>
        <w:t xml:space="preserve"> или в любую другую национальную федерацию.</w:t>
      </w:r>
    </w:p>
    <w:p w14:paraId="38C81042" w14:textId="77777777" w:rsidR="003A1470" w:rsidRDefault="00B13437"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sidRPr="003A1470">
        <w:rPr>
          <w:rFonts w:ascii="Times New Roman" w:hAnsi="Times New Roman" w:cs="Times New Roman"/>
          <w:color w:val="000000"/>
          <w:sz w:val="28"/>
          <w:szCs w:val="28"/>
          <w:lang w:val="ru-RU"/>
        </w:rPr>
        <w:t>Я принимаю на себя исключительную ответственность по заявке и использованию карточки участника.</w:t>
      </w:r>
    </w:p>
    <w:p w14:paraId="6E248F3D" w14:textId="77777777" w:rsidR="003A1470" w:rsidRDefault="00B13437"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sidRPr="003A1470">
        <w:rPr>
          <w:rFonts w:ascii="Times New Roman" w:hAnsi="Times New Roman" w:cs="Times New Roman"/>
          <w:color w:val="000000"/>
          <w:sz w:val="28"/>
          <w:szCs w:val="28"/>
          <w:lang w:val="ru-RU"/>
        </w:rPr>
        <w:t xml:space="preserve">Настоящим, я обязуюсь уважать </w:t>
      </w:r>
      <w:r w:rsidR="00496196" w:rsidRPr="003A1470">
        <w:rPr>
          <w:rFonts w:ascii="Times New Roman" w:hAnsi="Times New Roman" w:cs="Times New Roman"/>
          <w:color w:val="000000"/>
          <w:sz w:val="28"/>
          <w:szCs w:val="28"/>
          <w:lang w:val="ru-RU"/>
        </w:rPr>
        <w:t>Конституцию</w:t>
      </w:r>
      <w:r w:rsidRPr="003A1470">
        <w:rPr>
          <w:rFonts w:ascii="Times New Roman" w:hAnsi="Times New Roman" w:cs="Times New Roman"/>
          <w:color w:val="000000"/>
          <w:sz w:val="28"/>
          <w:szCs w:val="28"/>
          <w:lang w:val="ru-RU"/>
        </w:rPr>
        <w:t xml:space="preserve"> и Регламент Международного Союза Велосипедистов, его континентальных конфедераций и правила вида спорта «Велосипедный спорт», утвержденные Министерством сорта РФ, Устав и Дисциплинарный Кодекс </w:t>
      </w:r>
      <w:r w:rsidR="00496196" w:rsidRPr="003A1470">
        <w:rPr>
          <w:rFonts w:ascii="Times New Roman" w:hAnsi="Times New Roman" w:cs="Times New Roman"/>
          <w:color w:val="000000"/>
          <w:sz w:val="28"/>
          <w:szCs w:val="28"/>
          <w:lang w:val="ru-RU"/>
        </w:rPr>
        <w:t>ОСФ</w:t>
      </w:r>
      <w:r w:rsidRPr="003A1470">
        <w:rPr>
          <w:rFonts w:ascii="Times New Roman" w:hAnsi="Times New Roman" w:cs="Times New Roman"/>
          <w:color w:val="000000"/>
          <w:sz w:val="28"/>
          <w:szCs w:val="28"/>
          <w:lang w:val="ru-RU"/>
        </w:rPr>
        <w:t>.</w:t>
      </w:r>
    </w:p>
    <w:p w14:paraId="0B97FA25" w14:textId="77777777" w:rsidR="003A1470" w:rsidRDefault="00B13437"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sidRPr="003A1470">
        <w:rPr>
          <w:rFonts w:ascii="Times New Roman" w:hAnsi="Times New Roman" w:cs="Times New Roman"/>
          <w:color w:val="000000"/>
          <w:sz w:val="28"/>
          <w:szCs w:val="28"/>
          <w:lang w:val="ru-RU"/>
        </w:rPr>
        <w:t xml:space="preserve">Я заявляю, что прочел </w:t>
      </w:r>
      <w:r w:rsidR="00496196" w:rsidRPr="003A1470">
        <w:rPr>
          <w:rFonts w:ascii="Times New Roman" w:hAnsi="Times New Roman" w:cs="Times New Roman"/>
          <w:color w:val="000000"/>
          <w:sz w:val="28"/>
          <w:szCs w:val="28"/>
          <w:lang w:val="ru-RU"/>
        </w:rPr>
        <w:t>Конституцию</w:t>
      </w:r>
      <w:r w:rsidRPr="003A1470">
        <w:rPr>
          <w:rFonts w:ascii="Times New Roman" w:hAnsi="Times New Roman" w:cs="Times New Roman"/>
          <w:color w:val="000000"/>
          <w:sz w:val="28"/>
          <w:szCs w:val="28"/>
          <w:lang w:val="ru-RU"/>
        </w:rPr>
        <w:t xml:space="preserve"> и Регламент </w:t>
      </w:r>
      <w:r w:rsidRPr="003A1470">
        <w:rPr>
          <w:rFonts w:ascii="Times New Roman" w:hAnsi="Times New Roman" w:cs="Times New Roman"/>
          <w:color w:val="000000"/>
          <w:sz w:val="28"/>
          <w:szCs w:val="28"/>
        </w:rPr>
        <w:t>UCI</w:t>
      </w:r>
      <w:r w:rsidRPr="003A1470">
        <w:rPr>
          <w:rFonts w:ascii="Times New Roman" w:hAnsi="Times New Roman" w:cs="Times New Roman"/>
          <w:color w:val="000000"/>
          <w:sz w:val="28"/>
          <w:szCs w:val="28"/>
          <w:lang w:val="ru-RU"/>
        </w:rPr>
        <w:t xml:space="preserve">, правила вида спорта «Велосипедный спорт», утвержденные Министерством сорта РФ, Устав и Дисциплинарный Кодекс </w:t>
      </w:r>
      <w:r w:rsidR="00496196" w:rsidRPr="003A1470">
        <w:rPr>
          <w:rFonts w:ascii="Times New Roman" w:hAnsi="Times New Roman" w:cs="Times New Roman"/>
          <w:color w:val="000000"/>
          <w:sz w:val="28"/>
          <w:szCs w:val="28"/>
          <w:lang w:val="ru-RU"/>
        </w:rPr>
        <w:t>ОСФ</w:t>
      </w:r>
      <w:r w:rsidRPr="003A1470">
        <w:rPr>
          <w:rFonts w:ascii="Times New Roman" w:hAnsi="Times New Roman" w:cs="Times New Roman"/>
          <w:color w:val="000000"/>
          <w:sz w:val="28"/>
          <w:szCs w:val="28"/>
          <w:lang w:val="ru-RU"/>
        </w:rPr>
        <w:t>.</w:t>
      </w:r>
    </w:p>
    <w:p w14:paraId="60640EF8" w14:textId="77777777" w:rsidR="003A1470" w:rsidRDefault="00B13437"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sidRPr="003A1470">
        <w:rPr>
          <w:rFonts w:ascii="Times New Roman" w:hAnsi="Times New Roman" w:cs="Times New Roman"/>
          <w:color w:val="000000"/>
          <w:sz w:val="28"/>
          <w:szCs w:val="28"/>
          <w:lang w:val="ru-RU"/>
        </w:rPr>
        <w:t>Я обязуюсь, что буду вести себя честно и спортивно во время проведения соревнований.</w:t>
      </w:r>
    </w:p>
    <w:p w14:paraId="799F1C67" w14:textId="77777777" w:rsidR="003A1470" w:rsidRDefault="00B13437"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sidRPr="003A1470">
        <w:rPr>
          <w:rFonts w:ascii="Times New Roman" w:hAnsi="Times New Roman" w:cs="Times New Roman"/>
          <w:color w:val="000000"/>
          <w:sz w:val="28"/>
          <w:szCs w:val="28"/>
          <w:lang w:val="ru-RU"/>
        </w:rPr>
        <w:t xml:space="preserve">Я обязуюсь подчиняться дисциплинарным мерам, применяемым ко мне и подавать апелляции только в органы, предусмотренные регламентом </w:t>
      </w:r>
      <w:r w:rsidRPr="003A1470">
        <w:rPr>
          <w:rFonts w:ascii="Times New Roman" w:hAnsi="Times New Roman" w:cs="Times New Roman"/>
          <w:color w:val="000000"/>
          <w:sz w:val="28"/>
          <w:szCs w:val="28"/>
        </w:rPr>
        <w:t>UCI</w:t>
      </w:r>
      <w:r w:rsidRPr="003A1470">
        <w:rPr>
          <w:rFonts w:ascii="Times New Roman" w:hAnsi="Times New Roman" w:cs="Times New Roman"/>
          <w:color w:val="000000"/>
          <w:sz w:val="28"/>
          <w:szCs w:val="28"/>
          <w:lang w:val="ru-RU"/>
        </w:rPr>
        <w:t xml:space="preserve"> и Дисциплинарным Кодексом </w:t>
      </w:r>
      <w:r w:rsidR="00496196" w:rsidRPr="003A1470">
        <w:rPr>
          <w:rFonts w:ascii="Times New Roman" w:hAnsi="Times New Roman" w:cs="Times New Roman"/>
          <w:color w:val="000000"/>
          <w:sz w:val="28"/>
          <w:szCs w:val="28"/>
          <w:lang w:val="ru-RU"/>
        </w:rPr>
        <w:t>ОСФ</w:t>
      </w:r>
      <w:r w:rsidRPr="003A1470">
        <w:rPr>
          <w:rFonts w:ascii="Times New Roman" w:hAnsi="Times New Roman" w:cs="Times New Roman"/>
          <w:color w:val="000000"/>
          <w:sz w:val="28"/>
          <w:szCs w:val="28"/>
          <w:lang w:val="ru-RU"/>
        </w:rPr>
        <w:t>. Я обязуюсь рассматривать Арбитражный суд по спорту (</w:t>
      </w:r>
      <w:r w:rsidRPr="003A1470">
        <w:rPr>
          <w:rFonts w:ascii="Times New Roman" w:hAnsi="Times New Roman" w:cs="Times New Roman"/>
          <w:color w:val="000000"/>
          <w:sz w:val="28"/>
          <w:szCs w:val="28"/>
        </w:rPr>
        <w:t>CAS</w:t>
      </w:r>
      <w:r w:rsidRPr="003A1470">
        <w:rPr>
          <w:rFonts w:ascii="Times New Roman" w:hAnsi="Times New Roman" w:cs="Times New Roman"/>
          <w:color w:val="000000"/>
          <w:sz w:val="28"/>
          <w:szCs w:val="28"/>
          <w:lang w:val="ru-RU"/>
        </w:rPr>
        <w:t xml:space="preserve">) как единственный компетентный орган при рассмотрении любых апелляций, подаваемых в соответствии с Уставом и Регламентом </w:t>
      </w:r>
      <w:r w:rsidRPr="003A1470">
        <w:rPr>
          <w:rFonts w:ascii="Times New Roman" w:hAnsi="Times New Roman" w:cs="Times New Roman"/>
          <w:color w:val="000000"/>
          <w:sz w:val="28"/>
          <w:szCs w:val="28"/>
        </w:rPr>
        <w:t>UCI</w:t>
      </w:r>
      <w:r w:rsidRPr="003A1470">
        <w:rPr>
          <w:rFonts w:ascii="Times New Roman" w:hAnsi="Times New Roman" w:cs="Times New Roman"/>
          <w:color w:val="000000"/>
          <w:sz w:val="28"/>
          <w:szCs w:val="28"/>
          <w:lang w:val="ru-RU"/>
        </w:rPr>
        <w:t xml:space="preserve">. Я подтверждаю, что </w:t>
      </w:r>
      <w:r w:rsidRPr="003A1470">
        <w:rPr>
          <w:rFonts w:ascii="Times New Roman" w:hAnsi="Times New Roman" w:cs="Times New Roman"/>
          <w:color w:val="000000"/>
          <w:sz w:val="28"/>
          <w:szCs w:val="28"/>
        </w:rPr>
        <w:t>CAS</w:t>
      </w:r>
      <w:r w:rsidRPr="003A1470">
        <w:rPr>
          <w:rFonts w:ascii="Times New Roman" w:hAnsi="Times New Roman" w:cs="Times New Roman"/>
          <w:color w:val="000000"/>
          <w:sz w:val="28"/>
          <w:szCs w:val="28"/>
          <w:lang w:val="ru-RU"/>
        </w:rPr>
        <w:t xml:space="preserve"> является последней инстанцией, а его решение является окончательным и не подлежащим дальнейшему рассмотрению. Я обязуюсь представлять апелляции, касающиеся деятельности </w:t>
      </w:r>
      <w:r w:rsidRPr="003A1470">
        <w:rPr>
          <w:rFonts w:ascii="Times New Roman" w:hAnsi="Times New Roman" w:cs="Times New Roman"/>
          <w:color w:val="000000"/>
          <w:sz w:val="28"/>
          <w:szCs w:val="28"/>
        </w:rPr>
        <w:t>UCI</w:t>
      </w:r>
      <w:r w:rsidRPr="003A1470">
        <w:rPr>
          <w:rFonts w:ascii="Times New Roman" w:hAnsi="Times New Roman" w:cs="Times New Roman"/>
          <w:color w:val="000000"/>
          <w:sz w:val="28"/>
          <w:szCs w:val="28"/>
          <w:lang w:val="ru-RU"/>
        </w:rPr>
        <w:t xml:space="preserve">, только в суд, под юрисдикцию которого попадает штаб-квартира </w:t>
      </w:r>
      <w:r w:rsidRPr="003A1470">
        <w:rPr>
          <w:rFonts w:ascii="Times New Roman" w:hAnsi="Times New Roman" w:cs="Times New Roman"/>
          <w:color w:val="000000"/>
          <w:sz w:val="28"/>
          <w:szCs w:val="28"/>
        </w:rPr>
        <w:t>UCI</w:t>
      </w:r>
      <w:r w:rsidRPr="003A1470">
        <w:rPr>
          <w:rFonts w:ascii="Times New Roman" w:hAnsi="Times New Roman" w:cs="Times New Roman"/>
          <w:color w:val="000000"/>
          <w:sz w:val="28"/>
          <w:szCs w:val="28"/>
          <w:lang w:val="ru-RU"/>
        </w:rPr>
        <w:t>.</w:t>
      </w:r>
    </w:p>
    <w:p w14:paraId="6811933A" w14:textId="0FC25B71" w:rsidR="003A1470" w:rsidRDefault="00B13437"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sidRPr="003A1470">
        <w:rPr>
          <w:rFonts w:ascii="Times New Roman" w:hAnsi="Times New Roman" w:cs="Times New Roman"/>
          <w:color w:val="000000"/>
          <w:sz w:val="28"/>
          <w:szCs w:val="28"/>
          <w:lang w:val="ru-RU"/>
        </w:rPr>
        <w:t xml:space="preserve">Я обязуюсь соблюдать регламент антидопингового контроля </w:t>
      </w:r>
      <w:r w:rsidRPr="003A1470">
        <w:rPr>
          <w:rFonts w:ascii="Times New Roman" w:hAnsi="Times New Roman" w:cs="Times New Roman"/>
          <w:color w:val="000000"/>
          <w:sz w:val="28"/>
          <w:szCs w:val="28"/>
        </w:rPr>
        <w:t>UCI</w:t>
      </w:r>
      <w:r w:rsidRPr="003A1470">
        <w:rPr>
          <w:rFonts w:ascii="Times New Roman" w:hAnsi="Times New Roman" w:cs="Times New Roman"/>
          <w:color w:val="000000"/>
          <w:sz w:val="28"/>
          <w:szCs w:val="28"/>
          <w:lang w:val="ru-RU"/>
        </w:rPr>
        <w:t xml:space="preserve"> и положения Всемирного антидопингового </w:t>
      </w:r>
      <w:r w:rsidR="001A08A8" w:rsidRPr="003A1470">
        <w:rPr>
          <w:rFonts w:ascii="Times New Roman" w:hAnsi="Times New Roman" w:cs="Times New Roman"/>
          <w:color w:val="000000"/>
          <w:sz w:val="28"/>
          <w:szCs w:val="28"/>
          <w:lang w:val="ru-RU"/>
        </w:rPr>
        <w:t xml:space="preserve">кодекса </w:t>
      </w:r>
      <w:r w:rsidR="001A08A8">
        <w:rPr>
          <w:rFonts w:ascii="Times New Roman" w:hAnsi="Times New Roman" w:cs="Times New Roman"/>
          <w:color w:val="000000"/>
          <w:sz w:val="28"/>
          <w:szCs w:val="28"/>
          <w:lang w:val="ru-RU"/>
        </w:rPr>
        <w:t>и</w:t>
      </w:r>
      <w:r w:rsidR="00614872" w:rsidRPr="003A1470">
        <w:rPr>
          <w:rFonts w:ascii="Times New Roman" w:hAnsi="Times New Roman" w:cs="Times New Roman"/>
          <w:color w:val="000000"/>
          <w:sz w:val="28"/>
          <w:szCs w:val="28"/>
          <w:lang w:val="ru-RU"/>
        </w:rPr>
        <w:t xml:space="preserve"> </w:t>
      </w:r>
      <w:r w:rsidRPr="003A1470">
        <w:rPr>
          <w:rFonts w:ascii="Times New Roman" w:hAnsi="Times New Roman" w:cs="Times New Roman"/>
          <w:color w:val="000000"/>
          <w:sz w:val="28"/>
          <w:szCs w:val="28"/>
          <w:lang w:val="ru-RU"/>
        </w:rPr>
        <w:t>его</w:t>
      </w:r>
      <w:r w:rsidR="001A08A8">
        <w:rPr>
          <w:rFonts w:ascii="Times New Roman" w:hAnsi="Times New Roman" w:cs="Times New Roman"/>
          <w:color w:val="000000"/>
          <w:sz w:val="28"/>
          <w:szCs w:val="28"/>
          <w:lang w:val="ru-RU"/>
        </w:rPr>
        <w:t xml:space="preserve"> </w:t>
      </w:r>
      <w:r w:rsidRPr="003A1470">
        <w:rPr>
          <w:rFonts w:ascii="Times New Roman" w:hAnsi="Times New Roman" w:cs="Times New Roman"/>
          <w:color w:val="000000"/>
          <w:sz w:val="28"/>
          <w:szCs w:val="28"/>
          <w:lang w:val="ru-RU"/>
        </w:rPr>
        <w:t>междун</w:t>
      </w:r>
      <w:r w:rsidR="00A47186">
        <w:rPr>
          <w:rFonts w:ascii="Times New Roman" w:hAnsi="Times New Roman" w:cs="Times New Roman"/>
          <w:color w:val="000000"/>
          <w:sz w:val="28"/>
          <w:szCs w:val="28"/>
          <w:lang w:val="ru-RU"/>
        </w:rPr>
        <w:t>ародные</w:t>
      </w:r>
      <w:r w:rsidR="001A08A8">
        <w:rPr>
          <w:rFonts w:ascii="Times New Roman" w:hAnsi="Times New Roman" w:cs="Times New Roman"/>
          <w:color w:val="000000"/>
          <w:sz w:val="28"/>
          <w:szCs w:val="28"/>
          <w:lang w:val="ru-RU"/>
        </w:rPr>
        <w:t xml:space="preserve"> </w:t>
      </w:r>
      <w:r w:rsidR="00A47186">
        <w:rPr>
          <w:rFonts w:ascii="Times New Roman" w:hAnsi="Times New Roman" w:cs="Times New Roman"/>
          <w:color w:val="000000"/>
          <w:sz w:val="28"/>
          <w:szCs w:val="28"/>
          <w:lang w:val="ru-RU"/>
        </w:rPr>
        <w:t>стандарты, включенные</w:t>
      </w:r>
      <w:r w:rsidR="00A47186">
        <w:rPr>
          <w:rFonts w:ascii="Times New Roman" w:hAnsi="Times New Roman" w:cs="Times New Roman"/>
          <w:color w:val="000000"/>
          <w:sz w:val="28"/>
          <w:szCs w:val="28"/>
          <w:lang w:val="ru-RU"/>
        </w:rPr>
        <w:tab/>
        <w:t xml:space="preserve">в регламент </w:t>
      </w:r>
      <w:r w:rsidRPr="003A1470">
        <w:rPr>
          <w:rFonts w:ascii="Times New Roman" w:hAnsi="Times New Roman" w:cs="Times New Roman"/>
          <w:color w:val="000000"/>
          <w:sz w:val="28"/>
          <w:szCs w:val="28"/>
          <w:lang w:val="ru-RU"/>
        </w:rPr>
        <w:t xml:space="preserve">антидопингового контроля </w:t>
      </w:r>
      <w:r w:rsidRPr="003A1470">
        <w:rPr>
          <w:rFonts w:ascii="Times New Roman" w:hAnsi="Times New Roman" w:cs="Times New Roman"/>
          <w:color w:val="000000"/>
          <w:sz w:val="28"/>
          <w:szCs w:val="28"/>
        </w:rPr>
        <w:t>UCI</w:t>
      </w:r>
      <w:r w:rsidRPr="003A1470">
        <w:rPr>
          <w:rFonts w:ascii="Times New Roman" w:hAnsi="Times New Roman" w:cs="Times New Roman"/>
          <w:color w:val="000000"/>
          <w:sz w:val="28"/>
          <w:szCs w:val="28"/>
          <w:lang w:val="ru-RU"/>
        </w:rPr>
        <w:t xml:space="preserve">, а также положения антидопингового регламента других компетентных органов, признанных </w:t>
      </w:r>
      <w:r w:rsidRPr="003A1470">
        <w:rPr>
          <w:rFonts w:ascii="Times New Roman" w:hAnsi="Times New Roman" w:cs="Times New Roman"/>
          <w:color w:val="000000"/>
          <w:sz w:val="28"/>
          <w:szCs w:val="28"/>
        </w:rPr>
        <w:t>UCI</w:t>
      </w:r>
      <w:r w:rsidRPr="003A1470">
        <w:rPr>
          <w:rFonts w:ascii="Times New Roman" w:hAnsi="Times New Roman" w:cs="Times New Roman"/>
          <w:color w:val="000000"/>
          <w:sz w:val="28"/>
          <w:szCs w:val="28"/>
          <w:lang w:val="ru-RU"/>
        </w:rPr>
        <w:t xml:space="preserve"> и ВАДА.</w:t>
      </w:r>
    </w:p>
    <w:p w14:paraId="054A02FF" w14:textId="77777777" w:rsidR="003A1470" w:rsidRDefault="00A47186"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B13437" w:rsidRPr="003A1470">
        <w:rPr>
          <w:rFonts w:ascii="Times New Roman" w:hAnsi="Times New Roman" w:cs="Times New Roman"/>
          <w:color w:val="000000"/>
          <w:sz w:val="28"/>
          <w:szCs w:val="28"/>
          <w:lang w:val="ru-RU"/>
        </w:rPr>
        <w:t xml:space="preserve">Я согласен с тем, что результаты моих анализов </w:t>
      </w:r>
      <w:r w:rsidR="00614872" w:rsidRPr="003A1470">
        <w:rPr>
          <w:rFonts w:ascii="Times New Roman" w:hAnsi="Times New Roman" w:cs="Times New Roman"/>
          <w:color w:val="000000"/>
          <w:sz w:val="28"/>
          <w:szCs w:val="28"/>
          <w:lang w:val="ru-RU"/>
        </w:rPr>
        <w:t>могут быть</w:t>
      </w:r>
      <w:r w:rsidR="00B13437" w:rsidRPr="003A1470">
        <w:rPr>
          <w:rFonts w:ascii="Times New Roman" w:hAnsi="Times New Roman" w:cs="Times New Roman"/>
          <w:color w:val="000000"/>
          <w:sz w:val="28"/>
          <w:szCs w:val="28"/>
          <w:lang w:val="ru-RU"/>
        </w:rPr>
        <w:t xml:space="preserve"> преданы </w:t>
      </w:r>
      <w:r w:rsidR="00B13437" w:rsidRPr="003A1470">
        <w:rPr>
          <w:rFonts w:ascii="Times New Roman" w:hAnsi="Times New Roman" w:cs="Times New Roman"/>
          <w:color w:val="000000"/>
          <w:sz w:val="28"/>
          <w:szCs w:val="28"/>
          <w:lang w:val="ru-RU"/>
        </w:rPr>
        <w:lastRenderedPageBreak/>
        <w:t>гласности и сообщены подробно моему клубу, команде, а также лаборанту или врачу моего клуба, команды.</w:t>
      </w:r>
    </w:p>
    <w:p w14:paraId="0361ABD6" w14:textId="77777777" w:rsidR="003A1470" w:rsidRDefault="00A47186"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B13437" w:rsidRPr="003A1470">
        <w:rPr>
          <w:rFonts w:ascii="Times New Roman" w:hAnsi="Times New Roman" w:cs="Times New Roman"/>
          <w:color w:val="000000"/>
          <w:sz w:val="28"/>
          <w:szCs w:val="28"/>
          <w:lang w:val="ru-RU"/>
        </w:rPr>
        <w:t xml:space="preserve">Я согласен с тем, что результаты анализов моей мочи могут быть переданы в </w:t>
      </w:r>
      <w:r w:rsidR="00B13437" w:rsidRPr="003A1470">
        <w:rPr>
          <w:rFonts w:ascii="Times New Roman" w:hAnsi="Times New Roman" w:cs="Times New Roman"/>
          <w:color w:val="000000"/>
          <w:sz w:val="28"/>
          <w:szCs w:val="28"/>
        </w:rPr>
        <w:t>UCI</w:t>
      </w:r>
      <w:r w:rsidR="00B13437" w:rsidRPr="003A1470">
        <w:rPr>
          <w:rFonts w:ascii="Times New Roman" w:hAnsi="Times New Roman" w:cs="Times New Roman"/>
          <w:color w:val="000000"/>
          <w:sz w:val="28"/>
          <w:szCs w:val="28"/>
          <w:lang w:val="ru-RU"/>
        </w:rPr>
        <w:t xml:space="preserve"> для проверки с целью исследования и получения информации.</w:t>
      </w:r>
    </w:p>
    <w:p w14:paraId="5509D0E3" w14:textId="77777777" w:rsidR="003A1470" w:rsidRDefault="00A47186"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B13437" w:rsidRPr="003A1470">
        <w:rPr>
          <w:rFonts w:ascii="Times New Roman" w:hAnsi="Times New Roman" w:cs="Times New Roman"/>
          <w:color w:val="000000"/>
          <w:sz w:val="28"/>
          <w:szCs w:val="28"/>
          <w:lang w:val="ru-RU"/>
        </w:rPr>
        <w:t xml:space="preserve">Я согласен с тем, что мой личный врач или врач моего клуба, команды может предоставлять в </w:t>
      </w:r>
      <w:r w:rsidR="00B13437" w:rsidRPr="003A1470">
        <w:rPr>
          <w:rFonts w:ascii="Times New Roman" w:hAnsi="Times New Roman" w:cs="Times New Roman"/>
          <w:color w:val="000000"/>
          <w:sz w:val="28"/>
          <w:szCs w:val="28"/>
        </w:rPr>
        <w:t>UCI</w:t>
      </w:r>
      <w:r w:rsidR="00496196" w:rsidRPr="003A1470">
        <w:rPr>
          <w:rFonts w:ascii="Times New Roman" w:hAnsi="Times New Roman" w:cs="Times New Roman"/>
          <w:color w:val="000000"/>
          <w:sz w:val="28"/>
          <w:szCs w:val="28"/>
          <w:lang w:val="ru-RU"/>
        </w:rPr>
        <w:t xml:space="preserve"> или ОСФ</w:t>
      </w:r>
      <w:r w:rsidR="00B13437" w:rsidRPr="003A1470">
        <w:rPr>
          <w:rFonts w:ascii="Times New Roman" w:hAnsi="Times New Roman" w:cs="Times New Roman"/>
          <w:color w:val="000000"/>
          <w:sz w:val="28"/>
          <w:szCs w:val="28"/>
          <w:lang w:val="ru-RU"/>
        </w:rPr>
        <w:t xml:space="preserve"> по его требованию перечень медицинских процедур и лекарственных препаратов, принимаемых мною перед соревнованиями</w:t>
      </w:r>
      <w:r w:rsidR="00614872" w:rsidRPr="003A1470">
        <w:rPr>
          <w:rFonts w:ascii="Times New Roman" w:hAnsi="Times New Roman" w:cs="Times New Roman"/>
          <w:color w:val="000000"/>
          <w:sz w:val="28"/>
          <w:szCs w:val="28"/>
          <w:lang w:val="ru-RU"/>
        </w:rPr>
        <w:t xml:space="preserve">. </w:t>
      </w:r>
    </w:p>
    <w:p w14:paraId="749F6B61" w14:textId="77777777" w:rsidR="00B13437" w:rsidRPr="003A1470" w:rsidRDefault="00A47186" w:rsidP="00100508">
      <w:pPr>
        <w:pStyle w:val="afc"/>
        <w:numPr>
          <w:ilvl w:val="0"/>
          <w:numId w:val="61"/>
        </w:numPr>
        <w:tabs>
          <w:tab w:val="left" w:pos="567"/>
          <w:tab w:val="left" w:pos="1134"/>
        </w:tabs>
        <w:autoSpaceDE/>
        <w:autoSpaceDN/>
        <w:ind w:left="0" w:right="49"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B13437" w:rsidRPr="003A1470">
        <w:rPr>
          <w:rFonts w:ascii="Times New Roman" w:hAnsi="Times New Roman" w:cs="Times New Roman"/>
          <w:color w:val="000000"/>
          <w:sz w:val="28"/>
          <w:szCs w:val="28"/>
          <w:lang w:val="ru-RU"/>
        </w:rPr>
        <w:t>Я принимаю все условия, касающиеся проведения анализов крови и согласен подвергаться такому анализу.</w:t>
      </w:r>
    </w:p>
    <w:p w14:paraId="22E75D0E" w14:textId="77777777" w:rsidR="00B13437" w:rsidRPr="00B13437" w:rsidRDefault="00B13437" w:rsidP="00FE6062">
      <w:pPr>
        <w:pStyle w:val="afc"/>
        <w:tabs>
          <w:tab w:val="left" w:pos="1134"/>
        </w:tabs>
        <w:spacing w:before="148"/>
        <w:ind w:right="49" w:firstLine="709"/>
        <w:jc w:val="both"/>
        <w:rPr>
          <w:rFonts w:ascii="Times New Roman" w:hAnsi="Times New Roman" w:cs="Times New Roman"/>
          <w:color w:val="000000"/>
          <w:sz w:val="28"/>
          <w:szCs w:val="28"/>
          <w:lang w:val="ru-RU"/>
        </w:rPr>
      </w:pPr>
      <w:r w:rsidRPr="00B13437">
        <w:rPr>
          <w:rFonts w:ascii="Times New Roman" w:hAnsi="Times New Roman" w:cs="Times New Roman"/>
          <w:color w:val="000000"/>
          <w:sz w:val="28"/>
          <w:szCs w:val="28"/>
          <w:lang w:val="ru-RU"/>
        </w:rPr>
        <w:t>Дата:</w:t>
      </w:r>
    </w:p>
    <w:p w14:paraId="3D23FB16" w14:textId="16393613" w:rsidR="00B13437" w:rsidRPr="003D470E" w:rsidRDefault="00B13437" w:rsidP="003D470E">
      <w:pPr>
        <w:pStyle w:val="afc"/>
        <w:tabs>
          <w:tab w:val="left" w:pos="1134"/>
        </w:tabs>
        <w:ind w:right="49" w:firstLine="709"/>
        <w:jc w:val="both"/>
        <w:rPr>
          <w:rFonts w:ascii="Times New Roman" w:hAnsi="Times New Roman" w:cs="Times New Roman"/>
          <w:color w:val="000000"/>
          <w:sz w:val="28"/>
          <w:szCs w:val="28"/>
          <w:lang w:val="ru-RU"/>
        </w:rPr>
      </w:pPr>
      <w:r w:rsidRPr="00B13437">
        <w:rPr>
          <w:rFonts w:ascii="Times New Roman" w:hAnsi="Times New Roman" w:cs="Times New Roman"/>
          <w:color w:val="000000"/>
          <w:sz w:val="28"/>
          <w:szCs w:val="28"/>
          <w:lang w:val="ru-RU"/>
        </w:rPr>
        <w:t xml:space="preserve">Подпись кандидата </w:t>
      </w:r>
    </w:p>
    <w:p w14:paraId="286458E1" w14:textId="77777777" w:rsidR="00516469" w:rsidRPr="00B13437" w:rsidRDefault="00516469" w:rsidP="00B13437">
      <w:pPr>
        <w:pStyle w:val="3"/>
        <w:spacing w:line="360" w:lineRule="auto"/>
        <w:ind w:firstLine="794"/>
        <w:jc w:val="both"/>
        <w:rPr>
          <w:rFonts w:ascii="Times New Roman" w:hAnsi="Times New Roman"/>
          <w:sz w:val="28"/>
          <w:szCs w:val="28"/>
          <w:lang w:val="ru-RU"/>
        </w:rPr>
      </w:pPr>
      <w:r w:rsidRPr="003535C2">
        <w:rPr>
          <w:rFonts w:ascii="Times New Roman" w:hAnsi="Times New Roman"/>
          <w:sz w:val="28"/>
          <w:szCs w:val="28"/>
          <w:lang w:val="ru-RU"/>
        </w:rPr>
        <w:t xml:space="preserve">Форма </w:t>
      </w:r>
      <w:r w:rsidR="00F663FC" w:rsidRPr="003535C2">
        <w:rPr>
          <w:rFonts w:ascii="Times New Roman" w:hAnsi="Times New Roman"/>
          <w:sz w:val="28"/>
          <w:szCs w:val="28"/>
          <w:lang w:val="ru-RU"/>
        </w:rPr>
        <w:t>Карточки учас</w:t>
      </w:r>
      <w:r w:rsidR="00F663FC" w:rsidRPr="00DA0A2F">
        <w:rPr>
          <w:rFonts w:ascii="Times New Roman" w:hAnsi="Times New Roman"/>
          <w:sz w:val="28"/>
          <w:szCs w:val="28"/>
          <w:lang w:val="ru-RU"/>
        </w:rPr>
        <w:t>тника</w:t>
      </w:r>
      <w:bookmarkEnd w:id="3"/>
      <w:r w:rsidRPr="00DA0A2F">
        <w:rPr>
          <w:rFonts w:ascii="Times New Roman" w:hAnsi="Times New Roman"/>
          <w:sz w:val="28"/>
          <w:szCs w:val="28"/>
          <w:lang w:val="ru-RU"/>
        </w:rPr>
        <w:t xml:space="preserve"> </w:t>
      </w:r>
    </w:p>
    <w:p w14:paraId="2CB27A12" w14:textId="77777777" w:rsidR="00516469" w:rsidRPr="00DA0A2F" w:rsidRDefault="00516469" w:rsidP="003535C2">
      <w:pPr>
        <w:shd w:val="clear" w:color="auto" w:fill="FFFFFF"/>
        <w:ind w:firstLine="709"/>
        <w:jc w:val="both"/>
        <w:rPr>
          <w:sz w:val="28"/>
          <w:szCs w:val="28"/>
        </w:rPr>
      </w:pPr>
      <w:r w:rsidRPr="00DA0A2F">
        <w:rPr>
          <w:b/>
          <w:sz w:val="28"/>
          <w:szCs w:val="28"/>
        </w:rPr>
        <w:t>1.1.024</w:t>
      </w:r>
      <w:r w:rsidRPr="00DA0A2F">
        <w:rPr>
          <w:sz w:val="28"/>
          <w:szCs w:val="28"/>
        </w:rPr>
        <w:t xml:space="preserve"> </w:t>
      </w:r>
    </w:p>
    <w:p w14:paraId="5B6CB184" w14:textId="7486FDF1" w:rsidR="00A47186" w:rsidRDefault="002F0105" w:rsidP="003D470E">
      <w:pPr>
        <w:shd w:val="clear" w:color="auto" w:fill="FFFFFF"/>
        <w:ind w:firstLine="709"/>
        <w:jc w:val="both"/>
        <w:rPr>
          <w:sz w:val="28"/>
          <w:szCs w:val="28"/>
        </w:rPr>
      </w:pPr>
      <w:r w:rsidRPr="00DA0A2F">
        <w:rPr>
          <w:sz w:val="28"/>
          <w:szCs w:val="28"/>
        </w:rPr>
        <w:t>Карточка участника</w:t>
      </w:r>
      <w:r w:rsidR="00516469" w:rsidRPr="00DA0A2F">
        <w:rPr>
          <w:sz w:val="28"/>
          <w:szCs w:val="28"/>
        </w:rPr>
        <w:t xml:space="preserve"> должна иметь вид кредитной карты</w:t>
      </w:r>
      <w:r w:rsidR="00FE6062">
        <w:rPr>
          <w:sz w:val="28"/>
          <w:szCs w:val="28"/>
        </w:rPr>
        <w:t xml:space="preserve"> и </w:t>
      </w:r>
      <w:r w:rsidR="00516469" w:rsidRPr="00DA0A2F">
        <w:rPr>
          <w:sz w:val="28"/>
          <w:szCs w:val="28"/>
        </w:rPr>
        <w:t>включать следующие данные:</w:t>
      </w:r>
    </w:p>
    <w:p w14:paraId="6795E963" w14:textId="2BDC3DB6" w:rsidR="00516469" w:rsidRPr="00DA0A2F" w:rsidRDefault="00516469" w:rsidP="003D470E">
      <w:pPr>
        <w:shd w:val="clear" w:color="auto" w:fill="FFFFFF"/>
        <w:ind w:firstLine="709"/>
        <w:jc w:val="both"/>
        <w:rPr>
          <w:sz w:val="28"/>
          <w:szCs w:val="28"/>
        </w:rPr>
      </w:pPr>
      <w:r w:rsidRPr="00DA0A2F">
        <w:rPr>
          <w:sz w:val="28"/>
          <w:szCs w:val="28"/>
        </w:rPr>
        <w:t xml:space="preserve">Лицевая сторона: </w:t>
      </w:r>
    </w:p>
    <w:tbl>
      <w:tblPr>
        <w:tblW w:w="9781"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693"/>
        <w:gridCol w:w="3119"/>
        <w:gridCol w:w="3969"/>
      </w:tblGrid>
      <w:tr w:rsidR="00516469" w:rsidRPr="001A08A8" w14:paraId="59176547" w14:textId="77777777" w:rsidTr="00EF70E5">
        <w:trPr>
          <w:trHeight w:val="104"/>
        </w:trPr>
        <w:tc>
          <w:tcPr>
            <w:tcW w:w="2693" w:type="dxa"/>
          </w:tcPr>
          <w:p w14:paraId="69602F55" w14:textId="77777777" w:rsidR="00516469" w:rsidRPr="001A08A8" w:rsidRDefault="00516469" w:rsidP="003535C2">
            <w:pPr>
              <w:ind w:firstLine="709"/>
              <w:jc w:val="both"/>
              <w:rPr>
                <w:sz w:val="20"/>
                <w:szCs w:val="20"/>
              </w:rPr>
            </w:pPr>
            <w:r w:rsidRPr="001A08A8">
              <w:rPr>
                <w:sz w:val="20"/>
                <w:szCs w:val="20"/>
              </w:rPr>
              <w:t>Логотип UCI</w:t>
            </w:r>
          </w:p>
        </w:tc>
        <w:tc>
          <w:tcPr>
            <w:tcW w:w="3119" w:type="dxa"/>
          </w:tcPr>
          <w:p w14:paraId="13EF1B7B" w14:textId="35E27CB5" w:rsidR="00516469" w:rsidRPr="003D470E" w:rsidRDefault="00516469" w:rsidP="003535C2">
            <w:pPr>
              <w:ind w:firstLine="709"/>
              <w:jc w:val="both"/>
              <w:rPr>
                <w:spacing w:val="-6"/>
                <w:sz w:val="20"/>
                <w:szCs w:val="20"/>
              </w:rPr>
            </w:pPr>
            <w:r w:rsidRPr="001A08A8">
              <w:rPr>
                <w:spacing w:val="-6"/>
                <w:sz w:val="20"/>
                <w:szCs w:val="20"/>
                <w:lang w:val="en-US"/>
              </w:rPr>
              <w:t>20</w:t>
            </w:r>
            <w:r w:rsidR="003D470E">
              <w:rPr>
                <w:spacing w:val="-6"/>
                <w:sz w:val="20"/>
                <w:szCs w:val="20"/>
              </w:rPr>
              <w:t>24</w:t>
            </w:r>
          </w:p>
        </w:tc>
        <w:tc>
          <w:tcPr>
            <w:tcW w:w="3969" w:type="dxa"/>
          </w:tcPr>
          <w:p w14:paraId="56FDE76B" w14:textId="56F5C41F" w:rsidR="00516469" w:rsidRPr="001A08A8" w:rsidRDefault="00516469" w:rsidP="003535C2">
            <w:pPr>
              <w:ind w:firstLine="709"/>
              <w:jc w:val="both"/>
              <w:rPr>
                <w:sz w:val="20"/>
                <w:szCs w:val="20"/>
                <w:lang w:val="en-GB"/>
              </w:rPr>
            </w:pPr>
            <w:r w:rsidRPr="001A08A8">
              <w:rPr>
                <w:sz w:val="20"/>
                <w:szCs w:val="20"/>
              </w:rPr>
              <w:t xml:space="preserve">Логотип  </w:t>
            </w:r>
            <w:r w:rsidR="003D470E">
              <w:rPr>
                <w:sz w:val="20"/>
                <w:szCs w:val="20"/>
              </w:rPr>
              <w:t>ОСФ</w:t>
            </w:r>
            <w:r w:rsidRPr="001A08A8">
              <w:rPr>
                <w:sz w:val="20"/>
                <w:szCs w:val="20"/>
              </w:rPr>
              <w:t xml:space="preserve">                                                                                                                             </w:t>
            </w:r>
          </w:p>
          <w:p w14:paraId="65A3D460" w14:textId="77777777" w:rsidR="00516469" w:rsidRPr="001A08A8" w:rsidRDefault="00516469" w:rsidP="003535C2">
            <w:pPr>
              <w:ind w:firstLine="709"/>
              <w:jc w:val="both"/>
              <w:rPr>
                <w:sz w:val="20"/>
                <w:szCs w:val="20"/>
              </w:rPr>
            </w:pPr>
          </w:p>
        </w:tc>
      </w:tr>
      <w:tr w:rsidR="00516469" w:rsidRPr="001A08A8" w14:paraId="7457310A" w14:textId="77777777" w:rsidTr="00EF70E5">
        <w:trPr>
          <w:trHeight w:val="104"/>
        </w:trPr>
        <w:tc>
          <w:tcPr>
            <w:tcW w:w="2693" w:type="dxa"/>
          </w:tcPr>
          <w:p w14:paraId="71953F0A" w14:textId="77777777" w:rsidR="00516469" w:rsidRPr="001A08A8" w:rsidRDefault="00516469" w:rsidP="003535C2">
            <w:pPr>
              <w:ind w:firstLine="709"/>
              <w:jc w:val="both"/>
              <w:rPr>
                <w:spacing w:val="-6"/>
                <w:sz w:val="20"/>
                <w:szCs w:val="20"/>
              </w:rPr>
            </w:pPr>
          </w:p>
        </w:tc>
        <w:tc>
          <w:tcPr>
            <w:tcW w:w="3119" w:type="dxa"/>
          </w:tcPr>
          <w:p w14:paraId="05A05234" w14:textId="77777777" w:rsidR="00516469" w:rsidRPr="001A08A8" w:rsidRDefault="00516469" w:rsidP="003535C2">
            <w:pPr>
              <w:ind w:firstLine="709"/>
              <w:jc w:val="both"/>
              <w:rPr>
                <w:spacing w:val="-6"/>
                <w:sz w:val="20"/>
                <w:szCs w:val="20"/>
              </w:rPr>
            </w:pPr>
            <w:r w:rsidRPr="001A08A8">
              <w:rPr>
                <w:spacing w:val="-6"/>
                <w:sz w:val="20"/>
                <w:szCs w:val="20"/>
                <w:lang w:val="en-US"/>
              </w:rPr>
              <w:t>UCI ID</w:t>
            </w:r>
            <w:r w:rsidRPr="001A08A8">
              <w:rPr>
                <w:spacing w:val="-6"/>
                <w:sz w:val="20"/>
                <w:szCs w:val="20"/>
              </w:rPr>
              <w:t>:</w:t>
            </w:r>
          </w:p>
        </w:tc>
        <w:tc>
          <w:tcPr>
            <w:tcW w:w="3969" w:type="dxa"/>
          </w:tcPr>
          <w:p w14:paraId="727E5A32" w14:textId="77777777" w:rsidR="00516469" w:rsidRPr="001A08A8" w:rsidRDefault="00516469" w:rsidP="003535C2">
            <w:pPr>
              <w:ind w:firstLine="709"/>
              <w:jc w:val="both"/>
              <w:rPr>
                <w:sz w:val="20"/>
                <w:szCs w:val="20"/>
              </w:rPr>
            </w:pPr>
            <w:r w:rsidRPr="001A08A8">
              <w:rPr>
                <w:sz w:val="20"/>
                <w:szCs w:val="20"/>
              </w:rPr>
              <w:t>111 222 333 44</w:t>
            </w:r>
          </w:p>
        </w:tc>
      </w:tr>
      <w:tr w:rsidR="00516469" w:rsidRPr="001A08A8" w14:paraId="64A699A6" w14:textId="77777777" w:rsidTr="00EF70E5">
        <w:trPr>
          <w:trHeight w:val="103"/>
        </w:trPr>
        <w:tc>
          <w:tcPr>
            <w:tcW w:w="2693" w:type="dxa"/>
          </w:tcPr>
          <w:p w14:paraId="500136A8" w14:textId="77777777" w:rsidR="00516469" w:rsidRPr="001A08A8" w:rsidRDefault="00516469" w:rsidP="003535C2">
            <w:pPr>
              <w:ind w:firstLine="709"/>
              <w:jc w:val="both"/>
              <w:rPr>
                <w:sz w:val="20"/>
                <w:szCs w:val="20"/>
              </w:rPr>
            </w:pPr>
          </w:p>
        </w:tc>
        <w:tc>
          <w:tcPr>
            <w:tcW w:w="3119" w:type="dxa"/>
          </w:tcPr>
          <w:p w14:paraId="599AA5C5" w14:textId="77777777" w:rsidR="00516469" w:rsidRPr="001A08A8" w:rsidRDefault="00516469" w:rsidP="003535C2">
            <w:pPr>
              <w:ind w:firstLine="709"/>
              <w:jc w:val="both"/>
              <w:rPr>
                <w:sz w:val="20"/>
                <w:szCs w:val="20"/>
              </w:rPr>
            </w:pPr>
            <w:r w:rsidRPr="001A08A8">
              <w:rPr>
                <w:sz w:val="20"/>
                <w:szCs w:val="20"/>
              </w:rPr>
              <w:t>Фамилия:</w:t>
            </w:r>
          </w:p>
        </w:tc>
        <w:tc>
          <w:tcPr>
            <w:tcW w:w="3969" w:type="dxa"/>
          </w:tcPr>
          <w:p w14:paraId="1CD64F22" w14:textId="77777777" w:rsidR="00516469" w:rsidRPr="001A08A8" w:rsidRDefault="00A839AA" w:rsidP="003535C2">
            <w:pPr>
              <w:ind w:firstLine="709"/>
              <w:jc w:val="both"/>
              <w:rPr>
                <w:sz w:val="20"/>
                <w:szCs w:val="20"/>
              </w:rPr>
            </w:pPr>
            <w:r w:rsidRPr="001A08A8">
              <w:rPr>
                <w:sz w:val="20"/>
                <w:szCs w:val="20"/>
                <w:lang w:val="en-GB"/>
              </w:rPr>
              <w:t>И</w:t>
            </w:r>
            <w:proofErr w:type="spellStart"/>
            <w:r w:rsidRPr="001A08A8">
              <w:rPr>
                <w:sz w:val="20"/>
                <w:szCs w:val="20"/>
              </w:rPr>
              <w:t>ванов</w:t>
            </w:r>
            <w:proofErr w:type="spellEnd"/>
            <w:r w:rsidRPr="001A08A8">
              <w:rPr>
                <w:sz w:val="20"/>
                <w:szCs w:val="20"/>
              </w:rPr>
              <w:t xml:space="preserve"> (латиницей)</w:t>
            </w:r>
          </w:p>
        </w:tc>
      </w:tr>
      <w:tr w:rsidR="00516469" w:rsidRPr="001A08A8" w14:paraId="32B653E1" w14:textId="77777777" w:rsidTr="00EF70E5">
        <w:trPr>
          <w:trHeight w:val="103"/>
        </w:trPr>
        <w:tc>
          <w:tcPr>
            <w:tcW w:w="2693" w:type="dxa"/>
          </w:tcPr>
          <w:p w14:paraId="66616E63" w14:textId="77777777" w:rsidR="00516469" w:rsidRPr="001A08A8" w:rsidRDefault="00516469" w:rsidP="003535C2">
            <w:pPr>
              <w:ind w:firstLine="709"/>
              <w:jc w:val="both"/>
              <w:rPr>
                <w:sz w:val="20"/>
                <w:szCs w:val="20"/>
              </w:rPr>
            </w:pPr>
          </w:p>
        </w:tc>
        <w:tc>
          <w:tcPr>
            <w:tcW w:w="3119" w:type="dxa"/>
          </w:tcPr>
          <w:p w14:paraId="42D4BA2F" w14:textId="77777777" w:rsidR="00516469" w:rsidRPr="001A08A8" w:rsidRDefault="00516469" w:rsidP="003535C2">
            <w:pPr>
              <w:ind w:firstLine="709"/>
              <w:jc w:val="both"/>
              <w:rPr>
                <w:sz w:val="20"/>
                <w:szCs w:val="20"/>
              </w:rPr>
            </w:pPr>
            <w:r w:rsidRPr="001A08A8">
              <w:rPr>
                <w:sz w:val="20"/>
                <w:szCs w:val="20"/>
              </w:rPr>
              <w:t>Имя:</w:t>
            </w:r>
          </w:p>
        </w:tc>
        <w:tc>
          <w:tcPr>
            <w:tcW w:w="3969" w:type="dxa"/>
          </w:tcPr>
          <w:p w14:paraId="75F77E54" w14:textId="77777777" w:rsidR="00516469" w:rsidRPr="001A08A8" w:rsidRDefault="00A839AA" w:rsidP="003535C2">
            <w:pPr>
              <w:ind w:firstLine="709"/>
              <w:jc w:val="both"/>
              <w:rPr>
                <w:sz w:val="20"/>
                <w:szCs w:val="20"/>
              </w:rPr>
            </w:pPr>
            <w:r w:rsidRPr="001A08A8">
              <w:rPr>
                <w:sz w:val="20"/>
                <w:szCs w:val="20"/>
              </w:rPr>
              <w:t>Иван (латиницей)</w:t>
            </w:r>
          </w:p>
        </w:tc>
      </w:tr>
      <w:tr w:rsidR="00516469" w:rsidRPr="001A08A8" w14:paraId="0EAD1395" w14:textId="77777777" w:rsidTr="00EF70E5">
        <w:trPr>
          <w:trHeight w:val="103"/>
        </w:trPr>
        <w:tc>
          <w:tcPr>
            <w:tcW w:w="2693" w:type="dxa"/>
          </w:tcPr>
          <w:p w14:paraId="17BC9FDB" w14:textId="77777777" w:rsidR="00516469" w:rsidRPr="001A08A8" w:rsidRDefault="00516469" w:rsidP="003535C2">
            <w:pPr>
              <w:ind w:firstLine="709"/>
              <w:jc w:val="both"/>
              <w:rPr>
                <w:sz w:val="20"/>
                <w:szCs w:val="20"/>
              </w:rPr>
            </w:pPr>
          </w:p>
        </w:tc>
        <w:tc>
          <w:tcPr>
            <w:tcW w:w="3119" w:type="dxa"/>
          </w:tcPr>
          <w:p w14:paraId="3A4D421E" w14:textId="77777777" w:rsidR="00516469" w:rsidRPr="001A08A8" w:rsidRDefault="00516469" w:rsidP="003535C2">
            <w:pPr>
              <w:ind w:firstLine="709"/>
              <w:jc w:val="both"/>
              <w:rPr>
                <w:sz w:val="20"/>
                <w:szCs w:val="20"/>
              </w:rPr>
            </w:pPr>
            <w:r w:rsidRPr="001A08A8">
              <w:rPr>
                <w:sz w:val="20"/>
                <w:szCs w:val="20"/>
              </w:rPr>
              <w:t>Гражданство:</w:t>
            </w:r>
          </w:p>
        </w:tc>
        <w:tc>
          <w:tcPr>
            <w:tcW w:w="3969" w:type="dxa"/>
          </w:tcPr>
          <w:p w14:paraId="40EE3D29" w14:textId="77777777" w:rsidR="00516469" w:rsidRPr="001A08A8" w:rsidRDefault="005C2295" w:rsidP="003535C2">
            <w:pPr>
              <w:ind w:firstLine="709"/>
              <w:jc w:val="both"/>
              <w:rPr>
                <w:sz w:val="20"/>
                <w:szCs w:val="20"/>
              </w:rPr>
            </w:pPr>
            <w:r w:rsidRPr="001A08A8">
              <w:rPr>
                <w:sz w:val="20"/>
                <w:szCs w:val="20"/>
              </w:rPr>
              <w:t>R</w:t>
            </w:r>
            <w:r w:rsidRPr="001A08A8">
              <w:rPr>
                <w:sz w:val="20"/>
                <w:szCs w:val="20"/>
                <w:lang w:val="en-GB"/>
              </w:rPr>
              <w:t>US</w:t>
            </w:r>
          </w:p>
        </w:tc>
      </w:tr>
      <w:tr w:rsidR="00516469" w:rsidRPr="001A08A8" w14:paraId="452C14EC" w14:textId="77777777" w:rsidTr="00EF70E5">
        <w:trPr>
          <w:trHeight w:val="103"/>
        </w:trPr>
        <w:tc>
          <w:tcPr>
            <w:tcW w:w="2693" w:type="dxa"/>
          </w:tcPr>
          <w:p w14:paraId="20D4EBC2" w14:textId="77777777" w:rsidR="00516469" w:rsidRPr="001A08A8" w:rsidRDefault="00516469" w:rsidP="003535C2">
            <w:pPr>
              <w:ind w:firstLine="709"/>
              <w:jc w:val="both"/>
              <w:rPr>
                <w:sz w:val="20"/>
                <w:szCs w:val="20"/>
              </w:rPr>
            </w:pPr>
            <w:r w:rsidRPr="001A08A8">
              <w:rPr>
                <w:sz w:val="20"/>
                <w:szCs w:val="20"/>
              </w:rPr>
              <w:t>ФОТО</w:t>
            </w:r>
          </w:p>
        </w:tc>
        <w:tc>
          <w:tcPr>
            <w:tcW w:w="3119" w:type="dxa"/>
          </w:tcPr>
          <w:p w14:paraId="236546E6" w14:textId="77777777" w:rsidR="00516469" w:rsidRPr="001A08A8" w:rsidRDefault="00516469" w:rsidP="003535C2">
            <w:pPr>
              <w:ind w:firstLine="709"/>
              <w:jc w:val="both"/>
              <w:rPr>
                <w:sz w:val="20"/>
                <w:szCs w:val="20"/>
              </w:rPr>
            </w:pPr>
            <w:r w:rsidRPr="001A08A8">
              <w:rPr>
                <w:sz w:val="20"/>
                <w:szCs w:val="20"/>
              </w:rPr>
              <w:t>Дата рождения:</w:t>
            </w:r>
          </w:p>
        </w:tc>
        <w:tc>
          <w:tcPr>
            <w:tcW w:w="3969" w:type="dxa"/>
          </w:tcPr>
          <w:p w14:paraId="7F5D9BB9" w14:textId="77777777" w:rsidR="00516469" w:rsidRPr="001A08A8" w:rsidRDefault="00516469" w:rsidP="003535C2">
            <w:pPr>
              <w:ind w:firstLine="709"/>
              <w:jc w:val="both"/>
              <w:rPr>
                <w:sz w:val="20"/>
                <w:szCs w:val="20"/>
              </w:rPr>
            </w:pPr>
            <w:r w:rsidRPr="001A08A8">
              <w:rPr>
                <w:sz w:val="20"/>
                <w:szCs w:val="20"/>
              </w:rPr>
              <w:t>29 сентября 1979</w:t>
            </w:r>
          </w:p>
        </w:tc>
      </w:tr>
      <w:tr w:rsidR="00516469" w:rsidRPr="001A08A8" w14:paraId="43CE8A86" w14:textId="77777777" w:rsidTr="00EF70E5">
        <w:trPr>
          <w:trHeight w:val="103"/>
        </w:trPr>
        <w:tc>
          <w:tcPr>
            <w:tcW w:w="2693" w:type="dxa"/>
          </w:tcPr>
          <w:p w14:paraId="472B805E" w14:textId="77777777" w:rsidR="00516469" w:rsidRPr="001A08A8" w:rsidRDefault="00516469" w:rsidP="003535C2">
            <w:pPr>
              <w:ind w:firstLine="709"/>
              <w:jc w:val="both"/>
              <w:rPr>
                <w:sz w:val="20"/>
                <w:szCs w:val="20"/>
              </w:rPr>
            </w:pPr>
          </w:p>
        </w:tc>
        <w:tc>
          <w:tcPr>
            <w:tcW w:w="3119" w:type="dxa"/>
          </w:tcPr>
          <w:p w14:paraId="6AE87FCC" w14:textId="77777777" w:rsidR="00516469" w:rsidRPr="001A08A8" w:rsidRDefault="00516469" w:rsidP="003535C2">
            <w:pPr>
              <w:ind w:firstLine="709"/>
              <w:jc w:val="both"/>
              <w:rPr>
                <w:sz w:val="20"/>
                <w:szCs w:val="20"/>
              </w:rPr>
            </w:pPr>
            <w:r w:rsidRPr="001A08A8">
              <w:rPr>
                <w:sz w:val="20"/>
                <w:szCs w:val="20"/>
              </w:rPr>
              <w:t>Пол:</w:t>
            </w:r>
          </w:p>
        </w:tc>
        <w:tc>
          <w:tcPr>
            <w:tcW w:w="3969" w:type="dxa"/>
          </w:tcPr>
          <w:p w14:paraId="747B934B" w14:textId="77777777" w:rsidR="00516469" w:rsidRPr="001A08A8" w:rsidRDefault="00516469" w:rsidP="003535C2">
            <w:pPr>
              <w:ind w:firstLine="709"/>
              <w:jc w:val="both"/>
              <w:rPr>
                <w:sz w:val="20"/>
                <w:szCs w:val="20"/>
              </w:rPr>
            </w:pPr>
            <w:r w:rsidRPr="001A08A8">
              <w:rPr>
                <w:sz w:val="20"/>
                <w:szCs w:val="20"/>
              </w:rPr>
              <w:t>мужской</w:t>
            </w:r>
          </w:p>
        </w:tc>
      </w:tr>
      <w:tr w:rsidR="00516469" w:rsidRPr="001A08A8" w14:paraId="3DFC101E" w14:textId="77777777" w:rsidTr="00EF70E5">
        <w:trPr>
          <w:trHeight w:val="240"/>
        </w:trPr>
        <w:tc>
          <w:tcPr>
            <w:tcW w:w="2693" w:type="dxa"/>
          </w:tcPr>
          <w:p w14:paraId="65A50E45" w14:textId="77777777" w:rsidR="00516469" w:rsidRPr="001A08A8" w:rsidRDefault="00516469" w:rsidP="003535C2">
            <w:pPr>
              <w:ind w:firstLine="709"/>
              <w:jc w:val="both"/>
              <w:rPr>
                <w:sz w:val="20"/>
                <w:szCs w:val="20"/>
              </w:rPr>
            </w:pPr>
          </w:p>
        </w:tc>
        <w:tc>
          <w:tcPr>
            <w:tcW w:w="3119" w:type="dxa"/>
          </w:tcPr>
          <w:p w14:paraId="082153DF" w14:textId="77777777" w:rsidR="00516469" w:rsidRPr="001A08A8" w:rsidRDefault="00516469" w:rsidP="003535C2">
            <w:pPr>
              <w:ind w:firstLine="709"/>
              <w:jc w:val="both"/>
              <w:rPr>
                <w:sz w:val="20"/>
                <w:szCs w:val="20"/>
              </w:rPr>
            </w:pPr>
            <w:r w:rsidRPr="001A08A8">
              <w:rPr>
                <w:sz w:val="20"/>
                <w:szCs w:val="20"/>
              </w:rPr>
              <w:t>Роль:</w:t>
            </w:r>
          </w:p>
        </w:tc>
        <w:tc>
          <w:tcPr>
            <w:tcW w:w="3969" w:type="dxa"/>
          </w:tcPr>
          <w:p w14:paraId="019B4D95" w14:textId="77777777" w:rsidR="00516469" w:rsidRPr="001A08A8" w:rsidRDefault="00516469" w:rsidP="003535C2">
            <w:pPr>
              <w:ind w:firstLine="709"/>
              <w:jc w:val="both"/>
              <w:rPr>
                <w:sz w:val="20"/>
                <w:szCs w:val="20"/>
              </w:rPr>
            </w:pPr>
            <w:r w:rsidRPr="001A08A8">
              <w:rPr>
                <w:sz w:val="20"/>
                <w:szCs w:val="20"/>
              </w:rPr>
              <w:t>персонал</w:t>
            </w:r>
          </w:p>
        </w:tc>
      </w:tr>
      <w:tr w:rsidR="00516469" w:rsidRPr="001A08A8" w14:paraId="4C5298E5" w14:textId="77777777" w:rsidTr="00EF70E5">
        <w:trPr>
          <w:trHeight w:val="240"/>
        </w:trPr>
        <w:tc>
          <w:tcPr>
            <w:tcW w:w="2693" w:type="dxa"/>
          </w:tcPr>
          <w:p w14:paraId="0A031137" w14:textId="77777777" w:rsidR="00516469" w:rsidRPr="001A08A8" w:rsidRDefault="00516469" w:rsidP="003535C2">
            <w:pPr>
              <w:ind w:firstLine="709"/>
              <w:jc w:val="both"/>
              <w:rPr>
                <w:sz w:val="20"/>
                <w:szCs w:val="20"/>
              </w:rPr>
            </w:pPr>
          </w:p>
        </w:tc>
        <w:tc>
          <w:tcPr>
            <w:tcW w:w="3119" w:type="dxa"/>
          </w:tcPr>
          <w:p w14:paraId="32B82068" w14:textId="77777777" w:rsidR="00516469" w:rsidRPr="001A08A8" w:rsidRDefault="00516469" w:rsidP="003535C2">
            <w:pPr>
              <w:ind w:firstLine="709"/>
              <w:jc w:val="both"/>
              <w:rPr>
                <w:sz w:val="20"/>
                <w:szCs w:val="20"/>
              </w:rPr>
            </w:pPr>
            <w:r w:rsidRPr="001A08A8">
              <w:rPr>
                <w:sz w:val="20"/>
                <w:szCs w:val="20"/>
              </w:rPr>
              <w:t>Функция:</w:t>
            </w:r>
          </w:p>
        </w:tc>
        <w:tc>
          <w:tcPr>
            <w:tcW w:w="3969" w:type="dxa"/>
          </w:tcPr>
          <w:p w14:paraId="5CBFFCD0" w14:textId="77777777" w:rsidR="00516469" w:rsidRPr="001A08A8" w:rsidRDefault="00516469" w:rsidP="00A47186">
            <w:pPr>
              <w:jc w:val="both"/>
              <w:rPr>
                <w:sz w:val="20"/>
                <w:szCs w:val="20"/>
              </w:rPr>
            </w:pPr>
            <w:r w:rsidRPr="001A08A8">
              <w:rPr>
                <w:sz w:val="20"/>
                <w:szCs w:val="20"/>
              </w:rPr>
              <w:t>Спортивный директор</w:t>
            </w:r>
          </w:p>
        </w:tc>
      </w:tr>
      <w:tr w:rsidR="00516469" w:rsidRPr="001A08A8" w14:paraId="477195B0" w14:textId="77777777" w:rsidTr="00EF70E5">
        <w:trPr>
          <w:trHeight w:val="240"/>
        </w:trPr>
        <w:tc>
          <w:tcPr>
            <w:tcW w:w="2693" w:type="dxa"/>
          </w:tcPr>
          <w:p w14:paraId="17C06129" w14:textId="77777777" w:rsidR="00516469" w:rsidRPr="001A08A8" w:rsidRDefault="00516469" w:rsidP="003535C2">
            <w:pPr>
              <w:ind w:firstLine="709"/>
              <w:jc w:val="both"/>
              <w:rPr>
                <w:sz w:val="20"/>
                <w:szCs w:val="20"/>
              </w:rPr>
            </w:pPr>
          </w:p>
        </w:tc>
        <w:tc>
          <w:tcPr>
            <w:tcW w:w="3119" w:type="dxa"/>
          </w:tcPr>
          <w:p w14:paraId="4A5C1ED0" w14:textId="77777777" w:rsidR="00516469" w:rsidRPr="001A08A8" w:rsidRDefault="00516469" w:rsidP="003535C2">
            <w:pPr>
              <w:ind w:firstLine="709"/>
              <w:jc w:val="both"/>
              <w:rPr>
                <w:spacing w:val="-6"/>
                <w:sz w:val="20"/>
                <w:szCs w:val="20"/>
              </w:rPr>
            </w:pPr>
            <w:r w:rsidRPr="001A08A8">
              <w:rPr>
                <w:sz w:val="20"/>
                <w:szCs w:val="20"/>
              </w:rPr>
              <w:t xml:space="preserve">Категория </w:t>
            </w:r>
            <w:r w:rsidRPr="001A08A8">
              <w:rPr>
                <w:spacing w:val="-6"/>
                <w:sz w:val="20"/>
                <w:szCs w:val="20"/>
              </w:rPr>
              <w:t>UCI:</w:t>
            </w:r>
          </w:p>
        </w:tc>
        <w:tc>
          <w:tcPr>
            <w:tcW w:w="3969" w:type="dxa"/>
          </w:tcPr>
          <w:p w14:paraId="4B16DEE3" w14:textId="77777777" w:rsidR="00516469" w:rsidRPr="001A08A8" w:rsidRDefault="00516469" w:rsidP="003535C2">
            <w:pPr>
              <w:ind w:firstLine="709"/>
              <w:jc w:val="both"/>
              <w:rPr>
                <w:sz w:val="20"/>
                <w:szCs w:val="20"/>
              </w:rPr>
            </w:pPr>
          </w:p>
        </w:tc>
      </w:tr>
      <w:tr w:rsidR="00516469" w:rsidRPr="001A08A8" w14:paraId="22C2C1DB" w14:textId="77777777" w:rsidTr="00EF70E5">
        <w:trPr>
          <w:trHeight w:val="240"/>
        </w:trPr>
        <w:tc>
          <w:tcPr>
            <w:tcW w:w="2693" w:type="dxa"/>
          </w:tcPr>
          <w:p w14:paraId="6B885800" w14:textId="77777777" w:rsidR="00516469" w:rsidRPr="001A08A8" w:rsidRDefault="00516469" w:rsidP="00A47186">
            <w:pPr>
              <w:ind w:hanging="108"/>
              <w:jc w:val="both"/>
              <w:rPr>
                <w:sz w:val="20"/>
                <w:szCs w:val="20"/>
              </w:rPr>
            </w:pPr>
            <w:r w:rsidRPr="001A08A8">
              <w:rPr>
                <w:sz w:val="20"/>
                <w:szCs w:val="20"/>
              </w:rPr>
              <w:t>Действует до: 31.12.202</w:t>
            </w:r>
            <w:r w:rsidR="00A839AA" w:rsidRPr="001A08A8">
              <w:rPr>
                <w:sz w:val="20"/>
                <w:szCs w:val="20"/>
              </w:rPr>
              <w:t>…</w:t>
            </w:r>
          </w:p>
        </w:tc>
        <w:tc>
          <w:tcPr>
            <w:tcW w:w="3119" w:type="dxa"/>
          </w:tcPr>
          <w:p w14:paraId="68A4FABF" w14:textId="77777777" w:rsidR="00516469" w:rsidRPr="001A08A8" w:rsidRDefault="00516469" w:rsidP="003535C2">
            <w:pPr>
              <w:ind w:firstLine="709"/>
              <w:jc w:val="both"/>
              <w:rPr>
                <w:sz w:val="20"/>
                <w:szCs w:val="20"/>
              </w:rPr>
            </w:pPr>
            <w:r w:rsidRPr="001A08A8">
              <w:rPr>
                <w:sz w:val="20"/>
                <w:szCs w:val="20"/>
              </w:rPr>
              <w:t>Команда:</w:t>
            </w:r>
          </w:p>
        </w:tc>
        <w:tc>
          <w:tcPr>
            <w:tcW w:w="3969" w:type="dxa"/>
          </w:tcPr>
          <w:p w14:paraId="1C34703E" w14:textId="77777777" w:rsidR="00516469" w:rsidRPr="001A08A8" w:rsidRDefault="00516469" w:rsidP="003535C2">
            <w:pPr>
              <w:ind w:firstLine="709"/>
              <w:jc w:val="both"/>
              <w:rPr>
                <w:sz w:val="20"/>
                <w:szCs w:val="20"/>
              </w:rPr>
            </w:pPr>
            <w:r w:rsidRPr="001A08A8">
              <w:rPr>
                <w:sz w:val="20"/>
                <w:szCs w:val="20"/>
              </w:rPr>
              <w:t>Команда А</w:t>
            </w:r>
          </w:p>
        </w:tc>
      </w:tr>
    </w:tbl>
    <w:p w14:paraId="7570D97F" w14:textId="77777777" w:rsidR="001A08A8" w:rsidRDefault="001A08A8" w:rsidP="003535C2">
      <w:pPr>
        <w:shd w:val="clear" w:color="auto" w:fill="FFFFFF"/>
        <w:ind w:firstLine="709"/>
        <w:jc w:val="both"/>
      </w:pPr>
    </w:p>
    <w:p w14:paraId="547182B4" w14:textId="3B383B8B" w:rsidR="00516469" w:rsidRPr="00DA0A2F" w:rsidRDefault="00516469" w:rsidP="003D470E">
      <w:pPr>
        <w:shd w:val="clear" w:color="auto" w:fill="FFFFFF"/>
        <w:ind w:firstLine="709"/>
        <w:jc w:val="both"/>
        <w:rPr>
          <w:sz w:val="28"/>
          <w:szCs w:val="28"/>
        </w:rPr>
      </w:pPr>
      <w:r w:rsidRPr="00DA0A2F">
        <w:rPr>
          <w:sz w:val="28"/>
          <w:szCs w:val="28"/>
        </w:rPr>
        <w:t xml:space="preserve">Обратная сторона: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426"/>
        <w:gridCol w:w="2693"/>
        <w:gridCol w:w="426"/>
        <w:gridCol w:w="2409"/>
      </w:tblGrid>
      <w:tr w:rsidR="00614872" w:rsidRPr="00DA0A2F" w14:paraId="55880641" w14:textId="77777777" w:rsidTr="00EF70E5">
        <w:trPr>
          <w:trHeight w:val="104"/>
        </w:trPr>
        <w:tc>
          <w:tcPr>
            <w:tcW w:w="4253" w:type="dxa"/>
            <w:gridSpan w:val="2"/>
            <w:tcBorders>
              <w:bottom w:val="nil"/>
              <w:right w:val="nil"/>
            </w:tcBorders>
          </w:tcPr>
          <w:p w14:paraId="21B0133A" w14:textId="7C864D15" w:rsidR="00516469" w:rsidRPr="003D470E" w:rsidRDefault="00516469" w:rsidP="003535C2">
            <w:pPr>
              <w:ind w:firstLine="709"/>
              <w:jc w:val="both"/>
              <w:rPr>
                <w:sz w:val="20"/>
                <w:szCs w:val="20"/>
              </w:rPr>
            </w:pPr>
            <w:r w:rsidRPr="003D470E">
              <w:rPr>
                <w:sz w:val="20"/>
                <w:szCs w:val="20"/>
              </w:rPr>
              <w:t>Логотип</w:t>
            </w:r>
            <w:r w:rsidR="003D470E">
              <w:rPr>
                <w:sz w:val="20"/>
                <w:szCs w:val="20"/>
                <w:lang w:val="en-GB"/>
              </w:rPr>
              <w:t xml:space="preserve"> О</w:t>
            </w:r>
            <w:r w:rsidR="003D470E">
              <w:rPr>
                <w:sz w:val="20"/>
                <w:szCs w:val="20"/>
              </w:rPr>
              <w:t>СФ</w:t>
            </w:r>
          </w:p>
        </w:tc>
        <w:tc>
          <w:tcPr>
            <w:tcW w:w="3119" w:type="dxa"/>
            <w:gridSpan w:val="2"/>
            <w:tcBorders>
              <w:left w:val="nil"/>
              <w:bottom w:val="nil"/>
              <w:right w:val="nil"/>
            </w:tcBorders>
          </w:tcPr>
          <w:p w14:paraId="7ADE57C2" w14:textId="0B39AE69" w:rsidR="00516469" w:rsidRPr="003D470E" w:rsidRDefault="003D470E" w:rsidP="003535C2">
            <w:pPr>
              <w:ind w:firstLine="709"/>
              <w:jc w:val="both"/>
              <w:rPr>
                <w:spacing w:val="-6"/>
                <w:sz w:val="20"/>
                <w:szCs w:val="20"/>
                <w:lang w:val="en-US"/>
              </w:rPr>
            </w:pPr>
            <w:r w:rsidRPr="003D470E">
              <w:rPr>
                <w:spacing w:val="-6"/>
                <w:sz w:val="20"/>
                <w:szCs w:val="20"/>
                <w:lang w:val="en-US"/>
              </w:rPr>
              <w:t>20</w:t>
            </w:r>
            <w:r w:rsidRPr="003D470E">
              <w:rPr>
                <w:spacing w:val="-6"/>
                <w:sz w:val="20"/>
                <w:szCs w:val="20"/>
              </w:rPr>
              <w:t>24</w:t>
            </w:r>
          </w:p>
          <w:p w14:paraId="3ED99674" w14:textId="106B9B83" w:rsidR="00516469" w:rsidRPr="003D470E" w:rsidRDefault="00516469" w:rsidP="003535C2">
            <w:pPr>
              <w:ind w:firstLine="709"/>
              <w:jc w:val="both"/>
              <w:rPr>
                <w:spacing w:val="-6"/>
                <w:sz w:val="20"/>
                <w:szCs w:val="20"/>
              </w:rPr>
            </w:pPr>
          </w:p>
        </w:tc>
        <w:tc>
          <w:tcPr>
            <w:tcW w:w="2409" w:type="dxa"/>
            <w:tcBorders>
              <w:left w:val="nil"/>
              <w:bottom w:val="nil"/>
            </w:tcBorders>
          </w:tcPr>
          <w:p w14:paraId="3C6DA60D" w14:textId="03220255" w:rsidR="001A08A8" w:rsidRPr="003D470E" w:rsidRDefault="003D470E" w:rsidP="003D470E">
            <w:pPr>
              <w:jc w:val="both"/>
              <w:rPr>
                <w:sz w:val="20"/>
                <w:szCs w:val="20"/>
              </w:rPr>
            </w:pPr>
            <w:r>
              <w:rPr>
                <w:sz w:val="20"/>
                <w:szCs w:val="20"/>
              </w:rPr>
              <w:t xml:space="preserve"> </w:t>
            </w:r>
            <w:r w:rsidRPr="003D470E">
              <w:rPr>
                <w:sz w:val="20"/>
                <w:szCs w:val="20"/>
                <w:lang w:val="en-US"/>
              </w:rPr>
              <w:t xml:space="preserve"> </w:t>
            </w:r>
          </w:p>
        </w:tc>
      </w:tr>
      <w:tr w:rsidR="00614872" w:rsidRPr="00DA0A2F" w14:paraId="70CB7584" w14:textId="77777777" w:rsidTr="00EF70E5">
        <w:trPr>
          <w:trHeight w:val="104"/>
        </w:trPr>
        <w:tc>
          <w:tcPr>
            <w:tcW w:w="4253" w:type="dxa"/>
            <w:gridSpan w:val="2"/>
            <w:tcBorders>
              <w:top w:val="nil"/>
              <w:bottom w:val="nil"/>
              <w:right w:val="nil"/>
            </w:tcBorders>
          </w:tcPr>
          <w:p w14:paraId="5E64DB08" w14:textId="77777777" w:rsidR="00516469" w:rsidRPr="003D470E" w:rsidRDefault="00516469" w:rsidP="003535C2">
            <w:pPr>
              <w:ind w:firstLine="709"/>
              <w:jc w:val="both"/>
              <w:rPr>
                <w:spacing w:val="-6"/>
                <w:sz w:val="20"/>
                <w:szCs w:val="20"/>
              </w:rPr>
            </w:pPr>
            <w:r w:rsidRPr="003D470E">
              <w:rPr>
                <w:spacing w:val="-6"/>
                <w:sz w:val="20"/>
                <w:szCs w:val="20"/>
                <w:lang w:val="en-US"/>
              </w:rPr>
              <w:t>ID</w:t>
            </w:r>
            <w:r w:rsidRPr="003D470E">
              <w:rPr>
                <w:spacing w:val="-6"/>
                <w:sz w:val="20"/>
                <w:szCs w:val="20"/>
              </w:rPr>
              <w:t xml:space="preserve"> национальной федерации:</w:t>
            </w:r>
          </w:p>
        </w:tc>
        <w:tc>
          <w:tcPr>
            <w:tcW w:w="3119" w:type="dxa"/>
            <w:gridSpan w:val="2"/>
            <w:tcBorders>
              <w:top w:val="nil"/>
              <w:left w:val="nil"/>
              <w:bottom w:val="nil"/>
              <w:right w:val="nil"/>
            </w:tcBorders>
          </w:tcPr>
          <w:p w14:paraId="5E339F91" w14:textId="77777777" w:rsidR="00516469" w:rsidRPr="003D470E" w:rsidRDefault="00516469" w:rsidP="003535C2">
            <w:pPr>
              <w:ind w:firstLine="709"/>
              <w:jc w:val="both"/>
              <w:rPr>
                <w:spacing w:val="-6"/>
                <w:sz w:val="20"/>
                <w:szCs w:val="20"/>
              </w:rPr>
            </w:pPr>
            <w:r w:rsidRPr="003D470E">
              <w:rPr>
                <w:spacing w:val="-6"/>
                <w:sz w:val="20"/>
                <w:szCs w:val="20"/>
              </w:rPr>
              <w:t>12345</w:t>
            </w:r>
          </w:p>
        </w:tc>
        <w:tc>
          <w:tcPr>
            <w:tcW w:w="2409" w:type="dxa"/>
            <w:vMerge w:val="restart"/>
            <w:tcBorders>
              <w:top w:val="nil"/>
              <w:left w:val="nil"/>
              <w:bottom w:val="nil"/>
            </w:tcBorders>
          </w:tcPr>
          <w:p w14:paraId="4CDDF143" w14:textId="7C5BB580" w:rsidR="00516469" w:rsidRPr="003D470E" w:rsidRDefault="003D470E" w:rsidP="003D470E">
            <w:pPr>
              <w:jc w:val="both"/>
              <w:rPr>
                <w:sz w:val="20"/>
                <w:szCs w:val="20"/>
              </w:rPr>
            </w:pPr>
            <w:r w:rsidRPr="003D470E">
              <w:rPr>
                <w:sz w:val="20"/>
                <w:szCs w:val="20"/>
              </w:rPr>
              <w:t>Факультатив</w:t>
            </w:r>
            <w:proofErr w:type="spellStart"/>
            <w:r w:rsidRPr="003D470E">
              <w:rPr>
                <w:sz w:val="20"/>
                <w:szCs w:val="20"/>
                <w:lang w:val="en-US"/>
              </w:rPr>
              <w:t>ные</w:t>
            </w:r>
            <w:proofErr w:type="spellEnd"/>
            <w:r w:rsidRPr="003D470E">
              <w:rPr>
                <w:sz w:val="20"/>
                <w:szCs w:val="20"/>
                <w:lang w:val="en-US"/>
              </w:rPr>
              <w:t xml:space="preserve"> </w:t>
            </w:r>
            <w:proofErr w:type="spellStart"/>
            <w:r w:rsidRPr="003D470E">
              <w:rPr>
                <w:sz w:val="20"/>
                <w:szCs w:val="20"/>
                <w:lang w:val="en-US"/>
              </w:rPr>
              <w:t>поля</w:t>
            </w:r>
            <w:proofErr w:type="spellEnd"/>
          </w:p>
          <w:p w14:paraId="797D78AB" w14:textId="77777777" w:rsidR="00516469" w:rsidRPr="003D470E" w:rsidRDefault="00516469" w:rsidP="003535C2">
            <w:pPr>
              <w:ind w:firstLine="709"/>
              <w:jc w:val="both"/>
              <w:rPr>
                <w:sz w:val="20"/>
                <w:szCs w:val="20"/>
              </w:rPr>
            </w:pPr>
          </w:p>
          <w:p w14:paraId="5D8B3673" w14:textId="77777777" w:rsidR="00516469" w:rsidRPr="003D470E" w:rsidRDefault="00516469" w:rsidP="003535C2">
            <w:pPr>
              <w:ind w:firstLine="709"/>
              <w:jc w:val="both"/>
              <w:rPr>
                <w:sz w:val="20"/>
                <w:szCs w:val="20"/>
              </w:rPr>
            </w:pPr>
          </w:p>
          <w:p w14:paraId="40B4BD35" w14:textId="74A3F5EB" w:rsidR="00516469" w:rsidRPr="003D470E" w:rsidRDefault="00516469" w:rsidP="00614872">
            <w:pPr>
              <w:ind w:right="-109"/>
              <w:jc w:val="both"/>
              <w:rPr>
                <w:sz w:val="20"/>
                <w:szCs w:val="20"/>
              </w:rPr>
            </w:pPr>
          </w:p>
        </w:tc>
      </w:tr>
      <w:tr w:rsidR="00614872" w:rsidRPr="00DA0A2F" w14:paraId="4D5A2431" w14:textId="77777777" w:rsidTr="00EF70E5">
        <w:trPr>
          <w:trHeight w:val="103"/>
        </w:trPr>
        <w:tc>
          <w:tcPr>
            <w:tcW w:w="4253" w:type="dxa"/>
            <w:gridSpan w:val="2"/>
            <w:tcBorders>
              <w:top w:val="nil"/>
              <w:bottom w:val="nil"/>
              <w:right w:val="nil"/>
            </w:tcBorders>
          </w:tcPr>
          <w:p w14:paraId="48682BEF" w14:textId="77777777" w:rsidR="00516469" w:rsidRPr="003D470E" w:rsidRDefault="00516469" w:rsidP="003535C2">
            <w:pPr>
              <w:ind w:firstLine="709"/>
              <w:jc w:val="both"/>
              <w:rPr>
                <w:sz w:val="20"/>
                <w:szCs w:val="20"/>
              </w:rPr>
            </w:pPr>
            <w:r w:rsidRPr="003D470E">
              <w:rPr>
                <w:sz w:val="20"/>
                <w:szCs w:val="20"/>
              </w:rPr>
              <w:t>Национальная категория:</w:t>
            </w:r>
          </w:p>
        </w:tc>
        <w:tc>
          <w:tcPr>
            <w:tcW w:w="3119" w:type="dxa"/>
            <w:gridSpan w:val="2"/>
            <w:tcBorders>
              <w:top w:val="nil"/>
              <w:left w:val="nil"/>
              <w:bottom w:val="nil"/>
              <w:right w:val="nil"/>
            </w:tcBorders>
          </w:tcPr>
          <w:p w14:paraId="5F6A47B7" w14:textId="77777777" w:rsidR="00516469" w:rsidRPr="003D470E" w:rsidRDefault="00516469" w:rsidP="003535C2">
            <w:pPr>
              <w:ind w:firstLine="709"/>
              <w:jc w:val="both"/>
              <w:rPr>
                <w:sz w:val="20"/>
                <w:szCs w:val="20"/>
              </w:rPr>
            </w:pPr>
            <w:r w:rsidRPr="003D470E">
              <w:rPr>
                <w:sz w:val="20"/>
                <w:szCs w:val="20"/>
              </w:rPr>
              <w:t>Элита</w:t>
            </w:r>
          </w:p>
        </w:tc>
        <w:tc>
          <w:tcPr>
            <w:tcW w:w="2409" w:type="dxa"/>
            <w:vMerge/>
            <w:tcBorders>
              <w:top w:val="nil"/>
              <w:left w:val="nil"/>
              <w:bottom w:val="nil"/>
            </w:tcBorders>
          </w:tcPr>
          <w:p w14:paraId="0B4E13CC" w14:textId="77777777" w:rsidR="00516469" w:rsidRPr="003D470E" w:rsidRDefault="00516469" w:rsidP="003535C2">
            <w:pPr>
              <w:ind w:firstLine="709"/>
              <w:jc w:val="both"/>
              <w:rPr>
                <w:sz w:val="20"/>
                <w:szCs w:val="20"/>
                <w:lang w:val="en-US"/>
              </w:rPr>
            </w:pPr>
          </w:p>
        </w:tc>
      </w:tr>
      <w:tr w:rsidR="00614872" w:rsidRPr="00DA0A2F" w14:paraId="56B53198" w14:textId="77777777" w:rsidTr="00EF70E5">
        <w:trPr>
          <w:trHeight w:val="103"/>
        </w:trPr>
        <w:tc>
          <w:tcPr>
            <w:tcW w:w="4253" w:type="dxa"/>
            <w:gridSpan w:val="2"/>
            <w:tcBorders>
              <w:top w:val="nil"/>
              <w:bottom w:val="nil"/>
              <w:right w:val="nil"/>
            </w:tcBorders>
          </w:tcPr>
          <w:p w14:paraId="162B56A7" w14:textId="77777777" w:rsidR="00516469" w:rsidRPr="003D470E" w:rsidRDefault="00516469" w:rsidP="003535C2">
            <w:pPr>
              <w:ind w:firstLine="709"/>
              <w:jc w:val="both"/>
              <w:rPr>
                <w:sz w:val="20"/>
                <w:szCs w:val="20"/>
              </w:rPr>
            </w:pPr>
            <w:r w:rsidRPr="003D470E">
              <w:rPr>
                <w:sz w:val="20"/>
                <w:szCs w:val="20"/>
              </w:rPr>
              <w:t>Клуб:</w:t>
            </w:r>
          </w:p>
          <w:p w14:paraId="17A7F8E5" w14:textId="77777777" w:rsidR="00614872" w:rsidRPr="003D470E" w:rsidRDefault="00614872" w:rsidP="003535C2">
            <w:pPr>
              <w:ind w:firstLine="709"/>
              <w:jc w:val="both"/>
              <w:rPr>
                <w:sz w:val="20"/>
                <w:szCs w:val="20"/>
              </w:rPr>
            </w:pPr>
            <w:r w:rsidRPr="003D470E">
              <w:rPr>
                <w:sz w:val="20"/>
                <w:szCs w:val="20"/>
              </w:rPr>
              <w:t>Субъект РФ</w:t>
            </w:r>
          </w:p>
        </w:tc>
        <w:tc>
          <w:tcPr>
            <w:tcW w:w="3119" w:type="dxa"/>
            <w:gridSpan w:val="2"/>
            <w:tcBorders>
              <w:top w:val="nil"/>
              <w:left w:val="nil"/>
              <w:bottom w:val="nil"/>
              <w:right w:val="nil"/>
            </w:tcBorders>
          </w:tcPr>
          <w:p w14:paraId="1644D5D6" w14:textId="3F13F99C" w:rsidR="00614872" w:rsidRPr="003D470E" w:rsidRDefault="00516469" w:rsidP="003D470E">
            <w:pPr>
              <w:ind w:firstLine="709"/>
              <w:jc w:val="both"/>
              <w:rPr>
                <w:sz w:val="20"/>
                <w:szCs w:val="20"/>
              </w:rPr>
            </w:pPr>
            <w:r w:rsidRPr="003D470E">
              <w:rPr>
                <w:sz w:val="20"/>
                <w:szCs w:val="20"/>
              </w:rPr>
              <w:t>Клуб А</w:t>
            </w:r>
          </w:p>
        </w:tc>
        <w:tc>
          <w:tcPr>
            <w:tcW w:w="2409" w:type="dxa"/>
            <w:vMerge/>
            <w:tcBorders>
              <w:top w:val="nil"/>
              <w:left w:val="nil"/>
              <w:bottom w:val="nil"/>
            </w:tcBorders>
          </w:tcPr>
          <w:p w14:paraId="69CC1E59" w14:textId="77777777" w:rsidR="00516469" w:rsidRPr="003D470E" w:rsidRDefault="00516469" w:rsidP="003535C2">
            <w:pPr>
              <w:ind w:firstLine="709"/>
              <w:jc w:val="both"/>
              <w:rPr>
                <w:sz w:val="20"/>
                <w:szCs w:val="20"/>
                <w:lang w:val="en-US"/>
              </w:rPr>
            </w:pPr>
          </w:p>
        </w:tc>
      </w:tr>
      <w:tr w:rsidR="00614872" w:rsidRPr="00DA0A2F" w14:paraId="1760E6F4" w14:textId="77777777" w:rsidTr="00EF70E5">
        <w:trPr>
          <w:trHeight w:val="103"/>
        </w:trPr>
        <w:tc>
          <w:tcPr>
            <w:tcW w:w="3827" w:type="dxa"/>
            <w:tcBorders>
              <w:top w:val="nil"/>
              <w:bottom w:val="nil"/>
              <w:right w:val="nil"/>
            </w:tcBorders>
          </w:tcPr>
          <w:p w14:paraId="618D5AAA" w14:textId="77777777" w:rsidR="00516469" w:rsidRPr="003D470E" w:rsidRDefault="00516469" w:rsidP="003535C2">
            <w:pPr>
              <w:ind w:firstLine="709"/>
              <w:jc w:val="both"/>
              <w:rPr>
                <w:sz w:val="20"/>
                <w:szCs w:val="20"/>
              </w:rPr>
            </w:pPr>
            <w:r w:rsidRPr="003D470E">
              <w:rPr>
                <w:sz w:val="20"/>
                <w:szCs w:val="20"/>
              </w:rPr>
              <w:t>НАЗВАНИЕ ФЕДЕРАЦИИ</w:t>
            </w:r>
          </w:p>
        </w:tc>
        <w:tc>
          <w:tcPr>
            <w:tcW w:w="3119" w:type="dxa"/>
            <w:gridSpan w:val="2"/>
            <w:tcBorders>
              <w:top w:val="nil"/>
              <w:left w:val="nil"/>
              <w:bottom w:val="nil"/>
              <w:right w:val="nil"/>
            </w:tcBorders>
          </w:tcPr>
          <w:p w14:paraId="06DC1616" w14:textId="77777777" w:rsidR="00516469" w:rsidRPr="003D470E" w:rsidRDefault="00516469" w:rsidP="003535C2">
            <w:pPr>
              <w:ind w:firstLine="709"/>
              <w:jc w:val="both"/>
              <w:rPr>
                <w:sz w:val="20"/>
                <w:szCs w:val="20"/>
              </w:rPr>
            </w:pPr>
          </w:p>
        </w:tc>
        <w:tc>
          <w:tcPr>
            <w:tcW w:w="2835" w:type="dxa"/>
            <w:gridSpan w:val="2"/>
            <w:vMerge w:val="restart"/>
            <w:tcBorders>
              <w:top w:val="nil"/>
              <w:left w:val="nil"/>
              <w:bottom w:val="nil"/>
            </w:tcBorders>
          </w:tcPr>
          <w:p w14:paraId="4447F3CD" w14:textId="77777777" w:rsidR="00516469" w:rsidRPr="003D470E" w:rsidRDefault="00516469" w:rsidP="003535C2">
            <w:pPr>
              <w:ind w:firstLine="709"/>
              <w:jc w:val="both"/>
              <w:rPr>
                <w:sz w:val="20"/>
                <w:szCs w:val="20"/>
              </w:rPr>
            </w:pPr>
          </w:p>
        </w:tc>
      </w:tr>
      <w:tr w:rsidR="00614872" w:rsidRPr="00DA0A2F" w14:paraId="3630E60A" w14:textId="77777777" w:rsidTr="00EF70E5">
        <w:trPr>
          <w:trHeight w:val="103"/>
        </w:trPr>
        <w:tc>
          <w:tcPr>
            <w:tcW w:w="3827" w:type="dxa"/>
            <w:tcBorders>
              <w:top w:val="nil"/>
              <w:bottom w:val="nil"/>
              <w:right w:val="nil"/>
            </w:tcBorders>
          </w:tcPr>
          <w:p w14:paraId="7B88CC32" w14:textId="77777777" w:rsidR="00516469" w:rsidRPr="003D470E" w:rsidRDefault="00516469" w:rsidP="003535C2">
            <w:pPr>
              <w:ind w:firstLine="709"/>
              <w:jc w:val="both"/>
              <w:rPr>
                <w:sz w:val="20"/>
                <w:szCs w:val="20"/>
              </w:rPr>
            </w:pPr>
            <w:r w:rsidRPr="003D470E">
              <w:rPr>
                <w:sz w:val="20"/>
                <w:szCs w:val="20"/>
              </w:rPr>
              <w:t>Адрес Федерации</w:t>
            </w:r>
          </w:p>
        </w:tc>
        <w:tc>
          <w:tcPr>
            <w:tcW w:w="3119" w:type="dxa"/>
            <w:gridSpan w:val="2"/>
            <w:tcBorders>
              <w:top w:val="nil"/>
              <w:left w:val="nil"/>
              <w:bottom w:val="nil"/>
              <w:right w:val="nil"/>
            </w:tcBorders>
          </w:tcPr>
          <w:p w14:paraId="4A0E84C9" w14:textId="77777777" w:rsidR="00516469" w:rsidRPr="003D470E" w:rsidRDefault="00516469" w:rsidP="003535C2">
            <w:pPr>
              <w:ind w:firstLine="709"/>
              <w:jc w:val="both"/>
              <w:rPr>
                <w:sz w:val="20"/>
                <w:szCs w:val="20"/>
              </w:rPr>
            </w:pPr>
          </w:p>
        </w:tc>
        <w:tc>
          <w:tcPr>
            <w:tcW w:w="2835" w:type="dxa"/>
            <w:gridSpan w:val="2"/>
            <w:vMerge/>
            <w:tcBorders>
              <w:top w:val="nil"/>
              <w:left w:val="nil"/>
              <w:bottom w:val="nil"/>
            </w:tcBorders>
          </w:tcPr>
          <w:p w14:paraId="2A08FF25" w14:textId="77777777" w:rsidR="00516469" w:rsidRPr="003D470E" w:rsidRDefault="00516469" w:rsidP="003535C2">
            <w:pPr>
              <w:ind w:firstLine="709"/>
              <w:jc w:val="both"/>
              <w:rPr>
                <w:sz w:val="20"/>
                <w:szCs w:val="20"/>
              </w:rPr>
            </w:pPr>
          </w:p>
        </w:tc>
      </w:tr>
      <w:tr w:rsidR="00614872" w:rsidRPr="00DA0A2F" w14:paraId="309091D9" w14:textId="77777777" w:rsidTr="00EF70E5">
        <w:trPr>
          <w:trHeight w:val="240"/>
        </w:trPr>
        <w:tc>
          <w:tcPr>
            <w:tcW w:w="3827" w:type="dxa"/>
            <w:tcBorders>
              <w:top w:val="nil"/>
              <w:bottom w:val="nil"/>
              <w:right w:val="nil"/>
            </w:tcBorders>
          </w:tcPr>
          <w:p w14:paraId="0CF5DEEF" w14:textId="0EA05739" w:rsidR="00516469" w:rsidRPr="003D470E" w:rsidRDefault="00516469" w:rsidP="003535C2">
            <w:pPr>
              <w:ind w:firstLine="709"/>
              <w:jc w:val="both"/>
              <w:rPr>
                <w:sz w:val="20"/>
                <w:szCs w:val="20"/>
                <w:lang w:val="en-GB"/>
              </w:rPr>
            </w:pPr>
            <w:r w:rsidRPr="003D470E">
              <w:rPr>
                <w:sz w:val="20"/>
                <w:szCs w:val="20"/>
                <w:lang w:val="en-US"/>
              </w:rPr>
              <w:t>www.website.</w:t>
            </w:r>
            <w:r w:rsidR="003D470E">
              <w:rPr>
                <w:sz w:val="20"/>
                <w:szCs w:val="20"/>
              </w:rPr>
              <w:t>r</w:t>
            </w:r>
            <w:r w:rsidR="003D470E">
              <w:rPr>
                <w:sz w:val="20"/>
                <w:szCs w:val="20"/>
                <w:lang w:val="en-GB"/>
              </w:rPr>
              <w:t>u</w:t>
            </w:r>
          </w:p>
        </w:tc>
        <w:tc>
          <w:tcPr>
            <w:tcW w:w="3119" w:type="dxa"/>
            <w:gridSpan w:val="2"/>
            <w:tcBorders>
              <w:top w:val="nil"/>
              <w:left w:val="nil"/>
              <w:bottom w:val="nil"/>
              <w:right w:val="nil"/>
            </w:tcBorders>
          </w:tcPr>
          <w:p w14:paraId="4F762D5F" w14:textId="77777777" w:rsidR="00516469" w:rsidRPr="003D470E" w:rsidRDefault="00516469" w:rsidP="003535C2">
            <w:pPr>
              <w:ind w:firstLine="709"/>
              <w:jc w:val="both"/>
              <w:rPr>
                <w:sz w:val="20"/>
                <w:szCs w:val="20"/>
              </w:rPr>
            </w:pPr>
          </w:p>
        </w:tc>
        <w:tc>
          <w:tcPr>
            <w:tcW w:w="2835" w:type="dxa"/>
            <w:gridSpan w:val="2"/>
            <w:vMerge/>
            <w:tcBorders>
              <w:top w:val="nil"/>
              <w:left w:val="nil"/>
              <w:bottom w:val="nil"/>
            </w:tcBorders>
          </w:tcPr>
          <w:p w14:paraId="03B77859" w14:textId="77777777" w:rsidR="00516469" w:rsidRPr="003D470E" w:rsidRDefault="00516469" w:rsidP="003535C2">
            <w:pPr>
              <w:ind w:firstLine="709"/>
              <w:jc w:val="both"/>
              <w:rPr>
                <w:sz w:val="20"/>
                <w:szCs w:val="20"/>
              </w:rPr>
            </w:pPr>
          </w:p>
        </w:tc>
      </w:tr>
      <w:tr w:rsidR="00614872" w:rsidRPr="00DA0A2F" w14:paraId="7D0F8018" w14:textId="77777777" w:rsidTr="00EF70E5">
        <w:trPr>
          <w:trHeight w:val="240"/>
        </w:trPr>
        <w:tc>
          <w:tcPr>
            <w:tcW w:w="3827" w:type="dxa"/>
            <w:tcBorders>
              <w:top w:val="nil"/>
              <w:bottom w:val="nil"/>
              <w:right w:val="nil"/>
            </w:tcBorders>
          </w:tcPr>
          <w:p w14:paraId="35380F6B" w14:textId="77777777" w:rsidR="00516469" w:rsidRPr="003D470E" w:rsidRDefault="00516469" w:rsidP="003535C2">
            <w:pPr>
              <w:ind w:firstLine="709"/>
              <w:jc w:val="both"/>
              <w:rPr>
                <w:sz w:val="20"/>
                <w:szCs w:val="20"/>
                <w:lang w:val="en-US"/>
              </w:rPr>
            </w:pPr>
            <w:r w:rsidRPr="003D470E">
              <w:rPr>
                <w:sz w:val="20"/>
                <w:szCs w:val="20"/>
                <w:lang w:val="en-US"/>
              </w:rPr>
              <w:t>email@email.com</w:t>
            </w:r>
          </w:p>
        </w:tc>
        <w:tc>
          <w:tcPr>
            <w:tcW w:w="3119" w:type="dxa"/>
            <w:gridSpan w:val="2"/>
            <w:tcBorders>
              <w:top w:val="nil"/>
              <w:left w:val="nil"/>
              <w:bottom w:val="nil"/>
              <w:right w:val="nil"/>
            </w:tcBorders>
          </w:tcPr>
          <w:p w14:paraId="42B450B1" w14:textId="77777777" w:rsidR="00516469" w:rsidRPr="003D470E" w:rsidRDefault="00516469" w:rsidP="003535C2">
            <w:pPr>
              <w:ind w:firstLine="709"/>
              <w:jc w:val="both"/>
              <w:rPr>
                <w:sz w:val="20"/>
                <w:szCs w:val="20"/>
              </w:rPr>
            </w:pPr>
          </w:p>
        </w:tc>
        <w:tc>
          <w:tcPr>
            <w:tcW w:w="2835" w:type="dxa"/>
            <w:gridSpan w:val="2"/>
            <w:vMerge/>
            <w:tcBorders>
              <w:top w:val="nil"/>
              <w:left w:val="nil"/>
              <w:bottom w:val="nil"/>
            </w:tcBorders>
          </w:tcPr>
          <w:p w14:paraId="1A886175" w14:textId="77777777" w:rsidR="00516469" w:rsidRPr="003D470E" w:rsidRDefault="00516469" w:rsidP="003535C2">
            <w:pPr>
              <w:ind w:firstLine="709"/>
              <w:jc w:val="both"/>
              <w:rPr>
                <w:sz w:val="20"/>
                <w:szCs w:val="20"/>
              </w:rPr>
            </w:pPr>
          </w:p>
        </w:tc>
      </w:tr>
      <w:tr w:rsidR="00614872" w:rsidRPr="00DA0A2F" w14:paraId="7C79668F" w14:textId="77777777" w:rsidTr="00EF70E5">
        <w:trPr>
          <w:trHeight w:val="240"/>
        </w:trPr>
        <w:tc>
          <w:tcPr>
            <w:tcW w:w="3827" w:type="dxa"/>
            <w:tcBorders>
              <w:top w:val="nil"/>
              <w:bottom w:val="nil"/>
              <w:right w:val="nil"/>
            </w:tcBorders>
          </w:tcPr>
          <w:p w14:paraId="56B21A92" w14:textId="3EB7E8D8" w:rsidR="00516469" w:rsidRPr="003D470E" w:rsidRDefault="00516469" w:rsidP="003535C2">
            <w:pPr>
              <w:ind w:firstLine="709"/>
              <w:jc w:val="both"/>
              <w:rPr>
                <w:sz w:val="20"/>
                <w:szCs w:val="20"/>
              </w:rPr>
            </w:pPr>
            <w:r w:rsidRPr="003D470E">
              <w:rPr>
                <w:sz w:val="20"/>
                <w:szCs w:val="20"/>
                <w:lang w:val="en-US"/>
              </w:rPr>
              <w:t>+</w:t>
            </w:r>
            <w:r w:rsidR="001A08A8" w:rsidRPr="003D470E">
              <w:rPr>
                <w:sz w:val="20"/>
                <w:szCs w:val="20"/>
              </w:rPr>
              <w:t>7 495 782 42 14</w:t>
            </w:r>
          </w:p>
        </w:tc>
        <w:tc>
          <w:tcPr>
            <w:tcW w:w="3119" w:type="dxa"/>
            <w:gridSpan w:val="2"/>
            <w:tcBorders>
              <w:top w:val="nil"/>
              <w:left w:val="nil"/>
              <w:bottom w:val="nil"/>
              <w:right w:val="nil"/>
            </w:tcBorders>
          </w:tcPr>
          <w:p w14:paraId="09B224A4" w14:textId="77777777" w:rsidR="00516469" w:rsidRPr="003D470E" w:rsidRDefault="00516469" w:rsidP="003535C2">
            <w:pPr>
              <w:ind w:firstLine="709"/>
              <w:jc w:val="both"/>
              <w:rPr>
                <w:spacing w:val="-6"/>
                <w:sz w:val="20"/>
                <w:szCs w:val="20"/>
              </w:rPr>
            </w:pPr>
          </w:p>
        </w:tc>
        <w:tc>
          <w:tcPr>
            <w:tcW w:w="2835" w:type="dxa"/>
            <w:gridSpan w:val="2"/>
            <w:vMerge/>
            <w:tcBorders>
              <w:top w:val="nil"/>
              <w:left w:val="nil"/>
              <w:bottom w:val="nil"/>
            </w:tcBorders>
          </w:tcPr>
          <w:p w14:paraId="123453A4" w14:textId="77777777" w:rsidR="00516469" w:rsidRPr="003D470E" w:rsidRDefault="00516469" w:rsidP="003535C2">
            <w:pPr>
              <w:ind w:firstLine="709"/>
              <w:jc w:val="both"/>
              <w:rPr>
                <w:sz w:val="20"/>
                <w:szCs w:val="20"/>
              </w:rPr>
            </w:pPr>
          </w:p>
        </w:tc>
      </w:tr>
      <w:tr w:rsidR="00614872" w:rsidRPr="00DA0A2F" w14:paraId="3647BD57" w14:textId="77777777" w:rsidTr="00EF70E5">
        <w:trPr>
          <w:trHeight w:val="240"/>
        </w:trPr>
        <w:tc>
          <w:tcPr>
            <w:tcW w:w="9781" w:type="dxa"/>
            <w:gridSpan w:val="5"/>
            <w:tcBorders>
              <w:top w:val="nil"/>
              <w:bottom w:val="nil"/>
            </w:tcBorders>
          </w:tcPr>
          <w:p w14:paraId="065CEEF4" w14:textId="5A51FB28" w:rsidR="00516469" w:rsidRPr="003D470E" w:rsidRDefault="00516469" w:rsidP="003535C2">
            <w:pPr>
              <w:ind w:firstLine="709"/>
              <w:jc w:val="both"/>
              <w:rPr>
                <w:sz w:val="20"/>
                <w:szCs w:val="20"/>
              </w:rPr>
            </w:pPr>
            <w:r w:rsidRPr="003D470E">
              <w:rPr>
                <w:sz w:val="20"/>
                <w:szCs w:val="20"/>
              </w:rPr>
              <w:t xml:space="preserve">Контакт в случае чрезвычайной ситуации: </w:t>
            </w:r>
            <w:r w:rsidR="005C2295" w:rsidRPr="003D470E">
              <w:rPr>
                <w:sz w:val="20"/>
                <w:szCs w:val="20"/>
              </w:rPr>
              <w:t>Петр Иванов</w:t>
            </w:r>
            <w:r w:rsidRPr="003D470E">
              <w:rPr>
                <w:sz w:val="20"/>
                <w:szCs w:val="20"/>
              </w:rPr>
              <w:t>, +</w:t>
            </w:r>
            <w:r w:rsidR="005C2295" w:rsidRPr="003D470E">
              <w:rPr>
                <w:sz w:val="20"/>
                <w:szCs w:val="20"/>
              </w:rPr>
              <w:t>7 977</w:t>
            </w:r>
            <w:r w:rsidRPr="003D470E">
              <w:rPr>
                <w:sz w:val="20"/>
                <w:szCs w:val="20"/>
              </w:rPr>
              <w:t xml:space="preserve"> </w:t>
            </w:r>
            <w:r w:rsidR="001A08A8" w:rsidRPr="003D470E">
              <w:rPr>
                <w:sz w:val="20"/>
                <w:szCs w:val="20"/>
              </w:rPr>
              <w:t>111</w:t>
            </w:r>
            <w:r w:rsidRPr="003D470E">
              <w:rPr>
                <w:sz w:val="20"/>
                <w:szCs w:val="20"/>
              </w:rPr>
              <w:t xml:space="preserve"> </w:t>
            </w:r>
            <w:r w:rsidR="001A08A8" w:rsidRPr="003D470E">
              <w:rPr>
                <w:sz w:val="20"/>
                <w:szCs w:val="20"/>
              </w:rPr>
              <w:t>11 11</w:t>
            </w:r>
          </w:p>
        </w:tc>
      </w:tr>
      <w:tr w:rsidR="00614872" w:rsidRPr="00DA0A2F" w14:paraId="4B86C6E8" w14:textId="77777777" w:rsidTr="00EF70E5">
        <w:trPr>
          <w:trHeight w:val="240"/>
        </w:trPr>
        <w:tc>
          <w:tcPr>
            <w:tcW w:w="9781" w:type="dxa"/>
            <w:gridSpan w:val="5"/>
            <w:tcBorders>
              <w:top w:val="nil"/>
            </w:tcBorders>
          </w:tcPr>
          <w:p w14:paraId="60C39DBA" w14:textId="77777777" w:rsidR="00516469" w:rsidRPr="003D470E" w:rsidRDefault="00516469" w:rsidP="003535C2">
            <w:pPr>
              <w:ind w:firstLine="709"/>
              <w:jc w:val="both"/>
              <w:rPr>
                <w:sz w:val="20"/>
                <w:szCs w:val="20"/>
              </w:rPr>
            </w:pPr>
            <w:r w:rsidRPr="003D470E">
              <w:rPr>
                <w:sz w:val="20"/>
                <w:szCs w:val="20"/>
              </w:rPr>
              <w:t>Я соглашаюсь соблюдать и соблюдать Конституцию и правила UCI, в частности Антидопинговые правила UCI. Я также признаю исключительную юрисдикцию Арбитражного суда по спорту (CAS) в Лозанне, Швейцария, как это предусмотрено в соответствующих положениях Правил UCI.</w:t>
            </w:r>
          </w:p>
        </w:tc>
      </w:tr>
    </w:tbl>
    <w:p w14:paraId="0C89800F" w14:textId="77777777" w:rsidR="00516469" w:rsidRPr="00DA0A2F" w:rsidRDefault="00516469" w:rsidP="003535C2">
      <w:pPr>
        <w:tabs>
          <w:tab w:val="left" w:pos="1134"/>
          <w:tab w:val="left" w:pos="1701"/>
        </w:tabs>
        <w:autoSpaceDE w:val="0"/>
        <w:autoSpaceDN w:val="0"/>
        <w:adjustRightInd w:val="0"/>
        <w:ind w:firstLine="709"/>
        <w:jc w:val="both"/>
        <w:rPr>
          <w:sz w:val="28"/>
          <w:szCs w:val="28"/>
          <w:lang w:eastAsia="fr-FR"/>
        </w:rPr>
      </w:pPr>
    </w:p>
    <w:p w14:paraId="120287C2" w14:textId="77777777" w:rsidR="00516469" w:rsidRPr="00DA0A2F" w:rsidRDefault="005C2295" w:rsidP="00A47186">
      <w:pPr>
        <w:autoSpaceDE w:val="0"/>
        <w:autoSpaceDN w:val="0"/>
        <w:ind w:firstLine="709"/>
        <w:jc w:val="both"/>
        <w:rPr>
          <w:sz w:val="28"/>
          <w:szCs w:val="28"/>
          <w:lang w:eastAsia="fr-FR"/>
        </w:rPr>
      </w:pPr>
      <w:r w:rsidRPr="00DA0A2F">
        <w:rPr>
          <w:sz w:val="28"/>
          <w:szCs w:val="28"/>
          <w:lang w:eastAsia="fr-FR"/>
        </w:rPr>
        <w:lastRenderedPageBreak/>
        <w:t>ОСФ</w:t>
      </w:r>
      <w:r w:rsidR="00516469" w:rsidRPr="00DA0A2F">
        <w:rPr>
          <w:sz w:val="28"/>
          <w:szCs w:val="28"/>
          <w:lang w:eastAsia="fr-FR"/>
        </w:rPr>
        <w:t xml:space="preserve"> мо</w:t>
      </w:r>
      <w:r w:rsidRPr="00DA0A2F">
        <w:rPr>
          <w:sz w:val="28"/>
          <w:szCs w:val="28"/>
          <w:lang w:eastAsia="fr-FR"/>
        </w:rPr>
        <w:t>жет</w:t>
      </w:r>
      <w:r w:rsidR="00516469" w:rsidRPr="00DA0A2F">
        <w:rPr>
          <w:sz w:val="28"/>
          <w:szCs w:val="28"/>
          <w:lang w:eastAsia="fr-FR"/>
        </w:rPr>
        <w:t xml:space="preserve"> выпускать электронные </w:t>
      </w:r>
      <w:r w:rsidRPr="00DA0A2F">
        <w:rPr>
          <w:sz w:val="28"/>
          <w:szCs w:val="28"/>
          <w:lang w:eastAsia="fr-FR"/>
        </w:rPr>
        <w:t>к</w:t>
      </w:r>
      <w:r w:rsidR="00F663FC" w:rsidRPr="00DA0A2F">
        <w:rPr>
          <w:sz w:val="28"/>
          <w:szCs w:val="28"/>
          <w:lang w:eastAsia="fr-FR"/>
        </w:rPr>
        <w:t xml:space="preserve">арточки </w:t>
      </w:r>
      <w:r w:rsidRPr="00DA0A2F">
        <w:rPr>
          <w:sz w:val="28"/>
          <w:szCs w:val="28"/>
          <w:lang w:eastAsia="fr-FR"/>
        </w:rPr>
        <w:t>участника вместо</w:t>
      </w:r>
      <w:r w:rsidR="00516469" w:rsidRPr="00DA0A2F">
        <w:rPr>
          <w:sz w:val="28"/>
          <w:szCs w:val="28"/>
          <w:lang w:eastAsia="fr-FR"/>
        </w:rPr>
        <w:t xml:space="preserve"> стандартных </w:t>
      </w:r>
      <w:r w:rsidRPr="00DA0A2F">
        <w:rPr>
          <w:sz w:val="28"/>
          <w:szCs w:val="28"/>
          <w:lang w:eastAsia="fr-FR"/>
        </w:rPr>
        <w:t>пластиковых версий</w:t>
      </w:r>
      <w:r w:rsidR="00516469" w:rsidRPr="00DA0A2F">
        <w:rPr>
          <w:sz w:val="28"/>
          <w:szCs w:val="28"/>
          <w:lang w:eastAsia="fr-FR"/>
        </w:rPr>
        <w:t xml:space="preserve">. Электронные </w:t>
      </w:r>
      <w:r w:rsidRPr="00DA0A2F">
        <w:rPr>
          <w:sz w:val="28"/>
          <w:szCs w:val="28"/>
          <w:lang w:eastAsia="fr-FR"/>
        </w:rPr>
        <w:t>к</w:t>
      </w:r>
      <w:r w:rsidR="00F663FC" w:rsidRPr="00DA0A2F">
        <w:rPr>
          <w:sz w:val="28"/>
          <w:szCs w:val="28"/>
          <w:lang w:eastAsia="fr-FR"/>
        </w:rPr>
        <w:t>арточки участника</w:t>
      </w:r>
      <w:r w:rsidR="00516469" w:rsidRPr="00DA0A2F">
        <w:rPr>
          <w:sz w:val="28"/>
          <w:szCs w:val="28"/>
          <w:lang w:eastAsia="fr-FR"/>
        </w:rPr>
        <w:t xml:space="preserve"> должны быть представлены в том же формате, как описано выше. </w:t>
      </w:r>
    </w:p>
    <w:p w14:paraId="061EDBD2" w14:textId="77777777" w:rsidR="00516469" w:rsidRPr="00DA0A2F" w:rsidRDefault="005C2295" w:rsidP="003535C2">
      <w:pPr>
        <w:autoSpaceDE w:val="0"/>
        <w:autoSpaceDN w:val="0"/>
        <w:ind w:firstLine="709"/>
        <w:jc w:val="both"/>
        <w:rPr>
          <w:sz w:val="28"/>
          <w:szCs w:val="28"/>
          <w:lang w:eastAsia="fr-FR"/>
        </w:rPr>
      </w:pPr>
      <w:r w:rsidRPr="00DA0A2F">
        <w:rPr>
          <w:sz w:val="28"/>
          <w:szCs w:val="28"/>
          <w:lang w:eastAsia="fr-FR"/>
        </w:rPr>
        <w:t>ОСФ</w:t>
      </w:r>
      <w:r w:rsidR="00516469" w:rsidRPr="00DA0A2F">
        <w:rPr>
          <w:sz w:val="28"/>
          <w:szCs w:val="28"/>
          <w:lang w:eastAsia="fr-FR"/>
        </w:rPr>
        <w:t xml:space="preserve"> нес</w:t>
      </w:r>
      <w:r w:rsidRPr="00DA0A2F">
        <w:rPr>
          <w:sz w:val="28"/>
          <w:szCs w:val="28"/>
          <w:lang w:eastAsia="fr-FR"/>
        </w:rPr>
        <w:t>е</w:t>
      </w:r>
      <w:r w:rsidR="00516469" w:rsidRPr="00DA0A2F">
        <w:rPr>
          <w:sz w:val="28"/>
          <w:szCs w:val="28"/>
          <w:lang w:eastAsia="fr-FR"/>
        </w:rPr>
        <w:t xml:space="preserve">т ответственность за обеспечение действительности электронных лицензий и всех аспектов, связанных с безопасностью, согласно соответствующему законодательству. </w:t>
      </w:r>
    </w:p>
    <w:p w14:paraId="68E3BF8F" w14:textId="77777777" w:rsidR="00516469" w:rsidRPr="00DA0A2F" w:rsidRDefault="00516469" w:rsidP="003535C2">
      <w:pPr>
        <w:shd w:val="clear" w:color="auto" w:fill="FFFFFF"/>
        <w:ind w:firstLine="709"/>
        <w:jc w:val="both"/>
        <w:rPr>
          <w:sz w:val="28"/>
          <w:szCs w:val="28"/>
        </w:rPr>
      </w:pPr>
    </w:p>
    <w:p w14:paraId="0438BA9A" w14:textId="77777777" w:rsidR="005C2295" w:rsidRPr="00DA0A2F" w:rsidRDefault="00516469" w:rsidP="003535C2">
      <w:pPr>
        <w:shd w:val="clear" w:color="auto" w:fill="FFFFFF"/>
        <w:ind w:firstLine="709"/>
        <w:jc w:val="both"/>
        <w:rPr>
          <w:b/>
          <w:spacing w:val="-3"/>
          <w:sz w:val="28"/>
          <w:szCs w:val="28"/>
        </w:rPr>
      </w:pPr>
      <w:r w:rsidRPr="00DA0A2F">
        <w:rPr>
          <w:b/>
          <w:spacing w:val="-3"/>
          <w:sz w:val="28"/>
          <w:szCs w:val="28"/>
        </w:rPr>
        <w:t>1.1.025</w:t>
      </w:r>
      <w:r w:rsidRPr="00DA0A2F">
        <w:rPr>
          <w:b/>
          <w:spacing w:val="-3"/>
          <w:sz w:val="28"/>
          <w:szCs w:val="28"/>
        </w:rPr>
        <w:tab/>
      </w:r>
    </w:p>
    <w:p w14:paraId="0F5B5DC5" w14:textId="77777777" w:rsidR="00516469" w:rsidRPr="00B13437" w:rsidRDefault="002F0105" w:rsidP="00B13437">
      <w:pPr>
        <w:shd w:val="clear" w:color="auto" w:fill="FFFFFF"/>
        <w:ind w:firstLine="709"/>
        <w:jc w:val="both"/>
        <w:rPr>
          <w:spacing w:val="-7"/>
          <w:sz w:val="28"/>
          <w:szCs w:val="28"/>
        </w:rPr>
      </w:pPr>
      <w:r w:rsidRPr="00DA0A2F">
        <w:rPr>
          <w:spacing w:val="-3"/>
          <w:sz w:val="28"/>
          <w:szCs w:val="28"/>
        </w:rPr>
        <w:t>Карточка участника</w:t>
      </w:r>
      <w:r w:rsidR="00516469" w:rsidRPr="00DA0A2F">
        <w:rPr>
          <w:spacing w:val="-3"/>
          <w:sz w:val="28"/>
          <w:szCs w:val="28"/>
        </w:rPr>
        <w:t xml:space="preserve"> обязательно должна быть заполнена на английском </w:t>
      </w:r>
      <w:r w:rsidR="00516469" w:rsidRPr="00DA0A2F">
        <w:rPr>
          <w:spacing w:val="-7"/>
          <w:sz w:val="28"/>
          <w:szCs w:val="28"/>
        </w:rPr>
        <w:t>язык</w:t>
      </w:r>
      <w:r w:rsidR="005C2295" w:rsidRPr="00DA0A2F">
        <w:rPr>
          <w:spacing w:val="-7"/>
          <w:sz w:val="28"/>
          <w:szCs w:val="28"/>
        </w:rPr>
        <w:t>е</w:t>
      </w:r>
      <w:r w:rsidR="00516469" w:rsidRPr="00DA0A2F">
        <w:rPr>
          <w:spacing w:val="-7"/>
          <w:sz w:val="28"/>
          <w:szCs w:val="28"/>
        </w:rPr>
        <w:t xml:space="preserve">. В </w:t>
      </w:r>
      <w:r w:rsidR="00A47186">
        <w:rPr>
          <w:spacing w:val="-7"/>
          <w:sz w:val="28"/>
          <w:szCs w:val="28"/>
        </w:rPr>
        <w:t>карточке</w:t>
      </w:r>
      <w:r w:rsidR="00F663FC" w:rsidRPr="00DA0A2F">
        <w:rPr>
          <w:spacing w:val="-7"/>
          <w:sz w:val="28"/>
          <w:szCs w:val="28"/>
        </w:rPr>
        <w:t xml:space="preserve"> участника</w:t>
      </w:r>
      <w:r w:rsidR="00516469" w:rsidRPr="00DA0A2F">
        <w:rPr>
          <w:spacing w:val="-7"/>
          <w:sz w:val="28"/>
          <w:szCs w:val="28"/>
        </w:rPr>
        <w:t xml:space="preserve"> может присутствовать текст, выполненный на </w:t>
      </w:r>
      <w:r w:rsidR="005C2295" w:rsidRPr="00DA0A2F">
        <w:rPr>
          <w:spacing w:val="-7"/>
          <w:sz w:val="28"/>
          <w:szCs w:val="28"/>
        </w:rPr>
        <w:t>русском языке</w:t>
      </w:r>
      <w:r w:rsidR="00516469" w:rsidRPr="00DA0A2F">
        <w:rPr>
          <w:spacing w:val="-7"/>
          <w:sz w:val="28"/>
          <w:szCs w:val="28"/>
        </w:rPr>
        <w:t>.</w:t>
      </w:r>
    </w:p>
    <w:p w14:paraId="3F290E68" w14:textId="77777777" w:rsidR="00516469" w:rsidRPr="00DA0A2F" w:rsidRDefault="00516469" w:rsidP="003535C2">
      <w:pPr>
        <w:shd w:val="clear" w:color="auto" w:fill="FFFFFF"/>
        <w:ind w:firstLine="709"/>
        <w:jc w:val="both"/>
        <w:rPr>
          <w:b/>
          <w:spacing w:val="-7"/>
          <w:sz w:val="28"/>
          <w:szCs w:val="28"/>
        </w:rPr>
      </w:pPr>
    </w:p>
    <w:p w14:paraId="251A7C55" w14:textId="77777777" w:rsidR="00516469" w:rsidRPr="00DA0A2F" w:rsidRDefault="00516469" w:rsidP="003535C2">
      <w:pPr>
        <w:shd w:val="clear" w:color="auto" w:fill="FFFFFF"/>
        <w:ind w:firstLine="709"/>
        <w:jc w:val="both"/>
        <w:rPr>
          <w:spacing w:val="-7"/>
          <w:sz w:val="28"/>
          <w:szCs w:val="28"/>
        </w:rPr>
      </w:pPr>
      <w:r w:rsidRPr="00DA0A2F">
        <w:rPr>
          <w:b/>
          <w:spacing w:val="-7"/>
          <w:sz w:val="28"/>
          <w:szCs w:val="28"/>
        </w:rPr>
        <w:t>1.1.026</w:t>
      </w:r>
      <w:r w:rsidRPr="00DA0A2F">
        <w:rPr>
          <w:spacing w:val="-7"/>
          <w:sz w:val="28"/>
          <w:szCs w:val="28"/>
        </w:rPr>
        <w:t xml:space="preserve"> </w:t>
      </w:r>
    </w:p>
    <w:p w14:paraId="04208679" w14:textId="77777777" w:rsidR="00516469" w:rsidRPr="00DF410F" w:rsidRDefault="005C2295" w:rsidP="003535C2">
      <w:pPr>
        <w:shd w:val="clear" w:color="auto" w:fill="FFFFFF"/>
        <w:ind w:firstLine="709"/>
        <w:jc w:val="both"/>
        <w:rPr>
          <w:b/>
          <w:spacing w:val="-7"/>
          <w:sz w:val="28"/>
          <w:szCs w:val="28"/>
        </w:rPr>
      </w:pPr>
      <w:r w:rsidRPr="00DF410F">
        <w:rPr>
          <w:spacing w:val="-7"/>
          <w:sz w:val="28"/>
          <w:szCs w:val="28"/>
        </w:rPr>
        <w:t>ОСФ обязывает обладателя карточки участника предоставлять свою</w:t>
      </w:r>
      <w:r w:rsidR="00516469" w:rsidRPr="00DF410F">
        <w:rPr>
          <w:spacing w:val="-7"/>
          <w:sz w:val="28"/>
          <w:szCs w:val="28"/>
        </w:rPr>
        <w:t xml:space="preserve"> фотографи</w:t>
      </w:r>
      <w:r w:rsidRPr="00DF410F">
        <w:rPr>
          <w:spacing w:val="-7"/>
          <w:sz w:val="28"/>
          <w:szCs w:val="28"/>
        </w:rPr>
        <w:t>ю</w:t>
      </w:r>
      <w:r w:rsidR="00516469" w:rsidRPr="00DF410F">
        <w:rPr>
          <w:spacing w:val="-7"/>
          <w:sz w:val="28"/>
          <w:szCs w:val="28"/>
        </w:rPr>
        <w:t xml:space="preserve"> </w:t>
      </w:r>
      <w:r w:rsidR="00DA0A2F" w:rsidRPr="00DF410F">
        <w:rPr>
          <w:spacing w:val="-7"/>
          <w:sz w:val="28"/>
          <w:szCs w:val="28"/>
        </w:rPr>
        <w:t>(</w:t>
      </w:r>
      <w:r w:rsidR="00A610E9" w:rsidRPr="00DF410F">
        <w:rPr>
          <w:spacing w:val="-7"/>
          <w:sz w:val="28"/>
          <w:szCs w:val="28"/>
        </w:rPr>
        <w:t xml:space="preserve">фото на документы </w:t>
      </w:r>
      <w:r w:rsidR="00DA0A2F" w:rsidRPr="00DF410F">
        <w:rPr>
          <w:spacing w:val="-7"/>
          <w:sz w:val="28"/>
          <w:szCs w:val="28"/>
        </w:rPr>
        <w:t xml:space="preserve">формата 3х4) и публиковать ее на карточке участника. </w:t>
      </w:r>
    </w:p>
    <w:p w14:paraId="6ED38F45" w14:textId="77777777" w:rsidR="00516469" w:rsidRPr="00DF410F" w:rsidRDefault="00516469" w:rsidP="003535C2">
      <w:pPr>
        <w:shd w:val="clear" w:color="auto" w:fill="FFFFFF"/>
        <w:ind w:firstLine="709"/>
        <w:jc w:val="both"/>
        <w:rPr>
          <w:b/>
          <w:spacing w:val="-7"/>
          <w:sz w:val="28"/>
          <w:szCs w:val="28"/>
        </w:rPr>
      </w:pPr>
    </w:p>
    <w:p w14:paraId="452C3690" w14:textId="77777777" w:rsidR="00516469" w:rsidRPr="00DA0A2F" w:rsidRDefault="00516469" w:rsidP="003535C2">
      <w:pPr>
        <w:shd w:val="clear" w:color="auto" w:fill="FFFFFF"/>
        <w:ind w:firstLine="709"/>
        <w:jc w:val="both"/>
        <w:rPr>
          <w:spacing w:val="-7"/>
          <w:sz w:val="28"/>
          <w:szCs w:val="28"/>
        </w:rPr>
      </w:pPr>
      <w:r w:rsidRPr="00DA0A2F">
        <w:rPr>
          <w:b/>
          <w:spacing w:val="-7"/>
          <w:sz w:val="28"/>
          <w:szCs w:val="28"/>
        </w:rPr>
        <w:t>1.1.02</w:t>
      </w:r>
      <w:r w:rsidR="00DA0A2F" w:rsidRPr="00DA0A2F">
        <w:rPr>
          <w:b/>
          <w:spacing w:val="-7"/>
          <w:sz w:val="28"/>
          <w:szCs w:val="28"/>
        </w:rPr>
        <w:t>7</w:t>
      </w:r>
      <w:r w:rsidRPr="00DA0A2F">
        <w:rPr>
          <w:b/>
          <w:spacing w:val="-7"/>
          <w:sz w:val="28"/>
          <w:szCs w:val="28"/>
        </w:rPr>
        <w:tab/>
      </w:r>
    </w:p>
    <w:p w14:paraId="4C360CC0" w14:textId="77777777" w:rsidR="00516469" w:rsidRPr="00DA0A2F" w:rsidRDefault="00DA0A2F" w:rsidP="003535C2">
      <w:pPr>
        <w:shd w:val="clear" w:color="auto" w:fill="FFFFFF"/>
        <w:ind w:firstLine="709"/>
        <w:jc w:val="both"/>
        <w:rPr>
          <w:spacing w:val="-7"/>
          <w:sz w:val="28"/>
          <w:szCs w:val="28"/>
        </w:rPr>
      </w:pPr>
      <w:r w:rsidRPr="00DA0A2F">
        <w:rPr>
          <w:spacing w:val="-7"/>
          <w:sz w:val="28"/>
          <w:szCs w:val="28"/>
        </w:rPr>
        <w:t xml:space="preserve">ОСФ обязана </w:t>
      </w:r>
      <w:r w:rsidR="00516469" w:rsidRPr="00DA0A2F">
        <w:rPr>
          <w:spacing w:val="-7"/>
          <w:sz w:val="28"/>
          <w:szCs w:val="28"/>
        </w:rPr>
        <w:t xml:space="preserve">обеспечить, чтобы идентификатор UCI и соответствующие контактные данные, такие как домашний адрес и адрес электронной почты, всех обладателей </w:t>
      </w:r>
      <w:r w:rsidRPr="00DA0A2F">
        <w:rPr>
          <w:spacing w:val="-7"/>
          <w:sz w:val="28"/>
          <w:szCs w:val="28"/>
        </w:rPr>
        <w:t>к</w:t>
      </w:r>
      <w:r w:rsidR="00F663FC" w:rsidRPr="00DA0A2F">
        <w:rPr>
          <w:spacing w:val="-7"/>
          <w:sz w:val="28"/>
          <w:szCs w:val="28"/>
        </w:rPr>
        <w:t>арточки участника</w:t>
      </w:r>
      <w:r w:rsidR="00516469" w:rsidRPr="00DA0A2F">
        <w:rPr>
          <w:spacing w:val="-7"/>
          <w:sz w:val="28"/>
          <w:szCs w:val="28"/>
        </w:rPr>
        <w:t xml:space="preserve"> были доступны для UCI, и чтобы такая информация поддерживалась в актуальном состоянии.</w:t>
      </w:r>
    </w:p>
    <w:p w14:paraId="509404CE" w14:textId="77777777" w:rsidR="00516469" w:rsidRPr="00DA0A2F" w:rsidRDefault="00516469" w:rsidP="003535C2">
      <w:pPr>
        <w:shd w:val="clear" w:color="auto" w:fill="FFFFFF"/>
        <w:ind w:firstLine="709"/>
        <w:jc w:val="both"/>
        <w:rPr>
          <w:spacing w:val="-7"/>
          <w:sz w:val="28"/>
          <w:szCs w:val="28"/>
        </w:rPr>
      </w:pPr>
    </w:p>
    <w:p w14:paraId="5989319E" w14:textId="77777777" w:rsidR="00DA0A2F" w:rsidRPr="00DA0A2F" w:rsidRDefault="00516469" w:rsidP="003535C2">
      <w:pPr>
        <w:shd w:val="clear" w:color="auto" w:fill="FFFFFF"/>
        <w:ind w:firstLine="709"/>
        <w:jc w:val="both"/>
        <w:rPr>
          <w:b/>
          <w:spacing w:val="-7"/>
          <w:sz w:val="28"/>
          <w:szCs w:val="28"/>
        </w:rPr>
      </w:pPr>
      <w:r w:rsidRPr="00DA0A2F">
        <w:rPr>
          <w:b/>
          <w:spacing w:val="-7"/>
          <w:sz w:val="28"/>
          <w:szCs w:val="28"/>
        </w:rPr>
        <w:t xml:space="preserve">1.1.028 </w:t>
      </w:r>
    </w:p>
    <w:p w14:paraId="7F4171FB" w14:textId="77777777" w:rsidR="00516469" w:rsidRPr="00DA0A2F" w:rsidRDefault="00DA0A2F" w:rsidP="003535C2">
      <w:pPr>
        <w:shd w:val="clear" w:color="auto" w:fill="FFFFFF"/>
        <w:ind w:firstLine="709"/>
        <w:jc w:val="both"/>
        <w:rPr>
          <w:spacing w:val="-7"/>
          <w:sz w:val="28"/>
          <w:szCs w:val="28"/>
        </w:rPr>
      </w:pPr>
      <w:r w:rsidRPr="00DA0A2F">
        <w:rPr>
          <w:spacing w:val="-7"/>
          <w:sz w:val="28"/>
          <w:szCs w:val="28"/>
        </w:rPr>
        <w:t>Обновление информации ОСФ, доступной для U</w:t>
      </w:r>
      <w:r w:rsidRPr="00DA0A2F">
        <w:rPr>
          <w:spacing w:val="-7"/>
          <w:sz w:val="28"/>
          <w:szCs w:val="28"/>
          <w:lang w:val="en-GB"/>
        </w:rPr>
        <w:t>CI</w:t>
      </w:r>
      <w:r w:rsidR="00516469" w:rsidRPr="00DA0A2F">
        <w:rPr>
          <w:spacing w:val="-7"/>
          <w:sz w:val="28"/>
          <w:szCs w:val="28"/>
        </w:rPr>
        <w:t xml:space="preserve"> </w:t>
      </w:r>
      <w:r w:rsidRPr="00DA0A2F">
        <w:rPr>
          <w:spacing w:val="-7"/>
          <w:sz w:val="28"/>
          <w:szCs w:val="28"/>
        </w:rPr>
        <w:t xml:space="preserve">об обладателях </w:t>
      </w:r>
      <w:r w:rsidR="00516469" w:rsidRPr="00DA0A2F">
        <w:rPr>
          <w:spacing w:val="-7"/>
          <w:sz w:val="28"/>
          <w:szCs w:val="28"/>
        </w:rPr>
        <w:t>должн</w:t>
      </w:r>
      <w:r w:rsidRPr="00DA0A2F">
        <w:rPr>
          <w:spacing w:val="-7"/>
          <w:sz w:val="28"/>
          <w:szCs w:val="28"/>
        </w:rPr>
        <w:t xml:space="preserve">о происходить еженедельно. </w:t>
      </w:r>
      <w:r w:rsidR="00516469" w:rsidRPr="00DA0A2F">
        <w:rPr>
          <w:spacing w:val="-7"/>
          <w:sz w:val="28"/>
          <w:szCs w:val="28"/>
        </w:rPr>
        <w:t xml:space="preserve"> </w:t>
      </w:r>
    </w:p>
    <w:p w14:paraId="0CBEA67E" w14:textId="77777777" w:rsidR="00D90BE2" w:rsidRPr="00DA0A2F" w:rsidRDefault="00516469" w:rsidP="003535C2">
      <w:pPr>
        <w:shd w:val="clear" w:color="auto" w:fill="FFFFFF"/>
        <w:ind w:firstLine="709"/>
        <w:jc w:val="both"/>
        <w:rPr>
          <w:color w:val="000000"/>
          <w:spacing w:val="-7"/>
          <w:sz w:val="28"/>
          <w:szCs w:val="28"/>
        </w:rPr>
      </w:pPr>
      <w:r w:rsidRPr="00DA0A2F">
        <w:rPr>
          <w:b/>
          <w:spacing w:val="-7"/>
          <w:sz w:val="28"/>
          <w:szCs w:val="28"/>
        </w:rPr>
        <w:tab/>
      </w:r>
    </w:p>
    <w:p w14:paraId="0905F071" w14:textId="77777777" w:rsidR="003657C0" w:rsidRPr="00DA0A2F" w:rsidRDefault="003657C0" w:rsidP="003535C2">
      <w:pPr>
        <w:shd w:val="clear" w:color="auto" w:fill="FFFFFF"/>
        <w:ind w:firstLine="709"/>
        <w:jc w:val="both"/>
        <w:rPr>
          <w:b/>
          <w:color w:val="000000"/>
          <w:spacing w:val="-7"/>
          <w:sz w:val="28"/>
          <w:szCs w:val="28"/>
        </w:rPr>
      </w:pPr>
      <w:r w:rsidRPr="00DA0A2F">
        <w:rPr>
          <w:b/>
          <w:color w:val="000000"/>
          <w:spacing w:val="-7"/>
          <w:sz w:val="28"/>
          <w:szCs w:val="28"/>
        </w:rPr>
        <w:t>Штрафные санкции</w:t>
      </w:r>
    </w:p>
    <w:p w14:paraId="43E5C929" w14:textId="77777777" w:rsidR="002F06BB" w:rsidRPr="00DA0A2F" w:rsidRDefault="002F06BB" w:rsidP="003535C2">
      <w:pPr>
        <w:shd w:val="clear" w:color="auto" w:fill="FFFFFF"/>
        <w:ind w:firstLine="709"/>
        <w:jc w:val="both"/>
        <w:rPr>
          <w:b/>
          <w:color w:val="000000"/>
          <w:spacing w:val="-7"/>
          <w:sz w:val="28"/>
          <w:szCs w:val="28"/>
        </w:rPr>
      </w:pPr>
    </w:p>
    <w:p w14:paraId="616306E1" w14:textId="77777777" w:rsidR="00374872" w:rsidRDefault="003657C0" w:rsidP="003535C2">
      <w:pPr>
        <w:shd w:val="clear" w:color="auto" w:fill="FFFFFF"/>
        <w:ind w:firstLine="680"/>
        <w:jc w:val="both"/>
        <w:rPr>
          <w:color w:val="000000"/>
          <w:spacing w:val="-7"/>
          <w:sz w:val="28"/>
          <w:szCs w:val="28"/>
        </w:rPr>
      </w:pPr>
      <w:r w:rsidRPr="000336D5">
        <w:rPr>
          <w:b/>
          <w:color w:val="000000"/>
          <w:spacing w:val="-7"/>
          <w:sz w:val="28"/>
          <w:szCs w:val="28"/>
        </w:rPr>
        <w:t>1.1.029</w:t>
      </w:r>
    </w:p>
    <w:p w14:paraId="2F0BCF8A" w14:textId="77777777" w:rsidR="003657C0" w:rsidRPr="000336D5" w:rsidRDefault="003657C0" w:rsidP="003535C2">
      <w:pPr>
        <w:shd w:val="clear" w:color="auto" w:fill="FFFFFF"/>
        <w:ind w:firstLine="680"/>
        <w:jc w:val="both"/>
        <w:rPr>
          <w:color w:val="000000"/>
          <w:spacing w:val="-7"/>
          <w:sz w:val="28"/>
          <w:szCs w:val="28"/>
        </w:rPr>
      </w:pPr>
      <w:r w:rsidRPr="000336D5">
        <w:rPr>
          <w:color w:val="000000"/>
          <w:spacing w:val="-7"/>
          <w:sz w:val="28"/>
          <w:szCs w:val="28"/>
        </w:rPr>
        <w:t>Штрафные санкции могут прим</w:t>
      </w:r>
      <w:r w:rsidR="00374872">
        <w:rPr>
          <w:color w:val="000000"/>
          <w:spacing w:val="-7"/>
          <w:sz w:val="28"/>
          <w:szCs w:val="28"/>
        </w:rPr>
        <w:t xml:space="preserve">еняться </w:t>
      </w:r>
      <w:r w:rsidR="00A406EE" w:rsidRPr="000336D5">
        <w:rPr>
          <w:color w:val="000000"/>
          <w:spacing w:val="-7"/>
          <w:sz w:val="28"/>
          <w:szCs w:val="28"/>
        </w:rPr>
        <w:t>к следующим нарушениям</w:t>
      </w:r>
      <w:r w:rsidRPr="000336D5">
        <w:rPr>
          <w:color w:val="000000"/>
          <w:spacing w:val="-7"/>
          <w:sz w:val="28"/>
          <w:szCs w:val="28"/>
        </w:rPr>
        <w:t>:</w:t>
      </w:r>
    </w:p>
    <w:p w14:paraId="7325A6E3" w14:textId="77777777" w:rsidR="003657C0" w:rsidRPr="000336D5" w:rsidRDefault="003657C0" w:rsidP="003535C2">
      <w:pPr>
        <w:shd w:val="clear" w:color="auto" w:fill="FFFFFF"/>
        <w:ind w:firstLine="680"/>
        <w:jc w:val="both"/>
        <w:rPr>
          <w:color w:val="000000"/>
          <w:spacing w:val="-7"/>
          <w:sz w:val="28"/>
          <w:szCs w:val="28"/>
        </w:rPr>
      </w:pPr>
      <w:r w:rsidRPr="000336D5">
        <w:rPr>
          <w:color w:val="000000"/>
          <w:spacing w:val="-7"/>
          <w:sz w:val="28"/>
          <w:szCs w:val="28"/>
        </w:rPr>
        <w:t xml:space="preserve">1) участие или попытка участия в соревновании по велоспорту без наличия соответствующей карточки участника вообще: </w:t>
      </w:r>
    </w:p>
    <w:p w14:paraId="068056CB" w14:textId="77777777" w:rsidR="003657C0" w:rsidRPr="000336D5" w:rsidRDefault="003657C0" w:rsidP="003535C2">
      <w:pPr>
        <w:shd w:val="clear" w:color="auto" w:fill="FFFFFF"/>
        <w:ind w:firstLine="680"/>
        <w:jc w:val="both"/>
        <w:rPr>
          <w:color w:val="000000"/>
          <w:spacing w:val="-7"/>
          <w:sz w:val="28"/>
          <w:szCs w:val="28"/>
        </w:rPr>
      </w:pPr>
      <w:r w:rsidRPr="000336D5">
        <w:rPr>
          <w:color w:val="000000"/>
          <w:spacing w:val="-7"/>
          <w:sz w:val="28"/>
          <w:szCs w:val="28"/>
        </w:rPr>
        <w:t>- отказ в допуске к старту</w:t>
      </w:r>
      <w:r w:rsidR="00800CAE">
        <w:rPr>
          <w:color w:val="000000"/>
          <w:spacing w:val="-7"/>
          <w:sz w:val="28"/>
          <w:szCs w:val="28"/>
        </w:rPr>
        <w:t>;</w:t>
      </w:r>
    </w:p>
    <w:p w14:paraId="048E54D5" w14:textId="77777777" w:rsidR="003657C0" w:rsidRPr="000336D5" w:rsidRDefault="003657C0" w:rsidP="003535C2">
      <w:pPr>
        <w:shd w:val="clear" w:color="auto" w:fill="FFFFFF"/>
        <w:ind w:firstLine="680"/>
        <w:jc w:val="both"/>
        <w:rPr>
          <w:color w:val="000000"/>
          <w:spacing w:val="-7"/>
          <w:sz w:val="28"/>
          <w:szCs w:val="28"/>
        </w:rPr>
      </w:pPr>
      <w:r w:rsidRPr="000336D5">
        <w:rPr>
          <w:color w:val="000000"/>
          <w:spacing w:val="-7"/>
          <w:sz w:val="28"/>
          <w:szCs w:val="28"/>
        </w:rPr>
        <w:t>- задержка в выдаче карточки участника на один год</w:t>
      </w:r>
      <w:r w:rsidR="00800CAE">
        <w:rPr>
          <w:color w:val="000000"/>
          <w:spacing w:val="-7"/>
          <w:sz w:val="28"/>
          <w:szCs w:val="28"/>
        </w:rPr>
        <w:t>.</w:t>
      </w:r>
    </w:p>
    <w:p w14:paraId="635933DD" w14:textId="77777777" w:rsidR="003657C0" w:rsidRPr="000336D5" w:rsidRDefault="003657C0" w:rsidP="003535C2">
      <w:pPr>
        <w:shd w:val="clear" w:color="auto" w:fill="FFFFFF"/>
        <w:ind w:firstLine="680"/>
        <w:jc w:val="both"/>
        <w:rPr>
          <w:color w:val="000000"/>
          <w:spacing w:val="-7"/>
          <w:sz w:val="28"/>
          <w:szCs w:val="28"/>
        </w:rPr>
      </w:pPr>
      <w:r w:rsidRPr="000336D5">
        <w:rPr>
          <w:color w:val="000000"/>
          <w:spacing w:val="-7"/>
          <w:sz w:val="28"/>
          <w:szCs w:val="28"/>
        </w:rPr>
        <w:t>2) участие или попытка участ</w:t>
      </w:r>
      <w:r w:rsidR="00800CAE">
        <w:rPr>
          <w:color w:val="000000"/>
          <w:spacing w:val="-7"/>
          <w:sz w:val="28"/>
          <w:szCs w:val="28"/>
        </w:rPr>
        <w:t>ия в соревновании по велоспорту</w:t>
      </w:r>
      <w:r w:rsidRPr="000336D5">
        <w:rPr>
          <w:color w:val="000000"/>
          <w:spacing w:val="-7"/>
          <w:sz w:val="28"/>
          <w:szCs w:val="28"/>
        </w:rPr>
        <w:t xml:space="preserve"> без наличия соответствующей карточки участника в текущий момент:</w:t>
      </w:r>
    </w:p>
    <w:p w14:paraId="70277FDF" w14:textId="77777777" w:rsidR="003657C0" w:rsidRPr="000336D5" w:rsidRDefault="003657C0" w:rsidP="003535C2">
      <w:pPr>
        <w:shd w:val="clear" w:color="auto" w:fill="FFFFFF"/>
        <w:ind w:firstLine="680"/>
        <w:jc w:val="both"/>
        <w:rPr>
          <w:color w:val="000000"/>
          <w:spacing w:val="-7"/>
          <w:sz w:val="28"/>
          <w:szCs w:val="28"/>
        </w:rPr>
      </w:pPr>
      <w:r w:rsidRPr="000336D5">
        <w:rPr>
          <w:color w:val="000000"/>
          <w:spacing w:val="-7"/>
          <w:sz w:val="28"/>
          <w:szCs w:val="28"/>
        </w:rPr>
        <w:t>- отказ в допуске к старту или дисквалификация</w:t>
      </w:r>
      <w:r w:rsidR="00800CAE">
        <w:rPr>
          <w:color w:val="000000"/>
          <w:spacing w:val="-7"/>
          <w:sz w:val="28"/>
          <w:szCs w:val="28"/>
        </w:rPr>
        <w:t>.</w:t>
      </w:r>
    </w:p>
    <w:p w14:paraId="55521FE8" w14:textId="3A1F1439" w:rsidR="003657C0" w:rsidRPr="00EF70E5" w:rsidRDefault="003657C0" w:rsidP="00EF70E5">
      <w:pPr>
        <w:shd w:val="clear" w:color="auto" w:fill="FFFFFF"/>
        <w:ind w:firstLine="680"/>
        <w:jc w:val="both"/>
        <w:rPr>
          <w:color w:val="000000"/>
          <w:spacing w:val="-7"/>
          <w:sz w:val="28"/>
          <w:szCs w:val="28"/>
        </w:rPr>
      </w:pPr>
      <w:r w:rsidRPr="000336D5">
        <w:rPr>
          <w:color w:val="000000"/>
          <w:spacing w:val="-7"/>
          <w:sz w:val="28"/>
          <w:szCs w:val="28"/>
        </w:rPr>
        <w:t xml:space="preserve">В случае </w:t>
      </w:r>
      <w:r w:rsidR="00DF410F" w:rsidRPr="00643646">
        <w:rPr>
          <w:color w:val="000000"/>
          <w:spacing w:val="-7"/>
          <w:sz w:val="28"/>
          <w:szCs w:val="28"/>
        </w:rPr>
        <w:t>не предоставления</w:t>
      </w:r>
      <w:r w:rsidR="00374872">
        <w:rPr>
          <w:color w:val="000000"/>
          <w:spacing w:val="-7"/>
          <w:sz w:val="28"/>
          <w:szCs w:val="28"/>
        </w:rPr>
        <w:t xml:space="preserve"> карточки участника </w:t>
      </w:r>
      <w:r w:rsidRPr="000336D5">
        <w:rPr>
          <w:color w:val="000000"/>
          <w:spacing w:val="-7"/>
          <w:sz w:val="28"/>
          <w:szCs w:val="28"/>
        </w:rPr>
        <w:t xml:space="preserve">из-за небрежности (например, </w:t>
      </w:r>
      <w:r w:rsidR="00800CAE">
        <w:rPr>
          <w:color w:val="000000"/>
          <w:spacing w:val="-7"/>
          <w:sz w:val="28"/>
          <w:szCs w:val="28"/>
        </w:rPr>
        <w:t>к</w:t>
      </w:r>
      <w:r w:rsidRPr="000336D5">
        <w:rPr>
          <w:color w:val="000000"/>
          <w:spacing w:val="-7"/>
          <w:sz w:val="28"/>
          <w:szCs w:val="28"/>
        </w:rPr>
        <w:t>арточка участника забыта, потеряна и т.д.) участника соревнований, име</w:t>
      </w:r>
      <w:r w:rsidR="00800CAE">
        <w:rPr>
          <w:color w:val="000000"/>
          <w:spacing w:val="-7"/>
          <w:sz w:val="28"/>
          <w:szCs w:val="28"/>
        </w:rPr>
        <w:t>ющего карточку участника, когда</w:t>
      </w:r>
      <w:r w:rsidRPr="000336D5">
        <w:rPr>
          <w:color w:val="000000"/>
          <w:spacing w:val="-7"/>
          <w:sz w:val="28"/>
          <w:szCs w:val="28"/>
        </w:rPr>
        <w:t xml:space="preserve"> его личность может быть установлена другим путем, санкции не применяются.</w:t>
      </w:r>
    </w:p>
    <w:p w14:paraId="4A9ED941" w14:textId="77777777" w:rsidR="003657C0" w:rsidRPr="000336D5" w:rsidRDefault="003657C0" w:rsidP="003535C2">
      <w:pPr>
        <w:shd w:val="clear" w:color="auto" w:fill="FFFFFF"/>
        <w:ind w:firstLine="680"/>
        <w:jc w:val="both"/>
        <w:rPr>
          <w:b/>
          <w:color w:val="000000"/>
          <w:spacing w:val="-7"/>
          <w:sz w:val="28"/>
          <w:szCs w:val="28"/>
        </w:rPr>
      </w:pPr>
      <w:r w:rsidRPr="000336D5">
        <w:rPr>
          <w:b/>
          <w:color w:val="000000"/>
          <w:spacing w:val="-7"/>
          <w:sz w:val="28"/>
          <w:szCs w:val="28"/>
        </w:rPr>
        <w:lastRenderedPageBreak/>
        <w:t>Различные условия</w:t>
      </w:r>
    </w:p>
    <w:p w14:paraId="4B016183" w14:textId="77777777" w:rsidR="003657C0" w:rsidRPr="000336D5" w:rsidRDefault="003657C0" w:rsidP="003535C2">
      <w:pPr>
        <w:shd w:val="clear" w:color="auto" w:fill="FFFFFF"/>
        <w:ind w:firstLine="680"/>
        <w:jc w:val="both"/>
        <w:rPr>
          <w:b/>
          <w:color w:val="000000"/>
          <w:spacing w:val="-7"/>
          <w:sz w:val="28"/>
          <w:szCs w:val="28"/>
        </w:rPr>
      </w:pPr>
    </w:p>
    <w:p w14:paraId="0F06C2B3" w14:textId="77777777" w:rsidR="00374872" w:rsidRDefault="003657C0" w:rsidP="003535C2">
      <w:pPr>
        <w:shd w:val="clear" w:color="auto" w:fill="FFFFFF"/>
        <w:ind w:firstLine="680"/>
        <w:jc w:val="both"/>
        <w:rPr>
          <w:color w:val="000000"/>
          <w:spacing w:val="-7"/>
          <w:sz w:val="28"/>
          <w:szCs w:val="28"/>
        </w:rPr>
      </w:pPr>
      <w:r w:rsidRPr="000336D5">
        <w:rPr>
          <w:b/>
          <w:color w:val="000000"/>
          <w:spacing w:val="-7"/>
          <w:sz w:val="28"/>
          <w:szCs w:val="28"/>
        </w:rPr>
        <w:t>1.1.030</w:t>
      </w:r>
    </w:p>
    <w:p w14:paraId="1167F3EB" w14:textId="77777777" w:rsidR="003657C0" w:rsidRPr="00DF410F" w:rsidRDefault="003657C0" w:rsidP="003535C2">
      <w:pPr>
        <w:shd w:val="clear" w:color="auto" w:fill="FFFFFF"/>
        <w:ind w:firstLine="680"/>
        <w:jc w:val="both"/>
        <w:rPr>
          <w:color w:val="000000"/>
          <w:spacing w:val="-7"/>
          <w:sz w:val="28"/>
          <w:szCs w:val="28"/>
        </w:rPr>
      </w:pPr>
      <w:r w:rsidRPr="000336D5">
        <w:rPr>
          <w:color w:val="000000"/>
          <w:spacing w:val="-7"/>
          <w:sz w:val="28"/>
          <w:szCs w:val="28"/>
        </w:rPr>
        <w:t xml:space="preserve">В </w:t>
      </w:r>
      <w:r w:rsidRPr="00DF410F">
        <w:rPr>
          <w:color w:val="000000"/>
          <w:spacing w:val="-7"/>
          <w:sz w:val="28"/>
          <w:szCs w:val="28"/>
        </w:rPr>
        <w:t xml:space="preserve">ряде случаев </w:t>
      </w:r>
      <w:r w:rsidR="00D81BF4" w:rsidRPr="00DF410F">
        <w:rPr>
          <w:color w:val="000000"/>
          <w:spacing w:val="-7"/>
          <w:sz w:val="28"/>
          <w:szCs w:val="28"/>
        </w:rPr>
        <w:t>ОСФ</w:t>
      </w:r>
      <w:r w:rsidRPr="00DF410F">
        <w:rPr>
          <w:color w:val="000000"/>
          <w:spacing w:val="-7"/>
          <w:sz w:val="28"/>
          <w:szCs w:val="28"/>
        </w:rPr>
        <w:t xml:space="preserve"> по своему усмотрению может разрешить спортсмену участвовать в соревнованиях </w:t>
      </w:r>
      <w:r w:rsidR="009D3DDA" w:rsidRPr="00DF410F">
        <w:rPr>
          <w:spacing w:val="-7"/>
          <w:sz w:val="28"/>
          <w:szCs w:val="28"/>
        </w:rPr>
        <w:t>всероссийского</w:t>
      </w:r>
      <w:r w:rsidRPr="00DF410F">
        <w:rPr>
          <w:color w:val="000000"/>
          <w:spacing w:val="-7"/>
          <w:sz w:val="28"/>
          <w:szCs w:val="28"/>
        </w:rPr>
        <w:t xml:space="preserve"> уровня без наличия карточки участника, действующей в течение всего года. Такие условия дол</w:t>
      </w:r>
      <w:r w:rsidR="00374872" w:rsidRPr="00DF410F">
        <w:rPr>
          <w:color w:val="000000"/>
          <w:spacing w:val="-7"/>
          <w:sz w:val="28"/>
          <w:szCs w:val="28"/>
        </w:rPr>
        <w:t xml:space="preserve">жны быть оговорены регламентом </w:t>
      </w:r>
      <w:r w:rsidR="00D81BF4" w:rsidRPr="00DF410F">
        <w:rPr>
          <w:spacing w:val="-7"/>
          <w:sz w:val="28"/>
          <w:szCs w:val="28"/>
        </w:rPr>
        <w:t>ОСФ</w:t>
      </w:r>
      <w:r w:rsidR="002278E1" w:rsidRPr="00DF410F">
        <w:rPr>
          <w:spacing w:val="-7"/>
          <w:sz w:val="28"/>
          <w:szCs w:val="28"/>
        </w:rPr>
        <w:t xml:space="preserve"> </w:t>
      </w:r>
      <w:r w:rsidRPr="00DF410F">
        <w:rPr>
          <w:color w:val="000000"/>
          <w:spacing w:val="-7"/>
          <w:sz w:val="28"/>
          <w:szCs w:val="28"/>
        </w:rPr>
        <w:t>при</w:t>
      </w:r>
      <w:r w:rsidR="002278E1" w:rsidRPr="00DF410F">
        <w:rPr>
          <w:color w:val="000000"/>
          <w:spacing w:val="-7"/>
          <w:sz w:val="28"/>
          <w:szCs w:val="28"/>
        </w:rPr>
        <w:t xml:space="preserve"> </w:t>
      </w:r>
      <w:r w:rsidRPr="00DF410F">
        <w:rPr>
          <w:color w:val="000000"/>
          <w:spacing w:val="-7"/>
          <w:sz w:val="28"/>
          <w:szCs w:val="28"/>
        </w:rPr>
        <w:t>наличии у спортсмена страхового полюса, действительного на день соревнования или в</w:t>
      </w:r>
      <w:r w:rsidR="00374872" w:rsidRPr="00DF410F">
        <w:rPr>
          <w:color w:val="000000"/>
          <w:spacing w:val="-7"/>
          <w:sz w:val="28"/>
          <w:szCs w:val="28"/>
        </w:rPr>
        <w:t xml:space="preserve"> течение ограниченного периода.</w:t>
      </w:r>
    </w:p>
    <w:p w14:paraId="5C053C43" w14:textId="77777777" w:rsidR="00094A15" w:rsidRPr="00DF410F" w:rsidRDefault="00094A15" w:rsidP="003535C2">
      <w:pPr>
        <w:shd w:val="clear" w:color="auto" w:fill="FFFFFF"/>
        <w:jc w:val="both"/>
        <w:rPr>
          <w:color w:val="000000"/>
          <w:spacing w:val="-7"/>
          <w:sz w:val="28"/>
          <w:szCs w:val="28"/>
        </w:rPr>
      </w:pPr>
    </w:p>
    <w:p w14:paraId="4FE5B187" w14:textId="77777777" w:rsidR="00374872" w:rsidRPr="00DF410F" w:rsidRDefault="003657C0" w:rsidP="003535C2">
      <w:pPr>
        <w:shd w:val="clear" w:color="auto" w:fill="FFFFFF"/>
        <w:ind w:firstLine="680"/>
        <w:jc w:val="both"/>
        <w:rPr>
          <w:color w:val="000000"/>
          <w:spacing w:val="-7"/>
          <w:sz w:val="28"/>
          <w:szCs w:val="28"/>
        </w:rPr>
      </w:pPr>
      <w:r w:rsidRPr="00DF410F">
        <w:rPr>
          <w:b/>
          <w:color w:val="000000"/>
          <w:spacing w:val="-7"/>
          <w:sz w:val="28"/>
          <w:szCs w:val="28"/>
        </w:rPr>
        <w:t>1.1.03</w:t>
      </w:r>
      <w:r w:rsidR="005E25AE" w:rsidRPr="00DF410F">
        <w:rPr>
          <w:b/>
          <w:color w:val="000000"/>
          <w:spacing w:val="-7"/>
          <w:sz w:val="28"/>
          <w:szCs w:val="28"/>
        </w:rPr>
        <w:t>1</w:t>
      </w:r>
    </w:p>
    <w:p w14:paraId="09650E34" w14:textId="3CBAC642" w:rsidR="00DF410F" w:rsidRPr="004D1057" w:rsidRDefault="003657C0" w:rsidP="0062553F">
      <w:pPr>
        <w:shd w:val="clear" w:color="auto" w:fill="FFFFFF"/>
        <w:spacing w:before="240" w:after="100" w:afterAutospacing="1"/>
        <w:ind w:firstLine="680"/>
        <w:jc w:val="both"/>
        <w:rPr>
          <w:color w:val="000000"/>
          <w:spacing w:val="-7"/>
          <w:sz w:val="28"/>
          <w:szCs w:val="28"/>
        </w:rPr>
      </w:pPr>
      <w:r w:rsidRPr="00DF410F">
        <w:rPr>
          <w:color w:val="000000"/>
          <w:spacing w:val="-7"/>
          <w:sz w:val="28"/>
          <w:szCs w:val="28"/>
        </w:rPr>
        <w:t xml:space="preserve">Участник, чья карточка отозвана по причине дисквалификации, ограниченной </w:t>
      </w:r>
      <w:r w:rsidR="00A610E9" w:rsidRPr="00DF410F">
        <w:rPr>
          <w:color w:val="000000"/>
          <w:spacing w:val="-7"/>
          <w:sz w:val="28"/>
          <w:szCs w:val="28"/>
        </w:rPr>
        <w:t xml:space="preserve">только </w:t>
      </w:r>
      <w:r w:rsidRPr="00DF410F">
        <w:rPr>
          <w:color w:val="000000"/>
          <w:spacing w:val="-7"/>
          <w:sz w:val="28"/>
          <w:szCs w:val="28"/>
        </w:rPr>
        <w:t xml:space="preserve">территорией </w:t>
      </w:r>
      <w:r w:rsidR="00A610E9" w:rsidRPr="00DF410F">
        <w:rPr>
          <w:color w:val="000000"/>
          <w:spacing w:val="-7"/>
          <w:sz w:val="28"/>
          <w:szCs w:val="28"/>
        </w:rPr>
        <w:t>Российской Федерации</w:t>
      </w:r>
      <w:r w:rsidR="00496196" w:rsidRPr="00DF410F">
        <w:rPr>
          <w:color w:val="000000"/>
          <w:spacing w:val="-7"/>
          <w:sz w:val="28"/>
          <w:szCs w:val="28"/>
        </w:rPr>
        <w:t xml:space="preserve"> (не связанна с антидопинговыми нарушениями)</w:t>
      </w:r>
      <w:r w:rsidRPr="00DF410F">
        <w:rPr>
          <w:color w:val="000000"/>
          <w:spacing w:val="-7"/>
          <w:sz w:val="28"/>
          <w:szCs w:val="28"/>
        </w:rPr>
        <w:t xml:space="preserve">, может получить временный допуск к соревнованиям </w:t>
      </w:r>
      <w:r w:rsidR="00A610E9" w:rsidRPr="00DF410F">
        <w:rPr>
          <w:color w:val="000000"/>
          <w:spacing w:val="-7"/>
          <w:sz w:val="28"/>
          <w:szCs w:val="28"/>
        </w:rPr>
        <w:t xml:space="preserve">через </w:t>
      </w:r>
      <w:r w:rsidRPr="00DF410F">
        <w:rPr>
          <w:color w:val="000000"/>
          <w:spacing w:val="-7"/>
          <w:sz w:val="28"/>
          <w:szCs w:val="28"/>
        </w:rPr>
        <w:t>UCI</w:t>
      </w:r>
      <w:r w:rsidR="00A610E9" w:rsidRPr="00DF410F">
        <w:rPr>
          <w:color w:val="000000"/>
          <w:spacing w:val="-7"/>
          <w:sz w:val="28"/>
          <w:szCs w:val="28"/>
        </w:rPr>
        <w:t>, но не на территории РФ до окончания периода дисквалификации</w:t>
      </w:r>
      <w:r w:rsidRPr="00DF410F">
        <w:rPr>
          <w:color w:val="000000"/>
          <w:spacing w:val="-7"/>
          <w:sz w:val="28"/>
          <w:szCs w:val="28"/>
        </w:rPr>
        <w:t>.</w:t>
      </w:r>
      <w:bookmarkStart w:id="4" w:name="_Toc127937103"/>
    </w:p>
    <w:p w14:paraId="0D2C144C" w14:textId="0B1537F7" w:rsidR="00DF410F" w:rsidRDefault="00A47186" w:rsidP="007F2EA2">
      <w:pPr>
        <w:keepNext/>
        <w:spacing w:before="240" w:after="60" w:line="360" w:lineRule="auto"/>
        <w:ind w:firstLine="680"/>
        <w:jc w:val="both"/>
        <w:outlineLvl w:val="1"/>
        <w:rPr>
          <w:b/>
          <w:i/>
          <w:sz w:val="28"/>
          <w:szCs w:val="28"/>
        </w:rPr>
      </w:pPr>
      <w:r w:rsidRPr="00496196">
        <w:rPr>
          <w:b/>
          <w:i/>
          <w:sz w:val="28"/>
          <w:szCs w:val="28"/>
        </w:rPr>
        <w:t>§ 2 Категории</w:t>
      </w:r>
      <w:r w:rsidRPr="000336D5">
        <w:rPr>
          <w:b/>
          <w:i/>
          <w:sz w:val="28"/>
          <w:szCs w:val="28"/>
        </w:rPr>
        <w:t xml:space="preserve"> </w:t>
      </w:r>
      <w:r>
        <w:rPr>
          <w:b/>
          <w:i/>
          <w:sz w:val="28"/>
          <w:szCs w:val="28"/>
        </w:rPr>
        <w:t>спортсменов</w:t>
      </w:r>
    </w:p>
    <w:bookmarkEnd w:id="4"/>
    <w:p w14:paraId="738665AF" w14:textId="1F42783B" w:rsidR="009B7A21" w:rsidRDefault="00A47186" w:rsidP="00DF410F">
      <w:pPr>
        <w:shd w:val="clear" w:color="auto" w:fill="FFFFFF"/>
        <w:ind w:firstLine="680"/>
        <w:jc w:val="both"/>
        <w:rPr>
          <w:b/>
          <w:color w:val="000000"/>
          <w:spacing w:val="-7"/>
          <w:sz w:val="28"/>
          <w:szCs w:val="28"/>
        </w:rPr>
      </w:pPr>
      <w:r>
        <w:rPr>
          <w:b/>
          <w:color w:val="000000"/>
          <w:spacing w:val="-7"/>
          <w:sz w:val="28"/>
          <w:szCs w:val="28"/>
        </w:rPr>
        <w:t>Соревнования по велоспорту</w:t>
      </w:r>
    </w:p>
    <w:p w14:paraId="540B3198" w14:textId="77777777" w:rsidR="00DF410F" w:rsidRDefault="00DF410F" w:rsidP="00DF410F">
      <w:pPr>
        <w:shd w:val="clear" w:color="auto" w:fill="FFFFFF"/>
        <w:ind w:firstLine="680"/>
        <w:jc w:val="both"/>
        <w:rPr>
          <w:b/>
          <w:color w:val="000000"/>
          <w:spacing w:val="-7"/>
          <w:sz w:val="28"/>
          <w:szCs w:val="28"/>
        </w:rPr>
      </w:pPr>
    </w:p>
    <w:p w14:paraId="05F7D9FF" w14:textId="77777777" w:rsidR="00374872" w:rsidRDefault="003657C0" w:rsidP="00DF410F">
      <w:pPr>
        <w:shd w:val="clear" w:color="auto" w:fill="FFFFFF"/>
        <w:ind w:firstLine="680"/>
        <w:jc w:val="both"/>
        <w:rPr>
          <w:color w:val="000000"/>
          <w:spacing w:val="-7"/>
          <w:sz w:val="28"/>
          <w:szCs w:val="28"/>
        </w:rPr>
      </w:pPr>
      <w:r w:rsidRPr="000336D5">
        <w:rPr>
          <w:b/>
          <w:color w:val="000000"/>
          <w:spacing w:val="-7"/>
          <w:sz w:val="28"/>
          <w:szCs w:val="28"/>
        </w:rPr>
        <w:t>1.1.03</w:t>
      </w:r>
      <w:r w:rsidR="005E25AE">
        <w:rPr>
          <w:b/>
          <w:color w:val="000000"/>
          <w:spacing w:val="-7"/>
          <w:sz w:val="28"/>
          <w:szCs w:val="28"/>
        </w:rPr>
        <w:t>2</w:t>
      </w:r>
    </w:p>
    <w:p w14:paraId="1072C303" w14:textId="77777777" w:rsidR="003657C0" w:rsidRPr="000336D5" w:rsidRDefault="003657C0" w:rsidP="003535C2">
      <w:pPr>
        <w:shd w:val="clear" w:color="auto" w:fill="FFFFFF"/>
        <w:ind w:firstLine="680"/>
        <w:jc w:val="both"/>
        <w:rPr>
          <w:color w:val="000000"/>
          <w:spacing w:val="-7"/>
          <w:sz w:val="28"/>
          <w:szCs w:val="28"/>
        </w:rPr>
      </w:pPr>
      <w:r w:rsidRPr="000336D5">
        <w:rPr>
          <w:color w:val="000000"/>
          <w:spacing w:val="-7"/>
          <w:sz w:val="28"/>
          <w:szCs w:val="28"/>
        </w:rPr>
        <w:t xml:space="preserve">Для участия в соревнованиях </w:t>
      </w:r>
      <w:r w:rsidR="001D64B3" w:rsidRPr="001D64B3">
        <w:rPr>
          <w:spacing w:val="-7"/>
          <w:sz w:val="28"/>
          <w:szCs w:val="28"/>
        </w:rPr>
        <w:t>всероссийского</w:t>
      </w:r>
      <w:r w:rsidR="002278E1">
        <w:rPr>
          <w:spacing w:val="-7"/>
          <w:sz w:val="28"/>
          <w:szCs w:val="28"/>
        </w:rPr>
        <w:t xml:space="preserve"> </w:t>
      </w:r>
      <w:r w:rsidRPr="000336D5">
        <w:rPr>
          <w:color w:val="000000"/>
          <w:spacing w:val="-7"/>
          <w:sz w:val="28"/>
          <w:szCs w:val="28"/>
        </w:rPr>
        <w:t xml:space="preserve">календаря </w:t>
      </w:r>
      <w:r w:rsidRPr="00745A0C">
        <w:rPr>
          <w:color w:val="000000"/>
          <w:spacing w:val="-7"/>
          <w:sz w:val="28"/>
          <w:szCs w:val="28"/>
        </w:rPr>
        <w:t xml:space="preserve">возрастные </w:t>
      </w:r>
      <w:r w:rsidR="00665AA8" w:rsidRPr="00745A0C">
        <w:rPr>
          <w:color w:val="000000"/>
          <w:spacing w:val="-7"/>
          <w:sz w:val="28"/>
          <w:szCs w:val="28"/>
        </w:rPr>
        <w:t>группы</w:t>
      </w:r>
      <w:r w:rsidRPr="00745A0C">
        <w:rPr>
          <w:color w:val="000000"/>
          <w:spacing w:val="-7"/>
          <w:sz w:val="28"/>
          <w:szCs w:val="28"/>
        </w:rPr>
        <w:t xml:space="preserve"> гонщиков</w:t>
      </w:r>
      <w:r w:rsidRPr="000336D5">
        <w:rPr>
          <w:color w:val="000000"/>
          <w:spacing w:val="-7"/>
          <w:sz w:val="28"/>
          <w:szCs w:val="28"/>
        </w:rPr>
        <w:t xml:space="preserve"> определяются разницей между годом проведения соревнования и годом рождения спортсмена.</w:t>
      </w:r>
    </w:p>
    <w:p w14:paraId="1DB0067C" w14:textId="77777777" w:rsidR="005E25AE" w:rsidRDefault="005E25AE" w:rsidP="003535C2">
      <w:pPr>
        <w:shd w:val="clear" w:color="auto" w:fill="FFFFFF"/>
        <w:ind w:firstLine="680"/>
        <w:jc w:val="both"/>
        <w:rPr>
          <w:b/>
          <w:color w:val="000000"/>
          <w:spacing w:val="-7"/>
          <w:sz w:val="28"/>
          <w:szCs w:val="28"/>
        </w:rPr>
      </w:pPr>
    </w:p>
    <w:p w14:paraId="04F585F6" w14:textId="77777777" w:rsidR="00374872" w:rsidRDefault="003657C0" w:rsidP="003535C2">
      <w:pPr>
        <w:shd w:val="clear" w:color="auto" w:fill="FFFFFF"/>
        <w:ind w:firstLine="680"/>
        <w:jc w:val="both"/>
        <w:rPr>
          <w:color w:val="000000"/>
          <w:spacing w:val="-7"/>
          <w:sz w:val="28"/>
          <w:szCs w:val="28"/>
        </w:rPr>
      </w:pPr>
      <w:r w:rsidRPr="000336D5">
        <w:rPr>
          <w:b/>
          <w:color w:val="000000"/>
          <w:spacing w:val="-7"/>
          <w:sz w:val="28"/>
          <w:szCs w:val="28"/>
        </w:rPr>
        <w:t>1.1.03</w:t>
      </w:r>
      <w:r w:rsidR="005E25AE">
        <w:rPr>
          <w:b/>
          <w:color w:val="000000"/>
          <w:spacing w:val="-7"/>
          <w:sz w:val="28"/>
          <w:szCs w:val="28"/>
        </w:rPr>
        <w:t>3</w:t>
      </w:r>
    </w:p>
    <w:p w14:paraId="5A20E9B6" w14:textId="77777777" w:rsidR="00DE1028" w:rsidRPr="009572FD" w:rsidRDefault="00D769AE" w:rsidP="003535C2">
      <w:pPr>
        <w:shd w:val="clear" w:color="auto" w:fill="FFFFFF"/>
        <w:ind w:firstLine="680"/>
        <w:jc w:val="both"/>
        <w:rPr>
          <w:spacing w:val="-7"/>
          <w:sz w:val="28"/>
          <w:szCs w:val="28"/>
        </w:rPr>
      </w:pPr>
      <w:r w:rsidRPr="009572FD">
        <w:rPr>
          <w:spacing w:val="-7"/>
          <w:sz w:val="28"/>
          <w:szCs w:val="28"/>
        </w:rPr>
        <w:t xml:space="preserve">В </w:t>
      </w:r>
      <w:r w:rsidR="00665AA8" w:rsidRPr="00745A0C">
        <w:rPr>
          <w:color w:val="000000"/>
          <w:spacing w:val="-7"/>
          <w:sz w:val="28"/>
          <w:szCs w:val="28"/>
        </w:rPr>
        <w:t xml:space="preserve">спортивных </w:t>
      </w:r>
      <w:r w:rsidRPr="00745A0C">
        <w:rPr>
          <w:color w:val="000000"/>
          <w:spacing w:val="-7"/>
          <w:sz w:val="28"/>
          <w:szCs w:val="28"/>
        </w:rPr>
        <w:t>дисциплинах</w:t>
      </w:r>
      <w:r w:rsidR="00665AA8" w:rsidRPr="00745A0C">
        <w:rPr>
          <w:color w:val="000000"/>
          <w:spacing w:val="-7"/>
          <w:sz w:val="28"/>
          <w:szCs w:val="28"/>
        </w:rPr>
        <w:t>, содержащих в своем наименовании слово «шоссе» (далее</w:t>
      </w:r>
      <w:r w:rsidR="00665AA8">
        <w:rPr>
          <w:spacing w:val="-7"/>
          <w:sz w:val="28"/>
          <w:szCs w:val="28"/>
        </w:rPr>
        <w:t xml:space="preserve"> – </w:t>
      </w:r>
      <w:r w:rsidR="0024360C">
        <w:rPr>
          <w:spacing w:val="-7"/>
          <w:sz w:val="28"/>
          <w:szCs w:val="28"/>
        </w:rPr>
        <w:t>ш</w:t>
      </w:r>
      <w:r w:rsidR="001A62EA" w:rsidRPr="009572FD">
        <w:rPr>
          <w:spacing w:val="-7"/>
          <w:sz w:val="28"/>
          <w:szCs w:val="28"/>
        </w:rPr>
        <w:t>оссе</w:t>
      </w:r>
      <w:r w:rsidR="00665AA8">
        <w:rPr>
          <w:spacing w:val="-7"/>
          <w:sz w:val="28"/>
          <w:szCs w:val="28"/>
        </w:rPr>
        <w:t>)</w:t>
      </w:r>
      <w:r w:rsidR="001A62EA" w:rsidRPr="009572FD">
        <w:rPr>
          <w:spacing w:val="-7"/>
          <w:sz w:val="28"/>
          <w:szCs w:val="28"/>
        </w:rPr>
        <w:t>:</w:t>
      </w:r>
    </w:p>
    <w:p w14:paraId="3BB2BF90" w14:textId="77777777" w:rsidR="00A57FD0" w:rsidRPr="009572FD" w:rsidRDefault="00A57FD0" w:rsidP="003535C2">
      <w:pPr>
        <w:shd w:val="clear" w:color="auto" w:fill="FFFFFF"/>
        <w:ind w:firstLine="680"/>
        <w:jc w:val="both"/>
        <w:rPr>
          <w:spacing w:val="-7"/>
          <w:sz w:val="28"/>
          <w:szCs w:val="28"/>
        </w:rPr>
      </w:pPr>
      <w:r w:rsidRPr="009572FD">
        <w:rPr>
          <w:spacing w:val="-7"/>
          <w:sz w:val="28"/>
          <w:szCs w:val="28"/>
        </w:rPr>
        <w:t>Юноши/девушки:</w:t>
      </w:r>
      <w:r w:rsidR="00B15693">
        <w:rPr>
          <w:spacing w:val="-7"/>
          <w:sz w:val="28"/>
          <w:szCs w:val="28"/>
        </w:rPr>
        <w:t xml:space="preserve"> </w:t>
      </w:r>
      <w:r w:rsidR="001A62EA" w:rsidRPr="009572FD">
        <w:rPr>
          <w:spacing w:val="-7"/>
          <w:sz w:val="28"/>
          <w:szCs w:val="28"/>
        </w:rPr>
        <w:t>10 лет; 11-12 лет; 13-14лет; 15-16 лет;</w:t>
      </w:r>
    </w:p>
    <w:p w14:paraId="536BC5FD" w14:textId="77777777" w:rsidR="00914842" w:rsidRPr="00745A0C" w:rsidRDefault="00914842" w:rsidP="003535C2">
      <w:pPr>
        <w:shd w:val="clear" w:color="auto" w:fill="FFFFFF"/>
        <w:ind w:firstLine="680"/>
        <w:jc w:val="both"/>
        <w:rPr>
          <w:color w:val="000000"/>
          <w:spacing w:val="-7"/>
          <w:sz w:val="28"/>
          <w:szCs w:val="28"/>
        </w:rPr>
      </w:pPr>
      <w:r w:rsidRPr="00745A0C">
        <w:rPr>
          <w:color w:val="000000"/>
          <w:spacing w:val="-7"/>
          <w:sz w:val="28"/>
          <w:szCs w:val="28"/>
        </w:rPr>
        <w:t>Юниоры/юниорки: 17-18 лет; 19-22 года;</w:t>
      </w:r>
    </w:p>
    <w:p w14:paraId="68974A1B" w14:textId="77777777" w:rsidR="00AA684A" w:rsidRPr="00643646" w:rsidRDefault="00914842" w:rsidP="003535C2">
      <w:pPr>
        <w:shd w:val="clear" w:color="auto" w:fill="FFFFFF"/>
        <w:ind w:firstLine="680"/>
        <w:jc w:val="both"/>
        <w:rPr>
          <w:color w:val="000000"/>
          <w:spacing w:val="-7"/>
          <w:sz w:val="28"/>
          <w:szCs w:val="28"/>
        </w:rPr>
      </w:pPr>
      <w:r w:rsidRPr="00745A0C">
        <w:rPr>
          <w:color w:val="000000"/>
          <w:spacing w:val="-7"/>
          <w:sz w:val="28"/>
          <w:szCs w:val="28"/>
        </w:rPr>
        <w:t xml:space="preserve">Мужчины/женщины: </w:t>
      </w:r>
      <w:r w:rsidR="004D565B" w:rsidRPr="00745A0C">
        <w:rPr>
          <w:color w:val="000000"/>
          <w:spacing w:val="-7"/>
          <w:sz w:val="28"/>
          <w:szCs w:val="28"/>
        </w:rPr>
        <w:t xml:space="preserve">23 и </w:t>
      </w:r>
      <w:r w:rsidR="004D565B" w:rsidRPr="00643646">
        <w:rPr>
          <w:color w:val="000000"/>
          <w:spacing w:val="-7"/>
          <w:sz w:val="28"/>
          <w:szCs w:val="28"/>
        </w:rPr>
        <w:t>старше</w:t>
      </w:r>
      <w:r w:rsidR="00AA684A" w:rsidRPr="00643646">
        <w:rPr>
          <w:color w:val="000000"/>
          <w:spacing w:val="-7"/>
          <w:sz w:val="28"/>
          <w:szCs w:val="28"/>
        </w:rPr>
        <w:t>.</w:t>
      </w:r>
    </w:p>
    <w:p w14:paraId="0F02EDCA" w14:textId="77777777" w:rsidR="001A62EA" w:rsidRPr="00643646" w:rsidRDefault="00D769AE" w:rsidP="003535C2">
      <w:pPr>
        <w:shd w:val="clear" w:color="auto" w:fill="FFFFFF"/>
        <w:ind w:firstLine="680"/>
        <w:jc w:val="both"/>
        <w:rPr>
          <w:color w:val="000000"/>
          <w:spacing w:val="-7"/>
          <w:sz w:val="28"/>
          <w:szCs w:val="28"/>
        </w:rPr>
      </w:pPr>
      <w:r w:rsidRPr="00643646">
        <w:rPr>
          <w:color w:val="000000"/>
          <w:spacing w:val="-7"/>
          <w:sz w:val="28"/>
          <w:szCs w:val="28"/>
        </w:rPr>
        <w:t xml:space="preserve">В </w:t>
      </w:r>
      <w:r w:rsidR="00DC36DE" w:rsidRPr="00643646">
        <w:rPr>
          <w:color w:val="000000"/>
          <w:spacing w:val="-7"/>
          <w:sz w:val="28"/>
          <w:szCs w:val="28"/>
        </w:rPr>
        <w:t>спортивных дисциплинах, содержащих в своем наименовании слово «трек»</w:t>
      </w:r>
      <w:r w:rsidRPr="00643646">
        <w:rPr>
          <w:color w:val="000000"/>
          <w:spacing w:val="-7"/>
          <w:sz w:val="28"/>
          <w:szCs w:val="28"/>
        </w:rPr>
        <w:t xml:space="preserve"> </w:t>
      </w:r>
      <w:r w:rsidR="00DC36DE" w:rsidRPr="00643646">
        <w:rPr>
          <w:color w:val="000000"/>
          <w:spacing w:val="-7"/>
          <w:sz w:val="28"/>
          <w:szCs w:val="28"/>
        </w:rPr>
        <w:t>(далее –</w:t>
      </w:r>
      <w:r w:rsidRPr="00643646">
        <w:rPr>
          <w:color w:val="000000"/>
          <w:spacing w:val="-7"/>
          <w:sz w:val="28"/>
          <w:szCs w:val="28"/>
        </w:rPr>
        <w:t xml:space="preserve"> </w:t>
      </w:r>
      <w:r w:rsidR="0024360C" w:rsidRPr="00643646">
        <w:rPr>
          <w:color w:val="000000"/>
          <w:spacing w:val="-7"/>
          <w:sz w:val="28"/>
          <w:szCs w:val="28"/>
        </w:rPr>
        <w:t>т</w:t>
      </w:r>
      <w:r w:rsidR="001A62EA" w:rsidRPr="00643646">
        <w:rPr>
          <w:color w:val="000000"/>
          <w:spacing w:val="-7"/>
          <w:sz w:val="28"/>
          <w:szCs w:val="28"/>
        </w:rPr>
        <w:t>рек</w:t>
      </w:r>
      <w:r w:rsidR="00DC36DE" w:rsidRPr="00643646">
        <w:rPr>
          <w:color w:val="000000"/>
          <w:spacing w:val="-7"/>
          <w:sz w:val="28"/>
          <w:szCs w:val="28"/>
        </w:rPr>
        <w:t>)</w:t>
      </w:r>
      <w:r w:rsidR="001A62EA" w:rsidRPr="00643646">
        <w:rPr>
          <w:color w:val="000000"/>
          <w:spacing w:val="-7"/>
          <w:sz w:val="28"/>
          <w:szCs w:val="28"/>
        </w:rPr>
        <w:t>:</w:t>
      </w:r>
      <w:r w:rsidR="00007087" w:rsidRPr="00643646">
        <w:rPr>
          <w:color w:val="000000"/>
          <w:spacing w:val="-7"/>
          <w:sz w:val="28"/>
          <w:szCs w:val="28"/>
        </w:rPr>
        <w:t xml:space="preserve"> </w:t>
      </w:r>
    </w:p>
    <w:p w14:paraId="7E691B25" w14:textId="77777777" w:rsidR="00914842" w:rsidRPr="00643646" w:rsidRDefault="00DD7E13" w:rsidP="003535C2">
      <w:pPr>
        <w:shd w:val="clear" w:color="auto" w:fill="FFFFFF"/>
        <w:ind w:firstLine="680"/>
        <w:jc w:val="both"/>
        <w:rPr>
          <w:color w:val="000000"/>
          <w:spacing w:val="-7"/>
          <w:sz w:val="28"/>
          <w:szCs w:val="28"/>
        </w:rPr>
      </w:pPr>
      <w:r w:rsidRPr="00643646">
        <w:rPr>
          <w:color w:val="000000"/>
          <w:spacing w:val="-7"/>
          <w:sz w:val="28"/>
          <w:szCs w:val="28"/>
        </w:rPr>
        <w:t xml:space="preserve">Юноши/девушки: </w:t>
      </w:r>
      <w:r w:rsidR="00914842" w:rsidRPr="00643646">
        <w:rPr>
          <w:color w:val="000000"/>
          <w:spacing w:val="-7"/>
          <w:sz w:val="28"/>
          <w:szCs w:val="28"/>
        </w:rPr>
        <w:t>10 лет; 11-12 лет; 13-14лет; 15-16 лет;</w:t>
      </w:r>
    </w:p>
    <w:p w14:paraId="2143668F" w14:textId="77777777" w:rsidR="00914842" w:rsidRPr="00643646" w:rsidRDefault="00914842" w:rsidP="003535C2">
      <w:pPr>
        <w:shd w:val="clear" w:color="auto" w:fill="FFFFFF"/>
        <w:ind w:firstLine="680"/>
        <w:jc w:val="both"/>
        <w:rPr>
          <w:color w:val="000000"/>
          <w:spacing w:val="-7"/>
          <w:sz w:val="28"/>
          <w:szCs w:val="28"/>
        </w:rPr>
      </w:pPr>
      <w:r w:rsidRPr="00643646">
        <w:rPr>
          <w:color w:val="000000"/>
          <w:spacing w:val="-7"/>
          <w:sz w:val="28"/>
          <w:szCs w:val="28"/>
        </w:rPr>
        <w:t>Юниоры/юниорки: 17-18 лет; 19-22 года;</w:t>
      </w:r>
    </w:p>
    <w:p w14:paraId="31C24934" w14:textId="77777777" w:rsidR="00914842" w:rsidRPr="00643646" w:rsidRDefault="00914842" w:rsidP="003535C2">
      <w:pPr>
        <w:ind w:firstLine="680"/>
        <w:jc w:val="both"/>
        <w:rPr>
          <w:color w:val="000000"/>
          <w:spacing w:val="-7"/>
          <w:sz w:val="28"/>
          <w:szCs w:val="28"/>
        </w:rPr>
      </w:pPr>
      <w:r w:rsidRPr="00643646">
        <w:rPr>
          <w:color w:val="000000"/>
          <w:spacing w:val="-7"/>
          <w:sz w:val="28"/>
          <w:szCs w:val="28"/>
        </w:rPr>
        <w:t xml:space="preserve">Мужчины/женщины: </w:t>
      </w:r>
      <w:r w:rsidR="00007087" w:rsidRPr="00643646">
        <w:rPr>
          <w:color w:val="000000"/>
          <w:spacing w:val="-7"/>
          <w:sz w:val="28"/>
          <w:szCs w:val="28"/>
        </w:rPr>
        <w:t>23 и старше</w:t>
      </w:r>
      <w:r w:rsidR="00AA684A" w:rsidRPr="00643646">
        <w:rPr>
          <w:color w:val="000000"/>
          <w:spacing w:val="-7"/>
          <w:sz w:val="28"/>
          <w:szCs w:val="28"/>
        </w:rPr>
        <w:t>.</w:t>
      </w:r>
    </w:p>
    <w:p w14:paraId="057F0DC9" w14:textId="77777777" w:rsidR="001A62EA" w:rsidRPr="00643646" w:rsidRDefault="00D769AE" w:rsidP="003535C2">
      <w:pPr>
        <w:shd w:val="clear" w:color="auto" w:fill="FFFFFF"/>
        <w:ind w:firstLine="680"/>
        <w:jc w:val="both"/>
        <w:rPr>
          <w:color w:val="000000"/>
          <w:spacing w:val="-7"/>
          <w:sz w:val="28"/>
          <w:szCs w:val="28"/>
        </w:rPr>
      </w:pPr>
      <w:r w:rsidRPr="00643646">
        <w:rPr>
          <w:color w:val="000000"/>
          <w:spacing w:val="-7"/>
          <w:sz w:val="28"/>
          <w:szCs w:val="28"/>
        </w:rPr>
        <w:t xml:space="preserve">В </w:t>
      </w:r>
      <w:r w:rsidR="00DC36DE" w:rsidRPr="00643646">
        <w:rPr>
          <w:color w:val="000000"/>
          <w:spacing w:val="-7"/>
          <w:sz w:val="28"/>
          <w:szCs w:val="28"/>
        </w:rPr>
        <w:t xml:space="preserve">спортивных дисциплинах, содержащих в своем наименовании слово «маунтинбайк» (далее </w:t>
      </w:r>
      <w:r w:rsidR="00A76F08" w:rsidRPr="00643646">
        <w:rPr>
          <w:color w:val="000000"/>
          <w:spacing w:val="-7"/>
          <w:sz w:val="28"/>
          <w:szCs w:val="28"/>
        </w:rPr>
        <w:t>–</w:t>
      </w:r>
      <w:r w:rsidRPr="00643646">
        <w:rPr>
          <w:color w:val="000000"/>
          <w:spacing w:val="-7"/>
          <w:sz w:val="28"/>
          <w:szCs w:val="28"/>
        </w:rPr>
        <w:t xml:space="preserve"> </w:t>
      </w:r>
      <w:r w:rsidR="0024360C" w:rsidRPr="00643646">
        <w:rPr>
          <w:color w:val="000000"/>
          <w:spacing w:val="-7"/>
          <w:sz w:val="28"/>
          <w:szCs w:val="28"/>
        </w:rPr>
        <w:t>м</w:t>
      </w:r>
      <w:r w:rsidR="001A62EA" w:rsidRPr="00643646">
        <w:rPr>
          <w:color w:val="000000"/>
          <w:spacing w:val="-7"/>
          <w:sz w:val="28"/>
          <w:szCs w:val="28"/>
        </w:rPr>
        <w:t>аунтинбайк</w:t>
      </w:r>
      <w:r w:rsidR="00DC36DE" w:rsidRPr="00643646">
        <w:rPr>
          <w:color w:val="000000"/>
          <w:spacing w:val="-7"/>
          <w:sz w:val="28"/>
          <w:szCs w:val="28"/>
        </w:rPr>
        <w:t>)</w:t>
      </w:r>
      <w:r w:rsidR="001A62EA" w:rsidRPr="00643646">
        <w:rPr>
          <w:color w:val="000000"/>
          <w:spacing w:val="-7"/>
          <w:sz w:val="28"/>
          <w:szCs w:val="28"/>
        </w:rPr>
        <w:t>:</w:t>
      </w:r>
    </w:p>
    <w:p w14:paraId="76408CD7" w14:textId="77777777" w:rsidR="00914842" w:rsidRPr="00643646" w:rsidRDefault="00914842" w:rsidP="003535C2">
      <w:pPr>
        <w:shd w:val="clear" w:color="auto" w:fill="FFFFFF"/>
        <w:ind w:firstLine="680"/>
        <w:jc w:val="both"/>
        <w:rPr>
          <w:color w:val="000000"/>
          <w:spacing w:val="-7"/>
          <w:sz w:val="28"/>
          <w:szCs w:val="28"/>
        </w:rPr>
      </w:pPr>
      <w:r w:rsidRPr="00643646">
        <w:rPr>
          <w:color w:val="000000"/>
          <w:spacing w:val="-7"/>
          <w:sz w:val="28"/>
          <w:szCs w:val="28"/>
        </w:rPr>
        <w:t>Юноши/девушки: 10 лет; 11-12 лет; 13-14лет; 15-16 лет;</w:t>
      </w:r>
    </w:p>
    <w:p w14:paraId="2568167C" w14:textId="77777777" w:rsidR="00914842" w:rsidRPr="00643646" w:rsidRDefault="00914842" w:rsidP="003535C2">
      <w:pPr>
        <w:shd w:val="clear" w:color="auto" w:fill="FFFFFF"/>
        <w:ind w:firstLine="680"/>
        <w:jc w:val="both"/>
        <w:rPr>
          <w:color w:val="000000"/>
          <w:spacing w:val="-7"/>
          <w:sz w:val="28"/>
          <w:szCs w:val="28"/>
        </w:rPr>
      </w:pPr>
      <w:r w:rsidRPr="00643646">
        <w:rPr>
          <w:color w:val="000000"/>
          <w:spacing w:val="-7"/>
          <w:sz w:val="28"/>
          <w:szCs w:val="28"/>
        </w:rPr>
        <w:t>Юниоры/юниорки: 17-18 лет; 19-22 года;</w:t>
      </w:r>
    </w:p>
    <w:p w14:paraId="2533489F" w14:textId="77777777" w:rsidR="00914842" w:rsidRPr="00643646" w:rsidRDefault="00914842" w:rsidP="003535C2">
      <w:pPr>
        <w:shd w:val="clear" w:color="auto" w:fill="FFFFFF"/>
        <w:ind w:firstLine="680"/>
        <w:jc w:val="both"/>
        <w:rPr>
          <w:color w:val="000000"/>
          <w:spacing w:val="-7"/>
          <w:sz w:val="28"/>
          <w:szCs w:val="28"/>
        </w:rPr>
      </w:pPr>
      <w:r w:rsidRPr="00643646">
        <w:rPr>
          <w:color w:val="000000"/>
          <w:spacing w:val="-7"/>
          <w:sz w:val="28"/>
          <w:szCs w:val="28"/>
        </w:rPr>
        <w:t>Мужчины/женщины: 23 и старше</w:t>
      </w:r>
      <w:r w:rsidR="00AA684A" w:rsidRPr="00643646">
        <w:rPr>
          <w:color w:val="000000"/>
          <w:spacing w:val="-7"/>
          <w:sz w:val="28"/>
          <w:szCs w:val="28"/>
        </w:rPr>
        <w:t>.</w:t>
      </w:r>
    </w:p>
    <w:p w14:paraId="3B75D0BB" w14:textId="77777777" w:rsidR="001A62EA" w:rsidRPr="00745A0C" w:rsidRDefault="00D769AE" w:rsidP="003535C2">
      <w:pPr>
        <w:shd w:val="clear" w:color="auto" w:fill="FFFFFF"/>
        <w:ind w:firstLine="680"/>
        <w:jc w:val="both"/>
        <w:rPr>
          <w:color w:val="000000"/>
          <w:spacing w:val="-7"/>
          <w:sz w:val="28"/>
          <w:szCs w:val="28"/>
        </w:rPr>
      </w:pPr>
      <w:r w:rsidRPr="00643646">
        <w:rPr>
          <w:color w:val="000000"/>
          <w:spacing w:val="-7"/>
          <w:sz w:val="28"/>
          <w:szCs w:val="28"/>
        </w:rPr>
        <w:lastRenderedPageBreak/>
        <w:t xml:space="preserve">В </w:t>
      </w:r>
      <w:r w:rsidR="00DC36DE" w:rsidRPr="00643646">
        <w:rPr>
          <w:color w:val="000000"/>
          <w:spacing w:val="-7"/>
          <w:sz w:val="28"/>
          <w:szCs w:val="28"/>
        </w:rPr>
        <w:t>спортивных дисциплинах, содержащих</w:t>
      </w:r>
      <w:r w:rsidR="00DC36DE" w:rsidRPr="00745A0C">
        <w:rPr>
          <w:color w:val="000000"/>
          <w:spacing w:val="-7"/>
          <w:sz w:val="28"/>
          <w:szCs w:val="28"/>
        </w:rPr>
        <w:t xml:space="preserve"> в своем наименовании слово «ВМХ»</w:t>
      </w:r>
      <w:r w:rsidRPr="00745A0C">
        <w:rPr>
          <w:color w:val="000000"/>
          <w:spacing w:val="-7"/>
          <w:sz w:val="28"/>
          <w:szCs w:val="28"/>
        </w:rPr>
        <w:t xml:space="preserve"> </w:t>
      </w:r>
      <w:r w:rsidR="00DC36DE" w:rsidRPr="00745A0C">
        <w:rPr>
          <w:color w:val="000000"/>
          <w:spacing w:val="-7"/>
          <w:sz w:val="28"/>
          <w:szCs w:val="28"/>
        </w:rPr>
        <w:t>(далее –</w:t>
      </w:r>
      <w:r w:rsidRPr="00745A0C">
        <w:rPr>
          <w:color w:val="000000"/>
          <w:spacing w:val="-7"/>
          <w:sz w:val="28"/>
          <w:szCs w:val="28"/>
        </w:rPr>
        <w:t xml:space="preserve"> </w:t>
      </w:r>
      <w:r w:rsidR="001A62EA" w:rsidRPr="00745A0C">
        <w:rPr>
          <w:color w:val="000000"/>
          <w:spacing w:val="-7"/>
          <w:sz w:val="28"/>
          <w:szCs w:val="28"/>
        </w:rPr>
        <w:t>ВМХ</w:t>
      </w:r>
      <w:r w:rsidR="00DC36DE" w:rsidRPr="00745A0C">
        <w:rPr>
          <w:color w:val="000000"/>
          <w:spacing w:val="-7"/>
          <w:sz w:val="28"/>
          <w:szCs w:val="28"/>
        </w:rPr>
        <w:t>)</w:t>
      </w:r>
      <w:r w:rsidR="001A62EA" w:rsidRPr="00745A0C">
        <w:rPr>
          <w:color w:val="000000"/>
          <w:spacing w:val="-7"/>
          <w:sz w:val="28"/>
          <w:szCs w:val="28"/>
        </w:rPr>
        <w:t>:</w:t>
      </w:r>
    </w:p>
    <w:p w14:paraId="31D56F06" w14:textId="77777777" w:rsidR="00914842" w:rsidRPr="009572FD" w:rsidRDefault="00914842" w:rsidP="003535C2">
      <w:pPr>
        <w:shd w:val="clear" w:color="auto" w:fill="FFFFFF"/>
        <w:ind w:firstLine="680"/>
        <w:jc w:val="both"/>
        <w:rPr>
          <w:spacing w:val="-7"/>
          <w:sz w:val="28"/>
          <w:szCs w:val="28"/>
        </w:rPr>
      </w:pPr>
      <w:r w:rsidRPr="009572FD">
        <w:rPr>
          <w:spacing w:val="-7"/>
          <w:sz w:val="28"/>
          <w:szCs w:val="28"/>
        </w:rPr>
        <w:t xml:space="preserve">Юноши/девушки: 6 лет; 7 лет; 8 лет; 9 лет; 10 лет; 11-12 лет; 13-14лет; </w:t>
      </w:r>
      <w:r w:rsidR="00BA251C">
        <w:rPr>
          <w:spacing w:val="-7"/>
          <w:sz w:val="28"/>
          <w:szCs w:val="28"/>
        </w:rPr>
        <w:br/>
      </w:r>
      <w:r w:rsidRPr="009572FD">
        <w:rPr>
          <w:spacing w:val="-7"/>
          <w:sz w:val="28"/>
          <w:szCs w:val="28"/>
        </w:rPr>
        <w:t>15-16 лет;</w:t>
      </w:r>
    </w:p>
    <w:p w14:paraId="641111E5" w14:textId="77777777" w:rsidR="00914842" w:rsidRDefault="00914842" w:rsidP="003535C2">
      <w:pPr>
        <w:shd w:val="clear" w:color="auto" w:fill="FFFFFF"/>
        <w:ind w:firstLine="680"/>
        <w:jc w:val="both"/>
        <w:rPr>
          <w:spacing w:val="-7"/>
          <w:sz w:val="28"/>
          <w:szCs w:val="28"/>
        </w:rPr>
      </w:pPr>
      <w:r w:rsidRPr="009572FD">
        <w:rPr>
          <w:spacing w:val="-7"/>
          <w:sz w:val="28"/>
          <w:szCs w:val="28"/>
        </w:rPr>
        <w:t>Юниоры/юниорки: 17-18 лет;</w:t>
      </w:r>
    </w:p>
    <w:p w14:paraId="7DE85A6D" w14:textId="77777777" w:rsidR="0039597D" w:rsidRPr="009572FD" w:rsidRDefault="0039597D" w:rsidP="003535C2">
      <w:pPr>
        <w:ind w:firstLine="680"/>
        <w:jc w:val="both"/>
        <w:rPr>
          <w:spacing w:val="-7"/>
          <w:sz w:val="28"/>
          <w:szCs w:val="28"/>
        </w:rPr>
      </w:pPr>
      <w:r w:rsidRPr="00A2593B">
        <w:rPr>
          <w:spacing w:val="-7"/>
          <w:sz w:val="28"/>
          <w:szCs w:val="28"/>
        </w:rPr>
        <w:t>Юниоры/юниорки: 19-22 года;</w:t>
      </w:r>
    </w:p>
    <w:p w14:paraId="55E1F870" w14:textId="77777777" w:rsidR="00914842" w:rsidRDefault="00914842" w:rsidP="003535C2">
      <w:pPr>
        <w:shd w:val="clear" w:color="auto" w:fill="FFFFFF"/>
        <w:ind w:firstLine="680"/>
        <w:jc w:val="both"/>
        <w:rPr>
          <w:spacing w:val="-7"/>
          <w:sz w:val="28"/>
          <w:szCs w:val="28"/>
        </w:rPr>
      </w:pPr>
      <w:r w:rsidRPr="009572FD">
        <w:rPr>
          <w:spacing w:val="-7"/>
          <w:sz w:val="28"/>
          <w:szCs w:val="28"/>
        </w:rPr>
        <w:t>Мужчины/женщины: 19 и старше</w:t>
      </w:r>
      <w:r w:rsidR="00460996">
        <w:rPr>
          <w:spacing w:val="-7"/>
          <w:sz w:val="28"/>
          <w:szCs w:val="28"/>
        </w:rPr>
        <w:t>.</w:t>
      </w:r>
    </w:p>
    <w:p w14:paraId="58CB7271" w14:textId="77777777" w:rsidR="0049618A" w:rsidRPr="000336D5" w:rsidRDefault="0049618A" w:rsidP="003535C2">
      <w:pPr>
        <w:shd w:val="clear" w:color="auto" w:fill="FFFFFF"/>
        <w:jc w:val="both"/>
        <w:rPr>
          <w:color w:val="000000"/>
          <w:spacing w:val="-7"/>
          <w:sz w:val="28"/>
          <w:szCs w:val="28"/>
        </w:rPr>
      </w:pPr>
      <w:bookmarkStart w:id="5" w:name="_Toc127937104"/>
    </w:p>
    <w:p w14:paraId="4B0BD4B5" w14:textId="77777777" w:rsidR="003657C0" w:rsidRPr="000336D5" w:rsidRDefault="00374872" w:rsidP="003535C2">
      <w:pPr>
        <w:keepNext/>
        <w:ind w:firstLine="680"/>
        <w:jc w:val="both"/>
        <w:outlineLvl w:val="1"/>
        <w:rPr>
          <w:b/>
          <w:i/>
          <w:sz w:val="28"/>
          <w:szCs w:val="28"/>
        </w:rPr>
      </w:pPr>
      <w:r>
        <w:rPr>
          <w:b/>
          <w:i/>
          <w:sz w:val="28"/>
          <w:szCs w:val="28"/>
        </w:rPr>
        <w:t xml:space="preserve">§ 3 </w:t>
      </w:r>
      <w:r w:rsidR="003657C0" w:rsidRPr="000336D5">
        <w:rPr>
          <w:b/>
          <w:i/>
          <w:sz w:val="28"/>
          <w:szCs w:val="28"/>
        </w:rPr>
        <w:t>Команды</w:t>
      </w:r>
      <w:bookmarkEnd w:id="5"/>
    </w:p>
    <w:p w14:paraId="1FEC017E" w14:textId="77777777" w:rsidR="003657C0" w:rsidRPr="000336D5" w:rsidRDefault="003657C0" w:rsidP="003535C2">
      <w:pPr>
        <w:shd w:val="clear" w:color="auto" w:fill="FFFFFF"/>
        <w:ind w:firstLine="680"/>
        <w:jc w:val="both"/>
        <w:rPr>
          <w:color w:val="000000"/>
          <w:spacing w:val="-7"/>
          <w:sz w:val="28"/>
          <w:szCs w:val="28"/>
        </w:rPr>
      </w:pPr>
    </w:p>
    <w:p w14:paraId="3C01FB2B" w14:textId="77777777" w:rsidR="003657C0" w:rsidRPr="000336D5" w:rsidRDefault="00374872" w:rsidP="003535C2">
      <w:pPr>
        <w:shd w:val="clear" w:color="auto" w:fill="FFFFFF"/>
        <w:ind w:firstLine="680"/>
        <w:jc w:val="both"/>
        <w:rPr>
          <w:b/>
          <w:color w:val="000000"/>
          <w:spacing w:val="-7"/>
          <w:sz w:val="28"/>
          <w:szCs w:val="28"/>
        </w:rPr>
      </w:pPr>
      <w:r>
        <w:rPr>
          <w:b/>
          <w:color w:val="000000"/>
          <w:spacing w:val="-7"/>
          <w:sz w:val="28"/>
          <w:szCs w:val="28"/>
        </w:rPr>
        <w:t>Определения</w:t>
      </w:r>
    </w:p>
    <w:p w14:paraId="330D6388" w14:textId="77777777" w:rsidR="003657C0" w:rsidRPr="000336D5" w:rsidRDefault="003657C0" w:rsidP="003535C2">
      <w:pPr>
        <w:shd w:val="clear" w:color="auto" w:fill="FFFFFF"/>
        <w:tabs>
          <w:tab w:val="left" w:pos="1276"/>
        </w:tabs>
        <w:ind w:firstLine="680"/>
        <w:jc w:val="both"/>
        <w:rPr>
          <w:b/>
          <w:color w:val="000000"/>
          <w:spacing w:val="-7"/>
          <w:sz w:val="28"/>
          <w:szCs w:val="28"/>
        </w:rPr>
      </w:pPr>
    </w:p>
    <w:p w14:paraId="23B03A1D" w14:textId="77777777" w:rsidR="00374872" w:rsidRDefault="003657C0" w:rsidP="003535C2">
      <w:pPr>
        <w:shd w:val="clear" w:color="auto" w:fill="FFFFFF"/>
        <w:tabs>
          <w:tab w:val="left" w:pos="1276"/>
        </w:tabs>
        <w:ind w:firstLine="680"/>
        <w:jc w:val="both"/>
        <w:rPr>
          <w:color w:val="000000"/>
          <w:spacing w:val="-7"/>
          <w:sz w:val="28"/>
          <w:szCs w:val="28"/>
        </w:rPr>
      </w:pPr>
      <w:r w:rsidRPr="000336D5">
        <w:rPr>
          <w:b/>
          <w:color w:val="000000"/>
          <w:spacing w:val="-7"/>
          <w:sz w:val="28"/>
          <w:szCs w:val="28"/>
        </w:rPr>
        <w:t>1.1.03</w:t>
      </w:r>
      <w:r w:rsidR="00F86D85">
        <w:rPr>
          <w:b/>
          <w:color w:val="000000"/>
          <w:spacing w:val="-7"/>
          <w:sz w:val="28"/>
          <w:szCs w:val="28"/>
        </w:rPr>
        <w:t>4</w:t>
      </w:r>
    </w:p>
    <w:p w14:paraId="3AB23EFB" w14:textId="77777777" w:rsidR="003657C0" w:rsidRPr="000336D5" w:rsidRDefault="003657C0" w:rsidP="003535C2">
      <w:pPr>
        <w:shd w:val="clear" w:color="auto" w:fill="FFFFFF"/>
        <w:tabs>
          <w:tab w:val="left" w:pos="1276"/>
        </w:tabs>
        <w:ind w:firstLine="680"/>
        <w:jc w:val="both"/>
        <w:rPr>
          <w:color w:val="000000"/>
          <w:spacing w:val="-7"/>
          <w:sz w:val="28"/>
          <w:szCs w:val="28"/>
        </w:rPr>
      </w:pPr>
      <w:r w:rsidRPr="000336D5">
        <w:rPr>
          <w:color w:val="000000"/>
          <w:spacing w:val="-7"/>
          <w:sz w:val="28"/>
          <w:szCs w:val="28"/>
        </w:rPr>
        <w:t>В соответствии с настоящим</w:t>
      </w:r>
      <w:r w:rsidR="00374872">
        <w:rPr>
          <w:color w:val="000000"/>
          <w:spacing w:val="-7"/>
          <w:sz w:val="28"/>
          <w:szCs w:val="28"/>
        </w:rPr>
        <w:t>и Правилами,</w:t>
      </w:r>
      <w:r w:rsidRPr="000336D5">
        <w:rPr>
          <w:color w:val="000000"/>
          <w:spacing w:val="-7"/>
          <w:sz w:val="28"/>
          <w:szCs w:val="28"/>
        </w:rPr>
        <w:t xml:space="preserve"> команда представляет собой спортивную группу, объединяющую как </w:t>
      </w:r>
      <w:r w:rsidR="00DC36DE" w:rsidRPr="00745A0C">
        <w:rPr>
          <w:color w:val="000000"/>
          <w:spacing w:val="-7"/>
          <w:sz w:val="28"/>
          <w:szCs w:val="28"/>
        </w:rPr>
        <w:t>спортсменов (далее</w:t>
      </w:r>
      <w:r w:rsidR="00DC36DE" w:rsidRPr="00DC36DE">
        <w:rPr>
          <w:color w:val="7030A0"/>
          <w:spacing w:val="-7"/>
          <w:sz w:val="28"/>
          <w:szCs w:val="28"/>
        </w:rPr>
        <w:t xml:space="preserve"> –</w:t>
      </w:r>
      <w:r w:rsidR="00DC36DE">
        <w:rPr>
          <w:color w:val="000000"/>
          <w:spacing w:val="-7"/>
          <w:sz w:val="28"/>
          <w:szCs w:val="28"/>
        </w:rPr>
        <w:t xml:space="preserve"> </w:t>
      </w:r>
      <w:r w:rsidR="00757E91" w:rsidRPr="0077746B">
        <w:rPr>
          <w:color w:val="000000"/>
          <w:spacing w:val="-7"/>
          <w:sz w:val="28"/>
          <w:szCs w:val="28"/>
        </w:rPr>
        <w:t>гонщиков</w:t>
      </w:r>
      <w:r w:rsidR="00DC36DE">
        <w:rPr>
          <w:color w:val="000000"/>
          <w:spacing w:val="-7"/>
          <w:sz w:val="28"/>
          <w:szCs w:val="28"/>
        </w:rPr>
        <w:t>)</w:t>
      </w:r>
      <w:r w:rsidR="000F6040" w:rsidRPr="0077746B">
        <w:rPr>
          <w:color w:val="000000"/>
          <w:spacing w:val="-7"/>
          <w:sz w:val="28"/>
          <w:szCs w:val="28"/>
        </w:rPr>
        <w:t>,</w:t>
      </w:r>
      <w:r w:rsidRPr="000336D5">
        <w:rPr>
          <w:color w:val="000000"/>
          <w:spacing w:val="-7"/>
          <w:sz w:val="28"/>
          <w:szCs w:val="28"/>
        </w:rPr>
        <w:t xml:space="preserve"> так и лиц, оказывающих п</w:t>
      </w:r>
      <w:r w:rsidR="00374872">
        <w:rPr>
          <w:color w:val="000000"/>
          <w:spacing w:val="-7"/>
          <w:sz w:val="28"/>
          <w:szCs w:val="28"/>
        </w:rPr>
        <w:t xml:space="preserve">оддержку гонщикам, участвующим </w:t>
      </w:r>
      <w:r w:rsidRPr="000336D5">
        <w:rPr>
          <w:color w:val="000000"/>
          <w:spacing w:val="-7"/>
          <w:sz w:val="28"/>
          <w:szCs w:val="28"/>
        </w:rPr>
        <w:t xml:space="preserve">в </w:t>
      </w:r>
      <w:r w:rsidRPr="00F86D85">
        <w:rPr>
          <w:color w:val="000000"/>
          <w:spacing w:val="-7"/>
          <w:sz w:val="28"/>
          <w:szCs w:val="28"/>
        </w:rPr>
        <w:t xml:space="preserve">велосипедных </w:t>
      </w:r>
      <w:r w:rsidRPr="000336D5">
        <w:rPr>
          <w:color w:val="000000"/>
          <w:spacing w:val="-7"/>
          <w:sz w:val="28"/>
          <w:szCs w:val="28"/>
        </w:rPr>
        <w:t>соревнованиях. В зависимости от контекста, термин «команда» может характеризовать группу гонщиков, участвующих в конкретных соревнованиях.</w:t>
      </w:r>
    </w:p>
    <w:p w14:paraId="6326F1DB" w14:textId="77777777" w:rsidR="003657C0" w:rsidRPr="000336D5" w:rsidRDefault="003657C0" w:rsidP="006F1B5A">
      <w:pPr>
        <w:shd w:val="clear" w:color="auto" w:fill="FFFFFF"/>
        <w:tabs>
          <w:tab w:val="left" w:pos="1276"/>
        </w:tabs>
        <w:ind w:firstLine="680"/>
        <w:jc w:val="both"/>
        <w:rPr>
          <w:color w:val="000000"/>
          <w:spacing w:val="-7"/>
          <w:sz w:val="28"/>
          <w:szCs w:val="28"/>
        </w:rPr>
      </w:pPr>
    </w:p>
    <w:p w14:paraId="6819541E" w14:textId="77777777" w:rsidR="00757E91" w:rsidRPr="00DB2DA8" w:rsidRDefault="003657C0" w:rsidP="006F1B5A">
      <w:pPr>
        <w:shd w:val="clear" w:color="auto" w:fill="FFFFFF"/>
        <w:tabs>
          <w:tab w:val="left" w:pos="1276"/>
        </w:tabs>
        <w:ind w:firstLine="680"/>
        <w:jc w:val="both"/>
        <w:rPr>
          <w:color w:val="000000"/>
          <w:spacing w:val="-7"/>
          <w:sz w:val="28"/>
          <w:szCs w:val="28"/>
        </w:rPr>
      </w:pPr>
      <w:r w:rsidRPr="00DB2DA8">
        <w:rPr>
          <w:b/>
          <w:color w:val="000000"/>
          <w:spacing w:val="-7"/>
          <w:sz w:val="28"/>
          <w:szCs w:val="28"/>
        </w:rPr>
        <w:t>1.1.03</w:t>
      </w:r>
      <w:r w:rsidR="00F86D85" w:rsidRPr="00DB2DA8">
        <w:rPr>
          <w:b/>
          <w:color w:val="000000"/>
          <w:spacing w:val="-7"/>
          <w:sz w:val="28"/>
          <w:szCs w:val="28"/>
        </w:rPr>
        <w:t>5</w:t>
      </w:r>
    </w:p>
    <w:p w14:paraId="2EBD02E1" w14:textId="77777777" w:rsidR="00483A03" w:rsidRPr="00DB2DA8" w:rsidRDefault="00483A03" w:rsidP="006F1B5A">
      <w:pPr>
        <w:shd w:val="clear" w:color="auto" w:fill="FFFFFF"/>
        <w:tabs>
          <w:tab w:val="left" w:pos="1276"/>
        </w:tabs>
        <w:ind w:firstLine="680"/>
        <w:jc w:val="both"/>
        <w:rPr>
          <w:b/>
          <w:spacing w:val="-7"/>
          <w:sz w:val="28"/>
          <w:szCs w:val="28"/>
        </w:rPr>
      </w:pPr>
    </w:p>
    <w:p w14:paraId="24242E82" w14:textId="77777777" w:rsidR="003657C0" w:rsidRPr="00DB2DA8" w:rsidRDefault="003657C0" w:rsidP="006F1B5A">
      <w:pPr>
        <w:shd w:val="clear" w:color="auto" w:fill="FFFFFF"/>
        <w:tabs>
          <w:tab w:val="left" w:pos="1276"/>
        </w:tabs>
        <w:ind w:firstLine="680"/>
        <w:jc w:val="both"/>
        <w:rPr>
          <w:color w:val="000000"/>
          <w:spacing w:val="-7"/>
          <w:sz w:val="28"/>
          <w:szCs w:val="28"/>
        </w:rPr>
      </w:pPr>
      <w:r w:rsidRPr="00DB2DA8">
        <w:rPr>
          <w:color w:val="000000"/>
          <w:spacing w:val="-7"/>
          <w:sz w:val="28"/>
          <w:szCs w:val="28"/>
        </w:rPr>
        <w:t xml:space="preserve">Следующие команды подлежат регистрации в UCI: </w:t>
      </w:r>
    </w:p>
    <w:p w14:paraId="1B18F09E" w14:textId="77777777" w:rsidR="003657C0" w:rsidRPr="00DB2DA8" w:rsidRDefault="003657C0" w:rsidP="00100508">
      <w:pPr>
        <w:numPr>
          <w:ilvl w:val="0"/>
          <w:numId w:val="17"/>
        </w:numPr>
        <w:shd w:val="clear" w:color="auto" w:fill="FFFFFF"/>
        <w:tabs>
          <w:tab w:val="left" w:pos="1276"/>
        </w:tabs>
        <w:jc w:val="both"/>
        <w:rPr>
          <w:color w:val="000000"/>
          <w:spacing w:val="-7"/>
          <w:sz w:val="28"/>
          <w:szCs w:val="28"/>
        </w:rPr>
      </w:pPr>
      <w:r w:rsidRPr="00DB2DA8">
        <w:rPr>
          <w:color w:val="000000"/>
          <w:spacing w:val="-7"/>
          <w:sz w:val="28"/>
          <w:szCs w:val="28"/>
        </w:rPr>
        <w:t>Профессиональные команды UCI</w:t>
      </w:r>
    </w:p>
    <w:p w14:paraId="26D3AA80" w14:textId="77777777" w:rsidR="003657C0" w:rsidRPr="00DB2DA8" w:rsidRDefault="003657C0" w:rsidP="00100508">
      <w:pPr>
        <w:numPr>
          <w:ilvl w:val="0"/>
          <w:numId w:val="17"/>
        </w:numPr>
        <w:shd w:val="clear" w:color="auto" w:fill="FFFFFF"/>
        <w:tabs>
          <w:tab w:val="left" w:pos="1276"/>
        </w:tabs>
        <w:jc w:val="both"/>
        <w:rPr>
          <w:color w:val="000000"/>
          <w:spacing w:val="-7"/>
          <w:sz w:val="28"/>
          <w:szCs w:val="28"/>
        </w:rPr>
      </w:pPr>
      <w:r w:rsidRPr="00DB2DA8">
        <w:rPr>
          <w:color w:val="000000"/>
          <w:spacing w:val="-7"/>
          <w:sz w:val="28"/>
          <w:szCs w:val="28"/>
        </w:rPr>
        <w:t>Профессиональные континентальные команды UCI</w:t>
      </w:r>
    </w:p>
    <w:p w14:paraId="2140C6D2" w14:textId="77777777" w:rsidR="003657C0" w:rsidRPr="00DB2DA8" w:rsidRDefault="003657C0" w:rsidP="00100508">
      <w:pPr>
        <w:numPr>
          <w:ilvl w:val="0"/>
          <w:numId w:val="17"/>
        </w:numPr>
        <w:shd w:val="clear" w:color="auto" w:fill="FFFFFF"/>
        <w:tabs>
          <w:tab w:val="left" w:pos="1276"/>
        </w:tabs>
        <w:jc w:val="both"/>
        <w:rPr>
          <w:color w:val="000000"/>
          <w:spacing w:val="-7"/>
          <w:sz w:val="28"/>
          <w:szCs w:val="28"/>
        </w:rPr>
      </w:pPr>
      <w:r w:rsidRPr="00DB2DA8">
        <w:rPr>
          <w:color w:val="000000"/>
          <w:spacing w:val="-7"/>
          <w:sz w:val="28"/>
          <w:szCs w:val="28"/>
        </w:rPr>
        <w:t>Континентальные команды UCI</w:t>
      </w:r>
    </w:p>
    <w:p w14:paraId="4D18235B" w14:textId="77777777" w:rsidR="003657C0" w:rsidRPr="00DB2DA8" w:rsidRDefault="003657C0" w:rsidP="00100508">
      <w:pPr>
        <w:numPr>
          <w:ilvl w:val="0"/>
          <w:numId w:val="17"/>
        </w:numPr>
        <w:shd w:val="clear" w:color="auto" w:fill="FFFFFF"/>
        <w:tabs>
          <w:tab w:val="left" w:pos="1276"/>
        </w:tabs>
        <w:jc w:val="both"/>
        <w:rPr>
          <w:color w:val="000000"/>
          <w:spacing w:val="-7"/>
          <w:sz w:val="28"/>
          <w:szCs w:val="28"/>
        </w:rPr>
      </w:pPr>
      <w:r w:rsidRPr="00DB2DA8">
        <w:rPr>
          <w:color w:val="000000"/>
          <w:spacing w:val="-7"/>
          <w:sz w:val="28"/>
          <w:szCs w:val="28"/>
        </w:rPr>
        <w:t>Женские команды UCI</w:t>
      </w:r>
    </w:p>
    <w:p w14:paraId="32113553" w14:textId="77777777" w:rsidR="003657C0" w:rsidRPr="00DB2DA8" w:rsidRDefault="003657C0" w:rsidP="00100508">
      <w:pPr>
        <w:numPr>
          <w:ilvl w:val="0"/>
          <w:numId w:val="17"/>
        </w:numPr>
        <w:shd w:val="clear" w:color="auto" w:fill="FFFFFF"/>
        <w:tabs>
          <w:tab w:val="left" w:pos="1276"/>
        </w:tabs>
        <w:jc w:val="both"/>
        <w:rPr>
          <w:color w:val="000000"/>
          <w:spacing w:val="-7"/>
          <w:sz w:val="28"/>
          <w:szCs w:val="28"/>
        </w:rPr>
      </w:pPr>
      <w:r w:rsidRPr="00DB2DA8">
        <w:rPr>
          <w:color w:val="000000"/>
          <w:spacing w:val="-7"/>
          <w:sz w:val="28"/>
          <w:szCs w:val="28"/>
        </w:rPr>
        <w:t>Команды UCI по маунтинбайку</w:t>
      </w:r>
    </w:p>
    <w:p w14:paraId="59376DC5" w14:textId="77777777" w:rsidR="003657C0" w:rsidRPr="00DB2DA8" w:rsidRDefault="003657C0" w:rsidP="00100508">
      <w:pPr>
        <w:numPr>
          <w:ilvl w:val="0"/>
          <w:numId w:val="17"/>
        </w:numPr>
        <w:shd w:val="clear" w:color="auto" w:fill="FFFFFF"/>
        <w:tabs>
          <w:tab w:val="left" w:pos="1276"/>
        </w:tabs>
        <w:jc w:val="both"/>
        <w:rPr>
          <w:color w:val="000000"/>
          <w:spacing w:val="-7"/>
          <w:sz w:val="28"/>
          <w:szCs w:val="28"/>
        </w:rPr>
      </w:pPr>
      <w:r w:rsidRPr="00DB2DA8">
        <w:rPr>
          <w:color w:val="000000"/>
          <w:spacing w:val="-7"/>
          <w:sz w:val="28"/>
          <w:szCs w:val="28"/>
        </w:rPr>
        <w:t>Команды UCI по треку</w:t>
      </w:r>
    </w:p>
    <w:p w14:paraId="3E7AF662" w14:textId="77777777" w:rsidR="003657C0" w:rsidRPr="00DB2DA8" w:rsidRDefault="004B024E" w:rsidP="00100508">
      <w:pPr>
        <w:numPr>
          <w:ilvl w:val="0"/>
          <w:numId w:val="17"/>
        </w:numPr>
        <w:shd w:val="clear" w:color="auto" w:fill="FFFFFF"/>
        <w:tabs>
          <w:tab w:val="left" w:pos="1276"/>
        </w:tabs>
        <w:jc w:val="both"/>
        <w:rPr>
          <w:color w:val="000000"/>
          <w:spacing w:val="-7"/>
          <w:sz w:val="28"/>
          <w:szCs w:val="28"/>
        </w:rPr>
      </w:pPr>
      <w:r w:rsidRPr="00DB2DA8">
        <w:rPr>
          <w:color w:val="000000"/>
          <w:spacing w:val="-7"/>
          <w:sz w:val="28"/>
          <w:szCs w:val="28"/>
        </w:rPr>
        <w:t>Команды UCI по ВМХ</w:t>
      </w:r>
    </w:p>
    <w:p w14:paraId="0E4AE2F3" w14:textId="77777777" w:rsidR="00B40A87" w:rsidRPr="00DB2DA8" w:rsidRDefault="00B40A87" w:rsidP="00100508">
      <w:pPr>
        <w:numPr>
          <w:ilvl w:val="0"/>
          <w:numId w:val="17"/>
        </w:numPr>
        <w:shd w:val="clear" w:color="auto" w:fill="FFFFFF"/>
        <w:tabs>
          <w:tab w:val="left" w:pos="1276"/>
        </w:tabs>
        <w:jc w:val="both"/>
        <w:rPr>
          <w:color w:val="000000"/>
          <w:spacing w:val="-7"/>
          <w:sz w:val="28"/>
          <w:szCs w:val="28"/>
        </w:rPr>
      </w:pPr>
      <w:r w:rsidRPr="00DB2DA8">
        <w:rPr>
          <w:color w:val="000000"/>
          <w:spacing w:val="-7"/>
          <w:sz w:val="28"/>
          <w:szCs w:val="28"/>
        </w:rPr>
        <w:t xml:space="preserve">Команды </w:t>
      </w:r>
      <w:r w:rsidRPr="00DB2DA8">
        <w:rPr>
          <w:color w:val="000000"/>
          <w:spacing w:val="-7"/>
          <w:sz w:val="28"/>
          <w:szCs w:val="28"/>
          <w:lang w:val="en-GB"/>
        </w:rPr>
        <w:t>UCI</w:t>
      </w:r>
      <w:r w:rsidRPr="00DB2DA8">
        <w:rPr>
          <w:color w:val="000000"/>
          <w:spacing w:val="-7"/>
          <w:sz w:val="28"/>
          <w:szCs w:val="28"/>
        </w:rPr>
        <w:t xml:space="preserve"> по велокроссу</w:t>
      </w:r>
    </w:p>
    <w:p w14:paraId="69F1337B" w14:textId="77777777" w:rsidR="003657C0" w:rsidRPr="000336D5" w:rsidRDefault="003657C0" w:rsidP="006F1B5A">
      <w:pPr>
        <w:shd w:val="clear" w:color="auto" w:fill="FFFFFF"/>
        <w:tabs>
          <w:tab w:val="left" w:pos="1276"/>
        </w:tabs>
        <w:ind w:firstLine="680"/>
        <w:jc w:val="both"/>
        <w:rPr>
          <w:color w:val="000000"/>
          <w:spacing w:val="-7"/>
          <w:sz w:val="28"/>
          <w:szCs w:val="28"/>
        </w:rPr>
      </w:pPr>
      <w:r w:rsidRPr="000336D5">
        <w:rPr>
          <w:color w:val="000000"/>
          <w:spacing w:val="-7"/>
          <w:sz w:val="28"/>
          <w:szCs w:val="28"/>
        </w:rPr>
        <w:t xml:space="preserve">Ссылка на UCI при указании категорий дается только для того, чтобы указать на факт регистрации команды в UCI в соответствии </w:t>
      </w:r>
      <w:r w:rsidR="00B53A33">
        <w:rPr>
          <w:color w:val="000000"/>
          <w:spacing w:val="-7"/>
          <w:sz w:val="28"/>
          <w:szCs w:val="28"/>
        </w:rPr>
        <w:t xml:space="preserve">с </w:t>
      </w:r>
      <w:r w:rsidR="00757E91">
        <w:rPr>
          <w:color w:val="000000"/>
          <w:spacing w:val="-7"/>
          <w:sz w:val="28"/>
          <w:szCs w:val="28"/>
        </w:rPr>
        <w:t>регламентом.</w:t>
      </w:r>
    </w:p>
    <w:p w14:paraId="6550E028" w14:textId="77777777" w:rsidR="003657C0" w:rsidRPr="00745A0C" w:rsidRDefault="003657C0" w:rsidP="00A556FF">
      <w:pPr>
        <w:shd w:val="clear" w:color="auto" w:fill="FFFFFF"/>
        <w:tabs>
          <w:tab w:val="left" w:pos="1276"/>
        </w:tabs>
        <w:jc w:val="both"/>
        <w:rPr>
          <w:color w:val="000000"/>
          <w:spacing w:val="-7"/>
          <w:sz w:val="28"/>
          <w:szCs w:val="28"/>
        </w:rPr>
      </w:pPr>
    </w:p>
    <w:p w14:paraId="6AB43CA4" w14:textId="77777777" w:rsidR="003657C0" w:rsidRPr="00745A0C" w:rsidRDefault="00835FC4" w:rsidP="006F1B5A">
      <w:pPr>
        <w:shd w:val="clear" w:color="auto" w:fill="FFFFFF"/>
        <w:tabs>
          <w:tab w:val="left" w:pos="1276"/>
        </w:tabs>
        <w:ind w:firstLine="680"/>
        <w:jc w:val="both"/>
        <w:rPr>
          <w:b/>
          <w:color w:val="000000"/>
          <w:spacing w:val="-7"/>
          <w:sz w:val="28"/>
          <w:szCs w:val="28"/>
        </w:rPr>
      </w:pPr>
      <w:r w:rsidRPr="00745A0C">
        <w:rPr>
          <w:b/>
          <w:color w:val="000000"/>
          <w:spacing w:val="-7"/>
          <w:sz w:val="28"/>
          <w:szCs w:val="28"/>
        </w:rPr>
        <w:t>Сборная команда субъекта Российской Федерации</w:t>
      </w:r>
    </w:p>
    <w:p w14:paraId="1F873ED0" w14:textId="77777777" w:rsidR="009B7A21" w:rsidRDefault="009B7A21" w:rsidP="006F1B5A">
      <w:pPr>
        <w:shd w:val="clear" w:color="auto" w:fill="FFFFFF"/>
        <w:tabs>
          <w:tab w:val="left" w:pos="1276"/>
        </w:tabs>
        <w:ind w:firstLine="680"/>
        <w:jc w:val="both"/>
        <w:rPr>
          <w:b/>
          <w:color w:val="000000"/>
          <w:spacing w:val="-7"/>
          <w:sz w:val="28"/>
          <w:szCs w:val="28"/>
        </w:rPr>
      </w:pPr>
    </w:p>
    <w:p w14:paraId="2281863C" w14:textId="77777777" w:rsidR="00AF5EB4" w:rsidRPr="00745A0C" w:rsidRDefault="003657C0" w:rsidP="006F1B5A">
      <w:pPr>
        <w:shd w:val="clear" w:color="auto" w:fill="FFFFFF"/>
        <w:tabs>
          <w:tab w:val="left" w:pos="1276"/>
        </w:tabs>
        <w:ind w:firstLine="680"/>
        <w:jc w:val="both"/>
        <w:rPr>
          <w:color w:val="000000"/>
          <w:spacing w:val="-7"/>
          <w:sz w:val="28"/>
          <w:szCs w:val="28"/>
        </w:rPr>
      </w:pPr>
      <w:r w:rsidRPr="00745A0C">
        <w:rPr>
          <w:b/>
          <w:color w:val="000000"/>
          <w:spacing w:val="-7"/>
          <w:sz w:val="28"/>
          <w:szCs w:val="28"/>
        </w:rPr>
        <w:t>1.1.0</w:t>
      </w:r>
      <w:r w:rsidR="00F86D85" w:rsidRPr="00745A0C">
        <w:rPr>
          <w:b/>
          <w:color w:val="000000"/>
          <w:spacing w:val="-7"/>
          <w:sz w:val="28"/>
          <w:szCs w:val="28"/>
        </w:rPr>
        <w:t>37</w:t>
      </w:r>
    </w:p>
    <w:p w14:paraId="5E076903" w14:textId="77777777" w:rsidR="00B53A33" w:rsidRPr="00835FC4" w:rsidRDefault="00835FC4" w:rsidP="00835FC4">
      <w:pPr>
        <w:shd w:val="clear" w:color="auto" w:fill="FFFFFF"/>
        <w:tabs>
          <w:tab w:val="left" w:pos="1276"/>
        </w:tabs>
        <w:ind w:firstLine="680"/>
        <w:jc w:val="both"/>
        <w:rPr>
          <w:b/>
          <w:color w:val="000000"/>
          <w:spacing w:val="-7"/>
          <w:sz w:val="28"/>
          <w:szCs w:val="28"/>
        </w:rPr>
      </w:pPr>
      <w:r w:rsidRPr="00745A0C">
        <w:rPr>
          <w:color w:val="000000"/>
          <w:spacing w:val="-7"/>
          <w:sz w:val="28"/>
          <w:szCs w:val="28"/>
        </w:rPr>
        <w:t>Сборная команда субъекта Российской Федерации</w:t>
      </w:r>
      <w:r w:rsidR="00F625D2" w:rsidRPr="00745A0C">
        <w:rPr>
          <w:color w:val="000000"/>
          <w:spacing w:val="-7"/>
          <w:sz w:val="28"/>
          <w:szCs w:val="28"/>
        </w:rPr>
        <w:t xml:space="preserve"> </w:t>
      </w:r>
      <w:r w:rsidR="003657C0" w:rsidRPr="00745A0C">
        <w:rPr>
          <w:color w:val="000000"/>
          <w:spacing w:val="-7"/>
          <w:sz w:val="28"/>
          <w:szCs w:val="28"/>
        </w:rPr>
        <w:t>представляет собой группу гонщиков, отбираемых по территор</w:t>
      </w:r>
      <w:r w:rsidR="00AF5EB4" w:rsidRPr="00745A0C">
        <w:rPr>
          <w:color w:val="000000"/>
          <w:spacing w:val="-7"/>
          <w:sz w:val="28"/>
          <w:szCs w:val="28"/>
        </w:rPr>
        <w:t>иальному признаку подразделения</w:t>
      </w:r>
      <w:r w:rsidR="00F625D2" w:rsidRPr="00745A0C">
        <w:rPr>
          <w:color w:val="000000"/>
          <w:spacing w:val="-7"/>
          <w:sz w:val="28"/>
          <w:szCs w:val="28"/>
        </w:rPr>
        <w:t xml:space="preserve"> </w:t>
      </w:r>
      <w:r w:rsidR="0024360C" w:rsidRPr="00745A0C">
        <w:rPr>
          <w:color w:val="000000"/>
          <w:spacing w:val="-7"/>
          <w:sz w:val="28"/>
          <w:szCs w:val="28"/>
        </w:rPr>
        <w:t>ОСФ</w:t>
      </w:r>
      <w:r w:rsidR="00D769AE" w:rsidRPr="00745A0C">
        <w:rPr>
          <w:color w:val="000000"/>
          <w:spacing w:val="-7"/>
          <w:sz w:val="28"/>
          <w:szCs w:val="28"/>
        </w:rPr>
        <w:t xml:space="preserve"> </w:t>
      </w:r>
      <w:r w:rsidR="005A4CD8" w:rsidRPr="00745A0C">
        <w:rPr>
          <w:color w:val="000000"/>
          <w:spacing w:val="-7"/>
          <w:sz w:val="28"/>
          <w:szCs w:val="28"/>
        </w:rPr>
        <w:t>–</w:t>
      </w:r>
      <w:r w:rsidR="00D769AE" w:rsidRPr="00835FC4">
        <w:rPr>
          <w:spacing w:val="-7"/>
          <w:sz w:val="28"/>
          <w:szCs w:val="28"/>
        </w:rPr>
        <w:t xml:space="preserve"> </w:t>
      </w:r>
      <w:r w:rsidR="00D769AE">
        <w:rPr>
          <w:color w:val="000000"/>
          <w:spacing w:val="-7"/>
          <w:sz w:val="28"/>
          <w:szCs w:val="28"/>
        </w:rPr>
        <w:t>РСФ</w:t>
      </w:r>
      <w:r w:rsidR="003657C0" w:rsidRPr="00C40137">
        <w:rPr>
          <w:color w:val="000000"/>
          <w:spacing w:val="-7"/>
          <w:sz w:val="28"/>
          <w:szCs w:val="28"/>
        </w:rPr>
        <w:t>.</w:t>
      </w:r>
    </w:p>
    <w:p w14:paraId="0DF0CEA0" w14:textId="65029075" w:rsidR="00C40137" w:rsidRPr="00C40137" w:rsidRDefault="00B53A33" w:rsidP="006F1B5A">
      <w:pPr>
        <w:shd w:val="clear" w:color="auto" w:fill="FFFFFF"/>
        <w:tabs>
          <w:tab w:val="left" w:pos="1276"/>
        </w:tabs>
        <w:ind w:firstLine="680"/>
        <w:jc w:val="both"/>
        <w:rPr>
          <w:b/>
          <w:color w:val="000000"/>
          <w:spacing w:val="-7"/>
          <w:sz w:val="28"/>
          <w:szCs w:val="28"/>
        </w:rPr>
      </w:pPr>
      <w:r w:rsidRPr="00C40137">
        <w:rPr>
          <w:b/>
          <w:color w:val="000000"/>
          <w:spacing w:val="-7"/>
          <w:sz w:val="28"/>
          <w:szCs w:val="28"/>
        </w:rPr>
        <w:t>1.1.0</w:t>
      </w:r>
      <w:r w:rsidR="00F86D85">
        <w:rPr>
          <w:b/>
          <w:color w:val="000000"/>
          <w:spacing w:val="-7"/>
          <w:sz w:val="28"/>
          <w:szCs w:val="28"/>
        </w:rPr>
        <w:t>38</w:t>
      </w:r>
    </w:p>
    <w:p w14:paraId="3AB7696B" w14:textId="04504940" w:rsidR="0049618A" w:rsidRPr="00C40137" w:rsidRDefault="00163646" w:rsidP="007F2EA2">
      <w:pPr>
        <w:shd w:val="clear" w:color="auto" w:fill="FFFFFF"/>
        <w:tabs>
          <w:tab w:val="left" w:pos="1276"/>
        </w:tabs>
        <w:ind w:firstLine="680"/>
        <w:jc w:val="both"/>
        <w:rPr>
          <w:color w:val="000000"/>
          <w:spacing w:val="-7"/>
          <w:sz w:val="28"/>
          <w:szCs w:val="28"/>
        </w:rPr>
      </w:pPr>
      <w:r w:rsidRPr="00C40137">
        <w:rPr>
          <w:color w:val="000000"/>
          <w:spacing w:val="-7"/>
          <w:sz w:val="28"/>
          <w:szCs w:val="28"/>
        </w:rPr>
        <w:t>Муниципальные команды, к</w:t>
      </w:r>
      <w:r w:rsidR="00B53A33" w:rsidRPr="00C40137">
        <w:rPr>
          <w:color w:val="000000"/>
          <w:spacing w:val="-7"/>
          <w:sz w:val="28"/>
          <w:szCs w:val="28"/>
        </w:rPr>
        <w:t xml:space="preserve">лубные команды, </w:t>
      </w:r>
      <w:r w:rsidRPr="00C40137">
        <w:rPr>
          <w:color w:val="000000"/>
          <w:spacing w:val="-7"/>
          <w:sz w:val="28"/>
          <w:szCs w:val="28"/>
        </w:rPr>
        <w:t>к</w:t>
      </w:r>
      <w:r w:rsidR="00B53A33" w:rsidRPr="00C40137">
        <w:rPr>
          <w:color w:val="000000"/>
          <w:spacing w:val="-7"/>
          <w:sz w:val="28"/>
          <w:szCs w:val="28"/>
        </w:rPr>
        <w:t>оманды спортивных школ и спортивных организаций.</w:t>
      </w:r>
    </w:p>
    <w:p w14:paraId="551B9ED1" w14:textId="77777777" w:rsidR="003657C0" w:rsidRPr="000336D5" w:rsidRDefault="00757E91" w:rsidP="006F1B5A">
      <w:pPr>
        <w:keepNext/>
        <w:spacing w:before="240" w:after="60"/>
        <w:ind w:firstLine="680"/>
        <w:outlineLvl w:val="1"/>
        <w:rPr>
          <w:b/>
          <w:i/>
          <w:sz w:val="28"/>
          <w:szCs w:val="28"/>
        </w:rPr>
      </w:pPr>
      <w:bookmarkStart w:id="6" w:name="_Toc127937105"/>
      <w:r w:rsidRPr="00C40137">
        <w:rPr>
          <w:b/>
          <w:i/>
          <w:sz w:val="28"/>
          <w:szCs w:val="28"/>
        </w:rPr>
        <w:lastRenderedPageBreak/>
        <w:t xml:space="preserve">§ 4 </w:t>
      </w:r>
      <w:r w:rsidR="003657C0" w:rsidRPr="00C40137">
        <w:rPr>
          <w:b/>
          <w:i/>
          <w:sz w:val="28"/>
          <w:szCs w:val="28"/>
        </w:rPr>
        <w:t>Спортивные судьи (</w:t>
      </w:r>
      <w:r w:rsidR="005854A4" w:rsidRPr="005A4CD8">
        <w:rPr>
          <w:b/>
          <w:i/>
          <w:sz w:val="28"/>
          <w:szCs w:val="28"/>
        </w:rPr>
        <w:t xml:space="preserve">далее </w:t>
      </w:r>
      <w:r w:rsidR="005A4CD8">
        <w:rPr>
          <w:b/>
          <w:i/>
          <w:sz w:val="28"/>
          <w:szCs w:val="28"/>
        </w:rPr>
        <w:t>–</w:t>
      </w:r>
      <w:r w:rsidR="00D769AE" w:rsidRPr="005A4CD8">
        <w:rPr>
          <w:b/>
          <w:i/>
          <w:sz w:val="28"/>
          <w:szCs w:val="28"/>
        </w:rPr>
        <w:t xml:space="preserve"> </w:t>
      </w:r>
      <w:r w:rsidR="005854A4" w:rsidRPr="005A4CD8">
        <w:rPr>
          <w:b/>
          <w:i/>
          <w:sz w:val="28"/>
          <w:szCs w:val="28"/>
        </w:rPr>
        <w:t>судь</w:t>
      </w:r>
      <w:bookmarkEnd w:id="6"/>
      <w:r w:rsidR="005854A4" w:rsidRPr="005A4CD8">
        <w:rPr>
          <w:b/>
          <w:i/>
          <w:sz w:val="28"/>
          <w:szCs w:val="28"/>
        </w:rPr>
        <w:t>и</w:t>
      </w:r>
      <w:r w:rsidR="003657C0" w:rsidRPr="00C40137">
        <w:rPr>
          <w:b/>
          <w:i/>
          <w:sz w:val="28"/>
          <w:szCs w:val="28"/>
        </w:rPr>
        <w:t>)</w:t>
      </w:r>
    </w:p>
    <w:p w14:paraId="1FA88AA6" w14:textId="77777777" w:rsidR="003657C0" w:rsidRPr="000336D5" w:rsidRDefault="003657C0" w:rsidP="006F1B5A">
      <w:pPr>
        <w:shd w:val="clear" w:color="auto" w:fill="FFFFFF"/>
        <w:tabs>
          <w:tab w:val="left" w:pos="1276"/>
        </w:tabs>
        <w:ind w:firstLine="680"/>
        <w:jc w:val="both"/>
        <w:rPr>
          <w:i/>
          <w:color w:val="000000"/>
          <w:spacing w:val="-7"/>
          <w:sz w:val="28"/>
          <w:szCs w:val="28"/>
        </w:rPr>
      </w:pPr>
    </w:p>
    <w:p w14:paraId="1FDBCA2A" w14:textId="77777777" w:rsidR="00757E91" w:rsidRDefault="003657C0" w:rsidP="006F1B5A">
      <w:pPr>
        <w:shd w:val="clear" w:color="auto" w:fill="FFFFFF"/>
        <w:tabs>
          <w:tab w:val="left" w:pos="1276"/>
        </w:tabs>
        <w:ind w:firstLine="680"/>
        <w:jc w:val="both"/>
        <w:rPr>
          <w:color w:val="000000"/>
          <w:spacing w:val="-7"/>
          <w:sz w:val="28"/>
          <w:szCs w:val="28"/>
        </w:rPr>
      </w:pPr>
      <w:r w:rsidRPr="000336D5">
        <w:rPr>
          <w:b/>
          <w:color w:val="000000"/>
          <w:spacing w:val="-7"/>
          <w:sz w:val="28"/>
          <w:szCs w:val="28"/>
        </w:rPr>
        <w:t>1.1.0</w:t>
      </w:r>
      <w:r w:rsidR="00F86D85">
        <w:rPr>
          <w:b/>
          <w:color w:val="000000"/>
          <w:spacing w:val="-7"/>
          <w:sz w:val="28"/>
          <w:szCs w:val="28"/>
        </w:rPr>
        <w:t>39</w:t>
      </w:r>
    </w:p>
    <w:p w14:paraId="4DE76827" w14:textId="77777777" w:rsidR="003657C0" w:rsidRPr="00756686" w:rsidRDefault="005854A4" w:rsidP="006F1B5A">
      <w:pPr>
        <w:shd w:val="clear" w:color="auto" w:fill="FFFFFF"/>
        <w:tabs>
          <w:tab w:val="left" w:pos="1276"/>
        </w:tabs>
        <w:ind w:firstLine="680"/>
        <w:jc w:val="both"/>
        <w:rPr>
          <w:color w:val="000000"/>
          <w:spacing w:val="-7"/>
          <w:sz w:val="28"/>
          <w:szCs w:val="28"/>
        </w:rPr>
      </w:pPr>
      <w:r>
        <w:rPr>
          <w:color w:val="000000"/>
          <w:spacing w:val="-7"/>
          <w:sz w:val="28"/>
          <w:szCs w:val="28"/>
        </w:rPr>
        <w:t>Судья</w:t>
      </w:r>
      <w:r w:rsidR="003657C0" w:rsidRPr="000336D5">
        <w:rPr>
          <w:color w:val="000000"/>
          <w:spacing w:val="-7"/>
          <w:sz w:val="28"/>
          <w:szCs w:val="28"/>
        </w:rPr>
        <w:t xml:space="preserve"> является официальным лицом, назначаемым </w:t>
      </w:r>
      <w:r w:rsidR="00757E91">
        <w:rPr>
          <w:color w:val="000000"/>
          <w:spacing w:val="-7"/>
          <w:sz w:val="28"/>
          <w:szCs w:val="28"/>
        </w:rPr>
        <w:t>всероссийской</w:t>
      </w:r>
      <w:r w:rsidR="00C6587D">
        <w:rPr>
          <w:color w:val="000000"/>
          <w:spacing w:val="-7"/>
          <w:sz w:val="28"/>
          <w:szCs w:val="28"/>
        </w:rPr>
        <w:t xml:space="preserve">, </w:t>
      </w:r>
      <w:r w:rsidR="00C6587D" w:rsidRPr="00163646">
        <w:rPr>
          <w:color w:val="000000"/>
          <w:spacing w:val="-7"/>
          <w:sz w:val="28"/>
          <w:szCs w:val="28"/>
        </w:rPr>
        <w:t xml:space="preserve">региональной или </w:t>
      </w:r>
      <w:r w:rsidR="00757E91" w:rsidRPr="00974770">
        <w:rPr>
          <w:spacing w:val="-7"/>
          <w:sz w:val="28"/>
          <w:szCs w:val="28"/>
        </w:rPr>
        <w:t>местной</w:t>
      </w:r>
      <w:r w:rsidR="003657C0" w:rsidRPr="00974770">
        <w:rPr>
          <w:spacing w:val="-7"/>
          <w:sz w:val="28"/>
          <w:szCs w:val="28"/>
        </w:rPr>
        <w:t xml:space="preserve"> федерацией </w:t>
      </w:r>
      <w:r w:rsidR="003657C0" w:rsidRPr="000336D5">
        <w:rPr>
          <w:color w:val="000000"/>
          <w:spacing w:val="-7"/>
          <w:sz w:val="28"/>
          <w:szCs w:val="28"/>
        </w:rPr>
        <w:t xml:space="preserve">для регулирования соревнований по велоспорту в соответствии </w:t>
      </w:r>
      <w:r w:rsidR="00E97F12">
        <w:rPr>
          <w:color w:val="000000"/>
          <w:spacing w:val="-7"/>
        </w:rPr>
        <w:t xml:space="preserve">с </w:t>
      </w:r>
      <w:r w:rsidR="00924187" w:rsidRPr="00150D54">
        <w:rPr>
          <w:spacing w:val="-7"/>
          <w:sz w:val="28"/>
          <w:szCs w:val="28"/>
        </w:rPr>
        <w:t>Положени</w:t>
      </w:r>
      <w:r w:rsidR="00E97F12" w:rsidRPr="00150D54">
        <w:rPr>
          <w:spacing w:val="-7"/>
          <w:sz w:val="28"/>
          <w:szCs w:val="28"/>
        </w:rPr>
        <w:t>ем</w:t>
      </w:r>
      <w:r w:rsidR="00924187" w:rsidRPr="00150D54">
        <w:rPr>
          <w:spacing w:val="-7"/>
          <w:sz w:val="28"/>
          <w:szCs w:val="28"/>
        </w:rPr>
        <w:t xml:space="preserve"> о соревнованиях</w:t>
      </w:r>
      <w:r w:rsidR="00E97F12" w:rsidRPr="00150D54">
        <w:rPr>
          <w:spacing w:val="-7"/>
          <w:sz w:val="28"/>
          <w:szCs w:val="28"/>
        </w:rPr>
        <w:t>,</w:t>
      </w:r>
      <w:r w:rsidR="00924187" w:rsidRPr="00150D54">
        <w:rPr>
          <w:spacing w:val="-7"/>
          <w:sz w:val="28"/>
          <w:szCs w:val="28"/>
        </w:rPr>
        <w:t xml:space="preserve"> Регламент</w:t>
      </w:r>
      <w:r w:rsidR="00E97F12" w:rsidRPr="00150D54">
        <w:rPr>
          <w:spacing w:val="-7"/>
          <w:sz w:val="28"/>
          <w:szCs w:val="28"/>
        </w:rPr>
        <w:t>ом (Техническим гидом)</w:t>
      </w:r>
      <w:r w:rsidR="00924187" w:rsidRPr="00150D54">
        <w:rPr>
          <w:spacing w:val="-7"/>
          <w:sz w:val="28"/>
          <w:szCs w:val="28"/>
        </w:rPr>
        <w:t xml:space="preserve"> </w:t>
      </w:r>
      <w:r w:rsidR="00163646" w:rsidRPr="00150D54">
        <w:rPr>
          <w:spacing w:val="-7"/>
          <w:sz w:val="28"/>
          <w:szCs w:val="28"/>
        </w:rPr>
        <w:t>и</w:t>
      </w:r>
      <w:r w:rsidR="00F625D2" w:rsidRPr="00150D54">
        <w:rPr>
          <w:spacing w:val="-7"/>
          <w:sz w:val="28"/>
          <w:szCs w:val="28"/>
        </w:rPr>
        <w:t xml:space="preserve"> </w:t>
      </w:r>
      <w:r w:rsidR="00E97F12" w:rsidRPr="00150D54">
        <w:rPr>
          <w:spacing w:val="-7"/>
          <w:sz w:val="28"/>
          <w:szCs w:val="28"/>
        </w:rPr>
        <w:t xml:space="preserve">настоящими </w:t>
      </w:r>
      <w:r w:rsidR="00D769AE" w:rsidRPr="00150D54">
        <w:rPr>
          <w:spacing w:val="-7"/>
          <w:sz w:val="28"/>
          <w:szCs w:val="28"/>
        </w:rPr>
        <w:t>П</w:t>
      </w:r>
      <w:r w:rsidR="00163646" w:rsidRPr="00150D54">
        <w:rPr>
          <w:color w:val="000000"/>
          <w:spacing w:val="-7"/>
          <w:sz w:val="28"/>
          <w:szCs w:val="28"/>
        </w:rPr>
        <w:t>равил</w:t>
      </w:r>
      <w:r w:rsidR="00E97F12" w:rsidRPr="00150D54">
        <w:rPr>
          <w:color w:val="000000"/>
          <w:spacing w:val="-7"/>
          <w:sz w:val="28"/>
          <w:szCs w:val="28"/>
        </w:rPr>
        <w:t>ами</w:t>
      </w:r>
      <w:r w:rsidR="00955431" w:rsidRPr="00150D54">
        <w:rPr>
          <w:color w:val="000000"/>
          <w:spacing w:val="-7"/>
          <w:sz w:val="28"/>
          <w:szCs w:val="28"/>
        </w:rPr>
        <w:t>.</w:t>
      </w:r>
    </w:p>
    <w:p w14:paraId="4193712A" w14:textId="77777777" w:rsidR="00D57A0D" w:rsidRPr="00924187" w:rsidRDefault="00D57A0D" w:rsidP="00150D54">
      <w:pPr>
        <w:ind w:firstLine="680"/>
        <w:jc w:val="both"/>
        <w:rPr>
          <w:sz w:val="28"/>
          <w:szCs w:val="28"/>
        </w:rPr>
      </w:pPr>
      <w:r w:rsidRPr="00150D54">
        <w:rPr>
          <w:spacing w:val="-7"/>
          <w:sz w:val="28"/>
          <w:szCs w:val="28"/>
        </w:rPr>
        <w:t xml:space="preserve">Такое назначение должно основываться на критериях, установленных </w:t>
      </w:r>
      <w:r w:rsidR="0024360C" w:rsidRPr="00150D54">
        <w:rPr>
          <w:spacing w:val="-7"/>
          <w:sz w:val="28"/>
          <w:szCs w:val="28"/>
        </w:rPr>
        <w:t>ОСФ</w:t>
      </w:r>
      <w:r w:rsidRPr="00150D54">
        <w:rPr>
          <w:spacing w:val="-7"/>
          <w:sz w:val="28"/>
          <w:szCs w:val="28"/>
        </w:rPr>
        <w:t xml:space="preserve">, </w:t>
      </w:r>
      <w:r w:rsidR="00A610E9" w:rsidRPr="00150D54">
        <w:rPr>
          <w:spacing w:val="-7"/>
          <w:sz w:val="28"/>
          <w:szCs w:val="28"/>
        </w:rPr>
        <w:t>РСФ</w:t>
      </w:r>
      <w:r w:rsidRPr="00150D54">
        <w:rPr>
          <w:spacing w:val="-7"/>
          <w:sz w:val="28"/>
          <w:szCs w:val="28"/>
        </w:rPr>
        <w:t xml:space="preserve"> или </w:t>
      </w:r>
      <w:r w:rsidR="00924187" w:rsidRPr="00150D54">
        <w:rPr>
          <w:color w:val="212529"/>
          <w:sz w:val="28"/>
          <w:szCs w:val="28"/>
          <w:shd w:val="clear" w:color="auto" w:fill="FFFFFF"/>
        </w:rPr>
        <w:t>органами местного самоуправления в области физической культуры и спорта</w:t>
      </w:r>
      <w:r w:rsidRPr="00150D54">
        <w:rPr>
          <w:spacing w:val="-7"/>
          <w:sz w:val="28"/>
          <w:szCs w:val="28"/>
        </w:rPr>
        <w:t>, если таковые имеются, и может быть отозвано по их усмотрению.</w:t>
      </w:r>
    </w:p>
    <w:p w14:paraId="50693FA8" w14:textId="77777777" w:rsidR="003657C0" w:rsidRPr="00924187" w:rsidRDefault="003657C0" w:rsidP="00924187">
      <w:pPr>
        <w:shd w:val="clear" w:color="auto" w:fill="FFFFFF"/>
        <w:tabs>
          <w:tab w:val="left" w:pos="1276"/>
        </w:tabs>
        <w:ind w:firstLine="680"/>
        <w:jc w:val="both"/>
        <w:rPr>
          <w:color w:val="000000"/>
          <w:spacing w:val="-7"/>
          <w:sz w:val="28"/>
          <w:szCs w:val="28"/>
        </w:rPr>
      </w:pPr>
    </w:p>
    <w:p w14:paraId="70BC0358" w14:textId="77777777" w:rsidR="00757E91" w:rsidRDefault="003657C0" w:rsidP="006F1B5A">
      <w:pPr>
        <w:shd w:val="clear" w:color="auto" w:fill="FFFFFF"/>
        <w:tabs>
          <w:tab w:val="left" w:pos="1276"/>
        </w:tabs>
        <w:ind w:firstLine="680"/>
        <w:jc w:val="both"/>
        <w:rPr>
          <w:b/>
          <w:color w:val="000000"/>
          <w:spacing w:val="-7"/>
          <w:sz w:val="28"/>
          <w:szCs w:val="28"/>
        </w:rPr>
      </w:pPr>
      <w:r w:rsidRPr="000336D5">
        <w:rPr>
          <w:b/>
          <w:color w:val="000000"/>
          <w:spacing w:val="-7"/>
          <w:sz w:val="28"/>
          <w:szCs w:val="28"/>
        </w:rPr>
        <w:t>1.1.0</w:t>
      </w:r>
      <w:r w:rsidR="00F86D85">
        <w:rPr>
          <w:b/>
          <w:color w:val="000000"/>
          <w:spacing w:val="-7"/>
          <w:sz w:val="28"/>
          <w:szCs w:val="28"/>
        </w:rPr>
        <w:t>40</w:t>
      </w:r>
    </w:p>
    <w:p w14:paraId="77D935B6" w14:textId="77777777" w:rsidR="003657C0" w:rsidRPr="00756686" w:rsidRDefault="005854A4" w:rsidP="00094A15">
      <w:pPr>
        <w:shd w:val="clear" w:color="auto" w:fill="FFFFFF"/>
        <w:tabs>
          <w:tab w:val="left" w:pos="1276"/>
        </w:tabs>
        <w:ind w:firstLine="680"/>
        <w:jc w:val="both"/>
        <w:rPr>
          <w:spacing w:val="-7"/>
          <w:sz w:val="28"/>
          <w:szCs w:val="28"/>
        </w:rPr>
      </w:pPr>
      <w:r>
        <w:rPr>
          <w:color w:val="000000"/>
          <w:spacing w:val="-7"/>
          <w:sz w:val="28"/>
          <w:szCs w:val="28"/>
        </w:rPr>
        <w:t>Судьи</w:t>
      </w:r>
      <w:r w:rsidR="003657C0" w:rsidRPr="000336D5">
        <w:rPr>
          <w:color w:val="000000"/>
          <w:spacing w:val="-7"/>
          <w:sz w:val="28"/>
          <w:szCs w:val="28"/>
        </w:rPr>
        <w:t xml:space="preserve">, индивидуально или в составе судейской коллегии </w:t>
      </w:r>
      <w:r w:rsidR="003657C0" w:rsidRPr="009572FD">
        <w:rPr>
          <w:spacing w:val="-7"/>
          <w:sz w:val="28"/>
          <w:szCs w:val="28"/>
        </w:rPr>
        <w:t xml:space="preserve">следят за </w:t>
      </w:r>
      <w:r w:rsidR="003657C0" w:rsidRPr="00756686">
        <w:rPr>
          <w:spacing w:val="-7"/>
          <w:sz w:val="28"/>
          <w:szCs w:val="28"/>
        </w:rPr>
        <w:t xml:space="preserve">соблюдением спортивных аспектов соревнований по велоспорту в соответствии со всеми </w:t>
      </w:r>
      <w:r w:rsidR="00E97F12" w:rsidRPr="00150D54">
        <w:rPr>
          <w:spacing w:val="-7"/>
          <w:sz w:val="28"/>
          <w:szCs w:val="28"/>
        </w:rPr>
        <w:t>Положениями о соревнованиях, Регламентами (Техническими гидами) и настоящими П</w:t>
      </w:r>
      <w:r w:rsidR="00E97F12" w:rsidRPr="00150D54">
        <w:rPr>
          <w:color w:val="000000"/>
          <w:spacing w:val="-7"/>
          <w:sz w:val="28"/>
          <w:szCs w:val="28"/>
        </w:rPr>
        <w:t>равилами</w:t>
      </w:r>
      <w:r w:rsidR="003657C0" w:rsidRPr="00150D54">
        <w:rPr>
          <w:spacing w:val="-7"/>
          <w:sz w:val="28"/>
          <w:szCs w:val="28"/>
        </w:rPr>
        <w:t>.</w:t>
      </w:r>
      <w:r w:rsidR="003657C0" w:rsidRPr="00756686">
        <w:rPr>
          <w:spacing w:val="-7"/>
          <w:sz w:val="28"/>
          <w:szCs w:val="28"/>
        </w:rPr>
        <w:t xml:space="preserve"> В особенности, они должны следить за соблюдением положений регламента применительно к конкретной гонке, а также всех технических условий, учтенных в применяемом регламенте.  </w:t>
      </w:r>
    </w:p>
    <w:p w14:paraId="62EE72F0" w14:textId="77777777" w:rsidR="003657C0" w:rsidRPr="00756686" w:rsidRDefault="005854A4" w:rsidP="006F1B5A">
      <w:pPr>
        <w:shd w:val="clear" w:color="auto" w:fill="FFFFFF"/>
        <w:tabs>
          <w:tab w:val="left" w:pos="1276"/>
        </w:tabs>
        <w:ind w:firstLine="680"/>
        <w:jc w:val="both"/>
        <w:rPr>
          <w:spacing w:val="-7"/>
          <w:sz w:val="28"/>
          <w:szCs w:val="28"/>
        </w:rPr>
      </w:pPr>
      <w:r w:rsidRPr="00756686">
        <w:rPr>
          <w:spacing w:val="-7"/>
          <w:sz w:val="28"/>
          <w:szCs w:val="28"/>
        </w:rPr>
        <w:t>Судьи</w:t>
      </w:r>
      <w:r w:rsidR="003657C0" w:rsidRPr="00756686">
        <w:rPr>
          <w:spacing w:val="-7"/>
          <w:sz w:val="28"/>
          <w:szCs w:val="28"/>
        </w:rPr>
        <w:t xml:space="preserve"> обязаны регистрировать любые нарушения </w:t>
      </w:r>
      <w:r w:rsidR="00E97F12" w:rsidRPr="00150D54">
        <w:rPr>
          <w:spacing w:val="-7"/>
          <w:sz w:val="28"/>
          <w:szCs w:val="28"/>
        </w:rPr>
        <w:t xml:space="preserve">настоящих </w:t>
      </w:r>
      <w:r w:rsidR="00496196" w:rsidRPr="00150D54">
        <w:rPr>
          <w:spacing w:val="-7"/>
          <w:sz w:val="28"/>
          <w:szCs w:val="28"/>
        </w:rPr>
        <w:t>П</w:t>
      </w:r>
      <w:r w:rsidR="00E97F12" w:rsidRPr="00150D54">
        <w:rPr>
          <w:spacing w:val="-7"/>
          <w:sz w:val="28"/>
          <w:szCs w:val="28"/>
        </w:rPr>
        <w:t xml:space="preserve">равил и </w:t>
      </w:r>
      <w:r w:rsidR="00496196" w:rsidRPr="00150D54">
        <w:rPr>
          <w:spacing w:val="-7"/>
          <w:sz w:val="28"/>
          <w:szCs w:val="28"/>
        </w:rPr>
        <w:t>Р</w:t>
      </w:r>
      <w:r w:rsidR="003657C0" w:rsidRPr="00150D54">
        <w:rPr>
          <w:spacing w:val="-7"/>
          <w:sz w:val="28"/>
          <w:szCs w:val="28"/>
        </w:rPr>
        <w:t>егламента</w:t>
      </w:r>
      <w:r w:rsidR="003657C0" w:rsidRPr="00756686">
        <w:rPr>
          <w:spacing w:val="-7"/>
          <w:sz w:val="28"/>
          <w:szCs w:val="28"/>
        </w:rPr>
        <w:t xml:space="preserve"> и налагать пр</w:t>
      </w:r>
      <w:r w:rsidR="00955431" w:rsidRPr="00756686">
        <w:rPr>
          <w:spacing w:val="-7"/>
          <w:sz w:val="28"/>
          <w:szCs w:val="28"/>
        </w:rPr>
        <w:t>едусмотренные штрафные санкции.</w:t>
      </w:r>
    </w:p>
    <w:p w14:paraId="70BC49B6" w14:textId="77777777" w:rsidR="00FD2280" w:rsidRPr="00756686" w:rsidRDefault="00FD2280" w:rsidP="006F1B5A">
      <w:pPr>
        <w:shd w:val="clear" w:color="auto" w:fill="FFFFFF"/>
        <w:tabs>
          <w:tab w:val="left" w:pos="1276"/>
        </w:tabs>
        <w:ind w:firstLine="680"/>
        <w:jc w:val="both"/>
        <w:rPr>
          <w:spacing w:val="-7"/>
          <w:sz w:val="28"/>
          <w:szCs w:val="28"/>
        </w:rPr>
      </w:pPr>
      <w:r w:rsidRPr="00756686">
        <w:rPr>
          <w:spacing w:val="-7"/>
          <w:sz w:val="28"/>
          <w:szCs w:val="28"/>
        </w:rPr>
        <w:t>Словосочетания «Судейская коллегия» и «Коллегия судей» являются равнозначными.</w:t>
      </w:r>
    </w:p>
    <w:p w14:paraId="0264B3DF" w14:textId="77777777" w:rsidR="00BA251C" w:rsidRPr="00756686" w:rsidRDefault="00BA251C" w:rsidP="00294C10">
      <w:pPr>
        <w:shd w:val="clear" w:color="auto" w:fill="FFFFFF"/>
        <w:tabs>
          <w:tab w:val="left" w:pos="1276"/>
        </w:tabs>
        <w:jc w:val="both"/>
        <w:rPr>
          <w:spacing w:val="-7"/>
          <w:sz w:val="28"/>
          <w:szCs w:val="28"/>
        </w:rPr>
      </w:pPr>
    </w:p>
    <w:p w14:paraId="6C552316" w14:textId="77777777" w:rsidR="00757E91" w:rsidRPr="00756686" w:rsidRDefault="003657C0" w:rsidP="006F1B5A">
      <w:pPr>
        <w:shd w:val="clear" w:color="auto" w:fill="FFFFFF"/>
        <w:tabs>
          <w:tab w:val="left" w:pos="1276"/>
        </w:tabs>
        <w:ind w:firstLine="680"/>
        <w:jc w:val="both"/>
        <w:rPr>
          <w:color w:val="000000"/>
          <w:spacing w:val="-7"/>
          <w:sz w:val="28"/>
          <w:szCs w:val="28"/>
        </w:rPr>
      </w:pPr>
      <w:r w:rsidRPr="00756686">
        <w:rPr>
          <w:b/>
          <w:color w:val="000000"/>
          <w:spacing w:val="-7"/>
          <w:sz w:val="28"/>
          <w:szCs w:val="28"/>
        </w:rPr>
        <w:t>1.1.04</w:t>
      </w:r>
      <w:r w:rsidR="00F86D85" w:rsidRPr="00756686">
        <w:rPr>
          <w:b/>
          <w:color w:val="000000"/>
          <w:spacing w:val="-7"/>
          <w:sz w:val="28"/>
          <w:szCs w:val="28"/>
        </w:rPr>
        <w:t>1</w:t>
      </w:r>
    </w:p>
    <w:p w14:paraId="1930023A" w14:textId="77777777" w:rsidR="003657C0" w:rsidRPr="00757E91" w:rsidRDefault="003657C0" w:rsidP="00757E91">
      <w:pPr>
        <w:shd w:val="clear" w:color="auto" w:fill="FFFFFF"/>
        <w:tabs>
          <w:tab w:val="left" w:pos="1276"/>
        </w:tabs>
        <w:ind w:firstLine="680"/>
        <w:jc w:val="both"/>
        <w:rPr>
          <w:sz w:val="28"/>
          <w:szCs w:val="28"/>
        </w:rPr>
      </w:pPr>
      <w:r w:rsidRPr="000336D5">
        <w:rPr>
          <w:color w:val="000000"/>
          <w:spacing w:val="-7"/>
          <w:sz w:val="28"/>
          <w:szCs w:val="28"/>
        </w:rPr>
        <w:t xml:space="preserve">Коллегия </w:t>
      </w:r>
      <w:r w:rsidR="005854A4">
        <w:rPr>
          <w:color w:val="000000"/>
          <w:spacing w:val="-7"/>
          <w:sz w:val="28"/>
          <w:szCs w:val="28"/>
        </w:rPr>
        <w:t>судей</w:t>
      </w:r>
      <w:r w:rsidRPr="000336D5">
        <w:rPr>
          <w:color w:val="000000"/>
          <w:spacing w:val="-7"/>
          <w:sz w:val="28"/>
          <w:szCs w:val="28"/>
        </w:rPr>
        <w:t xml:space="preserve"> должна состоять из </w:t>
      </w:r>
      <w:r w:rsidR="00955431">
        <w:rPr>
          <w:color w:val="000000"/>
          <w:spacing w:val="-7"/>
          <w:sz w:val="28"/>
          <w:szCs w:val="28"/>
        </w:rPr>
        <w:t>судей</w:t>
      </w:r>
      <w:r w:rsidRPr="000336D5">
        <w:rPr>
          <w:color w:val="000000"/>
          <w:spacing w:val="-7"/>
          <w:sz w:val="28"/>
          <w:szCs w:val="28"/>
        </w:rPr>
        <w:t>, назначенных для ведения данного спортивного мероприятия</w:t>
      </w:r>
      <w:r w:rsidR="00955431">
        <w:rPr>
          <w:sz w:val="28"/>
          <w:szCs w:val="28"/>
        </w:rPr>
        <w:t>.</w:t>
      </w:r>
    </w:p>
    <w:p w14:paraId="61D21F98" w14:textId="77777777" w:rsidR="003657C0" w:rsidRDefault="003657C0" w:rsidP="006F1B5A">
      <w:pPr>
        <w:shd w:val="clear" w:color="auto" w:fill="FFFFFF"/>
        <w:tabs>
          <w:tab w:val="left" w:pos="1276"/>
        </w:tabs>
        <w:ind w:firstLine="680"/>
        <w:jc w:val="both"/>
        <w:rPr>
          <w:color w:val="000000"/>
          <w:spacing w:val="-7"/>
          <w:sz w:val="28"/>
          <w:szCs w:val="28"/>
        </w:rPr>
      </w:pPr>
      <w:r w:rsidRPr="000336D5">
        <w:rPr>
          <w:color w:val="000000"/>
          <w:spacing w:val="-7"/>
          <w:sz w:val="28"/>
          <w:szCs w:val="28"/>
        </w:rPr>
        <w:t xml:space="preserve">Коллегия </w:t>
      </w:r>
      <w:r w:rsidR="005854A4">
        <w:rPr>
          <w:color w:val="000000"/>
          <w:spacing w:val="-7"/>
          <w:sz w:val="28"/>
          <w:szCs w:val="28"/>
        </w:rPr>
        <w:t>судей</w:t>
      </w:r>
      <w:r w:rsidRPr="000336D5">
        <w:rPr>
          <w:color w:val="000000"/>
          <w:spacing w:val="-7"/>
          <w:sz w:val="28"/>
          <w:szCs w:val="28"/>
        </w:rPr>
        <w:t xml:space="preserve"> должна учитывать решение каждого </w:t>
      </w:r>
      <w:r w:rsidR="00955431">
        <w:rPr>
          <w:color w:val="000000"/>
          <w:spacing w:val="-7"/>
          <w:sz w:val="28"/>
          <w:szCs w:val="28"/>
        </w:rPr>
        <w:t>судьи</w:t>
      </w:r>
      <w:r w:rsidRPr="000336D5">
        <w:rPr>
          <w:color w:val="000000"/>
          <w:spacing w:val="-7"/>
          <w:sz w:val="28"/>
          <w:szCs w:val="28"/>
        </w:rPr>
        <w:t xml:space="preserve"> и применять или утверждать </w:t>
      </w:r>
      <w:r w:rsidR="00955431">
        <w:rPr>
          <w:color w:val="000000"/>
          <w:spacing w:val="-7"/>
          <w:sz w:val="28"/>
          <w:szCs w:val="28"/>
        </w:rPr>
        <w:t>налагаемые им штрафные санкции.</w:t>
      </w:r>
    </w:p>
    <w:p w14:paraId="5512F0B8" w14:textId="77777777" w:rsidR="00460996" w:rsidRDefault="00460996" w:rsidP="006F1B5A">
      <w:pPr>
        <w:shd w:val="clear" w:color="auto" w:fill="FFFFFF"/>
        <w:tabs>
          <w:tab w:val="left" w:pos="1276"/>
        </w:tabs>
        <w:ind w:firstLine="680"/>
        <w:jc w:val="both"/>
        <w:rPr>
          <w:b/>
          <w:spacing w:val="-7"/>
          <w:sz w:val="28"/>
          <w:szCs w:val="28"/>
        </w:rPr>
      </w:pPr>
    </w:p>
    <w:p w14:paraId="52A9AF44" w14:textId="24FDB0E7" w:rsidR="00955431" w:rsidRDefault="0099311C" w:rsidP="006F1B5A">
      <w:pPr>
        <w:shd w:val="clear" w:color="auto" w:fill="FFFFFF"/>
        <w:tabs>
          <w:tab w:val="left" w:pos="1276"/>
        </w:tabs>
        <w:ind w:firstLine="680"/>
        <w:jc w:val="both"/>
        <w:rPr>
          <w:b/>
          <w:spacing w:val="-7"/>
          <w:sz w:val="28"/>
          <w:szCs w:val="28"/>
        </w:rPr>
      </w:pPr>
      <w:r w:rsidRPr="00745A0C">
        <w:rPr>
          <w:b/>
          <w:color w:val="000000"/>
          <w:spacing w:val="-7"/>
          <w:sz w:val="28"/>
          <w:szCs w:val="28"/>
        </w:rPr>
        <w:t>Спортивные д</w:t>
      </w:r>
      <w:r w:rsidR="00D769AE" w:rsidRPr="00745A0C">
        <w:rPr>
          <w:b/>
          <w:color w:val="000000"/>
          <w:spacing w:val="-7"/>
          <w:sz w:val="28"/>
          <w:szCs w:val="28"/>
        </w:rPr>
        <w:t>исциплин</w:t>
      </w:r>
      <w:r w:rsidR="00584D24" w:rsidRPr="00745A0C">
        <w:rPr>
          <w:b/>
          <w:color w:val="000000"/>
          <w:spacing w:val="-7"/>
          <w:sz w:val="28"/>
          <w:szCs w:val="28"/>
        </w:rPr>
        <w:t>ы</w:t>
      </w:r>
      <w:r w:rsidR="00D769AE" w:rsidRPr="00D01612">
        <w:rPr>
          <w:b/>
          <w:spacing w:val="-7"/>
          <w:sz w:val="28"/>
          <w:szCs w:val="28"/>
        </w:rPr>
        <w:t xml:space="preserve"> - </w:t>
      </w:r>
      <w:r w:rsidR="00BF72A9" w:rsidRPr="00D01612">
        <w:rPr>
          <w:b/>
          <w:spacing w:val="-7"/>
          <w:sz w:val="28"/>
          <w:szCs w:val="28"/>
        </w:rPr>
        <w:t>Шоссе:</w:t>
      </w:r>
    </w:p>
    <w:p w14:paraId="52B5972C" w14:textId="77777777" w:rsidR="00D90BE2" w:rsidRPr="00D01612" w:rsidRDefault="00D90BE2" w:rsidP="006F1B5A">
      <w:pPr>
        <w:shd w:val="clear" w:color="auto" w:fill="FFFFFF"/>
        <w:tabs>
          <w:tab w:val="left" w:pos="1276"/>
        </w:tabs>
        <w:ind w:firstLine="680"/>
        <w:jc w:val="both"/>
        <w:rPr>
          <w:b/>
          <w:spacing w:val="-7"/>
          <w:sz w:val="28"/>
          <w:szCs w:val="28"/>
        </w:rPr>
      </w:pPr>
    </w:p>
    <w:p w14:paraId="1B755A2A" w14:textId="77777777" w:rsidR="006E460F" w:rsidRDefault="006E460F" w:rsidP="006F1B5A">
      <w:pPr>
        <w:shd w:val="clear" w:color="auto" w:fill="FFFFFF"/>
        <w:tabs>
          <w:tab w:val="left" w:pos="1276"/>
        </w:tabs>
        <w:ind w:firstLine="680"/>
        <w:jc w:val="both"/>
        <w:rPr>
          <w:b/>
          <w:color w:val="000000"/>
          <w:spacing w:val="-7"/>
          <w:sz w:val="28"/>
          <w:szCs w:val="28"/>
        </w:rPr>
      </w:pPr>
      <w:r w:rsidRPr="00DB2DA8">
        <w:rPr>
          <w:b/>
          <w:color w:val="000000"/>
          <w:spacing w:val="-7"/>
          <w:sz w:val="28"/>
          <w:szCs w:val="28"/>
        </w:rPr>
        <w:t>Главная судейская коллегия</w:t>
      </w:r>
      <w:r w:rsidR="00936F6B">
        <w:rPr>
          <w:b/>
          <w:color w:val="000000"/>
          <w:spacing w:val="-7"/>
          <w:sz w:val="28"/>
          <w:szCs w:val="28"/>
        </w:rPr>
        <w:t xml:space="preserve"> (далее – ГСК)</w:t>
      </w:r>
      <w:r w:rsidRPr="008E0DDA">
        <w:rPr>
          <w:b/>
          <w:color w:val="000000"/>
          <w:spacing w:val="-7"/>
          <w:sz w:val="28"/>
          <w:szCs w:val="28"/>
        </w:rPr>
        <w:t>:</w:t>
      </w:r>
    </w:p>
    <w:p w14:paraId="0010B54F" w14:textId="77777777" w:rsidR="009B7A21" w:rsidRDefault="009B7A21" w:rsidP="006F1B5A">
      <w:pPr>
        <w:shd w:val="clear" w:color="auto" w:fill="FFFFFF"/>
        <w:tabs>
          <w:tab w:val="left" w:pos="1276"/>
        </w:tabs>
        <w:ind w:firstLine="680"/>
        <w:jc w:val="both"/>
        <w:rPr>
          <w:b/>
          <w:color w:val="000000"/>
          <w:spacing w:val="-7"/>
          <w:sz w:val="28"/>
          <w:szCs w:val="28"/>
        </w:rPr>
      </w:pPr>
    </w:p>
    <w:p w14:paraId="1C084615" w14:textId="77777777" w:rsidR="00BF72A9" w:rsidRPr="008E0DDA" w:rsidRDefault="00BF72A9" w:rsidP="006F1B5A">
      <w:pPr>
        <w:shd w:val="clear" w:color="auto" w:fill="FFFFFF"/>
        <w:tabs>
          <w:tab w:val="left" w:pos="1276"/>
        </w:tabs>
        <w:ind w:firstLine="680"/>
        <w:jc w:val="both"/>
        <w:rPr>
          <w:b/>
          <w:color w:val="000000"/>
          <w:spacing w:val="-7"/>
          <w:sz w:val="28"/>
          <w:szCs w:val="28"/>
        </w:rPr>
      </w:pPr>
      <w:r w:rsidRPr="008E0DDA">
        <w:rPr>
          <w:b/>
          <w:color w:val="000000"/>
          <w:spacing w:val="-7"/>
          <w:sz w:val="28"/>
          <w:szCs w:val="28"/>
        </w:rPr>
        <w:t>Главный судья:</w:t>
      </w:r>
    </w:p>
    <w:p w14:paraId="047557D2" w14:textId="77777777" w:rsidR="00BF72A9" w:rsidRPr="00835FC4" w:rsidRDefault="00BF72A9" w:rsidP="00460996">
      <w:pPr>
        <w:shd w:val="clear" w:color="auto" w:fill="FFFFFF"/>
        <w:tabs>
          <w:tab w:val="left" w:pos="1276"/>
        </w:tabs>
        <w:ind w:firstLine="680"/>
        <w:jc w:val="both"/>
        <w:rPr>
          <w:spacing w:val="-7"/>
          <w:sz w:val="28"/>
          <w:szCs w:val="28"/>
        </w:rPr>
      </w:pPr>
      <w:r w:rsidRPr="00BF72A9">
        <w:rPr>
          <w:color w:val="000000"/>
          <w:spacing w:val="-7"/>
          <w:sz w:val="28"/>
          <w:szCs w:val="28"/>
        </w:rPr>
        <w:t>1.</w:t>
      </w:r>
      <w:r w:rsidR="00705F13">
        <w:rPr>
          <w:color w:val="000000"/>
          <w:spacing w:val="-7"/>
          <w:sz w:val="28"/>
          <w:szCs w:val="28"/>
        </w:rPr>
        <w:t> </w:t>
      </w:r>
      <w:r w:rsidRPr="00835FC4">
        <w:rPr>
          <w:spacing w:val="-7"/>
          <w:sz w:val="28"/>
          <w:szCs w:val="28"/>
        </w:rPr>
        <w:t xml:space="preserve">Регулирует соревнования по велоспорту в соответствии с </w:t>
      </w:r>
      <w:r w:rsidR="00835FC4" w:rsidRPr="00835FC4">
        <w:rPr>
          <w:spacing w:val="-7"/>
          <w:sz w:val="28"/>
          <w:szCs w:val="28"/>
        </w:rPr>
        <w:t>положением и применяемым регламентом</w:t>
      </w:r>
      <w:r w:rsidRPr="00835FC4">
        <w:rPr>
          <w:spacing w:val="-7"/>
          <w:sz w:val="28"/>
          <w:szCs w:val="28"/>
        </w:rPr>
        <w:t>. Следит за соблюдением спортивных аспектов соревнований</w:t>
      </w:r>
      <w:r w:rsidR="00835FC4" w:rsidRPr="00835FC4">
        <w:rPr>
          <w:spacing w:val="-7"/>
          <w:sz w:val="28"/>
          <w:szCs w:val="28"/>
        </w:rPr>
        <w:t xml:space="preserve"> по велоспорту в соответствии с Правилами</w:t>
      </w:r>
      <w:r w:rsidRPr="00835FC4">
        <w:rPr>
          <w:spacing w:val="-7"/>
          <w:sz w:val="28"/>
          <w:szCs w:val="28"/>
        </w:rPr>
        <w:t xml:space="preserve">. </w:t>
      </w:r>
    </w:p>
    <w:p w14:paraId="24B6B948" w14:textId="77777777" w:rsidR="009B7A21" w:rsidRDefault="00BF72A9" w:rsidP="00936F6B">
      <w:pPr>
        <w:shd w:val="clear" w:color="auto" w:fill="FFFFFF"/>
        <w:tabs>
          <w:tab w:val="left" w:pos="1276"/>
        </w:tabs>
        <w:ind w:firstLine="680"/>
        <w:jc w:val="both"/>
        <w:rPr>
          <w:color w:val="000000"/>
          <w:spacing w:val="-7"/>
          <w:sz w:val="28"/>
          <w:szCs w:val="28"/>
        </w:rPr>
      </w:pPr>
      <w:r w:rsidRPr="00BF72A9">
        <w:rPr>
          <w:color w:val="000000"/>
          <w:spacing w:val="-7"/>
          <w:sz w:val="28"/>
          <w:szCs w:val="28"/>
        </w:rPr>
        <w:t>2.</w:t>
      </w:r>
      <w:r w:rsidR="00705F13">
        <w:rPr>
          <w:color w:val="000000"/>
          <w:spacing w:val="-7"/>
          <w:sz w:val="28"/>
          <w:szCs w:val="28"/>
        </w:rPr>
        <w:t> </w:t>
      </w:r>
      <w:r w:rsidRPr="00BF72A9">
        <w:rPr>
          <w:color w:val="000000"/>
          <w:spacing w:val="-7"/>
          <w:sz w:val="28"/>
          <w:szCs w:val="28"/>
        </w:rPr>
        <w:t xml:space="preserve">Возглавляет судейскую коллегию, проверяет готовность мест проведения соревнований, проводит совещание с организаторами и представителями команд, проводит инструктаж с судьями, отменяет соревнования при неблагоприятных условиях, которые мешают нормальному ходу соревнований, вносит изменения в </w:t>
      </w:r>
      <w:r w:rsidRPr="00BF72A9">
        <w:rPr>
          <w:color w:val="000000"/>
          <w:spacing w:val="-7"/>
          <w:sz w:val="28"/>
          <w:szCs w:val="28"/>
        </w:rPr>
        <w:lastRenderedPageBreak/>
        <w:t>программу соревнований, отстраняет суде</w:t>
      </w:r>
      <w:r w:rsidRPr="0077746B">
        <w:rPr>
          <w:color w:val="000000"/>
          <w:spacing w:val="-7"/>
          <w:sz w:val="28"/>
          <w:szCs w:val="28"/>
        </w:rPr>
        <w:t>й</w:t>
      </w:r>
      <w:r w:rsidR="005163EC" w:rsidRPr="0077746B">
        <w:rPr>
          <w:color w:val="000000"/>
          <w:spacing w:val="-7"/>
          <w:sz w:val="28"/>
          <w:szCs w:val="28"/>
        </w:rPr>
        <w:t>,</w:t>
      </w:r>
      <w:r w:rsidRPr="00BF72A9">
        <w:rPr>
          <w:color w:val="000000"/>
          <w:spacing w:val="-7"/>
          <w:sz w:val="28"/>
          <w:szCs w:val="28"/>
        </w:rPr>
        <w:t xml:space="preserve"> д</w:t>
      </w:r>
      <w:r w:rsidR="00C83571">
        <w:rPr>
          <w:color w:val="000000"/>
          <w:spacing w:val="-7"/>
          <w:sz w:val="28"/>
          <w:szCs w:val="28"/>
        </w:rPr>
        <w:t xml:space="preserve">опустивших грубые ошибки или не </w:t>
      </w:r>
      <w:r w:rsidRPr="00BF72A9">
        <w:rPr>
          <w:color w:val="000000"/>
          <w:spacing w:val="-7"/>
          <w:sz w:val="28"/>
          <w:szCs w:val="28"/>
        </w:rPr>
        <w:t>справляющихся со своими обязан</w:t>
      </w:r>
      <w:r>
        <w:rPr>
          <w:color w:val="000000"/>
          <w:spacing w:val="-7"/>
          <w:sz w:val="28"/>
          <w:szCs w:val="28"/>
        </w:rPr>
        <w:t>н</w:t>
      </w:r>
      <w:r w:rsidRPr="00BF72A9">
        <w:rPr>
          <w:color w:val="000000"/>
          <w:spacing w:val="-7"/>
          <w:sz w:val="28"/>
          <w:szCs w:val="28"/>
        </w:rPr>
        <w:t>остями.</w:t>
      </w:r>
    </w:p>
    <w:p w14:paraId="10EEB628" w14:textId="77777777" w:rsidR="00936F6B" w:rsidRPr="00936F6B" w:rsidRDefault="00936F6B" w:rsidP="00936F6B">
      <w:pPr>
        <w:shd w:val="clear" w:color="auto" w:fill="FFFFFF"/>
        <w:tabs>
          <w:tab w:val="left" w:pos="1276"/>
        </w:tabs>
        <w:ind w:firstLine="680"/>
        <w:jc w:val="both"/>
        <w:rPr>
          <w:color w:val="000000"/>
          <w:spacing w:val="-7"/>
          <w:sz w:val="28"/>
          <w:szCs w:val="28"/>
        </w:rPr>
      </w:pPr>
    </w:p>
    <w:p w14:paraId="30CEDC72" w14:textId="77777777" w:rsidR="00BF72A9" w:rsidRPr="008E0DDA" w:rsidRDefault="00BF72A9" w:rsidP="00BF72A9">
      <w:pPr>
        <w:shd w:val="clear" w:color="auto" w:fill="FFFFFF"/>
        <w:tabs>
          <w:tab w:val="left" w:pos="1276"/>
        </w:tabs>
        <w:ind w:firstLine="680"/>
        <w:jc w:val="both"/>
        <w:rPr>
          <w:b/>
          <w:color w:val="000000"/>
          <w:spacing w:val="-7"/>
          <w:sz w:val="28"/>
          <w:szCs w:val="28"/>
        </w:rPr>
      </w:pPr>
      <w:r w:rsidRPr="008E0DDA">
        <w:rPr>
          <w:b/>
          <w:color w:val="000000"/>
          <w:spacing w:val="-7"/>
          <w:sz w:val="28"/>
          <w:szCs w:val="28"/>
        </w:rPr>
        <w:t>Главный секретарь:</w:t>
      </w:r>
    </w:p>
    <w:p w14:paraId="0AEBD8EF" w14:textId="77777777" w:rsidR="006E460F" w:rsidRPr="006E460F" w:rsidRDefault="006E460F" w:rsidP="006E460F">
      <w:pPr>
        <w:shd w:val="clear" w:color="auto" w:fill="FFFFFF"/>
        <w:tabs>
          <w:tab w:val="left" w:pos="1276"/>
        </w:tabs>
        <w:ind w:firstLine="680"/>
        <w:jc w:val="both"/>
        <w:rPr>
          <w:color w:val="000000"/>
          <w:spacing w:val="-7"/>
          <w:sz w:val="28"/>
          <w:szCs w:val="28"/>
        </w:rPr>
      </w:pPr>
      <w:r w:rsidRPr="006E460F">
        <w:rPr>
          <w:color w:val="000000"/>
          <w:spacing w:val="-7"/>
          <w:sz w:val="28"/>
          <w:szCs w:val="28"/>
        </w:rPr>
        <w:t>1.</w:t>
      </w:r>
      <w:r w:rsidR="0099311C">
        <w:rPr>
          <w:color w:val="000000"/>
          <w:spacing w:val="-7"/>
          <w:sz w:val="28"/>
          <w:szCs w:val="28"/>
        </w:rPr>
        <w:t xml:space="preserve"> </w:t>
      </w:r>
      <w:r w:rsidRPr="006E460F">
        <w:rPr>
          <w:color w:val="000000"/>
          <w:spacing w:val="-7"/>
          <w:sz w:val="28"/>
          <w:szCs w:val="28"/>
        </w:rPr>
        <w:t>Организует всю работу секретариата, проводит комиссию по допуску.</w:t>
      </w:r>
    </w:p>
    <w:p w14:paraId="14EE024C" w14:textId="77777777" w:rsidR="00955431" w:rsidRDefault="006E460F" w:rsidP="006E460F">
      <w:pPr>
        <w:shd w:val="clear" w:color="auto" w:fill="FFFFFF"/>
        <w:tabs>
          <w:tab w:val="left" w:pos="1276"/>
        </w:tabs>
        <w:ind w:firstLine="680"/>
        <w:jc w:val="both"/>
        <w:rPr>
          <w:color w:val="000000"/>
          <w:spacing w:val="-7"/>
          <w:sz w:val="28"/>
          <w:szCs w:val="28"/>
        </w:rPr>
      </w:pPr>
      <w:r w:rsidRPr="006E460F">
        <w:rPr>
          <w:color w:val="000000"/>
          <w:spacing w:val="-7"/>
          <w:sz w:val="28"/>
          <w:szCs w:val="28"/>
        </w:rPr>
        <w:t>2.</w:t>
      </w:r>
      <w:r w:rsidR="00705F13">
        <w:rPr>
          <w:color w:val="000000"/>
          <w:spacing w:val="-7"/>
          <w:sz w:val="28"/>
          <w:szCs w:val="28"/>
        </w:rPr>
        <w:t> </w:t>
      </w:r>
      <w:r w:rsidRPr="006E460F">
        <w:rPr>
          <w:color w:val="000000"/>
          <w:spacing w:val="-7"/>
          <w:sz w:val="28"/>
          <w:szCs w:val="28"/>
        </w:rPr>
        <w:t>Своевременно выпускает все материалы необходимые для соревнований: стартовые протоколы, протоколы предварительных заездов, расписание соревнований, график соревнований по дням. По окончанию соревнований выдает итоговый протокол результатов.</w:t>
      </w:r>
    </w:p>
    <w:p w14:paraId="09DADD4D" w14:textId="77777777" w:rsidR="00936F6B" w:rsidRDefault="00936F6B" w:rsidP="006E460F">
      <w:pPr>
        <w:shd w:val="clear" w:color="auto" w:fill="FFFFFF"/>
        <w:tabs>
          <w:tab w:val="left" w:pos="1276"/>
        </w:tabs>
        <w:ind w:firstLine="680"/>
        <w:jc w:val="both"/>
        <w:rPr>
          <w:color w:val="000000"/>
          <w:spacing w:val="-7"/>
          <w:sz w:val="28"/>
          <w:szCs w:val="28"/>
        </w:rPr>
      </w:pPr>
    </w:p>
    <w:p w14:paraId="2C689596" w14:textId="77777777" w:rsidR="006E460F" w:rsidRPr="008E0DDA" w:rsidRDefault="006E460F" w:rsidP="0099311C">
      <w:pPr>
        <w:shd w:val="clear" w:color="auto" w:fill="FFFFFF"/>
        <w:tabs>
          <w:tab w:val="left" w:pos="1276"/>
        </w:tabs>
        <w:ind w:firstLine="680"/>
        <w:jc w:val="both"/>
        <w:rPr>
          <w:b/>
          <w:color w:val="000000"/>
          <w:spacing w:val="-7"/>
          <w:sz w:val="28"/>
          <w:szCs w:val="28"/>
        </w:rPr>
      </w:pPr>
      <w:r w:rsidRPr="008E0DDA">
        <w:rPr>
          <w:b/>
          <w:color w:val="000000"/>
          <w:spacing w:val="-7"/>
          <w:sz w:val="28"/>
          <w:szCs w:val="28"/>
        </w:rPr>
        <w:t>Заместитель главного судьи:</w:t>
      </w:r>
    </w:p>
    <w:p w14:paraId="433F6153" w14:textId="77777777" w:rsidR="006E460F" w:rsidRPr="006E460F" w:rsidRDefault="006E460F" w:rsidP="0099311C">
      <w:pPr>
        <w:shd w:val="clear" w:color="auto" w:fill="FFFFFF"/>
        <w:tabs>
          <w:tab w:val="left" w:pos="1276"/>
        </w:tabs>
        <w:ind w:firstLine="680"/>
        <w:jc w:val="both"/>
        <w:rPr>
          <w:color w:val="000000"/>
          <w:spacing w:val="-7"/>
          <w:sz w:val="28"/>
          <w:szCs w:val="28"/>
        </w:rPr>
      </w:pPr>
      <w:r w:rsidRPr="006E460F">
        <w:rPr>
          <w:color w:val="000000"/>
          <w:spacing w:val="-7"/>
          <w:sz w:val="28"/>
          <w:szCs w:val="28"/>
        </w:rPr>
        <w:t>В отсутствии главного судьи выполняет обязанности главного судьи.</w:t>
      </w:r>
    </w:p>
    <w:p w14:paraId="71859214" w14:textId="77777777" w:rsidR="006E460F" w:rsidRPr="006E460F" w:rsidRDefault="006E460F" w:rsidP="0099311C">
      <w:pPr>
        <w:shd w:val="clear" w:color="auto" w:fill="FFFFFF"/>
        <w:tabs>
          <w:tab w:val="left" w:pos="1276"/>
        </w:tabs>
        <w:ind w:firstLine="680"/>
        <w:jc w:val="both"/>
        <w:rPr>
          <w:color w:val="000000"/>
          <w:spacing w:val="-7"/>
          <w:sz w:val="28"/>
          <w:szCs w:val="28"/>
        </w:rPr>
      </w:pPr>
      <w:r>
        <w:rPr>
          <w:color w:val="000000"/>
          <w:spacing w:val="-7"/>
          <w:sz w:val="28"/>
          <w:szCs w:val="28"/>
        </w:rPr>
        <w:t>1</w:t>
      </w:r>
      <w:r w:rsidRPr="006E460F">
        <w:rPr>
          <w:color w:val="000000"/>
          <w:spacing w:val="-7"/>
          <w:sz w:val="28"/>
          <w:szCs w:val="28"/>
        </w:rPr>
        <w:t>.</w:t>
      </w:r>
      <w:r w:rsidR="0099311C">
        <w:rPr>
          <w:color w:val="000000"/>
          <w:spacing w:val="-7"/>
          <w:sz w:val="28"/>
          <w:szCs w:val="28"/>
        </w:rPr>
        <w:t xml:space="preserve"> </w:t>
      </w:r>
      <w:r w:rsidRPr="006E460F">
        <w:rPr>
          <w:color w:val="000000"/>
          <w:spacing w:val="-7"/>
          <w:sz w:val="28"/>
          <w:szCs w:val="28"/>
        </w:rPr>
        <w:t>Отвечает за всю подготовительную работу.</w:t>
      </w:r>
    </w:p>
    <w:p w14:paraId="2C41FCCE" w14:textId="77777777" w:rsidR="006E460F" w:rsidRPr="006E460F" w:rsidRDefault="006E460F" w:rsidP="00936F6B">
      <w:pPr>
        <w:shd w:val="clear" w:color="auto" w:fill="FFFFFF"/>
        <w:tabs>
          <w:tab w:val="left" w:pos="1276"/>
        </w:tabs>
        <w:ind w:firstLine="680"/>
        <w:jc w:val="both"/>
        <w:rPr>
          <w:color w:val="000000"/>
          <w:spacing w:val="-7"/>
          <w:sz w:val="28"/>
          <w:szCs w:val="28"/>
        </w:rPr>
      </w:pPr>
      <w:r>
        <w:rPr>
          <w:color w:val="000000"/>
          <w:spacing w:val="-7"/>
          <w:sz w:val="28"/>
          <w:szCs w:val="28"/>
        </w:rPr>
        <w:t>2</w:t>
      </w:r>
      <w:r w:rsidRPr="00DB2DA8">
        <w:rPr>
          <w:color w:val="000000"/>
          <w:spacing w:val="-7"/>
          <w:sz w:val="28"/>
          <w:szCs w:val="28"/>
        </w:rPr>
        <w:t>.</w:t>
      </w:r>
      <w:r w:rsidR="0099311C" w:rsidRPr="00DB2DA8">
        <w:rPr>
          <w:color w:val="000000"/>
          <w:spacing w:val="-7"/>
          <w:sz w:val="28"/>
          <w:szCs w:val="28"/>
        </w:rPr>
        <w:t xml:space="preserve"> </w:t>
      </w:r>
      <w:r w:rsidRPr="00DB2DA8">
        <w:rPr>
          <w:color w:val="000000"/>
          <w:spacing w:val="-7"/>
          <w:sz w:val="28"/>
          <w:szCs w:val="28"/>
        </w:rPr>
        <w:t>Сообщает главному судье все недочеты по готовности мест к проведению соревнований.</w:t>
      </w:r>
    </w:p>
    <w:p w14:paraId="7A8C4845" w14:textId="77777777" w:rsidR="006E460F" w:rsidRPr="0049618A" w:rsidRDefault="006E460F" w:rsidP="0099311C">
      <w:pPr>
        <w:shd w:val="clear" w:color="auto" w:fill="FFFFFF"/>
        <w:tabs>
          <w:tab w:val="left" w:pos="1276"/>
        </w:tabs>
        <w:ind w:firstLine="680"/>
        <w:jc w:val="both"/>
        <w:rPr>
          <w:color w:val="000000" w:themeColor="text1"/>
          <w:spacing w:val="-7"/>
          <w:sz w:val="28"/>
          <w:szCs w:val="28"/>
        </w:rPr>
      </w:pPr>
      <w:r>
        <w:rPr>
          <w:color w:val="000000"/>
          <w:spacing w:val="-7"/>
          <w:sz w:val="28"/>
          <w:szCs w:val="28"/>
        </w:rPr>
        <w:t>3</w:t>
      </w:r>
      <w:r w:rsidRPr="006E460F">
        <w:rPr>
          <w:color w:val="000000"/>
          <w:spacing w:val="-7"/>
          <w:sz w:val="28"/>
          <w:szCs w:val="28"/>
        </w:rPr>
        <w:t>.</w:t>
      </w:r>
      <w:r w:rsidR="0099311C">
        <w:rPr>
          <w:color w:val="000000"/>
          <w:spacing w:val="-7"/>
          <w:sz w:val="28"/>
          <w:szCs w:val="28"/>
        </w:rPr>
        <w:t xml:space="preserve"> </w:t>
      </w:r>
      <w:r w:rsidRPr="006E460F">
        <w:rPr>
          <w:color w:val="000000"/>
          <w:spacing w:val="-7"/>
          <w:sz w:val="28"/>
          <w:szCs w:val="28"/>
        </w:rPr>
        <w:t>Следит за соблюдением спортивных аспектов соревнований</w:t>
      </w:r>
      <w:r w:rsidR="00D01612">
        <w:rPr>
          <w:color w:val="000000"/>
          <w:spacing w:val="-7"/>
          <w:sz w:val="28"/>
          <w:szCs w:val="28"/>
        </w:rPr>
        <w:t xml:space="preserve"> по велоспорту в соответствии с</w:t>
      </w:r>
      <w:r w:rsidR="00BC58DA">
        <w:rPr>
          <w:color w:val="000000"/>
          <w:spacing w:val="-7"/>
          <w:sz w:val="28"/>
          <w:szCs w:val="28"/>
        </w:rPr>
        <w:t xml:space="preserve"> </w:t>
      </w:r>
      <w:r w:rsidR="00D01612">
        <w:rPr>
          <w:color w:val="000000"/>
          <w:spacing w:val="-7"/>
          <w:sz w:val="28"/>
          <w:szCs w:val="28"/>
        </w:rPr>
        <w:t>Правилами</w:t>
      </w:r>
      <w:r w:rsidRPr="0049618A">
        <w:rPr>
          <w:color w:val="000000" w:themeColor="text1"/>
          <w:spacing w:val="-7"/>
          <w:sz w:val="28"/>
          <w:szCs w:val="28"/>
        </w:rPr>
        <w:t>.</w:t>
      </w:r>
    </w:p>
    <w:p w14:paraId="72BD6C4F" w14:textId="77777777" w:rsidR="009B7A21" w:rsidRDefault="009B7A21" w:rsidP="006E460F">
      <w:pPr>
        <w:shd w:val="clear" w:color="auto" w:fill="FFFFFF"/>
        <w:tabs>
          <w:tab w:val="left" w:pos="1276"/>
        </w:tabs>
        <w:ind w:firstLine="680"/>
        <w:jc w:val="both"/>
        <w:rPr>
          <w:b/>
          <w:color w:val="000000"/>
          <w:spacing w:val="-7"/>
          <w:sz w:val="28"/>
          <w:szCs w:val="28"/>
        </w:rPr>
      </w:pPr>
    </w:p>
    <w:p w14:paraId="67F10C9B" w14:textId="77777777" w:rsidR="006E460F" w:rsidRPr="00D01612" w:rsidRDefault="006E460F" w:rsidP="006E460F">
      <w:pPr>
        <w:shd w:val="clear" w:color="auto" w:fill="FFFFFF"/>
        <w:tabs>
          <w:tab w:val="left" w:pos="1276"/>
        </w:tabs>
        <w:ind w:firstLine="680"/>
        <w:jc w:val="both"/>
        <w:rPr>
          <w:b/>
          <w:color w:val="000000"/>
          <w:spacing w:val="-7"/>
          <w:sz w:val="28"/>
          <w:szCs w:val="28"/>
        </w:rPr>
      </w:pPr>
      <w:r w:rsidRPr="00D01612">
        <w:rPr>
          <w:b/>
          <w:color w:val="000000"/>
          <w:spacing w:val="-7"/>
          <w:sz w:val="28"/>
          <w:szCs w:val="28"/>
        </w:rPr>
        <w:t>Заместитель главного секретаря:</w:t>
      </w:r>
    </w:p>
    <w:p w14:paraId="257D8488" w14:textId="77777777" w:rsidR="006E460F" w:rsidRDefault="006E460F" w:rsidP="006E460F">
      <w:pPr>
        <w:shd w:val="clear" w:color="auto" w:fill="FFFFFF"/>
        <w:tabs>
          <w:tab w:val="left" w:pos="1276"/>
        </w:tabs>
        <w:ind w:firstLine="680"/>
        <w:jc w:val="both"/>
        <w:rPr>
          <w:color w:val="000000"/>
          <w:spacing w:val="-7"/>
          <w:sz w:val="28"/>
          <w:szCs w:val="28"/>
        </w:rPr>
      </w:pPr>
      <w:r w:rsidRPr="006E460F">
        <w:rPr>
          <w:color w:val="000000"/>
          <w:spacing w:val="-7"/>
          <w:sz w:val="28"/>
          <w:szCs w:val="28"/>
        </w:rPr>
        <w:t>В отсутствии главного секретаря выполняет обязанности главного секретаря.</w:t>
      </w:r>
    </w:p>
    <w:p w14:paraId="5B52104C" w14:textId="77777777" w:rsidR="006E460F" w:rsidRPr="006E460F" w:rsidRDefault="006E460F" w:rsidP="0099311C">
      <w:pPr>
        <w:shd w:val="clear" w:color="auto" w:fill="FFFFFF"/>
        <w:tabs>
          <w:tab w:val="left" w:pos="1276"/>
        </w:tabs>
        <w:ind w:firstLine="680"/>
        <w:jc w:val="both"/>
        <w:rPr>
          <w:color w:val="000000"/>
          <w:spacing w:val="-7"/>
          <w:sz w:val="28"/>
          <w:szCs w:val="28"/>
        </w:rPr>
      </w:pPr>
      <w:r w:rsidRPr="006E460F">
        <w:rPr>
          <w:color w:val="000000"/>
          <w:spacing w:val="-7"/>
          <w:sz w:val="28"/>
          <w:szCs w:val="28"/>
        </w:rPr>
        <w:t>1.</w:t>
      </w:r>
      <w:r w:rsidR="00705F13">
        <w:rPr>
          <w:color w:val="000000"/>
          <w:spacing w:val="-7"/>
          <w:sz w:val="28"/>
          <w:szCs w:val="28"/>
        </w:rPr>
        <w:t> </w:t>
      </w:r>
      <w:r w:rsidRPr="006E460F">
        <w:rPr>
          <w:color w:val="000000"/>
          <w:spacing w:val="-7"/>
          <w:sz w:val="28"/>
          <w:szCs w:val="28"/>
        </w:rPr>
        <w:t>Обеспечивает</w:t>
      </w:r>
      <w:r>
        <w:rPr>
          <w:color w:val="000000"/>
          <w:spacing w:val="-7"/>
          <w:sz w:val="28"/>
          <w:szCs w:val="28"/>
        </w:rPr>
        <w:t xml:space="preserve"> материалами всю судейскую колле</w:t>
      </w:r>
      <w:r w:rsidRPr="006E460F">
        <w:rPr>
          <w:color w:val="000000"/>
          <w:spacing w:val="-7"/>
          <w:sz w:val="28"/>
          <w:szCs w:val="28"/>
        </w:rPr>
        <w:t>гию, вывешивает документацию о ходе соревнований на информационную доску.</w:t>
      </w:r>
    </w:p>
    <w:p w14:paraId="76482AF8" w14:textId="77777777" w:rsidR="006E460F" w:rsidRDefault="006E460F" w:rsidP="0099311C">
      <w:pPr>
        <w:shd w:val="clear" w:color="auto" w:fill="FFFFFF"/>
        <w:tabs>
          <w:tab w:val="left" w:pos="1276"/>
        </w:tabs>
        <w:ind w:firstLine="680"/>
        <w:jc w:val="both"/>
        <w:rPr>
          <w:color w:val="000000"/>
          <w:spacing w:val="-7"/>
          <w:sz w:val="28"/>
          <w:szCs w:val="28"/>
        </w:rPr>
      </w:pPr>
      <w:r w:rsidRPr="006E460F">
        <w:rPr>
          <w:color w:val="000000"/>
          <w:spacing w:val="-7"/>
          <w:sz w:val="28"/>
          <w:szCs w:val="28"/>
        </w:rPr>
        <w:t>2.</w:t>
      </w:r>
      <w:r w:rsidR="00705F13">
        <w:rPr>
          <w:color w:val="000000"/>
          <w:spacing w:val="-7"/>
          <w:sz w:val="28"/>
          <w:szCs w:val="28"/>
        </w:rPr>
        <w:t> </w:t>
      </w:r>
      <w:r w:rsidRPr="006E460F">
        <w:rPr>
          <w:color w:val="000000"/>
          <w:spacing w:val="-7"/>
          <w:sz w:val="28"/>
          <w:szCs w:val="28"/>
        </w:rPr>
        <w:t>Обеспечивает информацией о соревнованиях тренеров, представителей, представителей средс</w:t>
      </w:r>
      <w:r>
        <w:rPr>
          <w:color w:val="000000"/>
          <w:spacing w:val="-7"/>
          <w:sz w:val="28"/>
          <w:szCs w:val="28"/>
        </w:rPr>
        <w:t>т</w:t>
      </w:r>
      <w:r w:rsidRPr="006E460F">
        <w:rPr>
          <w:color w:val="000000"/>
          <w:spacing w:val="-7"/>
          <w:sz w:val="28"/>
          <w:szCs w:val="28"/>
        </w:rPr>
        <w:t>в массовой информации.</w:t>
      </w:r>
    </w:p>
    <w:p w14:paraId="49A5537F" w14:textId="77777777" w:rsidR="002C09CB" w:rsidRDefault="002C09CB" w:rsidP="0099311C">
      <w:pPr>
        <w:shd w:val="clear" w:color="auto" w:fill="FFFFFF"/>
        <w:tabs>
          <w:tab w:val="left" w:pos="1276"/>
        </w:tabs>
        <w:ind w:firstLine="680"/>
        <w:jc w:val="both"/>
        <w:rPr>
          <w:color w:val="000000"/>
          <w:spacing w:val="-7"/>
          <w:sz w:val="28"/>
          <w:szCs w:val="28"/>
        </w:rPr>
      </w:pPr>
    </w:p>
    <w:p w14:paraId="6680FC16" w14:textId="77777777" w:rsidR="006E460F" w:rsidRPr="008E0DDA" w:rsidRDefault="00D769AE" w:rsidP="0099311C">
      <w:pPr>
        <w:shd w:val="clear" w:color="auto" w:fill="FFFFFF"/>
        <w:tabs>
          <w:tab w:val="left" w:pos="1276"/>
        </w:tabs>
        <w:ind w:firstLine="680"/>
        <w:jc w:val="both"/>
        <w:rPr>
          <w:b/>
          <w:color w:val="000000"/>
          <w:spacing w:val="-7"/>
          <w:sz w:val="28"/>
          <w:szCs w:val="28"/>
        </w:rPr>
      </w:pPr>
      <w:r w:rsidRPr="00974770">
        <w:rPr>
          <w:b/>
          <w:spacing w:val="-7"/>
          <w:sz w:val="28"/>
          <w:szCs w:val="28"/>
        </w:rPr>
        <w:t>С</w:t>
      </w:r>
      <w:r w:rsidR="006E460F" w:rsidRPr="00974770">
        <w:rPr>
          <w:b/>
          <w:spacing w:val="-7"/>
          <w:sz w:val="28"/>
          <w:szCs w:val="28"/>
        </w:rPr>
        <w:t>у</w:t>
      </w:r>
      <w:r w:rsidR="006E460F" w:rsidRPr="008E0DDA">
        <w:rPr>
          <w:b/>
          <w:color w:val="000000"/>
          <w:spacing w:val="-7"/>
          <w:sz w:val="28"/>
          <w:szCs w:val="28"/>
        </w:rPr>
        <w:t>дья на финише:</w:t>
      </w:r>
    </w:p>
    <w:p w14:paraId="7D53C6BC" w14:textId="77777777" w:rsidR="006E460F" w:rsidRPr="00974770" w:rsidRDefault="006E460F" w:rsidP="005A4CD8">
      <w:pPr>
        <w:shd w:val="clear" w:color="auto" w:fill="FFFFFF"/>
        <w:tabs>
          <w:tab w:val="left" w:pos="1276"/>
        </w:tabs>
        <w:ind w:firstLine="680"/>
        <w:jc w:val="both"/>
        <w:rPr>
          <w:spacing w:val="-7"/>
          <w:sz w:val="28"/>
          <w:szCs w:val="28"/>
        </w:rPr>
      </w:pPr>
      <w:r w:rsidRPr="006E460F">
        <w:rPr>
          <w:color w:val="000000"/>
          <w:spacing w:val="-7"/>
          <w:sz w:val="28"/>
          <w:szCs w:val="28"/>
        </w:rPr>
        <w:t>1.</w:t>
      </w:r>
      <w:r w:rsidR="00705F13">
        <w:rPr>
          <w:color w:val="000000"/>
          <w:spacing w:val="-7"/>
          <w:sz w:val="28"/>
          <w:szCs w:val="28"/>
        </w:rPr>
        <w:t> </w:t>
      </w:r>
      <w:r w:rsidRPr="006E460F">
        <w:rPr>
          <w:color w:val="000000"/>
          <w:spacing w:val="-7"/>
          <w:sz w:val="28"/>
          <w:szCs w:val="28"/>
        </w:rPr>
        <w:t xml:space="preserve">Определяет порядок прихода гонщиков на финиш и </w:t>
      </w:r>
      <w:r w:rsidRPr="00FF6CDB">
        <w:rPr>
          <w:color w:val="000000"/>
          <w:spacing w:val="-7"/>
          <w:sz w:val="28"/>
          <w:szCs w:val="28"/>
        </w:rPr>
        <w:t>составляет различные промежуточные классификации. Для работы судьи на финише Г</w:t>
      </w:r>
      <w:r w:rsidRPr="00DB2DA8">
        <w:rPr>
          <w:color w:val="000000"/>
          <w:spacing w:val="-7"/>
          <w:sz w:val="28"/>
          <w:szCs w:val="28"/>
        </w:rPr>
        <w:t>СК</w:t>
      </w:r>
      <w:r w:rsidRPr="006E460F">
        <w:rPr>
          <w:color w:val="000000"/>
          <w:spacing w:val="-7"/>
          <w:sz w:val="28"/>
          <w:szCs w:val="28"/>
        </w:rPr>
        <w:t xml:space="preserve"> назначает необходимое число </w:t>
      </w:r>
      <w:r w:rsidR="00974770" w:rsidRPr="00974770">
        <w:rPr>
          <w:spacing w:val="-7"/>
          <w:sz w:val="28"/>
          <w:szCs w:val="28"/>
        </w:rPr>
        <w:t>судей-</w:t>
      </w:r>
      <w:r w:rsidRPr="00974770">
        <w:rPr>
          <w:spacing w:val="-7"/>
          <w:sz w:val="28"/>
          <w:szCs w:val="28"/>
        </w:rPr>
        <w:t>помощников</w:t>
      </w:r>
      <w:r w:rsidR="00D769AE" w:rsidRPr="00974770">
        <w:rPr>
          <w:spacing w:val="-7"/>
          <w:sz w:val="28"/>
          <w:szCs w:val="28"/>
        </w:rPr>
        <w:t>.</w:t>
      </w:r>
    </w:p>
    <w:p w14:paraId="11FC05F9" w14:textId="77777777" w:rsidR="006E460F" w:rsidRPr="006E460F" w:rsidRDefault="006E460F" w:rsidP="005A4CD8">
      <w:pPr>
        <w:shd w:val="clear" w:color="auto" w:fill="FFFFFF"/>
        <w:tabs>
          <w:tab w:val="left" w:pos="1276"/>
        </w:tabs>
        <w:ind w:firstLine="680"/>
        <w:jc w:val="both"/>
        <w:rPr>
          <w:color w:val="000000"/>
          <w:spacing w:val="-7"/>
          <w:sz w:val="28"/>
          <w:szCs w:val="28"/>
        </w:rPr>
      </w:pPr>
      <w:r w:rsidRPr="006E460F">
        <w:rPr>
          <w:color w:val="000000"/>
          <w:spacing w:val="-7"/>
          <w:sz w:val="28"/>
          <w:szCs w:val="28"/>
        </w:rPr>
        <w:t xml:space="preserve">2. Руководит работой своих </w:t>
      </w:r>
      <w:r w:rsidR="00D01612" w:rsidRPr="00D01612">
        <w:rPr>
          <w:spacing w:val="-7"/>
          <w:sz w:val="28"/>
          <w:szCs w:val="28"/>
        </w:rPr>
        <w:t>судей-</w:t>
      </w:r>
      <w:r w:rsidRPr="00D01612">
        <w:rPr>
          <w:spacing w:val="-7"/>
          <w:sz w:val="28"/>
          <w:szCs w:val="28"/>
        </w:rPr>
        <w:t xml:space="preserve">помощников, </w:t>
      </w:r>
      <w:r w:rsidRPr="006E460F">
        <w:rPr>
          <w:color w:val="000000"/>
          <w:spacing w:val="-7"/>
          <w:sz w:val="28"/>
          <w:szCs w:val="28"/>
        </w:rPr>
        <w:t>судьей на счетчике кругов.</w:t>
      </w:r>
    </w:p>
    <w:p w14:paraId="0C7DD5AF" w14:textId="77777777" w:rsidR="006E460F" w:rsidRDefault="00705F13" w:rsidP="005A4CD8">
      <w:pPr>
        <w:shd w:val="clear" w:color="auto" w:fill="FFFFFF"/>
        <w:tabs>
          <w:tab w:val="left" w:pos="1276"/>
        </w:tabs>
        <w:ind w:firstLine="680"/>
        <w:jc w:val="both"/>
        <w:rPr>
          <w:color w:val="000000"/>
          <w:spacing w:val="-7"/>
          <w:sz w:val="28"/>
          <w:szCs w:val="28"/>
        </w:rPr>
      </w:pPr>
      <w:r>
        <w:rPr>
          <w:color w:val="000000"/>
          <w:spacing w:val="-7"/>
          <w:sz w:val="28"/>
          <w:szCs w:val="28"/>
        </w:rPr>
        <w:t>3. </w:t>
      </w:r>
      <w:r w:rsidR="006E460F" w:rsidRPr="006E460F">
        <w:rPr>
          <w:color w:val="000000"/>
          <w:spacing w:val="-7"/>
          <w:sz w:val="28"/>
          <w:szCs w:val="28"/>
        </w:rPr>
        <w:t xml:space="preserve">После завершения гонки представляет заполненную и подписанную им специальную форму протокола финиша участников, с указанием занятых мест, заработанных очков и </w:t>
      </w:r>
      <w:r w:rsidR="00996C74" w:rsidRPr="006E460F">
        <w:rPr>
          <w:color w:val="000000"/>
          <w:spacing w:val="-7"/>
          <w:sz w:val="28"/>
          <w:szCs w:val="28"/>
        </w:rPr>
        <w:t>количества кругов (для кольцевых гонок),</w:t>
      </w:r>
      <w:r w:rsidR="006E460F" w:rsidRPr="006E460F">
        <w:rPr>
          <w:color w:val="000000"/>
          <w:spacing w:val="-7"/>
          <w:sz w:val="28"/>
          <w:szCs w:val="28"/>
        </w:rPr>
        <w:t xml:space="preserve"> прошедших гонщиками.</w:t>
      </w:r>
    </w:p>
    <w:p w14:paraId="783B38EC" w14:textId="77777777" w:rsidR="006956FA" w:rsidRDefault="006956FA" w:rsidP="005A4CD8">
      <w:pPr>
        <w:shd w:val="clear" w:color="auto" w:fill="FFFFFF"/>
        <w:tabs>
          <w:tab w:val="left" w:pos="1276"/>
        </w:tabs>
        <w:ind w:firstLine="680"/>
        <w:rPr>
          <w:b/>
          <w:color w:val="000000"/>
          <w:spacing w:val="-7"/>
          <w:sz w:val="28"/>
          <w:szCs w:val="28"/>
        </w:rPr>
      </w:pPr>
    </w:p>
    <w:p w14:paraId="62E6526E" w14:textId="77777777" w:rsidR="006E460F" w:rsidRDefault="006E460F" w:rsidP="005A4CD8">
      <w:pPr>
        <w:shd w:val="clear" w:color="auto" w:fill="FFFFFF"/>
        <w:tabs>
          <w:tab w:val="left" w:pos="1276"/>
        </w:tabs>
        <w:ind w:firstLine="680"/>
        <w:rPr>
          <w:b/>
          <w:color w:val="000000"/>
          <w:spacing w:val="-7"/>
          <w:sz w:val="28"/>
          <w:szCs w:val="28"/>
        </w:rPr>
      </w:pPr>
      <w:r w:rsidRPr="008E0DDA">
        <w:rPr>
          <w:b/>
          <w:color w:val="000000"/>
          <w:spacing w:val="-7"/>
          <w:sz w:val="28"/>
          <w:szCs w:val="28"/>
        </w:rPr>
        <w:t>Судейская коллегия:</w:t>
      </w:r>
    </w:p>
    <w:p w14:paraId="38F53E4C" w14:textId="77777777" w:rsidR="009B7A21" w:rsidRDefault="009B7A21" w:rsidP="005A4CD8">
      <w:pPr>
        <w:shd w:val="clear" w:color="auto" w:fill="FFFFFF"/>
        <w:tabs>
          <w:tab w:val="left" w:pos="1276"/>
        </w:tabs>
        <w:ind w:firstLine="680"/>
        <w:rPr>
          <w:b/>
          <w:spacing w:val="-7"/>
          <w:sz w:val="28"/>
          <w:szCs w:val="28"/>
        </w:rPr>
      </w:pPr>
    </w:p>
    <w:p w14:paraId="3363B883" w14:textId="77777777" w:rsidR="006E460F" w:rsidRPr="008E0DDA" w:rsidRDefault="006E460F" w:rsidP="005A4CD8">
      <w:pPr>
        <w:shd w:val="clear" w:color="auto" w:fill="FFFFFF"/>
        <w:tabs>
          <w:tab w:val="left" w:pos="1276"/>
        </w:tabs>
        <w:ind w:firstLine="680"/>
        <w:rPr>
          <w:b/>
          <w:color w:val="000000"/>
          <w:spacing w:val="-7"/>
          <w:sz w:val="28"/>
          <w:szCs w:val="28"/>
        </w:rPr>
      </w:pPr>
      <w:r w:rsidRPr="00974770">
        <w:rPr>
          <w:b/>
          <w:spacing w:val="-7"/>
          <w:sz w:val="28"/>
          <w:szCs w:val="28"/>
        </w:rPr>
        <w:t>Суд</w:t>
      </w:r>
      <w:r w:rsidRPr="008E0DDA">
        <w:rPr>
          <w:b/>
          <w:color w:val="000000"/>
          <w:spacing w:val="-7"/>
          <w:sz w:val="28"/>
          <w:szCs w:val="28"/>
        </w:rPr>
        <w:t>ья на старте (стартер):</w:t>
      </w:r>
    </w:p>
    <w:p w14:paraId="13AA3755" w14:textId="77777777" w:rsidR="008E0DDA" w:rsidRDefault="008E0DDA" w:rsidP="0099311C">
      <w:pPr>
        <w:shd w:val="clear" w:color="auto" w:fill="FFFFFF"/>
        <w:tabs>
          <w:tab w:val="left" w:pos="1276"/>
        </w:tabs>
        <w:ind w:firstLine="680"/>
        <w:jc w:val="both"/>
        <w:rPr>
          <w:color w:val="000000"/>
          <w:spacing w:val="-7"/>
          <w:sz w:val="28"/>
          <w:szCs w:val="28"/>
        </w:rPr>
      </w:pPr>
      <w:r w:rsidRPr="008E0DDA">
        <w:rPr>
          <w:color w:val="000000"/>
          <w:spacing w:val="-7"/>
          <w:sz w:val="28"/>
          <w:szCs w:val="28"/>
        </w:rPr>
        <w:t>1.</w:t>
      </w:r>
      <w:r w:rsidR="00705F13">
        <w:rPr>
          <w:color w:val="000000"/>
          <w:spacing w:val="-7"/>
          <w:sz w:val="28"/>
          <w:szCs w:val="28"/>
        </w:rPr>
        <w:t> </w:t>
      </w:r>
      <w:r w:rsidRPr="008E0DDA">
        <w:rPr>
          <w:color w:val="000000"/>
          <w:spacing w:val="-7"/>
          <w:sz w:val="28"/>
          <w:szCs w:val="28"/>
        </w:rPr>
        <w:t>Определяет правильность старта и решает все спорны</w:t>
      </w:r>
      <w:r>
        <w:rPr>
          <w:color w:val="000000"/>
          <w:spacing w:val="-7"/>
          <w:sz w:val="28"/>
          <w:szCs w:val="28"/>
        </w:rPr>
        <w:t>е вопросы, возникшие на старте.</w:t>
      </w:r>
    </w:p>
    <w:p w14:paraId="04198522" w14:textId="77777777" w:rsidR="008E0DDA" w:rsidRPr="008E0DDA" w:rsidRDefault="008E0DDA" w:rsidP="0099311C">
      <w:pPr>
        <w:shd w:val="clear" w:color="auto" w:fill="FFFFFF"/>
        <w:tabs>
          <w:tab w:val="left" w:pos="1276"/>
        </w:tabs>
        <w:ind w:firstLine="680"/>
        <w:jc w:val="both"/>
        <w:rPr>
          <w:color w:val="000000"/>
          <w:spacing w:val="-7"/>
          <w:sz w:val="28"/>
          <w:szCs w:val="28"/>
        </w:rPr>
      </w:pPr>
      <w:r w:rsidRPr="008E0DDA">
        <w:rPr>
          <w:color w:val="000000"/>
          <w:spacing w:val="-7"/>
          <w:sz w:val="28"/>
          <w:szCs w:val="28"/>
        </w:rPr>
        <w:t>2.</w:t>
      </w:r>
      <w:r w:rsidR="0099311C">
        <w:rPr>
          <w:color w:val="000000"/>
          <w:spacing w:val="-7"/>
          <w:sz w:val="28"/>
          <w:szCs w:val="28"/>
        </w:rPr>
        <w:t xml:space="preserve"> </w:t>
      </w:r>
      <w:r w:rsidRPr="00D01612">
        <w:rPr>
          <w:spacing w:val="-7"/>
          <w:sz w:val="28"/>
          <w:szCs w:val="28"/>
        </w:rPr>
        <w:t>Стартер да</w:t>
      </w:r>
      <w:r w:rsidR="00974770" w:rsidRPr="00D01612">
        <w:rPr>
          <w:spacing w:val="-7"/>
          <w:sz w:val="28"/>
          <w:szCs w:val="28"/>
        </w:rPr>
        <w:t>ет</w:t>
      </w:r>
      <w:r w:rsidRPr="00D01612">
        <w:rPr>
          <w:spacing w:val="-7"/>
          <w:sz w:val="28"/>
          <w:szCs w:val="28"/>
        </w:rPr>
        <w:t xml:space="preserve"> старт </w:t>
      </w:r>
      <w:r w:rsidRPr="008E0DDA">
        <w:rPr>
          <w:color w:val="000000"/>
          <w:spacing w:val="-7"/>
          <w:sz w:val="28"/>
          <w:szCs w:val="28"/>
        </w:rPr>
        <w:t>гонщикам в порядке записи их в протоколе.</w:t>
      </w:r>
    </w:p>
    <w:p w14:paraId="6215273E" w14:textId="77777777" w:rsidR="008E0DDA" w:rsidRPr="008E0DDA" w:rsidRDefault="008E0DDA" w:rsidP="0099311C">
      <w:pPr>
        <w:shd w:val="clear" w:color="auto" w:fill="FFFFFF"/>
        <w:tabs>
          <w:tab w:val="left" w:pos="1276"/>
        </w:tabs>
        <w:ind w:firstLine="680"/>
        <w:jc w:val="both"/>
        <w:rPr>
          <w:color w:val="000000"/>
          <w:spacing w:val="-7"/>
          <w:sz w:val="28"/>
          <w:szCs w:val="28"/>
        </w:rPr>
      </w:pPr>
      <w:r>
        <w:rPr>
          <w:color w:val="000000"/>
          <w:spacing w:val="-7"/>
          <w:sz w:val="28"/>
          <w:szCs w:val="28"/>
        </w:rPr>
        <w:lastRenderedPageBreak/>
        <w:t>3.</w:t>
      </w:r>
      <w:r w:rsidR="00705F13">
        <w:rPr>
          <w:color w:val="000000"/>
          <w:spacing w:val="-7"/>
          <w:sz w:val="28"/>
          <w:szCs w:val="28"/>
        </w:rPr>
        <w:t> </w:t>
      </w:r>
      <w:r>
        <w:rPr>
          <w:color w:val="000000"/>
          <w:spacing w:val="-7"/>
          <w:sz w:val="28"/>
          <w:szCs w:val="28"/>
        </w:rPr>
        <w:t>Стартер обязан</w:t>
      </w:r>
      <w:r w:rsidR="00BC58DA">
        <w:rPr>
          <w:color w:val="000000"/>
          <w:spacing w:val="-7"/>
          <w:sz w:val="28"/>
          <w:szCs w:val="28"/>
        </w:rPr>
        <w:t xml:space="preserve"> </w:t>
      </w:r>
      <w:r w:rsidRPr="008E0DDA">
        <w:rPr>
          <w:color w:val="000000"/>
          <w:spacing w:val="-7"/>
          <w:sz w:val="28"/>
          <w:szCs w:val="28"/>
        </w:rPr>
        <w:t>убедится, что спортивная одежда, внешний вид гонщика, каска, крепление номеров, правильность стартового номера и велосипед соответствуют правилам соревнований.</w:t>
      </w:r>
    </w:p>
    <w:p w14:paraId="608F50B6" w14:textId="77777777" w:rsidR="008E0DDA" w:rsidRPr="008E0DDA" w:rsidRDefault="008E0DDA" w:rsidP="0099311C">
      <w:pPr>
        <w:shd w:val="clear" w:color="auto" w:fill="FFFFFF"/>
        <w:tabs>
          <w:tab w:val="left" w:pos="1276"/>
        </w:tabs>
        <w:ind w:firstLine="680"/>
        <w:jc w:val="both"/>
        <w:rPr>
          <w:color w:val="000000"/>
          <w:spacing w:val="-7"/>
          <w:sz w:val="28"/>
          <w:szCs w:val="28"/>
        </w:rPr>
      </w:pPr>
      <w:r w:rsidRPr="008E0DDA">
        <w:rPr>
          <w:color w:val="000000"/>
          <w:spacing w:val="-7"/>
          <w:sz w:val="28"/>
          <w:szCs w:val="28"/>
        </w:rPr>
        <w:t>4.</w:t>
      </w:r>
      <w:r w:rsidR="00705F13">
        <w:rPr>
          <w:color w:val="000000"/>
          <w:spacing w:val="-7"/>
          <w:sz w:val="28"/>
          <w:szCs w:val="28"/>
        </w:rPr>
        <w:t> </w:t>
      </w:r>
      <w:r w:rsidRPr="008E0DDA">
        <w:rPr>
          <w:color w:val="000000"/>
          <w:spacing w:val="-7"/>
          <w:sz w:val="28"/>
          <w:szCs w:val="28"/>
        </w:rPr>
        <w:t xml:space="preserve">Стартер с </w:t>
      </w:r>
      <w:r w:rsidRPr="00DB2DA8">
        <w:rPr>
          <w:color w:val="000000"/>
          <w:spacing w:val="-7"/>
          <w:sz w:val="28"/>
          <w:szCs w:val="28"/>
        </w:rPr>
        <w:t>согласия ГСК</w:t>
      </w:r>
      <w:r w:rsidRPr="008E0DDA">
        <w:rPr>
          <w:color w:val="000000"/>
          <w:spacing w:val="-7"/>
          <w:sz w:val="28"/>
          <w:szCs w:val="28"/>
        </w:rPr>
        <w:t xml:space="preserve"> может остановить гонку из-за неожиданно возникших обстоятельств, которые представляют опасность для гонщиков.</w:t>
      </w:r>
    </w:p>
    <w:p w14:paraId="75183220" w14:textId="77777777" w:rsidR="006E460F" w:rsidRDefault="008E0DDA" w:rsidP="0099311C">
      <w:pPr>
        <w:shd w:val="clear" w:color="auto" w:fill="FFFFFF"/>
        <w:tabs>
          <w:tab w:val="left" w:pos="1276"/>
        </w:tabs>
        <w:ind w:firstLine="680"/>
        <w:jc w:val="both"/>
        <w:rPr>
          <w:color w:val="000000"/>
          <w:spacing w:val="-7"/>
          <w:sz w:val="28"/>
          <w:szCs w:val="28"/>
        </w:rPr>
      </w:pPr>
      <w:r w:rsidRPr="008E0DDA">
        <w:rPr>
          <w:color w:val="000000"/>
          <w:spacing w:val="-7"/>
          <w:sz w:val="28"/>
          <w:szCs w:val="28"/>
        </w:rPr>
        <w:t>5.</w:t>
      </w:r>
      <w:r w:rsidR="00705F13">
        <w:rPr>
          <w:color w:val="000000"/>
          <w:spacing w:val="-7"/>
          <w:sz w:val="28"/>
          <w:szCs w:val="28"/>
        </w:rPr>
        <w:t> </w:t>
      </w:r>
      <w:r w:rsidRPr="008E0DDA">
        <w:rPr>
          <w:color w:val="000000"/>
          <w:spacing w:val="-7"/>
          <w:sz w:val="28"/>
          <w:szCs w:val="28"/>
        </w:rPr>
        <w:t xml:space="preserve">Для работы судьи на старте ГСК назначает </w:t>
      </w:r>
      <w:r w:rsidRPr="00D01612">
        <w:rPr>
          <w:spacing w:val="-7"/>
          <w:sz w:val="28"/>
          <w:szCs w:val="28"/>
        </w:rPr>
        <w:t xml:space="preserve">необходимое </w:t>
      </w:r>
      <w:r w:rsidRPr="008E0DDA">
        <w:rPr>
          <w:color w:val="000000"/>
          <w:spacing w:val="-7"/>
          <w:sz w:val="28"/>
          <w:szCs w:val="28"/>
        </w:rPr>
        <w:t xml:space="preserve">число </w:t>
      </w:r>
      <w:r w:rsidR="00D01612">
        <w:rPr>
          <w:color w:val="000000"/>
          <w:spacing w:val="-7"/>
          <w:sz w:val="28"/>
          <w:szCs w:val="28"/>
        </w:rPr>
        <w:t>судей-</w:t>
      </w:r>
      <w:r w:rsidRPr="008E0DDA">
        <w:rPr>
          <w:color w:val="000000"/>
          <w:spacing w:val="-7"/>
          <w:sz w:val="28"/>
          <w:szCs w:val="28"/>
        </w:rPr>
        <w:t>помощников.</w:t>
      </w:r>
    </w:p>
    <w:p w14:paraId="3C47F7ED" w14:textId="77777777" w:rsidR="009B7A21" w:rsidRDefault="009B7A21" w:rsidP="00294C10">
      <w:pPr>
        <w:shd w:val="clear" w:color="auto" w:fill="FFFFFF"/>
        <w:tabs>
          <w:tab w:val="left" w:pos="1276"/>
        </w:tabs>
        <w:jc w:val="both"/>
        <w:rPr>
          <w:b/>
          <w:spacing w:val="-7"/>
          <w:sz w:val="28"/>
          <w:szCs w:val="28"/>
        </w:rPr>
      </w:pPr>
    </w:p>
    <w:p w14:paraId="2FFF1424" w14:textId="77777777" w:rsidR="006E460F" w:rsidRPr="008E0DDA" w:rsidRDefault="006E460F" w:rsidP="0099311C">
      <w:pPr>
        <w:shd w:val="clear" w:color="auto" w:fill="FFFFFF"/>
        <w:tabs>
          <w:tab w:val="left" w:pos="1276"/>
        </w:tabs>
        <w:ind w:firstLine="680"/>
        <w:jc w:val="both"/>
        <w:rPr>
          <w:b/>
          <w:color w:val="000000"/>
          <w:spacing w:val="-7"/>
          <w:sz w:val="28"/>
          <w:szCs w:val="28"/>
        </w:rPr>
      </w:pPr>
      <w:r w:rsidRPr="00974770">
        <w:rPr>
          <w:b/>
          <w:spacing w:val="-7"/>
          <w:sz w:val="28"/>
          <w:szCs w:val="28"/>
        </w:rPr>
        <w:t>Су</w:t>
      </w:r>
      <w:r w:rsidRPr="008E0DDA">
        <w:rPr>
          <w:b/>
          <w:color w:val="000000"/>
          <w:spacing w:val="-7"/>
          <w:sz w:val="28"/>
          <w:szCs w:val="28"/>
        </w:rPr>
        <w:t>дья-хронометрист:</w:t>
      </w:r>
    </w:p>
    <w:p w14:paraId="67B48922" w14:textId="77777777" w:rsidR="008E0DDA" w:rsidRPr="008E0DDA" w:rsidRDefault="008E0DDA" w:rsidP="0099311C">
      <w:pPr>
        <w:shd w:val="clear" w:color="auto" w:fill="FFFFFF"/>
        <w:tabs>
          <w:tab w:val="left" w:pos="1276"/>
        </w:tabs>
        <w:ind w:firstLine="680"/>
        <w:jc w:val="both"/>
        <w:rPr>
          <w:color w:val="000000"/>
          <w:spacing w:val="-7"/>
          <w:sz w:val="28"/>
          <w:szCs w:val="28"/>
        </w:rPr>
      </w:pPr>
      <w:r w:rsidRPr="008E0DDA">
        <w:rPr>
          <w:color w:val="000000"/>
          <w:spacing w:val="-7"/>
          <w:sz w:val="28"/>
          <w:szCs w:val="28"/>
        </w:rPr>
        <w:t>1.</w:t>
      </w:r>
      <w:r w:rsidR="0099311C">
        <w:rPr>
          <w:color w:val="000000"/>
          <w:spacing w:val="-7"/>
          <w:sz w:val="28"/>
          <w:szCs w:val="28"/>
        </w:rPr>
        <w:t xml:space="preserve"> </w:t>
      </w:r>
      <w:r w:rsidRPr="008E0DDA">
        <w:rPr>
          <w:color w:val="000000"/>
          <w:spacing w:val="-7"/>
          <w:sz w:val="28"/>
          <w:szCs w:val="28"/>
        </w:rPr>
        <w:t>Определяет время прихода гонщиков на финиш.</w:t>
      </w:r>
    </w:p>
    <w:p w14:paraId="13FDD850" w14:textId="77777777" w:rsidR="008E0DDA" w:rsidRPr="008E0DDA" w:rsidRDefault="00705F13" w:rsidP="0099311C">
      <w:pPr>
        <w:shd w:val="clear" w:color="auto" w:fill="FFFFFF"/>
        <w:tabs>
          <w:tab w:val="left" w:pos="1276"/>
        </w:tabs>
        <w:ind w:firstLine="680"/>
        <w:jc w:val="both"/>
        <w:rPr>
          <w:color w:val="000000"/>
          <w:spacing w:val="-7"/>
          <w:sz w:val="28"/>
          <w:szCs w:val="28"/>
        </w:rPr>
      </w:pPr>
      <w:r>
        <w:rPr>
          <w:color w:val="000000"/>
          <w:spacing w:val="-7"/>
          <w:sz w:val="28"/>
          <w:szCs w:val="28"/>
        </w:rPr>
        <w:t>2. </w:t>
      </w:r>
      <w:r w:rsidR="008E0DDA" w:rsidRPr="008E0DDA">
        <w:rPr>
          <w:color w:val="000000"/>
          <w:spacing w:val="-7"/>
          <w:sz w:val="28"/>
          <w:szCs w:val="28"/>
        </w:rPr>
        <w:t xml:space="preserve">Сообщает судье на финише время прихода на финиш гонщика или группы гонщиков. </w:t>
      </w:r>
    </w:p>
    <w:p w14:paraId="0C602B50" w14:textId="77777777" w:rsidR="008E0DDA" w:rsidRPr="00D01612" w:rsidRDefault="008E0DDA" w:rsidP="0099311C">
      <w:pPr>
        <w:shd w:val="clear" w:color="auto" w:fill="FFFFFF"/>
        <w:tabs>
          <w:tab w:val="left" w:pos="1276"/>
        </w:tabs>
        <w:ind w:firstLine="680"/>
        <w:jc w:val="both"/>
        <w:rPr>
          <w:spacing w:val="-7"/>
          <w:sz w:val="28"/>
          <w:szCs w:val="28"/>
        </w:rPr>
      </w:pPr>
      <w:r w:rsidRPr="008E0DDA">
        <w:rPr>
          <w:color w:val="000000"/>
          <w:spacing w:val="-7"/>
          <w:sz w:val="28"/>
          <w:szCs w:val="28"/>
        </w:rPr>
        <w:t>3.</w:t>
      </w:r>
      <w:r w:rsidR="00705F13">
        <w:rPr>
          <w:color w:val="000000"/>
          <w:spacing w:val="-7"/>
          <w:sz w:val="28"/>
          <w:szCs w:val="28"/>
        </w:rPr>
        <w:t> </w:t>
      </w:r>
      <w:r w:rsidRPr="00D01612">
        <w:rPr>
          <w:spacing w:val="-7"/>
          <w:sz w:val="28"/>
          <w:szCs w:val="28"/>
        </w:rPr>
        <w:t xml:space="preserve">Для работы </w:t>
      </w:r>
      <w:r w:rsidR="00974770" w:rsidRPr="00D01612">
        <w:rPr>
          <w:spacing w:val="-7"/>
          <w:sz w:val="28"/>
          <w:szCs w:val="28"/>
        </w:rPr>
        <w:t>судьи-</w:t>
      </w:r>
      <w:r w:rsidRPr="00D01612">
        <w:rPr>
          <w:spacing w:val="-7"/>
          <w:sz w:val="28"/>
          <w:szCs w:val="28"/>
        </w:rPr>
        <w:t xml:space="preserve">хронометриста ГСК назначает необходимое число </w:t>
      </w:r>
      <w:r w:rsidR="00D01612" w:rsidRPr="00D01612">
        <w:rPr>
          <w:spacing w:val="-7"/>
          <w:sz w:val="28"/>
          <w:szCs w:val="28"/>
        </w:rPr>
        <w:t>судей-</w:t>
      </w:r>
      <w:r w:rsidRPr="00D01612">
        <w:rPr>
          <w:spacing w:val="-7"/>
          <w:sz w:val="28"/>
          <w:szCs w:val="28"/>
        </w:rPr>
        <w:t>помощников.</w:t>
      </w:r>
    </w:p>
    <w:p w14:paraId="606A6305" w14:textId="77777777" w:rsidR="006E460F" w:rsidRDefault="008E0DDA" w:rsidP="0099311C">
      <w:pPr>
        <w:shd w:val="clear" w:color="auto" w:fill="FFFFFF"/>
        <w:tabs>
          <w:tab w:val="left" w:pos="1276"/>
        </w:tabs>
        <w:ind w:firstLine="680"/>
        <w:jc w:val="both"/>
        <w:rPr>
          <w:color w:val="000000"/>
          <w:spacing w:val="-7"/>
          <w:sz w:val="28"/>
          <w:szCs w:val="28"/>
        </w:rPr>
      </w:pPr>
      <w:r w:rsidRPr="008E0DDA">
        <w:rPr>
          <w:color w:val="000000"/>
          <w:spacing w:val="-7"/>
          <w:sz w:val="28"/>
          <w:szCs w:val="28"/>
        </w:rPr>
        <w:t>4.</w:t>
      </w:r>
      <w:r w:rsidR="00705F13">
        <w:rPr>
          <w:color w:val="000000"/>
          <w:spacing w:val="-7"/>
          <w:sz w:val="28"/>
          <w:szCs w:val="28"/>
        </w:rPr>
        <w:t> </w:t>
      </w:r>
      <w:r w:rsidRPr="008E0DDA">
        <w:rPr>
          <w:color w:val="000000"/>
          <w:spacing w:val="-7"/>
          <w:sz w:val="28"/>
          <w:szCs w:val="28"/>
        </w:rPr>
        <w:t>Рас</w:t>
      </w:r>
      <w:r w:rsidR="00584D24">
        <w:rPr>
          <w:color w:val="000000"/>
          <w:spacing w:val="-7"/>
          <w:sz w:val="28"/>
          <w:szCs w:val="28"/>
        </w:rPr>
        <w:t>с</w:t>
      </w:r>
      <w:r w:rsidRPr="008E0DDA">
        <w:rPr>
          <w:color w:val="000000"/>
          <w:spacing w:val="-7"/>
          <w:sz w:val="28"/>
          <w:szCs w:val="28"/>
        </w:rPr>
        <w:t xml:space="preserve">тавляет </w:t>
      </w:r>
      <w:r w:rsidRPr="00974770">
        <w:rPr>
          <w:spacing w:val="-7"/>
          <w:sz w:val="28"/>
          <w:szCs w:val="28"/>
        </w:rPr>
        <w:t xml:space="preserve">судей-помощников </w:t>
      </w:r>
      <w:r w:rsidRPr="008E0DDA">
        <w:rPr>
          <w:color w:val="000000"/>
          <w:spacing w:val="-7"/>
          <w:sz w:val="28"/>
          <w:szCs w:val="28"/>
        </w:rPr>
        <w:t>на участки</w:t>
      </w:r>
      <w:r w:rsidR="00584D24">
        <w:rPr>
          <w:color w:val="000000"/>
          <w:spacing w:val="-7"/>
          <w:sz w:val="28"/>
          <w:szCs w:val="28"/>
        </w:rPr>
        <w:t>,</w:t>
      </w:r>
      <w:r w:rsidRPr="008E0DDA">
        <w:rPr>
          <w:color w:val="000000"/>
          <w:spacing w:val="-7"/>
          <w:sz w:val="28"/>
          <w:szCs w:val="28"/>
        </w:rPr>
        <w:t xml:space="preserve"> где должен осуществляться хронометраж.</w:t>
      </w:r>
    </w:p>
    <w:p w14:paraId="6C65912D" w14:textId="77777777" w:rsidR="009B7A21" w:rsidRDefault="009B7A21" w:rsidP="006E460F">
      <w:pPr>
        <w:shd w:val="clear" w:color="auto" w:fill="FFFFFF"/>
        <w:tabs>
          <w:tab w:val="left" w:pos="1276"/>
        </w:tabs>
        <w:ind w:firstLine="680"/>
        <w:jc w:val="both"/>
        <w:rPr>
          <w:b/>
          <w:color w:val="000000"/>
          <w:spacing w:val="-7"/>
          <w:sz w:val="28"/>
          <w:szCs w:val="28"/>
        </w:rPr>
      </w:pPr>
    </w:p>
    <w:p w14:paraId="0F7F6DCD" w14:textId="77777777" w:rsidR="006E460F" w:rsidRPr="008E0DDA" w:rsidRDefault="006E460F" w:rsidP="006E460F">
      <w:pPr>
        <w:shd w:val="clear" w:color="auto" w:fill="FFFFFF"/>
        <w:tabs>
          <w:tab w:val="left" w:pos="1276"/>
        </w:tabs>
        <w:ind w:firstLine="680"/>
        <w:jc w:val="both"/>
        <w:rPr>
          <w:b/>
          <w:color w:val="000000"/>
          <w:spacing w:val="-7"/>
          <w:sz w:val="28"/>
          <w:szCs w:val="28"/>
        </w:rPr>
      </w:pPr>
      <w:r w:rsidRPr="008E0DDA">
        <w:rPr>
          <w:b/>
          <w:color w:val="000000"/>
          <w:spacing w:val="-7"/>
          <w:sz w:val="28"/>
          <w:szCs w:val="28"/>
        </w:rPr>
        <w:t>Технический делегат:</w:t>
      </w:r>
    </w:p>
    <w:p w14:paraId="26A40E17" w14:textId="77777777" w:rsidR="008E0DDA" w:rsidRPr="008E0DDA" w:rsidRDefault="008E0DDA" w:rsidP="008E0DDA">
      <w:pPr>
        <w:shd w:val="clear" w:color="auto" w:fill="FFFFFF"/>
        <w:tabs>
          <w:tab w:val="left" w:pos="1276"/>
        </w:tabs>
        <w:ind w:firstLine="680"/>
        <w:jc w:val="both"/>
        <w:rPr>
          <w:color w:val="000000"/>
          <w:spacing w:val="-7"/>
          <w:sz w:val="28"/>
          <w:szCs w:val="28"/>
        </w:rPr>
      </w:pPr>
      <w:r w:rsidRPr="008E0DDA">
        <w:rPr>
          <w:color w:val="000000"/>
          <w:spacing w:val="-7"/>
          <w:sz w:val="28"/>
          <w:szCs w:val="28"/>
        </w:rPr>
        <w:t>1.</w:t>
      </w:r>
      <w:r w:rsidR="00705F13">
        <w:rPr>
          <w:color w:val="000000"/>
          <w:spacing w:val="-7"/>
          <w:sz w:val="28"/>
          <w:szCs w:val="28"/>
        </w:rPr>
        <w:t> </w:t>
      </w:r>
      <w:r w:rsidRPr="008E0DDA">
        <w:rPr>
          <w:color w:val="000000"/>
          <w:spacing w:val="-7"/>
          <w:sz w:val="28"/>
          <w:szCs w:val="28"/>
        </w:rPr>
        <w:t>Обязан выбрать трассу гонки,</w:t>
      </w:r>
      <w:r w:rsidR="00BC58DA">
        <w:rPr>
          <w:color w:val="000000"/>
          <w:spacing w:val="-7"/>
          <w:sz w:val="28"/>
          <w:szCs w:val="28"/>
        </w:rPr>
        <w:t xml:space="preserve"> </w:t>
      </w:r>
      <w:r w:rsidRPr="008E0DDA">
        <w:rPr>
          <w:color w:val="000000"/>
          <w:spacing w:val="-7"/>
          <w:sz w:val="28"/>
          <w:szCs w:val="28"/>
        </w:rPr>
        <w:t>осуществить замер трассы, подготовить ее к соревнованиям, проследить за правильной и безопасной установкой необходимого оборудования и различных конструкций.</w:t>
      </w:r>
    </w:p>
    <w:p w14:paraId="7EBD602B" w14:textId="77777777" w:rsidR="008E0DDA" w:rsidRPr="008E0DDA" w:rsidRDefault="00705F13" w:rsidP="008E0DDA">
      <w:pPr>
        <w:shd w:val="clear" w:color="auto" w:fill="FFFFFF"/>
        <w:tabs>
          <w:tab w:val="left" w:pos="1276"/>
        </w:tabs>
        <w:ind w:firstLine="680"/>
        <w:jc w:val="both"/>
        <w:rPr>
          <w:color w:val="000000"/>
          <w:spacing w:val="-7"/>
          <w:sz w:val="28"/>
          <w:szCs w:val="28"/>
        </w:rPr>
      </w:pPr>
      <w:r>
        <w:rPr>
          <w:color w:val="000000"/>
          <w:spacing w:val="-7"/>
          <w:sz w:val="28"/>
          <w:szCs w:val="28"/>
        </w:rPr>
        <w:t>2. </w:t>
      </w:r>
      <w:r w:rsidR="008E0DDA" w:rsidRPr="008E0DDA">
        <w:rPr>
          <w:color w:val="000000"/>
          <w:spacing w:val="-7"/>
          <w:sz w:val="28"/>
          <w:szCs w:val="28"/>
        </w:rPr>
        <w:t>Расставить знаки на всей дистанции гонки, предупреждающих об опасных местах, пунктах питания, промежуточных финишей.</w:t>
      </w:r>
    </w:p>
    <w:p w14:paraId="421F4D54" w14:textId="77777777" w:rsidR="009B7A21" w:rsidRPr="00936F6B" w:rsidRDefault="008E0DDA" w:rsidP="00936F6B">
      <w:pPr>
        <w:shd w:val="clear" w:color="auto" w:fill="FFFFFF"/>
        <w:tabs>
          <w:tab w:val="left" w:pos="1276"/>
        </w:tabs>
        <w:ind w:firstLine="680"/>
        <w:jc w:val="both"/>
        <w:rPr>
          <w:color w:val="000000"/>
          <w:spacing w:val="-7"/>
          <w:sz w:val="28"/>
          <w:szCs w:val="28"/>
        </w:rPr>
      </w:pPr>
      <w:r w:rsidRPr="008E0DDA">
        <w:rPr>
          <w:color w:val="000000"/>
          <w:spacing w:val="-7"/>
          <w:sz w:val="28"/>
          <w:szCs w:val="28"/>
        </w:rPr>
        <w:t>3.</w:t>
      </w:r>
      <w:r w:rsidR="0099311C">
        <w:rPr>
          <w:color w:val="000000"/>
          <w:spacing w:val="-7"/>
          <w:sz w:val="28"/>
          <w:szCs w:val="28"/>
        </w:rPr>
        <w:t xml:space="preserve"> </w:t>
      </w:r>
      <w:r w:rsidRPr="008E0DDA">
        <w:rPr>
          <w:color w:val="000000"/>
          <w:spacing w:val="-7"/>
          <w:sz w:val="28"/>
          <w:szCs w:val="28"/>
        </w:rPr>
        <w:t>Разметить линию старта и финиша.</w:t>
      </w:r>
    </w:p>
    <w:p w14:paraId="45E66529" w14:textId="77777777" w:rsidR="00BA251C" w:rsidRDefault="00BA251C" w:rsidP="006E460F">
      <w:pPr>
        <w:shd w:val="clear" w:color="auto" w:fill="FFFFFF"/>
        <w:tabs>
          <w:tab w:val="left" w:pos="1276"/>
        </w:tabs>
        <w:ind w:firstLine="680"/>
        <w:jc w:val="both"/>
        <w:rPr>
          <w:b/>
          <w:color w:val="000000"/>
          <w:spacing w:val="-7"/>
          <w:sz w:val="28"/>
          <w:szCs w:val="28"/>
        </w:rPr>
      </w:pPr>
    </w:p>
    <w:p w14:paraId="32C3A0F9" w14:textId="77777777" w:rsidR="006E460F" w:rsidRPr="008E0DDA" w:rsidRDefault="006E460F" w:rsidP="006E460F">
      <w:pPr>
        <w:shd w:val="clear" w:color="auto" w:fill="FFFFFF"/>
        <w:tabs>
          <w:tab w:val="left" w:pos="1276"/>
        </w:tabs>
        <w:ind w:firstLine="680"/>
        <w:jc w:val="both"/>
        <w:rPr>
          <w:b/>
          <w:color w:val="000000"/>
          <w:spacing w:val="-7"/>
          <w:sz w:val="28"/>
          <w:szCs w:val="28"/>
        </w:rPr>
      </w:pPr>
      <w:r w:rsidRPr="008E0DDA">
        <w:rPr>
          <w:b/>
          <w:color w:val="000000"/>
          <w:spacing w:val="-7"/>
          <w:sz w:val="28"/>
          <w:szCs w:val="28"/>
        </w:rPr>
        <w:t>Судья-информатор:</w:t>
      </w:r>
    </w:p>
    <w:p w14:paraId="16034A73" w14:textId="77777777" w:rsidR="008E0DDA" w:rsidRPr="008E0DDA" w:rsidRDefault="008E0DDA" w:rsidP="008E0DDA">
      <w:pPr>
        <w:shd w:val="clear" w:color="auto" w:fill="FFFFFF"/>
        <w:tabs>
          <w:tab w:val="left" w:pos="1276"/>
        </w:tabs>
        <w:ind w:firstLine="680"/>
        <w:jc w:val="both"/>
        <w:rPr>
          <w:color w:val="000000"/>
          <w:spacing w:val="-7"/>
          <w:sz w:val="28"/>
          <w:szCs w:val="28"/>
        </w:rPr>
      </w:pPr>
      <w:r w:rsidRPr="008E0DDA">
        <w:rPr>
          <w:color w:val="000000"/>
          <w:spacing w:val="-7"/>
          <w:sz w:val="28"/>
          <w:szCs w:val="28"/>
        </w:rPr>
        <w:t>1.</w:t>
      </w:r>
      <w:r w:rsidR="00705F13">
        <w:rPr>
          <w:color w:val="000000"/>
          <w:spacing w:val="-7"/>
          <w:sz w:val="28"/>
          <w:szCs w:val="28"/>
        </w:rPr>
        <w:t> </w:t>
      </w:r>
      <w:r w:rsidR="002B5ED6">
        <w:rPr>
          <w:color w:val="000000"/>
          <w:spacing w:val="-7"/>
          <w:sz w:val="28"/>
          <w:szCs w:val="28"/>
        </w:rPr>
        <w:t>Оповещает</w:t>
      </w:r>
      <w:r w:rsidRPr="008E0DDA">
        <w:rPr>
          <w:color w:val="000000"/>
          <w:spacing w:val="-7"/>
          <w:sz w:val="28"/>
          <w:szCs w:val="28"/>
        </w:rPr>
        <w:t xml:space="preserve"> зрителей и всех участников соревнований о программе, графике, условиях проводимых гонок.</w:t>
      </w:r>
    </w:p>
    <w:p w14:paraId="174BD706" w14:textId="77777777" w:rsidR="008E0DDA" w:rsidRPr="008E0DDA" w:rsidRDefault="008E0DDA" w:rsidP="008E0DDA">
      <w:pPr>
        <w:shd w:val="clear" w:color="auto" w:fill="FFFFFF"/>
        <w:tabs>
          <w:tab w:val="left" w:pos="1276"/>
        </w:tabs>
        <w:ind w:firstLine="680"/>
        <w:jc w:val="both"/>
        <w:rPr>
          <w:color w:val="000000"/>
          <w:spacing w:val="-7"/>
          <w:sz w:val="28"/>
          <w:szCs w:val="28"/>
        </w:rPr>
      </w:pPr>
      <w:r w:rsidRPr="008E0DDA">
        <w:rPr>
          <w:color w:val="000000"/>
          <w:spacing w:val="-7"/>
          <w:sz w:val="28"/>
          <w:szCs w:val="28"/>
        </w:rPr>
        <w:t>2.</w:t>
      </w:r>
      <w:r w:rsidR="00705F13">
        <w:rPr>
          <w:color w:val="000000"/>
          <w:spacing w:val="-7"/>
          <w:sz w:val="28"/>
          <w:szCs w:val="28"/>
        </w:rPr>
        <w:t> </w:t>
      </w:r>
      <w:r w:rsidR="002B5ED6">
        <w:rPr>
          <w:color w:val="000000"/>
          <w:spacing w:val="-7"/>
          <w:sz w:val="28"/>
          <w:szCs w:val="28"/>
        </w:rPr>
        <w:t>Вызывает</w:t>
      </w:r>
      <w:r>
        <w:rPr>
          <w:color w:val="000000"/>
          <w:spacing w:val="-7"/>
          <w:sz w:val="28"/>
          <w:szCs w:val="28"/>
        </w:rPr>
        <w:t xml:space="preserve"> гонщиков на старт и объ</w:t>
      </w:r>
      <w:r w:rsidRPr="008E0DDA">
        <w:rPr>
          <w:color w:val="000000"/>
          <w:spacing w:val="-7"/>
          <w:sz w:val="28"/>
          <w:szCs w:val="28"/>
        </w:rPr>
        <w:t>явля</w:t>
      </w:r>
      <w:r w:rsidR="002B5ED6">
        <w:rPr>
          <w:color w:val="000000"/>
          <w:spacing w:val="-7"/>
          <w:sz w:val="28"/>
          <w:szCs w:val="28"/>
        </w:rPr>
        <w:t>е</w:t>
      </w:r>
      <w:r w:rsidRPr="008E0DDA">
        <w:rPr>
          <w:color w:val="000000"/>
          <w:spacing w:val="-7"/>
          <w:sz w:val="28"/>
          <w:szCs w:val="28"/>
        </w:rPr>
        <w:t xml:space="preserve">т их результаты по ходу соревнований. </w:t>
      </w:r>
    </w:p>
    <w:p w14:paraId="5384D253" w14:textId="77777777" w:rsidR="008E0DDA" w:rsidRPr="008E0DDA" w:rsidRDefault="008E0DDA" w:rsidP="008E0DDA">
      <w:pPr>
        <w:shd w:val="clear" w:color="auto" w:fill="FFFFFF"/>
        <w:tabs>
          <w:tab w:val="left" w:pos="1276"/>
        </w:tabs>
        <w:ind w:firstLine="680"/>
        <w:jc w:val="both"/>
        <w:rPr>
          <w:color w:val="000000"/>
          <w:spacing w:val="-7"/>
          <w:sz w:val="28"/>
          <w:szCs w:val="28"/>
        </w:rPr>
      </w:pPr>
      <w:r w:rsidRPr="008E0DDA">
        <w:rPr>
          <w:color w:val="000000"/>
          <w:spacing w:val="-7"/>
          <w:sz w:val="28"/>
          <w:szCs w:val="28"/>
        </w:rPr>
        <w:t>3.</w:t>
      </w:r>
      <w:r w:rsidR="00705F13">
        <w:rPr>
          <w:color w:val="000000"/>
          <w:spacing w:val="-7"/>
          <w:sz w:val="28"/>
          <w:szCs w:val="28"/>
        </w:rPr>
        <w:t> </w:t>
      </w:r>
      <w:r w:rsidRPr="008E0DDA">
        <w:rPr>
          <w:color w:val="000000"/>
          <w:spacing w:val="-7"/>
          <w:sz w:val="28"/>
          <w:szCs w:val="28"/>
        </w:rPr>
        <w:t>Пе</w:t>
      </w:r>
      <w:r w:rsidR="002B5ED6">
        <w:rPr>
          <w:color w:val="000000"/>
          <w:spacing w:val="-7"/>
          <w:sz w:val="28"/>
          <w:szCs w:val="28"/>
        </w:rPr>
        <w:t>редает</w:t>
      </w:r>
      <w:r>
        <w:rPr>
          <w:color w:val="000000"/>
          <w:spacing w:val="-7"/>
          <w:sz w:val="28"/>
          <w:szCs w:val="28"/>
        </w:rPr>
        <w:t xml:space="preserve"> в ходе соревнований объ</w:t>
      </w:r>
      <w:r w:rsidRPr="008E0DDA">
        <w:rPr>
          <w:color w:val="000000"/>
          <w:spacing w:val="-7"/>
          <w:sz w:val="28"/>
          <w:szCs w:val="28"/>
        </w:rPr>
        <w:t>явления, сообщения и комментарии.</w:t>
      </w:r>
    </w:p>
    <w:p w14:paraId="2985AF7E" w14:textId="77777777" w:rsidR="006E460F" w:rsidRDefault="008E0DDA" w:rsidP="008E0DDA">
      <w:pPr>
        <w:shd w:val="clear" w:color="auto" w:fill="FFFFFF"/>
        <w:tabs>
          <w:tab w:val="left" w:pos="1276"/>
        </w:tabs>
        <w:ind w:firstLine="680"/>
        <w:jc w:val="both"/>
        <w:rPr>
          <w:color w:val="000000"/>
          <w:spacing w:val="-7"/>
          <w:sz w:val="28"/>
          <w:szCs w:val="28"/>
        </w:rPr>
      </w:pPr>
      <w:r w:rsidRPr="008E0DDA">
        <w:rPr>
          <w:color w:val="000000"/>
          <w:spacing w:val="-7"/>
          <w:sz w:val="28"/>
          <w:szCs w:val="28"/>
        </w:rPr>
        <w:t>4.</w:t>
      </w:r>
      <w:r w:rsidR="00705F13">
        <w:rPr>
          <w:color w:val="000000"/>
          <w:spacing w:val="-7"/>
          <w:sz w:val="28"/>
          <w:szCs w:val="28"/>
        </w:rPr>
        <w:t> </w:t>
      </w:r>
      <w:r w:rsidRPr="008E0DDA">
        <w:rPr>
          <w:color w:val="000000"/>
          <w:spacing w:val="-7"/>
          <w:sz w:val="28"/>
          <w:szCs w:val="28"/>
        </w:rPr>
        <w:t xml:space="preserve">Все данные </w:t>
      </w:r>
      <w:r>
        <w:rPr>
          <w:color w:val="000000"/>
          <w:spacing w:val="-7"/>
          <w:sz w:val="28"/>
          <w:szCs w:val="28"/>
        </w:rPr>
        <w:t>об окончательных результатах объ</w:t>
      </w:r>
      <w:r w:rsidR="002B5ED6">
        <w:rPr>
          <w:color w:val="000000"/>
          <w:spacing w:val="-7"/>
          <w:sz w:val="28"/>
          <w:szCs w:val="28"/>
        </w:rPr>
        <w:t>являет</w:t>
      </w:r>
      <w:r w:rsidRPr="008E0DDA">
        <w:rPr>
          <w:color w:val="000000"/>
          <w:spacing w:val="-7"/>
          <w:sz w:val="28"/>
          <w:szCs w:val="28"/>
        </w:rPr>
        <w:t xml:space="preserve"> только с разрешения главно</w:t>
      </w:r>
      <w:r w:rsidR="002B5ED6">
        <w:rPr>
          <w:color w:val="000000"/>
          <w:spacing w:val="-7"/>
          <w:sz w:val="28"/>
          <w:szCs w:val="28"/>
        </w:rPr>
        <w:t>го судьи или судьи на финише.</w:t>
      </w:r>
    </w:p>
    <w:p w14:paraId="7A441BF1" w14:textId="77777777" w:rsidR="006956FA" w:rsidRDefault="006956FA" w:rsidP="006E460F">
      <w:pPr>
        <w:shd w:val="clear" w:color="auto" w:fill="FFFFFF"/>
        <w:tabs>
          <w:tab w:val="left" w:pos="1276"/>
        </w:tabs>
        <w:ind w:firstLine="680"/>
        <w:jc w:val="both"/>
        <w:rPr>
          <w:b/>
          <w:color w:val="000000"/>
          <w:spacing w:val="-7"/>
          <w:sz w:val="28"/>
          <w:szCs w:val="28"/>
        </w:rPr>
      </w:pPr>
    </w:p>
    <w:p w14:paraId="056C132E" w14:textId="0773A315" w:rsidR="006E460F" w:rsidRPr="008E0DDA" w:rsidRDefault="006E460F" w:rsidP="006E460F">
      <w:pPr>
        <w:shd w:val="clear" w:color="auto" w:fill="FFFFFF"/>
        <w:tabs>
          <w:tab w:val="left" w:pos="1276"/>
        </w:tabs>
        <w:ind w:firstLine="680"/>
        <w:jc w:val="both"/>
        <w:rPr>
          <w:b/>
          <w:color w:val="000000"/>
          <w:spacing w:val="-7"/>
          <w:sz w:val="28"/>
          <w:szCs w:val="28"/>
        </w:rPr>
      </w:pPr>
      <w:r w:rsidRPr="008E0DDA">
        <w:rPr>
          <w:b/>
          <w:color w:val="000000"/>
          <w:spacing w:val="-7"/>
          <w:sz w:val="28"/>
          <w:szCs w:val="28"/>
        </w:rPr>
        <w:t>Судья по контролю велосипедов:</w:t>
      </w:r>
    </w:p>
    <w:p w14:paraId="1E2889FB" w14:textId="77777777" w:rsidR="006E460F" w:rsidRPr="00974770" w:rsidRDefault="008E0DDA" w:rsidP="008E0DDA">
      <w:pPr>
        <w:shd w:val="clear" w:color="auto" w:fill="FFFFFF"/>
        <w:tabs>
          <w:tab w:val="left" w:pos="1276"/>
        </w:tabs>
        <w:ind w:firstLine="680"/>
        <w:jc w:val="both"/>
        <w:rPr>
          <w:spacing w:val="-7"/>
          <w:sz w:val="28"/>
          <w:szCs w:val="28"/>
        </w:rPr>
      </w:pPr>
      <w:r w:rsidRPr="008E0DDA">
        <w:rPr>
          <w:color w:val="000000"/>
          <w:spacing w:val="-7"/>
          <w:sz w:val="28"/>
          <w:szCs w:val="28"/>
        </w:rPr>
        <w:t xml:space="preserve">Проверяет велосипеды перед стартом и после финиша на </w:t>
      </w:r>
      <w:r w:rsidRPr="00974770">
        <w:rPr>
          <w:spacing w:val="-7"/>
          <w:sz w:val="28"/>
          <w:szCs w:val="28"/>
        </w:rPr>
        <w:t>соответствие их регламенту.</w:t>
      </w:r>
    </w:p>
    <w:p w14:paraId="14DB45D8" w14:textId="77777777" w:rsidR="0062553F" w:rsidRDefault="0062553F" w:rsidP="006E460F">
      <w:pPr>
        <w:shd w:val="clear" w:color="auto" w:fill="FFFFFF"/>
        <w:tabs>
          <w:tab w:val="left" w:pos="1276"/>
        </w:tabs>
        <w:ind w:firstLine="680"/>
        <w:jc w:val="both"/>
        <w:rPr>
          <w:b/>
          <w:color w:val="000000"/>
          <w:spacing w:val="-7"/>
          <w:sz w:val="28"/>
          <w:szCs w:val="28"/>
        </w:rPr>
      </w:pPr>
    </w:p>
    <w:p w14:paraId="45F269D1" w14:textId="77777777" w:rsidR="006E460F" w:rsidRPr="008E0DDA" w:rsidRDefault="006E460F" w:rsidP="006E460F">
      <w:pPr>
        <w:shd w:val="clear" w:color="auto" w:fill="FFFFFF"/>
        <w:tabs>
          <w:tab w:val="left" w:pos="1276"/>
        </w:tabs>
        <w:ind w:firstLine="680"/>
        <w:jc w:val="both"/>
        <w:rPr>
          <w:b/>
          <w:color w:val="000000"/>
          <w:spacing w:val="-7"/>
          <w:sz w:val="28"/>
          <w:szCs w:val="28"/>
        </w:rPr>
      </w:pPr>
      <w:r w:rsidRPr="008E0DDA">
        <w:rPr>
          <w:b/>
          <w:color w:val="000000"/>
          <w:spacing w:val="-7"/>
          <w:sz w:val="28"/>
          <w:szCs w:val="28"/>
        </w:rPr>
        <w:t>Судья-секретарь:</w:t>
      </w:r>
    </w:p>
    <w:p w14:paraId="7FD254BC" w14:textId="77777777" w:rsidR="008E0DDA" w:rsidRPr="008E0DDA" w:rsidRDefault="008E0DDA" w:rsidP="0049618A">
      <w:pPr>
        <w:shd w:val="clear" w:color="auto" w:fill="FFFFFF"/>
        <w:tabs>
          <w:tab w:val="left" w:pos="1276"/>
        </w:tabs>
        <w:ind w:firstLine="680"/>
        <w:jc w:val="both"/>
        <w:rPr>
          <w:color w:val="000000"/>
          <w:spacing w:val="-7"/>
          <w:sz w:val="28"/>
          <w:szCs w:val="28"/>
        </w:rPr>
      </w:pPr>
      <w:r w:rsidRPr="008E0DDA">
        <w:rPr>
          <w:color w:val="000000"/>
          <w:spacing w:val="-7"/>
          <w:sz w:val="28"/>
          <w:szCs w:val="28"/>
        </w:rPr>
        <w:t>1.</w:t>
      </w:r>
      <w:r w:rsidR="0099311C">
        <w:rPr>
          <w:color w:val="000000"/>
          <w:spacing w:val="-7"/>
          <w:sz w:val="28"/>
          <w:szCs w:val="28"/>
        </w:rPr>
        <w:t xml:space="preserve"> </w:t>
      </w:r>
      <w:r w:rsidRPr="008E0DDA">
        <w:rPr>
          <w:color w:val="000000"/>
          <w:spacing w:val="-7"/>
          <w:sz w:val="28"/>
          <w:szCs w:val="28"/>
        </w:rPr>
        <w:t>Работает непосредственно с главным секретарем и в тесном сотрудничестве с организатор</w:t>
      </w:r>
      <w:r>
        <w:rPr>
          <w:color w:val="000000"/>
          <w:spacing w:val="-7"/>
          <w:sz w:val="28"/>
          <w:szCs w:val="28"/>
        </w:rPr>
        <w:t>о</w:t>
      </w:r>
      <w:r w:rsidRPr="008E0DDA">
        <w:rPr>
          <w:color w:val="000000"/>
          <w:spacing w:val="-7"/>
          <w:sz w:val="28"/>
          <w:szCs w:val="28"/>
        </w:rPr>
        <w:t>м.</w:t>
      </w:r>
    </w:p>
    <w:p w14:paraId="43099A05" w14:textId="77777777" w:rsidR="00D01612" w:rsidRPr="008E0DDA" w:rsidRDefault="008E0DDA" w:rsidP="0049618A">
      <w:pPr>
        <w:shd w:val="clear" w:color="auto" w:fill="FFFFFF"/>
        <w:tabs>
          <w:tab w:val="left" w:pos="1276"/>
        </w:tabs>
        <w:ind w:firstLine="680"/>
        <w:jc w:val="both"/>
        <w:rPr>
          <w:color w:val="000000"/>
          <w:spacing w:val="-7"/>
          <w:sz w:val="28"/>
          <w:szCs w:val="28"/>
        </w:rPr>
      </w:pPr>
      <w:r w:rsidRPr="008E0DDA">
        <w:rPr>
          <w:color w:val="000000"/>
          <w:spacing w:val="-7"/>
          <w:sz w:val="28"/>
          <w:szCs w:val="28"/>
        </w:rPr>
        <w:t>2.</w:t>
      </w:r>
      <w:r w:rsidR="0099311C">
        <w:rPr>
          <w:color w:val="000000"/>
          <w:spacing w:val="-7"/>
          <w:sz w:val="28"/>
          <w:szCs w:val="28"/>
        </w:rPr>
        <w:t xml:space="preserve"> </w:t>
      </w:r>
      <w:r w:rsidRPr="008E0DDA">
        <w:rPr>
          <w:color w:val="000000"/>
          <w:spacing w:val="-7"/>
          <w:sz w:val="28"/>
          <w:szCs w:val="28"/>
        </w:rPr>
        <w:t>Готовит все необходимые документы.</w:t>
      </w:r>
    </w:p>
    <w:p w14:paraId="6266970B" w14:textId="6AD6D110" w:rsidR="008E0DDA" w:rsidRPr="00DB2DA8" w:rsidRDefault="008E0DDA" w:rsidP="0049618A">
      <w:pPr>
        <w:shd w:val="clear" w:color="auto" w:fill="FFFFFF"/>
        <w:tabs>
          <w:tab w:val="left" w:pos="1276"/>
        </w:tabs>
        <w:ind w:firstLine="680"/>
        <w:jc w:val="both"/>
        <w:rPr>
          <w:color w:val="000000"/>
          <w:spacing w:val="-7"/>
          <w:sz w:val="28"/>
          <w:szCs w:val="28"/>
        </w:rPr>
      </w:pPr>
      <w:r w:rsidRPr="00DB2DA8">
        <w:rPr>
          <w:color w:val="000000"/>
          <w:spacing w:val="-7"/>
          <w:sz w:val="28"/>
          <w:szCs w:val="28"/>
        </w:rPr>
        <w:lastRenderedPageBreak/>
        <w:t>3.</w:t>
      </w:r>
      <w:r w:rsidR="0062553F">
        <w:rPr>
          <w:color w:val="000000"/>
          <w:spacing w:val="-7"/>
          <w:sz w:val="28"/>
          <w:szCs w:val="28"/>
        </w:rPr>
        <w:t> </w:t>
      </w:r>
      <w:r w:rsidR="00D01612" w:rsidRPr="00DB2DA8">
        <w:rPr>
          <w:color w:val="000000"/>
          <w:spacing w:val="-7"/>
          <w:sz w:val="28"/>
          <w:szCs w:val="28"/>
        </w:rPr>
        <w:t>Подготавливает</w:t>
      </w:r>
      <w:r w:rsidRPr="00DB2DA8">
        <w:rPr>
          <w:color w:val="000000"/>
          <w:spacing w:val="-7"/>
          <w:sz w:val="28"/>
          <w:szCs w:val="28"/>
        </w:rPr>
        <w:t xml:space="preserve"> медали, кубки, ценные призы, сувениры для церемонии награждения.</w:t>
      </w:r>
    </w:p>
    <w:p w14:paraId="14BD6A0C" w14:textId="20A9EA42" w:rsidR="00955431" w:rsidRDefault="008E0DDA" w:rsidP="0049618A">
      <w:pPr>
        <w:shd w:val="clear" w:color="auto" w:fill="FFFFFF"/>
        <w:tabs>
          <w:tab w:val="left" w:pos="1276"/>
        </w:tabs>
        <w:ind w:firstLine="680"/>
        <w:jc w:val="both"/>
        <w:rPr>
          <w:color w:val="000000"/>
          <w:spacing w:val="-7"/>
          <w:sz w:val="28"/>
          <w:szCs w:val="28"/>
        </w:rPr>
      </w:pPr>
      <w:r w:rsidRPr="00DB2DA8">
        <w:rPr>
          <w:color w:val="000000"/>
          <w:spacing w:val="-7"/>
          <w:sz w:val="28"/>
          <w:szCs w:val="28"/>
        </w:rPr>
        <w:t>4.</w:t>
      </w:r>
      <w:r w:rsidR="0062553F">
        <w:rPr>
          <w:color w:val="000000"/>
          <w:spacing w:val="-7"/>
          <w:sz w:val="28"/>
          <w:szCs w:val="28"/>
        </w:rPr>
        <w:t> </w:t>
      </w:r>
      <w:r w:rsidRPr="00DB2DA8">
        <w:rPr>
          <w:color w:val="000000"/>
          <w:spacing w:val="-7"/>
          <w:sz w:val="28"/>
          <w:szCs w:val="28"/>
        </w:rPr>
        <w:t xml:space="preserve">После объявления официальных результатов победителей и призеров соревнований </w:t>
      </w:r>
      <w:r w:rsidRPr="00DB2DA8">
        <w:rPr>
          <w:spacing w:val="-7"/>
          <w:sz w:val="28"/>
          <w:szCs w:val="28"/>
        </w:rPr>
        <w:t>обеспеч</w:t>
      </w:r>
      <w:r w:rsidR="00D01612" w:rsidRPr="00DB2DA8">
        <w:rPr>
          <w:spacing w:val="-7"/>
          <w:sz w:val="28"/>
          <w:szCs w:val="28"/>
        </w:rPr>
        <w:t>ивает</w:t>
      </w:r>
      <w:r w:rsidRPr="00DB2DA8">
        <w:rPr>
          <w:spacing w:val="-7"/>
          <w:sz w:val="28"/>
          <w:szCs w:val="28"/>
        </w:rPr>
        <w:t xml:space="preserve"> в установленное </w:t>
      </w:r>
      <w:r w:rsidRPr="00DB2DA8">
        <w:rPr>
          <w:color w:val="000000"/>
          <w:spacing w:val="-7"/>
          <w:sz w:val="28"/>
          <w:szCs w:val="28"/>
        </w:rPr>
        <w:t>графиком время выход гонщиков к пьедесталу, а также уход их от пьеде</w:t>
      </w:r>
      <w:r w:rsidR="002B5ED6" w:rsidRPr="00DB2DA8">
        <w:rPr>
          <w:color w:val="000000"/>
          <w:spacing w:val="-7"/>
          <w:sz w:val="28"/>
          <w:szCs w:val="28"/>
        </w:rPr>
        <w:t>стала.</w:t>
      </w:r>
    </w:p>
    <w:p w14:paraId="419A1B29" w14:textId="77777777" w:rsidR="009B7A21" w:rsidRDefault="009B7A21" w:rsidP="00936F6B">
      <w:pPr>
        <w:shd w:val="clear" w:color="auto" w:fill="FFFFFF"/>
        <w:tabs>
          <w:tab w:val="left" w:pos="1276"/>
        </w:tabs>
        <w:ind w:firstLine="680"/>
        <w:jc w:val="both"/>
        <w:rPr>
          <w:b/>
          <w:spacing w:val="-7"/>
          <w:sz w:val="28"/>
          <w:szCs w:val="28"/>
        </w:rPr>
      </w:pPr>
    </w:p>
    <w:p w14:paraId="5010D4B4" w14:textId="77777777" w:rsidR="00955431" w:rsidRPr="00D01612" w:rsidRDefault="006E460F" w:rsidP="006F1B5A">
      <w:pPr>
        <w:shd w:val="clear" w:color="auto" w:fill="FFFFFF"/>
        <w:tabs>
          <w:tab w:val="left" w:pos="1276"/>
        </w:tabs>
        <w:ind w:firstLine="680"/>
        <w:jc w:val="both"/>
        <w:rPr>
          <w:b/>
          <w:spacing w:val="-7"/>
          <w:sz w:val="28"/>
          <w:szCs w:val="28"/>
        </w:rPr>
      </w:pPr>
      <w:r w:rsidRPr="00D01612">
        <w:rPr>
          <w:b/>
          <w:spacing w:val="-7"/>
          <w:sz w:val="28"/>
          <w:szCs w:val="28"/>
        </w:rPr>
        <w:t>Судья-помощник:</w:t>
      </w:r>
    </w:p>
    <w:p w14:paraId="30BCCAF1" w14:textId="77777777" w:rsidR="008E0DDA" w:rsidRPr="008E0DDA" w:rsidRDefault="008E0DDA" w:rsidP="008E0DDA">
      <w:pPr>
        <w:shd w:val="clear" w:color="auto" w:fill="FFFFFF"/>
        <w:tabs>
          <w:tab w:val="left" w:pos="1276"/>
        </w:tabs>
        <w:ind w:firstLine="680"/>
        <w:jc w:val="both"/>
        <w:rPr>
          <w:color w:val="000000"/>
          <w:spacing w:val="-7"/>
          <w:sz w:val="28"/>
          <w:szCs w:val="28"/>
        </w:rPr>
      </w:pPr>
      <w:r w:rsidRPr="008E0DDA">
        <w:rPr>
          <w:color w:val="000000"/>
          <w:spacing w:val="-7"/>
          <w:sz w:val="28"/>
          <w:szCs w:val="28"/>
        </w:rPr>
        <w:t>1.</w:t>
      </w:r>
      <w:r w:rsidR="00705F13">
        <w:rPr>
          <w:color w:val="000000"/>
          <w:spacing w:val="-7"/>
          <w:sz w:val="28"/>
          <w:szCs w:val="28"/>
        </w:rPr>
        <w:t> </w:t>
      </w:r>
      <w:r w:rsidRPr="008E0DDA">
        <w:rPr>
          <w:color w:val="000000"/>
          <w:spacing w:val="-7"/>
          <w:sz w:val="28"/>
          <w:szCs w:val="28"/>
        </w:rPr>
        <w:t>Судь</w:t>
      </w:r>
      <w:r w:rsidR="00584D24">
        <w:rPr>
          <w:color w:val="000000"/>
          <w:spacing w:val="-7"/>
          <w:sz w:val="28"/>
          <w:szCs w:val="28"/>
        </w:rPr>
        <w:t>я</w:t>
      </w:r>
      <w:r w:rsidR="00705F13">
        <w:rPr>
          <w:color w:val="000000"/>
          <w:spacing w:val="-7"/>
          <w:sz w:val="28"/>
          <w:szCs w:val="28"/>
        </w:rPr>
        <w:t>-</w:t>
      </w:r>
      <w:r w:rsidRPr="008E0DDA">
        <w:rPr>
          <w:color w:val="000000"/>
          <w:spacing w:val="-7"/>
          <w:sz w:val="28"/>
          <w:szCs w:val="28"/>
        </w:rPr>
        <w:t>помощник</w:t>
      </w:r>
      <w:r w:rsidR="00584D24">
        <w:rPr>
          <w:color w:val="000000"/>
          <w:spacing w:val="-7"/>
          <w:sz w:val="28"/>
          <w:szCs w:val="28"/>
        </w:rPr>
        <w:t xml:space="preserve"> обязан</w:t>
      </w:r>
      <w:r w:rsidRPr="008E0DDA">
        <w:rPr>
          <w:color w:val="000000"/>
          <w:spacing w:val="-7"/>
          <w:sz w:val="28"/>
          <w:szCs w:val="28"/>
        </w:rPr>
        <w:t xml:space="preserve"> докладывать главн</w:t>
      </w:r>
      <w:r>
        <w:rPr>
          <w:color w:val="000000"/>
          <w:spacing w:val="-7"/>
          <w:sz w:val="28"/>
          <w:szCs w:val="28"/>
        </w:rPr>
        <w:t>ому судье письменно о всех инци</w:t>
      </w:r>
      <w:r w:rsidRPr="008E0DDA">
        <w:rPr>
          <w:color w:val="000000"/>
          <w:spacing w:val="-7"/>
          <w:sz w:val="28"/>
          <w:szCs w:val="28"/>
        </w:rPr>
        <w:t>дентах и нарушениях, замеченных им во время соревнований на своем участке, с точным указанием места, обстоятельств и всех подробностей, которые могут служить подтверждением официально установленных фактов.</w:t>
      </w:r>
    </w:p>
    <w:p w14:paraId="55C25950" w14:textId="77777777" w:rsidR="008E0DDA" w:rsidRPr="00974770" w:rsidRDefault="008E0DDA" w:rsidP="008E0DDA">
      <w:pPr>
        <w:shd w:val="clear" w:color="auto" w:fill="FFFFFF"/>
        <w:tabs>
          <w:tab w:val="left" w:pos="1276"/>
        </w:tabs>
        <w:ind w:firstLine="680"/>
        <w:jc w:val="both"/>
        <w:rPr>
          <w:spacing w:val="-7"/>
          <w:sz w:val="28"/>
          <w:szCs w:val="28"/>
        </w:rPr>
      </w:pPr>
      <w:r w:rsidRPr="00974770">
        <w:rPr>
          <w:spacing w:val="-7"/>
          <w:sz w:val="28"/>
          <w:szCs w:val="28"/>
        </w:rPr>
        <w:t>2.</w:t>
      </w:r>
      <w:r w:rsidR="0099311C">
        <w:rPr>
          <w:spacing w:val="-7"/>
          <w:sz w:val="28"/>
          <w:szCs w:val="28"/>
        </w:rPr>
        <w:t xml:space="preserve"> </w:t>
      </w:r>
      <w:r w:rsidRPr="00974770">
        <w:rPr>
          <w:spacing w:val="-7"/>
          <w:sz w:val="28"/>
          <w:szCs w:val="28"/>
        </w:rPr>
        <w:t>Выполнять все установки судьи</w:t>
      </w:r>
      <w:r w:rsidR="00584D24" w:rsidRPr="00974770">
        <w:rPr>
          <w:spacing w:val="-7"/>
          <w:sz w:val="28"/>
          <w:szCs w:val="28"/>
        </w:rPr>
        <w:t>,</w:t>
      </w:r>
      <w:r w:rsidRPr="00974770">
        <w:rPr>
          <w:spacing w:val="-7"/>
          <w:sz w:val="28"/>
          <w:szCs w:val="28"/>
        </w:rPr>
        <w:t xml:space="preserve"> к которому они были назначены.</w:t>
      </w:r>
    </w:p>
    <w:p w14:paraId="1BE94322" w14:textId="77777777" w:rsidR="00460996" w:rsidRDefault="00460996" w:rsidP="008E0DDA">
      <w:pPr>
        <w:shd w:val="clear" w:color="auto" w:fill="FFFFFF"/>
        <w:tabs>
          <w:tab w:val="left" w:pos="1276"/>
        </w:tabs>
        <w:ind w:firstLine="680"/>
        <w:jc w:val="both"/>
        <w:rPr>
          <w:b/>
          <w:spacing w:val="-7"/>
          <w:sz w:val="28"/>
          <w:szCs w:val="28"/>
        </w:rPr>
      </w:pPr>
    </w:p>
    <w:p w14:paraId="5EC1267F" w14:textId="77777777" w:rsidR="008E0DDA" w:rsidRDefault="0099311C" w:rsidP="008E0DDA">
      <w:pPr>
        <w:shd w:val="clear" w:color="auto" w:fill="FFFFFF"/>
        <w:tabs>
          <w:tab w:val="left" w:pos="1276"/>
        </w:tabs>
        <w:ind w:firstLine="680"/>
        <w:jc w:val="both"/>
        <w:rPr>
          <w:b/>
          <w:spacing w:val="-7"/>
          <w:sz w:val="28"/>
          <w:szCs w:val="28"/>
        </w:rPr>
      </w:pPr>
      <w:r w:rsidRPr="00745A0C">
        <w:rPr>
          <w:b/>
          <w:color w:val="000000"/>
          <w:spacing w:val="-7"/>
          <w:sz w:val="28"/>
          <w:szCs w:val="28"/>
        </w:rPr>
        <w:t>Спортивные д</w:t>
      </w:r>
      <w:r w:rsidR="00584D24" w:rsidRPr="00745A0C">
        <w:rPr>
          <w:b/>
          <w:color w:val="000000"/>
          <w:spacing w:val="-7"/>
          <w:sz w:val="28"/>
          <w:szCs w:val="28"/>
        </w:rPr>
        <w:t>исциплины</w:t>
      </w:r>
      <w:r w:rsidR="00584D24" w:rsidRPr="00D01612">
        <w:rPr>
          <w:b/>
          <w:spacing w:val="-7"/>
          <w:sz w:val="28"/>
          <w:szCs w:val="28"/>
        </w:rPr>
        <w:t xml:space="preserve"> - </w:t>
      </w:r>
      <w:r w:rsidR="008E0DDA" w:rsidRPr="00D01612">
        <w:rPr>
          <w:b/>
          <w:spacing w:val="-7"/>
          <w:sz w:val="28"/>
          <w:szCs w:val="28"/>
        </w:rPr>
        <w:t>Трек:</w:t>
      </w:r>
    </w:p>
    <w:p w14:paraId="32EECA5A" w14:textId="77777777" w:rsidR="00D90BE2" w:rsidRPr="00D01612" w:rsidRDefault="00D90BE2" w:rsidP="008E0DDA">
      <w:pPr>
        <w:shd w:val="clear" w:color="auto" w:fill="FFFFFF"/>
        <w:tabs>
          <w:tab w:val="left" w:pos="1276"/>
        </w:tabs>
        <w:ind w:firstLine="680"/>
        <w:jc w:val="both"/>
        <w:rPr>
          <w:b/>
          <w:spacing w:val="-7"/>
          <w:sz w:val="28"/>
          <w:szCs w:val="28"/>
        </w:rPr>
      </w:pPr>
    </w:p>
    <w:p w14:paraId="0DD5ADF9" w14:textId="77777777" w:rsidR="008E0DDA" w:rsidRPr="008E0DDA" w:rsidRDefault="00936F6B" w:rsidP="008E0DDA">
      <w:pPr>
        <w:shd w:val="clear" w:color="auto" w:fill="FFFFFF"/>
        <w:tabs>
          <w:tab w:val="left" w:pos="1276"/>
        </w:tabs>
        <w:ind w:firstLine="680"/>
        <w:jc w:val="both"/>
        <w:rPr>
          <w:b/>
          <w:color w:val="000000"/>
          <w:spacing w:val="-7"/>
          <w:sz w:val="28"/>
          <w:szCs w:val="28"/>
        </w:rPr>
      </w:pPr>
      <w:r>
        <w:rPr>
          <w:b/>
          <w:color w:val="000000"/>
          <w:spacing w:val="-7"/>
          <w:sz w:val="28"/>
          <w:szCs w:val="28"/>
        </w:rPr>
        <w:t>ГСК</w:t>
      </w:r>
      <w:r w:rsidR="008E0DDA" w:rsidRPr="008E0DDA">
        <w:rPr>
          <w:b/>
          <w:color w:val="000000"/>
          <w:spacing w:val="-7"/>
          <w:sz w:val="28"/>
          <w:szCs w:val="28"/>
        </w:rPr>
        <w:t>:</w:t>
      </w:r>
    </w:p>
    <w:p w14:paraId="597FE3AD" w14:textId="77777777" w:rsidR="009B7A21" w:rsidRDefault="009B7A21" w:rsidP="008E0DDA">
      <w:pPr>
        <w:shd w:val="clear" w:color="auto" w:fill="FFFFFF"/>
        <w:tabs>
          <w:tab w:val="left" w:pos="1276"/>
        </w:tabs>
        <w:ind w:firstLine="680"/>
        <w:jc w:val="both"/>
        <w:rPr>
          <w:b/>
          <w:color w:val="000000"/>
          <w:spacing w:val="-7"/>
          <w:sz w:val="28"/>
          <w:szCs w:val="28"/>
        </w:rPr>
      </w:pPr>
    </w:p>
    <w:p w14:paraId="1A4E42DC" w14:textId="77777777" w:rsidR="008E0DDA" w:rsidRPr="008E0DDA" w:rsidRDefault="008E0DDA" w:rsidP="008E0DDA">
      <w:pPr>
        <w:shd w:val="clear" w:color="auto" w:fill="FFFFFF"/>
        <w:tabs>
          <w:tab w:val="left" w:pos="1276"/>
        </w:tabs>
        <w:ind w:firstLine="680"/>
        <w:jc w:val="both"/>
        <w:rPr>
          <w:b/>
          <w:color w:val="000000"/>
          <w:spacing w:val="-7"/>
          <w:sz w:val="28"/>
          <w:szCs w:val="28"/>
        </w:rPr>
      </w:pPr>
      <w:r w:rsidRPr="008E0DDA">
        <w:rPr>
          <w:b/>
          <w:color w:val="000000"/>
          <w:spacing w:val="-7"/>
          <w:sz w:val="28"/>
          <w:szCs w:val="28"/>
        </w:rPr>
        <w:t>Главный судья:</w:t>
      </w:r>
    </w:p>
    <w:p w14:paraId="4767B1B0" w14:textId="77777777" w:rsidR="002B5ED6" w:rsidRPr="00835FC4" w:rsidRDefault="002B5ED6" w:rsidP="00757A4E">
      <w:pPr>
        <w:shd w:val="clear" w:color="auto" w:fill="FFFFFF"/>
        <w:tabs>
          <w:tab w:val="left" w:pos="1276"/>
        </w:tabs>
        <w:ind w:firstLine="680"/>
        <w:jc w:val="both"/>
        <w:rPr>
          <w:spacing w:val="-7"/>
          <w:sz w:val="28"/>
          <w:szCs w:val="28"/>
        </w:rPr>
      </w:pPr>
      <w:r w:rsidRPr="00BF72A9">
        <w:rPr>
          <w:color w:val="000000"/>
          <w:spacing w:val="-7"/>
          <w:sz w:val="28"/>
          <w:szCs w:val="28"/>
        </w:rPr>
        <w:t>1.</w:t>
      </w:r>
      <w:r w:rsidR="00705F13">
        <w:rPr>
          <w:color w:val="000000"/>
          <w:spacing w:val="-7"/>
          <w:sz w:val="28"/>
          <w:szCs w:val="28"/>
        </w:rPr>
        <w:t> </w:t>
      </w:r>
      <w:r w:rsidRPr="00835FC4">
        <w:rPr>
          <w:spacing w:val="-7"/>
          <w:sz w:val="28"/>
          <w:szCs w:val="28"/>
        </w:rPr>
        <w:t xml:space="preserve">Регулирует соревнования по велоспорту в соответствии с положением и применяемым регламентом. Следит за соблюдением спортивных аспектов соревнований по велоспорту в соответствии с Правилами. </w:t>
      </w:r>
    </w:p>
    <w:p w14:paraId="70187684" w14:textId="77777777" w:rsidR="002B5ED6" w:rsidRDefault="002B5ED6" w:rsidP="00757A4E">
      <w:pPr>
        <w:shd w:val="clear" w:color="auto" w:fill="FFFFFF"/>
        <w:tabs>
          <w:tab w:val="left" w:pos="1276"/>
        </w:tabs>
        <w:ind w:firstLine="680"/>
        <w:jc w:val="both"/>
        <w:rPr>
          <w:color w:val="000000"/>
          <w:spacing w:val="-7"/>
          <w:sz w:val="28"/>
          <w:szCs w:val="28"/>
        </w:rPr>
      </w:pPr>
      <w:r w:rsidRPr="00BF72A9">
        <w:rPr>
          <w:color w:val="000000"/>
          <w:spacing w:val="-7"/>
          <w:sz w:val="28"/>
          <w:szCs w:val="28"/>
        </w:rPr>
        <w:t>2.</w:t>
      </w:r>
      <w:r w:rsidR="00705F13">
        <w:rPr>
          <w:color w:val="000000"/>
          <w:spacing w:val="-7"/>
          <w:sz w:val="28"/>
          <w:szCs w:val="28"/>
        </w:rPr>
        <w:t> </w:t>
      </w:r>
      <w:r w:rsidRPr="00BF72A9">
        <w:rPr>
          <w:color w:val="000000"/>
          <w:spacing w:val="-7"/>
          <w:sz w:val="28"/>
          <w:szCs w:val="28"/>
        </w:rPr>
        <w:t xml:space="preserve">Возглавляет судейскую коллегию, проверяет готовность мест проведения соревнований, проводит совещание с организаторами и представителями команд, проводит инструктаж с судьями, отменяет соревнования при неблагоприятных условиях, которые мешают нормальному ходу соревнований, вносит изменения в программу соревнований, отстраняет </w:t>
      </w:r>
      <w:r w:rsidRPr="0077746B">
        <w:rPr>
          <w:color w:val="000000"/>
          <w:spacing w:val="-7"/>
          <w:sz w:val="28"/>
          <w:szCs w:val="28"/>
        </w:rPr>
        <w:t>судей</w:t>
      </w:r>
      <w:r w:rsidR="005163EC" w:rsidRPr="0077746B">
        <w:rPr>
          <w:color w:val="000000"/>
          <w:spacing w:val="-7"/>
          <w:sz w:val="28"/>
          <w:szCs w:val="28"/>
        </w:rPr>
        <w:t>,</w:t>
      </w:r>
      <w:r w:rsidRPr="00BF72A9">
        <w:rPr>
          <w:color w:val="000000"/>
          <w:spacing w:val="-7"/>
          <w:sz w:val="28"/>
          <w:szCs w:val="28"/>
        </w:rPr>
        <w:t xml:space="preserve"> допустивших грубые ошибки или не справляющихся со своими обязан</w:t>
      </w:r>
      <w:r>
        <w:rPr>
          <w:color w:val="000000"/>
          <w:spacing w:val="-7"/>
          <w:sz w:val="28"/>
          <w:szCs w:val="28"/>
        </w:rPr>
        <w:t>н</w:t>
      </w:r>
      <w:r w:rsidRPr="00BF72A9">
        <w:rPr>
          <w:color w:val="000000"/>
          <w:spacing w:val="-7"/>
          <w:sz w:val="28"/>
          <w:szCs w:val="28"/>
        </w:rPr>
        <w:t>остями.</w:t>
      </w:r>
    </w:p>
    <w:p w14:paraId="75878E07" w14:textId="77777777" w:rsidR="009B7A21" w:rsidRDefault="009B7A21" w:rsidP="006F1B5A">
      <w:pPr>
        <w:shd w:val="clear" w:color="auto" w:fill="FFFFFF"/>
        <w:tabs>
          <w:tab w:val="left" w:pos="1276"/>
        </w:tabs>
        <w:ind w:firstLine="680"/>
        <w:jc w:val="both"/>
        <w:rPr>
          <w:b/>
          <w:color w:val="000000"/>
          <w:spacing w:val="-7"/>
          <w:sz w:val="28"/>
          <w:szCs w:val="28"/>
        </w:rPr>
      </w:pPr>
    </w:p>
    <w:p w14:paraId="6C6087EB" w14:textId="77777777" w:rsidR="00955431" w:rsidRPr="008E0DDA" w:rsidRDefault="008E0DDA" w:rsidP="006F1B5A">
      <w:pPr>
        <w:shd w:val="clear" w:color="auto" w:fill="FFFFFF"/>
        <w:tabs>
          <w:tab w:val="left" w:pos="1276"/>
        </w:tabs>
        <w:ind w:firstLine="680"/>
        <w:jc w:val="both"/>
        <w:rPr>
          <w:b/>
          <w:color w:val="000000"/>
          <w:spacing w:val="-7"/>
          <w:sz w:val="28"/>
          <w:szCs w:val="28"/>
        </w:rPr>
      </w:pPr>
      <w:r w:rsidRPr="008E0DDA">
        <w:rPr>
          <w:b/>
          <w:color w:val="000000"/>
          <w:spacing w:val="-7"/>
          <w:sz w:val="28"/>
          <w:szCs w:val="28"/>
        </w:rPr>
        <w:t>Главный секретарь:</w:t>
      </w:r>
    </w:p>
    <w:p w14:paraId="4E4B396E" w14:textId="77777777" w:rsidR="002B5ED6" w:rsidRPr="006E460F" w:rsidRDefault="002B5ED6" w:rsidP="002B5ED6">
      <w:pPr>
        <w:shd w:val="clear" w:color="auto" w:fill="FFFFFF"/>
        <w:tabs>
          <w:tab w:val="left" w:pos="1276"/>
        </w:tabs>
        <w:ind w:firstLine="680"/>
        <w:jc w:val="both"/>
        <w:rPr>
          <w:color w:val="000000"/>
          <w:spacing w:val="-7"/>
          <w:sz w:val="28"/>
          <w:szCs w:val="28"/>
        </w:rPr>
      </w:pPr>
      <w:r w:rsidRPr="006E460F">
        <w:rPr>
          <w:color w:val="000000"/>
          <w:spacing w:val="-7"/>
          <w:sz w:val="28"/>
          <w:szCs w:val="28"/>
        </w:rPr>
        <w:t>1.</w:t>
      </w:r>
      <w:r w:rsidR="0099311C">
        <w:rPr>
          <w:color w:val="000000"/>
          <w:spacing w:val="-7"/>
          <w:sz w:val="28"/>
          <w:szCs w:val="28"/>
        </w:rPr>
        <w:t xml:space="preserve"> </w:t>
      </w:r>
      <w:r w:rsidRPr="006E460F">
        <w:rPr>
          <w:color w:val="000000"/>
          <w:spacing w:val="-7"/>
          <w:sz w:val="28"/>
          <w:szCs w:val="28"/>
        </w:rPr>
        <w:t>Организует всю работу секретариата, проводит комиссию по допуску.</w:t>
      </w:r>
    </w:p>
    <w:p w14:paraId="5C33C280" w14:textId="21F0D90D" w:rsidR="002C09CB" w:rsidRDefault="002B5ED6" w:rsidP="006956FA">
      <w:pPr>
        <w:shd w:val="clear" w:color="auto" w:fill="FFFFFF"/>
        <w:tabs>
          <w:tab w:val="left" w:pos="1276"/>
        </w:tabs>
        <w:ind w:firstLine="680"/>
        <w:jc w:val="both"/>
        <w:rPr>
          <w:color w:val="000000"/>
          <w:spacing w:val="-7"/>
          <w:sz w:val="28"/>
          <w:szCs w:val="28"/>
        </w:rPr>
      </w:pPr>
      <w:r w:rsidRPr="006E460F">
        <w:rPr>
          <w:color w:val="000000"/>
          <w:spacing w:val="-7"/>
          <w:sz w:val="28"/>
          <w:szCs w:val="28"/>
        </w:rPr>
        <w:t>2.</w:t>
      </w:r>
      <w:r w:rsidR="00705F13">
        <w:rPr>
          <w:color w:val="000000"/>
          <w:spacing w:val="-7"/>
          <w:sz w:val="28"/>
          <w:szCs w:val="28"/>
        </w:rPr>
        <w:t> </w:t>
      </w:r>
      <w:r w:rsidRPr="006E460F">
        <w:rPr>
          <w:color w:val="000000"/>
          <w:spacing w:val="-7"/>
          <w:sz w:val="28"/>
          <w:szCs w:val="28"/>
        </w:rPr>
        <w:t>Своевременно выпускает все материалы необходимые для соревнований: стартовые протоколы, протоколы предварительных заездов, расписание соревнований, график соревнований по дням. По окончанию соревнований выдает итоговый протокол результатов.</w:t>
      </w:r>
    </w:p>
    <w:p w14:paraId="48B991A0" w14:textId="77777777" w:rsidR="002B5ED6" w:rsidRPr="008E0DDA" w:rsidRDefault="002B5ED6" w:rsidP="002B5ED6">
      <w:pPr>
        <w:shd w:val="clear" w:color="auto" w:fill="FFFFFF"/>
        <w:tabs>
          <w:tab w:val="left" w:pos="1276"/>
        </w:tabs>
        <w:ind w:firstLine="680"/>
        <w:jc w:val="both"/>
        <w:rPr>
          <w:b/>
          <w:color w:val="000000"/>
          <w:spacing w:val="-7"/>
          <w:sz w:val="28"/>
          <w:szCs w:val="28"/>
        </w:rPr>
      </w:pPr>
      <w:r w:rsidRPr="008E0DDA">
        <w:rPr>
          <w:b/>
          <w:color w:val="000000"/>
          <w:spacing w:val="-7"/>
          <w:sz w:val="28"/>
          <w:szCs w:val="28"/>
        </w:rPr>
        <w:t>Заместитель главного судьи:</w:t>
      </w:r>
    </w:p>
    <w:p w14:paraId="12147AE6" w14:textId="77777777" w:rsidR="002B5ED6" w:rsidRPr="006E460F" w:rsidRDefault="002B5ED6" w:rsidP="0049618A">
      <w:pPr>
        <w:shd w:val="clear" w:color="auto" w:fill="FFFFFF"/>
        <w:tabs>
          <w:tab w:val="left" w:pos="1276"/>
        </w:tabs>
        <w:ind w:firstLine="680"/>
        <w:jc w:val="both"/>
        <w:rPr>
          <w:color w:val="000000"/>
          <w:spacing w:val="-7"/>
          <w:sz w:val="28"/>
          <w:szCs w:val="28"/>
        </w:rPr>
      </w:pPr>
      <w:r w:rsidRPr="006E460F">
        <w:rPr>
          <w:color w:val="000000"/>
          <w:spacing w:val="-7"/>
          <w:sz w:val="28"/>
          <w:szCs w:val="28"/>
        </w:rPr>
        <w:t>В отсутствии главного судьи выполняет обязанности главного судьи.</w:t>
      </w:r>
    </w:p>
    <w:p w14:paraId="36BB7FE1" w14:textId="77777777" w:rsidR="002B5ED6" w:rsidRPr="006E460F" w:rsidRDefault="002B5ED6" w:rsidP="0049618A">
      <w:pPr>
        <w:shd w:val="clear" w:color="auto" w:fill="FFFFFF"/>
        <w:tabs>
          <w:tab w:val="left" w:pos="1276"/>
        </w:tabs>
        <w:ind w:firstLine="680"/>
        <w:jc w:val="both"/>
        <w:rPr>
          <w:color w:val="000000"/>
          <w:spacing w:val="-7"/>
          <w:sz w:val="28"/>
          <w:szCs w:val="28"/>
        </w:rPr>
      </w:pPr>
      <w:r>
        <w:rPr>
          <w:color w:val="000000"/>
          <w:spacing w:val="-7"/>
          <w:sz w:val="28"/>
          <w:szCs w:val="28"/>
        </w:rPr>
        <w:t>1</w:t>
      </w:r>
      <w:r w:rsidRPr="006E460F">
        <w:rPr>
          <w:color w:val="000000"/>
          <w:spacing w:val="-7"/>
          <w:sz w:val="28"/>
          <w:szCs w:val="28"/>
        </w:rPr>
        <w:t>.</w:t>
      </w:r>
      <w:r w:rsidR="0099311C">
        <w:rPr>
          <w:color w:val="000000"/>
          <w:spacing w:val="-7"/>
          <w:sz w:val="28"/>
          <w:szCs w:val="28"/>
        </w:rPr>
        <w:t xml:space="preserve"> </w:t>
      </w:r>
      <w:r w:rsidRPr="006E460F">
        <w:rPr>
          <w:color w:val="000000"/>
          <w:spacing w:val="-7"/>
          <w:sz w:val="28"/>
          <w:szCs w:val="28"/>
        </w:rPr>
        <w:t>Отвечает за всю подготовительную работу.</w:t>
      </w:r>
    </w:p>
    <w:p w14:paraId="5225A8AA" w14:textId="77777777" w:rsidR="002B5ED6" w:rsidRPr="006E460F" w:rsidRDefault="002B5ED6" w:rsidP="0049618A">
      <w:pPr>
        <w:shd w:val="clear" w:color="auto" w:fill="FFFFFF"/>
        <w:tabs>
          <w:tab w:val="left" w:pos="1276"/>
        </w:tabs>
        <w:ind w:firstLine="680"/>
        <w:jc w:val="both"/>
        <w:rPr>
          <w:color w:val="000000"/>
          <w:spacing w:val="-7"/>
          <w:sz w:val="28"/>
          <w:szCs w:val="28"/>
        </w:rPr>
      </w:pPr>
      <w:r>
        <w:rPr>
          <w:color w:val="000000"/>
          <w:spacing w:val="-7"/>
          <w:sz w:val="28"/>
          <w:szCs w:val="28"/>
        </w:rPr>
        <w:t>2</w:t>
      </w:r>
      <w:r w:rsidRPr="006E460F">
        <w:rPr>
          <w:color w:val="000000"/>
          <w:spacing w:val="-7"/>
          <w:sz w:val="28"/>
          <w:szCs w:val="28"/>
        </w:rPr>
        <w:t>.</w:t>
      </w:r>
      <w:r w:rsidR="0099311C">
        <w:rPr>
          <w:color w:val="000000"/>
          <w:spacing w:val="-7"/>
          <w:sz w:val="28"/>
          <w:szCs w:val="28"/>
        </w:rPr>
        <w:t xml:space="preserve"> </w:t>
      </w:r>
      <w:r w:rsidRPr="006E460F">
        <w:rPr>
          <w:color w:val="000000"/>
          <w:spacing w:val="-7"/>
          <w:sz w:val="28"/>
          <w:szCs w:val="28"/>
        </w:rPr>
        <w:t>Сообщает главному судье все недочеты по готовности мест к проведению соревнований.</w:t>
      </w:r>
    </w:p>
    <w:p w14:paraId="09C45801" w14:textId="77777777" w:rsidR="002B5ED6" w:rsidRPr="0049618A" w:rsidRDefault="002B5ED6" w:rsidP="0049618A">
      <w:pPr>
        <w:shd w:val="clear" w:color="auto" w:fill="FFFFFF"/>
        <w:tabs>
          <w:tab w:val="left" w:pos="1276"/>
        </w:tabs>
        <w:ind w:firstLine="680"/>
        <w:jc w:val="both"/>
        <w:rPr>
          <w:color w:val="000000" w:themeColor="text1"/>
          <w:spacing w:val="-7"/>
          <w:sz w:val="28"/>
          <w:szCs w:val="28"/>
        </w:rPr>
      </w:pPr>
      <w:r>
        <w:rPr>
          <w:color w:val="000000"/>
          <w:spacing w:val="-7"/>
          <w:sz w:val="28"/>
          <w:szCs w:val="28"/>
        </w:rPr>
        <w:t>3</w:t>
      </w:r>
      <w:r w:rsidRPr="006E460F">
        <w:rPr>
          <w:color w:val="000000"/>
          <w:spacing w:val="-7"/>
          <w:sz w:val="28"/>
          <w:szCs w:val="28"/>
        </w:rPr>
        <w:t>.</w:t>
      </w:r>
      <w:r w:rsidR="0099311C">
        <w:rPr>
          <w:color w:val="000000"/>
          <w:spacing w:val="-7"/>
          <w:sz w:val="28"/>
          <w:szCs w:val="28"/>
        </w:rPr>
        <w:t xml:space="preserve"> </w:t>
      </w:r>
      <w:r w:rsidRPr="006E460F">
        <w:rPr>
          <w:color w:val="000000"/>
          <w:spacing w:val="-7"/>
          <w:sz w:val="28"/>
          <w:szCs w:val="28"/>
        </w:rPr>
        <w:t>Следит за соблюдением спортивных аспектов соревнований</w:t>
      </w:r>
      <w:r>
        <w:rPr>
          <w:color w:val="000000"/>
          <w:spacing w:val="-7"/>
          <w:sz w:val="28"/>
          <w:szCs w:val="28"/>
        </w:rPr>
        <w:t xml:space="preserve"> по велоспорту в соответствии с</w:t>
      </w:r>
      <w:r w:rsidR="00BC58DA">
        <w:rPr>
          <w:color w:val="000000"/>
          <w:spacing w:val="-7"/>
          <w:sz w:val="28"/>
          <w:szCs w:val="28"/>
        </w:rPr>
        <w:t xml:space="preserve"> </w:t>
      </w:r>
      <w:r w:rsidRPr="0049618A">
        <w:rPr>
          <w:color w:val="000000" w:themeColor="text1"/>
          <w:spacing w:val="-7"/>
          <w:sz w:val="28"/>
          <w:szCs w:val="28"/>
        </w:rPr>
        <w:t>Правилами.</w:t>
      </w:r>
    </w:p>
    <w:p w14:paraId="4C70D476" w14:textId="77777777" w:rsidR="009B7A21" w:rsidRPr="0049618A" w:rsidRDefault="009B7A21" w:rsidP="0049618A">
      <w:pPr>
        <w:shd w:val="clear" w:color="auto" w:fill="FFFFFF"/>
        <w:tabs>
          <w:tab w:val="left" w:pos="1276"/>
        </w:tabs>
        <w:ind w:firstLine="680"/>
        <w:jc w:val="both"/>
        <w:rPr>
          <w:b/>
          <w:color w:val="000000" w:themeColor="text1"/>
          <w:spacing w:val="-7"/>
          <w:sz w:val="28"/>
          <w:szCs w:val="28"/>
        </w:rPr>
      </w:pPr>
    </w:p>
    <w:p w14:paraId="1F939241" w14:textId="77777777" w:rsidR="002B5ED6" w:rsidRPr="00D01612" w:rsidRDefault="002B5ED6" w:rsidP="002B5ED6">
      <w:pPr>
        <w:shd w:val="clear" w:color="auto" w:fill="FFFFFF"/>
        <w:tabs>
          <w:tab w:val="left" w:pos="1276"/>
        </w:tabs>
        <w:ind w:firstLine="680"/>
        <w:jc w:val="both"/>
        <w:rPr>
          <w:b/>
          <w:color w:val="000000"/>
          <w:spacing w:val="-7"/>
          <w:sz w:val="28"/>
          <w:szCs w:val="28"/>
        </w:rPr>
      </w:pPr>
      <w:r w:rsidRPr="0049618A">
        <w:rPr>
          <w:b/>
          <w:color w:val="000000" w:themeColor="text1"/>
          <w:spacing w:val="-7"/>
          <w:sz w:val="28"/>
          <w:szCs w:val="28"/>
        </w:rPr>
        <w:lastRenderedPageBreak/>
        <w:t>Заместитель главного секретаря</w:t>
      </w:r>
      <w:r w:rsidRPr="00D01612">
        <w:rPr>
          <w:b/>
          <w:color w:val="000000"/>
          <w:spacing w:val="-7"/>
          <w:sz w:val="28"/>
          <w:szCs w:val="28"/>
        </w:rPr>
        <w:t>:</w:t>
      </w:r>
    </w:p>
    <w:p w14:paraId="7B5E83DA" w14:textId="77777777" w:rsidR="002B5ED6" w:rsidRDefault="002B5ED6" w:rsidP="0049618A">
      <w:pPr>
        <w:shd w:val="clear" w:color="auto" w:fill="FFFFFF"/>
        <w:tabs>
          <w:tab w:val="left" w:pos="1276"/>
        </w:tabs>
        <w:ind w:firstLine="680"/>
        <w:jc w:val="both"/>
        <w:rPr>
          <w:color w:val="000000"/>
          <w:spacing w:val="-7"/>
          <w:sz w:val="28"/>
          <w:szCs w:val="28"/>
        </w:rPr>
      </w:pPr>
      <w:r w:rsidRPr="006E460F">
        <w:rPr>
          <w:color w:val="000000"/>
          <w:spacing w:val="-7"/>
          <w:sz w:val="28"/>
          <w:szCs w:val="28"/>
        </w:rPr>
        <w:t>В отсутствии главного секретаря выполняет обязанности главного секретаря.</w:t>
      </w:r>
    </w:p>
    <w:p w14:paraId="73F543E5" w14:textId="77777777" w:rsidR="002B5ED6" w:rsidRPr="006E460F" w:rsidRDefault="002B5ED6" w:rsidP="0049618A">
      <w:pPr>
        <w:shd w:val="clear" w:color="auto" w:fill="FFFFFF"/>
        <w:tabs>
          <w:tab w:val="left" w:pos="1276"/>
        </w:tabs>
        <w:ind w:firstLine="680"/>
        <w:jc w:val="both"/>
        <w:rPr>
          <w:color w:val="000000"/>
          <w:spacing w:val="-7"/>
          <w:sz w:val="28"/>
          <w:szCs w:val="28"/>
        </w:rPr>
      </w:pPr>
      <w:r w:rsidRPr="006E460F">
        <w:rPr>
          <w:color w:val="000000"/>
          <w:spacing w:val="-7"/>
          <w:sz w:val="28"/>
          <w:szCs w:val="28"/>
        </w:rPr>
        <w:t>1.</w:t>
      </w:r>
      <w:r w:rsidR="00705F13">
        <w:rPr>
          <w:color w:val="000000"/>
          <w:spacing w:val="-7"/>
          <w:sz w:val="28"/>
          <w:szCs w:val="28"/>
        </w:rPr>
        <w:t> </w:t>
      </w:r>
      <w:r w:rsidRPr="006E460F">
        <w:rPr>
          <w:color w:val="000000"/>
          <w:spacing w:val="-7"/>
          <w:sz w:val="28"/>
          <w:szCs w:val="28"/>
        </w:rPr>
        <w:t>Обеспечивает</w:t>
      </w:r>
      <w:r>
        <w:rPr>
          <w:color w:val="000000"/>
          <w:spacing w:val="-7"/>
          <w:sz w:val="28"/>
          <w:szCs w:val="28"/>
        </w:rPr>
        <w:t xml:space="preserve"> материалами всю судейскую колле</w:t>
      </w:r>
      <w:r w:rsidRPr="006E460F">
        <w:rPr>
          <w:color w:val="000000"/>
          <w:spacing w:val="-7"/>
          <w:sz w:val="28"/>
          <w:szCs w:val="28"/>
        </w:rPr>
        <w:t>гию, вывешивает документацию о ходе соревнований на информационную доску.</w:t>
      </w:r>
    </w:p>
    <w:p w14:paraId="233A9238" w14:textId="77777777" w:rsidR="002B5ED6" w:rsidRDefault="002B5ED6" w:rsidP="0049618A">
      <w:pPr>
        <w:shd w:val="clear" w:color="auto" w:fill="FFFFFF"/>
        <w:tabs>
          <w:tab w:val="left" w:pos="1276"/>
        </w:tabs>
        <w:ind w:firstLine="680"/>
        <w:jc w:val="both"/>
        <w:rPr>
          <w:color w:val="000000"/>
          <w:spacing w:val="-7"/>
          <w:sz w:val="28"/>
          <w:szCs w:val="28"/>
        </w:rPr>
      </w:pPr>
      <w:r w:rsidRPr="006E460F">
        <w:rPr>
          <w:color w:val="000000"/>
          <w:spacing w:val="-7"/>
          <w:sz w:val="28"/>
          <w:szCs w:val="28"/>
        </w:rPr>
        <w:t>2.</w:t>
      </w:r>
      <w:r w:rsidR="00705F13">
        <w:rPr>
          <w:color w:val="000000"/>
          <w:spacing w:val="-7"/>
          <w:sz w:val="28"/>
          <w:szCs w:val="28"/>
        </w:rPr>
        <w:t> </w:t>
      </w:r>
      <w:r w:rsidRPr="006E460F">
        <w:rPr>
          <w:color w:val="000000"/>
          <w:spacing w:val="-7"/>
          <w:sz w:val="28"/>
          <w:szCs w:val="28"/>
        </w:rPr>
        <w:t>Обеспечивает информацией о соревнованиях тренеров, представителей, представителей средс</w:t>
      </w:r>
      <w:r>
        <w:rPr>
          <w:color w:val="000000"/>
          <w:spacing w:val="-7"/>
          <w:sz w:val="28"/>
          <w:szCs w:val="28"/>
        </w:rPr>
        <w:t>т</w:t>
      </w:r>
      <w:r w:rsidRPr="006E460F">
        <w:rPr>
          <w:color w:val="000000"/>
          <w:spacing w:val="-7"/>
          <w:sz w:val="28"/>
          <w:szCs w:val="28"/>
        </w:rPr>
        <w:t>в массовой информации.</w:t>
      </w:r>
    </w:p>
    <w:p w14:paraId="190822B9" w14:textId="77777777" w:rsidR="009B7A21" w:rsidRDefault="009B7A21" w:rsidP="006F1B5A">
      <w:pPr>
        <w:shd w:val="clear" w:color="auto" w:fill="FFFFFF"/>
        <w:tabs>
          <w:tab w:val="left" w:pos="1276"/>
        </w:tabs>
        <w:ind w:firstLine="680"/>
        <w:jc w:val="both"/>
        <w:rPr>
          <w:b/>
          <w:color w:val="000000"/>
          <w:spacing w:val="-7"/>
          <w:sz w:val="28"/>
          <w:szCs w:val="28"/>
        </w:rPr>
      </w:pPr>
    </w:p>
    <w:p w14:paraId="6828C568" w14:textId="77777777" w:rsidR="008E0DDA" w:rsidRDefault="00E95444" w:rsidP="006F1B5A">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 на финише</w:t>
      </w:r>
      <w:r>
        <w:rPr>
          <w:b/>
          <w:color w:val="000000"/>
          <w:spacing w:val="-7"/>
          <w:sz w:val="28"/>
          <w:szCs w:val="28"/>
        </w:rPr>
        <w:t>:</w:t>
      </w:r>
    </w:p>
    <w:p w14:paraId="7F2A1B71" w14:textId="77777777" w:rsidR="00387257" w:rsidRPr="00387257" w:rsidRDefault="00387257" w:rsidP="00387257">
      <w:pPr>
        <w:shd w:val="clear" w:color="auto" w:fill="FFFFFF"/>
        <w:tabs>
          <w:tab w:val="left" w:pos="1276"/>
        </w:tabs>
        <w:ind w:firstLine="680"/>
        <w:jc w:val="both"/>
        <w:rPr>
          <w:color w:val="000000"/>
          <w:spacing w:val="-7"/>
          <w:sz w:val="28"/>
          <w:szCs w:val="28"/>
        </w:rPr>
      </w:pPr>
      <w:r w:rsidRPr="00387257">
        <w:rPr>
          <w:color w:val="000000"/>
          <w:spacing w:val="-7"/>
          <w:sz w:val="28"/>
          <w:szCs w:val="28"/>
        </w:rPr>
        <w:t>1.</w:t>
      </w:r>
      <w:r w:rsidR="00705F13">
        <w:rPr>
          <w:color w:val="000000"/>
          <w:spacing w:val="-7"/>
          <w:sz w:val="28"/>
          <w:szCs w:val="28"/>
        </w:rPr>
        <w:t> </w:t>
      </w:r>
      <w:r w:rsidRPr="00387257">
        <w:rPr>
          <w:color w:val="000000"/>
          <w:spacing w:val="-7"/>
          <w:sz w:val="28"/>
          <w:szCs w:val="28"/>
        </w:rPr>
        <w:t>Определяет порядок прихода гонщиков на финиш и составляет различные промежуточные классификации. Для работы судьи на финише ГСК назначает необходимое число помощников</w:t>
      </w:r>
    </w:p>
    <w:p w14:paraId="0D6BB723" w14:textId="77777777" w:rsidR="00387257" w:rsidRPr="00387257" w:rsidRDefault="00387257" w:rsidP="00387257">
      <w:pPr>
        <w:shd w:val="clear" w:color="auto" w:fill="FFFFFF"/>
        <w:tabs>
          <w:tab w:val="left" w:pos="1276"/>
        </w:tabs>
        <w:ind w:firstLine="680"/>
        <w:jc w:val="both"/>
        <w:rPr>
          <w:color w:val="000000"/>
          <w:spacing w:val="-7"/>
          <w:sz w:val="28"/>
          <w:szCs w:val="28"/>
        </w:rPr>
      </w:pPr>
      <w:r>
        <w:rPr>
          <w:color w:val="000000"/>
          <w:spacing w:val="-7"/>
          <w:sz w:val="28"/>
          <w:szCs w:val="28"/>
        </w:rPr>
        <w:t>2.</w:t>
      </w:r>
      <w:r w:rsidR="0099311C">
        <w:rPr>
          <w:color w:val="000000"/>
          <w:spacing w:val="-7"/>
          <w:sz w:val="28"/>
          <w:szCs w:val="28"/>
        </w:rPr>
        <w:t xml:space="preserve"> </w:t>
      </w:r>
      <w:r w:rsidRPr="00387257">
        <w:rPr>
          <w:color w:val="000000"/>
          <w:spacing w:val="-7"/>
          <w:sz w:val="28"/>
          <w:szCs w:val="28"/>
        </w:rPr>
        <w:t>Руководит работой своих помощников, судьей на счетчике кругов.</w:t>
      </w:r>
    </w:p>
    <w:p w14:paraId="785D8191" w14:textId="77777777" w:rsidR="00E95444" w:rsidRPr="00387257" w:rsidRDefault="00387257" w:rsidP="00387257">
      <w:pPr>
        <w:shd w:val="clear" w:color="auto" w:fill="FFFFFF"/>
        <w:tabs>
          <w:tab w:val="left" w:pos="1276"/>
        </w:tabs>
        <w:ind w:firstLine="680"/>
        <w:jc w:val="both"/>
        <w:rPr>
          <w:color w:val="000000"/>
          <w:spacing w:val="-7"/>
          <w:sz w:val="28"/>
          <w:szCs w:val="28"/>
        </w:rPr>
      </w:pPr>
      <w:r w:rsidRPr="00387257">
        <w:rPr>
          <w:color w:val="000000"/>
          <w:spacing w:val="-7"/>
          <w:sz w:val="28"/>
          <w:szCs w:val="28"/>
        </w:rPr>
        <w:t>3.</w:t>
      </w:r>
      <w:r w:rsidR="00705F13">
        <w:rPr>
          <w:color w:val="000000"/>
          <w:spacing w:val="-7"/>
          <w:sz w:val="28"/>
          <w:szCs w:val="28"/>
        </w:rPr>
        <w:t> </w:t>
      </w:r>
      <w:r w:rsidRPr="00387257">
        <w:rPr>
          <w:color w:val="000000"/>
          <w:spacing w:val="-7"/>
          <w:sz w:val="28"/>
          <w:szCs w:val="28"/>
        </w:rPr>
        <w:t xml:space="preserve">После завершения гонки </w:t>
      </w:r>
      <w:r w:rsidR="00D57A0D" w:rsidRPr="00387257">
        <w:rPr>
          <w:color w:val="000000"/>
          <w:spacing w:val="-7"/>
          <w:sz w:val="28"/>
          <w:szCs w:val="28"/>
        </w:rPr>
        <w:t>представ</w:t>
      </w:r>
      <w:r w:rsidR="00D57A0D" w:rsidRPr="0077746B">
        <w:rPr>
          <w:spacing w:val="-7"/>
          <w:sz w:val="28"/>
          <w:szCs w:val="28"/>
        </w:rPr>
        <w:t xml:space="preserve">ляет </w:t>
      </w:r>
      <w:r w:rsidRPr="00387257">
        <w:rPr>
          <w:color w:val="000000"/>
          <w:spacing w:val="-7"/>
          <w:sz w:val="28"/>
          <w:szCs w:val="28"/>
        </w:rPr>
        <w:t xml:space="preserve">заполненную и подписанную им специальную форму протокола финиша участников, с указанием занятых мест, заработанных очков и количества </w:t>
      </w:r>
      <w:r w:rsidRPr="0077746B">
        <w:rPr>
          <w:color w:val="000000"/>
          <w:spacing w:val="-7"/>
          <w:sz w:val="28"/>
          <w:szCs w:val="28"/>
        </w:rPr>
        <w:t>кругов</w:t>
      </w:r>
      <w:r w:rsidR="00757A4E" w:rsidRPr="0077746B">
        <w:rPr>
          <w:color w:val="000000"/>
          <w:spacing w:val="-7"/>
          <w:sz w:val="28"/>
          <w:szCs w:val="28"/>
        </w:rPr>
        <w:t>,</w:t>
      </w:r>
      <w:r w:rsidRPr="00387257">
        <w:rPr>
          <w:color w:val="000000"/>
          <w:spacing w:val="-7"/>
          <w:sz w:val="28"/>
          <w:szCs w:val="28"/>
        </w:rPr>
        <w:t xml:space="preserve"> прошедших гонщиками.</w:t>
      </w:r>
    </w:p>
    <w:p w14:paraId="36409F4C" w14:textId="77777777" w:rsidR="0098226E" w:rsidRDefault="0098226E" w:rsidP="00E95444">
      <w:pPr>
        <w:shd w:val="clear" w:color="auto" w:fill="FFFFFF"/>
        <w:tabs>
          <w:tab w:val="left" w:pos="1276"/>
        </w:tabs>
        <w:ind w:firstLine="680"/>
        <w:jc w:val="both"/>
        <w:rPr>
          <w:b/>
          <w:color w:val="000000"/>
          <w:spacing w:val="-7"/>
          <w:sz w:val="28"/>
          <w:szCs w:val="28"/>
        </w:rPr>
      </w:pPr>
    </w:p>
    <w:p w14:paraId="682BF7C1" w14:textId="77777777" w:rsidR="00E95444" w:rsidRPr="008E0DDA" w:rsidRDefault="00E95444" w:rsidP="00E95444">
      <w:pPr>
        <w:shd w:val="clear" w:color="auto" w:fill="FFFFFF"/>
        <w:tabs>
          <w:tab w:val="left" w:pos="1276"/>
        </w:tabs>
        <w:ind w:firstLine="680"/>
        <w:jc w:val="both"/>
        <w:rPr>
          <w:b/>
          <w:color w:val="000000"/>
          <w:spacing w:val="-7"/>
          <w:sz w:val="28"/>
          <w:szCs w:val="28"/>
        </w:rPr>
      </w:pPr>
      <w:r w:rsidRPr="008E0DDA">
        <w:rPr>
          <w:b/>
          <w:color w:val="000000"/>
          <w:spacing w:val="-7"/>
          <w:sz w:val="28"/>
          <w:szCs w:val="28"/>
        </w:rPr>
        <w:t>Судейская коллегия:</w:t>
      </w:r>
    </w:p>
    <w:p w14:paraId="79CC9C73" w14:textId="77777777" w:rsidR="009B7A21" w:rsidRDefault="009B7A21" w:rsidP="006F1B5A">
      <w:pPr>
        <w:shd w:val="clear" w:color="auto" w:fill="FFFFFF"/>
        <w:tabs>
          <w:tab w:val="left" w:pos="1276"/>
        </w:tabs>
        <w:ind w:firstLine="680"/>
        <w:jc w:val="both"/>
        <w:rPr>
          <w:b/>
          <w:color w:val="000000"/>
          <w:spacing w:val="-7"/>
          <w:sz w:val="28"/>
          <w:szCs w:val="28"/>
        </w:rPr>
      </w:pPr>
    </w:p>
    <w:p w14:paraId="399AD2DA" w14:textId="77777777" w:rsidR="00E95444" w:rsidRPr="00E95444" w:rsidRDefault="00E95444" w:rsidP="006F1B5A">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Судья-арбитр</w:t>
      </w:r>
      <w:r>
        <w:rPr>
          <w:b/>
          <w:color w:val="000000"/>
          <w:spacing w:val="-7"/>
          <w:sz w:val="28"/>
          <w:szCs w:val="28"/>
        </w:rPr>
        <w:t>:</w:t>
      </w:r>
    </w:p>
    <w:p w14:paraId="0397BE67" w14:textId="77777777" w:rsidR="00387257" w:rsidRPr="00387257" w:rsidRDefault="00387257" w:rsidP="00387257">
      <w:pPr>
        <w:shd w:val="clear" w:color="auto" w:fill="FFFFFF"/>
        <w:tabs>
          <w:tab w:val="left" w:pos="1276"/>
        </w:tabs>
        <w:ind w:firstLine="680"/>
        <w:jc w:val="both"/>
        <w:rPr>
          <w:color w:val="000000"/>
          <w:spacing w:val="-7"/>
          <w:sz w:val="28"/>
          <w:szCs w:val="28"/>
        </w:rPr>
      </w:pPr>
      <w:r w:rsidRPr="00387257">
        <w:rPr>
          <w:color w:val="000000"/>
          <w:spacing w:val="-7"/>
          <w:sz w:val="28"/>
          <w:szCs w:val="28"/>
        </w:rPr>
        <w:t>1.</w:t>
      </w:r>
      <w:r w:rsidR="00705F13">
        <w:rPr>
          <w:color w:val="000000"/>
          <w:spacing w:val="-7"/>
          <w:sz w:val="28"/>
          <w:szCs w:val="28"/>
        </w:rPr>
        <w:t> </w:t>
      </w:r>
      <w:r w:rsidRPr="00387257">
        <w:rPr>
          <w:color w:val="000000"/>
          <w:spacing w:val="-7"/>
          <w:sz w:val="28"/>
          <w:szCs w:val="28"/>
        </w:rPr>
        <w:t>Судья-арбитр должен следить исключительно за поведением гонщиков во время гонки и за соблюдением установленного регламента.</w:t>
      </w:r>
    </w:p>
    <w:p w14:paraId="6F703AA6" w14:textId="77777777" w:rsidR="008E0DDA" w:rsidRDefault="00387257" w:rsidP="00387257">
      <w:pPr>
        <w:shd w:val="clear" w:color="auto" w:fill="FFFFFF"/>
        <w:tabs>
          <w:tab w:val="left" w:pos="1276"/>
        </w:tabs>
        <w:ind w:firstLine="680"/>
        <w:jc w:val="both"/>
        <w:rPr>
          <w:color w:val="000000"/>
          <w:spacing w:val="-7"/>
          <w:sz w:val="28"/>
          <w:szCs w:val="28"/>
        </w:rPr>
      </w:pPr>
      <w:r w:rsidRPr="00387257">
        <w:rPr>
          <w:color w:val="000000"/>
          <w:spacing w:val="-7"/>
          <w:sz w:val="28"/>
          <w:szCs w:val="28"/>
        </w:rPr>
        <w:t>2.</w:t>
      </w:r>
      <w:r w:rsidR="00705F13">
        <w:rPr>
          <w:color w:val="000000"/>
          <w:spacing w:val="-7"/>
          <w:sz w:val="28"/>
          <w:szCs w:val="28"/>
        </w:rPr>
        <w:t> </w:t>
      </w:r>
      <w:r w:rsidRPr="00387257">
        <w:rPr>
          <w:color w:val="000000"/>
          <w:spacing w:val="-7"/>
          <w:sz w:val="28"/>
          <w:szCs w:val="28"/>
        </w:rPr>
        <w:t>Судья-арбитр налагает штрафы и принимает любые другие решения в соответствии с регламентом соревнований.</w:t>
      </w:r>
    </w:p>
    <w:p w14:paraId="3F86EC37" w14:textId="77777777" w:rsidR="009B7A21" w:rsidRDefault="009B7A21" w:rsidP="006F1B5A">
      <w:pPr>
        <w:shd w:val="clear" w:color="auto" w:fill="FFFFFF"/>
        <w:tabs>
          <w:tab w:val="left" w:pos="1276"/>
        </w:tabs>
        <w:ind w:firstLine="680"/>
        <w:jc w:val="both"/>
        <w:rPr>
          <w:b/>
          <w:spacing w:val="-7"/>
          <w:sz w:val="28"/>
          <w:szCs w:val="28"/>
        </w:rPr>
      </w:pPr>
    </w:p>
    <w:p w14:paraId="3620C1D6" w14:textId="77777777" w:rsidR="008E0DDA" w:rsidRDefault="00E95444" w:rsidP="006F1B5A">
      <w:pPr>
        <w:shd w:val="clear" w:color="auto" w:fill="FFFFFF"/>
        <w:tabs>
          <w:tab w:val="left" w:pos="1276"/>
        </w:tabs>
        <w:ind w:firstLine="680"/>
        <w:jc w:val="both"/>
        <w:rPr>
          <w:b/>
          <w:color w:val="000000"/>
          <w:spacing w:val="-7"/>
          <w:sz w:val="28"/>
          <w:szCs w:val="28"/>
        </w:rPr>
      </w:pPr>
      <w:r w:rsidRPr="00D01612">
        <w:rPr>
          <w:b/>
          <w:spacing w:val="-7"/>
          <w:sz w:val="28"/>
          <w:szCs w:val="28"/>
        </w:rPr>
        <w:t xml:space="preserve">Судья </w:t>
      </w:r>
      <w:r w:rsidRPr="00E95444">
        <w:rPr>
          <w:b/>
          <w:color w:val="000000"/>
          <w:spacing w:val="-7"/>
          <w:sz w:val="28"/>
          <w:szCs w:val="28"/>
        </w:rPr>
        <w:t>на старте (стартер):</w:t>
      </w:r>
    </w:p>
    <w:p w14:paraId="21B91000" w14:textId="77777777" w:rsidR="00387257" w:rsidRDefault="00387257" w:rsidP="00387257">
      <w:pPr>
        <w:shd w:val="clear" w:color="auto" w:fill="FFFFFF"/>
        <w:tabs>
          <w:tab w:val="left" w:pos="1276"/>
        </w:tabs>
        <w:ind w:firstLine="680"/>
        <w:jc w:val="both"/>
        <w:rPr>
          <w:color w:val="000000"/>
          <w:spacing w:val="-7"/>
          <w:sz w:val="28"/>
          <w:szCs w:val="28"/>
        </w:rPr>
      </w:pPr>
      <w:r w:rsidRPr="00387257">
        <w:rPr>
          <w:color w:val="000000"/>
          <w:spacing w:val="-7"/>
          <w:sz w:val="28"/>
          <w:szCs w:val="28"/>
        </w:rPr>
        <w:t>1.</w:t>
      </w:r>
      <w:r w:rsidR="00705F13">
        <w:rPr>
          <w:color w:val="000000"/>
          <w:spacing w:val="-7"/>
          <w:sz w:val="28"/>
          <w:szCs w:val="28"/>
        </w:rPr>
        <w:t> </w:t>
      </w:r>
      <w:r w:rsidRPr="00387257">
        <w:rPr>
          <w:color w:val="000000"/>
          <w:spacing w:val="-7"/>
          <w:sz w:val="28"/>
          <w:szCs w:val="28"/>
        </w:rPr>
        <w:t>Определяет правильность старта и решает все спорные вопросы, возникшие на старте.</w:t>
      </w:r>
    </w:p>
    <w:p w14:paraId="53A7A0FF" w14:textId="77777777" w:rsidR="00387257" w:rsidRPr="00387257" w:rsidRDefault="00387257" w:rsidP="00387257">
      <w:pPr>
        <w:shd w:val="clear" w:color="auto" w:fill="FFFFFF"/>
        <w:tabs>
          <w:tab w:val="left" w:pos="1276"/>
        </w:tabs>
        <w:ind w:firstLine="680"/>
        <w:jc w:val="both"/>
        <w:rPr>
          <w:color w:val="000000"/>
          <w:spacing w:val="-7"/>
          <w:sz w:val="28"/>
          <w:szCs w:val="28"/>
        </w:rPr>
      </w:pPr>
      <w:r w:rsidRPr="00387257">
        <w:rPr>
          <w:color w:val="000000"/>
          <w:spacing w:val="-7"/>
          <w:sz w:val="28"/>
          <w:szCs w:val="28"/>
        </w:rPr>
        <w:t>2.</w:t>
      </w:r>
      <w:r w:rsidR="005A4CD8">
        <w:rPr>
          <w:color w:val="000000"/>
          <w:spacing w:val="-7"/>
          <w:sz w:val="28"/>
          <w:szCs w:val="28"/>
        </w:rPr>
        <w:t xml:space="preserve"> </w:t>
      </w:r>
      <w:r w:rsidRPr="00387257">
        <w:rPr>
          <w:color w:val="000000"/>
          <w:spacing w:val="-7"/>
          <w:sz w:val="28"/>
          <w:szCs w:val="28"/>
        </w:rPr>
        <w:t xml:space="preserve">Стартер </w:t>
      </w:r>
      <w:r w:rsidR="00D01612">
        <w:rPr>
          <w:color w:val="000000"/>
          <w:spacing w:val="-7"/>
          <w:sz w:val="28"/>
          <w:szCs w:val="28"/>
        </w:rPr>
        <w:t>дает</w:t>
      </w:r>
      <w:r w:rsidRPr="00387257">
        <w:rPr>
          <w:color w:val="000000"/>
          <w:spacing w:val="-7"/>
          <w:sz w:val="28"/>
          <w:szCs w:val="28"/>
        </w:rPr>
        <w:t xml:space="preserve"> старт гонщикам в порядке записи их в протоколе.</w:t>
      </w:r>
    </w:p>
    <w:p w14:paraId="60D83E09" w14:textId="77777777" w:rsidR="00387257" w:rsidRPr="00EB5568" w:rsidRDefault="00387257" w:rsidP="00387257">
      <w:pPr>
        <w:shd w:val="clear" w:color="auto" w:fill="FFFFFF"/>
        <w:tabs>
          <w:tab w:val="left" w:pos="1276"/>
        </w:tabs>
        <w:ind w:firstLine="680"/>
        <w:jc w:val="both"/>
        <w:rPr>
          <w:strike/>
          <w:color w:val="000000"/>
          <w:spacing w:val="-7"/>
          <w:sz w:val="28"/>
          <w:szCs w:val="28"/>
        </w:rPr>
      </w:pPr>
      <w:r w:rsidRPr="00387257">
        <w:rPr>
          <w:color w:val="000000"/>
          <w:spacing w:val="-7"/>
          <w:sz w:val="28"/>
          <w:szCs w:val="28"/>
        </w:rPr>
        <w:t>3.</w:t>
      </w:r>
      <w:r w:rsidR="00705F13">
        <w:rPr>
          <w:color w:val="000000"/>
          <w:spacing w:val="-7"/>
          <w:sz w:val="28"/>
          <w:szCs w:val="28"/>
        </w:rPr>
        <w:t> </w:t>
      </w:r>
      <w:r w:rsidRPr="00387257">
        <w:rPr>
          <w:color w:val="000000"/>
          <w:spacing w:val="-7"/>
          <w:sz w:val="28"/>
          <w:szCs w:val="28"/>
        </w:rPr>
        <w:t xml:space="preserve">Стартер обязан лично убедится, что спортивная одежда, внешний вид гонщика, каска, крепление номеров, правильность стартового номера и велосипед соответствуют </w:t>
      </w:r>
      <w:r w:rsidR="00EB5568">
        <w:rPr>
          <w:color w:val="000000"/>
          <w:spacing w:val="-7"/>
          <w:sz w:val="28"/>
          <w:szCs w:val="28"/>
        </w:rPr>
        <w:t>П</w:t>
      </w:r>
      <w:r w:rsidRPr="00387257">
        <w:rPr>
          <w:color w:val="000000"/>
          <w:spacing w:val="-7"/>
          <w:sz w:val="28"/>
          <w:szCs w:val="28"/>
        </w:rPr>
        <w:t>равилам</w:t>
      </w:r>
      <w:r w:rsidRPr="00EB5568">
        <w:rPr>
          <w:strike/>
          <w:color w:val="000000"/>
          <w:spacing w:val="-7"/>
          <w:sz w:val="28"/>
          <w:szCs w:val="28"/>
        </w:rPr>
        <w:t>.</w:t>
      </w:r>
    </w:p>
    <w:p w14:paraId="62D0D295" w14:textId="77777777" w:rsidR="00387257" w:rsidRPr="00387257" w:rsidRDefault="00387257" w:rsidP="00387257">
      <w:pPr>
        <w:shd w:val="clear" w:color="auto" w:fill="FFFFFF"/>
        <w:tabs>
          <w:tab w:val="left" w:pos="1276"/>
        </w:tabs>
        <w:ind w:firstLine="680"/>
        <w:jc w:val="both"/>
        <w:rPr>
          <w:color w:val="000000"/>
          <w:spacing w:val="-7"/>
          <w:sz w:val="28"/>
          <w:szCs w:val="28"/>
        </w:rPr>
      </w:pPr>
      <w:r w:rsidRPr="00387257">
        <w:rPr>
          <w:color w:val="000000"/>
          <w:spacing w:val="-7"/>
          <w:sz w:val="28"/>
          <w:szCs w:val="28"/>
        </w:rPr>
        <w:t>4.</w:t>
      </w:r>
      <w:r w:rsidR="00705F13">
        <w:rPr>
          <w:color w:val="000000"/>
          <w:spacing w:val="-7"/>
          <w:sz w:val="28"/>
          <w:szCs w:val="28"/>
        </w:rPr>
        <w:t> </w:t>
      </w:r>
      <w:r w:rsidRPr="00387257">
        <w:rPr>
          <w:color w:val="000000"/>
          <w:spacing w:val="-7"/>
          <w:sz w:val="28"/>
          <w:szCs w:val="28"/>
        </w:rPr>
        <w:t>Стартер с согласия ГСК может остановить гонку из-за неожиданно возникших обстоятельств, которые представляют опасность для гонщиков.</w:t>
      </w:r>
    </w:p>
    <w:p w14:paraId="002B8CE1" w14:textId="77777777" w:rsidR="00E95444" w:rsidRPr="00EB5568" w:rsidRDefault="00387257" w:rsidP="00387257">
      <w:pPr>
        <w:shd w:val="clear" w:color="auto" w:fill="FFFFFF"/>
        <w:tabs>
          <w:tab w:val="left" w:pos="1276"/>
        </w:tabs>
        <w:ind w:firstLine="680"/>
        <w:jc w:val="both"/>
        <w:rPr>
          <w:color w:val="0070C0"/>
          <w:spacing w:val="-7"/>
          <w:sz w:val="28"/>
          <w:szCs w:val="28"/>
        </w:rPr>
      </w:pPr>
      <w:r w:rsidRPr="00387257">
        <w:rPr>
          <w:color w:val="000000"/>
          <w:spacing w:val="-7"/>
          <w:sz w:val="28"/>
          <w:szCs w:val="28"/>
        </w:rPr>
        <w:t>5.</w:t>
      </w:r>
      <w:r w:rsidR="00705F13">
        <w:rPr>
          <w:color w:val="000000"/>
          <w:spacing w:val="-7"/>
          <w:sz w:val="28"/>
          <w:szCs w:val="28"/>
        </w:rPr>
        <w:t> </w:t>
      </w:r>
      <w:r w:rsidRPr="00387257">
        <w:rPr>
          <w:color w:val="000000"/>
          <w:spacing w:val="-7"/>
          <w:sz w:val="28"/>
          <w:szCs w:val="28"/>
        </w:rPr>
        <w:t xml:space="preserve">Для работы </w:t>
      </w:r>
      <w:r w:rsidR="00EB5568">
        <w:rPr>
          <w:color w:val="000000"/>
          <w:spacing w:val="-7"/>
          <w:sz w:val="28"/>
          <w:szCs w:val="28"/>
        </w:rPr>
        <w:t xml:space="preserve">стартера </w:t>
      </w:r>
      <w:r w:rsidRPr="00387257">
        <w:rPr>
          <w:color w:val="000000"/>
          <w:spacing w:val="-7"/>
          <w:sz w:val="28"/>
          <w:szCs w:val="28"/>
        </w:rPr>
        <w:t xml:space="preserve">ГСК назначает необходимое число </w:t>
      </w:r>
      <w:r w:rsidR="00D01612">
        <w:rPr>
          <w:color w:val="000000"/>
          <w:spacing w:val="-7"/>
          <w:sz w:val="28"/>
          <w:szCs w:val="28"/>
        </w:rPr>
        <w:t>судей-</w:t>
      </w:r>
      <w:r w:rsidRPr="00387257">
        <w:rPr>
          <w:color w:val="000000"/>
          <w:spacing w:val="-7"/>
          <w:sz w:val="28"/>
          <w:szCs w:val="28"/>
        </w:rPr>
        <w:t>помощников</w:t>
      </w:r>
      <w:r w:rsidR="00705F13">
        <w:rPr>
          <w:color w:val="000000"/>
          <w:spacing w:val="-7"/>
          <w:sz w:val="28"/>
          <w:szCs w:val="28"/>
        </w:rPr>
        <w:t>.</w:t>
      </w:r>
    </w:p>
    <w:p w14:paraId="21C832B0" w14:textId="77777777" w:rsidR="009B7A21" w:rsidRDefault="009B7A21" w:rsidP="006F1B5A">
      <w:pPr>
        <w:shd w:val="clear" w:color="auto" w:fill="FFFFFF"/>
        <w:tabs>
          <w:tab w:val="left" w:pos="1276"/>
        </w:tabs>
        <w:ind w:firstLine="680"/>
        <w:jc w:val="both"/>
        <w:rPr>
          <w:b/>
          <w:spacing w:val="-7"/>
          <w:sz w:val="28"/>
          <w:szCs w:val="28"/>
        </w:rPr>
      </w:pPr>
    </w:p>
    <w:p w14:paraId="184D3E18" w14:textId="77777777" w:rsidR="00E95444" w:rsidRPr="00E95444" w:rsidRDefault="00E95444" w:rsidP="006F1B5A">
      <w:pPr>
        <w:shd w:val="clear" w:color="auto" w:fill="FFFFFF"/>
        <w:tabs>
          <w:tab w:val="left" w:pos="1276"/>
        </w:tabs>
        <w:ind w:firstLine="680"/>
        <w:jc w:val="both"/>
        <w:rPr>
          <w:b/>
          <w:color w:val="000000"/>
          <w:spacing w:val="-7"/>
          <w:sz w:val="28"/>
          <w:szCs w:val="28"/>
        </w:rPr>
      </w:pPr>
      <w:r w:rsidRPr="00D01612">
        <w:rPr>
          <w:b/>
          <w:spacing w:val="-7"/>
          <w:sz w:val="28"/>
          <w:szCs w:val="28"/>
        </w:rPr>
        <w:t>Судья-хронометрист</w:t>
      </w:r>
      <w:r>
        <w:rPr>
          <w:b/>
          <w:color w:val="000000"/>
          <w:spacing w:val="-7"/>
          <w:sz w:val="28"/>
          <w:szCs w:val="28"/>
        </w:rPr>
        <w:t>:</w:t>
      </w:r>
    </w:p>
    <w:p w14:paraId="6653CA66" w14:textId="77777777" w:rsidR="00E95444" w:rsidRPr="00E95444" w:rsidRDefault="00E95444" w:rsidP="00E95444">
      <w:pPr>
        <w:shd w:val="clear" w:color="auto" w:fill="FFFFFF"/>
        <w:tabs>
          <w:tab w:val="left" w:pos="1276"/>
        </w:tabs>
        <w:ind w:firstLine="680"/>
        <w:jc w:val="both"/>
        <w:rPr>
          <w:color w:val="000000"/>
          <w:spacing w:val="-7"/>
          <w:sz w:val="28"/>
          <w:szCs w:val="28"/>
        </w:rPr>
      </w:pPr>
      <w:r w:rsidRPr="00E95444">
        <w:rPr>
          <w:color w:val="000000"/>
          <w:spacing w:val="-7"/>
          <w:sz w:val="28"/>
          <w:szCs w:val="28"/>
        </w:rPr>
        <w:t>1.</w:t>
      </w:r>
      <w:r w:rsidR="005A4CD8">
        <w:rPr>
          <w:color w:val="000000"/>
          <w:spacing w:val="-7"/>
          <w:sz w:val="28"/>
          <w:szCs w:val="28"/>
        </w:rPr>
        <w:t xml:space="preserve"> </w:t>
      </w:r>
      <w:r w:rsidRPr="00E95444">
        <w:rPr>
          <w:color w:val="000000"/>
          <w:spacing w:val="-7"/>
          <w:sz w:val="28"/>
          <w:szCs w:val="28"/>
        </w:rPr>
        <w:t>Определяет время прихода гонщиков на финиш.</w:t>
      </w:r>
    </w:p>
    <w:p w14:paraId="3788A749" w14:textId="77777777" w:rsidR="00E95444" w:rsidRPr="00E95444" w:rsidRDefault="00E95444" w:rsidP="00E95444">
      <w:pPr>
        <w:shd w:val="clear" w:color="auto" w:fill="FFFFFF"/>
        <w:tabs>
          <w:tab w:val="left" w:pos="1276"/>
        </w:tabs>
        <w:ind w:firstLine="680"/>
        <w:jc w:val="both"/>
        <w:rPr>
          <w:color w:val="000000"/>
          <w:spacing w:val="-7"/>
          <w:sz w:val="28"/>
          <w:szCs w:val="28"/>
        </w:rPr>
      </w:pPr>
      <w:r>
        <w:rPr>
          <w:color w:val="000000"/>
          <w:spacing w:val="-7"/>
          <w:sz w:val="28"/>
          <w:szCs w:val="28"/>
        </w:rPr>
        <w:t>2.</w:t>
      </w:r>
      <w:r w:rsidR="00705F13">
        <w:rPr>
          <w:color w:val="000000"/>
          <w:spacing w:val="-7"/>
          <w:sz w:val="28"/>
          <w:szCs w:val="28"/>
        </w:rPr>
        <w:t> </w:t>
      </w:r>
      <w:r w:rsidRPr="00E95444">
        <w:rPr>
          <w:color w:val="000000"/>
          <w:spacing w:val="-7"/>
          <w:sz w:val="28"/>
          <w:szCs w:val="28"/>
        </w:rPr>
        <w:t xml:space="preserve">Сообщает судье на финише время прихода на финиш гонщика или группы гонщиков. </w:t>
      </w:r>
    </w:p>
    <w:p w14:paraId="10867B82" w14:textId="77777777" w:rsidR="00E95444" w:rsidRDefault="00E95444" w:rsidP="00E95444">
      <w:pPr>
        <w:shd w:val="clear" w:color="auto" w:fill="FFFFFF"/>
        <w:tabs>
          <w:tab w:val="left" w:pos="1276"/>
        </w:tabs>
        <w:ind w:firstLine="680"/>
        <w:jc w:val="both"/>
        <w:rPr>
          <w:color w:val="000000"/>
          <w:spacing w:val="-7"/>
          <w:sz w:val="28"/>
          <w:szCs w:val="28"/>
        </w:rPr>
      </w:pPr>
      <w:r w:rsidRPr="00E95444">
        <w:rPr>
          <w:color w:val="000000"/>
          <w:spacing w:val="-7"/>
          <w:sz w:val="28"/>
          <w:szCs w:val="28"/>
        </w:rPr>
        <w:t>3.</w:t>
      </w:r>
      <w:r w:rsidR="00705F13">
        <w:rPr>
          <w:color w:val="000000"/>
          <w:spacing w:val="-7"/>
          <w:sz w:val="28"/>
          <w:szCs w:val="28"/>
        </w:rPr>
        <w:t> </w:t>
      </w:r>
      <w:r w:rsidRPr="00D01612">
        <w:rPr>
          <w:spacing w:val="-7"/>
          <w:sz w:val="28"/>
          <w:szCs w:val="28"/>
        </w:rPr>
        <w:t xml:space="preserve">Для работы </w:t>
      </w:r>
      <w:r w:rsidR="00D01612" w:rsidRPr="00D01612">
        <w:rPr>
          <w:spacing w:val="-7"/>
          <w:sz w:val="28"/>
          <w:szCs w:val="28"/>
        </w:rPr>
        <w:t>судьи-</w:t>
      </w:r>
      <w:r w:rsidRPr="00D01612">
        <w:rPr>
          <w:spacing w:val="-7"/>
          <w:sz w:val="28"/>
          <w:szCs w:val="28"/>
        </w:rPr>
        <w:t xml:space="preserve">хронометриста </w:t>
      </w:r>
      <w:r w:rsidRPr="00E95444">
        <w:rPr>
          <w:color w:val="000000"/>
          <w:spacing w:val="-7"/>
          <w:sz w:val="28"/>
          <w:szCs w:val="28"/>
        </w:rPr>
        <w:t xml:space="preserve">ГСК назначает необходимое число </w:t>
      </w:r>
      <w:r w:rsidR="00D01612">
        <w:rPr>
          <w:color w:val="000000"/>
          <w:spacing w:val="-7"/>
          <w:sz w:val="28"/>
          <w:szCs w:val="28"/>
        </w:rPr>
        <w:t>судей-</w:t>
      </w:r>
      <w:r w:rsidRPr="00E95444">
        <w:rPr>
          <w:color w:val="000000"/>
          <w:spacing w:val="-7"/>
          <w:sz w:val="28"/>
          <w:szCs w:val="28"/>
        </w:rPr>
        <w:t>помощников.</w:t>
      </w:r>
    </w:p>
    <w:p w14:paraId="123CD17E" w14:textId="77777777" w:rsidR="009B7A21" w:rsidRDefault="009B7A21" w:rsidP="006F1B5A">
      <w:pPr>
        <w:shd w:val="clear" w:color="auto" w:fill="FFFFFF"/>
        <w:tabs>
          <w:tab w:val="left" w:pos="1276"/>
        </w:tabs>
        <w:ind w:firstLine="680"/>
        <w:jc w:val="both"/>
        <w:rPr>
          <w:b/>
          <w:color w:val="000000"/>
          <w:spacing w:val="-7"/>
          <w:sz w:val="28"/>
          <w:szCs w:val="28"/>
        </w:rPr>
      </w:pPr>
    </w:p>
    <w:p w14:paraId="423D8925" w14:textId="77777777" w:rsidR="00E95444" w:rsidRPr="00E95444" w:rsidRDefault="00E95444" w:rsidP="006F1B5A">
      <w:pPr>
        <w:shd w:val="clear" w:color="auto" w:fill="FFFFFF"/>
        <w:tabs>
          <w:tab w:val="left" w:pos="1276"/>
        </w:tabs>
        <w:ind w:firstLine="680"/>
        <w:jc w:val="both"/>
        <w:rPr>
          <w:b/>
          <w:color w:val="000000"/>
          <w:spacing w:val="-7"/>
          <w:sz w:val="28"/>
          <w:szCs w:val="28"/>
        </w:rPr>
      </w:pPr>
      <w:r w:rsidRPr="00E95444">
        <w:rPr>
          <w:b/>
          <w:color w:val="000000"/>
          <w:spacing w:val="-7"/>
          <w:sz w:val="28"/>
          <w:szCs w:val="28"/>
        </w:rPr>
        <w:lastRenderedPageBreak/>
        <w:t>Судья-информатор:</w:t>
      </w:r>
    </w:p>
    <w:p w14:paraId="4DC31706" w14:textId="7AC51EDA" w:rsidR="002B5ED6" w:rsidRPr="008E0DDA" w:rsidRDefault="002B5ED6" w:rsidP="002B5ED6">
      <w:pPr>
        <w:shd w:val="clear" w:color="auto" w:fill="FFFFFF"/>
        <w:tabs>
          <w:tab w:val="left" w:pos="1276"/>
        </w:tabs>
        <w:ind w:firstLine="680"/>
        <w:jc w:val="both"/>
        <w:rPr>
          <w:color w:val="000000"/>
          <w:spacing w:val="-7"/>
          <w:sz w:val="28"/>
          <w:szCs w:val="28"/>
        </w:rPr>
      </w:pPr>
      <w:r w:rsidRPr="008E0DDA">
        <w:rPr>
          <w:color w:val="000000"/>
          <w:spacing w:val="-7"/>
          <w:sz w:val="28"/>
          <w:szCs w:val="28"/>
        </w:rPr>
        <w:t>1.</w:t>
      </w:r>
      <w:r w:rsidR="0062553F">
        <w:rPr>
          <w:color w:val="000000"/>
          <w:spacing w:val="-7"/>
          <w:sz w:val="28"/>
          <w:szCs w:val="28"/>
        </w:rPr>
        <w:t> </w:t>
      </w:r>
      <w:r>
        <w:rPr>
          <w:color w:val="000000"/>
          <w:spacing w:val="-7"/>
          <w:sz w:val="28"/>
          <w:szCs w:val="28"/>
        </w:rPr>
        <w:t>Оповещает</w:t>
      </w:r>
      <w:r w:rsidRPr="008E0DDA">
        <w:rPr>
          <w:color w:val="000000"/>
          <w:spacing w:val="-7"/>
          <w:sz w:val="28"/>
          <w:szCs w:val="28"/>
        </w:rPr>
        <w:t xml:space="preserve"> зрителей и всех участников соревнований о программе, графике, условиях проводимых гонок.</w:t>
      </w:r>
    </w:p>
    <w:p w14:paraId="50571F10" w14:textId="77777777" w:rsidR="002B5ED6" w:rsidRPr="008E0DDA" w:rsidRDefault="00705F13" w:rsidP="002B5ED6">
      <w:pPr>
        <w:shd w:val="clear" w:color="auto" w:fill="FFFFFF"/>
        <w:tabs>
          <w:tab w:val="left" w:pos="1276"/>
        </w:tabs>
        <w:ind w:firstLine="680"/>
        <w:jc w:val="both"/>
        <w:rPr>
          <w:color w:val="000000"/>
          <w:spacing w:val="-7"/>
          <w:sz w:val="28"/>
          <w:szCs w:val="28"/>
        </w:rPr>
      </w:pPr>
      <w:r>
        <w:rPr>
          <w:color w:val="000000"/>
          <w:spacing w:val="-7"/>
          <w:sz w:val="28"/>
          <w:szCs w:val="28"/>
        </w:rPr>
        <w:t>2. </w:t>
      </w:r>
      <w:r w:rsidR="002B5ED6">
        <w:rPr>
          <w:color w:val="000000"/>
          <w:spacing w:val="-7"/>
          <w:sz w:val="28"/>
          <w:szCs w:val="28"/>
        </w:rPr>
        <w:t>Вызывает гонщиков на старт и объ</w:t>
      </w:r>
      <w:r w:rsidR="002B5ED6" w:rsidRPr="008E0DDA">
        <w:rPr>
          <w:color w:val="000000"/>
          <w:spacing w:val="-7"/>
          <w:sz w:val="28"/>
          <w:szCs w:val="28"/>
        </w:rPr>
        <w:t>явля</w:t>
      </w:r>
      <w:r w:rsidR="002B5ED6">
        <w:rPr>
          <w:color w:val="000000"/>
          <w:spacing w:val="-7"/>
          <w:sz w:val="28"/>
          <w:szCs w:val="28"/>
        </w:rPr>
        <w:t>е</w:t>
      </w:r>
      <w:r w:rsidR="002B5ED6" w:rsidRPr="008E0DDA">
        <w:rPr>
          <w:color w:val="000000"/>
          <w:spacing w:val="-7"/>
          <w:sz w:val="28"/>
          <w:szCs w:val="28"/>
        </w:rPr>
        <w:t xml:space="preserve">т их результаты по ходу соревнований. </w:t>
      </w:r>
    </w:p>
    <w:p w14:paraId="394F9981" w14:textId="0E5EFAA2" w:rsidR="002B5ED6" w:rsidRPr="008E0DDA" w:rsidRDefault="002B5ED6" w:rsidP="002B5ED6">
      <w:pPr>
        <w:shd w:val="clear" w:color="auto" w:fill="FFFFFF"/>
        <w:tabs>
          <w:tab w:val="left" w:pos="1276"/>
        </w:tabs>
        <w:ind w:firstLine="680"/>
        <w:jc w:val="both"/>
        <w:rPr>
          <w:color w:val="000000"/>
          <w:spacing w:val="-7"/>
          <w:sz w:val="28"/>
          <w:szCs w:val="28"/>
        </w:rPr>
      </w:pPr>
      <w:r w:rsidRPr="008E0DDA">
        <w:rPr>
          <w:color w:val="000000"/>
          <w:spacing w:val="-7"/>
          <w:sz w:val="28"/>
          <w:szCs w:val="28"/>
        </w:rPr>
        <w:t>3.</w:t>
      </w:r>
      <w:r w:rsidR="0062553F">
        <w:rPr>
          <w:color w:val="000000"/>
          <w:spacing w:val="-7"/>
          <w:sz w:val="28"/>
          <w:szCs w:val="28"/>
        </w:rPr>
        <w:t> </w:t>
      </w:r>
      <w:r w:rsidRPr="008E0DDA">
        <w:rPr>
          <w:color w:val="000000"/>
          <w:spacing w:val="-7"/>
          <w:sz w:val="28"/>
          <w:szCs w:val="28"/>
        </w:rPr>
        <w:t>Пе</w:t>
      </w:r>
      <w:r>
        <w:rPr>
          <w:color w:val="000000"/>
          <w:spacing w:val="-7"/>
          <w:sz w:val="28"/>
          <w:szCs w:val="28"/>
        </w:rPr>
        <w:t>редает в ходе соревнований объ</w:t>
      </w:r>
      <w:r w:rsidRPr="008E0DDA">
        <w:rPr>
          <w:color w:val="000000"/>
          <w:spacing w:val="-7"/>
          <w:sz w:val="28"/>
          <w:szCs w:val="28"/>
        </w:rPr>
        <w:t>явления, сообщения и комментарии.</w:t>
      </w:r>
    </w:p>
    <w:p w14:paraId="3DC0CAE5" w14:textId="77777777" w:rsidR="002B5ED6" w:rsidRDefault="002B5ED6" w:rsidP="002B5ED6">
      <w:pPr>
        <w:shd w:val="clear" w:color="auto" w:fill="FFFFFF"/>
        <w:tabs>
          <w:tab w:val="left" w:pos="1276"/>
        </w:tabs>
        <w:ind w:firstLine="680"/>
        <w:jc w:val="both"/>
        <w:rPr>
          <w:color w:val="000000"/>
          <w:spacing w:val="-7"/>
          <w:sz w:val="28"/>
          <w:szCs w:val="28"/>
        </w:rPr>
      </w:pPr>
      <w:r w:rsidRPr="008E0DDA">
        <w:rPr>
          <w:color w:val="000000"/>
          <w:spacing w:val="-7"/>
          <w:sz w:val="28"/>
          <w:szCs w:val="28"/>
        </w:rPr>
        <w:t>4.</w:t>
      </w:r>
      <w:r w:rsidR="00705F13">
        <w:rPr>
          <w:color w:val="000000"/>
          <w:spacing w:val="-7"/>
          <w:sz w:val="28"/>
          <w:szCs w:val="28"/>
        </w:rPr>
        <w:t> </w:t>
      </w:r>
      <w:r w:rsidRPr="008E0DDA">
        <w:rPr>
          <w:color w:val="000000"/>
          <w:spacing w:val="-7"/>
          <w:sz w:val="28"/>
          <w:szCs w:val="28"/>
        </w:rPr>
        <w:t xml:space="preserve">Все данные </w:t>
      </w:r>
      <w:r>
        <w:rPr>
          <w:color w:val="000000"/>
          <w:spacing w:val="-7"/>
          <w:sz w:val="28"/>
          <w:szCs w:val="28"/>
        </w:rPr>
        <w:t>об окончательных результатах объявляет</w:t>
      </w:r>
      <w:r w:rsidRPr="008E0DDA">
        <w:rPr>
          <w:color w:val="000000"/>
          <w:spacing w:val="-7"/>
          <w:sz w:val="28"/>
          <w:szCs w:val="28"/>
        </w:rPr>
        <w:t xml:space="preserve"> только с разрешения главно</w:t>
      </w:r>
      <w:r>
        <w:rPr>
          <w:color w:val="000000"/>
          <w:spacing w:val="-7"/>
          <w:sz w:val="28"/>
          <w:szCs w:val="28"/>
        </w:rPr>
        <w:t>го судьи или судьи на финише.</w:t>
      </w:r>
    </w:p>
    <w:p w14:paraId="283495A6" w14:textId="77777777" w:rsidR="009B7A21" w:rsidRDefault="009B7A21" w:rsidP="006F1B5A">
      <w:pPr>
        <w:shd w:val="clear" w:color="auto" w:fill="FFFFFF"/>
        <w:tabs>
          <w:tab w:val="left" w:pos="1276"/>
        </w:tabs>
        <w:ind w:firstLine="680"/>
        <w:jc w:val="both"/>
        <w:rPr>
          <w:b/>
          <w:color w:val="000000"/>
          <w:spacing w:val="-7"/>
          <w:sz w:val="28"/>
          <w:szCs w:val="28"/>
        </w:rPr>
      </w:pPr>
    </w:p>
    <w:p w14:paraId="045DCEB6" w14:textId="77777777" w:rsidR="00E95444" w:rsidRPr="00E95444" w:rsidRDefault="00E95444" w:rsidP="006F1B5A">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 по контролю велосипедов:</w:t>
      </w:r>
    </w:p>
    <w:p w14:paraId="1DCFC195" w14:textId="77777777" w:rsidR="00E95444" w:rsidRDefault="00E95444" w:rsidP="00E95444">
      <w:pPr>
        <w:shd w:val="clear" w:color="auto" w:fill="FFFFFF"/>
        <w:tabs>
          <w:tab w:val="left" w:pos="1276"/>
        </w:tabs>
        <w:ind w:firstLine="680"/>
        <w:jc w:val="both"/>
        <w:rPr>
          <w:color w:val="000000"/>
          <w:spacing w:val="-7"/>
          <w:sz w:val="28"/>
          <w:szCs w:val="28"/>
        </w:rPr>
      </w:pPr>
      <w:r w:rsidRPr="00E95444">
        <w:rPr>
          <w:color w:val="000000"/>
          <w:spacing w:val="-7"/>
          <w:sz w:val="28"/>
          <w:szCs w:val="28"/>
        </w:rPr>
        <w:t>Проверяет велосипеды перед стартом и после финиш</w:t>
      </w:r>
      <w:r>
        <w:rPr>
          <w:color w:val="000000"/>
          <w:spacing w:val="-7"/>
          <w:sz w:val="28"/>
          <w:szCs w:val="28"/>
        </w:rPr>
        <w:t>а на соответствие их регламенту.</w:t>
      </w:r>
    </w:p>
    <w:p w14:paraId="46424413" w14:textId="77777777" w:rsidR="009B7A21" w:rsidRDefault="009B7A21" w:rsidP="006F1B5A">
      <w:pPr>
        <w:shd w:val="clear" w:color="auto" w:fill="FFFFFF"/>
        <w:tabs>
          <w:tab w:val="left" w:pos="1276"/>
        </w:tabs>
        <w:ind w:firstLine="680"/>
        <w:jc w:val="both"/>
        <w:rPr>
          <w:b/>
          <w:color w:val="000000"/>
          <w:spacing w:val="-7"/>
          <w:sz w:val="28"/>
          <w:szCs w:val="28"/>
        </w:rPr>
      </w:pPr>
    </w:p>
    <w:p w14:paraId="773A69A9" w14:textId="77777777" w:rsidR="00E95444" w:rsidRPr="00E95444" w:rsidRDefault="00E95444" w:rsidP="006F1B5A">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Судья-секретарь:</w:t>
      </w:r>
    </w:p>
    <w:p w14:paraId="16F473A8" w14:textId="16A334B7" w:rsidR="002B5ED6" w:rsidRPr="008E0DDA" w:rsidRDefault="002B5ED6" w:rsidP="002B5ED6">
      <w:pPr>
        <w:shd w:val="clear" w:color="auto" w:fill="FFFFFF"/>
        <w:tabs>
          <w:tab w:val="left" w:pos="1276"/>
        </w:tabs>
        <w:ind w:firstLine="680"/>
        <w:rPr>
          <w:color w:val="000000"/>
          <w:spacing w:val="-7"/>
          <w:sz w:val="28"/>
          <w:szCs w:val="28"/>
        </w:rPr>
      </w:pPr>
      <w:r w:rsidRPr="008E0DDA">
        <w:rPr>
          <w:color w:val="000000"/>
          <w:spacing w:val="-7"/>
          <w:sz w:val="28"/>
          <w:szCs w:val="28"/>
        </w:rPr>
        <w:t>1.</w:t>
      </w:r>
      <w:r w:rsidR="0062553F">
        <w:rPr>
          <w:color w:val="000000"/>
          <w:spacing w:val="-7"/>
          <w:sz w:val="28"/>
          <w:szCs w:val="28"/>
        </w:rPr>
        <w:t> </w:t>
      </w:r>
      <w:r w:rsidRPr="008E0DDA">
        <w:rPr>
          <w:color w:val="000000"/>
          <w:spacing w:val="-7"/>
          <w:sz w:val="28"/>
          <w:szCs w:val="28"/>
        </w:rPr>
        <w:t>Работает непосредственно с главным секретарем и в тесном сотрудничестве с организатор</w:t>
      </w:r>
      <w:r>
        <w:rPr>
          <w:color w:val="000000"/>
          <w:spacing w:val="-7"/>
          <w:sz w:val="28"/>
          <w:szCs w:val="28"/>
        </w:rPr>
        <w:t>о</w:t>
      </w:r>
      <w:r w:rsidRPr="008E0DDA">
        <w:rPr>
          <w:color w:val="000000"/>
          <w:spacing w:val="-7"/>
          <w:sz w:val="28"/>
          <w:szCs w:val="28"/>
        </w:rPr>
        <w:t>м.</w:t>
      </w:r>
    </w:p>
    <w:p w14:paraId="3B059FDD" w14:textId="16BEE5A1" w:rsidR="002B5ED6" w:rsidRPr="008E0DDA" w:rsidRDefault="002B5ED6" w:rsidP="002B5ED6">
      <w:pPr>
        <w:shd w:val="clear" w:color="auto" w:fill="FFFFFF"/>
        <w:tabs>
          <w:tab w:val="left" w:pos="1276"/>
        </w:tabs>
        <w:ind w:firstLine="680"/>
        <w:rPr>
          <w:color w:val="000000"/>
          <w:spacing w:val="-7"/>
          <w:sz w:val="28"/>
          <w:szCs w:val="28"/>
        </w:rPr>
      </w:pPr>
      <w:r w:rsidRPr="008E0DDA">
        <w:rPr>
          <w:color w:val="000000"/>
          <w:spacing w:val="-7"/>
          <w:sz w:val="28"/>
          <w:szCs w:val="28"/>
        </w:rPr>
        <w:t>2.</w:t>
      </w:r>
      <w:r w:rsidR="0062553F">
        <w:rPr>
          <w:color w:val="000000"/>
          <w:spacing w:val="-7"/>
          <w:sz w:val="28"/>
          <w:szCs w:val="28"/>
        </w:rPr>
        <w:t> </w:t>
      </w:r>
      <w:r w:rsidRPr="008E0DDA">
        <w:rPr>
          <w:color w:val="000000"/>
          <w:spacing w:val="-7"/>
          <w:sz w:val="28"/>
          <w:szCs w:val="28"/>
        </w:rPr>
        <w:t>Готовит все необходимые документы.</w:t>
      </w:r>
    </w:p>
    <w:p w14:paraId="61D2C517" w14:textId="616108D7" w:rsidR="002B5ED6" w:rsidRPr="00DB2DA8" w:rsidRDefault="002B5ED6" w:rsidP="00936F6B">
      <w:pPr>
        <w:shd w:val="clear" w:color="auto" w:fill="FFFFFF"/>
        <w:tabs>
          <w:tab w:val="left" w:pos="1276"/>
        </w:tabs>
        <w:ind w:firstLine="680"/>
        <w:jc w:val="both"/>
        <w:rPr>
          <w:color w:val="000000"/>
          <w:spacing w:val="-7"/>
          <w:sz w:val="28"/>
          <w:szCs w:val="28"/>
        </w:rPr>
      </w:pPr>
      <w:r w:rsidRPr="00DB2DA8">
        <w:rPr>
          <w:color w:val="000000"/>
          <w:spacing w:val="-7"/>
          <w:sz w:val="28"/>
          <w:szCs w:val="28"/>
        </w:rPr>
        <w:t>3.</w:t>
      </w:r>
      <w:r w:rsidR="0062553F">
        <w:rPr>
          <w:color w:val="000000"/>
          <w:spacing w:val="-7"/>
          <w:sz w:val="28"/>
          <w:szCs w:val="28"/>
        </w:rPr>
        <w:t> </w:t>
      </w:r>
      <w:r w:rsidRPr="00DB2DA8">
        <w:rPr>
          <w:color w:val="000000"/>
          <w:spacing w:val="-7"/>
          <w:sz w:val="28"/>
          <w:szCs w:val="28"/>
        </w:rPr>
        <w:t>Подготавливает медали, кубки, ценные призы, сувениры для церемонии награждения.</w:t>
      </w:r>
    </w:p>
    <w:p w14:paraId="6DDFDB18" w14:textId="663075C5" w:rsidR="002B5ED6" w:rsidRDefault="0062553F" w:rsidP="00936F6B">
      <w:pPr>
        <w:shd w:val="clear" w:color="auto" w:fill="FFFFFF"/>
        <w:tabs>
          <w:tab w:val="left" w:pos="1276"/>
        </w:tabs>
        <w:ind w:firstLine="680"/>
        <w:jc w:val="both"/>
        <w:rPr>
          <w:color w:val="000000"/>
          <w:spacing w:val="-7"/>
          <w:sz w:val="28"/>
          <w:szCs w:val="28"/>
        </w:rPr>
      </w:pPr>
      <w:r>
        <w:rPr>
          <w:color w:val="000000"/>
          <w:spacing w:val="-7"/>
          <w:sz w:val="28"/>
          <w:szCs w:val="28"/>
        </w:rPr>
        <w:t>4. </w:t>
      </w:r>
      <w:r w:rsidR="002B5ED6" w:rsidRPr="00DB2DA8">
        <w:rPr>
          <w:color w:val="000000"/>
          <w:spacing w:val="-7"/>
          <w:sz w:val="28"/>
          <w:szCs w:val="28"/>
        </w:rPr>
        <w:t xml:space="preserve">После объявления официальных результатов победителей и призеров соревнований </w:t>
      </w:r>
      <w:r w:rsidR="002B5ED6" w:rsidRPr="00DB2DA8">
        <w:rPr>
          <w:spacing w:val="-7"/>
          <w:sz w:val="28"/>
          <w:szCs w:val="28"/>
        </w:rPr>
        <w:t xml:space="preserve">обеспечивает в установленное </w:t>
      </w:r>
      <w:r w:rsidR="002B5ED6" w:rsidRPr="00DB2DA8">
        <w:rPr>
          <w:color w:val="000000"/>
          <w:spacing w:val="-7"/>
          <w:sz w:val="28"/>
          <w:szCs w:val="28"/>
        </w:rPr>
        <w:t>графиком время выход гонщиков к пьедесталу, а также уход их от пьедестала.</w:t>
      </w:r>
    </w:p>
    <w:p w14:paraId="3FE51C75" w14:textId="77777777" w:rsidR="0039291B" w:rsidRDefault="0039291B" w:rsidP="00150D54">
      <w:pPr>
        <w:shd w:val="clear" w:color="auto" w:fill="FFFFFF"/>
        <w:tabs>
          <w:tab w:val="left" w:pos="1276"/>
        </w:tabs>
        <w:jc w:val="both"/>
        <w:rPr>
          <w:b/>
          <w:spacing w:val="-7"/>
          <w:sz w:val="28"/>
          <w:szCs w:val="28"/>
        </w:rPr>
      </w:pPr>
    </w:p>
    <w:p w14:paraId="53818E58" w14:textId="77777777" w:rsidR="00E95444" w:rsidRPr="00E95444" w:rsidRDefault="00E95444" w:rsidP="006F1B5A">
      <w:pPr>
        <w:shd w:val="clear" w:color="auto" w:fill="FFFFFF"/>
        <w:tabs>
          <w:tab w:val="left" w:pos="1276"/>
        </w:tabs>
        <w:ind w:firstLine="680"/>
        <w:jc w:val="both"/>
        <w:rPr>
          <w:b/>
          <w:color w:val="000000"/>
          <w:spacing w:val="-7"/>
          <w:sz w:val="28"/>
          <w:szCs w:val="28"/>
        </w:rPr>
      </w:pPr>
      <w:r w:rsidRPr="00D01612">
        <w:rPr>
          <w:b/>
          <w:spacing w:val="-7"/>
          <w:sz w:val="28"/>
          <w:szCs w:val="28"/>
        </w:rPr>
        <w:t>Суд</w:t>
      </w:r>
      <w:r w:rsidR="00705F13">
        <w:rPr>
          <w:b/>
          <w:color w:val="000000"/>
          <w:spacing w:val="-7"/>
          <w:sz w:val="28"/>
          <w:szCs w:val="28"/>
        </w:rPr>
        <w:t xml:space="preserve">ья </w:t>
      </w:r>
      <w:r w:rsidRPr="00E95444">
        <w:rPr>
          <w:b/>
          <w:color w:val="000000"/>
          <w:spacing w:val="-7"/>
          <w:sz w:val="28"/>
          <w:szCs w:val="28"/>
        </w:rPr>
        <w:t>на счетчике кругов:</w:t>
      </w:r>
    </w:p>
    <w:p w14:paraId="2C3E97A4" w14:textId="467A5864" w:rsidR="00E95444" w:rsidRPr="00E95444" w:rsidRDefault="0062553F" w:rsidP="00E95444">
      <w:pPr>
        <w:shd w:val="clear" w:color="auto" w:fill="FFFFFF"/>
        <w:tabs>
          <w:tab w:val="left" w:pos="1276"/>
        </w:tabs>
        <w:ind w:firstLine="680"/>
        <w:jc w:val="both"/>
        <w:rPr>
          <w:color w:val="000000"/>
          <w:spacing w:val="-7"/>
          <w:sz w:val="28"/>
          <w:szCs w:val="28"/>
        </w:rPr>
      </w:pPr>
      <w:r>
        <w:rPr>
          <w:color w:val="000000"/>
          <w:spacing w:val="-7"/>
          <w:sz w:val="28"/>
          <w:szCs w:val="28"/>
        </w:rPr>
        <w:t>1. </w:t>
      </w:r>
      <w:r w:rsidR="00E95444" w:rsidRPr="00E95444">
        <w:rPr>
          <w:color w:val="000000"/>
          <w:spacing w:val="-7"/>
          <w:sz w:val="28"/>
          <w:szCs w:val="28"/>
        </w:rPr>
        <w:t>Отвечает за правильное количество пройденных кругов гонки</w:t>
      </w:r>
    </w:p>
    <w:p w14:paraId="784C47F7" w14:textId="77777777" w:rsidR="00E95444" w:rsidRDefault="00E95444" w:rsidP="00E95444">
      <w:pPr>
        <w:shd w:val="clear" w:color="auto" w:fill="FFFFFF"/>
        <w:tabs>
          <w:tab w:val="left" w:pos="1276"/>
        </w:tabs>
        <w:ind w:firstLine="680"/>
        <w:jc w:val="both"/>
        <w:rPr>
          <w:color w:val="000000"/>
          <w:spacing w:val="-7"/>
          <w:sz w:val="28"/>
          <w:szCs w:val="28"/>
        </w:rPr>
      </w:pPr>
      <w:r w:rsidRPr="00E95444">
        <w:rPr>
          <w:color w:val="000000"/>
          <w:spacing w:val="-7"/>
          <w:sz w:val="28"/>
          <w:szCs w:val="28"/>
        </w:rPr>
        <w:t>2.</w:t>
      </w:r>
      <w:r w:rsidR="00705F13">
        <w:rPr>
          <w:color w:val="000000"/>
          <w:spacing w:val="-7"/>
          <w:sz w:val="28"/>
          <w:szCs w:val="28"/>
        </w:rPr>
        <w:t> </w:t>
      </w:r>
      <w:r w:rsidRPr="00E95444">
        <w:rPr>
          <w:color w:val="000000"/>
          <w:spacing w:val="-7"/>
          <w:sz w:val="28"/>
          <w:szCs w:val="28"/>
        </w:rPr>
        <w:t>Для работы судьи на счетчике кругов ГСК назначает необходимое число помощников в зависимости от вида гонки.</w:t>
      </w:r>
    </w:p>
    <w:p w14:paraId="2171C352" w14:textId="77777777" w:rsidR="009B7A21" w:rsidRDefault="009B7A21" w:rsidP="006F1B5A">
      <w:pPr>
        <w:shd w:val="clear" w:color="auto" w:fill="FFFFFF"/>
        <w:tabs>
          <w:tab w:val="left" w:pos="1276"/>
        </w:tabs>
        <w:ind w:firstLine="680"/>
        <w:jc w:val="both"/>
        <w:rPr>
          <w:b/>
          <w:color w:val="000000"/>
          <w:spacing w:val="-7"/>
          <w:sz w:val="28"/>
          <w:szCs w:val="28"/>
        </w:rPr>
      </w:pPr>
    </w:p>
    <w:p w14:paraId="245EEC8B" w14:textId="77777777" w:rsidR="00E95444" w:rsidRDefault="00705F13" w:rsidP="006F1B5A">
      <w:pPr>
        <w:shd w:val="clear" w:color="auto" w:fill="FFFFFF"/>
        <w:tabs>
          <w:tab w:val="left" w:pos="1276"/>
        </w:tabs>
        <w:ind w:firstLine="680"/>
        <w:jc w:val="both"/>
        <w:rPr>
          <w:b/>
          <w:color w:val="000000"/>
          <w:spacing w:val="-7"/>
          <w:sz w:val="28"/>
          <w:szCs w:val="28"/>
        </w:rPr>
      </w:pPr>
      <w:r>
        <w:rPr>
          <w:b/>
          <w:color w:val="000000"/>
          <w:spacing w:val="-7"/>
          <w:sz w:val="28"/>
          <w:szCs w:val="28"/>
        </w:rPr>
        <w:t xml:space="preserve">Судья </w:t>
      </w:r>
      <w:r w:rsidR="00E95444" w:rsidRPr="00E95444">
        <w:rPr>
          <w:b/>
          <w:color w:val="000000"/>
          <w:spacing w:val="-7"/>
          <w:sz w:val="28"/>
          <w:szCs w:val="28"/>
        </w:rPr>
        <w:t>на вираже:</w:t>
      </w:r>
    </w:p>
    <w:p w14:paraId="68A55C79" w14:textId="77777777" w:rsidR="00E95444" w:rsidRPr="00E95444" w:rsidRDefault="00E95444" w:rsidP="006F1B5A">
      <w:pPr>
        <w:shd w:val="clear" w:color="auto" w:fill="FFFFFF"/>
        <w:tabs>
          <w:tab w:val="left" w:pos="1276"/>
        </w:tabs>
        <w:ind w:firstLine="680"/>
        <w:jc w:val="both"/>
        <w:rPr>
          <w:color w:val="000000"/>
          <w:spacing w:val="-7"/>
          <w:sz w:val="28"/>
          <w:szCs w:val="28"/>
        </w:rPr>
      </w:pPr>
      <w:r w:rsidRPr="00E95444">
        <w:rPr>
          <w:color w:val="000000"/>
          <w:spacing w:val="-7"/>
          <w:sz w:val="28"/>
          <w:szCs w:val="28"/>
        </w:rPr>
        <w:t>Следит за выполнением всех правил соревнований и регламента. В</w:t>
      </w:r>
      <w:r>
        <w:rPr>
          <w:color w:val="000000"/>
          <w:spacing w:val="-7"/>
          <w:sz w:val="28"/>
          <w:szCs w:val="28"/>
        </w:rPr>
        <w:t>заимодействует с главным судьей</w:t>
      </w:r>
      <w:r w:rsidRPr="00E95444">
        <w:rPr>
          <w:color w:val="000000"/>
          <w:spacing w:val="-7"/>
          <w:sz w:val="28"/>
          <w:szCs w:val="28"/>
        </w:rPr>
        <w:t>.</w:t>
      </w:r>
    </w:p>
    <w:p w14:paraId="06A9FD4C" w14:textId="77777777" w:rsidR="006956FA" w:rsidRDefault="006956FA" w:rsidP="006F1B5A">
      <w:pPr>
        <w:shd w:val="clear" w:color="auto" w:fill="FFFFFF"/>
        <w:tabs>
          <w:tab w:val="left" w:pos="1276"/>
        </w:tabs>
        <w:ind w:firstLine="680"/>
        <w:jc w:val="both"/>
        <w:rPr>
          <w:b/>
          <w:color w:val="000000"/>
          <w:spacing w:val="-7"/>
          <w:sz w:val="28"/>
          <w:szCs w:val="28"/>
        </w:rPr>
      </w:pPr>
    </w:p>
    <w:p w14:paraId="727E029F" w14:textId="04853E0C" w:rsidR="00E95444" w:rsidRPr="00E95444" w:rsidRDefault="00E95444" w:rsidP="006F1B5A">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Судья-помощник:</w:t>
      </w:r>
    </w:p>
    <w:p w14:paraId="673789C4" w14:textId="77777777" w:rsidR="00E95444" w:rsidRPr="00E95444" w:rsidRDefault="00E95444" w:rsidP="00E95444">
      <w:pPr>
        <w:shd w:val="clear" w:color="auto" w:fill="FFFFFF"/>
        <w:tabs>
          <w:tab w:val="left" w:pos="1276"/>
        </w:tabs>
        <w:ind w:firstLine="680"/>
        <w:jc w:val="both"/>
        <w:rPr>
          <w:color w:val="000000"/>
          <w:spacing w:val="-7"/>
          <w:sz w:val="28"/>
          <w:szCs w:val="28"/>
        </w:rPr>
      </w:pPr>
      <w:r w:rsidRPr="00E95444">
        <w:rPr>
          <w:color w:val="000000"/>
          <w:spacing w:val="-7"/>
          <w:sz w:val="28"/>
          <w:szCs w:val="28"/>
        </w:rPr>
        <w:t>1.</w:t>
      </w:r>
      <w:r w:rsidR="00705F13">
        <w:rPr>
          <w:color w:val="000000"/>
          <w:spacing w:val="-7"/>
          <w:sz w:val="28"/>
          <w:szCs w:val="28"/>
        </w:rPr>
        <w:t> Судьи-</w:t>
      </w:r>
      <w:r w:rsidRPr="00E95444">
        <w:rPr>
          <w:color w:val="000000"/>
          <w:spacing w:val="-7"/>
          <w:sz w:val="28"/>
          <w:szCs w:val="28"/>
        </w:rPr>
        <w:t>помощники обязаны докладывать главному суд</w:t>
      </w:r>
      <w:r>
        <w:rPr>
          <w:color w:val="000000"/>
          <w:spacing w:val="-7"/>
          <w:sz w:val="28"/>
          <w:szCs w:val="28"/>
        </w:rPr>
        <w:t>ье письменно о</w:t>
      </w:r>
      <w:r w:rsidR="00705F13">
        <w:rPr>
          <w:color w:val="000000"/>
          <w:spacing w:val="-7"/>
          <w:sz w:val="28"/>
          <w:szCs w:val="28"/>
        </w:rPr>
        <w:t>бо</w:t>
      </w:r>
      <w:r>
        <w:rPr>
          <w:color w:val="000000"/>
          <w:spacing w:val="-7"/>
          <w:sz w:val="28"/>
          <w:szCs w:val="28"/>
        </w:rPr>
        <w:t xml:space="preserve"> всех инци</w:t>
      </w:r>
      <w:r w:rsidRPr="00E95444">
        <w:rPr>
          <w:color w:val="000000"/>
          <w:spacing w:val="-7"/>
          <w:sz w:val="28"/>
          <w:szCs w:val="28"/>
        </w:rPr>
        <w:t>дентах и нарушениях, замеченных ими во время соревнований на своем участке, с точным указанием места, обстоятельств и всех подробностей, которые могут служить подтверждением официально установленных фактов.</w:t>
      </w:r>
    </w:p>
    <w:p w14:paraId="58AD15B8" w14:textId="77777777" w:rsidR="00E95444" w:rsidRDefault="00E95444" w:rsidP="00E95444">
      <w:pPr>
        <w:shd w:val="clear" w:color="auto" w:fill="FFFFFF"/>
        <w:tabs>
          <w:tab w:val="left" w:pos="1276"/>
        </w:tabs>
        <w:ind w:firstLine="680"/>
        <w:jc w:val="both"/>
        <w:rPr>
          <w:color w:val="000000"/>
          <w:spacing w:val="-7"/>
          <w:sz w:val="28"/>
          <w:szCs w:val="28"/>
        </w:rPr>
      </w:pPr>
      <w:r w:rsidRPr="00E95444">
        <w:rPr>
          <w:color w:val="000000"/>
          <w:spacing w:val="-7"/>
          <w:sz w:val="28"/>
          <w:szCs w:val="28"/>
        </w:rPr>
        <w:t>2.</w:t>
      </w:r>
      <w:r w:rsidR="005A4CD8">
        <w:rPr>
          <w:color w:val="000000"/>
          <w:spacing w:val="-7"/>
          <w:sz w:val="28"/>
          <w:szCs w:val="28"/>
        </w:rPr>
        <w:t xml:space="preserve"> </w:t>
      </w:r>
      <w:r w:rsidRPr="00E95444">
        <w:rPr>
          <w:color w:val="000000"/>
          <w:spacing w:val="-7"/>
          <w:sz w:val="28"/>
          <w:szCs w:val="28"/>
        </w:rPr>
        <w:t xml:space="preserve">Выполнять все установки </w:t>
      </w:r>
      <w:r w:rsidRPr="0077746B">
        <w:rPr>
          <w:color w:val="000000"/>
          <w:spacing w:val="-7"/>
          <w:sz w:val="28"/>
          <w:szCs w:val="28"/>
        </w:rPr>
        <w:t>судьи</w:t>
      </w:r>
      <w:r w:rsidR="00D57A0D" w:rsidRPr="0077746B">
        <w:rPr>
          <w:color w:val="000000"/>
          <w:spacing w:val="-7"/>
          <w:sz w:val="28"/>
          <w:szCs w:val="28"/>
        </w:rPr>
        <w:t>,</w:t>
      </w:r>
      <w:r w:rsidRPr="0077746B">
        <w:rPr>
          <w:color w:val="000000"/>
          <w:spacing w:val="-7"/>
          <w:sz w:val="28"/>
          <w:szCs w:val="28"/>
        </w:rPr>
        <w:t xml:space="preserve"> к</w:t>
      </w:r>
      <w:r w:rsidRPr="00E95444">
        <w:rPr>
          <w:color w:val="000000"/>
          <w:spacing w:val="-7"/>
          <w:sz w:val="28"/>
          <w:szCs w:val="28"/>
        </w:rPr>
        <w:t xml:space="preserve"> которому они были назначены.</w:t>
      </w:r>
    </w:p>
    <w:p w14:paraId="032714CE" w14:textId="311CAAED" w:rsidR="004D1057" w:rsidRDefault="004D1057">
      <w:pPr>
        <w:rPr>
          <w:b/>
          <w:spacing w:val="-7"/>
          <w:sz w:val="28"/>
          <w:szCs w:val="28"/>
        </w:rPr>
      </w:pPr>
      <w:r>
        <w:rPr>
          <w:b/>
          <w:spacing w:val="-7"/>
          <w:sz w:val="28"/>
          <w:szCs w:val="28"/>
        </w:rPr>
        <w:br w:type="page"/>
      </w:r>
    </w:p>
    <w:p w14:paraId="0D55D7F7" w14:textId="77777777" w:rsidR="00387257" w:rsidRDefault="005A4CD8" w:rsidP="00387257">
      <w:pPr>
        <w:shd w:val="clear" w:color="auto" w:fill="FFFFFF"/>
        <w:tabs>
          <w:tab w:val="left" w:pos="1276"/>
        </w:tabs>
        <w:ind w:firstLine="680"/>
        <w:jc w:val="both"/>
        <w:rPr>
          <w:b/>
          <w:spacing w:val="-7"/>
          <w:sz w:val="28"/>
          <w:szCs w:val="28"/>
        </w:rPr>
      </w:pPr>
      <w:r w:rsidRPr="004D1057">
        <w:rPr>
          <w:b/>
          <w:color w:val="000000"/>
          <w:spacing w:val="-7"/>
          <w:sz w:val="28"/>
          <w:szCs w:val="28"/>
        </w:rPr>
        <w:lastRenderedPageBreak/>
        <w:t>Сп</w:t>
      </w:r>
      <w:r w:rsidRPr="00745A0C">
        <w:rPr>
          <w:b/>
          <w:color w:val="000000"/>
          <w:spacing w:val="-7"/>
          <w:sz w:val="28"/>
          <w:szCs w:val="28"/>
        </w:rPr>
        <w:t>ортивные д</w:t>
      </w:r>
      <w:r w:rsidR="00EB5568" w:rsidRPr="00745A0C">
        <w:rPr>
          <w:b/>
          <w:color w:val="000000"/>
          <w:spacing w:val="-7"/>
          <w:sz w:val="28"/>
          <w:szCs w:val="28"/>
        </w:rPr>
        <w:t>исциплины</w:t>
      </w:r>
      <w:r w:rsidR="00EB5568" w:rsidRPr="00D01612">
        <w:rPr>
          <w:b/>
          <w:spacing w:val="-7"/>
          <w:sz w:val="28"/>
          <w:szCs w:val="28"/>
        </w:rPr>
        <w:t xml:space="preserve"> -</w:t>
      </w:r>
      <w:r w:rsidR="00D57A0D">
        <w:rPr>
          <w:b/>
          <w:spacing w:val="-7"/>
          <w:sz w:val="28"/>
          <w:szCs w:val="28"/>
        </w:rPr>
        <w:t xml:space="preserve"> </w:t>
      </w:r>
      <w:r w:rsidR="00387257" w:rsidRPr="00D01612">
        <w:rPr>
          <w:b/>
          <w:spacing w:val="-7"/>
          <w:sz w:val="28"/>
          <w:szCs w:val="28"/>
        </w:rPr>
        <w:t>Маунтинбайк:</w:t>
      </w:r>
    </w:p>
    <w:p w14:paraId="314AC9E5" w14:textId="77777777" w:rsidR="00D90BE2" w:rsidRPr="00D01612" w:rsidRDefault="00D90BE2" w:rsidP="00387257">
      <w:pPr>
        <w:shd w:val="clear" w:color="auto" w:fill="FFFFFF"/>
        <w:tabs>
          <w:tab w:val="left" w:pos="1276"/>
        </w:tabs>
        <w:ind w:firstLine="680"/>
        <w:jc w:val="both"/>
        <w:rPr>
          <w:b/>
          <w:spacing w:val="-7"/>
          <w:sz w:val="28"/>
          <w:szCs w:val="28"/>
        </w:rPr>
      </w:pPr>
    </w:p>
    <w:p w14:paraId="1D301247" w14:textId="2A5FCF9C" w:rsidR="009B7A21" w:rsidRDefault="00936F6B" w:rsidP="00150D54">
      <w:pPr>
        <w:shd w:val="clear" w:color="auto" w:fill="FFFFFF"/>
        <w:tabs>
          <w:tab w:val="left" w:pos="1276"/>
        </w:tabs>
        <w:ind w:firstLine="680"/>
        <w:jc w:val="both"/>
        <w:rPr>
          <w:b/>
          <w:color w:val="000000"/>
          <w:spacing w:val="-7"/>
          <w:sz w:val="28"/>
          <w:szCs w:val="28"/>
        </w:rPr>
      </w:pPr>
      <w:r>
        <w:rPr>
          <w:b/>
          <w:color w:val="000000"/>
          <w:spacing w:val="-7"/>
          <w:sz w:val="28"/>
          <w:szCs w:val="28"/>
        </w:rPr>
        <w:t>ГСК</w:t>
      </w:r>
      <w:r w:rsidR="00387257" w:rsidRPr="008E0DDA">
        <w:rPr>
          <w:b/>
          <w:color w:val="000000"/>
          <w:spacing w:val="-7"/>
          <w:sz w:val="28"/>
          <w:szCs w:val="28"/>
        </w:rPr>
        <w:t>:</w:t>
      </w:r>
    </w:p>
    <w:p w14:paraId="38AC6BA3" w14:textId="77777777" w:rsidR="0049618A" w:rsidRDefault="0049618A" w:rsidP="00150D54">
      <w:pPr>
        <w:shd w:val="clear" w:color="auto" w:fill="FFFFFF"/>
        <w:tabs>
          <w:tab w:val="left" w:pos="1276"/>
        </w:tabs>
        <w:ind w:firstLine="680"/>
        <w:jc w:val="both"/>
        <w:rPr>
          <w:b/>
          <w:color w:val="000000"/>
          <w:spacing w:val="-7"/>
          <w:sz w:val="28"/>
          <w:szCs w:val="28"/>
        </w:rPr>
      </w:pPr>
    </w:p>
    <w:p w14:paraId="5839EBF2" w14:textId="77777777" w:rsidR="00387257" w:rsidRPr="008E0DDA" w:rsidRDefault="00387257" w:rsidP="00387257">
      <w:pPr>
        <w:shd w:val="clear" w:color="auto" w:fill="FFFFFF"/>
        <w:tabs>
          <w:tab w:val="left" w:pos="1276"/>
        </w:tabs>
        <w:ind w:firstLine="680"/>
        <w:jc w:val="both"/>
        <w:rPr>
          <w:b/>
          <w:color w:val="000000"/>
          <w:spacing w:val="-7"/>
          <w:sz w:val="28"/>
          <w:szCs w:val="28"/>
        </w:rPr>
      </w:pPr>
      <w:r w:rsidRPr="008E0DDA">
        <w:rPr>
          <w:b/>
          <w:color w:val="000000"/>
          <w:spacing w:val="-7"/>
          <w:sz w:val="28"/>
          <w:szCs w:val="28"/>
        </w:rPr>
        <w:t>Главный судья:</w:t>
      </w:r>
    </w:p>
    <w:p w14:paraId="411D834F" w14:textId="77777777" w:rsidR="002B5ED6" w:rsidRPr="00835FC4" w:rsidRDefault="002B5ED6" w:rsidP="005163EC">
      <w:pPr>
        <w:shd w:val="clear" w:color="auto" w:fill="FFFFFF"/>
        <w:tabs>
          <w:tab w:val="left" w:pos="1276"/>
        </w:tabs>
        <w:ind w:firstLine="680"/>
        <w:jc w:val="both"/>
        <w:rPr>
          <w:spacing w:val="-7"/>
          <w:sz w:val="28"/>
          <w:szCs w:val="28"/>
        </w:rPr>
      </w:pPr>
      <w:r w:rsidRPr="00BF72A9">
        <w:rPr>
          <w:color w:val="000000"/>
          <w:spacing w:val="-7"/>
          <w:sz w:val="28"/>
          <w:szCs w:val="28"/>
        </w:rPr>
        <w:t>1.</w:t>
      </w:r>
      <w:r w:rsidR="00705F13">
        <w:rPr>
          <w:color w:val="000000"/>
          <w:spacing w:val="-7"/>
          <w:sz w:val="28"/>
          <w:szCs w:val="28"/>
        </w:rPr>
        <w:t> </w:t>
      </w:r>
      <w:r w:rsidRPr="00835FC4">
        <w:rPr>
          <w:spacing w:val="-7"/>
          <w:sz w:val="28"/>
          <w:szCs w:val="28"/>
        </w:rPr>
        <w:t xml:space="preserve">Регулирует соревнования по велоспорту в соответствии с положением и применяемым регламентом. Следит за соблюдением спортивных аспектов соревнований по велоспорту в соответствии с Правилами. </w:t>
      </w:r>
    </w:p>
    <w:p w14:paraId="24434E82" w14:textId="77777777" w:rsidR="002B5ED6" w:rsidRDefault="002B5ED6" w:rsidP="005163EC">
      <w:pPr>
        <w:shd w:val="clear" w:color="auto" w:fill="FFFFFF"/>
        <w:tabs>
          <w:tab w:val="left" w:pos="1276"/>
        </w:tabs>
        <w:ind w:firstLine="680"/>
        <w:jc w:val="both"/>
        <w:rPr>
          <w:color w:val="000000"/>
          <w:spacing w:val="-7"/>
          <w:sz w:val="28"/>
          <w:szCs w:val="28"/>
        </w:rPr>
      </w:pPr>
      <w:r w:rsidRPr="00BF72A9">
        <w:rPr>
          <w:color w:val="000000"/>
          <w:spacing w:val="-7"/>
          <w:sz w:val="28"/>
          <w:szCs w:val="28"/>
        </w:rPr>
        <w:t>2.</w:t>
      </w:r>
      <w:r w:rsidR="00705F13">
        <w:rPr>
          <w:color w:val="000000"/>
          <w:spacing w:val="-7"/>
          <w:sz w:val="28"/>
          <w:szCs w:val="28"/>
        </w:rPr>
        <w:t> </w:t>
      </w:r>
      <w:r w:rsidRPr="00BF72A9">
        <w:rPr>
          <w:color w:val="000000"/>
          <w:spacing w:val="-7"/>
          <w:sz w:val="28"/>
          <w:szCs w:val="28"/>
        </w:rPr>
        <w:t xml:space="preserve">Возглавляет судейскую коллегию, проверяет готовность мест проведения соревнований, проводит совещание с организаторами и представителями команд, проводит инструктаж с судьями, отменяет соревнования при неблагоприятных условиях, которые мешают нормальному ходу соревнований, вносит изменения в программу соревнований, отстраняет </w:t>
      </w:r>
      <w:r w:rsidRPr="0077746B">
        <w:rPr>
          <w:color w:val="000000"/>
          <w:spacing w:val="-7"/>
          <w:sz w:val="28"/>
          <w:szCs w:val="28"/>
        </w:rPr>
        <w:t>судей</w:t>
      </w:r>
      <w:r w:rsidR="00C07DD6" w:rsidRPr="0077746B">
        <w:rPr>
          <w:color w:val="000000"/>
          <w:spacing w:val="-7"/>
          <w:sz w:val="28"/>
          <w:szCs w:val="28"/>
        </w:rPr>
        <w:t>,</w:t>
      </w:r>
      <w:r w:rsidRPr="00BF72A9">
        <w:rPr>
          <w:color w:val="000000"/>
          <w:spacing w:val="-7"/>
          <w:sz w:val="28"/>
          <w:szCs w:val="28"/>
        </w:rPr>
        <w:t xml:space="preserve"> допустивших грубые ошибки или не справляющихся со своими обязан</w:t>
      </w:r>
      <w:r>
        <w:rPr>
          <w:color w:val="000000"/>
          <w:spacing w:val="-7"/>
          <w:sz w:val="28"/>
          <w:szCs w:val="28"/>
        </w:rPr>
        <w:t>н</w:t>
      </w:r>
      <w:r w:rsidRPr="00BF72A9">
        <w:rPr>
          <w:color w:val="000000"/>
          <w:spacing w:val="-7"/>
          <w:sz w:val="28"/>
          <w:szCs w:val="28"/>
        </w:rPr>
        <w:t>остями.</w:t>
      </w:r>
    </w:p>
    <w:p w14:paraId="45279EC7" w14:textId="77777777" w:rsidR="009B7A21" w:rsidRDefault="009B7A21" w:rsidP="00387257">
      <w:pPr>
        <w:shd w:val="clear" w:color="auto" w:fill="FFFFFF"/>
        <w:tabs>
          <w:tab w:val="left" w:pos="1276"/>
        </w:tabs>
        <w:ind w:firstLine="680"/>
        <w:jc w:val="both"/>
        <w:rPr>
          <w:b/>
          <w:color w:val="000000"/>
          <w:spacing w:val="-7"/>
          <w:sz w:val="28"/>
          <w:szCs w:val="28"/>
        </w:rPr>
      </w:pPr>
    </w:p>
    <w:p w14:paraId="1C03120F" w14:textId="77777777" w:rsidR="00387257" w:rsidRPr="008E0DDA" w:rsidRDefault="00387257" w:rsidP="00387257">
      <w:pPr>
        <w:shd w:val="clear" w:color="auto" w:fill="FFFFFF"/>
        <w:tabs>
          <w:tab w:val="left" w:pos="1276"/>
        </w:tabs>
        <w:ind w:firstLine="680"/>
        <w:jc w:val="both"/>
        <w:rPr>
          <w:b/>
          <w:color w:val="000000"/>
          <w:spacing w:val="-7"/>
          <w:sz w:val="28"/>
          <w:szCs w:val="28"/>
        </w:rPr>
      </w:pPr>
      <w:r w:rsidRPr="008E0DDA">
        <w:rPr>
          <w:b/>
          <w:color w:val="000000"/>
          <w:spacing w:val="-7"/>
          <w:sz w:val="28"/>
          <w:szCs w:val="28"/>
        </w:rPr>
        <w:t>Главный секретарь:</w:t>
      </w:r>
    </w:p>
    <w:p w14:paraId="3CD89427" w14:textId="77777777" w:rsidR="002B5ED6" w:rsidRPr="006E460F" w:rsidRDefault="002B5ED6" w:rsidP="002B5ED6">
      <w:pPr>
        <w:shd w:val="clear" w:color="auto" w:fill="FFFFFF"/>
        <w:tabs>
          <w:tab w:val="left" w:pos="1276"/>
        </w:tabs>
        <w:ind w:firstLine="680"/>
        <w:jc w:val="both"/>
        <w:rPr>
          <w:color w:val="000000"/>
          <w:spacing w:val="-7"/>
          <w:sz w:val="28"/>
          <w:szCs w:val="28"/>
        </w:rPr>
      </w:pPr>
      <w:r w:rsidRPr="006E460F">
        <w:rPr>
          <w:color w:val="000000"/>
          <w:spacing w:val="-7"/>
          <w:sz w:val="28"/>
          <w:szCs w:val="28"/>
        </w:rPr>
        <w:t>1.</w:t>
      </w:r>
      <w:r w:rsidR="005A4CD8">
        <w:rPr>
          <w:color w:val="000000"/>
          <w:spacing w:val="-7"/>
          <w:sz w:val="28"/>
          <w:szCs w:val="28"/>
        </w:rPr>
        <w:t xml:space="preserve"> </w:t>
      </w:r>
      <w:r w:rsidRPr="006E460F">
        <w:rPr>
          <w:color w:val="000000"/>
          <w:spacing w:val="-7"/>
          <w:sz w:val="28"/>
          <w:szCs w:val="28"/>
        </w:rPr>
        <w:t>Организует всю работу секретариата, проводит комиссию по допуску.</w:t>
      </w:r>
    </w:p>
    <w:p w14:paraId="5BB879AD" w14:textId="77777777" w:rsidR="002B5ED6" w:rsidRDefault="002B5ED6" w:rsidP="002B5ED6">
      <w:pPr>
        <w:shd w:val="clear" w:color="auto" w:fill="FFFFFF"/>
        <w:tabs>
          <w:tab w:val="left" w:pos="1276"/>
        </w:tabs>
        <w:ind w:firstLine="680"/>
        <w:jc w:val="both"/>
        <w:rPr>
          <w:color w:val="000000"/>
          <w:spacing w:val="-7"/>
          <w:sz w:val="28"/>
          <w:szCs w:val="28"/>
        </w:rPr>
      </w:pPr>
      <w:r w:rsidRPr="006E460F">
        <w:rPr>
          <w:color w:val="000000"/>
          <w:spacing w:val="-7"/>
          <w:sz w:val="28"/>
          <w:szCs w:val="28"/>
        </w:rPr>
        <w:t>2.</w:t>
      </w:r>
      <w:r w:rsidR="00705F13">
        <w:rPr>
          <w:color w:val="000000"/>
          <w:spacing w:val="-7"/>
          <w:sz w:val="28"/>
          <w:szCs w:val="28"/>
        </w:rPr>
        <w:t> </w:t>
      </w:r>
      <w:r w:rsidRPr="006E460F">
        <w:rPr>
          <w:color w:val="000000"/>
          <w:spacing w:val="-7"/>
          <w:sz w:val="28"/>
          <w:szCs w:val="28"/>
        </w:rPr>
        <w:t>Своевременно выпускает все материалы необходимые для соревнований: стартовые протоколы, протоколы предварительных заездов, расписание соревнований, график соревнований по дням. По окончанию соревнований выдает итоговый протокол результатов.</w:t>
      </w:r>
    </w:p>
    <w:p w14:paraId="4F20D610" w14:textId="77777777" w:rsidR="009B7A21" w:rsidRDefault="009B7A21" w:rsidP="002B5ED6">
      <w:pPr>
        <w:shd w:val="clear" w:color="auto" w:fill="FFFFFF"/>
        <w:tabs>
          <w:tab w:val="left" w:pos="1276"/>
        </w:tabs>
        <w:ind w:firstLine="680"/>
        <w:jc w:val="both"/>
        <w:rPr>
          <w:b/>
          <w:color w:val="000000"/>
          <w:spacing w:val="-7"/>
          <w:sz w:val="28"/>
          <w:szCs w:val="28"/>
        </w:rPr>
      </w:pPr>
    </w:p>
    <w:p w14:paraId="39C0F316" w14:textId="77777777" w:rsidR="002B5ED6" w:rsidRPr="008E0DDA" w:rsidRDefault="002B5ED6" w:rsidP="002B5ED6">
      <w:pPr>
        <w:shd w:val="clear" w:color="auto" w:fill="FFFFFF"/>
        <w:tabs>
          <w:tab w:val="left" w:pos="1276"/>
        </w:tabs>
        <w:ind w:firstLine="680"/>
        <w:jc w:val="both"/>
        <w:rPr>
          <w:b/>
          <w:color w:val="000000"/>
          <w:spacing w:val="-7"/>
          <w:sz w:val="28"/>
          <w:szCs w:val="28"/>
        </w:rPr>
      </w:pPr>
      <w:r w:rsidRPr="008E0DDA">
        <w:rPr>
          <w:b/>
          <w:color w:val="000000"/>
          <w:spacing w:val="-7"/>
          <w:sz w:val="28"/>
          <w:szCs w:val="28"/>
        </w:rPr>
        <w:t>Заместитель главного судьи:</w:t>
      </w:r>
    </w:p>
    <w:p w14:paraId="3A3A7393" w14:textId="77777777" w:rsidR="002B5ED6" w:rsidRPr="006E460F" w:rsidRDefault="002B5ED6" w:rsidP="005163EC">
      <w:pPr>
        <w:shd w:val="clear" w:color="auto" w:fill="FFFFFF"/>
        <w:tabs>
          <w:tab w:val="left" w:pos="1276"/>
        </w:tabs>
        <w:ind w:firstLine="680"/>
        <w:jc w:val="both"/>
        <w:rPr>
          <w:color w:val="000000"/>
          <w:spacing w:val="-7"/>
          <w:sz w:val="28"/>
          <w:szCs w:val="28"/>
        </w:rPr>
      </w:pPr>
      <w:r w:rsidRPr="006E460F">
        <w:rPr>
          <w:color w:val="000000"/>
          <w:spacing w:val="-7"/>
          <w:sz w:val="28"/>
          <w:szCs w:val="28"/>
        </w:rPr>
        <w:t>В отсутствии главного судьи выполняет обязанности главного судьи.</w:t>
      </w:r>
    </w:p>
    <w:p w14:paraId="6F70AD69" w14:textId="77777777" w:rsidR="002B5ED6" w:rsidRPr="006E460F" w:rsidRDefault="002B5ED6" w:rsidP="005163EC">
      <w:pPr>
        <w:shd w:val="clear" w:color="auto" w:fill="FFFFFF"/>
        <w:tabs>
          <w:tab w:val="left" w:pos="1276"/>
        </w:tabs>
        <w:ind w:firstLine="680"/>
        <w:jc w:val="both"/>
        <w:rPr>
          <w:color w:val="000000"/>
          <w:spacing w:val="-7"/>
          <w:sz w:val="28"/>
          <w:szCs w:val="28"/>
        </w:rPr>
      </w:pPr>
      <w:r>
        <w:rPr>
          <w:color w:val="000000"/>
          <w:spacing w:val="-7"/>
          <w:sz w:val="28"/>
          <w:szCs w:val="28"/>
        </w:rPr>
        <w:t>1</w:t>
      </w:r>
      <w:r w:rsidRPr="006E460F">
        <w:rPr>
          <w:color w:val="000000"/>
          <w:spacing w:val="-7"/>
          <w:sz w:val="28"/>
          <w:szCs w:val="28"/>
        </w:rPr>
        <w:t>.</w:t>
      </w:r>
      <w:r w:rsidR="005A4CD8">
        <w:rPr>
          <w:color w:val="000000"/>
          <w:spacing w:val="-7"/>
          <w:sz w:val="28"/>
          <w:szCs w:val="28"/>
        </w:rPr>
        <w:t xml:space="preserve"> </w:t>
      </w:r>
      <w:r w:rsidRPr="006E460F">
        <w:rPr>
          <w:color w:val="000000"/>
          <w:spacing w:val="-7"/>
          <w:sz w:val="28"/>
          <w:szCs w:val="28"/>
        </w:rPr>
        <w:t>Отвечает за всю подготовительную работу.</w:t>
      </w:r>
    </w:p>
    <w:p w14:paraId="50B97B45" w14:textId="77777777" w:rsidR="002B5ED6" w:rsidRPr="006E460F" w:rsidRDefault="002B5ED6" w:rsidP="005163EC">
      <w:pPr>
        <w:shd w:val="clear" w:color="auto" w:fill="FFFFFF"/>
        <w:tabs>
          <w:tab w:val="left" w:pos="1276"/>
        </w:tabs>
        <w:ind w:firstLine="680"/>
        <w:jc w:val="both"/>
        <w:rPr>
          <w:color w:val="000000"/>
          <w:spacing w:val="-7"/>
          <w:sz w:val="28"/>
          <w:szCs w:val="28"/>
        </w:rPr>
      </w:pPr>
      <w:r>
        <w:rPr>
          <w:color w:val="000000"/>
          <w:spacing w:val="-7"/>
          <w:sz w:val="28"/>
          <w:szCs w:val="28"/>
        </w:rPr>
        <w:t>2</w:t>
      </w:r>
      <w:r w:rsidRPr="006E460F">
        <w:rPr>
          <w:color w:val="000000"/>
          <w:spacing w:val="-7"/>
          <w:sz w:val="28"/>
          <w:szCs w:val="28"/>
        </w:rPr>
        <w:t>.</w:t>
      </w:r>
      <w:r w:rsidR="00705F13">
        <w:rPr>
          <w:color w:val="000000"/>
          <w:spacing w:val="-7"/>
          <w:sz w:val="28"/>
          <w:szCs w:val="28"/>
        </w:rPr>
        <w:t> </w:t>
      </w:r>
      <w:r w:rsidRPr="006E460F">
        <w:rPr>
          <w:color w:val="000000"/>
          <w:spacing w:val="-7"/>
          <w:sz w:val="28"/>
          <w:szCs w:val="28"/>
        </w:rPr>
        <w:t>Сообщает главному судье все недочеты по готовности мест к проведению соревнований.</w:t>
      </w:r>
    </w:p>
    <w:p w14:paraId="76BAF615" w14:textId="77777777" w:rsidR="002B5ED6" w:rsidRDefault="002B5ED6" w:rsidP="005163EC">
      <w:pPr>
        <w:shd w:val="clear" w:color="auto" w:fill="FFFFFF"/>
        <w:tabs>
          <w:tab w:val="left" w:pos="1276"/>
        </w:tabs>
        <w:ind w:firstLine="680"/>
        <w:jc w:val="both"/>
        <w:rPr>
          <w:color w:val="000000"/>
          <w:spacing w:val="-7"/>
          <w:sz w:val="28"/>
          <w:szCs w:val="28"/>
        </w:rPr>
      </w:pPr>
      <w:r>
        <w:rPr>
          <w:color w:val="000000"/>
          <w:spacing w:val="-7"/>
          <w:sz w:val="28"/>
          <w:szCs w:val="28"/>
        </w:rPr>
        <w:t>3</w:t>
      </w:r>
      <w:r w:rsidRPr="006E460F">
        <w:rPr>
          <w:color w:val="000000"/>
          <w:spacing w:val="-7"/>
          <w:sz w:val="28"/>
          <w:szCs w:val="28"/>
        </w:rPr>
        <w:t>.</w:t>
      </w:r>
      <w:r w:rsidR="00705F13">
        <w:rPr>
          <w:color w:val="000000"/>
          <w:spacing w:val="-7"/>
          <w:sz w:val="28"/>
          <w:szCs w:val="28"/>
        </w:rPr>
        <w:t> </w:t>
      </w:r>
      <w:r w:rsidRPr="006E460F">
        <w:rPr>
          <w:color w:val="000000"/>
          <w:spacing w:val="-7"/>
          <w:sz w:val="28"/>
          <w:szCs w:val="28"/>
        </w:rPr>
        <w:t>Следит за соблюдением спортивных аспектов соревнований</w:t>
      </w:r>
      <w:r>
        <w:rPr>
          <w:color w:val="000000"/>
          <w:spacing w:val="-7"/>
          <w:sz w:val="28"/>
          <w:szCs w:val="28"/>
        </w:rPr>
        <w:t xml:space="preserve"> по велоспорту в соответствии с</w:t>
      </w:r>
      <w:r w:rsidR="00BC58DA">
        <w:rPr>
          <w:color w:val="000000"/>
          <w:spacing w:val="-7"/>
          <w:sz w:val="28"/>
          <w:szCs w:val="28"/>
        </w:rPr>
        <w:t xml:space="preserve"> </w:t>
      </w:r>
      <w:r>
        <w:rPr>
          <w:color w:val="000000"/>
          <w:spacing w:val="-7"/>
          <w:sz w:val="28"/>
          <w:szCs w:val="28"/>
        </w:rPr>
        <w:t>Правилами</w:t>
      </w:r>
      <w:r w:rsidRPr="00D769AE">
        <w:rPr>
          <w:color w:val="FF0000"/>
          <w:spacing w:val="-7"/>
          <w:sz w:val="28"/>
          <w:szCs w:val="28"/>
        </w:rPr>
        <w:t>.</w:t>
      </w:r>
    </w:p>
    <w:p w14:paraId="7D7F72AB" w14:textId="77777777" w:rsidR="009B7A21" w:rsidRDefault="009B7A21" w:rsidP="002B5ED6">
      <w:pPr>
        <w:shd w:val="clear" w:color="auto" w:fill="FFFFFF"/>
        <w:tabs>
          <w:tab w:val="left" w:pos="1276"/>
        </w:tabs>
        <w:ind w:firstLine="680"/>
        <w:jc w:val="both"/>
        <w:rPr>
          <w:b/>
          <w:color w:val="000000"/>
          <w:spacing w:val="-7"/>
          <w:sz w:val="28"/>
          <w:szCs w:val="28"/>
        </w:rPr>
      </w:pPr>
    </w:p>
    <w:p w14:paraId="1D5F11D2" w14:textId="77777777" w:rsidR="002B5ED6" w:rsidRPr="00D01612" w:rsidRDefault="002B5ED6" w:rsidP="002B5ED6">
      <w:pPr>
        <w:shd w:val="clear" w:color="auto" w:fill="FFFFFF"/>
        <w:tabs>
          <w:tab w:val="left" w:pos="1276"/>
        </w:tabs>
        <w:ind w:firstLine="680"/>
        <w:jc w:val="both"/>
        <w:rPr>
          <w:b/>
          <w:color w:val="000000"/>
          <w:spacing w:val="-7"/>
          <w:sz w:val="28"/>
          <w:szCs w:val="28"/>
        </w:rPr>
      </w:pPr>
      <w:r w:rsidRPr="00D01612">
        <w:rPr>
          <w:b/>
          <w:color w:val="000000"/>
          <w:spacing w:val="-7"/>
          <w:sz w:val="28"/>
          <w:szCs w:val="28"/>
        </w:rPr>
        <w:t>Заместитель главного секретаря:</w:t>
      </w:r>
    </w:p>
    <w:p w14:paraId="633B56F7" w14:textId="77777777" w:rsidR="002B5ED6" w:rsidRDefault="002B5ED6" w:rsidP="002B5ED6">
      <w:pPr>
        <w:shd w:val="clear" w:color="auto" w:fill="FFFFFF"/>
        <w:tabs>
          <w:tab w:val="left" w:pos="1276"/>
        </w:tabs>
        <w:ind w:firstLine="680"/>
        <w:jc w:val="both"/>
        <w:rPr>
          <w:color w:val="000000"/>
          <w:spacing w:val="-7"/>
          <w:sz w:val="28"/>
          <w:szCs w:val="28"/>
        </w:rPr>
      </w:pPr>
      <w:r w:rsidRPr="006E460F">
        <w:rPr>
          <w:color w:val="000000"/>
          <w:spacing w:val="-7"/>
          <w:sz w:val="28"/>
          <w:szCs w:val="28"/>
        </w:rPr>
        <w:t>В отсутствии главного секретаря выполняет обязанности главного секретаря.</w:t>
      </w:r>
    </w:p>
    <w:p w14:paraId="76842BFA" w14:textId="77777777" w:rsidR="002B5ED6" w:rsidRPr="006E460F" w:rsidRDefault="002B5ED6" w:rsidP="002B5ED6">
      <w:pPr>
        <w:shd w:val="clear" w:color="auto" w:fill="FFFFFF"/>
        <w:tabs>
          <w:tab w:val="left" w:pos="1276"/>
        </w:tabs>
        <w:ind w:firstLine="680"/>
        <w:jc w:val="both"/>
        <w:rPr>
          <w:color w:val="000000"/>
          <w:spacing w:val="-7"/>
          <w:sz w:val="28"/>
          <w:szCs w:val="28"/>
        </w:rPr>
      </w:pPr>
      <w:r w:rsidRPr="006E460F">
        <w:rPr>
          <w:color w:val="000000"/>
          <w:spacing w:val="-7"/>
          <w:sz w:val="28"/>
          <w:szCs w:val="28"/>
        </w:rPr>
        <w:t>1.</w:t>
      </w:r>
      <w:r w:rsidR="00705F13">
        <w:rPr>
          <w:color w:val="000000"/>
          <w:spacing w:val="-7"/>
          <w:sz w:val="28"/>
          <w:szCs w:val="28"/>
        </w:rPr>
        <w:t> </w:t>
      </w:r>
      <w:r w:rsidRPr="006E460F">
        <w:rPr>
          <w:color w:val="000000"/>
          <w:spacing w:val="-7"/>
          <w:sz w:val="28"/>
          <w:szCs w:val="28"/>
        </w:rPr>
        <w:t>Обеспечивает</w:t>
      </w:r>
      <w:r>
        <w:rPr>
          <w:color w:val="000000"/>
          <w:spacing w:val="-7"/>
          <w:sz w:val="28"/>
          <w:szCs w:val="28"/>
        </w:rPr>
        <w:t xml:space="preserve"> материалами всю судейскую колле</w:t>
      </w:r>
      <w:r w:rsidRPr="006E460F">
        <w:rPr>
          <w:color w:val="000000"/>
          <w:spacing w:val="-7"/>
          <w:sz w:val="28"/>
          <w:szCs w:val="28"/>
        </w:rPr>
        <w:t>гию, вывешивает документацию о ходе соревнований на информационную доску.</w:t>
      </w:r>
    </w:p>
    <w:p w14:paraId="47980563" w14:textId="77777777" w:rsidR="002B5ED6" w:rsidRDefault="00705F13" w:rsidP="002B5ED6">
      <w:pPr>
        <w:shd w:val="clear" w:color="auto" w:fill="FFFFFF"/>
        <w:tabs>
          <w:tab w:val="left" w:pos="1276"/>
        </w:tabs>
        <w:ind w:firstLine="680"/>
        <w:jc w:val="both"/>
        <w:rPr>
          <w:color w:val="000000"/>
          <w:spacing w:val="-7"/>
          <w:sz w:val="28"/>
          <w:szCs w:val="28"/>
        </w:rPr>
      </w:pPr>
      <w:r>
        <w:rPr>
          <w:color w:val="000000"/>
          <w:spacing w:val="-7"/>
          <w:sz w:val="28"/>
          <w:szCs w:val="28"/>
        </w:rPr>
        <w:t>2. </w:t>
      </w:r>
      <w:r w:rsidR="002B5ED6" w:rsidRPr="006E460F">
        <w:rPr>
          <w:color w:val="000000"/>
          <w:spacing w:val="-7"/>
          <w:sz w:val="28"/>
          <w:szCs w:val="28"/>
        </w:rPr>
        <w:t>Обеспечивает информацией о соревнованиях тренеров, представителей, представителей средс</w:t>
      </w:r>
      <w:r w:rsidR="002B5ED6">
        <w:rPr>
          <w:color w:val="000000"/>
          <w:spacing w:val="-7"/>
          <w:sz w:val="28"/>
          <w:szCs w:val="28"/>
        </w:rPr>
        <w:t>т</w:t>
      </w:r>
      <w:r w:rsidR="002B5ED6" w:rsidRPr="006E460F">
        <w:rPr>
          <w:color w:val="000000"/>
          <w:spacing w:val="-7"/>
          <w:sz w:val="28"/>
          <w:szCs w:val="28"/>
        </w:rPr>
        <w:t>в массовой информации.</w:t>
      </w:r>
    </w:p>
    <w:p w14:paraId="2E1392A3" w14:textId="77777777" w:rsidR="009B7A21" w:rsidRDefault="009B7A21" w:rsidP="00387257">
      <w:pPr>
        <w:shd w:val="clear" w:color="auto" w:fill="FFFFFF"/>
        <w:tabs>
          <w:tab w:val="left" w:pos="1276"/>
        </w:tabs>
        <w:ind w:firstLine="680"/>
        <w:jc w:val="both"/>
        <w:rPr>
          <w:b/>
          <w:color w:val="000000"/>
          <w:spacing w:val="-7"/>
          <w:sz w:val="28"/>
          <w:szCs w:val="28"/>
        </w:rPr>
      </w:pPr>
    </w:p>
    <w:p w14:paraId="3FED51BB" w14:textId="77777777" w:rsidR="00387257" w:rsidRDefault="00387257" w:rsidP="00387257">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 на финише</w:t>
      </w:r>
      <w:r>
        <w:rPr>
          <w:b/>
          <w:color w:val="000000"/>
          <w:spacing w:val="-7"/>
          <w:sz w:val="28"/>
          <w:szCs w:val="28"/>
        </w:rPr>
        <w:t>:</w:t>
      </w:r>
    </w:p>
    <w:p w14:paraId="0E653699" w14:textId="77777777" w:rsidR="00387257" w:rsidRPr="00387257" w:rsidRDefault="00387257" w:rsidP="00387257">
      <w:pPr>
        <w:shd w:val="clear" w:color="auto" w:fill="FFFFFF"/>
        <w:tabs>
          <w:tab w:val="left" w:pos="1276"/>
        </w:tabs>
        <w:ind w:firstLine="680"/>
        <w:jc w:val="both"/>
        <w:rPr>
          <w:color w:val="000000"/>
          <w:spacing w:val="-7"/>
          <w:sz w:val="28"/>
          <w:szCs w:val="28"/>
        </w:rPr>
      </w:pPr>
      <w:r w:rsidRPr="00387257">
        <w:rPr>
          <w:color w:val="000000"/>
          <w:spacing w:val="-7"/>
          <w:sz w:val="28"/>
          <w:szCs w:val="28"/>
        </w:rPr>
        <w:t>1.</w:t>
      </w:r>
      <w:r w:rsidR="00705F13">
        <w:rPr>
          <w:color w:val="000000"/>
          <w:spacing w:val="-7"/>
          <w:sz w:val="28"/>
          <w:szCs w:val="28"/>
        </w:rPr>
        <w:t> </w:t>
      </w:r>
      <w:r w:rsidRPr="00387257">
        <w:rPr>
          <w:color w:val="000000"/>
          <w:spacing w:val="-7"/>
          <w:sz w:val="28"/>
          <w:szCs w:val="28"/>
        </w:rPr>
        <w:t>Определяет порядок прихода гонщиков на финиш и составляет различные промежуточные классификации. Для работы судьи на финише ГСК назначает необходимое число помощников</w:t>
      </w:r>
    </w:p>
    <w:p w14:paraId="5BEC3FE1" w14:textId="77777777" w:rsidR="00387257" w:rsidRPr="00387257" w:rsidRDefault="00387257" w:rsidP="00387257">
      <w:pPr>
        <w:shd w:val="clear" w:color="auto" w:fill="FFFFFF"/>
        <w:tabs>
          <w:tab w:val="left" w:pos="1276"/>
        </w:tabs>
        <w:ind w:firstLine="680"/>
        <w:jc w:val="both"/>
        <w:rPr>
          <w:color w:val="000000"/>
          <w:spacing w:val="-7"/>
          <w:sz w:val="28"/>
          <w:szCs w:val="28"/>
        </w:rPr>
      </w:pPr>
      <w:r w:rsidRPr="00387257">
        <w:rPr>
          <w:color w:val="000000"/>
          <w:spacing w:val="-7"/>
          <w:sz w:val="28"/>
          <w:szCs w:val="28"/>
        </w:rPr>
        <w:t>2. Руководит работой своих помощников, судьей на счетчике кругов.</w:t>
      </w:r>
    </w:p>
    <w:p w14:paraId="115B92B4" w14:textId="77777777" w:rsidR="00387257" w:rsidRPr="00387257" w:rsidRDefault="00705F13" w:rsidP="00387257">
      <w:pPr>
        <w:shd w:val="clear" w:color="auto" w:fill="FFFFFF"/>
        <w:tabs>
          <w:tab w:val="left" w:pos="1276"/>
        </w:tabs>
        <w:ind w:firstLine="680"/>
        <w:jc w:val="both"/>
        <w:rPr>
          <w:color w:val="000000"/>
          <w:spacing w:val="-7"/>
          <w:sz w:val="28"/>
          <w:szCs w:val="28"/>
        </w:rPr>
      </w:pPr>
      <w:r>
        <w:rPr>
          <w:color w:val="000000"/>
          <w:spacing w:val="-7"/>
          <w:sz w:val="28"/>
          <w:szCs w:val="28"/>
        </w:rPr>
        <w:lastRenderedPageBreak/>
        <w:t>3. </w:t>
      </w:r>
      <w:r w:rsidR="00387257" w:rsidRPr="00387257">
        <w:rPr>
          <w:color w:val="000000"/>
          <w:spacing w:val="-7"/>
          <w:sz w:val="28"/>
          <w:szCs w:val="28"/>
        </w:rPr>
        <w:t xml:space="preserve">После завершения гонки </w:t>
      </w:r>
      <w:r w:rsidR="00D57A0D" w:rsidRPr="00387257">
        <w:rPr>
          <w:color w:val="000000"/>
          <w:spacing w:val="-7"/>
          <w:sz w:val="28"/>
          <w:szCs w:val="28"/>
        </w:rPr>
        <w:t>представ</w:t>
      </w:r>
      <w:r w:rsidR="00D57A0D">
        <w:rPr>
          <w:color w:val="000000"/>
          <w:spacing w:val="-7"/>
          <w:sz w:val="28"/>
          <w:szCs w:val="28"/>
        </w:rPr>
        <w:t>л</w:t>
      </w:r>
      <w:r w:rsidR="00D57A0D" w:rsidRPr="0077746B">
        <w:rPr>
          <w:spacing w:val="-7"/>
          <w:sz w:val="28"/>
          <w:szCs w:val="28"/>
        </w:rPr>
        <w:t>яет</w:t>
      </w:r>
      <w:r w:rsidR="00D57A0D" w:rsidRPr="00387257">
        <w:rPr>
          <w:color w:val="000000"/>
          <w:spacing w:val="-7"/>
          <w:sz w:val="28"/>
          <w:szCs w:val="28"/>
        </w:rPr>
        <w:t xml:space="preserve"> </w:t>
      </w:r>
      <w:r w:rsidR="00387257" w:rsidRPr="00387257">
        <w:rPr>
          <w:color w:val="000000"/>
          <w:spacing w:val="-7"/>
          <w:sz w:val="28"/>
          <w:szCs w:val="28"/>
        </w:rPr>
        <w:t xml:space="preserve">заполненную и подписанную им специальную форму протокола финиша участников, с указанием занятых мест, заработанных очков и количества </w:t>
      </w:r>
      <w:r w:rsidR="00387257" w:rsidRPr="0077746B">
        <w:rPr>
          <w:color w:val="000000"/>
          <w:spacing w:val="-7"/>
          <w:sz w:val="28"/>
          <w:szCs w:val="28"/>
        </w:rPr>
        <w:t>кругов</w:t>
      </w:r>
      <w:r w:rsidR="00D57A0D" w:rsidRPr="0077746B">
        <w:rPr>
          <w:color w:val="000000"/>
          <w:spacing w:val="-7"/>
          <w:sz w:val="28"/>
          <w:szCs w:val="28"/>
        </w:rPr>
        <w:t>,</w:t>
      </w:r>
      <w:r w:rsidR="00387257" w:rsidRPr="0077746B">
        <w:rPr>
          <w:color w:val="000000"/>
          <w:spacing w:val="-7"/>
          <w:sz w:val="28"/>
          <w:szCs w:val="28"/>
        </w:rPr>
        <w:t xml:space="preserve"> прошедших</w:t>
      </w:r>
      <w:r w:rsidR="00387257" w:rsidRPr="00387257">
        <w:rPr>
          <w:color w:val="000000"/>
          <w:spacing w:val="-7"/>
          <w:sz w:val="28"/>
          <w:szCs w:val="28"/>
        </w:rPr>
        <w:t xml:space="preserve"> гонщиками.</w:t>
      </w:r>
    </w:p>
    <w:p w14:paraId="0117AF74" w14:textId="77777777" w:rsidR="00C74E40" w:rsidRDefault="00C74E40" w:rsidP="00387257">
      <w:pPr>
        <w:shd w:val="clear" w:color="auto" w:fill="FFFFFF"/>
        <w:tabs>
          <w:tab w:val="left" w:pos="1276"/>
        </w:tabs>
        <w:ind w:firstLine="680"/>
        <w:jc w:val="both"/>
        <w:rPr>
          <w:b/>
          <w:color w:val="000000"/>
          <w:spacing w:val="-7"/>
          <w:sz w:val="28"/>
          <w:szCs w:val="28"/>
        </w:rPr>
      </w:pPr>
    </w:p>
    <w:p w14:paraId="04B2A121" w14:textId="77777777" w:rsidR="00387257" w:rsidRPr="008E0DDA" w:rsidRDefault="00387257" w:rsidP="00387257">
      <w:pPr>
        <w:shd w:val="clear" w:color="auto" w:fill="FFFFFF"/>
        <w:tabs>
          <w:tab w:val="left" w:pos="1276"/>
        </w:tabs>
        <w:ind w:firstLine="680"/>
        <w:jc w:val="both"/>
        <w:rPr>
          <w:b/>
          <w:color w:val="000000"/>
          <w:spacing w:val="-7"/>
          <w:sz w:val="28"/>
          <w:szCs w:val="28"/>
        </w:rPr>
      </w:pPr>
      <w:r w:rsidRPr="008E0DDA">
        <w:rPr>
          <w:b/>
          <w:color w:val="000000"/>
          <w:spacing w:val="-7"/>
          <w:sz w:val="28"/>
          <w:szCs w:val="28"/>
        </w:rPr>
        <w:t>Судейская коллегия:</w:t>
      </w:r>
    </w:p>
    <w:p w14:paraId="53DC1401" w14:textId="77777777" w:rsidR="0039291B" w:rsidRDefault="0039291B" w:rsidP="00387257">
      <w:pPr>
        <w:shd w:val="clear" w:color="auto" w:fill="FFFFFF"/>
        <w:tabs>
          <w:tab w:val="left" w:pos="1276"/>
        </w:tabs>
        <w:ind w:firstLine="680"/>
        <w:jc w:val="both"/>
        <w:rPr>
          <w:b/>
          <w:color w:val="000000"/>
          <w:spacing w:val="-7"/>
          <w:sz w:val="28"/>
          <w:szCs w:val="28"/>
        </w:rPr>
      </w:pPr>
    </w:p>
    <w:p w14:paraId="3CF8455C" w14:textId="77777777" w:rsidR="00387257" w:rsidRPr="00E95444" w:rsidRDefault="00232B30" w:rsidP="00387257">
      <w:pPr>
        <w:shd w:val="clear" w:color="auto" w:fill="FFFFFF"/>
        <w:tabs>
          <w:tab w:val="left" w:pos="1276"/>
        </w:tabs>
        <w:ind w:firstLine="680"/>
        <w:jc w:val="both"/>
        <w:rPr>
          <w:b/>
          <w:color w:val="000000"/>
          <w:spacing w:val="-7"/>
          <w:sz w:val="28"/>
          <w:szCs w:val="28"/>
        </w:rPr>
      </w:pPr>
      <w:r w:rsidRPr="00232B30">
        <w:rPr>
          <w:b/>
          <w:color w:val="000000"/>
          <w:spacing w:val="-7"/>
          <w:sz w:val="28"/>
          <w:szCs w:val="28"/>
        </w:rPr>
        <w:t>Технический делегат</w:t>
      </w:r>
      <w:r w:rsidR="00387257">
        <w:rPr>
          <w:b/>
          <w:color w:val="000000"/>
          <w:spacing w:val="-7"/>
          <w:sz w:val="28"/>
          <w:szCs w:val="28"/>
        </w:rPr>
        <w:t>:</w:t>
      </w:r>
    </w:p>
    <w:p w14:paraId="1B89B098" w14:textId="77777777" w:rsidR="00232B30" w:rsidRP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1.</w:t>
      </w:r>
      <w:r w:rsidR="00705F13">
        <w:rPr>
          <w:color w:val="000000"/>
          <w:spacing w:val="-7"/>
          <w:sz w:val="28"/>
          <w:szCs w:val="28"/>
        </w:rPr>
        <w:t> </w:t>
      </w:r>
      <w:r w:rsidRPr="00232B30">
        <w:rPr>
          <w:color w:val="000000"/>
          <w:spacing w:val="-7"/>
          <w:sz w:val="28"/>
          <w:szCs w:val="28"/>
        </w:rPr>
        <w:t>Обязан выбрать трассу гонки,</w:t>
      </w:r>
      <w:r w:rsidR="00BC58DA">
        <w:rPr>
          <w:color w:val="000000"/>
          <w:spacing w:val="-7"/>
          <w:sz w:val="28"/>
          <w:szCs w:val="28"/>
        </w:rPr>
        <w:t xml:space="preserve"> </w:t>
      </w:r>
      <w:r w:rsidRPr="00232B30">
        <w:rPr>
          <w:color w:val="000000"/>
          <w:spacing w:val="-7"/>
          <w:sz w:val="28"/>
          <w:szCs w:val="28"/>
        </w:rPr>
        <w:t>осуществить замер трассы, подготовить ее к соревнованиям, проследить за правильной и безопасной установкой необходимого оборудования и различных конструкций.</w:t>
      </w:r>
    </w:p>
    <w:p w14:paraId="0C48665A" w14:textId="77777777" w:rsidR="00232B30" w:rsidRPr="00232B30" w:rsidRDefault="00705F13" w:rsidP="00232B30">
      <w:pPr>
        <w:shd w:val="clear" w:color="auto" w:fill="FFFFFF"/>
        <w:tabs>
          <w:tab w:val="left" w:pos="1276"/>
        </w:tabs>
        <w:ind w:firstLine="680"/>
        <w:jc w:val="both"/>
        <w:rPr>
          <w:color w:val="000000"/>
          <w:spacing w:val="-7"/>
          <w:sz w:val="28"/>
          <w:szCs w:val="28"/>
        </w:rPr>
      </w:pPr>
      <w:r>
        <w:rPr>
          <w:color w:val="000000"/>
          <w:spacing w:val="-7"/>
          <w:sz w:val="28"/>
          <w:szCs w:val="28"/>
        </w:rPr>
        <w:t>2. </w:t>
      </w:r>
      <w:r w:rsidR="00232B30" w:rsidRPr="00232B30">
        <w:rPr>
          <w:color w:val="000000"/>
          <w:spacing w:val="-7"/>
          <w:sz w:val="28"/>
          <w:szCs w:val="28"/>
        </w:rPr>
        <w:t>Расставить знаки на всей дистанции гонки, предупреждающих об опасных местах, пунктах питания.</w:t>
      </w:r>
    </w:p>
    <w:p w14:paraId="508B47D6" w14:textId="77777777" w:rsid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3.</w:t>
      </w:r>
      <w:r w:rsidR="005A4CD8">
        <w:rPr>
          <w:color w:val="000000"/>
          <w:spacing w:val="-7"/>
          <w:sz w:val="28"/>
          <w:szCs w:val="28"/>
        </w:rPr>
        <w:t xml:space="preserve"> </w:t>
      </w:r>
      <w:r w:rsidRPr="00232B30">
        <w:rPr>
          <w:color w:val="000000"/>
          <w:spacing w:val="-7"/>
          <w:sz w:val="28"/>
          <w:szCs w:val="28"/>
        </w:rPr>
        <w:t>Разметить линию старта и финиша.</w:t>
      </w:r>
    </w:p>
    <w:p w14:paraId="0A4FBEFA" w14:textId="77777777" w:rsidR="009B7A21" w:rsidRDefault="009B7A21" w:rsidP="00232B30">
      <w:pPr>
        <w:shd w:val="clear" w:color="auto" w:fill="FFFFFF"/>
        <w:tabs>
          <w:tab w:val="left" w:pos="1276"/>
        </w:tabs>
        <w:ind w:firstLine="680"/>
        <w:jc w:val="both"/>
        <w:rPr>
          <w:b/>
          <w:spacing w:val="-7"/>
          <w:sz w:val="28"/>
          <w:szCs w:val="28"/>
        </w:rPr>
      </w:pPr>
    </w:p>
    <w:p w14:paraId="305E3551" w14:textId="77777777" w:rsidR="00387257" w:rsidRDefault="00387257" w:rsidP="00232B30">
      <w:pPr>
        <w:shd w:val="clear" w:color="auto" w:fill="FFFFFF"/>
        <w:tabs>
          <w:tab w:val="left" w:pos="1276"/>
        </w:tabs>
        <w:ind w:firstLine="680"/>
        <w:jc w:val="both"/>
        <w:rPr>
          <w:b/>
          <w:color w:val="000000"/>
          <w:spacing w:val="-7"/>
          <w:sz w:val="28"/>
          <w:szCs w:val="28"/>
        </w:rPr>
      </w:pPr>
      <w:r w:rsidRPr="00974770">
        <w:rPr>
          <w:b/>
          <w:spacing w:val="-7"/>
          <w:sz w:val="28"/>
          <w:szCs w:val="28"/>
        </w:rPr>
        <w:t xml:space="preserve">Судья на </w:t>
      </w:r>
      <w:r w:rsidRPr="00E95444">
        <w:rPr>
          <w:b/>
          <w:color w:val="000000"/>
          <w:spacing w:val="-7"/>
          <w:sz w:val="28"/>
          <w:szCs w:val="28"/>
        </w:rPr>
        <w:t>старте (стартер):</w:t>
      </w:r>
    </w:p>
    <w:p w14:paraId="29303C9E" w14:textId="77777777" w:rsid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1.</w:t>
      </w:r>
      <w:r w:rsidR="00705F13">
        <w:rPr>
          <w:color w:val="000000"/>
          <w:spacing w:val="-7"/>
          <w:sz w:val="28"/>
          <w:szCs w:val="28"/>
        </w:rPr>
        <w:t> </w:t>
      </w:r>
      <w:r w:rsidRPr="00232B30">
        <w:rPr>
          <w:color w:val="000000"/>
          <w:spacing w:val="-7"/>
          <w:sz w:val="28"/>
          <w:szCs w:val="28"/>
        </w:rPr>
        <w:t>Определяет правильность старта и решает все спорные во</w:t>
      </w:r>
      <w:r>
        <w:rPr>
          <w:color w:val="000000"/>
          <w:spacing w:val="-7"/>
          <w:sz w:val="28"/>
          <w:szCs w:val="28"/>
        </w:rPr>
        <w:t>просы, возникшие на старте.</w:t>
      </w:r>
    </w:p>
    <w:p w14:paraId="3A924B39" w14:textId="77777777" w:rsidR="00232B30" w:rsidRP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2.</w:t>
      </w:r>
      <w:r w:rsidR="005A4CD8">
        <w:rPr>
          <w:color w:val="000000"/>
          <w:spacing w:val="-7"/>
          <w:sz w:val="28"/>
          <w:szCs w:val="28"/>
        </w:rPr>
        <w:t xml:space="preserve"> </w:t>
      </w:r>
      <w:r w:rsidRPr="00232B30">
        <w:rPr>
          <w:color w:val="000000"/>
          <w:spacing w:val="-7"/>
          <w:sz w:val="28"/>
          <w:szCs w:val="28"/>
        </w:rPr>
        <w:t>Стартер должен давать старт гонщикам в порядке записи их в протоколе.</w:t>
      </w:r>
    </w:p>
    <w:p w14:paraId="195C8AAC" w14:textId="77777777" w:rsidR="00232B30" w:rsidRP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3.</w:t>
      </w:r>
      <w:r w:rsidR="00705F13">
        <w:rPr>
          <w:color w:val="000000"/>
          <w:spacing w:val="-7"/>
          <w:sz w:val="28"/>
          <w:szCs w:val="28"/>
        </w:rPr>
        <w:t> </w:t>
      </w:r>
      <w:r w:rsidRPr="00232B30">
        <w:rPr>
          <w:color w:val="000000"/>
          <w:spacing w:val="-7"/>
          <w:sz w:val="28"/>
          <w:szCs w:val="28"/>
        </w:rPr>
        <w:t>Стартер обязан</w:t>
      </w:r>
      <w:r w:rsidR="0077746B">
        <w:rPr>
          <w:color w:val="000000"/>
          <w:spacing w:val="-7"/>
          <w:sz w:val="28"/>
          <w:szCs w:val="28"/>
        </w:rPr>
        <w:t>,</w:t>
      </w:r>
      <w:r w:rsidRPr="00232B30">
        <w:rPr>
          <w:color w:val="000000"/>
          <w:spacing w:val="-7"/>
          <w:sz w:val="28"/>
          <w:szCs w:val="28"/>
        </w:rPr>
        <w:t xml:space="preserve"> лично убедится, что спортивная одежда, внешний вид гонщика, каска, крепление номеров, правильность стартового номера и велосипед соответствуют правилам соревнований.</w:t>
      </w:r>
    </w:p>
    <w:p w14:paraId="0E40AE79" w14:textId="77777777" w:rsidR="00232B30" w:rsidRP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4.</w:t>
      </w:r>
      <w:r w:rsidR="00705F13">
        <w:rPr>
          <w:color w:val="000000"/>
          <w:spacing w:val="-7"/>
          <w:sz w:val="28"/>
          <w:szCs w:val="28"/>
        </w:rPr>
        <w:t> </w:t>
      </w:r>
      <w:r w:rsidRPr="00232B30">
        <w:rPr>
          <w:color w:val="000000"/>
          <w:spacing w:val="-7"/>
          <w:sz w:val="28"/>
          <w:szCs w:val="28"/>
        </w:rPr>
        <w:t>Стартер с согласия ГСК может остановить гонку из-за неожиданно возникших обстоятельств, которые представляют опасность для гонщиков.</w:t>
      </w:r>
    </w:p>
    <w:p w14:paraId="6271FE18" w14:textId="77777777" w:rsid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5.</w:t>
      </w:r>
      <w:r w:rsidR="005A4CD8">
        <w:rPr>
          <w:color w:val="000000"/>
          <w:spacing w:val="-7"/>
          <w:sz w:val="28"/>
          <w:szCs w:val="28"/>
        </w:rPr>
        <w:t xml:space="preserve"> </w:t>
      </w:r>
      <w:r w:rsidRPr="00232B30">
        <w:rPr>
          <w:color w:val="000000"/>
          <w:spacing w:val="-7"/>
          <w:sz w:val="28"/>
          <w:szCs w:val="28"/>
        </w:rPr>
        <w:t>Для работы судьи на старте ГСК назначает необходимое число помощников.</w:t>
      </w:r>
    </w:p>
    <w:p w14:paraId="4A2DCA04" w14:textId="77777777" w:rsidR="009B7A21" w:rsidRDefault="009B7A21" w:rsidP="00232B30">
      <w:pPr>
        <w:shd w:val="clear" w:color="auto" w:fill="FFFFFF"/>
        <w:tabs>
          <w:tab w:val="left" w:pos="1276"/>
        </w:tabs>
        <w:ind w:firstLine="680"/>
        <w:jc w:val="both"/>
        <w:rPr>
          <w:b/>
          <w:spacing w:val="-7"/>
          <w:sz w:val="28"/>
          <w:szCs w:val="28"/>
        </w:rPr>
      </w:pPr>
    </w:p>
    <w:p w14:paraId="59ABD97D" w14:textId="77777777" w:rsidR="00387257" w:rsidRPr="00E95444" w:rsidRDefault="00387257" w:rsidP="00232B30">
      <w:pPr>
        <w:shd w:val="clear" w:color="auto" w:fill="FFFFFF"/>
        <w:tabs>
          <w:tab w:val="left" w:pos="1276"/>
        </w:tabs>
        <w:ind w:firstLine="680"/>
        <w:jc w:val="both"/>
        <w:rPr>
          <w:b/>
          <w:color w:val="000000"/>
          <w:spacing w:val="-7"/>
          <w:sz w:val="28"/>
          <w:szCs w:val="28"/>
        </w:rPr>
      </w:pPr>
      <w:r w:rsidRPr="00974770">
        <w:rPr>
          <w:b/>
          <w:spacing w:val="-7"/>
          <w:sz w:val="28"/>
          <w:szCs w:val="28"/>
        </w:rPr>
        <w:t>Судья-хронометрист</w:t>
      </w:r>
      <w:r>
        <w:rPr>
          <w:b/>
          <w:color w:val="000000"/>
          <w:spacing w:val="-7"/>
          <w:sz w:val="28"/>
          <w:szCs w:val="28"/>
        </w:rPr>
        <w:t>:</w:t>
      </w:r>
    </w:p>
    <w:p w14:paraId="30C368AD" w14:textId="77777777" w:rsidR="00387257" w:rsidRPr="00E95444" w:rsidRDefault="00387257" w:rsidP="00387257">
      <w:pPr>
        <w:shd w:val="clear" w:color="auto" w:fill="FFFFFF"/>
        <w:tabs>
          <w:tab w:val="left" w:pos="1276"/>
        </w:tabs>
        <w:ind w:firstLine="680"/>
        <w:jc w:val="both"/>
        <w:rPr>
          <w:color w:val="000000"/>
          <w:spacing w:val="-7"/>
          <w:sz w:val="28"/>
          <w:szCs w:val="28"/>
        </w:rPr>
      </w:pPr>
      <w:r w:rsidRPr="00E95444">
        <w:rPr>
          <w:color w:val="000000"/>
          <w:spacing w:val="-7"/>
          <w:sz w:val="28"/>
          <w:szCs w:val="28"/>
        </w:rPr>
        <w:t>1.</w:t>
      </w:r>
      <w:r w:rsidR="005A4CD8">
        <w:rPr>
          <w:color w:val="000000"/>
          <w:spacing w:val="-7"/>
          <w:sz w:val="28"/>
          <w:szCs w:val="28"/>
        </w:rPr>
        <w:t xml:space="preserve"> </w:t>
      </w:r>
      <w:r w:rsidRPr="00E95444">
        <w:rPr>
          <w:color w:val="000000"/>
          <w:spacing w:val="-7"/>
          <w:sz w:val="28"/>
          <w:szCs w:val="28"/>
        </w:rPr>
        <w:t>Определяет время прихода гонщиков на финиш.</w:t>
      </w:r>
    </w:p>
    <w:p w14:paraId="53938DA3" w14:textId="77777777" w:rsidR="00387257" w:rsidRPr="00E95444" w:rsidRDefault="00387257" w:rsidP="00387257">
      <w:pPr>
        <w:shd w:val="clear" w:color="auto" w:fill="FFFFFF"/>
        <w:tabs>
          <w:tab w:val="left" w:pos="1276"/>
        </w:tabs>
        <w:ind w:firstLine="680"/>
        <w:jc w:val="both"/>
        <w:rPr>
          <w:color w:val="000000"/>
          <w:spacing w:val="-7"/>
          <w:sz w:val="28"/>
          <w:szCs w:val="28"/>
        </w:rPr>
      </w:pPr>
      <w:r>
        <w:rPr>
          <w:color w:val="000000"/>
          <w:spacing w:val="-7"/>
          <w:sz w:val="28"/>
          <w:szCs w:val="28"/>
        </w:rPr>
        <w:t>2.</w:t>
      </w:r>
      <w:r w:rsidR="005A4CD8">
        <w:rPr>
          <w:color w:val="000000"/>
          <w:spacing w:val="-7"/>
          <w:sz w:val="28"/>
          <w:szCs w:val="28"/>
        </w:rPr>
        <w:t xml:space="preserve"> </w:t>
      </w:r>
      <w:r w:rsidRPr="00E95444">
        <w:rPr>
          <w:color w:val="000000"/>
          <w:spacing w:val="-7"/>
          <w:sz w:val="28"/>
          <w:szCs w:val="28"/>
        </w:rPr>
        <w:t>Сообщает судье на финише время прихода на фин</w:t>
      </w:r>
      <w:r w:rsidR="00232B30">
        <w:rPr>
          <w:color w:val="000000"/>
          <w:spacing w:val="-7"/>
          <w:sz w:val="28"/>
          <w:szCs w:val="28"/>
        </w:rPr>
        <w:t>иш гонщика или группы гонщиков.</w:t>
      </w:r>
    </w:p>
    <w:p w14:paraId="5EAD896B" w14:textId="77777777" w:rsidR="00387257" w:rsidRDefault="00387257" w:rsidP="00387257">
      <w:pPr>
        <w:shd w:val="clear" w:color="auto" w:fill="FFFFFF"/>
        <w:tabs>
          <w:tab w:val="left" w:pos="1276"/>
        </w:tabs>
        <w:ind w:firstLine="680"/>
        <w:jc w:val="both"/>
        <w:rPr>
          <w:color w:val="000000"/>
          <w:spacing w:val="-7"/>
          <w:sz w:val="28"/>
          <w:szCs w:val="28"/>
        </w:rPr>
      </w:pPr>
      <w:r w:rsidRPr="00E95444">
        <w:rPr>
          <w:color w:val="000000"/>
          <w:spacing w:val="-7"/>
          <w:sz w:val="28"/>
          <w:szCs w:val="28"/>
        </w:rPr>
        <w:t>3.</w:t>
      </w:r>
      <w:r w:rsidR="005A4CD8">
        <w:rPr>
          <w:color w:val="000000"/>
          <w:spacing w:val="-7"/>
          <w:sz w:val="28"/>
          <w:szCs w:val="28"/>
        </w:rPr>
        <w:t xml:space="preserve"> </w:t>
      </w:r>
      <w:r w:rsidRPr="00E95444">
        <w:rPr>
          <w:color w:val="000000"/>
          <w:spacing w:val="-7"/>
          <w:sz w:val="28"/>
          <w:szCs w:val="28"/>
        </w:rPr>
        <w:t>Для работы официального хронометриста ГСК назначает необходимое число помощников.</w:t>
      </w:r>
    </w:p>
    <w:p w14:paraId="3B9C4458" w14:textId="77777777" w:rsidR="006956FA" w:rsidRDefault="006956FA" w:rsidP="00387257">
      <w:pPr>
        <w:shd w:val="clear" w:color="auto" w:fill="FFFFFF"/>
        <w:tabs>
          <w:tab w:val="left" w:pos="1276"/>
        </w:tabs>
        <w:ind w:firstLine="680"/>
        <w:jc w:val="both"/>
        <w:rPr>
          <w:b/>
          <w:color w:val="000000"/>
          <w:spacing w:val="-7"/>
          <w:sz w:val="28"/>
          <w:szCs w:val="28"/>
        </w:rPr>
      </w:pPr>
    </w:p>
    <w:p w14:paraId="6C6C2232" w14:textId="2B74D1AB" w:rsidR="00387257" w:rsidRPr="00E95444" w:rsidRDefault="00387257" w:rsidP="00387257">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Судья-информатор:</w:t>
      </w:r>
    </w:p>
    <w:p w14:paraId="0B68D539" w14:textId="77777777" w:rsidR="002B5ED6" w:rsidRPr="008E0DDA" w:rsidRDefault="002B5ED6" w:rsidP="002B5ED6">
      <w:pPr>
        <w:shd w:val="clear" w:color="auto" w:fill="FFFFFF"/>
        <w:tabs>
          <w:tab w:val="left" w:pos="1276"/>
        </w:tabs>
        <w:ind w:firstLine="680"/>
        <w:jc w:val="both"/>
        <w:rPr>
          <w:color w:val="000000"/>
          <w:spacing w:val="-7"/>
          <w:sz w:val="28"/>
          <w:szCs w:val="28"/>
        </w:rPr>
      </w:pPr>
      <w:r w:rsidRPr="008E0DDA">
        <w:rPr>
          <w:color w:val="000000"/>
          <w:spacing w:val="-7"/>
          <w:sz w:val="28"/>
          <w:szCs w:val="28"/>
        </w:rPr>
        <w:t>1.</w:t>
      </w:r>
      <w:r>
        <w:rPr>
          <w:color w:val="000000"/>
          <w:spacing w:val="-7"/>
          <w:sz w:val="28"/>
          <w:szCs w:val="28"/>
        </w:rPr>
        <w:t xml:space="preserve"> Оповещает</w:t>
      </w:r>
      <w:r w:rsidRPr="008E0DDA">
        <w:rPr>
          <w:color w:val="000000"/>
          <w:spacing w:val="-7"/>
          <w:sz w:val="28"/>
          <w:szCs w:val="28"/>
        </w:rPr>
        <w:t xml:space="preserve"> зрителей и всех участников соревнований о программе, графике, условиях проводимых гонок.</w:t>
      </w:r>
    </w:p>
    <w:p w14:paraId="4FC8A554" w14:textId="77777777" w:rsidR="002B5ED6" w:rsidRPr="008E0DDA" w:rsidRDefault="002B5ED6" w:rsidP="002B5ED6">
      <w:pPr>
        <w:shd w:val="clear" w:color="auto" w:fill="FFFFFF"/>
        <w:tabs>
          <w:tab w:val="left" w:pos="1276"/>
        </w:tabs>
        <w:ind w:firstLine="680"/>
        <w:jc w:val="both"/>
        <w:rPr>
          <w:color w:val="000000"/>
          <w:spacing w:val="-7"/>
          <w:sz w:val="28"/>
          <w:szCs w:val="28"/>
        </w:rPr>
      </w:pPr>
      <w:r w:rsidRPr="008E0DDA">
        <w:rPr>
          <w:color w:val="000000"/>
          <w:spacing w:val="-7"/>
          <w:sz w:val="28"/>
          <w:szCs w:val="28"/>
        </w:rPr>
        <w:t xml:space="preserve">2. </w:t>
      </w:r>
      <w:r>
        <w:rPr>
          <w:color w:val="000000"/>
          <w:spacing w:val="-7"/>
          <w:sz w:val="28"/>
          <w:szCs w:val="28"/>
        </w:rPr>
        <w:t>Вызывает гонщиков на старт и объ</w:t>
      </w:r>
      <w:r w:rsidRPr="008E0DDA">
        <w:rPr>
          <w:color w:val="000000"/>
          <w:spacing w:val="-7"/>
          <w:sz w:val="28"/>
          <w:szCs w:val="28"/>
        </w:rPr>
        <w:t>явля</w:t>
      </w:r>
      <w:r>
        <w:rPr>
          <w:color w:val="000000"/>
          <w:spacing w:val="-7"/>
          <w:sz w:val="28"/>
          <w:szCs w:val="28"/>
        </w:rPr>
        <w:t>е</w:t>
      </w:r>
      <w:r w:rsidRPr="008E0DDA">
        <w:rPr>
          <w:color w:val="000000"/>
          <w:spacing w:val="-7"/>
          <w:sz w:val="28"/>
          <w:szCs w:val="28"/>
        </w:rPr>
        <w:t xml:space="preserve">т их результаты по ходу соревнований. </w:t>
      </w:r>
    </w:p>
    <w:p w14:paraId="5F7B5524" w14:textId="77777777" w:rsidR="002B5ED6" w:rsidRPr="008E0DDA" w:rsidRDefault="002B5ED6" w:rsidP="002B5ED6">
      <w:pPr>
        <w:shd w:val="clear" w:color="auto" w:fill="FFFFFF"/>
        <w:tabs>
          <w:tab w:val="left" w:pos="1276"/>
        </w:tabs>
        <w:ind w:firstLine="680"/>
        <w:jc w:val="both"/>
        <w:rPr>
          <w:color w:val="000000"/>
          <w:spacing w:val="-7"/>
          <w:sz w:val="28"/>
          <w:szCs w:val="28"/>
        </w:rPr>
      </w:pPr>
      <w:r w:rsidRPr="008E0DDA">
        <w:rPr>
          <w:color w:val="000000"/>
          <w:spacing w:val="-7"/>
          <w:sz w:val="28"/>
          <w:szCs w:val="28"/>
        </w:rPr>
        <w:t>3.</w:t>
      </w:r>
      <w:r w:rsidR="005A4CD8">
        <w:rPr>
          <w:color w:val="000000"/>
          <w:spacing w:val="-7"/>
          <w:sz w:val="28"/>
          <w:szCs w:val="28"/>
        </w:rPr>
        <w:t xml:space="preserve"> </w:t>
      </w:r>
      <w:r w:rsidRPr="008E0DDA">
        <w:rPr>
          <w:color w:val="000000"/>
          <w:spacing w:val="-7"/>
          <w:sz w:val="28"/>
          <w:szCs w:val="28"/>
        </w:rPr>
        <w:t>Пе</w:t>
      </w:r>
      <w:r>
        <w:rPr>
          <w:color w:val="000000"/>
          <w:spacing w:val="-7"/>
          <w:sz w:val="28"/>
          <w:szCs w:val="28"/>
        </w:rPr>
        <w:t>редает в ходе соревнований объ</w:t>
      </w:r>
      <w:r w:rsidRPr="008E0DDA">
        <w:rPr>
          <w:color w:val="000000"/>
          <w:spacing w:val="-7"/>
          <w:sz w:val="28"/>
          <w:szCs w:val="28"/>
        </w:rPr>
        <w:t>явления, сообщения и комментарии.</w:t>
      </w:r>
    </w:p>
    <w:p w14:paraId="197E26D0" w14:textId="77777777" w:rsidR="002B5ED6" w:rsidRDefault="002B5ED6" w:rsidP="002B5ED6">
      <w:pPr>
        <w:shd w:val="clear" w:color="auto" w:fill="FFFFFF"/>
        <w:tabs>
          <w:tab w:val="left" w:pos="1276"/>
        </w:tabs>
        <w:ind w:firstLine="680"/>
        <w:jc w:val="both"/>
        <w:rPr>
          <w:color w:val="000000"/>
          <w:spacing w:val="-7"/>
          <w:sz w:val="28"/>
          <w:szCs w:val="28"/>
        </w:rPr>
      </w:pPr>
      <w:r w:rsidRPr="008E0DDA">
        <w:rPr>
          <w:color w:val="000000"/>
          <w:spacing w:val="-7"/>
          <w:sz w:val="28"/>
          <w:szCs w:val="28"/>
        </w:rPr>
        <w:t>4.</w:t>
      </w:r>
      <w:r w:rsidR="005A4CD8">
        <w:rPr>
          <w:color w:val="000000"/>
          <w:spacing w:val="-7"/>
          <w:sz w:val="28"/>
          <w:szCs w:val="28"/>
        </w:rPr>
        <w:t xml:space="preserve"> </w:t>
      </w:r>
      <w:r w:rsidRPr="008E0DDA">
        <w:rPr>
          <w:color w:val="000000"/>
          <w:spacing w:val="-7"/>
          <w:sz w:val="28"/>
          <w:szCs w:val="28"/>
        </w:rPr>
        <w:t xml:space="preserve">Все данные </w:t>
      </w:r>
      <w:r>
        <w:rPr>
          <w:color w:val="000000"/>
          <w:spacing w:val="-7"/>
          <w:sz w:val="28"/>
          <w:szCs w:val="28"/>
        </w:rPr>
        <w:t>об окончательных результатах объявляет</w:t>
      </w:r>
      <w:r w:rsidRPr="008E0DDA">
        <w:rPr>
          <w:color w:val="000000"/>
          <w:spacing w:val="-7"/>
          <w:sz w:val="28"/>
          <w:szCs w:val="28"/>
        </w:rPr>
        <w:t xml:space="preserve"> только с разрешения главно</w:t>
      </w:r>
      <w:r>
        <w:rPr>
          <w:color w:val="000000"/>
          <w:spacing w:val="-7"/>
          <w:sz w:val="28"/>
          <w:szCs w:val="28"/>
        </w:rPr>
        <w:t>го судьи или судьи на финише.</w:t>
      </w:r>
    </w:p>
    <w:p w14:paraId="17A3C026" w14:textId="77777777" w:rsidR="009B7A21" w:rsidRDefault="009B7A21" w:rsidP="005163EC">
      <w:pPr>
        <w:shd w:val="clear" w:color="auto" w:fill="FFFFFF"/>
        <w:tabs>
          <w:tab w:val="left" w:pos="1276"/>
        </w:tabs>
        <w:ind w:firstLine="680"/>
        <w:jc w:val="both"/>
        <w:rPr>
          <w:b/>
          <w:color w:val="000000"/>
          <w:spacing w:val="-7"/>
          <w:sz w:val="28"/>
          <w:szCs w:val="28"/>
        </w:rPr>
      </w:pPr>
    </w:p>
    <w:p w14:paraId="3999A017" w14:textId="77777777" w:rsidR="004D1057" w:rsidRDefault="004D1057" w:rsidP="005163EC">
      <w:pPr>
        <w:shd w:val="clear" w:color="auto" w:fill="FFFFFF"/>
        <w:tabs>
          <w:tab w:val="left" w:pos="1276"/>
        </w:tabs>
        <w:ind w:firstLine="680"/>
        <w:jc w:val="both"/>
        <w:rPr>
          <w:b/>
          <w:color w:val="000000"/>
          <w:spacing w:val="-7"/>
          <w:sz w:val="28"/>
          <w:szCs w:val="28"/>
        </w:rPr>
      </w:pPr>
    </w:p>
    <w:p w14:paraId="000F2955" w14:textId="77777777" w:rsidR="00387257" w:rsidRPr="00E95444" w:rsidRDefault="00387257" w:rsidP="005163EC">
      <w:pPr>
        <w:shd w:val="clear" w:color="auto" w:fill="FFFFFF"/>
        <w:tabs>
          <w:tab w:val="left" w:pos="1276"/>
        </w:tabs>
        <w:ind w:firstLine="680"/>
        <w:jc w:val="both"/>
        <w:rPr>
          <w:b/>
          <w:color w:val="000000"/>
          <w:spacing w:val="-7"/>
          <w:sz w:val="28"/>
          <w:szCs w:val="28"/>
        </w:rPr>
      </w:pPr>
      <w:r w:rsidRPr="00E95444">
        <w:rPr>
          <w:b/>
          <w:color w:val="000000"/>
          <w:spacing w:val="-7"/>
          <w:sz w:val="28"/>
          <w:szCs w:val="28"/>
        </w:rPr>
        <w:lastRenderedPageBreak/>
        <w:t>Судья-секретарь:</w:t>
      </w:r>
    </w:p>
    <w:p w14:paraId="60B145D8" w14:textId="77777777" w:rsidR="002B5ED6" w:rsidRPr="008E0DDA" w:rsidRDefault="002B5ED6" w:rsidP="005163EC">
      <w:pPr>
        <w:shd w:val="clear" w:color="auto" w:fill="FFFFFF"/>
        <w:tabs>
          <w:tab w:val="left" w:pos="1276"/>
        </w:tabs>
        <w:ind w:firstLine="680"/>
        <w:jc w:val="both"/>
        <w:rPr>
          <w:color w:val="000000"/>
          <w:spacing w:val="-7"/>
          <w:sz w:val="28"/>
          <w:szCs w:val="28"/>
        </w:rPr>
      </w:pPr>
      <w:r w:rsidRPr="008E0DDA">
        <w:rPr>
          <w:color w:val="000000"/>
          <w:spacing w:val="-7"/>
          <w:sz w:val="28"/>
          <w:szCs w:val="28"/>
        </w:rPr>
        <w:t>1.</w:t>
      </w:r>
      <w:r w:rsidR="005A4CD8">
        <w:rPr>
          <w:color w:val="000000"/>
          <w:spacing w:val="-7"/>
          <w:sz w:val="28"/>
          <w:szCs w:val="28"/>
        </w:rPr>
        <w:t xml:space="preserve"> </w:t>
      </w:r>
      <w:r w:rsidRPr="008E0DDA">
        <w:rPr>
          <w:color w:val="000000"/>
          <w:spacing w:val="-7"/>
          <w:sz w:val="28"/>
          <w:szCs w:val="28"/>
        </w:rPr>
        <w:t>Работает непосредственно с главным секретарем и в тесном сотрудничестве с организатор</w:t>
      </w:r>
      <w:r>
        <w:rPr>
          <w:color w:val="000000"/>
          <w:spacing w:val="-7"/>
          <w:sz w:val="28"/>
          <w:szCs w:val="28"/>
        </w:rPr>
        <w:t>о</w:t>
      </w:r>
      <w:r w:rsidRPr="008E0DDA">
        <w:rPr>
          <w:color w:val="000000"/>
          <w:spacing w:val="-7"/>
          <w:sz w:val="28"/>
          <w:szCs w:val="28"/>
        </w:rPr>
        <w:t>м.</w:t>
      </w:r>
    </w:p>
    <w:p w14:paraId="0BD15081" w14:textId="77777777" w:rsidR="002B5ED6" w:rsidRPr="008E0DDA" w:rsidRDefault="002B5ED6" w:rsidP="005163EC">
      <w:pPr>
        <w:shd w:val="clear" w:color="auto" w:fill="FFFFFF"/>
        <w:tabs>
          <w:tab w:val="left" w:pos="1276"/>
        </w:tabs>
        <w:ind w:firstLine="680"/>
        <w:jc w:val="both"/>
        <w:rPr>
          <w:color w:val="000000"/>
          <w:spacing w:val="-7"/>
          <w:sz w:val="28"/>
          <w:szCs w:val="28"/>
        </w:rPr>
      </w:pPr>
      <w:r w:rsidRPr="008E0DDA">
        <w:rPr>
          <w:color w:val="000000"/>
          <w:spacing w:val="-7"/>
          <w:sz w:val="28"/>
          <w:szCs w:val="28"/>
        </w:rPr>
        <w:t>2.</w:t>
      </w:r>
      <w:r w:rsidR="005A4CD8">
        <w:rPr>
          <w:color w:val="000000"/>
          <w:spacing w:val="-7"/>
          <w:sz w:val="28"/>
          <w:szCs w:val="28"/>
        </w:rPr>
        <w:t xml:space="preserve"> </w:t>
      </w:r>
      <w:r w:rsidRPr="008E0DDA">
        <w:rPr>
          <w:color w:val="000000"/>
          <w:spacing w:val="-7"/>
          <w:sz w:val="28"/>
          <w:szCs w:val="28"/>
        </w:rPr>
        <w:t>Готовит все необходимые документы.</w:t>
      </w:r>
    </w:p>
    <w:p w14:paraId="780A2E97" w14:textId="77777777" w:rsidR="002B5ED6" w:rsidRPr="008E0DDA" w:rsidRDefault="002B5ED6" w:rsidP="005163EC">
      <w:pPr>
        <w:shd w:val="clear" w:color="auto" w:fill="FFFFFF"/>
        <w:tabs>
          <w:tab w:val="left" w:pos="1276"/>
        </w:tabs>
        <w:ind w:firstLine="680"/>
        <w:jc w:val="both"/>
        <w:rPr>
          <w:color w:val="000000"/>
          <w:spacing w:val="-7"/>
          <w:sz w:val="28"/>
          <w:szCs w:val="28"/>
        </w:rPr>
      </w:pPr>
      <w:r w:rsidRPr="008E0DDA">
        <w:rPr>
          <w:color w:val="000000"/>
          <w:spacing w:val="-7"/>
          <w:sz w:val="28"/>
          <w:szCs w:val="28"/>
        </w:rPr>
        <w:t>3.</w:t>
      </w:r>
      <w:r w:rsidR="005A4CD8">
        <w:rPr>
          <w:color w:val="000000"/>
          <w:spacing w:val="-7"/>
          <w:sz w:val="28"/>
          <w:szCs w:val="28"/>
        </w:rPr>
        <w:t xml:space="preserve"> </w:t>
      </w:r>
      <w:r w:rsidRPr="00D01612">
        <w:rPr>
          <w:color w:val="000000"/>
          <w:spacing w:val="-7"/>
          <w:sz w:val="28"/>
          <w:szCs w:val="28"/>
        </w:rPr>
        <w:t>Подготавливает</w:t>
      </w:r>
      <w:r w:rsidRPr="008E0DDA">
        <w:rPr>
          <w:color w:val="000000"/>
          <w:spacing w:val="-7"/>
          <w:sz w:val="28"/>
          <w:szCs w:val="28"/>
        </w:rPr>
        <w:t xml:space="preserve"> медали, кубки, ценные призы, сувениры для церемонии награждения.</w:t>
      </w:r>
    </w:p>
    <w:p w14:paraId="39AA4CDE" w14:textId="77777777" w:rsidR="002B5ED6" w:rsidRDefault="002B5ED6" w:rsidP="00936F6B">
      <w:pPr>
        <w:shd w:val="clear" w:color="auto" w:fill="FFFFFF"/>
        <w:tabs>
          <w:tab w:val="left" w:pos="1276"/>
        </w:tabs>
        <w:ind w:firstLine="680"/>
        <w:jc w:val="both"/>
        <w:rPr>
          <w:color w:val="000000"/>
          <w:spacing w:val="-7"/>
          <w:sz w:val="28"/>
          <w:szCs w:val="28"/>
        </w:rPr>
      </w:pPr>
      <w:r w:rsidRPr="00DB2DA8">
        <w:rPr>
          <w:color w:val="000000"/>
          <w:spacing w:val="-7"/>
          <w:sz w:val="28"/>
          <w:szCs w:val="28"/>
        </w:rPr>
        <w:t xml:space="preserve">4. После объявления официальных результатов победителей и призеров соревнований </w:t>
      </w:r>
      <w:r w:rsidRPr="00DB2DA8">
        <w:rPr>
          <w:spacing w:val="-7"/>
          <w:sz w:val="28"/>
          <w:szCs w:val="28"/>
        </w:rPr>
        <w:t xml:space="preserve">обеспечивает в установленное </w:t>
      </w:r>
      <w:r w:rsidRPr="00DB2DA8">
        <w:rPr>
          <w:color w:val="000000"/>
          <w:spacing w:val="-7"/>
          <w:sz w:val="28"/>
          <w:szCs w:val="28"/>
        </w:rPr>
        <w:t>графиком время выход гонщиков к пьедесталу, а также уход их от пьедестала.</w:t>
      </w:r>
    </w:p>
    <w:p w14:paraId="08A49965" w14:textId="77777777" w:rsidR="00150D54" w:rsidRDefault="00150D54" w:rsidP="00387257">
      <w:pPr>
        <w:shd w:val="clear" w:color="auto" w:fill="FFFFFF"/>
        <w:tabs>
          <w:tab w:val="left" w:pos="1276"/>
        </w:tabs>
        <w:ind w:firstLine="680"/>
        <w:jc w:val="both"/>
        <w:rPr>
          <w:b/>
          <w:color w:val="000000"/>
          <w:spacing w:val="-7"/>
          <w:sz w:val="28"/>
          <w:szCs w:val="28"/>
        </w:rPr>
      </w:pPr>
    </w:p>
    <w:p w14:paraId="2D9D7536" w14:textId="77777777" w:rsidR="00387257" w:rsidRPr="00E95444" w:rsidRDefault="00705F13" w:rsidP="00387257">
      <w:pPr>
        <w:shd w:val="clear" w:color="auto" w:fill="FFFFFF"/>
        <w:tabs>
          <w:tab w:val="left" w:pos="1276"/>
        </w:tabs>
        <w:ind w:firstLine="680"/>
        <w:jc w:val="both"/>
        <w:rPr>
          <w:b/>
          <w:color w:val="000000"/>
          <w:spacing w:val="-7"/>
          <w:sz w:val="28"/>
          <w:szCs w:val="28"/>
        </w:rPr>
      </w:pPr>
      <w:r>
        <w:rPr>
          <w:b/>
          <w:color w:val="000000"/>
          <w:spacing w:val="-7"/>
          <w:sz w:val="28"/>
          <w:szCs w:val="28"/>
        </w:rPr>
        <w:t xml:space="preserve">Судья </w:t>
      </w:r>
      <w:r w:rsidR="00387257" w:rsidRPr="00E95444">
        <w:rPr>
          <w:b/>
          <w:color w:val="000000"/>
          <w:spacing w:val="-7"/>
          <w:sz w:val="28"/>
          <w:szCs w:val="28"/>
        </w:rPr>
        <w:t>на счетчике кругов:</w:t>
      </w:r>
    </w:p>
    <w:p w14:paraId="0CA650F7" w14:textId="77777777" w:rsidR="00387257" w:rsidRPr="00E95444" w:rsidRDefault="00387257" w:rsidP="00387257">
      <w:pPr>
        <w:shd w:val="clear" w:color="auto" w:fill="FFFFFF"/>
        <w:tabs>
          <w:tab w:val="left" w:pos="1276"/>
        </w:tabs>
        <w:ind w:firstLine="680"/>
        <w:jc w:val="both"/>
        <w:rPr>
          <w:color w:val="000000"/>
          <w:spacing w:val="-7"/>
          <w:sz w:val="28"/>
          <w:szCs w:val="28"/>
        </w:rPr>
      </w:pPr>
      <w:r w:rsidRPr="00E95444">
        <w:rPr>
          <w:color w:val="000000"/>
          <w:spacing w:val="-7"/>
          <w:sz w:val="28"/>
          <w:szCs w:val="28"/>
        </w:rPr>
        <w:t>1. Отвечает за правильное количество пройденных кругов гонки</w:t>
      </w:r>
      <w:r w:rsidR="005163EC">
        <w:rPr>
          <w:color w:val="000000"/>
          <w:spacing w:val="-7"/>
          <w:sz w:val="28"/>
          <w:szCs w:val="28"/>
        </w:rPr>
        <w:t>.</w:t>
      </w:r>
    </w:p>
    <w:p w14:paraId="637CDDFC" w14:textId="77777777" w:rsidR="00387257" w:rsidRDefault="00387257" w:rsidP="00387257">
      <w:pPr>
        <w:shd w:val="clear" w:color="auto" w:fill="FFFFFF"/>
        <w:tabs>
          <w:tab w:val="left" w:pos="1276"/>
        </w:tabs>
        <w:ind w:firstLine="680"/>
        <w:jc w:val="both"/>
        <w:rPr>
          <w:color w:val="000000"/>
          <w:spacing w:val="-7"/>
          <w:sz w:val="28"/>
          <w:szCs w:val="28"/>
        </w:rPr>
      </w:pPr>
      <w:r w:rsidRPr="00E95444">
        <w:rPr>
          <w:color w:val="000000"/>
          <w:spacing w:val="-7"/>
          <w:sz w:val="28"/>
          <w:szCs w:val="28"/>
        </w:rPr>
        <w:t>2.</w:t>
      </w:r>
      <w:r w:rsidR="005A4CD8">
        <w:rPr>
          <w:color w:val="000000"/>
          <w:spacing w:val="-7"/>
          <w:sz w:val="28"/>
          <w:szCs w:val="28"/>
        </w:rPr>
        <w:t xml:space="preserve"> </w:t>
      </w:r>
      <w:r w:rsidRPr="00E95444">
        <w:rPr>
          <w:color w:val="000000"/>
          <w:spacing w:val="-7"/>
          <w:sz w:val="28"/>
          <w:szCs w:val="28"/>
        </w:rPr>
        <w:t>Для работы судьи на счетчике кругов ГСК назначает необходимое число помощников в зависимости от вида гонки.</w:t>
      </w:r>
    </w:p>
    <w:p w14:paraId="485CE69C" w14:textId="77777777" w:rsidR="009B7A21" w:rsidRDefault="009B7A21" w:rsidP="00387257">
      <w:pPr>
        <w:shd w:val="clear" w:color="auto" w:fill="FFFFFF"/>
        <w:tabs>
          <w:tab w:val="left" w:pos="1276"/>
        </w:tabs>
        <w:ind w:firstLine="680"/>
        <w:jc w:val="both"/>
        <w:rPr>
          <w:b/>
          <w:color w:val="000000"/>
          <w:spacing w:val="-7"/>
          <w:sz w:val="28"/>
          <w:szCs w:val="28"/>
        </w:rPr>
      </w:pPr>
    </w:p>
    <w:p w14:paraId="2F07D540" w14:textId="77777777" w:rsidR="00387257" w:rsidRPr="00E95444" w:rsidRDefault="00387257" w:rsidP="00387257">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Судья-помощник:</w:t>
      </w:r>
    </w:p>
    <w:p w14:paraId="5A8CC546" w14:textId="77777777" w:rsidR="00387257" w:rsidRPr="00E95444" w:rsidRDefault="00387257" w:rsidP="00387257">
      <w:pPr>
        <w:shd w:val="clear" w:color="auto" w:fill="FFFFFF"/>
        <w:tabs>
          <w:tab w:val="left" w:pos="1276"/>
        </w:tabs>
        <w:ind w:firstLine="680"/>
        <w:jc w:val="both"/>
        <w:rPr>
          <w:color w:val="000000"/>
          <w:spacing w:val="-7"/>
          <w:sz w:val="28"/>
          <w:szCs w:val="28"/>
        </w:rPr>
      </w:pPr>
      <w:r w:rsidRPr="00E95444">
        <w:rPr>
          <w:color w:val="000000"/>
          <w:spacing w:val="-7"/>
          <w:sz w:val="28"/>
          <w:szCs w:val="28"/>
        </w:rPr>
        <w:t>1.</w:t>
      </w:r>
      <w:r w:rsidR="005A4CD8">
        <w:rPr>
          <w:color w:val="000000"/>
          <w:spacing w:val="-7"/>
          <w:sz w:val="28"/>
          <w:szCs w:val="28"/>
        </w:rPr>
        <w:t xml:space="preserve"> </w:t>
      </w:r>
      <w:r w:rsidRPr="00E95444">
        <w:rPr>
          <w:color w:val="000000"/>
          <w:spacing w:val="-7"/>
          <w:sz w:val="28"/>
          <w:szCs w:val="28"/>
        </w:rPr>
        <w:t>Судьи - помощники обязаны докладывать главному суд</w:t>
      </w:r>
      <w:r>
        <w:rPr>
          <w:color w:val="000000"/>
          <w:spacing w:val="-7"/>
          <w:sz w:val="28"/>
          <w:szCs w:val="28"/>
        </w:rPr>
        <w:t>ье письменно о всех инци</w:t>
      </w:r>
      <w:r w:rsidRPr="00E95444">
        <w:rPr>
          <w:color w:val="000000"/>
          <w:spacing w:val="-7"/>
          <w:sz w:val="28"/>
          <w:szCs w:val="28"/>
        </w:rPr>
        <w:t>дентах и нарушениях, замеченных ими во время соревнований на своем участке, с точным указанием места, обстоятельств и всех подробностей, которые могут служить подтверждением официально установленных фактов.</w:t>
      </w:r>
    </w:p>
    <w:p w14:paraId="65790424" w14:textId="77777777" w:rsidR="00387257" w:rsidRDefault="00387257" w:rsidP="00387257">
      <w:pPr>
        <w:shd w:val="clear" w:color="auto" w:fill="FFFFFF"/>
        <w:tabs>
          <w:tab w:val="left" w:pos="1276"/>
        </w:tabs>
        <w:ind w:firstLine="680"/>
        <w:jc w:val="both"/>
        <w:rPr>
          <w:color w:val="000000"/>
          <w:spacing w:val="-7"/>
          <w:sz w:val="28"/>
          <w:szCs w:val="28"/>
        </w:rPr>
      </w:pPr>
      <w:r w:rsidRPr="00E95444">
        <w:rPr>
          <w:color w:val="000000"/>
          <w:spacing w:val="-7"/>
          <w:sz w:val="28"/>
          <w:szCs w:val="28"/>
        </w:rPr>
        <w:t>2.</w:t>
      </w:r>
      <w:r w:rsidR="005A4CD8">
        <w:rPr>
          <w:color w:val="000000"/>
          <w:spacing w:val="-7"/>
          <w:sz w:val="28"/>
          <w:szCs w:val="28"/>
        </w:rPr>
        <w:t xml:space="preserve"> </w:t>
      </w:r>
      <w:r w:rsidRPr="00E95444">
        <w:rPr>
          <w:color w:val="000000"/>
          <w:spacing w:val="-7"/>
          <w:sz w:val="28"/>
          <w:szCs w:val="28"/>
        </w:rPr>
        <w:t xml:space="preserve">Выполнять все установки </w:t>
      </w:r>
      <w:r w:rsidRPr="0077746B">
        <w:rPr>
          <w:color w:val="000000"/>
          <w:spacing w:val="-7"/>
          <w:sz w:val="28"/>
          <w:szCs w:val="28"/>
        </w:rPr>
        <w:t>судьи</w:t>
      </w:r>
      <w:r w:rsidR="005163EC" w:rsidRPr="0077746B">
        <w:rPr>
          <w:color w:val="000000"/>
          <w:spacing w:val="-7"/>
          <w:sz w:val="28"/>
          <w:szCs w:val="28"/>
        </w:rPr>
        <w:t>,</w:t>
      </w:r>
      <w:r w:rsidRPr="0077746B">
        <w:rPr>
          <w:color w:val="000000"/>
          <w:spacing w:val="-7"/>
          <w:sz w:val="28"/>
          <w:szCs w:val="28"/>
        </w:rPr>
        <w:t xml:space="preserve"> к которому</w:t>
      </w:r>
      <w:r w:rsidRPr="00E95444">
        <w:rPr>
          <w:color w:val="000000"/>
          <w:spacing w:val="-7"/>
          <w:sz w:val="28"/>
          <w:szCs w:val="28"/>
        </w:rPr>
        <w:t xml:space="preserve"> они были назначены.</w:t>
      </w:r>
    </w:p>
    <w:p w14:paraId="6EA0C0A0" w14:textId="77777777" w:rsidR="0098226E" w:rsidRDefault="0098226E" w:rsidP="00232B30">
      <w:pPr>
        <w:shd w:val="clear" w:color="auto" w:fill="FFFFFF"/>
        <w:tabs>
          <w:tab w:val="left" w:pos="1276"/>
        </w:tabs>
        <w:ind w:firstLine="680"/>
        <w:jc w:val="both"/>
        <w:rPr>
          <w:b/>
          <w:spacing w:val="-7"/>
          <w:sz w:val="28"/>
          <w:szCs w:val="28"/>
        </w:rPr>
      </w:pPr>
    </w:p>
    <w:p w14:paraId="280ABB61" w14:textId="77777777" w:rsidR="00232B30" w:rsidRDefault="005A4CD8" w:rsidP="00232B30">
      <w:pPr>
        <w:shd w:val="clear" w:color="auto" w:fill="FFFFFF"/>
        <w:tabs>
          <w:tab w:val="left" w:pos="1276"/>
        </w:tabs>
        <w:ind w:firstLine="680"/>
        <w:jc w:val="both"/>
        <w:rPr>
          <w:b/>
          <w:spacing w:val="-7"/>
          <w:sz w:val="28"/>
          <w:szCs w:val="28"/>
        </w:rPr>
      </w:pPr>
      <w:r w:rsidRPr="00745A0C">
        <w:rPr>
          <w:b/>
          <w:color w:val="000000"/>
          <w:spacing w:val="-7"/>
          <w:sz w:val="28"/>
          <w:szCs w:val="28"/>
        </w:rPr>
        <w:t>Спортивные д</w:t>
      </w:r>
      <w:r w:rsidR="00EB5568" w:rsidRPr="00745A0C">
        <w:rPr>
          <w:b/>
          <w:color w:val="000000"/>
          <w:spacing w:val="-7"/>
          <w:sz w:val="28"/>
          <w:szCs w:val="28"/>
        </w:rPr>
        <w:t>исциплины</w:t>
      </w:r>
      <w:r w:rsidR="00EB5568" w:rsidRPr="00D01612">
        <w:rPr>
          <w:b/>
          <w:spacing w:val="-7"/>
          <w:sz w:val="28"/>
          <w:szCs w:val="28"/>
        </w:rPr>
        <w:t xml:space="preserve"> - </w:t>
      </w:r>
      <w:r w:rsidR="00232B30" w:rsidRPr="00D01612">
        <w:rPr>
          <w:b/>
          <w:spacing w:val="-7"/>
          <w:sz w:val="28"/>
          <w:szCs w:val="28"/>
        </w:rPr>
        <w:t>ВМХ:</w:t>
      </w:r>
    </w:p>
    <w:p w14:paraId="3EC33874" w14:textId="77777777" w:rsidR="007E72E5" w:rsidRDefault="007E72E5" w:rsidP="00232B30">
      <w:pPr>
        <w:shd w:val="clear" w:color="auto" w:fill="FFFFFF"/>
        <w:tabs>
          <w:tab w:val="left" w:pos="1276"/>
        </w:tabs>
        <w:ind w:firstLine="680"/>
        <w:jc w:val="both"/>
        <w:rPr>
          <w:b/>
          <w:color w:val="000000"/>
          <w:spacing w:val="-7"/>
          <w:sz w:val="28"/>
          <w:szCs w:val="28"/>
        </w:rPr>
      </w:pPr>
    </w:p>
    <w:p w14:paraId="6259872A" w14:textId="49AA2F7F" w:rsidR="009B7A21" w:rsidRDefault="00936F6B" w:rsidP="00150D54">
      <w:pPr>
        <w:shd w:val="clear" w:color="auto" w:fill="FFFFFF"/>
        <w:tabs>
          <w:tab w:val="left" w:pos="1276"/>
        </w:tabs>
        <w:ind w:firstLine="680"/>
        <w:jc w:val="both"/>
        <w:rPr>
          <w:b/>
          <w:color w:val="000000"/>
          <w:spacing w:val="-7"/>
          <w:sz w:val="28"/>
          <w:szCs w:val="28"/>
        </w:rPr>
      </w:pPr>
      <w:r>
        <w:rPr>
          <w:b/>
          <w:color w:val="000000"/>
          <w:spacing w:val="-7"/>
          <w:sz w:val="28"/>
          <w:szCs w:val="28"/>
        </w:rPr>
        <w:t>ГСК</w:t>
      </w:r>
      <w:r w:rsidR="00232B30" w:rsidRPr="008E0DDA">
        <w:rPr>
          <w:b/>
          <w:color w:val="000000"/>
          <w:spacing w:val="-7"/>
          <w:sz w:val="28"/>
          <w:szCs w:val="28"/>
        </w:rPr>
        <w:t>:</w:t>
      </w:r>
    </w:p>
    <w:p w14:paraId="20ECE877" w14:textId="77777777" w:rsidR="0049618A" w:rsidRDefault="0049618A" w:rsidP="00150D54">
      <w:pPr>
        <w:shd w:val="clear" w:color="auto" w:fill="FFFFFF"/>
        <w:tabs>
          <w:tab w:val="left" w:pos="1276"/>
        </w:tabs>
        <w:ind w:firstLine="680"/>
        <w:jc w:val="both"/>
        <w:rPr>
          <w:b/>
          <w:color w:val="000000"/>
          <w:spacing w:val="-7"/>
          <w:sz w:val="28"/>
          <w:szCs w:val="28"/>
        </w:rPr>
      </w:pPr>
    </w:p>
    <w:p w14:paraId="1FA34BF9" w14:textId="77777777" w:rsidR="00232B30" w:rsidRPr="008E0DDA" w:rsidRDefault="00232B30" w:rsidP="00232B30">
      <w:pPr>
        <w:shd w:val="clear" w:color="auto" w:fill="FFFFFF"/>
        <w:tabs>
          <w:tab w:val="left" w:pos="1276"/>
        </w:tabs>
        <w:ind w:firstLine="680"/>
        <w:jc w:val="both"/>
        <w:rPr>
          <w:b/>
          <w:color w:val="000000"/>
          <w:spacing w:val="-7"/>
          <w:sz w:val="28"/>
          <w:szCs w:val="28"/>
        </w:rPr>
      </w:pPr>
      <w:r w:rsidRPr="008E0DDA">
        <w:rPr>
          <w:b/>
          <w:color w:val="000000"/>
          <w:spacing w:val="-7"/>
          <w:sz w:val="28"/>
          <w:szCs w:val="28"/>
        </w:rPr>
        <w:t>Главный судья:</w:t>
      </w:r>
    </w:p>
    <w:p w14:paraId="56A650A5" w14:textId="77777777" w:rsidR="002B5ED6" w:rsidRPr="00835FC4" w:rsidRDefault="002B5ED6" w:rsidP="005163EC">
      <w:pPr>
        <w:shd w:val="clear" w:color="auto" w:fill="FFFFFF"/>
        <w:tabs>
          <w:tab w:val="left" w:pos="1276"/>
        </w:tabs>
        <w:ind w:firstLine="680"/>
        <w:jc w:val="both"/>
        <w:rPr>
          <w:spacing w:val="-7"/>
          <w:sz w:val="28"/>
          <w:szCs w:val="28"/>
        </w:rPr>
      </w:pPr>
      <w:r w:rsidRPr="00BF72A9">
        <w:rPr>
          <w:color w:val="000000"/>
          <w:spacing w:val="-7"/>
          <w:sz w:val="28"/>
          <w:szCs w:val="28"/>
        </w:rPr>
        <w:t>1.</w:t>
      </w:r>
      <w:r w:rsidR="005A4CD8">
        <w:rPr>
          <w:color w:val="000000"/>
          <w:spacing w:val="-7"/>
          <w:sz w:val="28"/>
          <w:szCs w:val="28"/>
        </w:rPr>
        <w:t xml:space="preserve"> </w:t>
      </w:r>
      <w:r w:rsidRPr="00835FC4">
        <w:rPr>
          <w:spacing w:val="-7"/>
          <w:sz w:val="28"/>
          <w:szCs w:val="28"/>
        </w:rPr>
        <w:t xml:space="preserve">Регулирует соревнования по велоспорту в соответствии с положением и применяемым регламентом. Следит за соблюдением спортивных аспектов соревнований по велоспорту в соответствии с Правилами. </w:t>
      </w:r>
    </w:p>
    <w:p w14:paraId="4570A4D4" w14:textId="77777777" w:rsidR="002B5ED6" w:rsidRDefault="002B5ED6" w:rsidP="005163EC">
      <w:pPr>
        <w:shd w:val="clear" w:color="auto" w:fill="FFFFFF"/>
        <w:tabs>
          <w:tab w:val="left" w:pos="1276"/>
        </w:tabs>
        <w:ind w:firstLine="680"/>
        <w:jc w:val="both"/>
        <w:rPr>
          <w:color w:val="000000"/>
          <w:spacing w:val="-7"/>
          <w:sz w:val="28"/>
          <w:szCs w:val="28"/>
        </w:rPr>
      </w:pPr>
      <w:r w:rsidRPr="00BF72A9">
        <w:rPr>
          <w:color w:val="000000"/>
          <w:spacing w:val="-7"/>
          <w:sz w:val="28"/>
          <w:szCs w:val="28"/>
        </w:rPr>
        <w:t>2.</w:t>
      </w:r>
      <w:r w:rsidR="005A4CD8">
        <w:rPr>
          <w:color w:val="000000"/>
          <w:spacing w:val="-7"/>
          <w:sz w:val="28"/>
          <w:szCs w:val="28"/>
        </w:rPr>
        <w:t xml:space="preserve"> </w:t>
      </w:r>
      <w:r w:rsidRPr="00BF72A9">
        <w:rPr>
          <w:color w:val="000000"/>
          <w:spacing w:val="-7"/>
          <w:sz w:val="28"/>
          <w:szCs w:val="28"/>
        </w:rPr>
        <w:t xml:space="preserve">Возглавляет судейскую коллегию, проверяет готовность мест проведения соревнований, проводит совещание с организаторами и представителями команд, проводит инструктаж с судьями, отменяет соревнования при неблагоприятных условиях, которые мешают нормальному ходу соревнований, вносит изменения в программу соревнований, отстраняет </w:t>
      </w:r>
      <w:r w:rsidRPr="0077746B">
        <w:rPr>
          <w:color w:val="000000"/>
          <w:spacing w:val="-7"/>
          <w:sz w:val="28"/>
          <w:szCs w:val="28"/>
        </w:rPr>
        <w:t>судей</w:t>
      </w:r>
      <w:r w:rsidR="005163EC" w:rsidRPr="0077746B">
        <w:rPr>
          <w:color w:val="000000"/>
          <w:spacing w:val="-7"/>
          <w:sz w:val="28"/>
          <w:szCs w:val="28"/>
        </w:rPr>
        <w:t>,</w:t>
      </w:r>
      <w:r w:rsidRPr="0077746B">
        <w:rPr>
          <w:color w:val="000000"/>
          <w:spacing w:val="-7"/>
          <w:sz w:val="28"/>
          <w:szCs w:val="28"/>
        </w:rPr>
        <w:t xml:space="preserve"> допустивших</w:t>
      </w:r>
      <w:r w:rsidRPr="00BF72A9">
        <w:rPr>
          <w:color w:val="000000"/>
          <w:spacing w:val="-7"/>
          <w:sz w:val="28"/>
          <w:szCs w:val="28"/>
        </w:rPr>
        <w:t xml:space="preserve"> грубые ошибки или не справляющихся со своими обязан</w:t>
      </w:r>
      <w:r>
        <w:rPr>
          <w:color w:val="000000"/>
          <w:spacing w:val="-7"/>
          <w:sz w:val="28"/>
          <w:szCs w:val="28"/>
        </w:rPr>
        <w:t>н</w:t>
      </w:r>
      <w:r w:rsidRPr="00BF72A9">
        <w:rPr>
          <w:color w:val="000000"/>
          <w:spacing w:val="-7"/>
          <w:sz w:val="28"/>
          <w:szCs w:val="28"/>
        </w:rPr>
        <w:t>остями.</w:t>
      </w:r>
    </w:p>
    <w:p w14:paraId="0D703F85" w14:textId="77777777" w:rsidR="00B07E9E" w:rsidRDefault="00B07E9E" w:rsidP="00232B30">
      <w:pPr>
        <w:shd w:val="clear" w:color="auto" w:fill="FFFFFF"/>
        <w:tabs>
          <w:tab w:val="left" w:pos="1276"/>
        </w:tabs>
        <w:ind w:firstLine="680"/>
        <w:jc w:val="both"/>
        <w:rPr>
          <w:b/>
          <w:color w:val="000000"/>
          <w:spacing w:val="-7"/>
          <w:sz w:val="28"/>
          <w:szCs w:val="28"/>
        </w:rPr>
      </w:pPr>
    </w:p>
    <w:p w14:paraId="26419760" w14:textId="77777777" w:rsidR="00232B30" w:rsidRPr="008E0DDA" w:rsidRDefault="00232B30" w:rsidP="00232B30">
      <w:pPr>
        <w:shd w:val="clear" w:color="auto" w:fill="FFFFFF"/>
        <w:tabs>
          <w:tab w:val="left" w:pos="1276"/>
        </w:tabs>
        <w:ind w:firstLine="680"/>
        <w:jc w:val="both"/>
        <w:rPr>
          <w:b/>
          <w:color w:val="000000"/>
          <w:spacing w:val="-7"/>
          <w:sz w:val="28"/>
          <w:szCs w:val="28"/>
        </w:rPr>
      </w:pPr>
      <w:r w:rsidRPr="008E0DDA">
        <w:rPr>
          <w:b/>
          <w:color w:val="000000"/>
          <w:spacing w:val="-7"/>
          <w:sz w:val="28"/>
          <w:szCs w:val="28"/>
        </w:rPr>
        <w:t>Главный секретарь:</w:t>
      </w:r>
    </w:p>
    <w:p w14:paraId="3D591158" w14:textId="77777777" w:rsidR="002B5ED6" w:rsidRPr="006E460F" w:rsidRDefault="002B5ED6" w:rsidP="002B5ED6">
      <w:pPr>
        <w:shd w:val="clear" w:color="auto" w:fill="FFFFFF"/>
        <w:tabs>
          <w:tab w:val="left" w:pos="1276"/>
        </w:tabs>
        <w:ind w:firstLine="680"/>
        <w:jc w:val="both"/>
        <w:rPr>
          <w:color w:val="000000"/>
          <w:spacing w:val="-7"/>
          <w:sz w:val="28"/>
          <w:szCs w:val="28"/>
        </w:rPr>
      </w:pPr>
      <w:r w:rsidRPr="006E460F">
        <w:rPr>
          <w:color w:val="000000"/>
          <w:spacing w:val="-7"/>
          <w:sz w:val="28"/>
          <w:szCs w:val="28"/>
        </w:rPr>
        <w:t>1.</w:t>
      </w:r>
      <w:r w:rsidR="005A4CD8">
        <w:rPr>
          <w:color w:val="000000"/>
          <w:spacing w:val="-7"/>
          <w:sz w:val="28"/>
          <w:szCs w:val="28"/>
        </w:rPr>
        <w:t xml:space="preserve"> </w:t>
      </w:r>
      <w:r w:rsidRPr="006E460F">
        <w:rPr>
          <w:color w:val="000000"/>
          <w:spacing w:val="-7"/>
          <w:sz w:val="28"/>
          <w:szCs w:val="28"/>
        </w:rPr>
        <w:t>Организует всю работу секретариата, проводит комиссию по допуску.</w:t>
      </w:r>
    </w:p>
    <w:p w14:paraId="1CFB4426" w14:textId="77777777" w:rsidR="002B5ED6" w:rsidRDefault="002B5ED6" w:rsidP="002B5ED6">
      <w:pPr>
        <w:shd w:val="clear" w:color="auto" w:fill="FFFFFF"/>
        <w:tabs>
          <w:tab w:val="left" w:pos="1276"/>
        </w:tabs>
        <w:ind w:firstLine="680"/>
        <w:jc w:val="both"/>
        <w:rPr>
          <w:color w:val="000000"/>
          <w:spacing w:val="-7"/>
          <w:sz w:val="28"/>
          <w:szCs w:val="28"/>
        </w:rPr>
      </w:pPr>
      <w:r w:rsidRPr="006E460F">
        <w:rPr>
          <w:color w:val="000000"/>
          <w:spacing w:val="-7"/>
          <w:sz w:val="28"/>
          <w:szCs w:val="28"/>
        </w:rPr>
        <w:t>2.</w:t>
      </w:r>
      <w:r w:rsidR="005A4CD8">
        <w:rPr>
          <w:color w:val="000000"/>
          <w:spacing w:val="-7"/>
          <w:sz w:val="28"/>
          <w:szCs w:val="28"/>
        </w:rPr>
        <w:t xml:space="preserve"> </w:t>
      </w:r>
      <w:r w:rsidRPr="006E460F">
        <w:rPr>
          <w:color w:val="000000"/>
          <w:spacing w:val="-7"/>
          <w:sz w:val="28"/>
          <w:szCs w:val="28"/>
        </w:rPr>
        <w:t xml:space="preserve">Своевременно выпускает все материалы необходимые для соревнований: стартовые протоколы, протоколы предварительных заездов, расписание </w:t>
      </w:r>
      <w:r w:rsidRPr="006E460F">
        <w:rPr>
          <w:color w:val="000000"/>
          <w:spacing w:val="-7"/>
          <w:sz w:val="28"/>
          <w:szCs w:val="28"/>
        </w:rPr>
        <w:lastRenderedPageBreak/>
        <w:t>соревнований, график соревнований по дням. По окончанию соревнований выдает итоговый протокол результатов.</w:t>
      </w:r>
    </w:p>
    <w:p w14:paraId="6E721DD9" w14:textId="77777777" w:rsidR="009B7A21" w:rsidRDefault="009B7A21" w:rsidP="002B5ED6">
      <w:pPr>
        <w:shd w:val="clear" w:color="auto" w:fill="FFFFFF"/>
        <w:tabs>
          <w:tab w:val="left" w:pos="1276"/>
        </w:tabs>
        <w:ind w:firstLine="680"/>
        <w:jc w:val="both"/>
        <w:rPr>
          <w:b/>
          <w:color w:val="000000"/>
          <w:spacing w:val="-7"/>
          <w:sz w:val="28"/>
          <w:szCs w:val="28"/>
        </w:rPr>
      </w:pPr>
    </w:p>
    <w:p w14:paraId="2AF008F1" w14:textId="77777777" w:rsidR="002B5ED6" w:rsidRPr="008E0DDA" w:rsidRDefault="002B5ED6" w:rsidP="002B5ED6">
      <w:pPr>
        <w:shd w:val="clear" w:color="auto" w:fill="FFFFFF"/>
        <w:tabs>
          <w:tab w:val="left" w:pos="1276"/>
        </w:tabs>
        <w:ind w:firstLine="680"/>
        <w:jc w:val="both"/>
        <w:rPr>
          <w:b/>
          <w:color w:val="000000"/>
          <w:spacing w:val="-7"/>
          <w:sz w:val="28"/>
          <w:szCs w:val="28"/>
        </w:rPr>
      </w:pPr>
      <w:r w:rsidRPr="008E0DDA">
        <w:rPr>
          <w:b/>
          <w:color w:val="000000"/>
          <w:spacing w:val="-7"/>
          <w:sz w:val="28"/>
          <w:szCs w:val="28"/>
        </w:rPr>
        <w:t>Заместитель главного судьи:</w:t>
      </w:r>
    </w:p>
    <w:p w14:paraId="5593C9CF" w14:textId="77777777" w:rsidR="002B5ED6" w:rsidRPr="006E460F" w:rsidRDefault="002B5ED6" w:rsidP="005163EC">
      <w:pPr>
        <w:shd w:val="clear" w:color="auto" w:fill="FFFFFF"/>
        <w:tabs>
          <w:tab w:val="left" w:pos="1276"/>
        </w:tabs>
        <w:ind w:firstLine="680"/>
        <w:jc w:val="both"/>
        <w:rPr>
          <w:color w:val="000000"/>
          <w:spacing w:val="-7"/>
          <w:sz w:val="28"/>
          <w:szCs w:val="28"/>
        </w:rPr>
      </w:pPr>
      <w:r w:rsidRPr="006E460F">
        <w:rPr>
          <w:color w:val="000000"/>
          <w:spacing w:val="-7"/>
          <w:sz w:val="28"/>
          <w:szCs w:val="28"/>
        </w:rPr>
        <w:t>В отсутствии главного судьи выполняет обязанности главного судьи.</w:t>
      </w:r>
    </w:p>
    <w:p w14:paraId="21B1F63F" w14:textId="77777777" w:rsidR="002B5ED6" w:rsidRPr="006E460F" w:rsidRDefault="002B5ED6" w:rsidP="005163EC">
      <w:pPr>
        <w:shd w:val="clear" w:color="auto" w:fill="FFFFFF"/>
        <w:tabs>
          <w:tab w:val="left" w:pos="1276"/>
        </w:tabs>
        <w:ind w:firstLine="680"/>
        <w:jc w:val="both"/>
        <w:rPr>
          <w:color w:val="000000"/>
          <w:spacing w:val="-7"/>
          <w:sz w:val="28"/>
          <w:szCs w:val="28"/>
        </w:rPr>
      </w:pPr>
      <w:r>
        <w:rPr>
          <w:color w:val="000000"/>
          <w:spacing w:val="-7"/>
          <w:sz w:val="28"/>
          <w:szCs w:val="28"/>
        </w:rPr>
        <w:t>1</w:t>
      </w:r>
      <w:r w:rsidRPr="006E460F">
        <w:rPr>
          <w:color w:val="000000"/>
          <w:spacing w:val="-7"/>
          <w:sz w:val="28"/>
          <w:szCs w:val="28"/>
        </w:rPr>
        <w:t>.</w:t>
      </w:r>
      <w:r w:rsidR="005A4CD8">
        <w:rPr>
          <w:color w:val="000000"/>
          <w:spacing w:val="-7"/>
          <w:sz w:val="28"/>
          <w:szCs w:val="28"/>
        </w:rPr>
        <w:t xml:space="preserve"> </w:t>
      </w:r>
      <w:r w:rsidRPr="006E460F">
        <w:rPr>
          <w:color w:val="000000"/>
          <w:spacing w:val="-7"/>
          <w:sz w:val="28"/>
          <w:szCs w:val="28"/>
        </w:rPr>
        <w:t>Отвечает за всю подготовительную работу.</w:t>
      </w:r>
    </w:p>
    <w:p w14:paraId="4340A5E1" w14:textId="77777777" w:rsidR="002B5ED6" w:rsidRPr="006E460F" w:rsidRDefault="002B5ED6" w:rsidP="005163EC">
      <w:pPr>
        <w:shd w:val="clear" w:color="auto" w:fill="FFFFFF"/>
        <w:tabs>
          <w:tab w:val="left" w:pos="1276"/>
        </w:tabs>
        <w:ind w:firstLine="680"/>
        <w:jc w:val="both"/>
        <w:rPr>
          <w:color w:val="000000"/>
          <w:spacing w:val="-7"/>
          <w:sz w:val="28"/>
          <w:szCs w:val="28"/>
        </w:rPr>
      </w:pPr>
      <w:r>
        <w:rPr>
          <w:color w:val="000000"/>
          <w:spacing w:val="-7"/>
          <w:sz w:val="28"/>
          <w:szCs w:val="28"/>
        </w:rPr>
        <w:t>2</w:t>
      </w:r>
      <w:r w:rsidRPr="006E460F">
        <w:rPr>
          <w:color w:val="000000"/>
          <w:spacing w:val="-7"/>
          <w:sz w:val="28"/>
          <w:szCs w:val="28"/>
        </w:rPr>
        <w:t>.</w:t>
      </w:r>
      <w:r w:rsidR="005A4CD8">
        <w:rPr>
          <w:color w:val="000000"/>
          <w:spacing w:val="-7"/>
          <w:sz w:val="28"/>
          <w:szCs w:val="28"/>
        </w:rPr>
        <w:t xml:space="preserve"> </w:t>
      </w:r>
      <w:r w:rsidRPr="006E460F">
        <w:rPr>
          <w:color w:val="000000"/>
          <w:spacing w:val="-7"/>
          <w:sz w:val="28"/>
          <w:szCs w:val="28"/>
        </w:rPr>
        <w:t>Сообщает главному судье все недочеты по готовности мест к проведению соревнований.</w:t>
      </w:r>
    </w:p>
    <w:p w14:paraId="22287E29" w14:textId="77777777" w:rsidR="002B5ED6" w:rsidRDefault="002B5ED6" w:rsidP="005163EC">
      <w:pPr>
        <w:shd w:val="clear" w:color="auto" w:fill="FFFFFF"/>
        <w:tabs>
          <w:tab w:val="left" w:pos="1276"/>
        </w:tabs>
        <w:ind w:firstLine="680"/>
        <w:jc w:val="both"/>
        <w:rPr>
          <w:color w:val="000000"/>
          <w:spacing w:val="-7"/>
          <w:sz w:val="28"/>
          <w:szCs w:val="28"/>
        </w:rPr>
      </w:pPr>
      <w:r>
        <w:rPr>
          <w:color w:val="000000"/>
          <w:spacing w:val="-7"/>
          <w:sz w:val="28"/>
          <w:szCs w:val="28"/>
        </w:rPr>
        <w:t>3</w:t>
      </w:r>
      <w:r w:rsidRPr="006E460F">
        <w:rPr>
          <w:color w:val="000000"/>
          <w:spacing w:val="-7"/>
          <w:sz w:val="28"/>
          <w:szCs w:val="28"/>
        </w:rPr>
        <w:t>.</w:t>
      </w:r>
      <w:r w:rsidR="005A4CD8">
        <w:rPr>
          <w:color w:val="000000"/>
          <w:spacing w:val="-7"/>
          <w:sz w:val="28"/>
          <w:szCs w:val="28"/>
        </w:rPr>
        <w:t xml:space="preserve"> </w:t>
      </w:r>
      <w:r w:rsidRPr="006E460F">
        <w:rPr>
          <w:color w:val="000000"/>
          <w:spacing w:val="-7"/>
          <w:sz w:val="28"/>
          <w:szCs w:val="28"/>
        </w:rPr>
        <w:t>Следит за соблюдением спортивных аспектов соревнований</w:t>
      </w:r>
      <w:r>
        <w:rPr>
          <w:color w:val="000000"/>
          <w:spacing w:val="-7"/>
          <w:sz w:val="28"/>
          <w:szCs w:val="28"/>
        </w:rPr>
        <w:t xml:space="preserve"> по велоспорту в соответствии с</w:t>
      </w:r>
      <w:r w:rsidR="00BC58DA">
        <w:rPr>
          <w:color w:val="000000"/>
          <w:spacing w:val="-7"/>
          <w:sz w:val="28"/>
          <w:szCs w:val="28"/>
        </w:rPr>
        <w:t xml:space="preserve"> </w:t>
      </w:r>
      <w:r>
        <w:rPr>
          <w:color w:val="000000"/>
          <w:spacing w:val="-7"/>
          <w:sz w:val="28"/>
          <w:szCs w:val="28"/>
        </w:rPr>
        <w:t>Правилами</w:t>
      </w:r>
      <w:r w:rsidRPr="00D769AE">
        <w:rPr>
          <w:color w:val="FF0000"/>
          <w:spacing w:val="-7"/>
          <w:sz w:val="28"/>
          <w:szCs w:val="28"/>
        </w:rPr>
        <w:t>.</w:t>
      </w:r>
    </w:p>
    <w:p w14:paraId="763BEF86" w14:textId="77777777" w:rsidR="00150D54" w:rsidRDefault="00150D54" w:rsidP="002B5ED6">
      <w:pPr>
        <w:shd w:val="clear" w:color="auto" w:fill="FFFFFF"/>
        <w:tabs>
          <w:tab w:val="left" w:pos="1276"/>
        </w:tabs>
        <w:ind w:firstLine="680"/>
        <w:jc w:val="both"/>
        <w:rPr>
          <w:b/>
          <w:color w:val="000000"/>
          <w:spacing w:val="-7"/>
          <w:sz w:val="28"/>
          <w:szCs w:val="28"/>
        </w:rPr>
      </w:pPr>
    </w:p>
    <w:p w14:paraId="7460EC86" w14:textId="77777777" w:rsidR="002B5ED6" w:rsidRPr="00D01612" w:rsidRDefault="002B5ED6" w:rsidP="002B5ED6">
      <w:pPr>
        <w:shd w:val="clear" w:color="auto" w:fill="FFFFFF"/>
        <w:tabs>
          <w:tab w:val="left" w:pos="1276"/>
        </w:tabs>
        <w:ind w:firstLine="680"/>
        <w:jc w:val="both"/>
        <w:rPr>
          <w:b/>
          <w:color w:val="000000"/>
          <w:spacing w:val="-7"/>
          <w:sz w:val="28"/>
          <w:szCs w:val="28"/>
        </w:rPr>
      </w:pPr>
      <w:r w:rsidRPr="00D01612">
        <w:rPr>
          <w:b/>
          <w:color w:val="000000"/>
          <w:spacing w:val="-7"/>
          <w:sz w:val="28"/>
          <w:szCs w:val="28"/>
        </w:rPr>
        <w:t>Заместитель главного секретаря:</w:t>
      </w:r>
    </w:p>
    <w:p w14:paraId="455ED2D5" w14:textId="77777777" w:rsidR="002B5ED6" w:rsidRDefault="002B5ED6" w:rsidP="002B5ED6">
      <w:pPr>
        <w:shd w:val="clear" w:color="auto" w:fill="FFFFFF"/>
        <w:tabs>
          <w:tab w:val="left" w:pos="1276"/>
        </w:tabs>
        <w:ind w:firstLine="680"/>
        <w:jc w:val="both"/>
        <w:rPr>
          <w:color w:val="000000"/>
          <w:spacing w:val="-7"/>
          <w:sz w:val="28"/>
          <w:szCs w:val="28"/>
        </w:rPr>
      </w:pPr>
      <w:r w:rsidRPr="006E460F">
        <w:rPr>
          <w:color w:val="000000"/>
          <w:spacing w:val="-7"/>
          <w:sz w:val="28"/>
          <w:szCs w:val="28"/>
        </w:rPr>
        <w:t>В отсутствии главного секретаря выполняет обязанности главного секретаря.</w:t>
      </w:r>
    </w:p>
    <w:p w14:paraId="61CAFC7C" w14:textId="77777777" w:rsidR="002B5ED6" w:rsidRPr="006E460F" w:rsidRDefault="002B5ED6" w:rsidP="002B5ED6">
      <w:pPr>
        <w:shd w:val="clear" w:color="auto" w:fill="FFFFFF"/>
        <w:tabs>
          <w:tab w:val="left" w:pos="1276"/>
        </w:tabs>
        <w:ind w:firstLine="680"/>
        <w:jc w:val="both"/>
        <w:rPr>
          <w:color w:val="000000"/>
          <w:spacing w:val="-7"/>
          <w:sz w:val="28"/>
          <w:szCs w:val="28"/>
        </w:rPr>
      </w:pPr>
      <w:r w:rsidRPr="006E460F">
        <w:rPr>
          <w:color w:val="000000"/>
          <w:spacing w:val="-7"/>
          <w:sz w:val="28"/>
          <w:szCs w:val="28"/>
        </w:rPr>
        <w:t>1.</w:t>
      </w:r>
      <w:r w:rsidR="005A4CD8">
        <w:rPr>
          <w:color w:val="000000"/>
          <w:spacing w:val="-7"/>
          <w:sz w:val="28"/>
          <w:szCs w:val="28"/>
        </w:rPr>
        <w:t xml:space="preserve"> </w:t>
      </w:r>
      <w:r w:rsidRPr="006E460F">
        <w:rPr>
          <w:color w:val="000000"/>
          <w:spacing w:val="-7"/>
          <w:sz w:val="28"/>
          <w:szCs w:val="28"/>
        </w:rPr>
        <w:t>Обеспечивает</w:t>
      </w:r>
      <w:r>
        <w:rPr>
          <w:color w:val="000000"/>
          <w:spacing w:val="-7"/>
          <w:sz w:val="28"/>
          <w:szCs w:val="28"/>
        </w:rPr>
        <w:t xml:space="preserve"> материалами всю судейскую колле</w:t>
      </w:r>
      <w:r w:rsidRPr="006E460F">
        <w:rPr>
          <w:color w:val="000000"/>
          <w:spacing w:val="-7"/>
          <w:sz w:val="28"/>
          <w:szCs w:val="28"/>
        </w:rPr>
        <w:t>гию, вывешивает документацию о ходе соревнований на информационную доску.</w:t>
      </w:r>
    </w:p>
    <w:p w14:paraId="43450959" w14:textId="77777777" w:rsidR="002B5ED6" w:rsidRDefault="002B5ED6" w:rsidP="00936F6B">
      <w:pPr>
        <w:shd w:val="clear" w:color="auto" w:fill="FFFFFF"/>
        <w:tabs>
          <w:tab w:val="left" w:pos="1276"/>
        </w:tabs>
        <w:ind w:firstLine="680"/>
        <w:jc w:val="both"/>
        <w:rPr>
          <w:color w:val="000000"/>
          <w:spacing w:val="-7"/>
          <w:sz w:val="28"/>
          <w:szCs w:val="28"/>
        </w:rPr>
      </w:pPr>
      <w:r w:rsidRPr="006E460F">
        <w:rPr>
          <w:color w:val="000000"/>
          <w:spacing w:val="-7"/>
          <w:sz w:val="28"/>
          <w:szCs w:val="28"/>
        </w:rPr>
        <w:t xml:space="preserve">2. </w:t>
      </w:r>
      <w:r w:rsidRPr="00DB2DA8">
        <w:rPr>
          <w:color w:val="000000"/>
          <w:spacing w:val="-7"/>
          <w:sz w:val="28"/>
          <w:szCs w:val="28"/>
        </w:rPr>
        <w:t>Обеспечивает информацией о соревнованиях тренеров, представителей, представителей средств массовой информации.</w:t>
      </w:r>
    </w:p>
    <w:p w14:paraId="4A846F2D" w14:textId="77777777" w:rsidR="009B7A21" w:rsidRDefault="009B7A21" w:rsidP="00232B30">
      <w:pPr>
        <w:shd w:val="clear" w:color="auto" w:fill="FFFFFF"/>
        <w:tabs>
          <w:tab w:val="left" w:pos="1276"/>
        </w:tabs>
        <w:ind w:firstLine="680"/>
        <w:jc w:val="both"/>
        <w:rPr>
          <w:b/>
          <w:color w:val="000000"/>
          <w:spacing w:val="-7"/>
          <w:sz w:val="28"/>
          <w:szCs w:val="28"/>
        </w:rPr>
      </w:pPr>
    </w:p>
    <w:p w14:paraId="55A9F500" w14:textId="77777777" w:rsidR="00232B30" w:rsidRDefault="00232B30" w:rsidP="00232B30">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 на финише</w:t>
      </w:r>
      <w:r>
        <w:rPr>
          <w:b/>
          <w:color w:val="000000"/>
          <w:spacing w:val="-7"/>
          <w:sz w:val="28"/>
          <w:szCs w:val="28"/>
        </w:rPr>
        <w:t>:</w:t>
      </w:r>
    </w:p>
    <w:p w14:paraId="7428F12A" w14:textId="157702A0" w:rsidR="00232B30" w:rsidRPr="00387257" w:rsidRDefault="00232B30" w:rsidP="00232B30">
      <w:pPr>
        <w:shd w:val="clear" w:color="auto" w:fill="FFFFFF"/>
        <w:tabs>
          <w:tab w:val="left" w:pos="1276"/>
        </w:tabs>
        <w:ind w:firstLine="680"/>
        <w:jc w:val="both"/>
        <w:rPr>
          <w:color w:val="000000"/>
          <w:spacing w:val="-7"/>
          <w:sz w:val="28"/>
          <w:szCs w:val="28"/>
        </w:rPr>
      </w:pPr>
      <w:r w:rsidRPr="00387257">
        <w:rPr>
          <w:color w:val="000000"/>
          <w:spacing w:val="-7"/>
          <w:sz w:val="28"/>
          <w:szCs w:val="28"/>
        </w:rPr>
        <w:t>1.</w:t>
      </w:r>
      <w:r w:rsidR="005A4CD8">
        <w:rPr>
          <w:color w:val="000000"/>
          <w:spacing w:val="-7"/>
          <w:sz w:val="28"/>
          <w:szCs w:val="28"/>
        </w:rPr>
        <w:t xml:space="preserve"> </w:t>
      </w:r>
      <w:r w:rsidRPr="00387257">
        <w:rPr>
          <w:color w:val="000000"/>
          <w:spacing w:val="-7"/>
          <w:sz w:val="28"/>
          <w:szCs w:val="28"/>
        </w:rPr>
        <w:t>Определяет порядок прихода гонщиков на финиш и составляет различные промежуточные классификации. Для работы судьи на финише ГСК назначает необходимое число помощников</w:t>
      </w:r>
      <w:r w:rsidR="0049618A">
        <w:rPr>
          <w:color w:val="000000"/>
          <w:spacing w:val="-7"/>
          <w:sz w:val="28"/>
          <w:szCs w:val="28"/>
        </w:rPr>
        <w:t xml:space="preserve">. </w:t>
      </w:r>
    </w:p>
    <w:p w14:paraId="61B8D53D" w14:textId="77777777" w:rsidR="00232B30" w:rsidRPr="00387257" w:rsidRDefault="00232B30" w:rsidP="00232B30">
      <w:pPr>
        <w:shd w:val="clear" w:color="auto" w:fill="FFFFFF"/>
        <w:tabs>
          <w:tab w:val="left" w:pos="1276"/>
        </w:tabs>
        <w:ind w:firstLine="680"/>
        <w:jc w:val="both"/>
        <w:rPr>
          <w:color w:val="000000"/>
          <w:spacing w:val="-7"/>
          <w:sz w:val="28"/>
          <w:szCs w:val="28"/>
        </w:rPr>
      </w:pPr>
      <w:r w:rsidRPr="00387257">
        <w:rPr>
          <w:color w:val="000000"/>
          <w:spacing w:val="-7"/>
          <w:sz w:val="28"/>
          <w:szCs w:val="28"/>
        </w:rPr>
        <w:t>2. Руководит работой своих помощников, судьей на счетчике кругов.</w:t>
      </w:r>
    </w:p>
    <w:p w14:paraId="0AD95E1B" w14:textId="77777777" w:rsidR="00232B30" w:rsidRPr="00387257" w:rsidRDefault="00232B30" w:rsidP="00232B30">
      <w:pPr>
        <w:shd w:val="clear" w:color="auto" w:fill="FFFFFF"/>
        <w:tabs>
          <w:tab w:val="left" w:pos="1276"/>
        </w:tabs>
        <w:ind w:firstLine="680"/>
        <w:jc w:val="both"/>
        <w:rPr>
          <w:color w:val="000000"/>
          <w:spacing w:val="-7"/>
          <w:sz w:val="28"/>
          <w:szCs w:val="28"/>
        </w:rPr>
      </w:pPr>
      <w:r w:rsidRPr="00387257">
        <w:rPr>
          <w:color w:val="000000"/>
          <w:spacing w:val="-7"/>
          <w:sz w:val="28"/>
          <w:szCs w:val="28"/>
        </w:rPr>
        <w:t xml:space="preserve">3. После завершения гонки </w:t>
      </w:r>
      <w:r w:rsidR="00D57A0D" w:rsidRPr="00387257">
        <w:rPr>
          <w:color w:val="000000"/>
          <w:spacing w:val="-7"/>
          <w:sz w:val="28"/>
          <w:szCs w:val="28"/>
        </w:rPr>
        <w:t>представ</w:t>
      </w:r>
      <w:r w:rsidR="00D57A0D">
        <w:rPr>
          <w:color w:val="000000"/>
          <w:spacing w:val="-7"/>
          <w:sz w:val="28"/>
          <w:szCs w:val="28"/>
        </w:rPr>
        <w:t>л</w:t>
      </w:r>
      <w:r w:rsidR="00D57A0D" w:rsidRPr="0077746B">
        <w:rPr>
          <w:spacing w:val="-7"/>
          <w:sz w:val="28"/>
          <w:szCs w:val="28"/>
        </w:rPr>
        <w:t xml:space="preserve">яет </w:t>
      </w:r>
      <w:r w:rsidRPr="00387257">
        <w:rPr>
          <w:color w:val="000000"/>
          <w:spacing w:val="-7"/>
          <w:sz w:val="28"/>
          <w:szCs w:val="28"/>
        </w:rPr>
        <w:t>заполненную и подписанную им специальную форму протокола финиша участников, с указанием занятых мест, заработанных очков и количества круго</w:t>
      </w:r>
      <w:r w:rsidRPr="0077746B">
        <w:rPr>
          <w:color w:val="000000"/>
          <w:spacing w:val="-7"/>
          <w:sz w:val="28"/>
          <w:szCs w:val="28"/>
        </w:rPr>
        <w:t>в</w:t>
      </w:r>
      <w:r w:rsidR="00D57A0D" w:rsidRPr="0077746B">
        <w:rPr>
          <w:color w:val="000000"/>
          <w:spacing w:val="-7"/>
          <w:sz w:val="28"/>
          <w:szCs w:val="28"/>
        </w:rPr>
        <w:t>,</w:t>
      </w:r>
      <w:r w:rsidRPr="00387257">
        <w:rPr>
          <w:color w:val="000000"/>
          <w:spacing w:val="-7"/>
          <w:sz w:val="28"/>
          <w:szCs w:val="28"/>
        </w:rPr>
        <w:t xml:space="preserve"> прошедших гонщиками.</w:t>
      </w:r>
    </w:p>
    <w:p w14:paraId="7B21FF59" w14:textId="77777777" w:rsidR="0049618A" w:rsidRDefault="0049618A" w:rsidP="00232B30">
      <w:pPr>
        <w:shd w:val="clear" w:color="auto" w:fill="FFFFFF"/>
        <w:tabs>
          <w:tab w:val="left" w:pos="1276"/>
        </w:tabs>
        <w:ind w:firstLine="680"/>
        <w:jc w:val="both"/>
        <w:rPr>
          <w:b/>
          <w:color w:val="000000"/>
          <w:spacing w:val="-7"/>
          <w:sz w:val="28"/>
          <w:szCs w:val="28"/>
        </w:rPr>
      </w:pPr>
    </w:p>
    <w:p w14:paraId="0B562D30" w14:textId="1E13DD6A" w:rsidR="00232B30" w:rsidRPr="008E0DDA" w:rsidRDefault="00232B30" w:rsidP="00232B30">
      <w:pPr>
        <w:shd w:val="clear" w:color="auto" w:fill="FFFFFF"/>
        <w:tabs>
          <w:tab w:val="left" w:pos="1276"/>
        </w:tabs>
        <w:ind w:firstLine="680"/>
        <w:jc w:val="both"/>
        <w:rPr>
          <w:b/>
          <w:color w:val="000000"/>
          <w:spacing w:val="-7"/>
          <w:sz w:val="28"/>
          <w:szCs w:val="28"/>
        </w:rPr>
      </w:pPr>
      <w:r w:rsidRPr="008E0DDA">
        <w:rPr>
          <w:b/>
          <w:color w:val="000000"/>
          <w:spacing w:val="-7"/>
          <w:sz w:val="28"/>
          <w:szCs w:val="28"/>
        </w:rPr>
        <w:t>Судейская коллегия:</w:t>
      </w:r>
    </w:p>
    <w:p w14:paraId="0410542C" w14:textId="77777777" w:rsidR="009B7A21" w:rsidRDefault="009B7A21" w:rsidP="00232B30">
      <w:pPr>
        <w:shd w:val="clear" w:color="auto" w:fill="FFFFFF"/>
        <w:tabs>
          <w:tab w:val="left" w:pos="1276"/>
        </w:tabs>
        <w:ind w:firstLine="680"/>
        <w:jc w:val="both"/>
        <w:rPr>
          <w:b/>
          <w:color w:val="000000"/>
          <w:spacing w:val="-7"/>
          <w:sz w:val="28"/>
          <w:szCs w:val="28"/>
        </w:rPr>
      </w:pPr>
    </w:p>
    <w:p w14:paraId="0179C546" w14:textId="77777777" w:rsidR="00232B30" w:rsidRDefault="00232B30" w:rsidP="00232B30">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 на старте (стартер):</w:t>
      </w:r>
    </w:p>
    <w:p w14:paraId="3791C521" w14:textId="77777777" w:rsid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1.</w:t>
      </w:r>
      <w:r w:rsidR="005A4CD8">
        <w:rPr>
          <w:color w:val="000000"/>
          <w:spacing w:val="-7"/>
          <w:sz w:val="28"/>
          <w:szCs w:val="28"/>
        </w:rPr>
        <w:t xml:space="preserve"> </w:t>
      </w:r>
      <w:r w:rsidRPr="00232B30">
        <w:rPr>
          <w:color w:val="000000"/>
          <w:spacing w:val="-7"/>
          <w:sz w:val="28"/>
          <w:szCs w:val="28"/>
        </w:rPr>
        <w:t>Определяет правильность старта и решает все спорные во</w:t>
      </w:r>
      <w:r>
        <w:rPr>
          <w:color w:val="000000"/>
          <w:spacing w:val="-7"/>
          <w:sz w:val="28"/>
          <w:szCs w:val="28"/>
        </w:rPr>
        <w:t>просы, возникшие на старте.</w:t>
      </w:r>
    </w:p>
    <w:p w14:paraId="6E444D64" w14:textId="77777777" w:rsidR="00232B30" w:rsidRP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2.</w:t>
      </w:r>
      <w:r w:rsidR="005A4CD8">
        <w:rPr>
          <w:color w:val="000000"/>
          <w:spacing w:val="-7"/>
          <w:sz w:val="28"/>
          <w:szCs w:val="28"/>
        </w:rPr>
        <w:t xml:space="preserve"> </w:t>
      </w:r>
      <w:r w:rsidRPr="00232B30">
        <w:rPr>
          <w:color w:val="000000"/>
          <w:spacing w:val="-7"/>
          <w:sz w:val="28"/>
          <w:szCs w:val="28"/>
        </w:rPr>
        <w:t xml:space="preserve">Стартер </w:t>
      </w:r>
      <w:r w:rsidR="002B5ED6">
        <w:rPr>
          <w:color w:val="000000"/>
          <w:spacing w:val="-7"/>
          <w:sz w:val="28"/>
          <w:szCs w:val="28"/>
        </w:rPr>
        <w:t>дает</w:t>
      </w:r>
      <w:r w:rsidRPr="00232B30">
        <w:rPr>
          <w:color w:val="000000"/>
          <w:spacing w:val="-7"/>
          <w:sz w:val="28"/>
          <w:szCs w:val="28"/>
        </w:rPr>
        <w:t xml:space="preserve"> старт гонщикам в порядке записи их в протоколе.</w:t>
      </w:r>
    </w:p>
    <w:p w14:paraId="4D59E8CB" w14:textId="77777777" w:rsidR="00232B30" w:rsidRP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3.</w:t>
      </w:r>
      <w:r w:rsidR="005A4CD8">
        <w:rPr>
          <w:color w:val="000000"/>
          <w:spacing w:val="-7"/>
          <w:sz w:val="28"/>
          <w:szCs w:val="28"/>
        </w:rPr>
        <w:t xml:space="preserve"> </w:t>
      </w:r>
      <w:r w:rsidRPr="00232B30">
        <w:rPr>
          <w:color w:val="000000"/>
          <w:spacing w:val="-7"/>
          <w:sz w:val="28"/>
          <w:szCs w:val="28"/>
        </w:rPr>
        <w:t>Стартер обязан</w:t>
      </w:r>
      <w:r w:rsidR="0077746B">
        <w:rPr>
          <w:color w:val="000000"/>
          <w:spacing w:val="-7"/>
          <w:sz w:val="28"/>
          <w:szCs w:val="28"/>
        </w:rPr>
        <w:t>,</w:t>
      </w:r>
      <w:r w:rsidRPr="00232B30">
        <w:rPr>
          <w:color w:val="000000"/>
          <w:spacing w:val="-7"/>
          <w:sz w:val="28"/>
          <w:szCs w:val="28"/>
        </w:rPr>
        <w:t xml:space="preserve"> лично убедится, что спортивная одежда, внешний вид гонщика, каска, крепление номеров, правильность стартового номера и велосипед соответствуют правилам соревнований.</w:t>
      </w:r>
    </w:p>
    <w:p w14:paraId="0D448A24" w14:textId="77777777" w:rsidR="00232B30" w:rsidRP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4.</w:t>
      </w:r>
      <w:r w:rsidR="005A4CD8">
        <w:rPr>
          <w:color w:val="000000"/>
          <w:spacing w:val="-7"/>
          <w:sz w:val="28"/>
          <w:szCs w:val="28"/>
        </w:rPr>
        <w:t xml:space="preserve"> </w:t>
      </w:r>
      <w:r w:rsidRPr="00232B30">
        <w:rPr>
          <w:color w:val="000000"/>
          <w:spacing w:val="-7"/>
          <w:sz w:val="28"/>
          <w:szCs w:val="28"/>
        </w:rPr>
        <w:t>Стартер с согласия ГСК может остановить гонку из-за неожиданно возникших обстоятельств, которые представляют опасность для гонщиков.</w:t>
      </w:r>
    </w:p>
    <w:p w14:paraId="19744B1E" w14:textId="77777777" w:rsid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5.</w:t>
      </w:r>
      <w:r w:rsidR="005A4CD8">
        <w:rPr>
          <w:color w:val="000000"/>
          <w:spacing w:val="-7"/>
          <w:sz w:val="28"/>
          <w:szCs w:val="28"/>
        </w:rPr>
        <w:t xml:space="preserve"> </w:t>
      </w:r>
      <w:r w:rsidRPr="00232B30">
        <w:rPr>
          <w:color w:val="000000"/>
          <w:spacing w:val="-7"/>
          <w:sz w:val="28"/>
          <w:szCs w:val="28"/>
        </w:rPr>
        <w:t xml:space="preserve">Для работы судьи на старте ГСК назначает необходимое число </w:t>
      </w:r>
      <w:r w:rsidR="002B5ED6">
        <w:rPr>
          <w:color w:val="000000"/>
          <w:spacing w:val="-7"/>
          <w:sz w:val="28"/>
          <w:szCs w:val="28"/>
        </w:rPr>
        <w:t>судей-</w:t>
      </w:r>
      <w:r w:rsidRPr="00232B30">
        <w:rPr>
          <w:color w:val="000000"/>
          <w:spacing w:val="-7"/>
          <w:sz w:val="28"/>
          <w:szCs w:val="28"/>
        </w:rPr>
        <w:t>помощников.</w:t>
      </w:r>
    </w:p>
    <w:p w14:paraId="1D726EAE" w14:textId="77777777" w:rsidR="009B7A21" w:rsidRDefault="009B7A21" w:rsidP="00232B30">
      <w:pPr>
        <w:shd w:val="clear" w:color="auto" w:fill="FFFFFF"/>
        <w:tabs>
          <w:tab w:val="left" w:pos="1276"/>
        </w:tabs>
        <w:ind w:firstLine="680"/>
        <w:jc w:val="both"/>
        <w:rPr>
          <w:b/>
          <w:color w:val="000000"/>
          <w:spacing w:val="-7"/>
          <w:sz w:val="28"/>
          <w:szCs w:val="28"/>
        </w:rPr>
      </w:pPr>
    </w:p>
    <w:p w14:paraId="559F745C" w14:textId="77777777" w:rsidR="004D1057" w:rsidRDefault="004D1057" w:rsidP="00232B30">
      <w:pPr>
        <w:shd w:val="clear" w:color="auto" w:fill="FFFFFF"/>
        <w:tabs>
          <w:tab w:val="left" w:pos="1276"/>
        </w:tabs>
        <w:ind w:firstLine="680"/>
        <w:jc w:val="both"/>
        <w:rPr>
          <w:b/>
          <w:color w:val="000000"/>
          <w:spacing w:val="-7"/>
          <w:sz w:val="28"/>
          <w:szCs w:val="28"/>
        </w:rPr>
      </w:pPr>
    </w:p>
    <w:p w14:paraId="4A0CC634" w14:textId="77777777" w:rsidR="00232B30" w:rsidRDefault="00232B30" w:rsidP="00232B30">
      <w:pPr>
        <w:shd w:val="clear" w:color="auto" w:fill="FFFFFF"/>
        <w:tabs>
          <w:tab w:val="left" w:pos="1276"/>
        </w:tabs>
        <w:ind w:firstLine="680"/>
        <w:jc w:val="both"/>
        <w:rPr>
          <w:b/>
          <w:color w:val="000000"/>
          <w:spacing w:val="-7"/>
          <w:sz w:val="28"/>
          <w:szCs w:val="28"/>
        </w:rPr>
      </w:pPr>
      <w:r w:rsidRPr="00232B30">
        <w:rPr>
          <w:b/>
          <w:color w:val="000000"/>
          <w:spacing w:val="-7"/>
          <w:sz w:val="28"/>
          <w:szCs w:val="28"/>
        </w:rPr>
        <w:lastRenderedPageBreak/>
        <w:t>Судья</w:t>
      </w:r>
      <w:r>
        <w:rPr>
          <w:b/>
          <w:color w:val="000000"/>
          <w:spacing w:val="-7"/>
          <w:sz w:val="28"/>
          <w:szCs w:val="28"/>
        </w:rPr>
        <w:t>-</w:t>
      </w:r>
      <w:r w:rsidRPr="00232B30">
        <w:rPr>
          <w:b/>
          <w:color w:val="000000"/>
          <w:spacing w:val="-7"/>
          <w:sz w:val="28"/>
          <w:szCs w:val="28"/>
        </w:rPr>
        <w:t>помощник судьи на старте</w:t>
      </w:r>
      <w:r>
        <w:rPr>
          <w:b/>
          <w:color w:val="000000"/>
          <w:spacing w:val="-7"/>
          <w:sz w:val="28"/>
          <w:szCs w:val="28"/>
        </w:rPr>
        <w:t>:</w:t>
      </w:r>
    </w:p>
    <w:p w14:paraId="671C8D2F" w14:textId="77777777" w:rsidR="00232B30" w:rsidRPr="00232B30" w:rsidRDefault="00232B30" w:rsidP="00232B30">
      <w:pPr>
        <w:shd w:val="clear" w:color="auto" w:fill="FFFFFF"/>
        <w:tabs>
          <w:tab w:val="left" w:pos="1276"/>
        </w:tabs>
        <w:ind w:firstLine="680"/>
        <w:jc w:val="both"/>
        <w:rPr>
          <w:color w:val="000000"/>
          <w:spacing w:val="-7"/>
          <w:sz w:val="28"/>
          <w:szCs w:val="28"/>
        </w:rPr>
      </w:pPr>
      <w:r w:rsidRPr="00232B30">
        <w:rPr>
          <w:color w:val="000000"/>
          <w:spacing w:val="-7"/>
          <w:sz w:val="28"/>
          <w:szCs w:val="28"/>
        </w:rPr>
        <w:t xml:space="preserve">Несет ответственность за то, что гонщики правильно </w:t>
      </w:r>
      <w:r>
        <w:rPr>
          <w:color w:val="000000"/>
          <w:spacing w:val="-7"/>
          <w:sz w:val="28"/>
          <w:szCs w:val="28"/>
        </w:rPr>
        <w:t xml:space="preserve">расположены на стартовой линии </w:t>
      </w:r>
      <w:r w:rsidRPr="00232B30">
        <w:rPr>
          <w:color w:val="000000"/>
          <w:spacing w:val="-7"/>
          <w:sz w:val="28"/>
          <w:szCs w:val="28"/>
        </w:rPr>
        <w:t>перед стартом каждого заезда</w:t>
      </w:r>
      <w:r w:rsidR="00150D54">
        <w:rPr>
          <w:color w:val="000000"/>
          <w:spacing w:val="-7"/>
          <w:sz w:val="28"/>
          <w:szCs w:val="28"/>
        </w:rPr>
        <w:t>.</w:t>
      </w:r>
    </w:p>
    <w:p w14:paraId="4D612B2D" w14:textId="77777777" w:rsidR="009B7A21" w:rsidRDefault="009B7A21" w:rsidP="00232B30">
      <w:pPr>
        <w:shd w:val="clear" w:color="auto" w:fill="FFFFFF"/>
        <w:tabs>
          <w:tab w:val="left" w:pos="1276"/>
        </w:tabs>
        <w:ind w:firstLine="680"/>
        <w:jc w:val="both"/>
        <w:rPr>
          <w:b/>
          <w:color w:val="000000"/>
          <w:spacing w:val="-7"/>
          <w:sz w:val="28"/>
          <w:szCs w:val="28"/>
        </w:rPr>
      </w:pPr>
    </w:p>
    <w:p w14:paraId="23C234CB" w14:textId="77777777" w:rsidR="00232B30" w:rsidRPr="00E95444" w:rsidRDefault="00232B30" w:rsidP="00232B30">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Судья-хронометрист</w:t>
      </w:r>
      <w:r>
        <w:rPr>
          <w:b/>
          <w:color w:val="000000"/>
          <w:spacing w:val="-7"/>
          <w:sz w:val="28"/>
          <w:szCs w:val="28"/>
        </w:rPr>
        <w:t>:</w:t>
      </w:r>
    </w:p>
    <w:p w14:paraId="6C70023F" w14:textId="77777777" w:rsidR="00232B30" w:rsidRPr="00E95444" w:rsidRDefault="00232B30" w:rsidP="00232B30">
      <w:pPr>
        <w:shd w:val="clear" w:color="auto" w:fill="FFFFFF"/>
        <w:tabs>
          <w:tab w:val="left" w:pos="1276"/>
        </w:tabs>
        <w:ind w:firstLine="680"/>
        <w:jc w:val="both"/>
        <w:rPr>
          <w:color w:val="000000"/>
          <w:spacing w:val="-7"/>
          <w:sz w:val="28"/>
          <w:szCs w:val="28"/>
        </w:rPr>
      </w:pPr>
      <w:r w:rsidRPr="00E95444">
        <w:rPr>
          <w:color w:val="000000"/>
          <w:spacing w:val="-7"/>
          <w:sz w:val="28"/>
          <w:szCs w:val="28"/>
        </w:rPr>
        <w:t>1.</w:t>
      </w:r>
      <w:r w:rsidR="005A4CD8">
        <w:rPr>
          <w:color w:val="000000"/>
          <w:spacing w:val="-7"/>
          <w:sz w:val="28"/>
          <w:szCs w:val="28"/>
        </w:rPr>
        <w:t xml:space="preserve"> </w:t>
      </w:r>
      <w:r w:rsidRPr="00E95444">
        <w:rPr>
          <w:color w:val="000000"/>
          <w:spacing w:val="-7"/>
          <w:sz w:val="28"/>
          <w:szCs w:val="28"/>
        </w:rPr>
        <w:t>Определяет время прихода гонщиков на финиш.</w:t>
      </w:r>
    </w:p>
    <w:p w14:paraId="20131510" w14:textId="77777777" w:rsidR="00232B30" w:rsidRPr="00E95444" w:rsidRDefault="00232B30" w:rsidP="00232B30">
      <w:pPr>
        <w:shd w:val="clear" w:color="auto" w:fill="FFFFFF"/>
        <w:tabs>
          <w:tab w:val="left" w:pos="1276"/>
        </w:tabs>
        <w:ind w:firstLine="680"/>
        <w:jc w:val="both"/>
        <w:rPr>
          <w:color w:val="000000"/>
          <w:spacing w:val="-7"/>
          <w:sz w:val="28"/>
          <w:szCs w:val="28"/>
        </w:rPr>
      </w:pPr>
      <w:r>
        <w:rPr>
          <w:color w:val="000000"/>
          <w:spacing w:val="-7"/>
          <w:sz w:val="28"/>
          <w:szCs w:val="28"/>
        </w:rPr>
        <w:t>2.</w:t>
      </w:r>
      <w:r w:rsidR="005A4CD8">
        <w:rPr>
          <w:color w:val="000000"/>
          <w:spacing w:val="-7"/>
          <w:sz w:val="28"/>
          <w:szCs w:val="28"/>
        </w:rPr>
        <w:t xml:space="preserve"> </w:t>
      </w:r>
      <w:r w:rsidRPr="00E95444">
        <w:rPr>
          <w:color w:val="000000"/>
          <w:spacing w:val="-7"/>
          <w:sz w:val="28"/>
          <w:szCs w:val="28"/>
        </w:rPr>
        <w:t>Сообщает судье на финише время прихода на фин</w:t>
      </w:r>
      <w:r>
        <w:rPr>
          <w:color w:val="000000"/>
          <w:spacing w:val="-7"/>
          <w:sz w:val="28"/>
          <w:szCs w:val="28"/>
        </w:rPr>
        <w:t>иш гонщика или группы гонщиков.</w:t>
      </w:r>
    </w:p>
    <w:p w14:paraId="1FFFA0F3" w14:textId="624E0359" w:rsidR="009B7A21" w:rsidRPr="0049618A" w:rsidRDefault="00232B30" w:rsidP="0049618A">
      <w:pPr>
        <w:shd w:val="clear" w:color="auto" w:fill="FFFFFF"/>
        <w:tabs>
          <w:tab w:val="left" w:pos="1276"/>
        </w:tabs>
        <w:ind w:firstLine="680"/>
        <w:jc w:val="both"/>
        <w:rPr>
          <w:color w:val="000000"/>
          <w:spacing w:val="-7"/>
          <w:sz w:val="28"/>
          <w:szCs w:val="28"/>
        </w:rPr>
      </w:pPr>
      <w:r w:rsidRPr="00E95444">
        <w:rPr>
          <w:color w:val="000000"/>
          <w:spacing w:val="-7"/>
          <w:sz w:val="28"/>
          <w:szCs w:val="28"/>
        </w:rPr>
        <w:t>3.</w:t>
      </w:r>
      <w:r w:rsidR="005A4CD8">
        <w:rPr>
          <w:color w:val="000000"/>
          <w:spacing w:val="-7"/>
          <w:sz w:val="28"/>
          <w:szCs w:val="28"/>
        </w:rPr>
        <w:t xml:space="preserve"> </w:t>
      </w:r>
      <w:r w:rsidRPr="00E95444">
        <w:rPr>
          <w:color w:val="000000"/>
          <w:spacing w:val="-7"/>
          <w:sz w:val="28"/>
          <w:szCs w:val="28"/>
        </w:rPr>
        <w:t xml:space="preserve">Для работы официального хронометриста ГСК назначает необходимое число </w:t>
      </w:r>
      <w:r w:rsidR="002B5ED6">
        <w:rPr>
          <w:color w:val="000000"/>
          <w:spacing w:val="-7"/>
          <w:sz w:val="28"/>
          <w:szCs w:val="28"/>
        </w:rPr>
        <w:t>судей-</w:t>
      </w:r>
      <w:r w:rsidRPr="00E95444">
        <w:rPr>
          <w:color w:val="000000"/>
          <w:spacing w:val="-7"/>
          <w:sz w:val="28"/>
          <w:szCs w:val="28"/>
        </w:rPr>
        <w:t>помощников.</w:t>
      </w:r>
    </w:p>
    <w:p w14:paraId="2CCE5954" w14:textId="77777777" w:rsidR="00150D54" w:rsidRDefault="00150D54" w:rsidP="00232B30">
      <w:pPr>
        <w:shd w:val="clear" w:color="auto" w:fill="FFFFFF"/>
        <w:tabs>
          <w:tab w:val="left" w:pos="1276"/>
        </w:tabs>
        <w:ind w:firstLine="680"/>
        <w:jc w:val="both"/>
        <w:rPr>
          <w:b/>
          <w:color w:val="000000"/>
          <w:spacing w:val="-7"/>
          <w:sz w:val="28"/>
          <w:szCs w:val="28"/>
        </w:rPr>
      </w:pPr>
    </w:p>
    <w:p w14:paraId="0345B732" w14:textId="77777777" w:rsidR="00232B30" w:rsidRPr="00E95444" w:rsidRDefault="00232B30" w:rsidP="00232B30">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Судья-информатор:</w:t>
      </w:r>
    </w:p>
    <w:p w14:paraId="2491BE2D" w14:textId="77777777" w:rsidR="002B5ED6" w:rsidRPr="008E0DDA" w:rsidRDefault="002B5ED6" w:rsidP="002B5ED6">
      <w:pPr>
        <w:shd w:val="clear" w:color="auto" w:fill="FFFFFF"/>
        <w:tabs>
          <w:tab w:val="left" w:pos="1276"/>
        </w:tabs>
        <w:ind w:firstLine="680"/>
        <w:jc w:val="both"/>
        <w:rPr>
          <w:color w:val="000000"/>
          <w:spacing w:val="-7"/>
          <w:sz w:val="28"/>
          <w:szCs w:val="28"/>
        </w:rPr>
      </w:pPr>
      <w:r w:rsidRPr="008E0DDA">
        <w:rPr>
          <w:color w:val="000000"/>
          <w:spacing w:val="-7"/>
          <w:sz w:val="28"/>
          <w:szCs w:val="28"/>
        </w:rPr>
        <w:t>1.</w:t>
      </w:r>
      <w:r>
        <w:rPr>
          <w:color w:val="000000"/>
          <w:spacing w:val="-7"/>
          <w:sz w:val="28"/>
          <w:szCs w:val="28"/>
        </w:rPr>
        <w:t xml:space="preserve"> Оповещает</w:t>
      </w:r>
      <w:r w:rsidRPr="008E0DDA">
        <w:rPr>
          <w:color w:val="000000"/>
          <w:spacing w:val="-7"/>
          <w:sz w:val="28"/>
          <w:szCs w:val="28"/>
        </w:rPr>
        <w:t xml:space="preserve"> зрителей и всех участников соревнований о программе, графике, условиях проводимых гонок.</w:t>
      </w:r>
    </w:p>
    <w:p w14:paraId="063982FE" w14:textId="77777777" w:rsidR="002B5ED6" w:rsidRPr="008E0DDA" w:rsidRDefault="002B5ED6" w:rsidP="002B5ED6">
      <w:pPr>
        <w:shd w:val="clear" w:color="auto" w:fill="FFFFFF"/>
        <w:tabs>
          <w:tab w:val="left" w:pos="1276"/>
        </w:tabs>
        <w:ind w:firstLine="680"/>
        <w:jc w:val="both"/>
        <w:rPr>
          <w:color w:val="000000"/>
          <w:spacing w:val="-7"/>
          <w:sz w:val="28"/>
          <w:szCs w:val="28"/>
        </w:rPr>
      </w:pPr>
      <w:r w:rsidRPr="008E0DDA">
        <w:rPr>
          <w:color w:val="000000"/>
          <w:spacing w:val="-7"/>
          <w:sz w:val="28"/>
          <w:szCs w:val="28"/>
        </w:rPr>
        <w:t xml:space="preserve">2. </w:t>
      </w:r>
      <w:r>
        <w:rPr>
          <w:color w:val="000000"/>
          <w:spacing w:val="-7"/>
          <w:sz w:val="28"/>
          <w:szCs w:val="28"/>
        </w:rPr>
        <w:t>Вызывает гонщиков на старт и объ</w:t>
      </w:r>
      <w:r w:rsidRPr="008E0DDA">
        <w:rPr>
          <w:color w:val="000000"/>
          <w:spacing w:val="-7"/>
          <w:sz w:val="28"/>
          <w:szCs w:val="28"/>
        </w:rPr>
        <w:t>явля</w:t>
      </w:r>
      <w:r>
        <w:rPr>
          <w:color w:val="000000"/>
          <w:spacing w:val="-7"/>
          <w:sz w:val="28"/>
          <w:szCs w:val="28"/>
        </w:rPr>
        <w:t>е</w:t>
      </w:r>
      <w:r w:rsidRPr="008E0DDA">
        <w:rPr>
          <w:color w:val="000000"/>
          <w:spacing w:val="-7"/>
          <w:sz w:val="28"/>
          <w:szCs w:val="28"/>
        </w:rPr>
        <w:t xml:space="preserve">т их результаты по ходу соревнований. </w:t>
      </w:r>
    </w:p>
    <w:p w14:paraId="67630F0E" w14:textId="77777777" w:rsidR="002B5ED6" w:rsidRPr="008E0DDA" w:rsidRDefault="002B5ED6" w:rsidP="002B5ED6">
      <w:pPr>
        <w:shd w:val="clear" w:color="auto" w:fill="FFFFFF"/>
        <w:tabs>
          <w:tab w:val="left" w:pos="1276"/>
        </w:tabs>
        <w:ind w:firstLine="680"/>
        <w:jc w:val="both"/>
        <w:rPr>
          <w:color w:val="000000"/>
          <w:spacing w:val="-7"/>
          <w:sz w:val="28"/>
          <w:szCs w:val="28"/>
        </w:rPr>
      </w:pPr>
      <w:r w:rsidRPr="008E0DDA">
        <w:rPr>
          <w:color w:val="000000"/>
          <w:spacing w:val="-7"/>
          <w:sz w:val="28"/>
          <w:szCs w:val="28"/>
        </w:rPr>
        <w:t>3.</w:t>
      </w:r>
      <w:r w:rsidR="005A4CD8">
        <w:rPr>
          <w:color w:val="000000"/>
          <w:spacing w:val="-7"/>
          <w:sz w:val="28"/>
          <w:szCs w:val="28"/>
        </w:rPr>
        <w:t xml:space="preserve"> </w:t>
      </w:r>
      <w:r w:rsidRPr="008E0DDA">
        <w:rPr>
          <w:color w:val="000000"/>
          <w:spacing w:val="-7"/>
          <w:sz w:val="28"/>
          <w:szCs w:val="28"/>
        </w:rPr>
        <w:t>Пе</w:t>
      </w:r>
      <w:r>
        <w:rPr>
          <w:color w:val="000000"/>
          <w:spacing w:val="-7"/>
          <w:sz w:val="28"/>
          <w:szCs w:val="28"/>
        </w:rPr>
        <w:t>редает в ходе соревнований объ</w:t>
      </w:r>
      <w:r w:rsidRPr="008E0DDA">
        <w:rPr>
          <w:color w:val="000000"/>
          <w:spacing w:val="-7"/>
          <w:sz w:val="28"/>
          <w:szCs w:val="28"/>
        </w:rPr>
        <w:t>явления, сообщения и комментарии.</w:t>
      </w:r>
    </w:p>
    <w:p w14:paraId="5E45828C" w14:textId="77777777" w:rsidR="002B5ED6" w:rsidRDefault="002B5ED6" w:rsidP="002B5ED6">
      <w:pPr>
        <w:shd w:val="clear" w:color="auto" w:fill="FFFFFF"/>
        <w:tabs>
          <w:tab w:val="left" w:pos="1276"/>
        </w:tabs>
        <w:ind w:firstLine="680"/>
        <w:jc w:val="both"/>
        <w:rPr>
          <w:color w:val="000000"/>
          <w:spacing w:val="-7"/>
          <w:sz w:val="28"/>
          <w:szCs w:val="28"/>
        </w:rPr>
      </w:pPr>
      <w:r w:rsidRPr="008E0DDA">
        <w:rPr>
          <w:color w:val="000000"/>
          <w:spacing w:val="-7"/>
          <w:sz w:val="28"/>
          <w:szCs w:val="28"/>
        </w:rPr>
        <w:t>4.</w:t>
      </w:r>
      <w:r w:rsidR="005A4CD8">
        <w:rPr>
          <w:color w:val="000000"/>
          <w:spacing w:val="-7"/>
          <w:sz w:val="28"/>
          <w:szCs w:val="28"/>
        </w:rPr>
        <w:t xml:space="preserve"> </w:t>
      </w:r>
      <w:r w:rsidRPr="008E0DDA">
        <w:rPr>
          <w:color w:val="000000"/>
          <w:spacing w:val="-7"/>
          <w:sz w:val="28"/>
          <w:szCs w:val="28"/>
        </w:rPr>
        <w:t xml:space="preserve">Все данные </w:t>
      </w:r>
      <w:r>
        <w:rPr>
          <w:color w:val="000000"/>
          <w:spacing w:val="-7"/>
          <w:sz w:val="28"/>
          <w:szCs w:val="28"/>
        </w:rPr>
        <w:t>об окончательных результатах объявляет</w:t>
      </w:r>
      <w:r w:rsidRPr="008E0DDA">
        <w:rPr>
          <w:color w:val="000000"/>
          <w:spacing w:val="-7"/>
          <w:sz w:val="28"/>
          <w:szCs w:val="28"/>
        </w:rPr>
        <w:t xml:space="preserve"> только с разрешения главно</w:t>
      </w:r>
      <w:r>
        <w:rPr>
          <w:color w:val="000000"/>
          <w:spacing w:val="-7"/>
          <w:sz w:val="28"/>
          <w:szCs w:val="28"/>
        </w:rPr>
        <w:t>го судьи или судьи на финише.</w:t>
      </w:r>
    </w:p>
    <w:p w14:paraId="2BAE155E" w14:textId="77777777" w:rsidR="009B7A21" w:rsidRDefault="009B7A21" w:rsidP="00232B30">
      <w:pPr>
        <w:shd w:val="clear" w:color="auto" w:fill="FFFFFF"/>
        <w:tabs>
          <w:tab w:val="left" w:pos="1276"/>
        </w:tabs>
        <w:ind w:firstLine="680"/>
        <w:jc w:val="both"/>
        <w:rPr>
          <w:b/>
          <w:color w:val="000000"/>
          <w:spacing w:val="-7"/>
          <w:sz w:val="28"/>
          <w:szCs w:val="28"/>
        </w:rPr>
      </w:pPr>
    </w:p>
    <w:p w14:paraId="50768F30" w14:textId="77777777" w:rsidR="00232B30" w:rsidRPr="00E95444" w:rsidRDefault="00232B30" w:rsidP="00232B30">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Судья-секретарь:</w:t>
      </w:r>
    </w:p>
    <w:p w14:paraId="6F600EAF" w14:textId="77777777" w:rsidR="002B5ED6" w:rsidRPr="008E0DDA" w:rsidRDefault="002B5ED6" w:rsidP="002B5ED6">
      <w:pPr>
        <w:shd w:val="clear" w:color="auto" w:fill="FFFFFF"/>
        <w:tabs>
          <w:tab w:val="left" w:pos="1276"/>
        </w:tabs>
        <w:ind w:firstLine="680"/>
        <w:rPr>
          <w:color w:val="000000"/>
          <w:spacing w:val="-7"/>
          <w:sz w:val="28"/>
          <w:szCs w:val="28"/>
        </w:rPr>
      </w:pPr>
      <w:r w:rsidRPr="008E0DDA">
        <w:rPr>
          <w:color w:val="000000"/>
          <w:spacing w:val="-7"/>
          <w:sz w:val="28"/>
          <w:szCs w:val="28"/>
        </w:rPr>
        <w:t>1.</w:t>
      </w:r>
      <w:r w:rsidR="005A4CD8">
        <w:rPr>
          <w:color w:val="000000"/>
          <w:spacing w:val="-7"/>
          <w:sz w:val="28"/>
          <w:szCs w:val="28"/>
        </w:rPr>
        <w:t xml:space="preserve"> </w:t>
      </w:r>
      <w:r w:rsidRPr="008E0DDA">
        <w:rPr>
          <w:color w:val="000000"/>
          <w:spacing w:val="-7"/>
          <w:sz w:val="28"/>
          <w:szCs w:val="28"/>
        </w:rPr>
        <w:t>Работает непосредственно с главным секретарем и в тесном сотрудничестве с организатор</w:t>
      </w:r>
      <w:r>
        <w:rPr>
          <w:color w:val="000000"/>
          <w:spacing w:val="-7"/>
          <w:sz w:val="28"/>
          <w:szCs w:val="28"/>
        </w:rPr>
        <w:t>о</w:t>
      </w:r>
      <w:r w:rsidRPr="008E0DDA">
        <w:rPr>
          <w:color w:val="000000"/>
          <w:spacing w:val="-7"/>
          <w:sz w:val="28"/>
          <w:szCs w:val="28"/>
        </w:rPr>
        <w:t>м.</w:t>
      </w:r>
    </w:p>
    <w:p w14:paraId="53203F24" w14:textId="77777777" w:rsidR="002B5ED6" w:rsidRPr="00DB2DA8" w:rsidRDefault="002B5ED6" w:rsidP="002B5ED6">
      <w:pPr>
        <w:shd w:val="clear" w:color="auto" w:fill="FFFFFF"/>
        <w:tabs>
          <w:tab w:val="left" w:pos="1276"/>
        </w:tabs>
        <w:ind w:firstLine="680"/>
        <w:rPr>
          <w:color w:val="000000"/>
          <w:spacing w:val="-7"/>
          <w:sz w:val="28"/>
          <w:szCs w:val="28"/>
        </w:rPr>
      </w:pPr>
      <w:r w:rsidRPr="008E0DDA">
        <w:rPr>
          <w:color w:val="000000"/>
          <w:spacing w:val="-7"/>
          <w:sz w:val="28"/>
          <w:szCs w:val="28"/>
        </w:rPr>
        <w:t>2</w:t>
      </w:r>
      <w:r w:rsidRPr="00DB2DA8">
        <w:rPr>
          <w:color w:val="000000"/>
          <w:spacing w:val="-7"/>
          <w:sz w:val="28"/>
          <w:szCs w:val="28"/>
        </w:rPr>
        <w:t>.</w:t>
      </w:r>
      <w:r w:rsidR="005A4CD8" w:rsidRPr="00DB2DA8">
        <w:rPr>
          <w:color w:val="000000"/>
          <w:spacing w:val="-7"/>
          <w:sz w:val="28"/>
          <w:szCs w:val="28"/>
        </w:rPr>
        <w:t xml:space="preserve"> </w:t>
      </w:r>
      <w:r w:rsidRPr="00DB2DA8">
        <w:rPr>
          <w:color w:val="000000"/>
          <w:spacing w:val="-7"/>
          <w:sz w:val="28"/>
          <w:szCs w:val="28"/>
        </w:rPr>
        <w:t>Готовит все необходимые документы.</w:t>
      </w:r>
    </w:p>
    <w:p w14:paraId="172333C1" w14:textId="77777777" w:rsidR="002B5ED6" w:rsidRPr="00DB2DA8" w:rsidRDefault="002B5ED6" w:rsidP="00936F6B">
      <w:pPr>
        <w:shd w:val="clear" w:color="auto" w:fill="FFFFFF"/>
        <w:tabs>
          <w:tab w:val="left" w:pos="1276"/>
        </w:tabs>
        <w:ind w:firstLine="680"/>
        <w:jc w:val="both"/>
        <w:rPr>
          <w:color w:val="000000"/>
          <w:spacing w:val="-7"/>
          <w:sz w:val="28"/>
          <w:szCs w:val="28"/>
        </w:rPr>
      </w:pPr>
      <w:r w:rsidRPr="00DB2DA8">
        <w:rPr>
          <w:color w:val="000000"/>
          <w:spacing w:val="-7"/>
          <w:sz w:val="28"/>
          <w:szCs w:val="28"/>
        </w:rPr>
        <w:t>3.</w:t>
      </w:r>
      <w:r w:rsidR="005A4CD8" w:rsidRPr="00DB2DA8">
        <w:rPr>
          <w:color w:val="000000"/>
          <w:spacing w:val="-7"/>
          <w:sz w:val="28"/>
          <w:szCs w:val="28"/>
        </w:rPr>
        <w:t xml:space="preserve"> </w:t>
      </w:r>
      <w:r w:rsidRPr="00DB2DA8">
        <w:rPr>
          <w:color w:val="000000"/>
          <w:spacing w:val="-7"/>
          <w:sz w:val="28"/>
          <w:szCs w:val="28"/>
        </w:rPr>
        <w:t>Подготавливает медали, кубки, ценные призы, сувениры для церемонии награждения.</w:t>
      </w:r>
    </w:p>
    <w:p w14:paraId="3C852744" w14:textId="77777777" w:rsidR="002B5ED6" w:rsidRDefault="002B5ED6" w:rsidP="00936F6B">
      <w:pPr>
        <w:shd w:val="clear" w:color="auto" w:fill="FFFFFF"/>
        <w:tabs>
          <w:tab w:val="left" w:pos="1276"/>
        </w:tabs>
        <w:ind w:firstLine="680"/>
        <w:jc w:val="both"/>
        <w:rPr>
          <w:color w:val="000000"/>
          <w:spacing w:val="-7"/>
          <w:sz w:val="28"/>
          <w:szCs w:val="28"/>
        </w:rPr>
      </w:pPr>
      <w:r w:rsidRPr="00DB2DA8">
        <w:rPr>
          <w:color w:val="000000"/>
          <w:spacing w:val="-7"/>
          <w:sz w:val="28"/>
          <w:szCs w:val="28"/>
        </w:rPr>
        <w:t xml:space="preserve">4. После объявления официальных результатов победителей и призеров соревнований </w:t>
      </w:r>
      <w:r w:rsidRPr="00DB2DA8">
        <w:rPr>
          <w:spacing w:val="-7"/>
          <w:sz w:val="28"/>
          <w:szCs w:val="28"/>
        </w:rPr>
        <w:t xml:space="preserve">обеспечивает в установленное </w:t>
      </w:r>
      <w:r w:rsidRPr="00DB2DA8">
        <w:rPr>
          <w:color w:val="000000"/>
          <w:spacing w:val="-7"/>
          <w:sz w:val="28"/>
          <w:szCs w:val="28"/>
        </w:rPr>
        <w:t>графиком время выход гонщиков к пьедесталу, а также уход их от пьедестала.</w:t>
      </w:r>
    </w:p>
    <w:p w14:paraId="5B401F5D" w14:textId="77777777" w:rsidR="009B7A21" w:rsidRDefault="009B7A21" w:rsidP="00936F6B">
      <w:pPr>
        <w:shd w:val="clear" w:color="auto" w:fill="FFFFFF"/>
        <w:tabs>
          <w:tab w:val="left" w:pos="1276"/>
        </w:tabs>
        <w:ind w:firstLine="680"/>
        <w:jc w:val="both"/>
        <w:rPr>
          <w:b/>
          <w:color w:val="000000"/>
          <w:spacing w:val="-7"/>
          <w:sz w:val="28"/>
          <w:szCs w:val="28"/>
        </w:rPr>
      </w:pPr>
    </w:p>
    <w:p w14:paraId="46000D73" w14:textId="77777777" w:rsidR="00232B30" w:rsidRDefault="00232B30" w:rsidP="00232B30">
      <w:pPr>
        <w:shd w:val="clear" w:color="auto" w:fill="FFFFFF"/>
        <w:tabs>
          <w:tab w:val="left" w:pos="1276"/>
        </w:tabs>
        <w:ind w:firstLine="680"/>
        <w:jc w:val="both"/>
        <w:rPr>
          <w:b/>
          <w:color w:val="000000"/>
          <w:spacing w:val="-7"/>
          <w:sz w:val="28"/>
          <w:szCs w:val="28"/>
        </w:rPr>
      </w:pPr>
      <w:r w:rsidRPr="00232B30">
        <w:rPr>
          <w:b/>
          <w:color w:val="000000"/>
          <w:spacing w:val="-7"/>
          <w:sz w:val="28"/>
          <w:szCs w:val="28"/>
        </w:rPr>
        <w:t>Судья</w:t>
      </w:r>
      <w:r w:rsidR="00B07E9E">
        <w:rPr>
          <w:b/>
          <w:color w:val="000000"/>
          <w:spacing w:val="-7"/>
          <w:sz w:val="28"/>
          <w:szCs w:val="28"/>
        </w:rPr>
        <w:t xml:space="preserve"> </w:t>
      </w:r>
      <w:r w:rsidRPr="00232B30">
        <w:rPr>
          <w:b/>
          <w:color w:val="000000"/>
          <w:spacing w:val="-7"/>
          <w:sz w:val="28"/>
          <w:szCs w:val="28"/>
        </w:rPr>
        <w:t>-</w:t>
      </w:r>
      <w:r w:rsidR="00B07E9E">
        <w:rPr>
          <w:b/>
          <w:color w:val="000000"/>
          <w:spacing w:val="-7"/>
          <w:sz w:val="28"/>
          <w:szCs w:val="28"/>
        </w:rPr>
        <w:t xml:space="preserve"> </w:t>
      </w:r>
      <w:r w:rsidRPr="00232B30">
        <w:rPr>
          <w:b/>
          <w:color w:val="000000"/>
          <w:spacing w:val="-7"/>
          <w:sz w:val="28"/>
          <w:szCs w:val="28"/>
        </w:rPr>
        <w:t>формирующий заезды</w:t>
      </w:r>
      <w:r>
        <w:rPr>
          <w:b/>
          <w:color w:val="000000"/>
          <w:spacing w:val="-7"/>
          <w:sz w:val="28"/>
          <w:szCs w:val="28"/>
        </w:rPr>
        <w:t>:</w:t>
      </w:r>
    </w:p>
    <w:p w14:paraId="0B10C661" w14:textId="77777777" w:rsidR="00232B30" w:rsidRPr="00232B30" w:rsidRDefault="002B5ED6" w:rsidP="00232B30">
      <w:pPr>
        <w:shd w:val="clear" w:color="auto" w:fill="FFFFFF"/>
        <w:tabs>
          <w:tab w:val="left" w:pos="1276"/>
        </w:tabs>
        <w:ind w:firstLine="680"/>
        <w:jc w:val="both"/>
        <w:rPr>
          <w:color w:val="000000"/>
          <w:spacing w:val="-7"/>
          <w:sz w:val="28"/>
          <w:szCs w:val="28"/>
        </w:rPr>
      </w:pPr>
      <w:r>
        <w:rPr>
          <w:color w:val="000000"/>
          <w:spacing w:val="-7"/>
          <w:sz w:val="28"/>
          <w:szCs w:val="28"/>
        </w:rPr>
        <w:t>Несе</w:t>
      </w:r>
      <w:r w:rsidR="00232B30" w:rsidRPr="00232B30">
        <w:rPr>
          <w:color w:val="000000"/>
          <w:spacing w:val="-7"/>
          <w:sz w:val="28"/>
          <w:szCs w:val="28"/>
        </w:rPr>
        <w:t>т ответственность за сбор гонщиков в предстартовой зоне в соответствующих распределительных коридорах.</w:t>
      </w:r>
    </w:p>
    <w:p w14:paraId="1D97234C" w14:textId="77777777" w:rsidR="009B7A21" w:rsidRDefault="009B7A21" w:rsidP="00294C10">
      <w:pPr>
        <w:shd w:val="clear" w:color="auto" w:fill="FFFFFF"/>
        <w:tabs>
          <w:tab w:val="left" w:pos="1276"/>
        </w:tabs>
        <w:jc w:val="both"/>
        <w:rPr>
          <w:b/>
          <w:color w:val="000000"/>
          <w:spacing w:val="-7"/>
          <w:sz w:val="28"/>
          <w:szCs w:val="28"/>
        </w:rPr>
      </w:pPr>
    </w:p>
    <w:p w14:paraId="4A31ECF5" w14:textId="77777777" w:rsidR="00232B30" w:rsidRPr="00E95444" w:rsidRDefault="00232B30" w:rsidP="00232B30">
      <w:pPr>
        <w:shd w:val="clear" w:color="auto" w:fill="FFFFFF"/>
        <w:tabs>
          <w:tab w:val="left" w:pos="1276"/>
        </w:tabs>
        <w:ind w:firstLine="680"/>
        <w:jc w:val="both"/>
        <w:rPr>
          <w:b/>
          <w:color w:val="000000"/>
          <w:spacing w:val="-7"/>
          <w:sz w:val="28"/>
          <w:szCs w:val="28"/>
        </w:rPr>
      </w:pPr>
      <w:r w:rsidRPr="00E95444">
        <w:rPr>
          <w:b/>
          <w:color w:val="000000"/>
          <w:spacing w:val="-7"/>
          <w:sz w:val="28"/>
          <w:szCs w:val="28"/>
        </w:rPr>
        <w:t>Судья-помощник:</w:t>
      </w:r>
    </w:p>
    <w:p w14:paraId="785C3E61" w14:textId="77777777" w:rsidR="00232B30" w:rsidRPr="00E95444" w:rsidRDefault="00232B30" w:rsidP="00232B30">
      <w:pPr>
        <w:shd w:val="clear" w:color="auto" w:fill="FFFFFF"/>
        <w:tabs>
          <w:tab w:val="left" w:pos="1276"/>
        </w:tabs>
        <w:ind w:firstLine="680"/>
        <w:jc w:val="both"/>
        <w:rPr>
          <w:color w:val="000000"/>
          <w:spacing w:val="-7"/>
          <w:sz w:val="28"/>
          <w:szCs w:val="28"/>
        </w:rPr>
      </w:pPr>
      <w:r w:rsidRPr="00E95444">
        <w:rPr>
          <w:color w:val="000000"/>
          <w:spacing w:val="-7"/>
          <w:sz w:val="28"/>
          <w:szCs w:val="28"/>
        </w:rPr>
        <w:t>1.</w:t>
      </w:r>
      <w:r w:rsidR="005A4CD8">
        <w:rPr>
          <w:color w:val="000000"/>
          <w:spacing w:val="-7"/>
          <w:sz w:val="28"/>
          <w:szCs w:val="28"/>
        </w:rPr>
        <w:t xml:space="preserve"> </w:t>
      </w:r>
      <w:r w:rsidRPr="00E95444">
        <w:rPr>
          <w:color w:val="000000"/>
          <w:spacing w:val="-7"/>
          <w:sz w:val="28"/>
          <w:szCs w:val="28"/>
        </w:rPr>
        <w:t>Судьи</w:t>
      </w:r>
      <w:r w:rsidR="005A4CD8">
        <w:rPr>
          <w:color w:val="000000"/>
          <w:spacing w:val="-7"/>
          <w:sz w:val="28"/>
          <w:szCs w:val="28"/>
        </w:rPr>
        <w:t>-</w:t>
      </w:r>
      <w:r w:rsidRPr="00E95444">
        <w:rPr>
          <w:color w:val="000000"/>
          <w:spacing w:val="-7"/>
          <w:sz w:val="28"/>
          <w:szCs w:val="28"/>
        </w:rPr>
        <w:t>помощники обязаны докладывать главному суд</w:t>
      </w:r>
      <w:r>
        <w:rPr>
          <w:color w:val="000000"/>
          <w:spacing w:val="-7"/>
          <w:sz w:val="28"/>
          <w:szCs w:val="28"/>
        </w:rPr>
        <w:t>ье письменно о всех инци</w:t>
      </w:r>
      <w:r w:rsidRPr="00E95444">
        <w:rPr>
          <w:color w:val="000000"/>
          <w:spacing w:val="-7"/>
          <w:sz w:val="28"/>
          <w:szCs w:val="28"/>
        </w:rPr>
        <w:t>дентах и нарушениях, замеченных ими во время соревнований на своем участке, с точным указанием места, обстоятельств и всех подробностей, которые могут служить подтверждением официально установленных фактов.</w:t>
      </w:r>
    </w:p>
    <w:p w14:paraId="05D2051B" w14:textId="77777777" w:rsidR="00232B30" w:rsidRDefault="00232B30" w:rsidP="00232B30">
      <w:pPr>
        <w:shd w:val="clear" w:color="auto" w:fill="FFFFFF"/>
        <w:tabs>
          <w:tab w:val="left" w:pos="1276"/>
        </w:tabs>
        <w:ind w:firstLine="680"/>
        <w:jc w:val="both"/>
        <w:rPr>
          <w:color w:val="000000"/>
          <w:spacing w:val="-7"/>
          <w:sz w:val="28"/>
          <w:szCs w:val="28"/>
        </w:rPr>
      </w:pPr>
      <w:r w:rsidRPr="00E95444">
        <w:rPr>
          <w:color w:val="000000"/>
          <w:spacing w:val="-7"/>
          <w:sz w:val="28"/>
          <w:szCs w:val="28"/>
        </w:rPr>
        <w:t>2.</w:t>
      </w:r>
      <w:r w:rsidR="005A4CD8">
        <w:rPr>
          <w:color w:val="000000"/>
          <w:spacing w:val="-7"/>
          <w:sz w:val="28"/>
          <w:szCs w:val="28"/>
        </w:rPr>
        <w:t xml:space="preserve"> </w:t>
      </w:r>
      <w:r w:rsidRPr="00E95444">
        <w:rPr>
          <w:color w:val="000000"/>
          <w:spacing w:val="-7"/>
          <w:sz w:val="28"/>
          <w:szCs w:val="28"/>
        </w:rPr>
        <w:t xml:space="preserve">Выполнять все установки </w:t>
      </w:r>
      <w:r w:rsidRPr="0077746B">
        <w:rPr>
          <w:color w:val="000000"/>
          <w:spacing w:val="-7"/>
          <w:sz w:val="28"/>
          <w:szCs w:val="28"/>
        </w:rPr>
        <w:t>судьи</w:t>
      </w:r>
      <w:r w:rsidR="00D57A0D" w:rsidRPr="0077746B">
        <w:rPr>
          <w:color w:val="000000"/>
          <w:spacing w:val="-7"/>
          <w:sz w:val="28"/>
          <w:szCs w:val="28"/>
        </w:rPr>
        <w:t>,</w:t>
      </w:r>
      <w:r w:rsidRPr="0077746B">
        <w:rPr>
          <w:color w:val="000000"/>
          <w:spacing w:val="-7"/>
          <w:sz w:val="28"/>
          <w:szCs w:val="28"/>
        </w:rPr>
        <w:t xml:space="preserve"> к которому</w:t>
      </w:r>
      <w:r w:rsidRPr="00E95444">
        <w:rPr>
          <w:color w:val="000000"/>
          <w:spacing w:val="-7"/>
          <w:sz w:val="28"/>
          <w:szCs w:val="28"/>
        </w:rPr>
        <w:t xml:space="preserve"> они были назначены.</w:t>
      </w:r>
    </w:p>
    <w:p w14:paraId="651A85A5" w14:textId="77777777" w:rsidR="002F06BB" w:rsidRDefault="002F06BB" w:rsidP="006F1B5A">
      <w:pPr>
        <w:shd w:val="clear" w:color="auto" w:fill="FFFFFF"/>
        <w:tabs>
          <w:tab w:val="left" w:pos="1276"/>
        </w:tabs>
        <w:ind w:firstLine="680"/>
        <w:jc w:val="both"/>
        <w:rPr>
          <w:b/>
          <w:color w:val="000000"/>
          <w:spacing w:val="-7"/>
          <w:sz w:val="28"/>
          <w:szCs w:val="28"/>
        </w:rPr>
      </w:pPr>
    </w:p>
    <w:p w14:paraId="613FDDBD" w14:textId="77777777" w:rsidR="004D1057" w:rsidRDefault="004D1057" w:rsidP="006F1B5A">
      <w:pPr>
        <w:shd w:val="clear" w:color="auto" w:fill="FFFFFF"/>
        <w:tabs>
          <w:tab w:val="left" w:pos="1276"/>
        </w:tabs>
        <w:ind w:firstLine="680"/>
        <w:jc w:val="both"/>
        <w:rPr>
          <w:b/>
          <w:color w:val="000000"/>
          <w:spacing w:val="-7"/>
          <w:sz w:val="28"/>
          <w:szCs w:val="28"/>
        </w:rPr>
      </w:pPr>
    </w:p>
    <w:p w14:paraId="4585E48E" w14:textId="77777777" w:rsidR="00757E91" w:rsidRPr="00F86D85" w:rsidRDefault="003657C0" w:rsidP="006F1B5A">
      <w:pPr>
        <w:shd w:val="clear" w:color="auto" w:fill="FFFFFF"/>
        <w:tabs>
          <w:tab w:val="left" w:pos="1276"/>
        </w:tabs>
        <w:ind w:firstLine="680"/>
        <w:jc w:val="both"/>
        <w:rPr>
          <w:color w:val="000000"/>
          <w:spacing w:val="-7"/>
          <w:sz w:val="28"/>
          <w:szCs w:val="28"/>
        </w:rPr>
      </w:pPr>
      <w:r w:rsidRPr="00F86D85">
        <w:rPr>
          <w:b/>
          <w:color w:val="000000"/>
          <w:spacing w:val="-7"/>
          <w:sz w:val="28"/>
          <w:szCs w:val="28"/>
        </w:rPr>
        <w:lastRenderedPageBreak/>
        <w:t>1.1.0</w:t>
      </w:r>
      <w:r w:rsidR="00F86D85" w:rsidRPr="00F86D85">
        <w:rPr>
          <w:b/>
          <w:color w:val="000000"/>
          <w:spacing w:val="-7"/>
          <w:sz w:val="28"/>
          <w:szCs w:val="28"/>
        </w:rPr>
        <w:t>42</w:t>
      </w:r>
    </w:p>
    <w:p w14:paraId="3C9DFEB7" w14:textId="77777777" w:rsidR="003657C0" w:rsidRPr="00F86D85" w:rsidRDefault="003657C0" w:rsidP="006F1B5A">
      <w:pPr>
        <w:shd w:val="clear" w:color="auto" w:fill="FFFFFF"/>
        <w:tabs>
          <w:tab w:val="left" w:pos="1276"/>
        </w:tabs>
        <w:ind w:firstLine="680"/>
        <w:jc w:val="both"/>
        <w:rPr>
          <w:color w:val="000000"/>
          <w:spacing w:val="-7"/>
          <w:sz w:val="28"/>
          <w:szCs w:val="28"/>
        </w:rPr>
      </w:pPr>
      <w:r w:rsidRPr="00F86D85">
        <w:rPr>
          <w:color w:val="000000"/>
          <w:spacing w:val="-7"/>
          <w:sz w:val="28"/>
          <w:szCs w:val="28"/>
        </w:rPr>
        <w:t xml:space="preserve">Каждый </w:t>
      </w:r>
      <w:r w:rsidR="005854A4" w:rsidRPr="00F86D85">
        <w:rPr>
          <w:color w:val="000000"/>
          <w:spacing w:val="-7"/>
          <w:sz w:val="28"/>
          <w:szCs w:val="28"/>
        </w:rPr>
        <w:t>судья</w:t>
      </w:r>
      <w:r w:rsidRPr="00F86D85">
        <w:rPr>
          <w:color w:val="000000"/>
          <w:spacing w:val="-7"/>
          <w:sz w:val="28"/>
          <w:szCs w:val="28"/>
        </w:rPr>
        <w:t xml:space="preserve"> должен быть нейтрален и независим. </w:t>
      </w:r>
      <w:r w:rsidR="005854A4" w:rsidRPr="00F86D85">
        <w:rPr>
          <w:color w:val="000000"/>
          <w:spacing w:val="-7"/>
          <w:sz w:val="28"/>
          <w:szCs w:val="28"/>
        </w:rPr>
        <w:t>Судья</w:t>
      </w:r>
      <w:r w:rsidRPr="00F86D85">
        <w:rPr>
          <w:color w:val="000000"/>
          <w:spacing w:val="-7"/>
          <w:sz w:val="28"/>
          <w:szCs w:val="28"/>
        </w:rPr>
        <w:t xml:space="preserve"> должен незамедлительно отказаться от своих полномочий, если он опасается за то, что его нейтралите</w:t>
      </w:r>
      <w:r w:rsidR="00955431" w:rsidRPr="00F86D85">
        <w:rPr>
          <w:color w:val="000000"/>
          <w:spacing w:val="-7"/>
          <w:sz w:val="28"/>
          <w:szCs w:val="28"/>
        </w:rPr>
        <w:t>т будет поставлен под сомнение.</w:t>
      </w:r>
    </w:p>
    <w:p w14:paraId="1441983C" w14:textId="3EE0E170" w:rsidR="00D57A0D" w:rsidRPr="0077746B" w:rsidRDefault="00D57A0D" w:rsidP="00D57A0D">
      <w:pPr>
        <w:shd w:val="clear" w:color="auto" w:fill="FFFFFF"/>
        <w:tabs>
          <w:tab w:val="left" w:pos="1276"/>
        </w:tabs>
        <w:ind w:firstLine="680"/>
        <w:jc w:val="both"/>
        <w:rPr>
          <w:spacing w:val="-7"/>
          <w:sz w:val="28"/>
          <w:szCs w:val="28"/>
        </w:rPr>
      </w:pPr>
      <w:r w:rsidRPr="00F86D85">
        <w:rPr>
          <w:spacing w:val="-7"/>
          <w:sz w:val="28"/>
          <w:szCs w:val="28"/>
        </w:rPr>
        <w:t xml:space="preserve">Судьи должны всегда, даже если они не исполняют обязанности как таковые, соблюдать </w:t>
      </w:r>
      <w:r w:rsidR="00FB6EF1">
        <w:rPr>
          <w:spacing w:val="-7"/>
          <w:sz w:val="28"/>
          <w:szCs w:val="28"/>
        </w:rPr>
        <w:t xml:space="preserve">настоящие </w:t>
      </w:r>
      <w:r w:rsidRPr="00F86D85">
        <w:rPr>
          <w:spacing w:val="-7"/>
          <w:sz w:val="28"/>
          <w:szCs w:val="28"/>
        </w:rPr>
        <w:t>Правила, Кодекс поведения для судей и не должны причинять какого-либо материального или морального ущерба велосипедному</w:t>
      </w:r>
      <w:r w:rsidRPr="0077746B">
        <w:rPr>
          <w:spacing w:val="-7"/>
          <w:sz w:val="28"/>
          <w:szCs w:val="28"/>
        </w:rPr>
        <w:t xml:space="preserve"> спорту, </w:t>
      </w:r>
      <w:r w:rsidR="000034CB" w:rsidRPr="009B7A21">
        <w:rPr>
          <w:spacing w:val="-7"/>
          <w:sz w:val="28"/>
          <w:szCs w:val="28"/>
        </w:rPr>
        <w:t>ОСФ</w:t>
      </w:r>
      <w:r w:rsidRPr="009B7A21">
        <w:rPr>
          <w:spacing w:val="-7"/>
          <w:sz w:val="28"/>
          <w:szCs w:val="28"/>
        </w:rPr>
        <w:t xml:space="preserve"> и</w:t>
      </w:r>
      <w:r w:rsidRPr="0077746B">
        <w:rPr>
          <w:spacing w:val="-7"/>
          <w:sz w:val="28"/>
          <w:szCs w:val="28"/>
        </w:rPr>
        <w:t xml:space="preserve"> UCI.</w:t>
      </w:r>
    </w:p>
    <w:p w14:paraId="6ACE07DF" w14:textId="77777777" w:rsidR="003657C0" w:rsidRPr="000336D5" w:rsidRDefault="003657C0" w:rsidP="00F86D85">
      <w:pPr>
        <w:keepNext/>
        <w:spacing w:before="240"/>
        <w:ind w:firstLine="709"/>
        <w:outlineLvl w:val="1"/>
        <w:rPr>
          <w:b/>
          <w:i/>
          <w:sz w:val="28"/>
          <w:szCs w:val="28"/>
        </w:rPr>
      </w:pPr>
      <w:bookmarkStart w:id="7" w:name="_Toc127937106"/>
      <w:r w:rsidRPr="00663B55">
        <w:rPr>
          <w:b/>
          <w:i/>
          <w:sz w:val="28"/>
          <w:szCs w:val="28"/>
        </w:rPr>
        <w:t xml:space="preserve">§ 5 </w:t>
      </w:r>
      <w:bookmarkEnd w:id="7"/>
      <w:r w:rsidR="00663B55">
        <w:rPr>
          <w:b/>
          <w:i/>
          <w:sz w:val="28"/>
          <w:szCs w:val="28"/>
        </w:rPr>
        <w:t>Представитель команды</w:t>
      </w:r>
    </w:p>
    <w:p w14:paraId="7D10D970" w14:textId="77777777" w:rsidR="003657C0" w:rsidRPr="000336D5" w:rsidRDefault="003657C0" w:rsidP="006F1B5A">
      <w:pPr>
        <w:widowControl w:val="0"/>
        <w:autoSpaceDE w:val="0"/>
        <w:autoSpaceDN w:val="0"/>
        <w:adjustRightInd w:val="0"/>
        <w:ind w:firstLine="680"/>
        <w:jc w:val="both"/>
        <w:rPr>
          <w:spacing w:val="-7"/>
          <w:sz w:val="28"/>
          <w:szCs w:val="28"/>
        </w:rPr>
      </w:pPr>
    </w:p>
    <w:p w14:paraId="0A729F64" w14:textId="77777777" w:rsidR="006F1B5A" w:rsidRDefault="003657C0" w:rsidP="006F1B5A">
      <w:pPr>
        <w:widowControl w:val="0"/>
        <w:autoSpaceDE w:val="0"/>
        <w:autoSpaceDN w:val="0"/>
        <w:adjustRightInd w:val="0"/>
        <w:ind w:firstLine="680"/>
        <w:jc w:val="both"/>
        <w:rPr>
          <w:b/>
          <w:spacing w:val="-7"/>
          <w:sz w:val="28"/>
          <w:szCs w:val="28"/>
        </w:rPr>
      </w:pPr>
      <w:r w:rsidRPr="000336D5">
        <w:rPr>
          <w:b/>
          <w:spacing w:val="-7"/>
          <w:sz w:val="28"/>
          <w:szCs w:val="28"/>
        </w:rPr>
        <w:t>1.1.04</w:t>
      </w:r>
      <w:r w:rsidR="00F86D85">
        <w:rPr>
          <w:b/>
          <w:spacing w:val="-7"/>
          <w:sz w:val="28"/>
          <w:szCs w:val="28"/>
        </w:rPr>
        <w:t>4</w:t>
      </w:r>
    </w:p>
    <w:p w14:paraId="6A5982FC" w14:textId="77777777" w:rsidR="003657C0" w:rsidRPr="000336D5" w:rsidRDefault="00663B55" w:rsidP="006F1B5A">
      <w:pPr>
        <w:widowControl w:val="0"/>
        <w:autoSpaceDE w:val="0"/>
        <w:autoSpaceDN w:val="0"/>
        <w:adjustRightInd w:val="0"/>
        <w:ind w:firstLine="680"/>
        <w:jc w:val="both"/>
        <w:rPr>
          <w:color w:val="000000"/>
          <w:spacing w:val="-7"/>
          <w:sz w:val="28"/>
          <w:szCs w:val="28"/>
        </w:rPr>
      </w:pPr>
      <w:r>
        <w:rPr>
          <w:spacing w:val="-7"/>
          <w:sz w:val="28"/>
          <w:szCs w:val="28"/>
        </w:rPr>
        <w:t>Представитель команды</w:t>
      </w:r>
      <w:r w:rsidR="003657C0" w:rsidRPr="000336D5">
        <w:rPr>
          <w:spacing w:val="-7"/>
          <w:sz w:val="28"/>
          <w:szCs w:val="28"/>
        </w:rPr>
        <w:t xml:space="preserve"> должен</w:t>
      </w:r>
      <w:r w:rsidR="003657C0" w:rsidRPr="000336D5">
        <w:rPr>
          <w:color w:val="000000"/>
          <w:spacing w:val="-7"/>
          <w:sz w:val="28"/>
          <w:szCs w:val="28"/>
        </w:rPr>
        <w:t xml:space="preserve"> иметь соответствующую карточку участника. </w:t>
      </w:r>
    </w:p>
    <w:p w14:paraId="0702FE94"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18ED1F01" w14:textId="77777777" w:rsidR="006F1B5A" w:rsidRDefault="003657C0" w:rsidP="006F1B5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1.1.04</w:t>
      </w:r>
      <w:r w:rsidR="00F86D85">
        <w:rPr>
          <w:b/>
          <w:color w:val="000000"/>
          <w:spacing w:val="-7"/>
          <w:sz w:val="28"/>
          <w:szCs w:val="28"/>
        </w:rPr>
        <w:t>5</w:t>
      </w:r>
    </w:p>
    <w:p w14:paraId="5BCB156B"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Кроме выполнения своих прямых задач и обязанностей, предусмотренных </w:t>
      </w:r>
      <w:r w:rsidR="00FF65CF">
        <w:rPr>
          <w:color w:val="000000"/>
          <w:spacing w:val="-7"/>
          <w:sz w:val="28"/>
          <w:szCs w:val="28"/>
        </w:rPr>
        <w:t>правилами</w:t>
      </w:r>
      <w:r w:rsidRPr="000336D5">
        <w:rPr>
          <w:color w:val="000000"/>
          <w:spacing w:val="-7"/>
          <w:sz w:val="28"/>
          <w:szCs w:val="28"/>
        </w:rPr>
        <w:t xml:space="preserve">, представитель команды несет ответственность за организацию спортивной работы команды, а также социальные и общественные условия деятельности ее членов, участвующих в соревнованиях по велоспорту в составе команды. </w:t>
      </w:r>
    </w:p>
    <w:p w14:paraId="1901A295" w14:textId="77777777" w:rsidR="002F06BB" w:rsidRPr="009A4BEE" w:rsidRDefault="002F06BB" w:rsidP="003744E6">
      <w:pPr>
        <w:widowControl w:val="0"/>
        <w:autoSpaceDE w:val="0"/>
        <w:autoSpaceDN w:val="0"/>
        <w:adjustRightInd w:val="0"/>
        <w:jc w:val="both"/>
        <w:rPr>
          <w:b/>
          <w:color w:val="000000"/>
          <w:spacing w:val="-7"/>
          <w:sz w:val="28"/>
          <w:szCs w:val="28"/>
        </w:rPr>
      </w:pPr>
    </w:p>
    <w:p w14:paraId="6EC6F981" w14:textId="77777777" w:rsidR="00906F50" w:rsidRPr="009A4BEE" w:rsidRDefault="003657C0" w:rsidP="006F1B5A">
      <w:pPr>
        <w:widowControl w:val="0"/>
        <w:autoSpaceDE w:val="0"/>
        <w:autoSpaceDN w:val="0"/>
        <w:adjustRightInd w:val="0"/>
        <w:ind w:firstLine="680"/>
        <w:jc w:val="both"/>
        <w:rPr>
          <w:color w:val="000000"/>
          <w:spacing w:val="-7"/>
          <w:sz w:val="28"/>
          <w:szCs w:val="28"/>
        </w:rPr>
      </w:pPr>
      <w:r w:rsidRPr="009A4BEE">
        <w:rPr>
          <w:b/>
          <w:color w:val="000000"/>
          <w:spacing w:val="-7"/>
          <w:sz w:val="28"/>
          <w:szCs w:val="28"/>
        </w:rPr>
        <w:t>1.1.0</w:t>
      </w:r>
      <w:r w:rsidR="00F86D85" w:rsidRPr="009A4BEE">
        <w:rPr>
          <w:b/>
          <w:color w:val="000000"/>
          <w:spacing w:val="-7"/>
          <w:sz w:val="28"/>
          <w:szCs w:val="28"/>
        </w:rPr>
        <w:t>4</w:t>
      </w:r>
      <w:r w:rsidR="00E97F12" w:rsidRPr="009A4BEE">
        <w:rPr>
          <w:b/>
          <w:color w:val="000000"/>
          <w:spacing w:val="-7"/>
          <w:sz w:val="28"/>
          <w:szCs w:val="28"/>
        </w:rPr>
        <w:t>6</w:t>
      </w:r>
    </w:p>
    <w:p w14:paraId="625EBFB9"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9A4BEE">
        <w:rPr>
          <w:color w:val="000000"/>
          <w:spacing w:val="-7"/>
          <w:sz w:val="28"/>
          <w:szCs w:val="28"/>
        </w:rPr>
        <w:t>Представитель</w:t>
      </w:r>
      <w:r w:rsidRPr="000336D5">
        <w:rPr>
          <w:color w:val="000000"/>
          <w:spacing w:val="-7"/>
          <w:sz w:val="28"/>
          <w:szCs w:val="28"/>
        </w:rPr>
        <w:t xml:space="preserve"> команды должен приложить все усилия к тому, чтобы все лица, работающие или участвующие в команде, соб</w:t>
      </w:r>
      <w:r w:rsidR="00906F50">
        <w:rPr>
          <w:color w:val="000000"/>
          <w:spacing w:val="-7"/>
          <w:sz w:val="28"/>
          <w:szCs w:val="28"/>
        </w:rPr>
        <w:t>людали установленные П</w:t>
      </w:r>
      <w:r w:rsidR="00FF65CF">
        <w:rPr>
          <w:color w:val="000000"/>
          <w:spacing w:val="-7"/>
          <w:sz w:val="28"/>
          <w:szCs w:val="28"/>
        </w:rPr>
        <w:t>равила</w:t>
      </w:r>
      <w:r w:rsidRPr="000336D5">
        <w:rPr>
          <w:color w:val="000000"/>
          <w:spacing w:val="-7"/>
          <w:sz w:val="28"/>
          <w:szCs w:val="28"/>
        </w:rPr>
        <w:t>.</w:t>
      </w:r>
    </w:p>
    <w:p w14:paraId="67EE11C4"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Представитель команды должен подавать пример другим. </w:t>
      </w:r>
    </w:p>
    <w:p w14:paraId="332C8C2F"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4F0AA3D7" w14:textId="77777777" w:rsidR="00906F5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1.1.0</w:t>
      </w:r>
      <w:r w:rsidR="00F86D85">
        <w:rPr>
          <w:b/>
          <w:color w:val="000000"/>
          <w:spacing w:val="-7"/>
          <w:sz w:val="28"/>
          <w:szCs w:val="28"/>
        </w:rPr>
        <w:t>4</w:t>
      </w:r>
      <w:r w:rsidR="00E97F12" w:rsidRPr="006956FA">
        <w:rPr>
          <w:b/>
          <w:color w:val="000000"/>
          <w:spacing w:val="-7"/>
          <w:sz w:val="28"/>
          <w:szCs w:val="28"/>
        </w:rPr>
        <w:t>7</w:t>
      </w:r>
    </w:p>
    <w:p w14:paraId="663C54DB"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Представитель команды должен обеспечить помощь команде со стороны специалистов в следующих областях: медицина и техническое оснащение. Он должен следить за тем, чтобы помощь оказывалась квалифицированными специалистами, обладающими соответствующими карточками участников в соответствии с регламентом, если это необходимо. </w:t>
      </w:r>
    </w:p>
    <w:p w14:paraId="33904906" w14:textId="77777777" w:rsidR="003744E6" w:rsidRDefault="003744E6" w:rsidP="006F1B5A">
      <w:pPr>
        <w:widowControl w:val="0"/>
        <w:autoSpaceDE w:val="0"/>
        <w:autoSpaceDN w:val="0"/>
        <w:adjustRightInd w:val="0"/>
        <w:ind w:firstLine="680"/>
        <w:jc w:val="both"/>
        <w:rPr>
          <w:b/>
          <w:color w:val="000000"/>
          <w:spacing w:val="-7"/>
          <w:sz w:val="28"/>
          <w:szCs w:val="28"/>
        </w:rPr>
      </w:pPr>
    </w:p>
    <w:p w14:paraId="414E417F" w14:textId="77777777" w:rsidR="00906F50" w:rsidRPr="009A4BEE"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1.1</w:t>
      </w:r>
      <w:r w:rsidRPr="009A4BEE">
        <w:rPr>
          <w:b/>
          <w:color w:val="000000"/>
          <w:spacing w:val="-7"/>
          <w:sz w:val="28"/>
          <w:szCs w:val="28"/>
        </w:rPr>
        <w:t>.0</w:t>
      </w:r>
      <w:r w:rsidR="00F86D85" w:rsidRPr="009A4BEE">
        <w:rPr>
          <w:b/>
          <w:color w:val="000000"/>
          <w:spacing w:val="-7"/>
          <w:sz w:val="28"/>
          <w:szCs w:val="28"/>
        </w:rPr>
        <w:t>4</w:t>
      </w:r>
      <w:r w:rsidR="00E97F12" w:rsidRPr="009A4BEE">
        <w:rPr>
          <w:b/>
          <w:color w:val="000000"/>
          <w:spacing w:val="-7"/>
          <w:sz w:val="28"/>
          <w:szCs w:val="28"/>
        </w:rPr>
        <w:t>8</w:t>
      </w:r>
    </w:p>
    <w:p w14:paraId="72338890" w14:textId="74F6B8C9" w:rsidR="003657C0" w:rsidRDefault="003657C0" w:rsidP="006F1B5A">
      <w:pPr>
        <w:widowControl w:val="0"/>
        <w:autoSpaceDE w:val="0"/>
        <w:autoSpaceDN w:val="0"/>
        <w:adjustRightInd w:val="0"/>
        <w:ind w:firstLine="680"/>
        <w:jc w:val="both"/>
        <w:rPr>
          <w:color w:val="000000"/>
          <w:spacing w:val="-7"/>
          <w:sz w:val="28"/>
          <w:szCs w:val="28"/>
        </w:rPr>
      </w:pPr>
      <w:r w:rsidRPr="009A4BEE">
        <w:rPr>
          <w:color w:val="000000"/>
          <w:spacing w:val="-7"/>
          <w:sz w:val="28"/>
          <w:szCs w:val="28"/>
        </w:rPr>
        <w:t xml:space="preserve">Представитель команды может нести ответственность за нарушение, совершенное лицами, его команды и понести соответствующее наказание в том случае, если он не может доказать свою непричастность к данному нарушению. </w:t>
      </w:r>
      <w:bookmarkStart w:id="8" w:name="_Toc127937107"/>
    </w:p>
    <w:p w14:paraId="381BE889" w14:textId="6A2A8036" w:rsidR="004D1057" w:rsidRDefault="004D1057">
      <w:pPr>
        <w:rPr>
          <w:color w:val="000000"/>
          <w:spacing w:val="-7"/>
          <w:sz w:val="28"/>
          <w:szCs w:val="28"/>
        </w:rPr>
      </w:pPr>
      <w:r>
        <w:rPr>
          <w:color w:val="000000"/>
          <w:spacing w:val="-7"/>
          <w:sz w:val="28"/>
          <w:szCs w:val="28"/>
        </w:rPr>
        <w:br w:type="page"/>
      </w:r>
    </w:p>
    <w:p w14:paraId="46BCC351" w14:textId="77777777" w:rsidR="00D57A0D" w:rsidRPr="009A4BEE" w:rsidRDefault="00D57A0D" w:rsidP="00D57A0D">
      <w:pPr>
        <w:widowControl w:val="0"/>
        <w:autoSpaceDE w:val="0"/>
        <w:autoSpaceDN w:val="0"/>
        <w:adjustRightInd w:val="0"/>
        <w:ind w:firstLine="680"/>
        <w:jc w:val="both"/>
        <w:rPr>
          <w:b/>
          <w:spacing w:val="-7"/>
          <w:sz w:val="28"/>
          <w:szCs w:val="28"/>
        </w:rPr>
      </w:pPr>
      <w:r w:rsidRPr="009A4BEE">
        <w:rPr>
          <w:b/>
          <w:spacing w:val="-7"/>
          <w:sz w:val="28"/>
          <w:szCs w:val="28"/>
        </w:rPr>
        <w:lastRenderedPageBreak/>
        <w:t>§ 6 Технический делегат</w:t>
      </w:r>
    </w:p>
    <w:p w14:paraId="529DE02D" w14:textId="77777777" w:rsidR="00D57A0D" w:rsidRPr="009A4BEE" w:rsidRDefault="00D57A0D" w:rsidP="00D57A0D">
      <w:pPr>
        <w:widowControl w:val="0"/>
        <w:autoSpaceDE w:val="0"/>
        <w:autoSpaceDN w:val="0"/>
        <w:adjustRightInd w:val="0"/>
        <w:ind w:firstLine="680"/>
        <w:jc w:val="both"/>
        <w:rPr>
          <w:spacing w:val="-7"/>
          <w:sz w:val="28"/>
          <w:szCs w:val="28"/>
        </w:rPr>
      </w:pPr>
    </w:p>
    <w:p w14:paraId="0DAE11D1" w14:textId="77777777" w:rsidR="00D57A0D" w:rsidRPr="009A4BEE" w:rsidRDefault="00D57A0D" w:rsidP="00D57A0D">
      <w:pPr>
        <w:widowControl w:val="0"/>
        <w:autoSpaceDE w:val="0"/>
        <w:autoSpaceDN w:val="0"/>
        <w:adjustRightInd w:val="0"/>
        <w:ind w:firstLine="680"/>
        <w:jc w:val="both"/>
        <w:rPr>
          <w:color w:val="000000"/>
          <w:spacing w:val="-7"/>
          <w:sz w:val="28"/>
          <w:szCs w:val="28"/>
        </w:rPr>
      </w:pPr>
      <w:r w:rsidRPr="009A4BEE">
        <w:rPr>
          <w:b/>
          <w:color w:val="000000"/>
          <w:spacing w:val="-7"/>
          <w:sz w:val="28"/>
          <w:szCs w:val="28"/>
        </w:rPr>
        <w:t>1.1.0</w:t>
      </w:r>
      <w:r w:rsidR="00E97F12" w:rsidRPr="009A4BEE">
        <w:rPr>
          <w:b/>
          <w:color w:val="000000"/>
          <w:spacing w:val="-7"/>
          <w:sz w:val="28"/>
          <w:szCs w:val="28"/>
        </w:rPr>
        <w:t>49</w:t>
      </w:r>
      <w:r w:rsidRPr="009A4BEE">
        <w:rPr>
          <w:color w:val="000000"/>
          <w:spacing w:val="-7"/>
          <w:sz w:val="28"/>
          <w:szCs w:val="28"/>
        </w:rPr>
        <w:t xml:space="preserve"> </w:t>
      </w:r>
    </w:p>
    <w:p w14:paraId="69EE2EE1" w14:textId="77777777" w:rsidR="00D57A0D" w:rsidRPr="00745A0C" w:rsidRDefault="000034CB" w:rsidP="00D57A0D">
      <w:pPr>
        <w:widowControl w:val="0"/>
        <w:autoSpaceDE w:val="0"/>
        <w:autoSpaceDN w:val="0"/>
        <w:adjustRightInd w:val="0"/>
        <w:ind w:firstLine="680"/>
        <w:jc w:val="both"/>
        <w:rPr>
          <w:color w:val="000000"/>
          <w:spacing w:val="-7"/>
          <w:sz w:val="28"/>
          <w:szCs w:val="28"/>
        </w:rPr>
      </w:pPr>
      <w:r w:rsidRPr="009A4BEE">
        <w:rPr>
          <w:color w:val="000000"/>
          <w:spacing w:val="-7"/>
          <w:sz w:val="28"/>
          <w:szCs w:val="28"/>
        </w:rPr>
        <w:t>ОСФ</w:t>
      </w:r>
      <w:r w:rsidR="00D57A0D" w:rsidRPr="009A4BEE">
        <w:rPr>
          <w:color w:val="000000"/>
          <w:spacing w:val="-7"/>
          <w:sz w:val="28"/>
          <w:szCs w:val="28"/>
        </w:rPr>
        <w:t xml:space="preserve"> может назначить технического делегата на любое соревнование по велосипедному</w:t>
      </w:r>
      <w:r w:rsidR="00D57A0D" w:rsidRPr="00745A0C">
        <w:rPr>
          <w:color w:val="000000"/>
          <w:spacing w:val="-7"/>
          <w:sz w:val="28"/>
          <w:szCs w:val="28"/>
        </w:rPr>
        <w:t xml:space="preserve"> спорту. Роль технического делегата определена в соответствующих частях</w:t>
      </w:r>
      <w:r w:rsidR="00F86D85" w:rsidRPr="00745A0C">
        <w:rPr>
          <w:color w:val="000000"/>
          <w:spacing w:val="-7"/>
          <w:sz w:val="28"/>
          <w:szCs w:val="28"/>
        </w:rPr>
        <w:t xml:space="preserve"> </w:t>
      </w:r>
      <w:r w:rsidR="00D57A0D" w:rsidRPr="00745A0C">
        <w:rPr>
          <w:color w:val="000000"/>
          <w:spacing w:val="-7"/>
          <w:sz w:val="28"/>
          <w:szCs w:val="28"/>
        </w:rPr>
        <w:t xml:space="preserve">Правил для каждой </w:t>
      </w:r>
      <w:r w:rsidRPr="00745A0C">
        <w:rPr>
          <w:color w:val="000000"/>
          <w:spacing w:val="-7"/>
          <w:sz w:val="28"/>
          <w:szCs w:val="28"/>
        </w:rPr>
        <w:t xml:space="preserve">спортивной </w:t>
      </w:r>
      <w:r w:rsidR="00D57A0D" w:rsidRPr="00745A0C">
        <w:rPr>
          <w:color w:val="000000"/>
          <w:spacing w:val="-7"/>
          <w:sz w:val="28"/>
          <w:szCs w:val="28"/>
        </w:rPr>
        <w:t>дисциплины.</w:t>
      </w:r>
    </w:p>
    <w:p w14:paraId="328AD01C" w14:textId="4DBF74BD" w:rsidR="00150D54" w:rsidRPr="000336D5" w:rsidRDefault="00150D54" w:rsidP="00FB6EF1">
      <w:pPr>
        <w:widowControl w:val="0"/>
        <w:autoSpaceDE w:val="0"/>
        <w:autoSpaceDN w:val="0"/>
        <w:adjustRightInd w:val="0"/>
        <w:ind w:firstLine="680"/>
        <w:jc w:val="both"/>
        <w:rPr>
          <w:color w:val="000000"/>
          <w:spacing w:val="-7"/>
          <w:sz w:val="28"/>
          <w:szCs w:val="28"/>
        </w:rPr>
      </w:pPr>
    </w:p>
    <w:p w14:paraId="1DECB485" w14:textId="77777777" w:rsidR="003657C0" w:rsidRPr="000336D5" w:rsidRDefault="00094A15" w:rsidP="00FB6EF1">
      <w:pPr>
        <w:keepNext/>
        <w:spacing w:after="60"/>
        <w:jc w:val="both"/>
        <w:outlineLvl w:val="0"/>
        <w:rPr>
          <w:b/>
          <w:kern w:val="28"/>
          <w:sz w:val="28"/>
          <w:szCs w:val="28"/>
        </w:rPr>
      </w:pPr>
      <w:r>
        <w:rPr>
          <w:b/>
          <w:kern w:val="28"/>
          <w:sz w:val="28"/>
          <w:szCs w:val="28"/>
        </w:rPr>
        <w:t>Глава</w:t>
      </w:r>
      <w:r w:rsidR="003657C0" w:rsidRPr="000336D5">
        <w:rPr>
          <w:b/>
          <w:kern w:val="28"/>
          <w:sz w:val="28"/>
          <w:szCs w:val="28"/>
        </w:rPr>
        <w:t xml:space="preserve"> II </w:t>
      </w:r>
      <w:bookmarkEnd w:id="8"/>
      <w:r w:rsidR="00906F50">
        <w:rPr>
          <w:b/>
          <w:caps/>
          <w:kern w:val="28"/>
          <w:sz w:val="28"/>
          <w:szCs w:val="28"/>
        </w:rPr>
        <w:t>Соревнования (гонки)</w:t>
      </w:r>
    </w:p>
    <w:p w14:paraId="1CD60EF0" w14:textId="77777777" w:rsidR="003657C0" w:rsidRPr="000336D5" w:rsidRDefault="003657C0" w:rsidP="000336D5">
      <w:pPr>
        <w:widowControl w:val="0"/>
        <w:autoSpaceDE w:val="0"/>
        <w:autoSpaceDN w:val="0"/>
        <w:adjustRightInd w:val="0"/>
        <w:ind w:left="851" w:hanging="851"/>
        <w:jc w:val="both"/>
        <w:rPr>
          <w:b/>
          <w:color w:val="000000"/>
          <w:spacing w:val="-7"/>
          <w:sz w:val="28"/>
          <w:szCs w:val="28"/>
        </w:rPr>
      </w:pPr>
    </w:p>
    <w:p w14:paraId="5B07BEA4" w14:textId="77777777" w:rsidR="003657C0" w:rsidRPr="000336D5" w:rsidRDefault="003657C0" w:rsidP="000C5B21">
      <w:pPr>
        <w:keepNext/>
        <w:shd w:val="clear" w:color="auto" w:fill="FFFFFF"/>
        <w:ind w:firstLine="680"/>
        <w:jc w:val="both"/>
        <w:outlineLvl w:val="2"/>
        <w:rPr>
          <w:b/>
          <w:caps/>
          <w:sz w:val="28"/>
          <w:szCs w:val="28"/>
        </w:rPr>
      </w:pPr>
      <w:bookmarkStart w:id="9" w:name="_Toc127937108"/>
      <w:r w:rsidRPr="000336D5">
        <w:rPr>
          <w:b/>
          <w:caps/>
          <w:sz w:val="28"/>
          <w:szCs w:val="28"/>
        </w:rPr>
        <w:t>Раздел 1: Административные положения</w:t>
      </w:r>
      <w:bookmarkEnd w:id="9"/>
    </w:p>
    <w:p w14:paraId="53296EEC" w14:textId="77777777" w:rsidR="003657C0" w:rsidRPr="00745A0C" w:rsidRDefault="00906F50" w:rsidP="006F1B5A">
      <w:pPr>
        <w:keepNext/>
        <w:spacing w:before="240" w:after="60"/>
        <w:ind w:firstLine="680"/>
        <w:outlineLvl w:val="1"/>
        <w:rPr>
          <w:b/>
          <w:i/>
          <w:color w:val="000000"/>
          <w:sz w:val="28"/>
          <w:szCs w:val="28"/>
        </w:rPr>
      </w:pPr>
      <w:bookmarkStart w:id="10" w:name="_Toc127937109"/>
      <w:r w:rsidRPr="00745A0C">
        <w:rPr>
          <w:b/>
          <w:i/>
          <w:color w:val="000000"/>
          <w:sz w:val="28"/>
          <w:szCs w:val="28"/>
        </w:rPr>
        <w:t xml:space="preserve">§ 1 </w:t>
      </w:r>
      <w:r w:rsidR="003657C0" w:rsidRPr="00745A0C">
        <w:rPr>
          <w:b/>
          <w:i/>
          <w:color w:val="000000"/>
          <w:sz w:val="28"/>
          <w:szCs w:val="28"/>
        </w:rPr>
        <w:t>Календарь</w:t>
      </w:r>
      <w:bookmarkEnd w:id="10"/>
    </w:p>
    <w:p w14:paraId="7791294D" w14:textId="77777777" w:rsidR="003657C0" w:rsidRPr="00745A0C" w:rsidRDefault="003657C0" w:rsidP="006F1B5A">
      <w:pPr>
        <w:widowControl w:val="0"/>
        <w:autoSpaceDE w:val="0"/>
        <w:autoSpaceDN w:val="0"/>
        <w:adjustRightInd w:val="0"/>
        <w:ind w:firstLine="680"/>
        <w:jc w:val="both"/>
        <w:rPr>
          <w:b/>
          <w:color w:val="000000"/>
          <w:spacing w:val="-7"/>
          <w:sz w:val="28"/>
          <w:szCs w:val="28"/>
        </w:rPr>
      </w:pPr>
    </w:p>
    <w:p w14:paraId="16EA5973" w14:textId="77777777" w:rsidR="00906F50" w:rsidRPr="00A434A1" w:rsidRDefault="003657C0" w:rsidP="006F1B5A">
      <w:pPr>
        <w:widowControl w:val="0"/>
        <w:autoSpaceDE w:val="0"/>
        <w:autoSpaceDN w:val="0"/>
        <w:adjustRightInd w:val="0"/>
        <w:ind w:firstLine="680"/>
        <w:jc w:val="both"/>
        <w:rPr>
          <w:color w:val="000000"/>
          <w:spacing w:val="-7"/>
          <w:sz w:val="28"/>
          <w:szCs w:val="28"/>
        </w:rPr>
      </w:pPr>
      <w:r w:rsidRPr="00A434A1">
        <w:rPr>
          <w:b/>
          <w:color w:val="000000"/>
          <w:spacing w:val="-7"/>
          <w:sz w:val="28"/>
          <w:szCs w:val="28"/>
        </w:rPr>
        <w:t>1.2.001</w:t>
      </w:r>
    </w:p>
    <w:p w14:paraId="3776489A" w14:textId="77777777" w:rsidR="0092609E" w:rsidRPr="007D4782" w:rsidRDefault="0092609E" w:rsidP="00150D54">
      <w:pPr>
        <w:ind w:firstLine="680"/>
        <w:jc w:val="both"/>
      </w:pPr>
      <w:r w:rsidRPr="007D4782">
        <w:rPr>
          <w:color w:val="000000"/>
          <w:spacing w:val="-7"/>
          <w:sz w:val="28"/>
          <w:szCs w:val="28"/>
        </w:rPr>
        <w:t xml:space="preserve">Календарь представляет </w:t>
      </w:r>
      <w:r w:rsidRPr="00FB6EF1">
        <w:rPr>
          <w:color w:val="000000" w:themeColor="text1"/>
          <w:spacing w:val="-7"/>
          <w:sz w:val="28"/>
          <w:szCs w:val="28"/>
        </w:rPr>
        <w:t xml:space="preserve">собой хронологический перечень соревнований по спортивным дисциплинам велосипедного спорта, категориям и половой принадлежности, которые получили предварительное </w:t>
      </w:r>
      <w:r w:rsidR="0080560B" w:rsidRPr="00FB6EF1">
        <w:rPr>
          <w:color w:val="000000" w:themeColor="text1"/>
          <w:spacing w:val="-7"/>
          <w:sz w:val="28"/>
          <w:szCs w:val="28"/>
        </w:rPr>
        <w:t xml:space="preserve">разрешение </w:t>
      </w:r>
      <w:r w:rsidRPr="00FB6EF1">
        <w:rPr>
          <w:color w:val="000000" w:themeColor="text1"/>
          <w:spacing w:val="-7"/>
          <w:sz w:val="28"/>
          <w:szCs w:val="28"/>
        </w:rPr>
        <w:t>от ОСФ</w:t>
      </w:r>
      <w:r w:rsidR="0080560B" w:rsidRPr="00FB6EF1">
        <w:rPr>
          <w:color w:val="000000" w:themeColor="text1"/>
          <w:spacing w:val="-7"/>
          <w:sz w:val="28"/>
          <w:szCs w:val="28"/>
        </w:rPr>
        <w:t xml:space="preserve">, РСФ или </w:t>
      </w:r>
      <w:r w:rsidR="007223CD" w:rsidRPr="00FB6EF1">
        <w:rPr>
          <w:color w:val="000000" w:themeColor="text1"/>
          <w:sz w:val="28"/>
          <w:szCs w:val="28"/>
          <w:shd w:val="clear" w:color="auto" w:fill="FFFFFF"/>
        </w:rPr>
        <w:t>органов местного самоуправления в области физической культуры и спорта</w:t>
      </w:r>
      <w:r w:rsidR="0080560B" w:rsidRPr="00FB6EF1">
        <w:rPr>
          <w:color w:val="000000" w:themeColor="text1"/>
          <w:sz w:val="28"/>
          <w:szCs w:val="28"/>
        </w:rPr>
        <w:t xml:space="preserve"> </w:t>
      </w:r>
      <w:r w:rsidRPr="00FB6EF1">
        <w:rPr>
          <w:color w:val="000000" w:themeColor="text1"/>
          <w:spacing w:val="-7"/>
          <w:sz w:val="28"/>
          <w:szCs w:val="28"/>
        </w:rPr>
        <w:t xml:space="preserve"> в отношении официальных спортивных соревнований, включенных в Единый календарный план межрегиональных, всероссийских и международных физкультурных мероприятий, и спортивных мероприятий (далее – ЕКП)</w:t>
      </w:r>
      <w:r w:rsidR="006F4FA4" w:rsidRPr="00FB6EF1">
        <w:rPr>
          <w:color w:val="000000" w:themeColor="text1"/>
          <w:spacing w:val="-7"/>
          <w:sz w:val="28"/>
          <w:szCs w:val="28"/>
        </w:rPr>
        <w:t xml:space="preserve">, а также календарный план физкультурных мероприятий и спортивных </w:t>
      </w:r>
      <w:r w:rsidR="006F4FA4" w:rsidRPr="007D4782">
        <w:rPr>
          <w:color w:val="000000"/>
          <w:spacing w:val="-7"/>
          <w:sz w:val="28"/>
          <w:szCs w:val="28"/>
        </w:rPr>
        <w:t>мероприятий</w:t>
      </w:r>
      <w:r w:rsidR="00150D54" w:rsidRPr="007D4782">
        <w:rPr>
          <w:color w:val="000000"/>
          <w:spacing w:val="-7"/>
          <w:sz w:val="28"/>
          <w:szCs w:val="28"/>
        </w:rPr>
        <w:t xml:space="preserve"> субъекта российской Федерации и</w:t>
      </w:r>
      <w:r w:rsidR="007223CD" w:rsidRPr="007D4782">
        <w:rPr>
          <w:color w:val="000000"/>
          <w:spacing w:val="-7"/>
          <w:sz w:val="28"/>
          <w:szCs w:val="28"/>
        </w:rPr>
        <w:t xml:space="preserve"> муниципальных образований</w:t>
      </w:r>
      <w:r w:rsidRPr="007D4782">
        <w:rPr>
          <w:color w:val="000000"/>
          <w:spacing w:val="-7"/>
          <w:sz w:val="28"/>
          <w:szCs w:val="28"/>
        </w:rPr>
        <w:t>.</w:t>
      </w:r>
    </w:p>
    <w:p w14:paraId="4FCBFBC9" w14:textId="77777777" w:rsidR="0092609E" w:rsidRPr="0092609E" w:rsidRDefault="0092609E" w:rsidP="0092609E">
      <w:pPr>
        <w:ind w:firstLine="709"/>
        <w:jc w:val="both"/>
        <w:rPr>
          <w:color w:val="000000"/>
          <w:spacing w:val="-7"/>
          <w:sz w:val="28"/>
          <w:szCs w:val="28"/>
        </w:rPr>
      </w:pPr>
      <w:r w:rsidRPr="007D4782">
        <w:rPr>
          <w:color w:val="000000"/>
          <w:spacing w:val="-7"/>
          <w:sz w:val="28"/>
          <w:szCs w:val="28"/>
        </w:rPr>
        <w:t>Разрешение ОСФ на регистрацию соревнований</w:t>
      </w:r>
      <w:r w:rsidR="00DB2DA8" w:rsidRPr="007D4782">
        <w:rPr>
          <w:color w:val="000000"/>
          <w:spacing w:val="-7"/>
          <w:sz w:val="28"/>
          <w:szCs w:val="28"/>
        </w:rPr>
        <w:t>:</w:t>
      </w:r>
    </w:p>
    <w:p w14:paraId="5F871E91" w14:textId="77777777" w:rsidR="0092609E" w:rsidRPr="0092609E" w:rsidRDefault="0092609E" w:rsidP="0092609E">
      <w:pPr>
        <w:ind w:firstLine="709"/>
        <w:jc w:val="both"/>
        <w:rPr>
          <w:color w:val="000000"/>
          <w:spacing w:val="-7"/>
          <w:sz w:val="28"/>
          <w:szCs w:val="28"/>
        </w:rPr>
      </w:pPr>
      <w:r w:rsidRPr="0092609E">
        <w:rPr>
          <w:color w:val="000000"/>
          <w:spacing w:val="-7"/>
          <w:sz w:val="28"/>
          <w:szCs w:val="28"/>
        </w:rPr>
        <w:t>в соответствующих календарях требуется для обеспечения надлежащего функционирования велосипедных дисциплин, в частности, в отношении следующих целей:</w:t>
      </w:r>
    </w:p>
    <w:p w14:paraId="5DAC84A1" w14:textId="77777777" w:rsidR="0092609E" w:rsidRPr="0092609E" w:rsidRDefault="00B07E9E" w:rsidP="0092609E">
      <w:pPr>
        <w:ind w:firstLine="709"/>
        <w:jc w:val="both"/>
        <w:rPr>
          <w:color w:val="000000"/>
          <w:spacing w:val="-7"/>
          <w:sz w:val="28"/>
          <w:szCs w:val="28"/>
        </w:rPr>
      </w:pPr>
      <w:r>
        <w:rPr>
          <w:color w:val="000000"/>
          <w:spacing w:val="-7"/>
          <w:sz w:val="28"/>
          <w:szCs w:val="28"/>
        </w:rPr>
        <w:t>- </w:t>
      </w:r>
      <w:r w:rsidR="0092609E" w:rsidRPr="0092609E">
        <w:rPr>
          <w:color w:val="000000"/>
          <w:spacing w:val="-7"/>
          <w:sz w:val="28"/>
          <w:szCs w:val="28"/>
        </w:rPr>
        <w:t xml:space="preserve">единообразное и последовательное проведение соревнований </w:t>
      </w:r>
      <w:r w:rsidR="0092609E">
        <w:rPr>
          <w:color w:val="000000"/>
          <w:spacing w:val="-7"/>
          <w:sz w:val="28"/>
          <w:szCs w:val="28"/>
        </w:rPr>
        <w:br/>
      </w:r>
      <w:r w:rsidR="0092609E" w:rsidRPr="0092609E">
        <w:rPr>
          <w:color w:val="000000"/>
          <w:spacing w:val="-7"/>
          <w:sz w:val="28"/>
          <w:szCs w:val="28"/>
        </w:rPr>
        <w:t>по велосипедному спорту;</w:t>
      </w:r>
    </w:p>
    <w:p w14:paraId="3E68FA2B" w14:textId="77777777" w:rsidR="0092609E" w:rsidRPr="0092609E" w:rsidRDefault="0092609E" w:rsidP="0092609E">
      <w:pPr>
        <w:ind w:firstLine="709"/>
        <w:jc w:val="both"/>
        <w:rPr>
          <w:color w:val="000000"/>
          <w:spacing w:val="-7"/>
          <w:sz w:val="28"/>
          <w:szCs w:val="28"/>
        </w:rPr>
      </w:pPr>
      <w:r w:rsidRPr="0092609E">
        <w:rPr>
          <w:color w:val="000000"/>
          <w:spacing w:val="-7"/>
          <w:sz w:val="28"/>
          <w:szCs w:val="28"/>
        </w:rPr>
        <w:t>- спортивное достоинство и последовательность спортивных результатов;</w:t>
      </w:r>
    </w:p>
    <w:p w14:paraId="5C5209C1" w14:textId="77777777" w:rsidR="0092609E" w:rsidRPr="0092609E" w:rsidRDefault="0092609E" w:rsidP="0092609E">
      <w:pPr>
        <w:ind w:firstLine="709"/>
        <w:jc w:val="both"/>
        <w:rPr>
          <w:color w:val="000000"/>
          <w:spacing w:val="-7"/>
          <w:sz w:val="28"/>
          <w:szCs w:val="28"/>
        </w:rPr>
      </w:pPr>
      <w:r w:rsidRPr="0092609E">
        <w:rPr>
          <w:color w:val="000000"/>
          <w:spacing w:val="-7"/>
          <w:sz w:val="28"/>
          <w:szCs w:val="28"/>
        </w:rPr>
        <w:t>- спортивный календарь в интересах организаторов, команд и гонщиков;</w:t>
      </w:r>
    </w:p>
    <w:p w14:paraId="524D0B8D" w14:textId="77777777" w:rsidR="0092609E" w:rsidRPr="0092609E" w:rsidRDefault="00B07E9E" w:rsidP="0092609E">
      <w:pPr>
        <w:ind w:firstLine="709"/>
        <w:jc w:val="both"/>
        <w:rPr>
          <w:color w:val="000000"/>
          <w:spacing w:val="-7"/>
          <w:sz w:val="28"/>
          <w:szCs w:val="28"/>
        </w:rPr>
      </w:pPr>
      <w:r>
        <w:rPr>
          <w:color w:val="000000"/>
          <w:spacing w:val="-7"/>
          <w:sz w:val="28"/>
          <w:szCs w:val="28"/>
        </w:rPr>
        <w:t>- </w:t>
      </w:r>
      <w:r w:rsidR="0092609E" w:rsidRPr="0092609E">
        <w:rPr>
          <w:color w:val="000000"/>
          <w:spacing w:val="-7"/>
          <w:sz w:val="28"/>
          <w:szCs w:val="28"/>
        </w:rPr>
        <w:t>защита гонщиков посредством антидопинговых правил, правил охраны здоровья и безопасности;</w:t>
      </w:r>
    </w:p>
    <w:p w14:paraId="70C10346" w14:textId="77777777" w:rsidR="0092609E" w:rsidRPr="0092609E" w:rsidRDefault="0092609E" w:rsidP="0092609E">
      <w:pPr>
        <w:ind w:firstLine="709"/>
        <w:jc w:val="both"/>
        <w:rPr>
          <w:color w:val="000000"/>
          <w:spacing w:val="-7"/>
          <w:sz w:val="28"/>
          <w:szCs w:val="28"/>
        </w:rPr>
      </w:pPr>
      <w:r w:rsidRPr="0092609E">
        <w:rPr>
          <w:color w:val="000000"/>
          <w:spacing w:val="-7"/>
          <w:sz w:val="28"/>
          <w:szCs w:val="28"/>
        </w:rPr>
        <w:t>- защита целостности соревнований;</w:t>
      </w:r>
    </w:p>
    <w:p w14:paraId="37A79994" w14:textId="77777777" w:rsidR="0092609E" w:rsidRPr="0092609E" w:rsidRDefault="0092609E" w:rsidP="0092609E">
      <w:pPr>
        <w:ind w:firstLine="709"/>
        <w:jc w:val="both"/>
        <w:rPr>
          <w:color w:val="000000"/>
          <w:spacing w:val="-7"/>
          <w:sz w:val="28"/>
          <w:szCs w:val="28"/>
        </w:rPr>
      </w:pPr>
      <w:r w:rsidRPr="0092609E">
        <w:rPr>
          <w:color w:val="000000"/>
          <w:spacing w:val="-7"/>
          <w:sz w:val="28"/>
          <w:szCs w:val="28"/>
        </w:rPr>
        <w:t>- финансовая стабильность для организаторов, гонщиков и команд;</w:t>
      </w:r>
    </w:p>
    <w:p w14:paraId="33BB9410" w14:textId="77777777" w:rsidR="004E23A4" w:rsidRPr="00E863D5" w:rsidRDefault="00B07E9E" w:rsidP="0092609E">
      <w:pPr>
        <w:ind w:firstLine="709"/>
        <w:jc w:val="both"/>
      </w:pPr>
      <w:r>
        <w:rPr>
          <w:color w:val="000000"/>
          <w:spacing w:val="-7"/>
          <w:sz w:val="28"/>
          <w:szCs w:val="28"/>
        </w:rPr>
        <w:t>- </w:t>
      </w:r>
      <w:r w:rsidR="0092609E" w:rsidRPr="0092609E">
        <w:rPr>
          <w:color w:val="000000"/>
          <w:spacing w:val="-7"/>
          <w:sz w:val="28"/>
          <w:szCs w:val="28"/>
        </w:rPr>
        <w:t>солидарность для элитного уровня с подготовкой и развитием молодых гонщиков.</w:t>
      </w:r>
      <w:r w:rsidR="004E23A4">
        <w:rPr>
          <w:color w:val="000000"/>
        </w:rPr>
        <w:br/>
      </w:r>
    </w:p>
    <w:p w14:paraId="3E2C06B9" w14:textId="77777777" w:rsidR="00906F50" w:rsidRPr="00DB2DA8" w:rsidRDefault="003657C0" w:rsidP="006F1B5A">
      <w:pPr>
        <w:widowControl w:val="0"/>
        <w:autoSpaceDE w:val="0"/>
        <w:autoSpaceDN w:val="0"/>
        <w:adjustRightInd w:val="0"/>
        <w:ind w:firstLine="680"/>
        <w:jc w:val="both"/>
        <w:rPr>
          <w:color w:val="000000"/>
          <w:spacing w:val="-7"/>
          <w:sz w:val="28"/>
          <w:szCs w:val="28"/>
        </w:rPr>
      </w:pPr>
      <w:r w:rsidRPr="00DB2DA8">
        <w:rPr>
          <w:b/>
          <w:spacing w:val="-7"/>
          <w:sz w:val="28"/>
          <w:szCs w:val="28"/>
        </w:rPr>
        <w:t>1</w:t>
      </w:r>
      <w:r w:rsidRPr="00DB2DA8">
        <w:rPr>
          <w:b/>
          <w:color w:val="000000"/>
          <w:spacing w:val="-7"/>
          <w:sz w:val="28"/>
          <w:szCs w:val="28"/>
        </w:rPr>
        <w:t>.2.002</w:t>
      </w:r>
    </w:p>
    <w:p w14:paraId="3A0ACA0A" w14:textId="77777777" w:rsidR="003657C0" w:rsidRPr="00DB2DA8" w:rsidRDefault="003657C0" w:rsidP="006F1B5A">
      <w:pPr>
        <w:widowControl w:val="0"/>
        <w:autoSpaceDE w:val="0"/>
        <w:autoSpaceDN w:val="0"/>
        <w:adjustRightInd w:val="0"/>
        <w:ind w:firstLine="680"/>
        <w:jc w:val="both"/>
        <w:rPr>
          <w:color w:val="000000"/>
          <w:spacing w:val="-7"/>
          <w:sz w:val="28"/>
          <w:szCs w:val="28"/>
        </w:rPr>
      </w:pPr>
      <w:r w:rsidRPr="00DB2DA8">
        <w:rPr>
          <w:color w:val="000000"/>
          <w:spacing w:val="-7"/>
          <w:sz w:val="28"/>
          <w:szCs w:val="28"/>
        </w:rPr>
        <w:t xml:space="preserve">Календарь соревнований составляется </w:t>
      </w:r>
      <w:r w:rsidR="00482BD9" w:rsidRPr="00DB2DA8">
        <w:rPr>
          <w:color w:val="000000"/>
          <w:spacing w:val="-7"/>
          <w:sz w:val="28"/>
          <w:szCs w:val="28"/>
        </w:rPr>
        <w:t xml:space="preserve">отдельно </w:t>
      </w:r>
      <w:r w:rsidRPr="00DB2DA8">
        <w:rPr>
          <w:color w:val="000000"/>
          <w:spacing w:val="-7"/>
          <w:sz w:val="28"/>
          <w:szCs w:val="28"/>
        </w:rPr>
        <w:t xml:space="preserve">по </w:t>
      </w:r>
      <w:r w:rsidR="00DB2DA8" w:rsidRPr="00DB2DA8">
        <w:rPr>
          <w:color w:val="000000"/>
          <w:spacing w:val="-7"/>
          <w:sz w:val="28"/>
          <w:szCs w:val="28"/>
        </w:rPr>
        <w:t>каждой</w:t>
      </w:r>
      <w:r w:rsidRPr="00DB2DA8">
        <w:rPr>
          <w:color w:val="000000"/>
          <w:spacing w:val="-7"/>
          <w:sz w:val="28"/>
          <w:szCs w:val="28"/>
        </w:rPr>
        <w:t xml:space="preserve"> </w:t>
      </w:r>
      <w:r w:rsidR="00DB2DA8" w:rsidRPr="00DB2DA8">
        <w:rPr>
          <w:color w:val="000000"/>
          <w:spacing w:val="-7"/>
          <w:sz w:val="28"/>
          <w:szCs w:val="28"/>
        </w:rPr>
        <w:t>спортивной дисциплине, включенной</w:t>
      </w:r>
      <w:r w:rsidR="00482BD9" w:rsidRPr="00DB2DA8">
        <w:rPr>
          <w:color w:val="000000"/>
          <w:spacing w:val="-7"/>
          <w:sz w:val="28"/>
          <w:szCs w:val="28"/>
        </w:rPr>
        <w:t xml:space="preserve"> в</w:t>
      </w:r>
      <w:r w:rsidR="00DB2DA8" w:rsidRPr="00DB2DA8">
        <w:rPr>
          <w:color w:val="000000"/>
          <w:spacing w:val="-7"/>
          <w:sz w:val="28"/>
          <w:szCs w:val="28"/>
        </w:rPr>
        <w:t>о</w:t>
      </w:r>
      <w:r w:rsidR="00482BD9" w:rsidRPr="00DB2DA8">
        <w:rPr>
          <w:color w:val="000000"/>
          <w:spacing w:val="-7"/>
          <w:sz w:val="28"/>
          <w:szCs w:val="28"/>
        </w:rPr>
        <w:t xml:space="preserve"> В</w:t>
      </w:r>
      <w:r w:rsidR="00DB2DA8" w:rsidRPr="00DB2DA8">
        <w:rPr>
          <w:color w:val="000000"/>
          <w:spacing w:val="-7"/>
          <w:sz w:val="28"/>
          <w:szCs w:val="28"/>
        </w:rPr>
        <w:t>сероссийский реестр видов спорта (далее – ВРВС)</w:t>
      </w:r>
      <w:r w:rsidR="00482BD9" w:rsidRPr="00DB2DA8">
        <w:rPr>
          <w:color w:val="000000"/>
          <w:spacing w:val="-7"/>
          <w:sz w:val="28"/>
          <w:szCs w:val="28"/>
        </w:rPr>
        <w:t>.</w:t>
      </w:r>
    </w:p>
    <w:p w14:paraId="4AF5AB83" w14:textId="77777777" w:rsidR="009B7A21" w:rsidRPr="000C7BA9" w:rsidRDefault="009B7A21" w:rsidP="00294C10">
      <w:pPr>
        <w:widowControl w:val="0"/>
        <w:autoSpaceDE w:val="0"/>
        <w:autoSpaceDN w:val="0"/>
        <w:adjustRightInd w:val="0"/>
        <w:jc w:val="both"/>
        <w:rPr>
          <w:color w:val="000000"/>
          <w:sz w:val="28"/>
          <w:szCs w:val="28"/>
          <w:highlight w:val="yellow"/>
        </w:rPr>
      </w:pPr>
    </w:p>
    <w:p w14:paraId="4DC19E2D" w14:textId="77777777" w:rsidR="00906F50" w:rsidRPr="00643646" w:rsidRDefault="003657C0" w:rsidP="006F1B5A">
      <w:pPr>
        <w:widowControl w:val="0"/>
        <w:autoSpaceDE w:val="0"/>
        <w:autoSpaceDN w:val="0"/>
        <w:adjustRightInd w:val="0"/>
        <w:ind w:firstLine="680"/>
        <w:jc w:val="both"/>
        <w:rPr>
          <w:b/>
          <w:color w:val="000000"/>
          <w:spacing w:val="-7"/>
          <w:sz w:val="28"/>
          <w:szCs w:val="28"/>
        </w:rPr>
      </w:pPr>
      <w:r w:rsidRPr="00643646">
        <w:rPr>
          <w:b/>
          <w:color w:val="000000"/>
          <w:spacing w:val="-7"/>
          <w:sz w:val="28"/>
          <w:szCs w:val="28"/>
        </w:rPr>
        <w:lastRenderedPageBreak/>
        <w:t>1.2.003</w:t>
      </w:r>
    </w:p>
    <w:p w14:paraId="17DDF92B" w14:textId="77777777" w:rsidR="003657C0" w:rsidRPr="00745A0C" w:rsidRDefault="003657C0" w:rsidP="006F1B5A">
      <w:pPr>
        <w:widowControl w:val="0"/>
        <w:autoSpaceDE w:val="0"/>
        <w:autoSpaceDN w:val="0"/>
        <w:adjustRightInd w:val="0"/>
        <w:ind w:firstLine="680"/>
        <w:jc w:val="both"/>
        <w:rPr>
          <w:color w:val="000000"/>
          <w:spacing w:val="-7"/>
          <w:sz w:val="28"/>
          <w:szCs w:val="28"/>
        </w:rPr>
      </w:pPr>
      <w:r w:rsidRPr="00643646">
        <w:rPr>
          <w:color w:val="000000"/>
          <w:spacing w:val="-7"/>
          <w:sz w:val="28"/>
          <w:szCs w:val="28"/>
        </w:rPr>
        <w:t xml:space="preserve">Календарь составляется ежегодно на </w:t>
      </w:r>
      <w:r w:rsidR="00094A15" w:rsidRPr="00643646">
        <w:rPr>
          <w:color w:val="000000"/>
          <w:spacing w:val="-7"/>
          <w:sz w:val="28"/>
          <w:szCs w:val="28"/>
        </w:rPr>
        <w:t xml:space="preserve">один календарный год или </w:t>
      </w:r>
      <w:r w:rsidR="00891488" w:rsidRPr="00643646">
        <w:rPr>
          <w:color w:val="000000"/>
          <w:spacing w:val="-7"/>
          <w:sz w:val="28"/>
          <w:szCs w:val="28"/>
        </w:rPr>
        <w:t xml:space="preserve">спортивный </w:t>
      </w:r>
      <w:r w:rsidR="00094A15" w:rsidRPr="00643646">
        <w:rPr>
          <w:color w:val="000000"/>
          <w:spacing w:val="-7"/>
          <w:sz w:val="28"/>
          <w:szCs w:val="28"/>
        </w:rPr>
        <w:t>сезон.</w:t>
      </w:r>
    </w:p>
    <w:p w14:paraId="39ACB1C6" w14:textId="77777777" w:rsidR="003657C0" w:rsidRPr="00745A0C" w:rsidRDefault="003657C0" w:rsidP="006F1B5A">
      <w:pPr>
        <w:widowControl w:val="0"/>
        <w:autoSpaceDE w:val="0"/>
        <w:autoSpaceDN w:val="0"/>
        <w:adjustRightInd w:val="0"/>
        <w:ind w:firstLine="680"/>
        <w:jc w:val="both"/>
        <w:rPr>
          <w:b/>
          <w:color w:val="000000"/>
          <w:spacing w:val="-7"/>
          <w:sz w:val="28"/>
          <w:szCs w:val="28"/>
        </w:rPr>
      </w:pPr>
    </w:p>
    <w:p w14:paraId="312CD9E3" w14:textId="77777777" w:rsidR="00906F50" w:rsidRPr="00643646" w:rsidRDefault="003657C0" w:rsidP="006F1B5A">
      <w:pPr>
        <w:widowControl w:val="0"/>
        <w:autoSpaceDE w:val="0"/>
        <w:autoSpaceDN w:val="0"/>
        <w:adjustRightInd w:val="0"/>
        <w:ind w:firstLine="680"/>
        <w:jc w:val="both"/>
        <w:rPr>
          <w:color w:val="000000"/>
          <w:spacing w:val="-7"/>
          <w:sz w:val="28"/>
          <w:szCs w:val="28"/>
        </w:rPr>
      </w:pPr>
      <w:r w:rsidRPr="00643646">
        <w:rPr>
          <w:b/>
          <w:color w:val="000000"/>
          <w:spacing w:val="-7"/>
          <w:sz w:val="28"/>
          <w:szCs w:val="28"/>
        </w:rPr>
        <w:t>1.2.004</w:t>
      </w:r>
    </w:p>
    <w:p w14:paraId="20AFB4F4" w14:textId="77777777" w:rsidR="0092609E" w:rsidRPr="0031402F" w:rsidRDefault="0092609E" w:rsidP="0092609E">
      <w:pPr>
        <w:widowControl w:val="0"/>
        <w:autoSpaceDE w:val="0"/>
        <w:autoSpaceDN w:val="0"/>
        <w:adjustRightInd w:val="0"/>
        <w:ind w:firstLine="680"/>
        <w:jc w:val="both"/>
        <w:rPr>
          <w:spacing w:val="-7"/>
          <w:sz w:val="28"/>
          <w:szCs w:val="28"/>
        </w:rPr>
      </w:pPr>
      <w:r w:rsidRPr="0031402F">
        <w:rPr>
          <w:spacing w:val="-7"/>
          <w:sz w:val="28"/>
          <w:szCs w:val="28"/>
        </w:rPr>
        <w:t xml:space="preserve">Всероссийские соревнования – соревнования, включенные в ЕКП </w:t>
      </w:r>
      <w:r w:rsidR="00A72EDB" w:rsidRPr="0031402F">
        <w:rPr>
          <w:color w:val="000000"/>
          <w:spacing w:val="-7"/>
          <w:sz w:val="28"/>
          <w:szCs w:val="28"/>
        </w:rPr>
        <w:t xml:space="preserve">Минспорта России по предложению </w:t>
      </w:r>
      <w:r w:rsidRPr="0031402F">
        <w:rPr>
          <w:spacing w:val="-7"/>
          <w:sz w:val="28"/>
          <w:szCs w:val="28"/>
        </w:rPr>
        <w:t>ОСФ.</w:t>
      </w:r>
    </w:p>
    <w:p w14:paraId="0FBDC62A" w14:textId="77777777" w:rsidR="003657C0" w:rsidRPr="0031402F" w:rsidRDefault="0092609E" w:rsidP="0092609E">
      <w:pPr>
        <w:widowControl w:val="0"/>
        <w:autoSpaceDE w:val="0"/>
        <w:autoSpaceDN w:val="0"/>
        <w:adjustRightInd w:val="0"/>
        <w:ind w:firstLine="680"/>
        <w:jc w:val="both"/>
        <w:rPr>
          <w:color w:val="000000"/>
          <w:spacing w:val="-7"/>
          <w:sz w:val="28"/>
          <w:szCs w:val="28"/>
        </w:rPr>
      </w:pPr>
      <w:r w:rsidRPr="0031402F">
        <w:rPr>
          <w:spacing w:val="-7"/>
          <w:sz w:val="28"/>
          <w:szCs w:val="28"/>
        </w:rPr>
        <w:t>Любая гонка</w:t>
      </w:r>
      <w:r w:rsidR="00643646" w:rsidRPr="0031402F">
        <w:rPr>
          <w:spacing w:val="-7"/>
          <w:sz w:val="28"/>
          <w:szCs w:val="28"/>
        </w:rPr>
        <w:t xml:space="preserve"> под эгидой ОСФ</w:t>
      </w:r>
      <w:r w:rsidRPr="0031402F">
        <w:rPr>
          <w:spacing w:val="-7"/>
          <w:sz w:val="28"/>
          <w:szCs w:val="28"/>
        </w:rPr>
        <w:t>,</w:t>
      </w:r>
      <w:r w:rsidR="00643646" w:rsidRPr="0031402F">
        <w:rPr>
          <w:spacing w:val="-7"/>
          <w:sz w:val="28"/>
          <w:szCs w:val="28"/>
        </w:rPr>
        <w:t xml:space="preserve"> РСФ </w:t>
      </w:r>
      <w:r w:rsidR="0080560B" w:rsidRPr="0031402F">
        <w:rPr>
          <w:spacing w:val="-7"/>
          <w:sz w:val="28"/>
          <w:szCs w:val="28"/>
        </w:rPr>
        <w:t xml:space="preserve">или </w:t>
      </w:r>
      <w:r w:rsidR="0080560B" w:rsidRPr="0031402F">
        <w:rPr>
          <w:sz w:val="28"/>
          <w:szCs w:val="28"/>
          <w:shd w:val="clear" w:color="auto" w:fill="FFFFFF"/>
        </w:rPr>
        <w:t>органов местного самоуправления в области физической культуры и спорта</w:t>
      </w:r>
      <w:r w:rsidR="0080560B" w:rsidRPr="0031402F">
        <w:rPr>
          <w:sz w:val="28"/>
          <w:szCs w:val="28"/>
        </w:rPr>
        <w:t xml:space="preserve">, </w:t>
      </w:r>
      <w:r w:rsidRPr="0031402F">
        <w:rPr>
          <w:spacing w:val="-7"/>
          <w:sz w:val="28"/>
          <w:szCs w:val="28"/>
        </w:rPr>
        <w:t>не получившая предварительного разрешения</w:t>
      </w:r>
      <w:r w:rsidR="0080560B" w:rsidRPr="0031402F">
        <w:rPr>
          <w:spacing w:val="-7"/>
          <w:sz w:val="28"/>
          <w:szCs w:val="28"/>
        </w:rPr>
        <w:t xml:space="preserve"> </w:t>
      </w:r>
      <w:r w:rsidRPr="0031402F">
        <w:rPr>
          <w:spacing w:val="-7"/>
          <w:sz w:val="28"/>
          <w:szCs w:val="28"/>
        </w:rPr>
        <w:t>или не зарегистрированная в</w:t>
      </w:r>
      <w:r w:rsidR="00643646" w:rsidRPr="0031402F">
        <w:rPr>
          <w:spacing w:val="-7"/>
          <w:sz w:val="28"/>
          <w:szCs w:val="28"/>
        </w:rPr>
        <w:t xml:space="preserve"> </w:t>
      </w:r>
      <w:r w:rsidR="007223CD" w:rsidRPr="0031402F">
        <w:rPr>
          <w:spacing w:val="-7"/>
          <w:sz w:val="28"/>
          <w:szCs w:val="28"/>
        </w:rPr>
        <w:t xml:space="preserve">соответствующем </w:t>
      </w:r>
      <w:r w:rsidRPr="0031402F">
        <w:rPr>
          <w:spacing w:val="-7"/>
          <w:sz w:val="28"/>
          <w:szCs w:val="28"/>
        </w:rPr>
        <w:t>календаре</w:t>
      </w:r>
      <w:r w:rsidR="007D4782" w:rsidRPr="0031402F">
        <w:rPr>
          <w:spacing w:val="-7"/>
          <w:sz w:val="28"/>
          <w:szCs w:val="28"/>
        </w:rPr>
        <w:t xml:space="preserve"> (ст. 1.2.001)</w:t>
      </w:r>
      <w:r w:rsidR="00643646" w:rsidRPr="0031402F">
        <w:rPr>
          <w:spacing w:val="-7"/>
          <w:sz w:val="28"/>
          <w:szCs w:val="28"/>
        </w:rPr>
        <w:t>, считается запрещенной.</w:t>
      </w:r>
    </w:p>
    <w:p w14:paraId="7E6804B5" w14:textId="77777777" w:rsidR="0092609E" w:rsidRPr="0031402F" w:rsidRDefault="0092609E" w:rsidP="006F1B5A">
      <w:pPr>
        <w:widowControl w:val="0"/>
        <w:autoSpaceDE w:val="0"/>
        <w:autoSpaceDN w:val="0"/>
        <w:adjustRightInd w:val="0"/>
        <w:ind w:firstLine="680"/>
        <w:jc w:val="both"/>
        <w:rPr>
          <w:b/>
          <w:color w:val="000000"/>
          <w:spacing w:val="-7"/>
          <w:sz w:val="28"/>
          <w:szCs w:val="28"/>
        </w:rPr>
      </w:pPr>
    </w:p>
    <w:p w14:paraId="77899095" w14:textId="77777777" w:rsidR="00906F50" w:rsidRPr="0031402F" w:rsidRDefault="003657C0" w:rsidP="006F1B5A">
      <w:pPr>
        <w:widowControl w:val="0"/>
        <w:autoSpaceDE w:val="0"/>
        <w:autoSpaceDN w:val="0"/>
        <w:adjustRightInd w:val="0"/>
        <w:ind w:firstLine="680"/>
        <w:jc w:val="both"/>
        <w:rPr>
          <w:color w:val="000000"/>
          <w:spacing w:val="-7"/>
          <w:sz w:val="28"/>
          <w:szCs w:val="28"/>
        </w:rPr>
      </w:pPr>
      <w:r w:rsidRPr="0031402F">
        <w:rPr>
          <w:b/>
          <w:color w:val="000000"/>
          <w:spacing w:val="-7"/>
          <w:sz w:val="28"/>
          <w:szCs w:val="28"/>
        </w:rPr>
        <w:t>1.2.005</w:t>
      </w:r>
    </w:p>
    <w:p w14:paraId="737C95A4" w14:textId="77777777" w:rsidR="003657C0" w:rsidRPr="00745A0C" w:rsidRDefault="003657C0" w:rsidP="00906F50">
      <w:pPr>
        <w:widowControl w:val="0"/>
        <w:autoSpaceDE w:val="0"/>
        <w:autoSpaceDN w:val="0"/>
        <w:adjustRightInd w:val="0"/>
        <w:ind w:firstLine="680"/>
        <w:jc w:val="both"/>
        <w:rPr>
          <w:color w:val="000000"/>
          <w:spacing w:val="-7"/>
          <w:sz w:val="28"/>
          <w:szCs w:val="28"/>
        </w:rPr>
      </w:pPr>
      <w:r w:rsidRPr="0031402F">
        <w:rPr>
          <w:color w:val="000000"/>
          <w:spacing w:val="-7"/>
          <w:sz w:val="28"/>
          <w:szCs w:val="28"/>
        </w:rPr>
        <w:t xml:space="preserve">Ежегодно организаторы соревнований должны обращаться в </w:t>
      </w:r>
      <w:r w:rsidR="00891488" w:rsidRPr="0031402F">
        <w:rPr>
          <w:color w:val="000000"/>
          <w:spacing w:val="-7"/>
          <w:sz w:val="28"/>
          <w:szCs w:val="28"/>
        </w:rPr>
        <w:t>ОСФ</w:t>
      </w:r>
      <w:r w:rsidR="00906F50" w:rsidRPr="0031402F">
        <w:rPr>
          <w:color w:val="000000"/>
          <w:spacing w:val="-7"/>
          <w:sz w:val="28"/>
          <w:szCs w:val="28"/>
        </w:rPr>
        <w:t xml:space="preserve"> </w:t>
      </w:r>
      <w:r w:rsidRPr="0031402F">
        <w:rPr>
          <w:color w:val="000000"/>
          <w:spacing w:val="-7"/>
          <w:sz w:val="28"/>
          <w:szCs w:val="28"/>
        </w:rPr>
        <w:t>с предложениями о включении проводимых ими гонок в</w:t>
      </w:r>
      <w:r w:rsidR="00B742CC" w:rsidRPr="0031402F">
        <w:rPr>
          <w:color w:val="000000"/>
          <w:spacing w:val="-7"/>
          <w:sz w:val="28"/>
          <w:szCs w:val="28"/>
        </w:rPr>
        <w:t>о</w:t>
      </w:r>
      <w:r w:rsidRPr="0031402F">
        <w:rPr>
          <w:color w:val="000000"/>
          <w:spacing w:val="-7"/>
          <w:sz w:val="28"/>
          <w:szCs w:val="28"/>
        </w:rPr>
        <w:t xml:space="preserve"> </w:t>
      </w:r>
      <w:r w:rsidR="00906F50" w:rsidRPr="0031402F">
        <w:rPr>
          <w:color w:val="000000"/>
          <w:spacing w:val="-7"/>
          <w:sz w:val="28"/>
          <w:szCs w:val="28"/>
        </w:rPr>
        <w:t>всероссийский</w:t>
      </w:r>
      <w:r w:rsidR="00094A15" w:rsidRPr="0031402F">
        <w:rPr>
          <w:color w:val="000000"/>
          <w:spacing w:val="-7"/>
          <w:sz w:val="28"/>
          <w:szCs w:val="28"/>
        </w:rPr>
        <w:t xml:space="preserve"> календарь.</w:t>
      </w:r>
    </w:p>
    <w:p w14:paraId="0D85BBFA" w14:textId="77777777" w:rsidR="003657C0" w:rsidRPr="00745A0C" w:rsidRDefault="003657C0" w:rsidP="006F1B5A">
      <w:pPr>
        <w:widowControl w:val="0"/>
        <w:autoSpaceDE w:val="0"/>
        <w:autoSpaceDN w:val="0"/>
        <w:adjustRightInd w:val="0"/>
        <w:ind w:firstLine="680"/>
        <w:jc w:val="both"/>
        <w:rPr>
          <w:color w:val="000000"/>
          <w:sz w:val="28"/>
          <w:szCs w:val="28"/>
        </w:rPr>
      </w:pPr>
      <w:r w:rsidRPr="00745A0C">
        <w:rPr>
          <w:color w:val="000000"/>
          <w:sz w:val="28"/>
          <w:szCs w:val="28"/>
        </w:rPr>
        <w:t xml:space="preserve">Подав такую заявку, организатор обязуется соблюдать конституцию и регламент </w:t>
      </w:r>
      <w:r w:rsidR="00482BD9" w:rsidRPr="00745A0C">
        <w:rPr>
          <w:color w:val="000000"/>
          <w:sz w:val="28"/>
          <w:szCs w:val="28"/>
          <w:lang w:val="en-US"/>
        </w:rPr>
        <w:t>UCI</w:t>
      </w:r>
      <w:r w:rsidR="0077746B" w:rsidRPr="00745A0C">
        <w:rPr>
          <w:color w:val="000000"/>
          <w:sz w:val="28"/>
          <w:szCs w:val="28"/>
        </w:rPr>
        <w:t xml:space="preserve">, устав </w:t>
      </w:r>
      <w:r w:rsidR="007223CD">
        <w:rPr>
          <w:color w:val="000000"/>
          <w:sz w:val="28"/>
          <w:szCs w:val="28"/>
        </w:rPr>
        <w:t xml:space="preserve">ОСФ </w:t>
      </w:r>
      <w:r w:rsidR="00482BD9" w:rsidRPr="00745A0C">
        <w:rPr>
          <w:color w:val="000000"/>
          <w:sz w:val="28"/>
          <w:szCs w:val="28"/>
        </w:rPr>
        <w:t xml:space="preserve">и </w:t>
      </w:r>
      <w:r w:rsidR="007130F7">
        <w:rPr>
          <w:color w:val="000000"/>
          <w:sz w:val="28"/>
          <w:szCs w:val="28"/>
        </w:rPr>
        <w:t xml:space="preserve">настоящие </w:t>
      </w:r>
      <w:r w:rsidR="00482BD9" w:rsidRPr="00745A0C">
        <w:rPr>
          <w:color w:val="000000"/>
          <w:sz w:val="28"/>
          <w:szCs w:val="28"/>
        </w:rPr>
        <w:t>Правила</w:t>
      </w:r>
      <w:r w:rsidRPr="00745A0C">
        <w:rPr>
          <w:color w:val="000000"/>
          <w:sz w:val="28"/>
          <w:szCs w:val="28"/>
        </w:rPr>
        <w:t>.</w:t>
      </w:r>
    </w:p>
    <w:p w14:paraId="5E8921FC" w14:textId="77777777" w:rsidR="003657C0" w:rsidRPr="000336D5" w:rsidRDefault="003657C0" w:rsidP="006F1B5A">
      <w:pPr>
        <w:widowControl w:val="0"/>
        <w:autoSpaceDE w:val="0"/>
        <w:autoSpaceDN w:val="0"/>
        <w:adjustRightInd w:val="0"/>
        <w:ind w:firstLine="680"/>
        <w:jc w:val="both"/>
        <w:rPr>
          <w:color w:val="000000"/>
          <w:sz w:val="28"/>
          <w:szCs w:val="28"/>
        </w:rPr>
      </w:pPr>
    </w:p>
    <w:p w14:paraId="4DE9BB47" w14:textId="77777777" w:rsidR="00906F50" w:rsidRPr="004D1057" w:rsidRDefault="003657C0" w:rsidP="006F1B5A">
      <w:pPr>
        <w:widowControl w:val="0"/>
        <w:autoSpaceDE w:val="0"/>
        <w:autoSpaceDN w:val="0"/>
        <w:adjustRightInd w:val="0"/>
        <w:ind w:firstLine="680"/>
        <w:jc w:val="both"/>
        <w:rPr>
          <w:color w:val="000000"/>
          <w:spacing w:val="-7"/>
          <w:sz w:val="28"/>
          <w:szCs w:val="28"/>
        </w:rPr>
      </w:pPr>
      <w:r w:rsidRPr="004D1057">
        <w:rPr>
          <w:b/>
          <w:color w:val="000000"/>
          <w:spacing w:val="-7"/>
          <w:sz w:val="28"/>
          <w:szCs w:val="28"/>
        </w:rPr>
        <w:t>1.2.006</w:t>
      </w:r>
    </w:p>
    <w:p w14:paraId="1AC280DD" w14:textId="77777777" w:rsidR="00756686" w:rsidRDefault="00756686" w:rsidP="00756686">
      <w:pPr>
        <w:widowControl w:val="0"/>
        <w:autoSpaceDE w:val="0"/>
        <w:autoSpaceDN w:val="0"/>
        <w:adjustRightInd w:val="0"/>
        <w:ind w:firstLine="680"/>
        <w:jc w:val="both"/>
        <w:rPr>
          <w:spacing w:val="-7"/>
          <w:sz w:val="28"/>
          <w:szCs w:val="28"/>
        </w:rPr>
      </w:pPr>
      <w:r w:rsidRPr="004D1057">
        <w:rPr>
          <w:color w:val="000000"/>
          <w:spacing w:val="-7"/>
          <w:sz w:val="28"/>
          <w:szCs w:val="28"/>
        </w:rPr>
        <w:t xml:space="preserve">Международные соревнования, </w:t>
      </w:r>
      <w:r w:rsidR="00FA14CF" w:rsidRPr="004D1057">
        <w:rPr>
          <w:color w:val="000000"/>
          <w:spacing w:val="-7"/>
          <w:sz w:val="28"/>
          <w:szCs w:val="28"/>
        </w:rPr>
        <w:t>организуемые</w:t>
      </w:r>
      <w:r w:rsidRPr="004D1057">
        <w:rPr>
          <w:color w:val="000000"/>
          <w:spacing w:val="-7"/>
          <w:sz w:val="28"/>
          <w:szCs w:val="28"/>
        </w:rPr>
        <w:t xml:space="preserve"> на территории Российской Федерации </w:t>
      </w:r>
      <w:r w:rsidR="009D79FC" w:rsidRPr="004D1057">
        <w:rPr>
          <w:color w:val="000000"/>
          <w:spacing w:val="-7"/>
          <w:sz w:val="28"/>
          <w:szCs w:val="28"/>
        </w:rPr>
        <w:t xml:space="preserve">под эгидой ОСФ </w:t>
      </w:r>
      <w:r w:rsidRPr="004D1057">
        <w:rPr>
          <w:color w:val="000000"/>
          <w:spacing w:val="-7"/>
          <w:sz w:val="28"/>
          <w:szCs w:val="28"/>
        </w:rPr>
        <w:t xml:space="preserve">могут проводиться в соответствие с настоящими Правилами, если данное условие прописано в </w:t>
      </w:r>
      <w:bookmarkStart w:id="11" w:name="_Toc127937110"/>
      <w:r w:rsidRPr="004D1057">
        <w:rPr>
          <w:spacing w:val="-7"/>
          <w:sz w:val="28"/>
          <w:szCs w:val="28"/>
        </w:rPr>
        <w:t xml:space="preserve">Положение о соревнованиях и Регламенте (Техническом гиде).  </w:t>
      </w:r>
    </w:p>
    <w:p w14:paraId="47BB05BA" w14:textId="77777777" w:rsidR="00FB6EF1" w:rsidRDefault="00FB6EF1" w:rsidP="00756686">
      <w:pPr>
        <w:widowControl w:val="0"/>
        <w:autoSpaceDE w:val="0"/>
        <w:autoSpaceDN w:val="0"/>
        <w:adjustRightInd w:val="0"/>
        <w:ind w:firstLine="680"/>
        <w:jc w:val="both"/>
        <w:rPr>
          <w:spacing w:val="-7"/>
          <w:sz w:val="28"/>
          <w:szCs w:val="28"/>
        </w:rPr>
      </w:pPr>
    </w:p>
    <w:p w14:paraId="67D1208C" w14:textId="6CC6E2D6" w:rsidR="003657C0" w:rsidRPr="00745A0C" w:rsidRDefault="003657C0" w:rsidP="00756686">
      <w:pPr>
        <w:widowControl w:val="0"/>
        <w:autoSpaceDE w:val="0"/>
        <w:autoSpaceDN w:val="0"/>
        <w:adjustRightInd w:val="0"/>
        <w:ind w:firstLine="680"/>
        <w:jc w:val="both"/>
        <w:rPr>
          <w:b/>
          <w:i/>
          <w:color w:val="000000"/>
          <w:sz w:val="28"/>
          <w:szCs w:val="28"/>
        </w:rPr>
      </w:pPr>
      <w:r w:rsidRPr="00745A0C">
        <w:rPr>
          <w:b/>
          <w:i/>
          <w:color w:val="000000"/>
          <w:sz w:val="28"/>
          <w:szCs w:val="28"/>
        </w:rPr>
        <w:t>§ 2 Название гонок</w:t>
      </w:r>
      <w:bookmarkEnd w:id="11"/>
    </w:p>
    <w:p w14:paraId="5CDA8182"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45A75296" w14:textId="77777777" w:rsidR="00906F5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1.2.007</w:t>
      </w:r>
    </w:p>
    <w:p w14:paraId="3F180FB8"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Организатор не может использовать для своей гонки другое название, кроме того, под которым данная гонк</w:t>
      </w:r>
      <w:r w:rsidR="00094A15">
        <w:rPr>
          <w:color w:val="000000"/>
          <w:spacing w:val="-7"/>
          <w:sz w:val="28"/>
          <w:szCs w:val="28"/>
        </w:rPr>
        <w:t>а зарегистрирована в календаре.</w:t>
      </w:r>
    </w:p>
    <w:p w14:paraId="191FEDC6"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78F175EE" w14:textId="77777777" w:rsidR="00906F50" w:rsidRPr="00745A0C" w:rsidRDefault="003657C0" w:rsidP="006F1B5A">
      <w:pPr>
        <w:widowControl w:val="0"/>
        <w:autoSpaceDE w:val="0"/>
        <w:autoSpaceDN w:val="0"/>
        <w:adjustRightInd w:val="0"/>
        <w:ind w:firstLine="680"/>
        <w:jc w:val="both"/>
        <w:rPr>
          <w:color w:val="000000"/>
          <w:spacing w:val="-7"/>
          <w:sz w:val="28"/>
          <w:szCs w:val="28"/>
        </w:rPr>
      </w:pPr>
      <w:r w:rsidRPr="00745A0C">
        <w:rPr>
          <w:b/>
          <w:color w:val="000000"/>
          <w:spacing w:val="-7"/>
          <w:sz w:val="28"/>
          <w:szCs w:val="28"/>
        </w:rPr>
        <w:t>1.2.008</w:t>
      </w:r>
    </w:p>
    <w:p w14:paraId="624623B8" w14:textId="77777777" w:rsidR="003657C0" w:rsidRPr="000336D5" w:rsidRDefault="00891488" w:rsidP="006F1B5A">
      <w:pPr>
        <w:widowControl w:val="0"/>
        <w:autoSpaceDE w:val="0"/>
        <w:autoSpaceDN w:val="0"/>
        <w:adjustRightInd w:val="0"/>
        <w:ind w:firstLine="680"/>
        <w:jc w:val="both"/>
        <w:rPr>
          <w:color w:val="000000"/>
          <w:spacing w:val="-7"/>
          <w:sz w:val="28"/>
          <w:szCs w:val="28"/>
        </w:rPr>
      </w:pPr>
      <w:r w:rsidRPr="00745A0C">
        <w:rPr>
          <w:color w:val="000000"/>
          <w:spacing w:val="-7"/>
          <w:sz w:val="28"/>
          <w:szCs w:val="28"/>
        </w:rPr>
        <w:t>ОСФ</w:t>
      </w:r>
      <w:r w:rsidR="003657C0" w:rsidRPr="00745A0C">
        <w:rPr>
          <w:color w:val="000000"/>
          <w:spacing w:val="-7"/>
          <w:sz w:val="28"/>
          <w:szCs w:val="28"/>
        </w:rPr>
        <w:t xml:space="preserve"> мо</w:t>
      </w:r>
      <w:r w:rsidR="004F2679" w:rsidRPr="00745A0C">
        <w:rPr>
          <w:color w:val="000000"/>
          <w:spacing w:val="-7"/>
          <w:sz w:val="28"/>
          <w:szCs w:val="28"/>
        </w:rPr>
        <w:t>жет</w:t>
      </w:r>
      <w:r w:rsidR="003657C0" w:rsidRPr="00745A0C">
        <w:rPr>
          <w:color w:val="000000"/>
          <w:spacing w:val="-7"/>
          <w:sz w:val="28"/>
          <w:szCs w:val="28"/>
        </w:rPr>
        <w:t xml:space="preserve"> попросить организатора изменить название гонки, например, чтоб</w:t>
      </w:r>
      <w:r w:rsidR="00094A15" w:rsidRPr="00745A0C">
        <w:rPr>
          <w:color w:val="000000"/>
          <w:spacing w:val="-7"/>
          <w:sz w:val="28"/>
          <w:szCs w:val="28"/>
        </w:rPr>
        <w:t>ы не путать ее с другой</w:t>
      </w:r>
      <w:r w:rsidR="00094A15">
        <w:rPr>
          <w:color w:val="000000"/>
          <w:spacing w:val="-7"/>
          <w:sz w:val="28"/>
          <w:szCs w:val="28"/>
        </w:rPr>
        <w:t xml:space="preserve"> гонкой.</w:t>
      </w:r>
    </w:p>
    <w:p w14:paraId="37D53837"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09DA5ED0" w14:textId="77777777" w:rsidR="00906F5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1.2.009</w:t>
      </w:r>
    </w:p>
    <w:p w14:paraId="261BF657" w14:textId="28384315" w:rsidR="00FB6EF1"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Организатор должен избегать присвоения своей гонке более высокого статуса, чем </w:t>
      </w:r>
      <w:r w:rsidR="00094A15">
        <w:rPr>
          <w:color w:val="000000"/>
          <w:spacing w:val="-7"/>
          <w:sz w:val="28"/>
          <w:szCs w:val="28"/>
        </w:rPr>
        <w:t>тот которому она соответствует.</w:t>
      </w:r>
    </w:p>
    <w:p w14:paraId="16227D94" w14:textId="77777777" w:rsidR="003657C0" w:rsidRPr="000336D5" w:rsidRDefault="003657C0" w:rsidP="006F1B5A">
      <w:pPr>
        <w:keepNext/>
        <w:spacing w:before="240" w:after="60"/>
        <w:ind w:firstLine="680"/>
        <w:jc w:val="both"/>
        <w:outlineLvl w:val="1"/>
        <w:rPr>
          <w:b/>
          <w:i/>
          <w:sz w:val="28"/>
          <w:szCs w:val="28"/>
        </w:rPr>
      </w:pPr>
      <w:bookmarkStart w:id="12" w:name="_Toc127937112"/>
      <w:r w:rsidRPr="00745A0C">
        <w:rPr>
          <w:b/>
          <w:i/>
          <w:color w:val="000000"/>
          <w:sz w:val="28"/>
          <w:szCs w:val="28"/>
        </w:rPr>
        <w:t>§ 3 Допуск</w:t>
      </w:r>
      <w:r w:rsidRPr="000336D5">
        <w:rPr>
          <w:b/>
          <w:i/>
          <w:sz w:val="28"/>
          <w:szCs w:val="28"/>
        </w:rPr>
        <w:t xml:space="preserve"> для участия в гонке</w:t>
      </w:r>
      <w:bookmarkEnd w:id="12"/>
    </w:p>
    <w:p w14:paraId="44385CAC"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41481E62" w14:textId="77777777" w:rsidR="00906F50" w:rsidRPr="00745A0C" w:rsidRDefault="003657C0" w:rsidP="006F1B5A">
      <w:pPr>
        <w:widowControl w:val="0"/>
        <w:autoSpaceDE w:val="0"/>
        <w:autoSpaceDN w:val="0"/>
        <w:adjustRightInd w:val="0"/>
        <w:ind w:firstLine="680"/>
        <w:jc w:val="both"/>
        <w:rPr>
          <w:color w:val="000000"/>
          <w:spacing w:val="-7"/>
          <w:sz w:val="28"/>
          <w:szCs w:val="28"/>
        </w:rPr>
      </w:pPr>
      <w:r w:rsidRPr="00745A0C">
        <w:rPr>
          <w:b/>
          <w:color w:val="000000"/>
          <w:spacing w:val="-7"/>
          <w:sz w:val="28"/>
          <w:szCs w:val="28"/>
        </w:rPr>
        <w:t>1.2.010</w:t>
      </w:r>
    </w:p>
    <w:p w14:paraId="06C25EA9" w14:textId="77777777" w:rsidR="003657C0" w:rsidRPr="00B95F9F" w:rsidRDefault="003657C0" w:rsidP="006F1B5A">
      <w:pPr>
        <w:widowControl w:val="0"/>
        <w:autoSpaceDE w:val="0"/>
        <w:autoSpaceDN w:val="0"/>
        <w:adjustRightInd w:val="0"/>
        <w:ind w:firstLine="680"/>
        <w:jc w:val="both"/>
        <w:rPr>
          <w:color w:val="000000"/>
          <w:spacing w:val="-7"/>
          <w:sz w:val="28"/>
          <w:szCs w:val="28"/>
        </w:rPr>
      </w:pPr>
      <w:r w:rsidRPr="00745A0C">
        <w:rPr>
          <w:color w:val="000000"/>
          <w:spacing w:val="-7"/>
          <w:sz w:val="28"/>
          <w:szCs w:val="28"/>
        </w:rPr>
        <w:t xml:space="preserve">Ни один дисквалифицированный обладатель карточки участника не может </w:t>
      </w:r>
      <w:r w:rsidRPr="00745A0C">
        <w:rPr>
          <w:color w:val="000000"/>
          <w:spacing w:val="-7"/>
          <w:sz w:val="28"/>
          <w:szCs w:val="28"/>
        </w:rPr>
        <w:lastRenderedPageBreak/>
        <w:t>быть допущен к гонке или нахождению в зонах гонки, закрытых для публики. Любое официальное лицо</w:t>
      </w:r>
      <w:r w:rsidRPr="000336D5">
        <w:rPr>
          <w:color w:val="000000"/>
          <w:spacing w:val="-7"/>
          <w:sz w:val="28"/>
          <w:szCs w:val="28"/>
        </w:rPr>
        <w:t>, которому заведомо известен факт дисквалификации гонщика, и которое допускает этого гонщика для участия в соревновании, подверга</w:t>
      </w:r>
      <w:r w:rsidR="00094A15">
        <w:rPr>
          <w:color w:val="000000"/>
          <w:spacing w:val="-7"/>
          <w:sz w:val="28"/>
          <w:szCs w:val="28"/>
        </w:rPr>
        <w:t xml:space="preserve">ется </w:t>
      </w:r>
      <w:r w:rsidR="00094A15" w:rsidRPr="00B95F9F">
        <w:rPr>
          <w:color w:val="000000"/>
          <w:spacing w:val="-7"/>
          <w:sz w:val="28"/>
          <w:szCs w:val="28"/>
        </w:rPr>
        <w:t>дисциплинарному взысканию</w:t>
      </w:r>
      <w:r w:rsidR="008D2D42" w:rsidRPr="00B95F9F">
        <w:rPr>
          <w:color w:val="000000"/>
          <w:spacing w:val="-7"/>
          <w:sz w:val="28"/>
          <w:szCs w:val="28"/>
        </w:rPr>
        <w:t xml:space="preserve"> согласно Дисциплинарному Кодексу ОСФ</w:t>
      </w:r>
      <w:r w:rsidR="00094A15" w:rsidRPr="00B95F9F">
        <w:rPr>
          <w:color w:val="000000"/>
          <w:spacing w:val="-7"/>
          <w:sz w:val="28"/>
          <w:szCs w:val="28"/>
        </w:rPr>
        <w:t>.</w:t>
      </w:r>
    </w:p>
    <w:p w14:paraId="1172331B" w14:textId="77777777" w:rsidR="004D1057" w:rsidRPr="000336D5" w:rsidRDefault="004D1057" w:rsidP="006F1B5A">
      <w:pPr>
        <w:widowControl w:val="0"/>
        <w:autoSpaceDE w:val="0"/>
        <w:autoSpaceDN w:val="0"/>
        <w:adjustRightInd w:val="0"/>
        <w:ind w:firstLine="680"/>
        <w:jc w:val="both"/>
        <w:rPr>
          <w:color w:val="000000"/>
          <w:sz w:val="28"/>
          <w:szCs w:val="28"/>
        </w:rPr>
      </w:pPr>
    </w:p>
    <w:p w14:paraId="0D76D217" w14:textId="77777777" w:rsidR="00906F5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1.2.011</w:t>
      </w:r>
    </w:p>
    <w:p w14:paraId="22668364" w14:textId="77777777" w:rsidR="003657C0" w:rsidRPr="00745A0C"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Организатор гонки обязан обеспечить аккредитацию и свободный доступ на гонку </w:t>
      </w:r>
      <w:r w:rsidRPr="00745A0C">
        <w:rPr>
          <w:color w:val="000000"/>
          <w:spacing w:val="-7"/>
          <w:sz w:val="28"/>
          <w:szCs w:val="28"/>
        </w:rPr>
        <w:t xml:space="preserve">представителей </w:t>
      </w:r>
      <w:r w:rsidR="00891488" w:rsidRPr="00745A0C">
        <w:rPr>
          <w:color w:val="000000"/>
          <w:spacing w:val="-7"/>
          <w:sz w:val="28"/>
          <w:szCs w:val="28"/>
        </w:rPr>
        <w:t>ОСФ</w:t>
      </w:r>
      <w:r w:rsidR="00094A15" w:rsidRPr="00745A0C">
        <w:rPr>
          <w:color w:val="000000"/>
          <w:spacing w:val="-7"/>
          <w:sz w:val="28"/>
          <w:szCs w:val="28"/>
        </w:rPr>
        <w:t xml:space="preserve"> и UCI.</w:t>
      </w:r>
    </w:p>
    <w:p w14:paraId="7F879192" w14:textId="77777777" w:rsidR="003657C0" w:rsidRPr="000336D5" w:rsidRDefault="00757E91" w:rsidP="006F1B5A">
      <w:pPr>
        <w:keepNext/>
        <w:spacing w:before="240" w:after="60"/>
        <w:ind w:firstLine="680"/>
        <w:outlineLvl w:val="1"/>
        <w:rPr>
          <w:b/>
          <w:i/>
          <w:sz w:val="28"/>
          <w:szCs w:val="28"/>
        </w:rPr>
      </w:pPr>
      <w:bookmarkStart w:id="13" w:name="_Toc127937115"/>
      <w:r>
        <w:rPr>
          <w:b/>
          <w:i/>
          <w:sz w:val="28"/>
          <w:szCs w:val="28"/>
        </w:rPr>
        <w:t xml:space="preserve">§ </w:t>
      </w:r>
      <w:r w:rsidR="00B07E9E">
        <w:rPr>
          <w:b/>
          <w:i/>
          <w:sz w:val="28"/>
          <w:szCs w:val="28"/>
        </w:rPr>
        <w:t>4</w:t>
      </w:r>
      <w:r>
        <w:rPr>
          <w:b/>
          <w:i/>
          <w:sz w:val="28"/>
          <w:szCs w:val="28"/>
        </w:rPr>
        <w:t xml:space="preserve"> </w:t>
      </w:r>
      <w:bookmarkEnd w:id="13"/>
      <w:r w:rsidR="00482BD9">
        <w:rPr>
          <w:b/>
          <w:i/>
          <w:sz w:val="28"/>
          <w:szCs w:val="28"/>
        </w:rPr>
        <w:t>Чемпионаты и первенства России (далее - чемпионаты)</w:t>
      </w:r>
    </w:p>
    <w:p w14:paraId="0EE897B0"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0C0FE1FB" w14:textId="77777777" w:rsidR="004B7F3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1.2.01</w:t>
      </w:r>
      <w:r w:rsidR="007223CD">
        <w:rPr>
          <w:b/>
          <w:color w:val="000000"/>
          <w:spacing w:val="-7"/>
          <w:sz w:val="28"/>
          <w:szCs w:val="28"/>
        </w:rPr>
        <w:t>2</w:t>
      </w:r>
    </w:p>
    <w:p w14:paraId="585CFFA6" w14:textId="77777777" w:rsidR="003657C0" w:rsidRPr="00F86D85" w:rsidRDefault="00482BD9" w:rsidP="00F86D85">
      <w:pPr>
        <w:ind w:firstLine="567"/>
        <w:jc w:val="both"/>
      </w:pPr>
      <w:r w:rsidRPr="00482BD9">
        <w:rPr>
          <w:spacing w:val="-7"/>
          <w:sz w:val="28"/>
          <w:szCs w:val="28"/>
        </w:rPr>
        <w:t>Ч</w:t>
      </w:r>
      <w:r w:rsidR="003657C0" w:rsidRPr="00482BD9">
        <w:rPr>
          <w:spacing w:val="-7"/>
          <w:sz w:val="28"/>
          <w:szCs w:val="28"/>
        </w:rPr>
        <w:t>емпи</w:t>
      </w:r>
      <w:r w:rsidR="003657C0" w:rsidRPr="000336D5">
        <w:rPr>
          <w:color w:val="000000"/>
          <w:spacing w:val="-7"/>
          <w:sz w:val="28"/>
          <w:szCs w:val="28"/>
        </w:rPr>
        <w:t>онаты проводят</w:t>
      </w:r>
      <w:r w:rsidR="004B7F30">
        <w:rPr>
          <w:color w:val="000000"/>
          <w:spacing w:val="-7"/>
          <w:sz w:val="28"/>
          <w:szCs w:val="28"/>
        </w:rPr>
        <w:t>ся в соотв</w:t>
      </w:r>
      <w:r w:rsidR="00B742CC">
        <w:rPr>
          <w:color w:val="000000"/>
          <w:spacing w:val="-7"/>
          <w:sz w:val="28"/>
          <w:szCs w:val="28"/>
        </w:rPr>
        <w:t>етствии с</w:t>
      </w:r>
      <w:r w:rsidR="003657C0" w:rsidRPr="000336D5">
        <w:rPr>
          <w:color w:val="000000"/>
          <w:spacing w:val="-7"/>
          <w:sz w:val="28"/>
          <w:szCs w:val="28"/>
        </w:rPr>
        <w:t xml:space="preserve"> </w:t>
      </w:r>
      <w:r w:rsidR="00F86D85" w:rsidRPr="00745A0C">
        <w:rPr>
          <w:color w:val="000000"/>
          <w:spacing w:val="-7"/>
          <w:sz w:val="28"/>
          <w:szCs w:val="28"/>
        </w:rPr>
        <w:t>П</w:t>
      </w:r>
      <w:r w:rsidR="003657C0" w:rsidRPr="00745A0C">
        <w:rPr>
          <w:color w:val="000000"/>
          <w:spacing w:val="-7"/>
          <w:sz w:val="28"/>
          <w:szCs w:val="28"/>
        </w:rPr>
        <w:t>оложением</w:t>
      </w:r>
      <w:r w:rsidR="003657C0" w:rsidRPr="00891488">
        <w:rPr>
          <w:color w:val="FF0000"/>
          <w:spacing w:val="-7"/>
          <w:sz w:val="28"/>
          <w:szCs w:val="28"/>
        </w:rPr>
        <w:t xml:space="preserve"> </w:t>
      </w:r>
      <w:r w:rsidR="00F86D85">
        <w:rPr>
          <w:color w:val="000000"/>
          <w:sz w:val="28"/>
          <w:szCs w:val="28"/>
          <w:shd w:val="clear" w:color="auto" w:fill="FFFFFF"/>
        </w:rPr>
        <w:t xml:space="preserve">о межрегиональных и всероссийских официальных спортивных </w:t>
      </w:r>
      <w:r w:rsidR="00F86D85" w:rsidRPr="00FA14CF">
        <w:rPr>
          <w:color w:val="000000"/>
          <w:sz w:val="28"/>
          <w:szCs w:val="28"/>
          <w:shd w:val="clear" w:color="auto" w:fill="FFFFFF"/>
        </w:rPr>
        <w:t>соревнованиях, утвержденном Министерством спорта Российской Федерации</w:t>
      </w:r>
      <w:r w:rsidR="00F86D85" w:rsidRPr="00FA14CF">
        <w:t xml:space="preserve"> </w:t>
      </w:r>
      <w:r w:rsidR="003657C0" w:rsidRPr="00FA14CF">
        <w:rPr>
          <w:spacing w:val="-7"/>
          <w:sz w:val="28"/>
          <w:szCs w:val="28"/>
        </w:rPr>
        <w:t xml:space="preserve">и </w:t>
      </w:r>
      <w:r w:rsidR="00891488" w:rsidRPr="00FA14CF">
        <w:rPr>
          <w:color w:val="000000"/>
          <w:spacing w:val="-7"/>
          <w:sz w:val="28"/>
          <w:szCs w:val="28"/>
        </w:rPr>
        <w:t>ОСФ</w:t>
      </w:r>
      <w:r w:rsidR="00B742CC" w:rsidRPr="00FA14CF">
        <w:rPr>
          <w:color w:val="000000"/>
          <w:spacing w:val="-7"/>
          <w:sz w:val="28"/>
          <w:szCs w:val="28"/>
        </w:rPr>
        <w:t xml:space="preserve"> и настоящими Правилами</w:t>
      </w:r>
      <w:r w:rsidR="003657C0" w:rsidRPr="00FA14CF">
        <w:rPr>
          <w:color w:val="000000"/>
          <w:spacing w:val="-7"/>
          <w:sz w:val="28"/>
          <w:szCs w:val="28"/>
        </w:rPr>
        <w:t>.</w:t>
      </w:r>
      <w:r w:rsidR="003657C0" w:rsidRPr="000336D5">
        <w:rPr>
          <w:color w:val="000000"/>
          <w:spacing w:val="-7"/>
          <w:sz w:val="28"/>
          <w:szCs w:val="28"/>
        </w:rPr>
        <w:t xml:space="preserve"> </w:t>
      </w:r>
    </w:p>
    <w:p w14:paraId="02C85641"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5AA1B203" w14:textId="77777777" w:rsidR="004B7F3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1.2.01</w:t>
      </w:r>
      <w:r w:rsidR="007223CD">
        <w:rPr>
          <w:b/>
          <w:color w:val="000000"/>
          <w:spacing w:val="-7"/>
          <w:sz w:val="28"/>
          <w:szCs w:val="28"/>
        </w:rPr>
        <w:t>3</w:t>
      </w:r>
    </w:p>
    <w:p w14:paraId="0836F1FD" w14:textId="77777777" w:rsidR="003657C0" w:rsidRPr="000336D5" w:rsidRDefault="003657C0" w:rsidP="004B7F30">
      <w:pPr>
        <w:widowControl w:val="0"/>
        <w:autoSpaceDE w:val="0"/>
        <w:autoSpaceDN w:val="0"/>
        <w:adjustRightInd w:val="0"/>
        <w:ind w:firstLine="680"/>
        <w:jc w:val="both"/>
        <w:rPr>
          <w:color w:val="000000"/>
          <w:spacing w:val="-7"/>
          <w:sz w:val="28"/>
          <w:szCs w:val="28"/>
        </w:rPr>
      </w:pPr>
      <w:r w:rsidRPr="000336D5">
        <w:rPr>
          <w:color w:val="000000"/>
          <w:spacing w:val="-7"/>
          <w:sz w:val="28"/>
          <w:szCs w:val="28"/>
        </w:rPr>
        <w:t>Участие в чемпионатах</w:t>
      </w:r>
      <w:r w:rsidR="009B780A">
        <w:rPr>
          <w:color w:val="000000"/>
          <w:spacing w:val="-7"/>
          <w:sz w:val="28"/>
          <w:szCs w:val="28"/>
        </w:rPr>
        <w:t xml:space="preserve"> России</w:t>
      </w:r>
      <w:r w:rsidRPr="000336D5">
        <w:rPr>
          <w:color w:val="000000"/>
          <w:spacing w:val="-7"/>
          <w:sz w:val="28"/>
          <w:szCs w:val="28"/>
        </w:rPr>
        <w:t xml:space="preserve"> определяется </w:t>
      </w:r>
      <w:r w:rsidRPr="00745A0C">
        <w:rPr>
          <w:color w:val="000000"/>
          <w:spacing w:val="-7"/>
          <w:sz w:val="28"/>
          <w:szCs w:val="28"/>
        </w:rPr>
        <w:t xml:space="preserve">регламентом </w:t>
      </w:r>
      <w:r w:rsidR="00891488" w:rsidRPr="00745A0C">
        <w:rPr>
          <w:color w:val="000000"/>
          <w:spacing w:val="-7"/>
          <w:sz w:val="28"/>
          <w:szCs w:val="28"/>
        </w:rPr>
        <w:t>ОСФ</w:t>
      </w:r>
      <w:r w:rsidRPr="00745A0C">
        <w:rPr>
          <w:color w:val="000000"/>
          <w:spacing w:val="-7"/>
          <w:sz w:val="28"/>
          <w:szCs w:val="28"/>
        </w:rPr>
        <w:t>. Только</w:t>
      </w:r>
      <w:r w:rsidRPr="000336D5">
        <w:rPr>
          <w:color w:val="000000"/>
          <w:spacing w:val="-7"/>
          <w:sz w:val="28"/>
          <w:szCs w:val="28"/>
        </w:rPr>
        <w:t xml:space="preserve"> гонщики, имеющие гражданство Российской Федерации</w:t>
      </w:r>
      <w:r w:rsidR="00891488">
        <w:rPr>
          <w:color w:val="000000"/>
          <w:spacing w:val="-7"/>
          <w:sz w:val="28"/>
          <w:szCs w:val="28"/>
        </w:rPr>
        <w:t>,</w:t>
      </w:r>
      <w:r w:rsidRPr="000336D5">
        <w:rPr>
          <w:color w:val="000000"/>
          <w:spacing w:val="-7"/>
          <w:sz w:val="28"/>
          <w:szCs w:val="28"/>
        </w:rPr>
        <w:t xml:space="preserve"> могут бороться за титул чемпиона </w:t>
      </w:r>
      <w:r w:rsidR="00EE5A73" w:rsidRPr="009B780A">
        <w:rPr>
          <w:spacing w:val="-7"/>
          <w:sz w:val="28"/>
          <w:szCs w:val="28"/>
        </w:rPr>
        <w:t>России</w:t>
      </w:r>
      <w:r w:rsidRPr="000336D5">
        <w:rPr>
          <w:color w:val="000000"/>
          <w:spacing w:val="-7"/>
          <w:sz w:val="28"/>
          <w:szCs w:val="28"/>
        </w:rPr>
        <w:t xml:space="preserve"> получать соответствующие классификационные очки. </w:t>
      </w:r>
    </w:p>
    <w:p w14:paraId="3EEE39AC" w14:textId="77777777" w:rsidR="00BC58DA" w:rsidRDefault="00BC58DA" w:rsidP="006F1B5A">
      <w:pPr>
        <w:widowControl w:val="0"/>
        <w:autoSpaceDE w:val="0"/>
        <w:autoSpaceDN w:val="0"/>
        <w:adjustRightInd w:val="0"/>
        <w:ind w:firstLine="680"/>
        <w:jc w:val="both"/>
        <w:rPr>
          <w:b/>
          <w:spacing w:val="-7"/>
          <w:sz w:val="28"/>
          <w:szCs w:val="28"/>
        </w:rPr>
      </w:pPr>
    </w:p>
    <w:p w14:paraId="54274F41" w14:textId="77777777" w:rsidR="004B7F30" w:rsidRDefault="003657C0" w:rsidP="006F1B5A">
      <w:pPr>
        <w:widowControl w:val="0"/>
        <w:autoSpaceDE w:val="0"/>
        <w:autoSpaceDN w:val="0"/>
        <w:adjustRightInd w:val="0"/>
        <w:ind w:firstLine="680"/>
        <w:jc w:val="both"/>
        <w:rPr>
          <w:spacing w:val="-7"/>
          <w:sz w:val="28"/>
          <w:szCs w:val="28"/>
        </w:rPr>
      </w:pPr>
      <w:r w:rsidRPr="000336D5">
        <w:rPr>
          <w:b/>
          <w:spacing w:val="-7"/>
          <w:sz w:val="28"/>
          <w:szCs w:val="28"/>
        </w:rPr>
        <w:t>1.2.01</w:t>
      </w:r>
      <w:r w:rsidR="007223CD">
        <w:rPr>
          <w:b/>
          <w:spacing w:val="-7"/>
          <w:sz w:val="28"/>
          <w:szCs w:val="28"/>
        </w:rPr>
        <w:t>4</w:t>
      </w:r>
    </w:p>
    <w:p w14:paraId="64CC8F77" w14:textId="6BE7FE08" w:rsidR="00FB6EF1" w:rsidRPr="004D1057" w:rsidRDefault="009B780A" w:rsidP="004D1057">
      <w:pPr>
        <w:widowControl w:val="0"/>
        <w:autoSpaceDE w:val="0"/>
        <w:autoSpaceDN w:val="0"/>
        <w:adjustRightInd w:val="0"/>
        <w:ind w:firstLine="680"/>
        <w:jc w:val="both"/>
        <w:rPr>
          <w:spacing w:val="-7"/>
          <w:sz w:val="28"/>
          <w:szCs w:val="28"/>
        </w:rPr>
      </w:pPr>
      <w:r>
        <w:rPr>
          <w:spacing w:val="-7"/>
          <w:sz w:val="28"/>
          <w:szCs w:val="28"/>
        </w:rPr>
        <w:t>Ч</w:t>
      </w:r>
      <w:r w:rsidR="003657C0" w:rsidRPr="004523CD">
        <w:rPr>
          <w:spacing w:val="-7"/>
          <w:sz w:val="28"/>
          <w:szCs w:val="28"/>
        </w:rPr>
        <w:t>емпионаты</w:t>
      </w:r>
      <w:r>
        <w:rPr>
          <w:spacing w:val="-7"/>
          <w:sz w:val="28"/>
          <w:szCs w:val="28"/>
        </w:rPr>
        <w:t xml:space="preserve"> России</w:t>
      </w:r>
      <w:r w:rsidR="003657C0" w:rsidRPr="004523CD">
        <w:rPr>
          <w:spacing w:val="-7"/>
          <w:sz w:val="28"/>
          <w:szCs w:val="28"/>
        </w:rPr>
        <w:t xml:space="preserve"> должны проводиться в период, установленный</w:t>
      </w:r>
      <w:r w:rsidR="004F2679" w:rsidRPr="004523CD">
        <w:rPr>
          <w:spacing w:val="-7"/>
          <w:sz w:val="28"/>
          <w:szCs w:val="28"/>
        </w:rPr>
        <w:t xml:space="preserve"> </w:t>
      </w:r>
      <w:r w:rsidR="00425176">
        <w:rPr>
          <w:spacing w:val="-7"/>
          <w:sz w:val="28"/>
          <w:szCs w:val="28"/>
        </w:rPr>
        <w:t>ОСФ</w:t>
      </w:r>
      <w:r w:rsidR="003657C0" w:rsidRPr="004523CD">
        <w:rPr>
          <w:spacing w:val="-7"/>
          <w:sz w:val="28"/>
          <w:szCs w:val="28"/>
        </w:rPr>
        <w:t>.</w:t>
      </w:r>
      <w:bookmarkStart w:id="14" w:name="_Toc127937116"/>
    </w:p>
    <w:p w14:paraId="565A50E6" w14:textId="19C63ADA" w:rsidR="003657C0" w:rsidRPr="009C1747" w:rsidRDefault="003657C0" w:rsidP="006F1B5A">
      <w:pPr>
        <w:keepNext/>
        <w:spacing w:before="240" w:after="60"/>
        <w:ind w:firstLine="680"/>
        <w:jc w:val="both"/>
        <w:outlineLvl w:val="1"/>
        <w:rPr>
          <w:b/>
          <w:i/>
          <w:sz w:val="28"/>
          <w:szCs w:val="28"/>
        </w:rPr>
      </w:pPr>
      <w:r w:rsidRPr="0077746B">
        <w:rPr>
          <w:b/>
          <w:i/>
          <w:sz w:val="28"/>
          <w:szCs w:val="28"/>
        </w:rPr>
        <w:t xml:space="preserve">§ </w:t>
      </w:r>
      <w:r w:rsidR="00B07E9E">
        <w:rPr>
          <w:b/>
          <w:i/>
          <w:sz w:val="28"/>
          <w:szCs w:val="28"/>
        </w:rPr>
        <w:t>5</w:t>
      </w:r>
      <w:r w:rsidRPr="009C1747">
        <w:rPr>
          <w:b/>
          <w:i/>
          <w:sz w:val="28"/>
          <w:szCs w:val="28"/>
        </w:rPr>
        <w:t xml:space="preserve"> Тотализатор</w:t>
      </w:r>
      <w:bookmarkEnd w:id="14"/>
    </w:p>
    <w:p w14:paraId="61DE5DCC"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2AC14E93" w14:textId="77777777" w:rsidR="004B7F3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1.2.01</w:t>
      </w:r>
      <w:r w:rsidR="007223CD">
        <w:rPr>
          <w:b/>
          <w:color w:val="000000"/>
          <w:spacing w:val="-7"/>
          <w:sz w:val="28"/>
          <w:szCs w:val="28"/>
        </w:rPr>
        <w:t>5</w:t>
      </w:r>
    </w:p>
    <w:p w14:paraId="54F033B8" w14:textId="77777777" w:rsidR="009C1747" w:rsidRPr="00C74E40" w:rsidRDefault="002C09CB" w:rsidP="003F1DE8">
      <w:pPr>
        <w:widowControl w:val="0"/>
        <w:autoSpaceDE w:val="0"/>
        <w:autoSpaceDN w:val="0"/>
        <w:adjustRightInd w:val="0"/>
        <w:ind w:firstLine="680"/>
        <w:jc w:val="both"/>
        <w:rPr>
          <w:sz w:val="28"/>
          <w:szCs w:val="28"/>
        </w:rPr>
      </w:pPr>
      <w:r w:rsidRPr="00C74E40">
        <w:rPr>
          <w:sz w:val="28"/>
          <w:szCs w:val="28"/>
        </w:rPr>
        <w:t>Запрещается оказывать противоправное влияние на результаты спортивных соревнований.</w:t>
      </w:r>
    </w:p>
    <w:p w14:paraId="1DFCFD47" w14:textId="77777777" w:rsidR="009C1747" w:rsidRPr="003F1DE8" w:rsidRDefault="009C1747" w:rsidP="003F1DE8">
      <w:pPr>
        <w:ind w:firstLine="708"/>
        <w:jc w:val="both"/>
        <w:rPr>
          <w:i/>
          <w:sz w:val="28"/>
          <w:szCs w:val="28"/>
        </w:rPr>
      </w:pPr>
      <w:r w:rsidRPr="00C74E40">
        <w:rPr>
          <w:sz w:val="28"/>
          <w:szCs w:val="28"/>
        </w:rPr>
        <w:t xml:space="preserve">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установленные пунктом 3 части 4 статьи 26.2 Федерального закона от 4 декабря 2007 года № 329-ФЗ </w:t>
      </w:r>
      <w:r w:rsidRPr="00C74E40">
        <w:rPr>
          <w:sz w:val="28"/>
          <w:szCs w:val="28"/>
        </w:rPr>
        <w:br/>
        <w:t>«О физической культуре и спорте в Российской Федерации».</w:t>
      </w:r>
    </w:p>
    <w:p w14:paraId="0D8D41B2" w14:textId="77777777" w:rsidR="003657C0" w:rsidRPr="000336D5" w:rsidRDefault="00EE5A73" w:rsidP="003F1DE8">
      <w:pPr>
        <w:widowControl w:val="0"/>
        <w:autoSpaceDE w:val="0"/>
        <w:autoSpaceDN w:val="0"/>
        <w:adjustRightInd w:val="0"/>
        <w:ind w:firstLine="680"/>
        <w:jc w:val="both"/>
        <w:rPr>
          <w:color w:val="000000"/>
          <w:spacing w:val="-7"/>
          <w:sz w:val="28"/>
          <w:szCs w:val="28"/>
        </w:rPr>
      </w:pPr>
      <w:r>
        <w:rPr>
          <w:color w:val="000000"/>
          <w:spacing w:val="-7"/>
          <w:sz w:val="28"/>
          <w:szCs w:val="28"/>
        </w:rPr>
        <w:t>Ни</w:t>
      </w:r>
      <w:r w:rsidR="003657C0" w:rsidRPr="000336D5">
        <w:rPr>
          <w:color w:val="000000"/>
          <w:spacing w:val="-7"/>
          <w:sz w:val="28"/>
          <w:szCs w:val="28"/>
        </w:rPr>
        <w:t xml:space="preserve">какие организации или лица, осуществляющие свою деятельность в соответствии с </w:t>
      </w:r>
      <w:r w:rsidR="003657C0" w:rsidRPr="00745A0C">
        <w:rPr>
          <w:color w:val="000000"/>
          <w:spacing w:val="-7"/>
          <w:sz w:val="28"/>
          <w:szCs w:val="28"/>
        </w:rPr>
        <w:t xml:space="preserve">регламентом UCI и </w:t>
      </w:r>
      <w:r w:rsidR="001364C6" w:rsidRPr="00745A0C">
        <w:rPr>
          <w:color w:val="000000"/>
          <w:spacing w:val="-7"/>
          <w:sz w:val="28"/>
          <w:szCs w:val="28"/>
        </w:rPr>
        <w:t>ОСФ</w:t>
      </w:r>
      <w:r w:rsidR="003657C0" w:rsidRPr="00745A0C">
        <w:rPr>
          <w:color w:val="000000"/>
          <w:spacing w:val="-7"/>
          <w:sz w:val="28"/>
          <w:szCs w:val="28"/>
        </w:rPr>
        <w:t>, не могут</w:t>
      </w:r>
      <w:r w:rsidR="003657C0" w:rsidRPr="000336D5">
        <w:rPr>
          <w:color w:val="000000"/>
          <w:spacing w:val="-7"/>
          <w:sz w:val="28"/>
          <w:szCs w:val="28"/>
        </w:rPr>
        <w:t xml:space="preserve"> быть вовлеченными прямо или косвенно в организацию тотализаторов во время проведения соревнований по вело</w:t>
      </w:r>
      <w:r w:rsidR="00551CC2">
        <w:rPr>
          <w:color w:val="000000"/>
          <w:spacing w:val="-7"/>
          <w:sz w:val="28"/>
          <w:szCs w:val="28"/>
        </w:rPr>
        <w:t>сипедному спорту</w:t>
      </w:r>
      <w:r w:rsidR="003657C0" w:rsidRPr="000336D5">
        <w:rPr>
          <w:color w:val="000000"/>
          <w:spacing w:val="-7"/>
          <w:sz w:val="28"/>
          <w:szCs w:val="28"/>
        </w:rPr>
        <w:t xml:space="preserve">. К нарушителям этого положения могут быть применены штрафные санкции – дисквалификация сроком от 8 дней до одного года. </w:t>
      </w:r>
    </w:p>
    <w:p w14:paraId="7F1E0647" w14:textId="77777777" w:rsidR="002C09CB" w:rsidRDefault="003657C0" w:rsidP="003F1DE8">
      <w:pPr>
        <w:pStyle w:val="afa"/>
        <w:spacing w:before="0" w:beforeAutospacing="0" w:after="0" w:afterAutospacing="0"/>
        <w:ind w:firstLine="709"/>
        <w:jc w:val="both"/>
        <w:rPr>
          <w:rFonts w:ascii="TimesNewRomanPSMT" w:hAnsi="TimesNewRomanPSMT"/>
          <w:sz w:val="28"/>
          <w:szCs w:val="28"/>
        </w:rPr>
      </w:pPr>
      <w:r w:rsidRPr="000336D5">
        <w:rPr>
          <w:color w:val="000000"/>
          <w:spacing w:val="-7"/>
          <w:sz w:val="28"/>
          <w:szCs w:val="28"/>
        </w:rPr>
        <w:lastRenderedPageBreak/>
        <w:t>Кроме того, если в организации тотализатора во время проведения соревнований по вело</w:t>
      </w:r>
      <w:r w:rsidR="00551CC2">
        <w:rPr>
          <w:color w:val="000000"/>
          <w:spacing w:val="-7"/>
          <w:sz w:val="28"/>
          <w:szCs w:val="28"/>
        </w:rPr>
        <w:t xml:space="preserve">сипедному </w:t>
      </w:r>
      <w:r w:rsidRPr="000336D5">
        <w:rPr>
          <w:color w:val="000000"/>
          <w:spacing w:val="-7"/>
          <w:sz w:val="28"/>
          <w:szCs w:val="28"/>
        </w:rPr>
        <w:t>спорту участвует сам организатор, эта гонка может быть исключена из</w:t>
      </w:r>
      <w:r w:rsidR="009B780A">
        <w:rPr>
          <w:color w:val="000000"/>
          <w:spacing w:val="-7"/>
          <w:sz w:val="28"/>
          <w:szCs w:val="28"/>
        </w:rPr>
        <w:t xml:space="preserve"> календаря сроком на один год.</w:t>
      </w:r>
      <w:bookmarkStart w:id="15" w:name="_Toc127937117"/>
      <w:r w:rsidR="00551CC2" w:rsidRPr="00551CC2">
        <w:rPr>
          <w:rFonts w:ascii="TimesNewRomanPSMT" w:hAnsi="TimesNewRomanPSMT"/>
          <w:sz w:val="28"/>
          <w:szCs w:val="28"/>
        </w:rPr>
        <w:t xml:space="preserve"> </w:t>
      </w:r>
    </w:p>
    <w:p w14:paraId="3DE3CFF9" w14:textId="77777777" w:rsidR="003F1DE8" w:rsidRPr="0039291B" w:rsidRDefault="003F1DE8" w:rsidP="003F1DE8">
      <w:pPr>
        <w:pStyle w:val="afa"/>
        <w:spacing w:before="0" w:beforeAutospacing="0" w:after="0" w:afterAutospacing="0"/>
        <w:ind w:firstLine="709"/>
        <w:jc w:val="both"/>
        <w:rPr>
          <w:rFonts w:ascii="TimesNewRomanPSMT" w:hAnsi="TimesNewRomanPSMT"/>
          <w:sz w:val="28"/>
          <w:szCs w:val="28"/>
        </w:rPr>
      </w:pPr>
    </w:p>
    <w:p w14:paraId="67AE58CC" w14:textId="77777777" w:rsidR="00B14367" w:rsidRPr="0077746B" w:rsidRDefault="003657C0" w:rsidP="000C5B21">
      <w:pPr>
        <w:keepNext/>
        <w:shd w:val="clear" w:color="auto" w:fill="FFFFFF"/>
        <w:ind w:firstLine="680"/>
        <w:jc w:val="both"/>
        <w:outlineLvl w:val="2"/>
        <w:rPr>
          <w:color w:val="000000"/>
          <w:spacing w:val="-7"/>
          <w:sz w:val="28"/>
          <w:szCs w:val="28"/>
        </w:rPr>
      </w:pPr>
      <w:r w:rsidRPr="0077746B">
        <w:rPr>
          <w:b/>
          <w:caps/>
          <w:sz w:val="28"/>
          <w:szCs w:val="28"/>
        </w:rPr>
        <w:t>Раздел 2: Организация гонок</w:t>
      </w:r>
      <w:bookmarkStart w:id="16" w:name="_Toc127937118"/>
      <w:bookmarkEnd w:id="15"/>
    </w:p>
    <w:p w14:paraId="2691860B" w14:textId="77777777" w:rsidR="00B14367" w:rsidRPr="0077746B" w:rsidRDefault="00B14367" w:rsidP="00B14367">
      <w:pPr>
        <w:widowControl w:val="0"/>
        <w:autoSpaceDE w:val="0"/>
        <w:autoSpaceDN w:val="0"/>
        <w:adjustRightInd w:val="0"/>
        <w:ind w:firstLine="680"/>
        <w:jc w:val="both"/>
        <w:rPr>
          <w:color w:val="000000"/>
          <w:spacing w:val="-7"/>
          <w:sz w:val="28"/>
          <w:szCs w:val="28"/>
        </w:rPr>
      </w:pPr>
    </w:p>
    <w:p w14:paraId="37D0181B" w14:textId="77777777" w:rsidR="003657C0" w:rsidRPr="00B14367" w:rsidRDefault="004B7F30" w:rsidP="00B14367">
      <w:pPr>
        <w:widowControl w:val="0"/>
        <w:autoSpaceDE w:val="0"/>
        <w:autoSpaceDN w:val="0"/>
        <w:adjustRightInd w:val="0"/>
        <w:ind w:firstLine="680"/>
        <w:jc w:val="both"/>
        <w:rPr>
          <w:color w:val="000000"/>
          <w:spacing w:val="-7"/>
          <w:sz w:val="28"/>
          <w:szCs w:val="28"/>
        </w:rPr>
      </w:pPr>
      <w:r w:rsidRPr="0077746B">
        <w:rPr>
          <w:b/>
          <w:i/>
          <w:sz w:val="28"/>
          <w:szCs w:val="28"/>
        </w:rPr>
        <w:t xml:space="preserve">§ 1 </w:t>
      </w:r>
      <w:r w:rsidR="003657C0" w:rsidRPr="0077746B">
        <w:rPr>
          <w:b/>
          <w:i/>
          <w:sz w:val="28"/>
          <w:szCs w:val="28"/>
        </w:rPr>
        <w:t>Организатор</w:t>
      </w:r>
      <w:bookmarkEnd w:id="16"/>
    </w:p>
    <w:p w14:paraId="4539A1EB"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4F05939B" w14:textId="77777777" w:rsidR="004B7F3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1.2.01</w:t>
      </w:r>
      <w:r w:rsidR="007223CD">
        <w:rPr>
          <w:b/>
          <w:color w:val="000000"/>
          <w:spacing w:val="-7"/>
          <w:sz w:val="28"/>
          <w:szCs w:val="28"/>
        </w:rPr>
        <w:t>6</w:t>
      </w:r>
    </w:p>
    <w:p w14:paraId="23FC75FB" w14:textId="77777777" w:rsidR="003657C0" w:rsidRPr="000336D5" w:rsidRDefault="003657C0" w:rsidP="004B7F30">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Организатор целиком и полностью несет ответственность за организацию гонки согласно </w:t>
      </w:r>
      <w:r w:rsidRPr="0077746B">
        <w:rPr>
          <w:color w:val="000000"/>
          <w:spacing w:val="-7"/>
          <w:sz w:val="28"/>
          <w:szCs w:val="28"/>
        </w:rPr>
        <w:t>регламент</w:t>
      </w:r>
      <w:r w:rsidR="0077746B">
        <w:rPr>
          <w:color w:val="000000"/>
          <w:spacing w:val="-7"/>
          <w:sz w:val="28"/>
          <w:szCs w:val="28"/>
        </w:rPr>
        <w:t>у</w:t>
      </w:r>
      <w:r w:rsidRPr="0077746B">
        <w:rPr>
          <w:color w:val="000000"/>
          <w:spacing w:val="-7"/>
          <w:sz w:val="28"/>
          <w:szCs w:val="28"/>
        </w:rPr>
        <w:t xml:space="preserve"> и</w:t>
      </w:r>
      <w:r w:rsidRPr="000336D5">
        <w:rPr>
          <w:color w:val="000000"/>
          <w:spacing w:val="-7"/>
          <w:sz w:val="28"/>
          <w:szCs w:val="28"/>
        </w:rPr>
        <w:t xml:space="preserve"> соблюдение всех административных, финансовых и юридических аспектов.</w:t>
      </w:r>
    </w:p>
    <w:p w14:paraId="2746DB67" w14:textId="77777777" w:rsidR="003657C0" w:rsidRPr="004523CD" w:rsidRDefault="003657C0" w:rsidP="006F1B5A">
      <w:pPr>
        <w:widowControl w:val="0"/>
        <w:autoSpaceDE w:val="0"/>
        <w:autoSpaceDN w:val="0"/>
        <w:adjustRightInd w:val="0"/>
        <w:ind w:firstLine="680"/>
        <w:jc w:val="both"/>
        <w:rPr>
          <w:spacing w:val="-7"/>
          <w:sz w:val="28"/>
          <w:szCs w:val="28"/>
        </w:rPr>
      </w:pPr>
      <w:r w:rsidRPr="000336D5">
        <w:rPr>
          <w:color w:val="000000"/>
          <w:spacing w:val="-7"/>
          <w:sz w:val="28"/>
          <w:szCs w:val="28"/>
        </w:rPr>
        <w:t xml:space="preserve">Только организатор несет ответственность </w:t>
      </w:r>
      <w:r w:rsidRPr="004523CD">
        <w:rPr>
          <w:spacing w:val="-7"/>
          <w:sz w:val="28"/>
          <w:szCs w:val="28"/>
        </w:rPr>
        <w:t>перед властями, участниками, обслуживающим персоналом, о</w:t>
      </w:r>
      <w:r w:rsidR="00094A15" w:rsidRPr="004523CD">
        <w:rPr>
          <w:spacing w:val="-7"/>
          <w:sz w:val="28"/>
          <w:szCs w:val="28"/>
        </w:rPr>
        <w:t>фициальными лицами и зрителями.</w:t>
      </w:r>
    </w:p>
    <w:p w14:paraId="645BC141" w14:textId="77777777" w:rsidR="003657C0" w:rsidRPr="004523CD" w:rsidRDefault="003657C0" w:rsidP="006F1B5A">
      <w:pPr>
        <w:widowControl w:val="0"/>
        <w:autoSpaceDE w:val="0"/>
        <w:autoSpaceDN w:val="0"/>
        <w:adjustRightInd w:val="0"/>
        <w:ind w:firstLine="680"/>
        <w:jc w:val="both"/>
        <w:rPr>
          <w:spacing w:val="-7"/>
          <w:sz w:val="28"/>
          <w:szCs w:val="28"/>
        </w:rPr>
      </w:pPr>
    </w:p>
    <w:p w14:paraId="2F11B55A" w14:textId="77777777" w:rsidR="004B7F30" w:rsidRPr="004523CD" w:rsidRDefault="003657C0" w:rsidP="006F1B5A">
      <w:pPr>
        <w:widowControl w:val="0"/>
        <w:autoSpaceDE w:val="0"/>
        <w:autoSpaceDN w:val="0"/>
        <w:adjustRightInd w:val="0"/>
        <w:ind w:firstLine="680"/>
        <w:jc w:val="both"/>
        <w:rPr>
          <w:spacing w:val="-7"/>
          <w:sz w:val="28"/>
          <w:szCs w:val="28"/>
        </w:rPr>
      </w:pPr>
      <w:r w:rsidRPr="004523CD">
        <w:rPr>
          <w:b/>
          <w:spacing w:val="-7"/>
          <w:sz w:val="28"/>
          <w:szCs w:val="28"/>
        </w:rPr>
        <w:t>1.2.01</w:t>
      </w:r>
      <w:r w:rsidR="007223CD">
        <w:rPr>
          <w:b/>
          <w:spacing w:val="-7"/>
          <w:sz w:val="28"/>
          <w:szCs w:val="28"/>
        </w:rPr>
        <w:t>7</w:t>
      </w:r>
    </w:p>
    <w:p w14:paraId="55671642" w14:textId="77777777" w:rsidR="003657C0" w:rsidRPr="009B7A21" w:rsidRDefault="003657C0" w:rsidP="006F1B5A">
      <w:pPr>
        <w:widowControl w:val="0"/>
        <w:autoSpaceDE w:val="0"/>
        <w:autoSpaceDN w:val="0"/>
        <w:adjustRightInd w:val="0"/>
        <w:ind w:firstLine="680"/>
        <w:jc w:val="both"/>
        <w:rPr>
          <w:color w:val="000000"/>
          <w:spacing w:val="-7"/>
          <w:sz w:val="28"/>
          <w:szCs w:val="28"/>
        </w:rPr>
      </w:pPr>
      <w:r w:rsidRPr="004523CD">
        <w:rPr>
          <w:spacing w:val="-7"/>
          <w:sz w:val="28"/>
          <w:szCs w:val="28"/>
        </w:rPr>
        <w:t xml:space="preserve">Контроль со </w:t>
      </w:r>
      <w:r w:rsidRPr="00745A0C">
        <w:rPr>
          <w:color w:val="000000"/>
          <w:spacing w:val="-7"/>
          <w:sz w:val="28"/>
          <w:szCs w:val="28"/>
        </w:rPr>
        <w:t>с</w:t>
      </w:r>
      <w:r w:rsidR="00C07DB7" w:rsidRPr="00745A0C">
        <w:rPr>
          <w:color w:val="000000"/>
          <w:spacing w:val="-7"/>
          <w:sz w:val="28"/>
          <w:szCs w:val="28"/>
        </w:rPr>
        <w:t xml:space="preserve">тороны </w:t>
      </w:r>
      <w:r w:rsidR="001364C6" w:rsidRPr="00745A0C">
        <w:rPr>
          <w:color w:val="000000"/>
          <w:spacing w:val="-7"/>
          <w:sz w:val="28"/>
          <w:szCs w:val="28"/>
        </w:rPr>
        <w:t>ОСФ</w:t>
      </w:r>
      <w:r w:rsidR="00C07DB7" w:rsidRPr="004523CD">
        <w:rPr>
          <w:spacing w:val="-7"/>
          <w:sz w:val="28"/>
          <w:szCs w:val="28"/>
        </w:rPr>
        <w:t xml:space="preserve"> (или региональной</w:t>
      </w:r>
      <w:r w:rsidR="004B7F30" w:rsidRPr="004523CD">
        <w:rPr>
          <w:spacing w:val="-7"/>
          <w:sz w:val="28"/>
          <w:szCs w:val="28"/>
        </w:rPr>
        <w:t xml:space="preserve">, местной) и </w:t>
      </w:r>
      <w:r w:rsidR="00232B30">
        <w:rPr>
          <w:color w:val="000000"/>
          <w:spacing w:val="-7"/>
          <w:sz w:val="28"/>
          <w:szCs w:val="28"/>
        </w:rPr>
        <w:t>судей</w:t>
      </w:r>
      <w:r w:rsidRPr="000336D5">
        <w:rPr>
          <w:color w:val="000000"/>
          <w:spacing w:val="-7"/>
          <w:sz w:val="28"/>
          <w:szCs w:val="28"/>
        </w:rPr>
        <w:t xml:space="preserve"> должен охватывать исключительно спортивные аспекты соревнований, а организаторы гонок несут ответственность за уровень и безопасность организац</w:t>
      </w:r>
      <w:r w:rsidR="004B7F30">
        <w:rPr>
          <w:color w:val="000000"/>
          <w:spacing w:val="-7"/>
          <w:sz w:val="28"/>
          <w:szCs w:val="28"/>
        </w:rPr>
        <w:t>ии и установленных конструкций.</w:t>
      </w:r>
    </w:p>
    <w:p w14:paraId="6ECDD6A3" w14:textId="77777777" w:rsidR="00C74E40" w:rsidRPr="000336D5" w:rsidRDefault="00C74E40" w:rsidP="006F1B5A">
      <w:pPr>
        <w:widowControl w:val="0"/>
        <w:autoSpaceDE w:val="0"/>
        <w:autoSpaceDN w:val="0"/>
        <w:adjustRightInd w:val="0"/>
        <w:ind w:firstLine="680"/>
        <w:jc w:val="both"/>
        <w:rPr>
          <w:b/>
          <w:color w:val="000000"/>
          <w:spacing w:val="-7"/>
          <w:sz w:val="28"/>
          <w:szCs w:val="28"/>
        </w:rPr>
      </w:pPr>
    </w:p>
    <w:p w14:paraId="69B0244C" w14:textId="77777777" w:rsidR="004B7F3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w:t>
      </w:r>
      <w:r w:rsidR="007223CD">
        <w:rPr>
          <w:b/>
          <w:color w:val="000000"/>
          <w:spacing w:val="-7"/>
          <w:sz w:val="28"/>
          <w:szCs w:val="28"/>
        </w:rPr>
        <w:t>18</w:t>
      </w:r>
    </w:p>
    <w:p w14:paraId="256D65D5" w14:textId="77777777" w:rsidR="003657C0" w:rsidRPr="000336D5" w:rsidRDefault="003657C0" w:rsidP="004B7F30">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Организатор обязан предпринять все меры для обеспечения без</w:t>
      </w:r>
      <w:r w:rsidR="004B7F30">
        <w:rPr>
          <w:color w:val="000000"/>
          <w:spacing w:val="-7"/>
          <w:sz w:val="28"/>
          <w:szCs w:val="28"/>
        </w:rPr>
        <w:t>опасности при проведении гонки.</w:t>
      </w:r>
    </w:p>
    <w:p w14:paraId="70E85745" w14:textId="77777777" w:rsidR="003657C0" w:rsidRPr="000336D5" w:rsidRDefault="003657C0" w:rsidP="004B7F30">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Организатор должен обеспечить наилучшие материальные условия для всех заинтересованных сторон, гонщиков, обслуживающего персонала, официальных лиц, </w:t>
      </w:r>
      <w:r w:rsidR="00094A15">
        <w:rPr>
          <w:color w:val="000000"/>
          <w:spacing w:val="-7"/>
          <w:sz w:val="28"/>
          <w:szCs w:val="28"/>
        </w:rPr>
        <w:t>судей</w:t>
      </w:r>
      <w:r w:rsidRPr="000336D5">
        <w:rPr>
          <w:color w:val="000000"/>
          <w:spacing w:val="-7"/>
          <w:sz w:val="28"/>
          <w:szCs w:val="28"/>
        </w:rPr>
        <w:t>, журналистов, службы охраны, медицинского персонала, спонсоров, зрителей и др.</w:t>
      </w:r>
    </w:p>
    <w:p w14:paraId="1C68E96E"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Кроме специально оговоренных случаев, организатор должен предоставить все оборудование, необходимое для организации гонки, включая систему хронометр</w:t>
      </w:r>
      <w:r w:rsidR="00315215">
        <w:rPr>
          <w:color w:val="000000"/>
          <w:spacing w:val="-7"/>
          <w:sz w:val="28"/>
          <w:szCs w:val="28"/>
        </w:rPr>
        <w:t>ажа</w:t>
      </w:r>
      <w:r w:rsidRPr="000336D5">
        <w:rPr>
          <w:color w:val="000000"/>
          <w:spacing w:val="-7"/>
          <w:sz w:val="28"/>
          <w:szCs w:val="28"/>
        </w:rPr>
        <w:t>.</w:t>
      </w:r>
    </w:p>
    <w:p w14:paraId="7FCFE212"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6520C6D2" w14:textId="77777777" w:rsidR="004B7F3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w:t>
      </w:r>
      <w:r w:rsidR="007223CD">
        <w:rPr>
          <w:b/>
          <w:color w:val="000000"/>
          <w:spacing w:val="-7"/>
          <w:sz w:val="28"/>
          <w:szCs w:val="28"/>
        </w:rPr>
        <w:t>19</w:t>
      </w:r>
    </w:p>
    <w:p w14:paraId="7D995396" w14:textId="1180B88B" w:rsidR="00FB6EF1" w:rsidRPr="002E0F63" w:rsidRDefault="003657C0" w:rsidP="002E0F63">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Организатор должен всегда стремиться к наивысшему уровню проведения соревнований при использов</w:t>
      </w:r>
      <w:r w:rsidR="00094A15">
        <w:rPr>
          <w:color w:val="000000"/>
          <w:spacing w:val="-7"/>
          <w:sz w:val="28"/>
          <w:szCs w:val="28"/>
        </w:rPr>
        <w:t>ании им всех имеющихся средств.</w:t>
      </w:r>
      <w:bookmarkStart w:id="17" w:name="_Toc127937119"/>
    </w:p>
    <w:p w14:paraId="63C4E6B0" w14:textId="36D75309" w:rsidR="003657C0" w:rsidRPr="000336D5" w:rsidRDefault="004B7F30" w:rsidP="00FB6EF1">
      <w:pPr>
        <w:keepNext/>
        <w:spacing w:before="120"/>
        <w:ind w:firstLine="680"/>
        <w:outlineLvl w:val="1"/>
        <w:rPr>
          <w:b/>
          <w:i/>
          <w:sz w:val="28"/>
          <w:szCs w:val="28"/>
        </w:rPr>
      </w:pPr>
      <w:r>
        <w:rPr>
          <w:b/>
          <w:i/>
          <w:sz w:val="28"/>
          <w:szCs w:val="28"/>
        </w:rPr>
        <w:t xml:space="preserve">§ 2 </w:t>
      </w:r>
      <w:r w:rsidR="003657C0" w:rsidRPr="000336D5">
        <w:rPr>
          <w:b/>
          <w:i/>
          <w:sz w:val="28"/>
          <w:szCs w:val="28"/>
        </w:rPr>
        <w:t>Разрешение на организацию гонки</w:t>
      </w:r>
      <w:bookmarkEnd w:id="17"/>
    </w:p>
    <w:p w14:paraId="13D2EB4C"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1D9971AB" w14:textId="77777777" w:rsidR="004B7F3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1.2.02</w:t>
      </w:r>
      <w:r w:rsidR="007223CD">
        <w:rPr>
          <w:b/>
          <w:color w:val="000000"/>
          <w:spacing w:val="-7"/>
          <w:sz w:val="28"/>
          <w:szCs w:val="28"/>
        </w:rPr>
        <w:t>0</w:t>
      </w:r>
    </w:p>
    <w:p w14:paraId="22AA634C" w14:textId="77777777" w:rsidR="003657C0" w:rsidRPr="000336D5" w:rsidRDefault="003657C0" w:rsidP="004B7F30">
      <w:pPr>
        <w:widowControl w:val="0"/>
        <w:autoSpaceDE w:val="0"/>
        <w:autoSpaceDN w:val="0"/>
        <w:adjustRightInd w:val="0"/>
        <w:ind w:firstLine="680"/>
        <w:jc w:val="both"/>
        <w:rPr>
          <w:color w:val="000000"/>
          <w:spacing w:val="-7"/>
          <w:sz w:val="28"/>
          <w:szCs w:val="28"/>
        </w:rPr>
      </w:pPr>
      <w:r w:rsidRPr="004523CD">
        <w:rPr>
          <w:spacing w:val="-7"/>
          <w:sz w:val="28"/>
          <w:szCs w:val="28"/>
        </w:rPr>
        <w:t>Велосипедная</w:t>
      </w:r>
      <w:r w:rsidRPr="000336D5">
        <w:rPr>
          <w:color w:val="000000"/>
          <w:spacing w:val="-7"/>
          <w:sz w:val="28"/>
          <w:szCs w:val="28"/>
        </w:rPr>
        <w:t xml:space="preserve"> гонка может быть организована только в том случае, если она включена в </w:t>
      </w:r>
      <w:r w:rsidR="004B7F30">
        <w:rPr>
          <w:color w:val="000000"/>
          <w:spacing w:val="-7"/>
          <w:sz w:val="28"/>
          <w:szCs w:val="28"/>
        </w:rPr>
        <w:t>муниципальный</w:t>
      </w:r>
      <w:r w:rsidRPr="000336D5">
        <w:rPr>
          <w:color w:val="000000"/>
          <w:spacing w:val="-7"/>
          <w:sz w:val="28"/>
          <w:szCs w:val="28"/>
        </w:rPr>
        <w:t xml:space="preserve">, региональный, </w:t>
      </w:r>
      <w:r w:rsidR="004B7F30">
        <w:rPr>
          <w:color w:val="000000"/>
          <w:spacing w:val="-7"/>
          <w:sz w:val="28"/>
          <w:szCs w:val="28"/>
        </w:rPr>
        <w:t>всероссийский</w:t>
      </w:r>
      <w:r w:rsidR="00173B15">
        <w:rPr>
          <w:color w:val="000000"/>
          <w:spacing w:val="-7"/>
          <w:sz w:val="28"/>
          <w:szCs w:val="28"/>
        </w:rPr>
        <w:t xml:space="preserve"> </w:t>
      </w:r>
      <w:r w:rsidR="00094A15" w:rsidRPr="00173B15">
        <w:rPr>
          <w:color w:val="000000"/>
          <w:spacing w:val="-7"/>
          <w:sz w:val="28"/>
          <w:szCs w:val="28"/>
        </w:rPr>
        <w:t>календарь.</w:t>
      </w:r>
    </w:p>
    <w:p w14:paraId="7DB01A98" w14:textId="77777777" w:rsidR="003657C0" w:rsidRPr="004523CD" w:rsidRDefault="003657C0" w:rsidP="006F1B5A">
      <w:pPr>
        <w:widowControl w:val="0"/>
        <w:autoSpaceDE w:val="0"/>
        <w:autoSpaceDN w:val="0"/>
        <w:adjustRightInd w:val="0"/>
        <w:ind w:firstLine="680"/>
        <w:jc w:val="both"/>
        <w:rPr>
          <w:spacing w:val="-7"/>
          <w:sz w:val="28"/>
          <w:szCs w:val="28"/>
        </w:rPr>
      </w:pPr>
      <w:r w:rsidRPr="000336D5">
        <w:rPr>
          <w:color w:val="000000"/>
          <w:spacing w:val="-7"/>
          <w:sz w:val="28"/>
          <w:szCs w:val="28"/>
        </w:rPr>
        <w:t xml:space="preserve">Включение гонки в календарь соревнований означает, что ее организация утверждена, но не накладывает </w:t>
      </w:r>
      <w:r w:rsidR="00173B15">
        <w:rPr>
          <w:color w:val="000000"/>
          <w:spacing w:val="-7"/>
          <w:sz w:val="28"/>
          <w:szCs w:val="28"/>
        </w:rPr>
        <w:t>на</w:t>
      </w:r>
      <w:r w:rsidR="004523CD" w:rsidRPr="00745A0C">
        <w:rPr>
          <w:color w:val="000000"/>
          <w:spacing w:val="-7"/>
          <w:sz w:val="28"/>
          <w:szCs w:val="28"/>
        </w:rPr>
        <w:t xml:space="preserve"> </w:t>
      </w:r>
      <w:r w:rsidR="001364C6" w:rsidRPr="00745A0C">
        <w:rPr>
          <w:color w:val="000000"/>
          <w:spacing w:val="-7"/>
          <w:sz w:val="28"/>
          <w:szCs w:val="28"/>
        </w:rPr>
        <w:t>ОСФ</w:t>
      </w:r>
      <w:r w:rsidR="00173B15">
        <w:rPr>
          <w:color w:val="000000"/>
          <w:spacing w:val="-7"/>
          <w:sz w:val="28"/>
          <w:szCs w:val="28"/>
        </w:rPr>
        <w:t xml:space="preserve"> или</w:t>
      </w:r>
      <w:r w:rsidR="00EE5A73" w:rsidRPr="004523CD">
        <w:rPr>
          <w:spacing w:val="-7"/>
          <w:sz w:val="28"/>
          <w:szCs w:val="28"/>
        </w:rPr>
        <w:t xml:space="preserve"> РСФ </w:t>
      </w:r>
      <w:r w:rsidRPr="004523CD">
        <w:rPr>
          <w:spacing w:val="-7"/>
          <w:sz w:val="28"/>
          <w:szCs w:val="28"/>
        </w:rPr>
        <w:t>каких-либо</w:t>
      </w:r>
      <w:r w:rsidR="00094A15" w:rsidRPr="004523CD">
        <w:rPr>
          <w:spacing w:val="-7"/>
          <w:sz w:val="28"/>
          <w:szCs w:val="28"/>
        </w:rPr>
        <w:t xml:space="preserve"> обязательств по ее </w:t>
      </w:r>
      <w:r w:rsidR="00094A15" w:rsidRPr="004523CD">
        <w:rPr>
          <w:spacing w:val="-7"/>
          <w:sz w:val="28"/>
          <w:szCs w:val="28"/>
        </w:rPr>
        <w:lastRenderedPageBreak/>
        <w:t>проведению.</w:t>
      </w:r>
    </w:p>
    <w:p w14:paraId="5EE48FC4" w14:textId="77777777" w:rsidR="00FB6EF1" w:rsidRDefault="00FB6EF1" w:rsidP="006F1B5A">
      <w:pPr>
        <w:widowControl w:val="0"/>
        <w:autoSpaceDE w:val="0"/>
        <w:autoSpaceDN w:val="0"/>
        <w:adjustRightInd w:val="0"/>
        <w:ind w:firstLine="680"/>
        <w:jc w:val="both"/>
        <w:rPr>
          <w:b/>
          <w:color w:val="000000"/>
          <w:spacing w:val="-7"/>
          <w:sz w:val="28"/>
          <w:szCs w:val="28"/>
        </w:rPr>
      </w:pPr>
    </w:p>
    <w:p w14:paraId="5FCEEDF6" w14:textId="0FB64793" w:rsidR="004B7F3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1.2.02</w:t>
      </w:r>
      <w:r w:rsidR="007223CD">
        <w:rPr>
          <w:b/>
          <w:color w:val="000000"/>
          <w:spacing w:val="-7"/>
          <w:sz w:val="28"/>
          <w:szCs w:val="28"/>
        </w:rPr>
        <w:t>1</w:t>
      </w:r>
    </w:p>
    <w:p w14:paraId="208BE3C4"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Кроме того, организатор должен получить все необходимые разрешения административных органов в соответствии с действующим законодательством </w:t>
      </w:r>
      <w:r w:rsidR="00F97160" w:rsidRPr="000336D5">
        <w:rPr>
          <w:color w:val="000000"/>
          <w:spacing w:val="-7"/>
          <w:sz w:val="28"/>
          <w:szCs w:val="28"/>
        </w:rPr>
        <w:t>места</w:t>
      </w:r>
      <w:r w:rsidR="00BC58DA">
        <w:rPr>
          <w:color w:val="000000"/>
          <w:spacing w:val="-7"/>
          <w:sz w:val="28"/>
          <w:szCs w:val="28"/>
        </w:rPr>
        <w:t xml:space="preserve"> </w:t>
      </w:r>
      <w:r w:rsidRPr="000336D5">
        <w:rPr>
          <w:color w:val="000000"/>
          <w:spacing w:val="-7"/>
          <w:sz w:val="28"/>
          <w:szCs w:val="28"/>
        </w:rPr>
        <w:t>проведения дан</w:t>
      </w:r>
      <w:r w:rsidR="004B7F30">
        <w:rPr>
          <w:color w:val="000000"/>
          <w:spacing w:val="-7"/>
          <w:sz w:val="28"/>
          <w:szCs w:val="28"/>
        </w:rPr>
        <w:t>ного спортивного мероприятия.</w:t>
      </w:r>
    </w:p>
    <w:p w14:paraId="31AD912C"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6AA71CF3" w14:textId="77777777" w:rsidR="004B7F30"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1.2.02</w:t>
      </w:r>
      <w:r w:rsidR="007223CD">
        <w:rPr>
          <w:b/>
          <w:color w:val="000000"/>
          <w:spacing w:val="-7"/>
          <w:sz w:val="28"/>
          <w:szCs w:val="28"/>
        </w:rPr>
        <w:t>2</w:t>
      </w:r>
    </w:p>
    <w:p w14:paraId="4E5A3046" w14:textId="0943D3BB" w:rsidR="003657C0" w:rsidRDefault="003657C0" w:rsidP="001F6CFE">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Организатор обязан до предельного срока, </w:t>
      </w:r>
      <w:r w:rsidRPr="00745A0C">
        <w:rPr>
          <w:color w:val="000000"/>
          <w:spacing w:val="-7"/>
          <w:sz w:val="28"/>
          <w:szCs w:val="28"/>
        </w:rPr>
        <w:t xml:space="preserve">установленного </w:t>
      </w:r>
      <w:r w:rsidR="001364C6" w:rsidRPr="00745A0C">
        <w:rPr>
          <w:color w:val="000000"/>
          <w:spacing w:val="-7"/>
          <w:sz w:val="28"/>
          <w:szCs w:val="28"/>
        </w:rPr>
        <w:t>ОСФ</w:t>
      </w:r>
      <w:r w:rsidRPr="00745A0C">
        <w:rPr>
          <w:color w:val="000000"/>
          <w:spacing w:val="-7"/>
          <w:sz w:val="28"/>
          <w:szCs w:val="28"/>
        </w:rPr>
        <w:t>, представить техническую информацию по гонке</w:t>
      </w:r>
      <w:r w:rsidR="00635B61">
        <w:rPr>
          <w:color w:val="000000"/>
          <w:spacing w:val="-7"/>
          <w:sz w:val="28"/>
          <w:szCs w:val="28"/>
        </w:rPr>
        <w:t>,</w:t>
      </w:r>
      <w:r w:rsidR="00635B61" w:rsidRPr="00635B61">
        <w:rPr>
          <w:color w:val="000000"/>
          <w:spacing w:val="-7"/>
          <w:sz w:val="28"/>
          <w:szCs w:val="28"/>
        </w:rPr>
        <w:t xml:space="preserve"> </w:t>
      </w:r>
      <w:r w:rsidR="00635B61" w:rsidRPr="00745A0C">
        <w:rPr>
          <w:color w:val="000000"/>
          <w:spacing w:val="-7"/>
          <w:sz w:val="28"/>
          <w:szCs w:val="28"/>
        </w:rPr>
        <w:t>включающ</w:t>
      </w:r>
      <w:r w:rsidR="00635B61">
        <w:rPr>
          <w:color w:val="000000"/>
          <w:spacing w:val="-7"/>
          <w:sz w:val="28"/>
          <w:szCs w:val="28"/>
        </w:rPr>
        <w:t>ую</w:t>
      </w:r>
      <w:r w:rsidR="00635B61" w:rsidRPr="00745A0C">
        <w:rPr>
          <w:color w:val="000000"/>
          <w:spacing w:val="-7"/>
          <w:sz w:val="28"/>
          <w:szCs w:val="28"/>
        </w:rPr>
        <w:t xml:space="preserve"> следующие аспекты</w:t>
      </w:r>
      <w:r w:rsidR="004B7F30" w:rsidRPr="00745A0C">
        <w:rPr>
          <w:color w:val="000000"/>
          <w:spacing w:val="-7"/>
          <w:sz w:val="28"/>
          <w:szCs w:val="28"/>
        </w:rPr>
        <w:t>,</w:t>
      </w:r>
      <w:r w:rsidR="0031683F">
        <w:rPr>
          <w:color w:val="000000"/>
          <w:spacing w:val="-7"/>
          <w:sz w:val="28"/>
          <w:szCs w:val="28"/>
        </w:rPr>
        <w:t xml:space="preserve"> которая не может быть опубликована до утверждения ОСФ</w:t>
      </w:r>
      <w:proofErr w:type="gramStart"/>
      <w:r w:rsidR="001F6CFE">
        <w:rPr>
          <w:color w:val="000000"/>
          <w:spacing w:val="-7"/>
          <w:sz w:val="28"/>
          <w:szCs w:val="28"/>
        </w:rPr>
        <w:t>,</w:t>
      </w:r>
      <w:r w:rsidR="004B7F30" w:rsidRPr="00745A0C">
        <w:rPr>
          <w:color w:val="000000"/>
          <w:spacing w:val="-7"/>
          <w:sz w:val="28"/>
          <w:szCs w:val="28"/>
        </w:rPr>
        <w:t>:</w:t>
      </w:r>
      <w:proofErr w:type="gramEnd"/>
    </w:p>
    <w:p w14:paraId="31F7AA8A" w14:textId="15C55DFF" w:rsidR="001F6CFE" w:rsidRPr="00745A0C" w:rsidRDefault="001F6CFE" w:rsidP="001F6CFE">
      <w:pPr>
        <w:widowControl w:val="0"/>
        <w:tabs>
          <w:tab w:val="left" w:pos="851"/>
          <w:tab w:val="left" w:pos="1134"/>
        </w:tabs>
        <w:autoSpaceDE w:val="0"/>
        <w:autoSpaceDN w:val="0"/>
        <w:adjustRightInd w:val="0"/>
        <w:ind w:firstLine="680"/>
        <w:jc w:val="both"/>
        <w:rPr>
          <w:color w:val="000000"/>
          <w:spacing w:val="-7"/>
          <w:sz w:val="28"/>
          <w:szCs w:val="28"/>
        </w:rPr>
      </w:pPr>
      <w:r>
        <w:rPr>
          <w:color w:val="000000"/>
          <w:spacing w:val="-7"/>
          <w:sz w:val="28"/>
          <w:szCs w:val="28"/>
        </w:rPr>
        <w:t>-      особые правила, применяемые в гонке;</w:t>
      </w:r>
    </w:p>
    <w:p w14:paraId="74FAD8A6" w14:textId="77777777" w:rsidR="003657C0" w:rsidRPr="000336D5" w:rsidRDefault="003657C0" w:rsidP="00100508">
      <w:pPr>
        <w:widowControl w:val="0"/>
        <w:numPr>
          <w:ilvl w:val="0"/>
          <w:numId w:val="5"/>
        </w:numPr>
        <w:tabs>
          <w:tab w:val="clear" w:pos="1571"/>
          <w:tab w:val="num" w:pos="1134"/>
        </w:tabs>
        <w:autoSpaceDE w:val="0"/>
        <w:autoSpaceDN w:val="0"/>
        <w:adjustRightInd w:val="0"/>
        <w:ind w:left="0" w:firstLine="680"/>
        <w:jc w:val="both"/>
        <w:rPr>
          <w:color w:val="000000"/>
          <w:spacing w:val="-7"/>
          <w:sz w:val="28"/>
          <w:szCs w:val="28"/>
        </w:rPr>
      </w:pPr>
      <w:r w:rsidRPr="000336D5">
        <w:rPr>
          <w:color w:val="000000"/>
          <w:spacing w:val="-7"/>
          <w:sz w:val="28"/>
          <w:szCs w:val="28"/>
        </w:rPr>
        <w:t>прогр</w:t>
      </w:r>
      <w:r w:rsidR="00094A15">
        <w:rPr>
          <w:color w:val="000000"/>
          <w:spacing w:val="-7"/>
          <w:sz w:val="28"/>
          <w:szCs w:val="28"/>
        </w:rPr>
        <w:t>амма и расписание соревнований;</w:t>
      </w:r>
    </w:p>
    <w:p w14:paraId="565655BC" w14:textId="77777777" w:rsidR="003657C0" w:rsidRPr="000336D5" w:rsidRDefault="003657C0" w:rsidP="00100508">
      <w:pPr>
        <w:widowControl w:val="0"/>
        <w:numPr>
          <w:ilvl w:val="0"/>
          <w:numId w:val="5"/>
        </w:numPr>
        <w:tabs>
          <w:tab w:val="clear" w:pos="1571"/>
          <w:tab w:val="num" w:pos="1134"/>
        </w:tabs>
        <w:autoSpaceDE w:val="0"/>
        <w:autoSpaceDN w:val="0"/>
        <w:adjustRightInd w:val="0"/>
        <w:ind w:left="0" w:firstLine="680"/>
        <w:jc w:val="both"/>
        <w:rPr>
          <w:color w:val="000000"/>
          <w:spacing w:val="-7"/>
          <w:sz w:val="28"/>
          <w:szCs w:val="28"/>
        </w:rPr>
      </w:pPr>
      <w:r w:rsidRPr="000336D5">
        <w:rPr>
          <w:color w:val="000000"/>
          <w:spacing w:val="-7"/>
          <w:sz w:val="28"/>
          <w:szCs w:val="28"/>
        </w:rPr>
        <w:t>список приглашенных участников (кат</w:t>
      </w:r>
      <w:r w:rsidR="00FA3D26">
        <w:rPr>
          <w:color w:val="000000"/>
          <w:spacing w:val="-7"/>
          <w:sz w:val="28"/>
          <w:szCs w:val="28"/>
        </w:rPr>
        <w:t>егории гонщиков, команды, др.);</w:t>
      </w:r>
    </w:p>
    <w:p w14:paraId="4923E9D5" w14:textId="77777777" w:rsidR="003657C0" w:rsidRPr="000336D5" w:rsidRDefault="003657C0" w:rsidP="00100508">
      <w:pPr>
        <w:widowControl w:val="0"/>
        <w:numPr>
          <w:ilvl w:val="0"/>
          <w:numId w:val="5"/>
        </w:numPr>
        <w:tabs>
          <w:tab w:val="clear" w:pos="1571"/>
          <w:tab w:val="num" w:pos="1134"/>
        </w:tabs>
        <w:autoSpaceDE w:val="0"/>
        <w:autoSpaceDN w:val="0"/>
        <w:adjustRightInd w:val="0"/>
        <w:ind w:left="0" w:firstLine="680"/>
        <w:jc w:val="both"/>
        <w:rPr>
          <w:color w:val="000000"/>
          <w:spacing w:val="-7"/>
          <w:sz w:val="28"/>
          <w:szCs w:val="28"/>
        </w:rPr>
      </w:pPr>
      <w:r w:rsidRPr="000336D5">
        <w:rPr>
          <w:color w:val="000000"/>
          <w:spacing w:val="-7"/>
          <w:sz w:val="28"/>
          <w:szCs w:val="28"/>
        </w:rPr>
        <w:t>процедура регистр</w:t>
      </w:r>
      <w:r w:rsidR="00094A15">
        <w:rPr>
          <w:color w:val="000000"/>
          <w:spacing w:val="-7"/>
          <w:sz w:val="28"/>
          <w:szCs w:val="28"/>
        </w:rPr>
        <w:t>ации, выдача стартовых номеров;</w:t>
      </w:r>
    </w:p>
    <w:p w14:paraId="01CE76BC" w14:textId="77777777" w:rsidR="003657C0" w:rsidRPr="000336D5" w:rsidRDefault="003657C0" w:rsidP="00100508">
      <w:pPr>
        <w:widowControl w:val="0"/>
        <w:numPr>
          <w:ilvl w:val="0"/>
          <w:numId w:val="5"/>
        </w:numPr>
        <w:tabs>
          <w:tab w:val="clear" w:pos="1571"/>
          <w:tab w:val="num" w:pos="1134"/>
        </w:tabs>
        <w:autoSpaceDE w:val="0"/>
        <w:autoSpaceDN w:val="0"/>
        <w:adjustRightInd w:val="0"/>
        <w:ind w:left="0" w:firstLine="680"/>
        <w:jc w:val="both"/>
        <w:rPr>
          <w:color w:val="000000"/>
          <w:spacing w:val="-7"/>
          <w:sz w:val="28"/>
          <w:szCs w:val="28"/>
        </w:rPr>
      </w:pPr>
      <w:r w:rsidRPr="000336D5">
        <w:rPr>
          <w:color w:val="000000"/>
          <w:spacing w:val="-7"/>
          <w:sz w:val="28"/>
          <w:szCs w:val="28"/>
        </w:rPr>
        <w:t xml:space="preserve">перечень призов; </w:t>
      </w:r>
    </w:p>
    <w:p w14:paraId="68ADC26A" w14:textId="77777777" w:rsidR="003657C0" w:rsidRPr="000336D5" w:rsidRDefault="003657C0" w:rsidP="00100508">
      <w:pPr>
        <w:widowControl w:val="0"/>
        <w:numPr>
          <w:ilvl w:val="0"/>
          <w:numId w:val="5"/>
        </w:numPr>
        <w:tabs>
          <w:tab w:val="clear" w:pos="1571"/>
          <w:tab w:val="num" w:pos="1134"/>
        </w:tabs>
        <w:autoSpaceDE w:val="0"/>
        <w:autoSpaceDN w:val="0"/>
        <w:adjustRightInd w:val="0"/>
        <w:ind w:left="0" w:firstLine="680"/>
        <w:jc w:val="both"/>
        <w:rPr>
          <w:color w:val="000000"/>
          <w:spacing w:val="-7"/>
          <w:sz w:val="28"/>
          <w:szCs w:val="28"/>
        </w:rPr>
      </w:pPr>
      <w:r w:rsidRPr="000336D5">
        <w:rPr>
          <w:color w:val="000000"/>
          <w:spacing w:val="-7"/>
          <w:sz w:val="28"/>
          <w:szCs w:val="28"/>
        </w:rPr>
        <w:t>финансовые условия по транспорти</w:t>
      </w:r>
      <w:r w:rsidR="00094A15">
        <w:rPr>
          <w:color w:val="000000"/>
          <w:spacing w:val="-7"/>
          <w:sz w:val="28"/>
          <w:szCs w:val="28"/>
        </w:rPr>
        <w:t>ровке и размещению участников;</w:t>
      </w:r>
    </w:p>
    <w:p w14:paraId="6D085E95" w14:textId="77777777" w:rsidR="003657C0" w:rsidRPr="000336D5" w:rsidRDefault="00173B15" w:rsidP="00100508">
      <w:pPr>
        <w:widowControl w:val="0"/>
        <w:numPr>
          <w:ilvl w:val="0"/>
          <w:numId w:val="5"/>
        </w:numPr>
        <w:tabs>
          <w:tab w:val="clear" w:pos="1571"/>
          <w:tab w:val="num" w:pos="1134"/>
        </w:tabs>
        <w:autoSpaceDE w:val="0"/>
        <w:autoSpaceDN w:val="0"/>
        <w:adjustRightInd w:val="0"/>
        <w:ind w:left="0" w:firstLine="680"/>
        <w:jc w:val="both"/>
        <w:rPr>
          <w:color w:val="000000"/>
          <w:spacing w:val="-7"/>
          <w:sz w:val="28"/>
          <w:szCs w:val="28"/>
        </w:rPr>
      </w:pPr>
      <w:r>
        <w:rPr>
          <w:color w:val="000000"/>
          <w:spacing w:val="-7"/>
          <w:sz w:val="28"/>
          <w:szCs w:val="28"/>
        </w:rPr>
        <w:t xml:space="preserve">организация питания во </w:t>
      </w:r>
      <w:r w:rsidR="003657C0" w:rsidRPr="000336D5">
        <w:rPr>
          <w:color w:val="000000"/>
          <w:spacing w:val="-7"/>
          <w:sz w:val="28"/>
          <w:szCs w:val="28"/>
        </w:rPr>
        <w:t>время гонки (методы, количество и место ра</w:t>
      </w:r>
      <w:r w:rsidR="00FA3D26">
        <w:rPr>
          <w:color w:val="000000"/>
          <w:spacing w:val="-7"/>
          <w:sz w:val="28"/>
          <w:szCs w:val="28"/>
        </w:rPr>
        <w:t>змещения пунктов питания, др.);</w:t>
      </w:r>
    </w:p>
    <w:p w14:paraId="7521778E" w14:textId="77777777" w:rsidR="003657C0" w:rsidRPr="000336D5" w:rsidRDefault="003657C0" w:rsidP="00100508">
      <w:pPr>
        <w:widowControl w:val="0"/>
        <w:numPr>
          <w:ilvl w:val="0"/>
          <w:numId w:val="5"/>
        </w:numPr>
        <w:tabs>
          <w:tab w:val="clear" w:pos="1571"/>
          <w:tab w:val="num" w:pos="1134"/>
        </w:tabs>
        <w:autoSpaceDE w:val="0"/>
        <w:autoSpaceDN w:val="0"/>
        <w:adjustRightInd w:val="0"/>
        <w:ind w:left="0" w:firstLine="680"/>
        <w:jc w:val="both"/>
        <w:rPr>
          <w:color w:val="000000"/>
          <w:spacing w:val="-7"/>
          <w:sz w:val="28"/>
          <w:szCs w:val="28"/>
        </w:rPr>
      </w:pPr>
      <w:r w:rsidRPr="000336D5">
        <w:rPr>
          <w:color w:val="000000"/>
          <w:spacing w:val="-7"/>
          <w:sz w:val="28"/>
          <w:szCs w:val="28"/>
        </w:rPr>
        <w:t>организация транспор</w:t>
      </w:r>
      <w:r w:rsidR="00FA3D26">
        <w:rPr>
          <w:color w:val="000000"/>
          <w:spacing w:val="-7"/>
          <w:sz w:val="28"/>
          <w:szCs w:val="28"/>
        </w:rPr>
        <w:t>тировки участников и их багажа;</w:t>
      </w:r>
    </w:p>
    <w:p w14:paraId="1FF4857D" w14:textId="77777777" w:rsidR="003657C0" w:rsidRPr="000336D5" w:rsidRDefault="003657C0" w:rsidP="00100508">
      <w:pPr>
        <w:widowControl w:val="0"/>
        <w:numPr>
          <w:ilvl w:val="0"/>
          <w:numId w:val="5"/>
        </w:numPr>
        <w:tabs>
          <w:tab w:val="clear" w:pos="1571"/>
          <w:tab w:val="num" w:pos="1134"/>
        </w:tabs>
        <w:autoSpaceDE w:val="0"/>
        <w:autoSpaceDN w:val="0"/>
        <w:adjustRightInd w:val="0"/>
        <w:ind w:left="0" w:firstLine="680"/>
        <w:jc w:val="both"/>
        <w:rPr>
          <w:color w:val="000000"/>
          <w:spacing w:val="-7"/>
          <w:sz w:val="28"/>
          <w:szCs w:val="28"/>
        </w:rPr>
      </w:pPr>
      <w:r w:rsidRPr="000336D5">
        <w:rPr>
          <w:color w:val="000000"/>
          <w:spacing w:val="-7"/>
          <w:sz w:val="28"/>
          <w:szCs w:val="28"/>
        </w:rPr>
        <w:t>описание и детальный план трека, или трассы, включая зо</w:t>
      </w:r>
      <w:r w:rsidR="00094A15">
        <w:rPr>
          <w:color w:val="000000"/>
          <w:spacing w:val="-7"/>
          <w:sz w:val="28"/>
          <w:szCs w:val="28"/>
        </w:rPr>
        <w:t>ны старта и финиша;</w:t>
      </w:r>
    </w:p>
    <w:p w14:paraId="02B1CC7A" w14:textId="77777777" w:rsidR="003657C0" w:rsidRPr="000336D5" w:rsidRDefault="003657C0" w:rsidP="00100508">
      <w:pPr>
        <w:widowControl w:val="0"/>
        <w:numPr>
          <w:ilvl w:val="0"/>
          <w:numId w:val="5"/>
        </w:numPr>
        <w:tabs>
          <w:tab w:val="clear" w:pos="1571"/>
          <w:tab w:val="num" w:pos="1134"/>
        </w:tabs>
        <w:autoSpaceDE w:val="0"/>
        <w:autoSpaceDN w:val="0"/>
        <w:adjustRightInd w:val="0"/>
        <w:ind w:left="0" w:firstLine="680"/>
        <w:jc w:val="both"/>
        <w:rPr>
          <w:color w:val="000000"/>
          <w:spacing w:val="-7"/>
          <w:sz w:val="28"/>
          <w:szCs w:val="28"/>
        </w:rPr>
      </w:pPr>
      <w:r w:rsidRPr="000336D5">
        <w:rPr>
          <w:color w:val="000000"/>
          <w:spacing w:val="-7"/>
          <w:sz w:val="28"/>
          <w:szCs w:val="28"/>
        </w:rPr>
        <w:t>расположения пьедестала для награждения, помещений для проведения антидопингового контро</w:t>
      </w:r>
      <w:r w:rsidR="00FA3D26">
        <w:rPr>
          <w:color w:val="000000"/>
          <w:spacing w:val="-7"/>
          <w:sz w:val="28"/>
          <w:szCs w:val="28"/>
        </w:rPr>
        <w:t>ля, офисов секретариата, комнат для журналистов, др.;</w:t>
      </w:r>
    </w:p>
    <w:p w14:paraId="79FE2368" w14:textId="77777777" w:rsidR="003657C0" w:rsidRPr="000336D5" w:rsidRDefault="003657C0" w:rsidP="00100508">
      <w:pPr>
        <w:widowControl w:val="0"/>
        <w:numPr>
          <w:ilvl w:val="0"/>
          <w:numId w:val="5"/>
        </w:numPr>
        <w:tabs>
          <w:tab w:val="clear" w:pos="1571"/>
          <w:tab w:val="num" w:pos="1134"/>
        </w:tabs>
        <w:autoSpaceDE w:val="0"/>
        <w:autoSpaceDN w:val="0"/>
        <w:adjustRightInd w:val="0"/>
        <w:ind w:left="0" w:firstLine="680"/>
        <w:jc w:val="both"/>
        <w:rPr>
          <w:color w:val="000000"/>
          <w:spacing w:val="-7"/>
          <w:sz w:val="28"/>
          <w:szCs w:val="28"/>
        </w:rPr>
      </w:pPr>
      <w:r w:rsidRPr="000336D5">
        <w:rPr>
          <w:color w:val="000000"/>
          <w:spacing w:val="-7"/>
          <w:sz w:val="28"/>
          <w:szCs w:val="28"/>
        </w:rPr>
        <w:t>организация мер безопасности с привлечением правоохранительных органов, службы безопасности и</w:t>
      </w:r>
      <w:r w:rsidR="00094A15">
        <w:rPr>
          <w:color w:val="000000"/>
          <w:spacing w:val="-7"/>
          <w:sz w:val="28"/>
          <w:szCs w:val="28"/>
        </w:rPr>
        <w:t xml:space="preserve"> службы скорой помощи;</w:t>
      </w:r>
    </w:p>
    <w:p w14:paraId="25A14ABD" w14:textId="77777777" w:rsidR="003657C0" w:rsidRPr="000336D5" w:rsidRDefault="003657C0" w:rsidP="00100508">
      <w:pPr>
        <w:widowControl w:val="0"/>
        <w:numPr>
          <w:ilvl w:val="0"/>
          <w:numId w:val="5"/>
        </w:numPr>
        <w:tabs>
          <w:tab w:val="clear" w:pos="1571"/>
          <w:tab w:val="num" w:pos="1134"/>
        </w:tabs>
        <w:autoSpaceDE w:val="0"/>
        <w:autoSpaceDN w:val="0"/>
        <w:adjustRightInd w:val="0"/>
        <w:ind w:left="0" w:firstLine="680"/>
        <w:jc w:val="both"/>
        <w:rPr>
          <w:color w:val="000000"/>
          <w:spacing w:val="-7"/>
          <w:sz w:val="28"/>
          <w:szCs w:val="28"/>
        </w:rPr>
      </w:pPr>
      <w:r w:rsidRPr="000336D5">
        <w:rPr>
          <w:color w:val="000000"/>
          <w:spacing w:val="-7"/>
          <w:sz w:val="28"/>
          <w:szCs w:val="28"/>
        </w:rPr>
        <w:t>расположение устан</w:t>
      </w:r>
      <w:r w:rsidR="00094A15">
        <w:rPr>
          <w:color w:val="000000"/>
          <w:spacing w:val="-7"/>
          <w:sz w:val="28"/>
          <w:szCs w:val="28"/>
        </w:rPr>
        <w:t>овки фотофиниша и хронометража;</w:t>
      </w:r>
    </w:p>
    <w:p w14:paraId="37BD0C1A" w14:textId="0F534642" w:rsidR="00D90BE2" w:rsidRDefault="003657C0" w:rsidP="00100508">
      <w:pPr>
        <w:widowControl w:val="0"/>
        <w:numPr>
          <w:ilvl w:val="0"/>
          <w:numId w:val="5"/>
        </w:numPr>
        <w:tabs>
          <w:tab w:val="clear" w:pos="1571"/>
          <w:tab w:val="num" w:pos="1134"/>
        </w:tabs>
        <w:autoSpaceDE w:val="0"/>
        <w:autoSpaceDN w:val="0"/>
        <w:adjustRightInd w:val="0"/>
        <w:ind w:left="0" w:firstLine="680"/>
        <w:jc w:val="both"/>
        <w:rPr>
          <w:spacing w:val="-7"/>
          <w:sz w:val="28"/>
          <w:szCs w:val="28"/>
        </w:rPr>
      </w:pPr>
      <w:r w:rsidRPr="000336D5">
        <w:rPr>
          <w:spacing w:val="-7"/>
          <w:sz w:val="28"/>
          <w:szCs w:val="28"/>
        </w:rPr>
        <w:t>расположение средств публичного оп</w:t>
      </w:r>
      <w:bookmarkStart w:id="18" w:name="_Toc127937120"/>
      <w:r w:rsidR="00FA3D26">
        <w:rPr>
          <w:spacing w:val="-7"/>
          <w:sz w:val="28"/>
          <w:szCs w:val="28"/>
        </w:rPr>
        <w:t>овещения и кабин комментаторов.</w:t>
      </w:r>
    </w:p>
    <w:p w14:paraId="6A861A4F" w14:textId="77777777" w:rsidR="003657C0" w:rsidRPr="007E72E5" w:rsidRDefault="003657C0" w:rsidP="006F1B5A">
      <w:pPr>
        <w:keepNext/>
        <w:spacing w:before="240" w:after="60"/>
        <w:ind w:firstLine="680"/>
        <w:jc w:val="both"/>
        <w:outlineLvl w:val="1"/>
        <w:rPr>
          <w:b/>
          <w:i/>
          <w:sz w:val="28"/>
          <w:szCs w:val="28"/>
        </w:rPr>
      </w:pPr>
      <w:r w:rsidRPr="000336D5">
        <w:rPr>
          <w:b/>
          <w:i/>
          <w:sz w:val="28"/>
          <w:szCs w:val="28"/>
        </w:rPr>
        <w:t xml:space="preserve">§ 3 Специальные </w:t>
      </w:r>
      <w:r w:rsidRPr="007E72E5">
        <w:rPr>
          <w:b/>
          <w:i/>
          <w:sz w:val="28"/>
          <w:szCs w:val="28"/>
        </w:rPr>
        <w:t>положения</w:t>
      </w:r>
      <w:bookmarkEnd w:id="18"/>
      <w:r w:rsidR="00FA3D26" w:rsidRPr="007E72E5">
        <w:rPr>
          <w:b/>
          <w:i/>
          <w:sz w:val="28"/>
          <w:szCs w:val="28"/>
        </w:rPr>
        <w:t>.</w:t>
      </w:r>
    </w:p>
    <w:p w14:paraId="35AC32E0"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2A287D9D" w14:textId="77777777" w:rsidR="00A1342B" w:rsidRDefault="003657C0" w:rsidP="00FA3D26">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1.2.02</w:t>
      </w:r>
      <w:r w:rsidR="007223CD">
        <w:rPr>
          <w:b/>
          <w:color w:val="000000"/>
          <w:spacing w:val="-7"/>
          <w:sz w:val="28"/>
          <w:szCs w:val="28"/>
        </w:rPr>
        <w:t>3</w:t>
      </w:r>
    </w:p>
    <w:p w14:paraId="6E67B963" w14:textId="77777777" w:rsidR="003657C0" w:rsidRPr="000336D5" w:rsidRDefault="003657C0" w:rsidP="0031683F">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Организатор должен подготовить перечень</w:t>
      </w:r>
      <w:r w:rsidR="00FA3D26">
        <w:rPr>
          <w:color w:val="000000"/>
          <w:spacing w:val="-7"/>
          <w:sz w:val="28"/>
          <w:szCs w:val="28"/>
        </w:rPr>
        <w:t xml:space="preserve"> конкретных положений по гонке.</w:t>
      </w:r>
    </w:p>
    <w:p w14:paraId="1C400480" w14:textId="77777777" w:rsidR="003657C0" w:rsidRPr="000336D5" w:rsidRDefault="003657C0" w:rsidP="0031683F">
      <w:pPr>
        <w:widowControl w:val="0"/>
        <w:autoSpaceDE w:val="0"/>
        <w:autoSpaceDN w:val="0"/>
        <w:adjustRightInd w:val="0"/>
        <w:ind w:firstLine="680"/>
        <w:jc w:val="both"/>
        <w:rPr>
          <w:color w:val="000000"/>
          <w:spacing w:val="-7"/>
          <w:sz w:val="28"/>
          <w:szCs w:val="28"/>
        </w:rPr>
      </w:pPr>
      <w:r w:rsidRPr="000336D5">
        <w:rPr>
          <w:color w:val="000000"/>
          <w:spacing w:val="-7"/>
          <w:sz w:val="28"/>
          <w:szCs w:val="28"/>
        </w:rPr>
        <w:t>Эти положения должны включать спортивные ас</w:t>
      </w:r>
      <w:r w:rsidR="00FA3D26">
        <w:rPr>
          <w:color w:val="000000"/>
          <w:spacing w:val="-7"/>
          <w:sz w:val="28"/>
          <w:szCs w:val="28"/>
        </w:rPr>
        <w:t>пекты, касающиеся данной гонки.</w:t>
      </w:r>
    </w:p>
    <w:p w14:paraId="5EF96DF4" w14:textId="77777777" w:rsidR="003657C0" w:rsidRPr="00745A0C" w:rsidRDefault="003657C0" w:rsidP="0031683F">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Да</w:t>
      </w:r>
      <w:r w:rsidR="00F97160" w:rsidRPr="000336D5">
        <w:rPr>
          <w:color w:val="000000"/>
          <w:spacing w:val="-7"/>
          <w:sz w:val="28"/>
          <w:szCs w:val="28"/>
        </w:rPr>
        <w:t>нные конкретные положения должны</w:t>
      </w:r>
      <w:r w:rsidRPr="000336D5">
        <w:rPr>
          <w:color w:val="000000"/>
          <w:spacing w:val="-7"/>
          <w:sz w:val="28"/>
          <w:szCs w:val="28"/>
        </w:rPr>
        <w:t xml:space="preserve"> полно</w:t>
      </w:r>
      <w:r w:rsidR="00FA3D26">
        <w:rPr>
          <w:color w:val="000000"/>
          <w:spacing w:val="-7"/>
          <w:sz w:val="28"/>
          <w:szCs w:val="28"/>
        </w:rPr>
        <w:t>стью соответствовать действующим</w:t>
      </w:r>
      <w:r w:rsidR="00BC58DA">
        <w:rPr>
          <w:color w:val="000000"/>
          <w:spacing w:val="-7"/>
          <w:sz w:val="28"/>
          <w:szCs w:val="28"/>
        </w:rPr>
        <w:t xml:space="preserve"> </w:t>
      </w:r>
      <w:r w:rsidR="00FA3D26">
        <w:rPr>
          <w:color w:val="000000"/>
          <w:spacing w:val="-7"/>
          <w:sz w:val="28"/>
          <w:szCs w:val="28"/>
        </w:rPr>
        <w:t>Правилам</w:t>
      </w:r>
      <w:r w:rsidRPr="000336D5">
        <w:rPr>
          <w:color w:val="000000"/>
          <w:spacing w:val="-7"/>
          <w:sz w:val="28"/>
          <w:szCs w:val="28"/>
        </w:rPr>
        <w:t xml:space="preserve"> после </w:t>
      </w:r>
      <w:r w:rsidRPr="00745A0C">
        <w:rPr>
          <w:color w:val="000000"/>
          <w:spacing w:val="-7"/>
          <w:sz w:val="28"/>
          <w:szCs w:val="28"/>
        </w:rPr>
        <w:t xml:space="preserve">утверждения </w:t>
      </w:r>
      <w:r w:rsidR="001364C6" w:rsidRPr="00745A0C">
        <w:rPr>
          <w:color w:val="000000"/>
          <w:spacing w:val="-7"/>
          <w:sz w:val="28"/>
          <w:szCs w:val="28"/>
        </w:rPr>
        <w:t>ОСФ</w:t>
      </w:r>
      <w:r w:rsidR="00FA3D26" w:rsidRPr="00745A0C">
        <w:rPr>
          <w:color w:val="000000"/>
          <w:spacing w:val="-7"/>
          <w:sz w:val="28"/>
          <w:szCs w:val="28"/>
        </w:rPr>
        <w:t>.</w:t>
      </w:r>
    </w:p>
    <w:p w14:paraId="21FC001C"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5B9CFD2C" w14:textId="77777777" w:rsidR="00FA3D26"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1.2.02</w:t>
      </w:r>
      <w:r w:rsidR="007223CD">
        <w:rPr>
          <w:b/>
          <w:color w:val="000000"/>
          <w:spacing w:val="-7"/>
          <w:sz w:val="28"/>
          <w:szCs w:val="28"/>
        </w:rPr>
        <w:t>4</w:t>
      </w:r>
    </w:p>
    <w:p w14:paraId="30A97A5F" w14:textId="5EA0F7DB"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Специальные положения по гонке должны быть включены в опубликованн</w:t>
      </w:r>
      <w:r w:rsidR="0031683F">
        <w:rPr>
          <w:color w:val="000000"/>
          <w:spacing w:val="-7"/>
          <w:sz w:val="28"/>
          <w:szCs w:val="28"/>
        </w:rPr>
        <w:t>ом</w:t>
      </w:r>
      <w:r w:rsidRPr="000336D5">
        <w:rPr>
          <w:color w:val="000000"/>
          <w:spacing w:val="-7"/>
          <w:sz w:val="28"/>
          <w:szCs w:val="28"/>
        </w:rPr>
        <w:t xml:space="preserve"> </w:t>
      </w:r>
      <w:r w:rsidR="0031683F">
        <w:rPr>
          <w:color w:val="000000"/>
          <w:spacing w:val="-7"/>
          <w:sz w:val="28"/>
          <w:szCs w:val="28"/>
        </w:rPr>
        <w:t>Регламенте</w:t>
      </w:r>
      <w:r w:rsidRPr="000336D5">
        <w:rPr>
          <w:color w:val="000000"/>
          <w:spacing w:val="-7"/>
          <w:sz w:val="28"/>
          <w:szCs w:val="28"/>
        </w:rPr>
        <w:t xml:space="preserve"> </w:t>
      </w:r>
      <w:r w:rsidR="0031683F">
        <w:rPr>
          <w:color w:val="000000"/>
          <w:spacing w:val="-7"/>
          <w:sz w:val="28"/>
          <w:szCs w:val="28"/>
        </w:rPr>
        <w:t>(Техническом гиде)</w:t>
      </w:r>
      <w:r w:rsidRPr="000336D5">
        <w:rPr>
          <w:color w:val="000000"/>
          <w:spacing w:val="-7"/>
          <w:sz w:val="28"/>
          <w:szCs w:val="28"/>
        </w:rPr>
        <w:t xml:space="preserve">. </w:t>
      </w:r>
    </w:p>
    <w:p w14:paraId="70C84BE0" w14:textId="77777777" w:rsidR="003657C0" w:rsidRPr="0031683F" w:rsidRDefault="003657C0" w:rsidP="006F1B5A">
      <w:pPr>
        <w:keepNext/>
        <w:spacing w:before="240" w:after="60"/>
        <w:ind w:firstLine="680"/>
        <w:jc w:val="both"/>
        <w:outlineLvl w:val="1"/>
        <w:rPr>
          <w:b/>
          <w:i/>
          <w:sz w:val="28"/>
          <w:szCs w:val="28"/>
        </w:rPr>
      </w:pPr>
      <w:bookmarkStart w:id="19" w:name="_Toc127937121"/>
      <w:r w:rsidRPr="0031683F">
        <w:rPr>
          <w:b/>
          <w:i/>
          <w:sz w:val="28"/>
          <w:szCs w:val="28"/>
        </w:rPr>
        <w:lastRenderedPageBreak/>
        <w:t xml:space="preserve">§ 4 </w:t>
      </w:r>
      <w:r w:rsidR="00076377" w:rsidRPr="0031683F">
        <w:rPr>
          <w:b/>
          <w:i/>
          <w:sz w:val="28"/>
          <w:szCs w:val="28"/>
        </w:rPr>
        <w:t>Регламент</w:t>
      </w:r>
      <w:r w:rsidRPr="0031683F">
        <w:rPr>
          <w:b/>
          <w:i/>
          <w:sz w:val="28"/>
          <w:szCs w:val="28"/>
        </w:rPr>
        <w:t xml:space="preserve"> </w:t>
      </w:r>
      <w:r w:rsidR="00076377" w:rsidRPr="0031683F">
        <w:rPr>
          <w:b/>
          <w:i/>
          <w:sz w:val="28"/>
          <w:szCs w:val="28"/>
        </w:rPr>
        <w:t>(</w:t>
      </w:r>
      <w:r w:rsidR="00315215" w:rsidRPr="0031683F">
        <w:rPr>
          <w:b/>
          <w:i/>
          <w:sz w:val="28"/>
          <w:szCs w:val="28"/>
        </w:rPr>
        <w:t>Т</w:t>
      </w:r>
      <w:r w:rsidRPr="0031683F">
        <w:rPr>
          <w:b/>
          <w:i/>
          <w:sz w:val="28"/>
          <w:szCs w:val="28"/>
        </w:rPr>
        <w:t xml:space="preserve">ехнический </w:t>
      </w:r>
      <w:bookmarkEnd w:id="19"/>
      <w:r w:rsidR="00076377" w:rsidRPr="0031683F">
        <w:rPr>
          <w:b/>
          <w:i/>
          <w:sz w:val="28"/>
          <w:szCs w:val="28"/>
        </w:rPr>
        <w:t>гид</w:t>
      </w:r>
      <w:r w:rsidR="00173B15" w:rsidRPr="0031683F">
        <w:rPr>
          <w:b/>
          <w:i/>
          <w:sz w:val="28"/>
          <w:szCs w:val="28"/>
        </w:rPr>
        <w:t>)</w:t>
      </w:r>
    </w:p>
    <w:p w14:paraId="4F13C783" w14:textId="77777777" w:rsidR="003657C0" w:rsidRPr="0031683F" w:rsidRDefault="003657C0" w:rsidP="006F1B5A">
      <w:pPr>
        <w:widowControl w:val="0"/>
        <w:autoSpaceDE w:val="0"/>
        <w:autoSpaceDN w:val="0"/>
        <w:adjustRightInd w:val="0"/>
        <w:ind w:firstLine="680"/>
        <w:jc w:val="both"/>
        <w:rPr>
          <w:color w:val="000000"/>
          <w:spacing w:val="-7"/>
          <w:sz w:val="28"/>
          <w:szCs w:val="28"/>
        </w:rPr>
      </w:pPr>
    </w:p>
    <w:p w14:paraId="44D9BF3C" w14:textId="77777777" w:rsidR="00FA3D26" w:rsidRPr="0031683F" w:rsidRDefault="003657C0" w:rsidP="006F1B5A">
      <w:pPr>
        <w:widowControl w:val="0"/>
        <w:autoSpaceDE w:val="0"/>
        <w:autoSpaceDN w:val="0"/>
        <w:adjustRightInd w:val="0"/>
        <w:ind w:firstLine="680"/>
        <w:jc w:val="both"/>
        <w:rPr>
          <w:color w:val="000000"/>
          <w:spacing w:val="-7"/>
          <w:sz w:val="28"/>
          <w:szCs w:val="28"/>
        </w:rPr>
      </w:pPr>
      <w:r w:rsidRPr="0031683F">
        <w:rPr>
          <w:b/>
          <w:color w:val="000000"/>
          <w:spacing w:val="-7"/>
          <w:sz w:val="28"/>
          <w:szCs w:val="28"/>
        </w:rPr>
        <w:t>1.2.02</w:t>
      </w:r>
      <w:r w:rsidR="007223CD" w:rsidRPr="0031683F">
        <w:rPr>
          <w:b/>
          <w:color w:val="000000"/>
          <w:spacing w:val="-7"/>
          <w:sz w:val="28"/>
          <w:szCs w:val="28"/>
        </w:rPr>
        <w:t>5</w:t>
      </w:r>
    </w:p>
    <w:p w14:paraId="708A480C" w14:textId="77777777" w:rsidR="003657C0" w:rsidRPr="0031683F" w:rsidRDefault="00315215" w:rsidP="00FA3D26">
      <w:pPr>
        <w:widowControl w:val="0"/>
        <w:autoSpaceDE w:val="0"/>
        <w:autoSpaceDN w:val="0"/>
        <w:adjustRightInd w:val="0"/>
        <w:ind w:firstLine="680"/>
        <w:jc w:val="both"/>
        <w:rPr>
          <w:color w:val="000000"/>
          <w:spacing w:val="-7"/>
          <w:sz w:val="28"/>
          <w:szCs w:val="28"/>
        </w:rPr>
      </w:pPr>
      <w:r w:rsidRPr="0031683F">
        <w:rPr>
          <w:spacing w:val="-7"/>
          <w:sz w:val="28"/>
          <w:szCs w:val="28"/>
        </w:rPr>
        <w:t>Если Положение о соревновании не содержит полную информацию о проводимом мероприятии, то о</w:t>
      </w:r>
      <w:r w:rsidR="003657C0" w:rsidRPr="0031683F">
        <w:rPr>
          <w:spacing w:val="-7"/>
          <w:sz w:val="28"/>
          <w:szCs w:val="28"/>
        </w:rPr>
        <w:t xml:space="preserve">рганизатор </w:t>
      </w:r>
      <w:r w:rsidR="00014A91" w:rsidRPr="0031683F">
        <w:rPr>
          <w:spacing w:val="-7"/>
          <w:sz w:val="28"/>
          <w:szCs w:val="28"/>
        </w:rPr>
        <w:t xml:space="preserve">соревнований </w:t>
      </w:r>
      <w:r w:rsidR="003657C0" w:rsidRPr="0031683F">
        <w:rPr>
          <w:spacing w:val="-7"/>
          <w:sz w:val="28"/>
          <w:szCs w:val="28"/>
        </w:rPr>
        <w:t xml:space="preserve">должен </w:t>
      </w:r>
      <w:r w:rsidR="003657C0" w:rsidRPr="0031683F">
        <w:rPr>
          <w:color w:val="000000"/>
          <w:spacing w:val="-7"/>
          <w:sz w:val="28"/>
          <w:szCs w:val="28"/>
        </w:rPr>
        <w:t xml:space="preserve">подготовить </w:t>
      </w:r>
      <w:r w:rsidR="00076377" w:rsidRPr="0031683F">
        <w:rPr>
          <w:color w:val="000000"/>
          <w:spacing w:val="-7"/>
          <w:sz w:val="28"/>
          <w:szCs w:val="28"/>
        </w:rPr>
        <w:t>Регламент</w:t>
      </w:r>
      <w:r w:rsidR="003657C0" w:rsidRPr="0031683F">
        <w:rPr>
          <w:color w:val="000000"/>
          <w:spacing w:val="-7"/>
          <w:sz w:val="28"/>
          <w:szCs w:val="28"/>
        </w:rPr>
        <w:t xml:space="preserve"> </w:t>
      </w:r>
      <w:r w:rsidR="00076377" w:rsidRPr="0031683F">
        <w:rPr>
          <w:color w:val="000000"/>
          <w:spacing w:val="-7"/>
          <w:sz w:val="28"/>
          <w:szCs w:val="28"/>
        </w:rPr>
        <w:t>(</w:t>
      </w:r>
      <w:r w:rsidRPr="0031683F">
        <w:rPr>
          <w:color w:val="000000"/>
          <w:spacing w:val="-7"/>
          <w:sz w:val="28"/>
          <w:szCs w:val="28"/>
        </w:rPr>
        <w:t>Т</w:t>
      </w:r>
      <w:r w:rsidR="003657C0" w:rsidRPr="0031683F">
        <w:rPr>
          <w:color w:val="000000"/>
          <w:spacing w:val="-7"/>
          <w:sz w:val="28"/>
          <w:szCs w:val="28"/>
        </w:rPr>
        <w:t xml:space="preserve">ехнический </w:t>
      </w:r>
      <w:r w:rsidR="00076377" w:rsidRPr="0031683F">
        <w:rPr>
          <w:color w:val="000000"/>
          <w:spacing w:val="-7"/>
          <w:sz w:val="28"/>
          <w:szCs w:val="28"/>
        </w:rPr>
        <w:t>гид)</w:t>
      </w:r>
      <w:r w:rsidR="003657C0" w:rsidRPr="0031683F">
        <w:rPr>
          <w:color w:val="000000"/>
          <w:spacing w:val="-7"/>
          <w:sz w:val="28"/>
          <w:szCs w:val="28"/>
        </w:rPr>
        <w:t xml:space="preserve"> по гонке, подлежащи</w:t>
      </w:r>
      <w:r w:rsidRPr="0031683F">
        <w:rPr>
          <w:color w:val="000000"/>
          <w:spacing w:val="-7"/>
          <w:sz w:val="28"/>
          <w:szCs w:val="28"/>
        </w:rPr>
        <w:t>й</w:t>
      </w:r>
      <w:r w:rsidR="003657C0" w:rsidRPr="0031683F">
        <w:rPr>
          <w:color w:val="000000"/>
          <w:spacing w:val="-7"/>
          <w:sz w:val="28"/>
          <w:szCs w:val="28"/>
        </w:rPr>
        <w:t xml:space="preserve"> предварительному согласованию </w:t>
      </w:r>
      <w:r w:rsidR="001364C6" w:rsidRPr="0031683F">
        <w:rPr>
          <w:color w:val="000000"/>
          <w:spacing w:val="-7"/>
          <w:sz w:val="28"/>
          <w:szCs w:val="28"/>
        </w:rPr>
        <w:t>ОСФ</w:t>
      </w:r>
      <w:r w:rsidR="00FA3D26" w:rsidRPr="0031683F">
        <w:rPr>
          <w:color w:val="000000"/>
          <w:spacing w:val="-7"/>
          <w:sz w:val="28"/>
          <w:szCs w:val="28"/>
        </w:rPr>
        <w:t>.</w:t>
      </w:r>
    </w:p>
    <w:p w14:paraId="03FAD9BE" w14:textId="77777777" w:rsidR="003657C0" w:rsidRPr="0031683F" w:rsidRDefault="003657C0" w:rsidP="006F1B5A">
      <w:pPr>
        <w:widowControl w:val="0"/>
        <w:autoSpaceDE w:val="0"/>
        <w:autoSpaceDN w:val="0"/>
        <w:adjustRightInd w:val="0"/>
        <w:ind w:firstLine="680"/>
        <w:jc w:val="both"/>
        <w:rPr>
          <w:color w:val="000000"/>
          <w:spacing w:val="-7"/>
          <w:sz w:val="28"/>
          <w:szCs w:val="28"/>
        </w:rPr>
      </w:pPr>
      <w:r w:rsidRPr="0031683F">
        <w:rPr>
          <w:color w:val="000000"/>
          <w:spacing w:val="-7"/>
          <w:sz w:val="28"/>
          <w:szCs w:val="28"/>
        </w:rPr>
        <w:t xml:space="preserve">Содержание этих документов определяется </w:t>
      </w:r>
      <w:r w:rsidR="00315215" w:rsidRPr="0031683F">
        <w:rPr>
          <w:color w:val="000000"/>
          <w:spacing w:val="-7"/>
          <w:sz w:val="28"/>
          <w:szCs w:val="28"/>
        </w:rPr>
        <w:t>статьями настоящих</w:t>
      </w:r>
      <w:r w:rsidRPr="0031683F">
        <w:rPr>
          <w:color w:val="000000"/>
          <w:spacing w:val="-7"/>
          <w:sz w:val="28"/>
          <w:szCs w:val="28"/>
        </w:rPr>
        <w:t xml:space="preserve"> </w:t>
      </w:r>
      <w:r w:rsidR="00FA3D26" w:rsidRPr="0031683F">
        <w:rPr>
          <w:color w:val="000000"/>
          <w:spacing w:val="-7"/>
          <w:sz w:val="28"/>
          <w:szCs w:val="28"/>
        </w:rPr>
        <w:t>Правил</w:t>
      </w:r>
      <w:r w:rsidR="00094A15" w:rsidRPr="0031683F">
        <w:rPr>
          <w:color w:val="000000"/>
          <w:spacing w:val="-7"/>
          <w:sz w:val="28"/>
          <w:szCs w:val="28"/>
        </w:rPr>
        <w:t xml:space="preserve"> по различным дисциплинам.</w:t>
      </w:r>
    </w:p>
    <w:p w14:paraId="497FF85C" w14:textId="77777777" w:rsidR="003657C0" w:rsidRPr="0031683F" w:rsidRDefault="003657C0" w:rsidP="006F1B5A">
      <w:pPr>
        <w:widowControl w:val="0"/>
        <w:autoSpaceDE w:val="0"/>
        <w:autoSpaceDN w:val="0"/>
        <w:adjustRightInd w:val="0"/>
        <w:ind w:firstLine="680"/>
        <w:jc w:val="both"/>
        <w:rPr>
          <w:color w:val="000000"/>
          <w:spacing w:val="-7"/>
          <w:sz w:val="28"/>
          <w:szCs w:val="28"/>
        </w:rPr>
      </w:pPr>
    </w:p>
    <w:p w14:paraId="4D67ACF3" w14:textId="77777777" w:rsidR="00FA3D26" w:rsidRPr="0031683F" w:rsidRDefault="003657C0" w:rsidP="006F1B5A">
      <w:pPr>
        <w:widowControl w:val="0"/>
        <w:autoSpaceDE w:val="0"/>
        <w:autoSpaceDN w:val="0"/>
        <w:adjustRightInd w:val="0"/>
        <w:ind w:firstLine="680"/>
        <w:jc w:val="both"/>
        <w:rPr>
          <w:color w:val="000000"/>
          <w:spacing w:val="-7"/>
          <w:sz w:val="28"/>
          <w:szCs w:val="28"/>
        </w:rPr>
      </w:pPr>
      <w:r w:rsidRPr="0031683F">
        <w:rPr>
          <w:b/>
          <w:color w:val="000000"/>
          <w:spacing w:val="-7"/>
          <w:sz w:val="28"/>
          <w:szCs w:val="28"/>
        </w:rPr>
        <w:t>1.2.02</w:t>
      </w:r>
      <w:r w:rsidR="007223CD" w:rsidRPr="0031683F">
        <w:rPr>
          <w:b/>
          <w:color w:val="000000"/>
          <w:spacing w:val="-7"/>
          <w:sz w:val="28"/>
          <w:szCs w:val="28"/>
        </w:rPr>
        <w:t>6</w:t>
      </w:r>
    </w:p>
    <w:p w14:paraId="1D62C3B7" w14:textId="33172CE6" w:rsidR="00315215" w:rsidRPr="0031683F" w:rsidRDefault="00076377" w:rsidP="009D3434">
      <w:pPr>
        <w:widowControl w:val="0"/>
        <w:autoSpaceDE w:val="0"/>
        <w:autoSpaceDN w:val="0"/>
        <w:adjustRightInd w:val="0"/>
        <w:ind w:firstLine="680"/>
        <w:jc w:val="both"/>
        <w:rPr>
          <w:color w:val="000000"/>
          <w:spacing w:val="-7"/>
          <w:sz w:val="28"/>
          <w:szCs w:val="28"/>
        </w:rPr>
      </w:pPr>
      <w:r w:rsidRPr="0031683F">
        <w:rPr>
          <w:color w:val="000000"/>
          <w:spacing w:val="-7"/>
          <w:sz w:val="28"/>
          <w:szCs w:val="28"/>
        </w:rPr>
        <w:t xml:space="preserve">Опубликованный </w:t>
      </w:r>
      <w:r w:rsidR="00635B61">
        <w:rPr>
          <w:color w:val="000000"/>
          <w:spacing w:val="-7"/>
          <w:sz w:val="28"/>
          <w:szCs w:val="28"/>
        </w:rPr>
        <w:t>Р</w:t>
      </w:r>
      <w:r w:rsidR="003657C0" w:rsidRPr="0031683F">
        <w:rPr>
          <w:color w:val="000000"/>
          <w:spacing w:val="-7"/>
          <w:sz w:val="28"/>
          <w:szCs w:val="28"/>
        </w:rPr>
        <w:t>егламент</w:t>
      </w:r>
      <w:r w:rsidR="00635B61">
        <w:rPr>
          <w:color w:val="000000"/>
          <w:spacing w:val="-7"/>
          <w:sz w:val="28"/>
          <w:szCs w:val="28"/>
        </w:rPr>
        <w:t xml:space="preserve"> (Технический гид)</w:t>
      </w:r>
      <w:r w:rsidR="003657C0" w:rsidRPr="0031683F">
        <w:rPr>
          <w:color w:val="000000"/>
          <w:spacing w:val="-7"/>
          <w:sz w:val="28"/>
          <w:szCs w:val="28"/>
        </w:rPr>
        <w:t xml:space="preserve"> не м</w:t>
      </w:r>
      <w:r w:rsidR="00334BB9" w:rsidRPr="0031683F">
        <w:rPr>
          <w:color w:val="000000"/>
          <w:spacing w:val="-7"/>
          <w:sz w:val="28"/>
          <w:szCs w:val="28"/>
        </w:rPr>
        <w:t xml:space="preserve">ожет быть изменен без согласия </w:t>
      </w:r>
      <w:r w:rsidR="003657C0" w:rsidRPr="0031683F">
        <w:rPr>
          <w:color w:val="000000"/>
          <w:spacing w:val="-7"/>
          <w:sz w:val="28"/>
          <w:szCs w:val="28"/>
        </w:rPr>
        <w:t xml:space="preserve">всех заинтересованных лиц </w:t>
      </w:r>
      <w:r w:rsidRPr="0031683F">
        <w:rPr>
          <w:color w:val="000000"/>
          <w:spacing w:val="-7"/>
          <w:sz w:val="28"/>
          <w:szCs w:val="28"/>
        </w:rPr>
        <w:t>и не должен противоречить настоящим Правилам</w:t>
      </w:r>
      <w:r w:rsidR="00334BB9" w:rsidRPr="0031683F">
        <w:rPr>
          <w:color w:val="000000"/>
          <w:spacing w:val="-7"/>
          <w:sz w:val="28"/>
          <w:szCs w:val="28"/>
        </w:rPr>
        <w:t>.</w:t>
      </w:r>
      <w:r w:rsidRPr="0031683F">
        <w:rPr>
          <w:color w:val="000000"/>
          <w:spacing w:val="-7"/>
          <w:sz w:val="28"/>
          <w:szCs w:val="28"/>
        </w:rPr>
        <w:t xml:space="preserve"> </w:t>
      </w:r>
    </w:p>
    <w:p w14:paraId="70FB0A5C" w14:textId="5DF37D42" w:rsidR="003657C0" w:rsidRPr="0031683F" w:rsidRDefault="00076377" w:rsidP="009D3434">
      <w:pPr>
        <w:widowControl w:val="0"/>
        <w:autoSpaceDE w:val="0"/>
        <w:autoSpaceDN w:val="0"/>
        <w:adjustRightInd w:val="0"/>
        <w:ind w:firstLine="680"/>
        <w:jc w:val="both"/>
        <w:rPr>
          <w:color w:val="000000"/>
          <w:spacing w:val="-7"/>
          <w:sz w:val="28"/>
          <w:szCs w:val="28"/>
        </w:rPr>
      </w:pPr>
      <w:r w:rsidRPr="0031683F">
        <w:rPr>
          <w:color w:val="000000"/>
          <w:spacing w:val="-7"/>
          <w:sz w:val="28"/>
          <w:szCs w:val="28"/>
        </w:rPr>
        <w:t xml:space="preserve">В </w:t>
      </w:r>
      <w:r w:rsidR="00315215" w:rsidRPr="0031683F">
        <w:rPr>
          <w:color w:val="000000"/>
          <w:spacing w:val="-7"/>
          <w:sz w:val="28"/>
          <w:szCs w:val="28"/>
        </w:rPr>
        <w:t>П</w:t>
      </w:r>
      <w:r w:rsidRPr="0031683F">
        <w:rPr>
          <w:color w:val="000000"/>
          <w:spacing w:val="-7"/>
          <w:sz w:val="28"/>
          <w:szCs w:val="28"/>
        </w:rPr>
        <w:t>оложени</w:t>
      </w:r>
      <w:r w:rsidR="00315215" w:rsidRPr="0031683F">
        <w:rPr>
          <w:color w:val="000000"/>
          <w:spacing w:val="-7"/>
          <w:sz w:val="28"/>
          <w:szCs w:val="28"/>
        </w:rPr>
        <w:t>и</w:t>
      </w:r>
      <w:r w:rsidRPr="0031683F">
        <w:rPr>
          <w:color w:val="000000"/>
          <w:spacing w:val="-7"/>
          <w:sz w:val="28"/>
          <w:szCs w:val="28"/>
        </w:rPr>
        <w:t xml:space="preserve"> о соревнованиях и </w:t>
      </w:r>
      <w:r w:rsidR="00315215" w:rsidRPr="0031683F">
        <w:rPr>
          <w:color w:val="000000"/>
          <w:spacing w:val="-7"/>
          <w:sz w:val="28"/>
          <w:szCs w:val="28"/>
        </w:rPr>
        <w:t>Р</w:t>
      </w:r>
      <w:r w:rsidRPr="0031683F">
        <w:rPr>
          <w:color w:val="000000"/>
          <w:spacing w:val="-7"/>
          <w:sz w:val="28"/>
          <w:szCs w:val="28"/>
        </w:rPr>
        <w:t>егламенте</w:t>
      </w:r>
      <w:r w:rsidR="00635B61">
        <w:rPr>
          <w:color w:val="000000"/>
          <w:spacing w:val="-7"/>
          <w:sz w:val="28"/>
          <w:szCs w:val="28"/>
        </w:rPr>
        <w:t xml:space="preserve"> (Техническом гиде)</w:t>
      </w:r>
      <w:r w:rsidRPr="0031683F">
        <w:rPr>
          <w:color w:val="000000"/>
          <w:spacing w:val="-7"/>
          <w:sz w:val="28"/>
          <w:szCs w:val="28"/>
        </w:rPr>
        <w:t xml:space="preserve"> необходимо указывать все дополнительные условия допуска и участия. </w:t>
      </w:r>
    </w:p>
    <w:p w14:paraId="69C9652E" w14:textId="77777777" w:rsidR="003657C0" w:rsidRDefault="003657C0" w:rsidP="006F1B5A">
      <w:pPr>
        <w:widowControl w:val="0"/>
        <w:autoSpaceDE w:val="0"/>
        <w:autoSpaceDN w:val="0"/>
        <w:adjustRightInd w:val="0"/>
        <w:ind w:firstLine="680"/>
        <w:jc w:val="both"/>
        <w:rPr>
          <w:color w:val="000000"/>
          <w:spacing w:val="-7"/>
          <w:sz w:val="28"/>
          <w:szCs w:val="28"/>
        </w:rPr>
      </w:pPr>
      <w:r w:rsidRPr="0031683F">
        <w:rPr>
          <w:color w:val="000000"/>
          <w:spacing w:val="-7"/>
          <w:sz w:val="28"/>
          <w:szCs w:val="28"/>
        </w:rPr>
        <w:t>Организатор имеет право, при необходимости, внести</w:t>
      </w:r>
      <w:r w:rsidRPr="00745A0C">
        <w:rPr>
          <w:color w:val="000000"/>
          <w:spacing w:val="-7"/>
          <w:sz w:val="28"/>
          <w:szCs w:val="28"/>
        </w:rPr>
        <w:t xml:space="preserve"> существенные изменения в расписание соревнований при извещении и согласовании с </w:t>
      </w:r>
      <w:r w:rsidR="001364C6" w:rsidRPr="00745A0C">
        <w:rPr>
          <w:color w:val="000000"/>
          <w:spacing w:val="-7"/>
          <w:sz w:val="28"/>
          <w:szCs w:val="28"/>
        </w:rPr>
        <w:t>ОСФ</w:t>
      </w:r>
      <w:r w:rsidRPr="00745A0C">
        <w:rPr>
          <w:color w:val="000000"/>
          <w:spacing w:val="-7"/>
          <w:sz w:val="28"/>
          <w:szCs w:val="28"/>
        </w:rPr>
        <w:t xml:space="preserve"> за </w:t>
      </w:r>
      <w:r w:rsidR="00D21D55" w:rsidRPr="00745A0C">
        <w:rPr>
          <w:color w:val="000000"/>
          <w:spacing w:val="-7"/>
          <w:sz w:val="28"/>
          <w:szCs w:val="28"/>
        </w:rPr>
        <w:t>45</w:t>
      </w:r>
      <w:r w:rsidRPr="00745A0C">
        <w:rPr>
          <w:color w:val="000000"/>
          <w:spacing w:val="-7"/>
          <w:sz w:val="28"/>
          <w:szCs w:val="28"/>
        </w:rPr>
        <w:t xml:space="preserve"> дней до</w:t>
      </w:r>
      <w:r w:rsidR="00D21D55" w:rsidRPr="00745A0C">
        <w:rPr>
          <w:color w:val="000000"/>
          <w:spacing w:val="-7"/>
          <w:sz w:val="28"/>
          <w:szCs w:val="28"/>
        </w:rPr>
        <w:t xml:space="preserve"> первого числа месяца, в котором проводится соревнование</w:t>
      </w:r>
      <w:r w:rsidR="00094A15" w:rsidRPr="00745A0C">
        <w:rPr>
          <w:color w:val="000000"/>
          <w:spacing w:val="-7"/>
          <w:sz w:val="28"/>
          <w:szCs w:val="28"/>
        </w:rPr>
        <w:t>.</w:t>
      </w:r>
    </w:p>
    <w:p w14:paraId="6E3B75FE" w14:textId="77777777" w:rsidR="00173B15" w:rsidRPr="00745A0C" w:rsidRDefault="00173B15" w:rsidP="006F1B5A">
      <w:pPr>
        <w:widowControl w:val="0"/>
        <w:autoSpaceDE w:val="0"/>
        <w:autoSpaceDN w:val="0"/>
        <w:adjustRightInd w:val="0"/>
        <w:ind w:firstLine="680"/>
        <w:jc w:val="both"/>
        <w:rPr>
          <w:color w:val="000000"/>
          <w:spacing w:val="-7"/>
          <w:sz w:val="28"/>
          <w:szCs w:val="28"/>
        </w:rPr>
      </w:pPr>
    </w:p>
    <w:p w14:paraId="7A2A7AC5" w14:textId="77777777" w:rsidR="009D3434"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1.2.02</w:t>
      </w:r>
      <w:r w:rsidR="007223CD">
        <w:rPr>
          <w:b/>
          <w:color w:val="000000"/>
          <w:spacing w:val="-7"/>
          <w:sz w:val="28"/>
          <w:szCs w:val="28"/>
        </w:rPr>
        <w:t>7</w:t>
      </w:r>
    </w:p>
    <w:p w14:paraId="4AB4CE2D" w14:textId="1CA27539" w:rsidR="003657C0" w:rsidRPr="00745A0C" w:rsidRDefault="003657C0" w:rsidP="009D3434">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Организатор обязан выслать </w:t>
      </w:r>
      <w:r w:rsidR="00315215">
        <w:rPr>
          <w:color w:val="000000"/>
          <w:spacing w:val="-7"/>
          <w:sz w:val="28"/>
          <w:szCs w:val="28"/>
        </w:rPr>
        <w:t xml:space="preserve">Регламент (Технический </w:t>
      </w:r>
      <w:r w:rsidR="00635B61">
        <w:rPr>
          <w:color w:val="000000"/>
          <w:spacing w:val="-7"/>
          <w:sz w:val="28"/>
          <w:szCs w:val="28"/>
        </w:rPr>
        <w:t>г</w:t>
      </w:r>
      <w:r w:rsidR="00315215">
        <w:rPr>
          <w:color w:val="000000"/>
          <w:spacing w:val="-7"/>
          <w:sz w:val="28"/>
          <w:szCs w:val="28"/>
        </w:rPr>
        <w:t>ид)</w:t>
      </w:r>
      <w:r w:rsidRPr="000336D5">
        <w:rPr>
          <w:color w:val="000000"/>
          <w:spacing w:val="-7"/>
          <w:sz w:val="28"/>
          <w:szCs w:val="28"/>
        </w:rPr>
        <w:t xml:space="preserve"> по гонке в</w:t>
      </w:r>
      <w:r w:rsidR="009D3434">
        <w:rPr>
          <w:color w:val="000000"/>
          <w:spacing w:val="-7"/>
          <w:sz w:val="28"/>
          <w:szCs w:val="28"/>
        </w:rPr>
        <w:t xml:space="preserve"> </w:t>
      </w:r>
      <w:r w:rsidR="009D3434" w:rsidRPr="00745A0C">
        <w:rPr>
          <w:color w:val="000000"/>
          <w:spacing w:val="-7"/>
          <w:sz w:val="28"/>
          <w:szCs w:val="28"/>
        </w:rPr>
        <w:t xml:space="preserve">адрес </w:t>
      </w:r>
      <w:r w:rsidR="001364C6" w:rsidRPr="00745A0C">
        <w:rPr>
          <w:color w:val="000000"/>
          <w:spacing w:val="-7"/>
          <w:sz w:val="28"/>
          <w:szCs w:val="28"/>
        </w:rPr>
        <w:t>ОСФ</w:t>
      </w:r>
      <w:r w:rsidR="009D3434" w:rsidRPr="00745A0C">
        <w:rPr>
          <w:color w:val="000000"/>
          <w:spacing w:val="-7"/>
          <w:sz w:val="28"/>
          <w:szCs w:val="28"/>
        </w:rPr>
        <w:t>.</w:t>
      </w:r>
    </w:p>
    <w:p w14:paraId="155682DF" w14:textId="4FE88001" w:rsidR="003657C0" w:rsidRPr="000336D5" w:rsidRDefault="003657C0" w:rsidP="006F1B5A">
      <w:pPr>
        <w:widowControl w:val="0"/>
        <w:autoSpaceDE w:val="0"/>
        <w:autoSpaceDN w:val="0"/>
        <w:adjustRightInd w:val="0"/>
        <w:ind w:firstLine="680"/>
        <w:jc w:val="both"/>
        <w:rPr>
          <w:color w:val="000000"/>
          <w:spacing w:val="-7"/>
          <w:sz w:val="28"/>
          <w:szCs w:val="28"/>
        </w:rPr>
      </w:pPr>
      <w:r w:rsidRPr="00745A0C">
        <w:rPr>
          <w:color w:val="000000"/>
          <w:spacing w:val="-7"/>
          <w:sz w:val="28"/>
          <w:szCs w:val="28"/>
        </w:rPr>
        <w:t>Организатор</w:t>
      </w:r>
      <w:r w:rsidRPr="000336D5">
        <w:rPr>
          <w:color w:val="000000"/>
          <w:spacing w:val="-7"/>
          <w:sz w:val="28"/>
          <w:szCs w:val="28"/>
        </w:rPr>
        <w:t xml:space="preserve"> должен выслать </w:t>
      </w:r>
      <w:r w:rsidR="00315215">
        <w:rPr>
          <w:color w:val="000000"/>
          <w:spacing w:val="-7"/>
          <w:sz w:val="28"/>
          <w:szCs w:val="28"/>
        </w:rPr>
        <w:t xml:space="preserve">Регламент (Технический </w:t>
      </w:r>
      <w:r w:rsidR="00635B61">
        <w:rPr>
          <w:color w:val="000000"/>
          <w:spacing w:val="-7"/>
          <w:sz w:val="28"/>
          <w:szCs w:val="28"/>
        </w:rPr>
        <w:t>г</w:t>
      </w:r>
      <w:r w:rsidR="00315215">
        <w:rPr>
          <w:color w:val="000000"/>
          <w:spacing w:val="-7"/>
          <w:sz w:val="28"/>
          <w:szCs w:val="28"/>
        </w:rPr>
        <w:t>ид)</w:t>
      </w:r>
      <w:r w:rsidRPr="000336D5">
        <w:rPr>
          <w:color w:val="000000"/>
          <w:spacing w:val="-7"/>
          <w:sz w:val="28"/>
          <w:szCs w:val="28"/>
        </w:rPr>
        <w:t xml:space="preserve"> по гонке </w:t>
      </w:r>
      <w:r w:rsidR="009B780A">
        <w:rPr>
          <w:color w:val="000000"/>
          <w:spacing w:val="-7"/>
          <w:sz w:val="28"/>
          <w:szCs w:val="28"/>
        </w:rPr>
        <w:t>судьям</w:t>
      </w:r>
      <w:r w:rsidRPr="000336D5">
        <w:rPr>
          <w:color w:val="000000"/>
          <w:spacing w:val="-7"/>
          <w:sz w:val="28"/>
          <w:szCs w:val="28"/>
        </w:rPr>
        <w:t>, назначенным на эту гонку за 30 дней до начала с</w:t>
      </w:r>
      <w:r w:rsidR="009D3434">
        <w:rPr>
          <w:color w:val="000000"/>
          <w:spacing w:val="-7"/>
          <w:sz w:val="28"/>
          <w:szCs w:val="28"/>
        </w:rPr>
        <w:t>оревнований.</w:t>
      </w:r>
    </w:p>
    <w:p w14:paraId="32E7556B" w14:textId="77777777" w:rsidR="002F7AD6" w:rsidRDefault="002F7AD6" w:rsidP="006F1B5A">
      <w:pPr>
        <w:widowControl w:val="0"/>
        <w:autoSpaceDE w:val="0"/>
        <w:autoSpaceDN w:val="0"/>
        <w:adjustRightInd w:val="0"/>
        <w:ind w:firstLine="680"/>
        <w:jc w:val="both"/>
        <w:rPr>
          <w:b/>
          <w:color w:val="000000"/>
          <w:spacing w:val="-7"/>
          <w:sz w:val="28"/>
          <w:szCs w:val="28"/>
        </w:rPr>
      </w:pPr>
    </w:p>
    <w:p w14:paraId="6FC4AA62" w14:textId="77777777" w:rsidR="009D3434"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w:t>
      </w:r>
      <w:r w:rsidR="007223CD">
        <w:rPr>
          <w:b/>
          <w:color w:val="000000"/>
          <w:spacing w:val="-7"/>
          <w:sz w:val="28"/>
          <w:szCs w:val="28"/>
        </w:rPr>
        <w:t>28</w:t>
      </w:r>
    </w:p>
    <w:p w14:paraId="66C95A80"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На совещание представителей команд организатор должен предоставить достаточное количество экземпляров </w:t>
      </w:r>
      <w:r w:rsidR="00315215">
        <w:rPr>
          <w:color w:val="000000"/>
          <w:spacing w:val="-7"/>
          <w:sz w:val="28"/>
          <w:szCs w:val="28"/>
        </w:rPr>
        <w:t xml:space="preserve">Регламента (Технического Гида) </w:t>
      </w:r>
      <w:r w:rsidRPr="000336D5">
        <w:rPr>
          <w:color w:val="000000"/>
          <w:spacing w:val="-7"/>
          <w:sz w:val="28"/>
          <w:szCs w:val="28"/>
        </w:rPr>
        <w:t>по гонке для распространения и</w:t>
      </w:r>
      <w:r w:rsidR="009D3434">
        <w:rPr>
          <w:color w:val="000000"/>
          <w:spacing w:val="-7"/>
          <w:sz w:val="28"/>
          <w:szCs w:val="28"/>
        </w:rPr>
        <w:t>х среди всех участников гонки.</w:t>
      </w:r>
    </w:p>
    <w:p w14:paraId="55A1C5BA" w14:textId="77777777" w:rsidR="00D90BE2" w:rsidRPr="000336D5" w:rsidRDefault="00D90BE2" w:rsidP="006F1B5A">
      <w:pPr>
        <w:widowControl w:val="0"/>
        <w:autoSpaceDE w:val="0"/>
        <w:autoSpaceDN w:val="0"/>
        <w:adjustRightInd w:val="0"/>
        <w:ind w:firstLine="680"/>
        <w:jc w:val="both"/>
        <w:rPr>
          <w:b/>
          <w:color w:val="000000"/>
          <w:spacing w:val="-7"/>
          <w:sz w:val="28"/>
          <w:szCs w:val="28"/>
        </w:rPr>
      </w:pPr>
    </w:p>
    <w:p w14:paraId="3A2B599F" w14:textId="77777777" w:rsidR="009D3434" w:rsidRDefault="003657C0" w:rsidP="006F1B5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w:t>
      </w:r>
      <w:r w:rsidR="007223CD">
        <w:rPr>
          <w:b/>
          <w:color w:val="000000"/>
          <w:spacing w:val="-7"/>
          <w:sz w:val="28"/>
          <w:szCs w:val="28"/>
        </w:rPr>
        <w:t>29</w:t>
      </w:r>
    </w:p>
    <w:p w14:paraId="2C19F591" w14:textId="4FB3B01E" w:rsidR="003657C0"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Перед началом гонки участник должен быть ознакомлен с содержанием </w:t>
      </w:r>
      <w:r w:rsidR="00315215">
        <w:rPr>
          <w:color w:val="000000"/>
          <w:spacing w:val="-7"/>
          <w:sz w:val="28"/>
          <w:szCs w:val="28"/>
        </w:rPr>
        <w:t>Регламента (Технического Гида)</w:t>
      </w:r>
      <w:r w:rsidRPr="000336D5">
        <w:rPr>
          <w:color w:val="000000"/>
          <w:spacing w:val="-7"/>
          <w:sz w:val="28"/>
          <w:szCs w:val="28"/>
        </w:rPr>
        <w:t>, включая особые пол</w:t>
      </w:r>
      <w:r w:rsidR="00094A15">
        <w:rPr>
          <w:color w:val="000000"/>
          <w:spacing w:val="-7"/>
          <w:sz w:val="28"/>
          <w:szCs w:val="28"/>
        </w:rPr>
        <w:t>ожения регламента данной гонки.</w:t>
      </w:r>
    </w:p>
    <w:p w14:paraId="7AEE761E" w14:textId="77777777" w:rsidR="003657C0" w:rsidRPr="000336D5" w:rsidRDefault="003657C0" w:rsidP="006F1B5A">
      <w:pPr>
        <w:keepNext/>
        <w:spacing w:before="240" w:after="60"/>
        <w:ind w:firstLine="680"/>
        <w:jc w:val="both"/>
        <w:outlineLvl w:val="1"/>
        <w:rPr>
          <w:b/>
          <w:i/>
          <w:sz w:val="28"/>
          <w:szCs w:val="28"/>
        </w:rPr>
      </w:pPr>
      <w:bookmarkStart w:id="20" w:name="_Toc127937122"/>
      <w:r w:rsidRPr="000336D5">
        <w:rPr>
          <w:b/>
          <w:i/>
          <w:sz w:val="28"/>
          <w:szCs w:val="28"/>
        </w:rPr>
        <w:t xml:space="preserve">§ 5 Приглашение </w:t>
      </w:r>
      <w:r w:rsidR="001364C6">
        <w:rPr>
          <w:b/>
          <w:i/>
          <w:sz w:val="28"/>
          <w:szCs w:val="28"/>
        </w:rPr>
        <w:t>–</w:t>
      </w:r>
      <w:r w:rsidRPr="000336D5">
        <w:rPr>
          <w:b/>
          <w:i/>
          <w:sz w:val="28"/>
          <w:szCs w:val="28"/>
        </w:rPr>
        <w:t xml:space="preserve"> регистрация</w:t>
      </w:r>
      <w:bookmarkEnd w:id="20"/>
    </w:p>
    <w:p w14:paraId="293650D0"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23C71567" w14:textId="77777777" w:rsidR="009D3434" w:rsidRDefault="003657C0" w:rsidP="006F1B5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1.2.03</w:t>
      </w:r>
      <w:r w:rsidR="007223CD">
        <w:rPr>
          <w:b/>
          <w:color w:val="000000"/>
          <w:spacing w:val="-7"/>
          <w:sz w:val="28"/>
          <w:szCs w:val="28"/>
        </w:rPr>
        <w:t>0</w:t>
      </w:r>
    </w:p>
    <w:p w14:paraId="278CE217"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Организатор</w:t>
      </w:r>
      <w:r w:rsidR="00D15501">
        <w:rPr>
          <w:color w:val="000000"/>
          <w:spacing w:val="-7"/>
          <w:sz w:val="28"/>
          <w:szCs w:val="28"/>
        </w:rPr>
        <w:t xml:space="preserve"> </w:t>
      </w:r>
      <w:r w:rsidRPr="000336D5">
        <w:rPr>
          <w:color w:val="000000"/>
          <w:spacing w:val="-7"/>
          <w:sz w:val="28"/>
          <w:szCs w:val="28"/>
        </w:rPr>
        <w:t xml:space="preserve">должен передать заполненные заявки в коллегию </w:t>
      </w:r>
      <w:r w:rsidR="009B780A">
        <w:rPr>
          <w:color w:val="000000"/>
          <w:spacing w:val="-7"/>
          <w:sz w:val="28"/>
          <w:szCs w:val="28"/>
        </w:rPr>
        <w:t>судей</w:t>
      </w:r>
      <w:r w:rsidRPr="000336D5">
        <w:rPr>
          <w:color w:val="000000"/>
          <w:spacing w:val="-7"/>
          <w:sz w:val="28"/>
          <w:szCs w:val="28"/>
        </w:rPr>
        <w:t xml:space="preserve"> для проверки. </w:t>
      </w:r>
    </w:p>
    <w:p w14:paraId="62CA65BE" w14:textId="77777777" w:rsidR="00E00B35" w:rsidRPr="003A1470" w:rsidRDefault="00E00B35" w:rsidP="006F1B5A">
      <w:pPr>
        <w:widowControl w:val="0"/>
        <w:autoSpaceDE w:val="0"/>
        <w:autoSpaceDN w:val="0"/>
        <w:adjustRightInd w:val="0"/>
        <w:ind w:firstLine="680"/>
        <w:jc w:val="both"/>
        <w:rPr>
          <w:color w:val="000000"/>
          <w:spacing w:val="-7"/>
          <w:sz w:val="28"/>
          <w:szCs w:val="28"/>
        </w:rPr>
      </w:pPr>
      <w:r w:rsidRPr="00E00B35">
        <w:rPr>
          <w:color w:val="000000"/>
          <w:spacing w:val="-7"/>
          <w:sz w:val="28"/>
          <w:szCs w:val="28"/>
        </w:rPr>
        <w:t xml:space="preserve">Если </w:t>
      </w:r>
      <w:r w:rsidRPr="00635B61">
        <w:rPr>
          <w:color w:val="000000"/>
          <w:spacing w:val="-7"/>
          <w:sz w:val="28"/>
          <w:szCs w:val="28"/>
        </w:rPr>
        <w:t xml:space="preserve">это указано, то участники соревнований по велосипедному спорту </w:t>
      </w:r>
      <w:r w:rsidRPr="00635B61">
        <w:rPr>
          <w:color w:val="000000"/>
          <w:spacing w:val="-7"/>
          <w:sz w:val="28"/>
          <w:szCs w:val="28"/>
        </w:rPr>
        <w:lastRenderedPageBreak/>
        <w:t>обязаны оплачивать стартовые взносы или целевые взносы в размерах и сроках их внесения, определяемых Положением</w:t>
      </w:r>
      <w:r w:rsidR="00FA14CF" w:rsidRPr="00635B61">
        <w:rPr>
          <w:color w:val="000000"/>
          <w:spacing w:val="-7"/>
          <w:sz w:val="28"/>
          <w:szCs w:val="28"/>
        </w:rPr>
        <w:t xml:space="preserve"> о соревнованиях и Регламентом (Техническим гидом)</w:t>
      </w:r>
      <w:r w:rsidRPr="00635B61">
        <w:rPr>
          <w:color w:val="000000"/>
          <w:spacing w:val="-7"/>
          <w:sz w:val="28"/>
          <w:szCs w:val="28"/>
        </w:rPr>
        <w:t>.</w:t>
      </w:r>
      <w:r w:rsidRPr="00E00B35">
        <w:rPr>
          <w:color w:val="000000"/>
          <w:spacing w:val="-7"/>
          <w:sz w:val="28"/>
          <w:szCs w:val="28"/>
        </w:rPr>
        <w:t xml:space="preserve"> Максимально допустимый размер взноса не может </w:t>
      </w:r>
      <w:r w:rsidRPr="00173B15">
        <w:rPr>
          <w:spacing w:val="-7"/>
          <w:sz w:val="28"/>
          <w:szCs w:val="28"/>
        </w:rPr>
        <w:t xml:space="preserve">превышать </w:t>
      </w:r>
      <w:r w:rsidR="00EE0151" w:rsidRPr="00173B15">
        <w:rPr>
          <w:spacing w:val="-7"/>
          <w:sz w:val="28"/>
          <w:szCs w:val="28"/>
        </w:rPr>
        <w:t>1/4</w:t>
      </w:r>
      <w:r w:rsidRPr="00173B15">
        <w:rPr>
          <w:spacing w:val="-7"/>
          <w:sz w:val="28"/>
          <w:szCs w:val="28"/>
        </w:rPr>
        <w:t xml:space="preserve"> минимального</w:t>
      </w:r>
      <w:r w:rsidRPr="00173B15">
        <w:rPr>
          <w:color w:val="000000"/>
          <w:spacing w:val="-7"/>
          <w:sz w:val="28"/>
          <w:szCs w:val="28"/>
        </w:rPr>
        <w:t xml:space="preserve"> размера оплаты труда (МРОТ)</w:t>
      </w:r>
      <w:r w:rsidR="00173B15" w:rsidRPr="00173B15">
        <w:rPr>
          <w:color w:val="000000"/>
          <w:spacing w:val="-7"/>
          <w:sz w:val="28"/>
          <w:szCs w:val="28"/>
        </w:rPr>
        <w:t xml:space="preserve"> в России</w:t>
      </w:r>
      <w:r w:rsidRPr="00173B15">
        <w:rPr>
          <w:color w:val="000000"/>
          <w:spacing w:val="-7"/>
          <w:sz w:val="28"/>
          <w:szCs w:val="28"/>
        </w:rPr>
        <w:t>.</w:t>
      </w:r>
    </w:p>
    <w:p w14:paraId="09AE1E9E" w14:textId="77777777" w:rsidR="00E00B35" w:rsidRPr="000336D5" w:rsidRDefault="00E00B35" w:rsidP="006F1B5A">
      <w:pPr>
        <w:widowControl w:val="0"/>
        <w:autoSpaceDE w:val="0"/>
        <w:autoSpaceDN w:val="0"/>
        <w:adjustRightInd w:val="0"/>
        <w:ind w:firstLine="680"/>
        <w:jc w:val="both"/>
        <w:rPr>
          <w:color w:val="000000"/>
          <w:spacing w:val="-7"/>
          <w:sz w:val="28"/>
          <w:szCs w:val="28"/>
        </w:rPr>
      </w:pPr>
    </w:p>
    <w:p w14:paraId="77D938C9" w14:textId="77777777" w:rsidR="003657C0" w:rsidRPr="000336D5" w:rsidRDefault="00094A15" w:rsidP="006F1B5A">
      <w:pPr>
        <w:widowControl w:val="0"/>
        <w:autoSpaceDE w:val="0"/>
        <w:autoSpaceDN w:val="0"/>
        <w:adjustRightInd w:val="0"/>
        <w:ind w:firstLine="680"/>
        <w:jc w:val="both"/>
        <w:rPr>
          <w:b/>
          <w:color w:val="000000"/>
          <w:spacing w:val="-7"/>
          <w:sz w:val="28"/>
          <w:szCs w:val="28"/>
        </w:rPr>
      </w:pPr>
      <w:r>
        <w:rPr>
          <w:b/>
          <w:color w:val="000000"/>
          <w:spacing w:val="-7"/>
          <w:sz w:val="28"/>
          <w:szCs w:val="28"/>
        </w:rPr>
        <w:t>Общие положения</w:t>
      </w:r>
    </w:p>
    <w:p w14:paraId="6364695C"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1E2ACF75" w14:textId="77777777" w:rsidR="009D3434"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1.2.03</w:t>
      </w:r>
      <w:r w:rsidR="007223CD">
        <w:rPr>
          <w:b/>
          <w:color w:val="000000"/>
          <w:spacing w:val="-7"/>
          <w:sz w:val="28"/>
          <w:szCs w:val="28"/>
        </w:rPr>
        <w:t>1</w:t>
      </w:r>
    </w:p>
    <w:p w14:paraId="6B657798" w14:textId="729CB753"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Для гонок </w:t>
      </w:r>
      <w:r w:rsidR="009D3434">
        <w:rPr>
          <w:color w:val="000000"/>
          <w:spacing w:val="-7"/>
          <w:sz w:val="28"/>
          <w:szCs w:val="28"/>
        </w:rPr>
        <w:t>всероссийского</w:t>
      </w:r>
      <w:r w:rsidRPr="000336D5">
        <w:rPr>
          <w:color w:val="000000"/>
          <w:spacing w:val="-7"/>
          <w:sz w:val="28"/>
          <w:szCs w:val="28"/>
        </w:rPr>
        <w:t xml:space="preserve"> календаря процедура подачи заявки на участие в соревнованиях определяется </w:t>
      </w:r>
      <w:r w:rsidR="0001417C" w:rsidRPr="00745A0C">
        <w:rPr>
          <w:color w:val="000000"/>
          <w:spacing w:val="-7"/>
          <w:sz w:val="28"/>
          <w:szCs w:val="28"/>
        </w:rPr>
        <w:t>ОСФ</w:t>
      </w:r>
      <w:r w:rsidR="00635B61">
        <w:rPr>
          <w:color w:val="000000"/>
          <w:spacing w:val="-7"/>
          <w:sz w:val="28"/>
          <w:szCs w:val="28"/>
        </w:rPr>
        <w:t xml:space="preserve"> и прописывается в Положении о соревновании</w:t>
      </w:r>
      <w:r w:rsidR="00947C36" w:rsidRPr="00745A0C">
        <w:rPr>
          <w:color w:val="000000"/>
          <w:spacing w:val="-7"/>
          <w:sz w:val="28"/>
          <w:szCs w:val="28"/>
        </w:rPr>
        <w:t>.</w:t>
      </w:r>
    </w:p>
    <w:p w14:paraId="2EA9F5FC"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494E9073" w14:textId="77777777" w:rsidR="009D3434" w:rsidRDefault="003657C0" w:rsidP="006F1B5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1.2.03</w:t>
      </w:r>
      <w:r w:rsidR="007223CD">
        <w:rPr>
          <w:b/>
          <w:color w:val="000000"/>
          <w:spacing w:val="-7"/>
          <w:sz w:val="28"/>
          <w:szCs w:val="28"/>
        </w:rPr>
        <w:t>2</w:t>
      </w:r>
    </w:p>
    <w:p w14:paraId="660865B0" w14:textId="77777777" w:rsidR="003657C0" w:rsidRPr="000336D5" w:rsidRDefault="003657C0" w:rsidP="009D3434">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Организатор имеет право не рассматривать заявку на участие в гонке, поданную с опозданием. Организатор должен информировать об </w:t>
      </w:r>
      <w:r w:rsidR="009D3434">
        <w:rPr>
          <w:color w:val="000000"/>
          <w:spacing w:val="-7"/>
          <w:sz w:val="28"/>
          <w:szCs w:val="28"/>
        </w:rPr>
        <w:t xml:space="preserve">этом сторону, подавшую заявку. </w:t>
      </w:r>
      <w:r w:rsidRPr="000336D5">
        <w:rPr>
          <w:color w:val="000000"/>
          <w:spacing w:val="-7"/>
          <w:sz w:val="28"/>
          <w:szCs w:val="28"/>
        </w:rPr>
        <w:t xml:space="preserve">При возникновении споров решение принимает главный </w:t>
      </w:r>
      <w:r w:rsidRPr="00127232">
        <w:rPr>
          <w:spacing w:val="-7"/>
          <w:sz w:val="28"/>
          <w:szCs w:val="28"/>
        </w:rPr>
        <w:t>судья.</w:t>
      </w:r>
    </w:p>
    <w:p w14:paraId="6B320FF0"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Организатор гонки не может не допустить команду или гонщика к старту. Он должен подать свой протест в коллегию </w:t>
      </w:r>
      <w:r w:rsidR="009B780A">
        <w:rPr>
          <w:color w:val="000000"/>
          <w:spacing w:val="-7"/>
          <w:sz w:val="28"/>
          <w:szCs w:val="28"/>
        </w:rPr>
        <w:t>судей</w:t>
      </w:r>
      <w:r w:rsidRPr="000336D5">
        <w:rPr>
          <w:color w:val="000000"/>
          <w:spacing w:val="-7"/>
          <w:sz w:val="28"/>
          <w:szCs w:val="28"/>
        </w:rPr>
        <w:t xml:space="preserve"> для прин</w:t>
      </w:r>
      <w:r w:rsidR="009D3434">
        <w:rPr>
          <w:color w:val="000000"/>
          <w:spacing w:val="-7"/>
          <w:sz w:val="28"/>
          <w:szCs w:val="28"/>
        </w:rPr>
        <w:t>ятия решения по этому вопросу.</w:t>
      </w:r>
    </w:p>
    <w:p w14:paraId="7A9A65D1"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1040F80B"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 xml:space="preserve">Штрафные санкции </w:t>
      </w:r>
    </w:p>
    <w:p w14:paraId="27786DE1" w14:textId="77777777" w:rsidR="00C5190E" w:rsidRPr="000336D5" w:rsidRDefault="00C5190E" w:rsidP="006F1B5A">
      <w:pPr>
        <w:widowControl w:val="0"/>
        <w:autoSpaceDE w:val="0"/>
        <w:autoSpaceDN w:val="0"/>
        <w:adjustRightInd w:val="0"/>
        <w:ind w:firstLine="680"/>
        <w:jc w:val="both"/>
        <w:rPr>
          <w:b/>
          <w:color w:val="000000"/>
          <w:spacing w:val="-7"/>
          <w:sz w:val="28"/>
          <w:szCs w:val="28"/>
        </w:rPr>
      </w:pPr>
    </w:p>
    <w:p w14:paraId="521C06D6" w14:textId="77777777" w:rsidR="009D3434"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1.2.03</w:t>
      </w:r>
      <w:r w:rsidR="007223CD">
        <w:rPr>
          <w:b/>
          <w:color w:val="000000"/>
          <w:spacing w:val="-7"/>
          <w:sz w:val="28"/>
          <w:szCs w:val="28"/>
        </w:rPr>
        <w:t>3</w:t>
      </w:r>
    </w:p>
    <w:p w14:paraId="183F1F21" w14:textId="77777777" w:rsidR="003657C0" w:rsidRPr="000336D5" w:rsidRDefault="009D3434" w:rsidP="006F1B5A">
      <w:pPr>
        <w:widowControl w:val="0"/>
        <w:autoSpaceDE w:val="0"/>
        <w:autoSpaceDN w:val="0"/>
        <w:adjustRightInd w:val="0"/>
        <w:ind w:firstLine="680"/>
        <w:jc w:val="both"/>
        <w:rPr>
          <w:color w:val="000000"/>
          <w:spacing w:val="-7"/>
          <w:sz w:val="28"/>
          <w:szCs w:val="28"/>
        </w:rPr>
      </w:pPr>
      <w:r>
        <w:rPr>
          <w:color w:val="000000"/>
          <w:spacing w:val="-7"/>
          <w:sz w:val="28"/>
          <w:szCs w:val="28"/>
        </w:rPr>
        <w:t xml:space="preserve">К следующим нарушениям могут </w:t>
      </w:r>
      <w:r w:rsidR="003657C0" w:rsidRPr="000336D5">
        <w:rPr>
          <w:color w:val="000000"/>
          <w:spacing w:val="-7"/>
          <w:sz w:val="28"/>
          <w:szCs w:val="28"/>
        </w:rPr>
        <w:t>б</w:t>
      </w:r>
      <w:r>
        <w:rPr>
          <w:color w:val="000000"/>
          <w:spacing w:val="-7"/>
          <w:sz w:val="28"/>
          <w:szCs w:val="28"/>
        </w:rPr>
        <w:t>ыть применены штрафные санкции:</w:t>
      </w:r>
    </w:p>
    <w:p w14:paraId="4899F13B"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Гонщик, заявленный для участия (ста</w:t>
      </w:r>
      <w:r w:rsidR="00B7220E">
        <w:rPr>
          <w:color w:val="000000"/>
          <w:spacing w:val="-7"/>
          <w:sz w:val="28"/>
          <w:szCs w:val="28"/>
        </w:rPr>
        <w:t xml:space="preserve">ртовый номер выдан) </w:t>
      </w:r>
      <w:r w:rsidR="00A72EDB">
        <w:rPr>
          <w:color w:val="000000"/>
          <w:spacing w:val="-7"/>
          <w:sz w:val="28"/>
          <w:szCs w:val="28"/>
        </w:rPr>
        <w:t>в гонке,</w:t>
      </w:r>
      <w:r w:rsidR="00B7220E">
        <w:rPr>
          <w:color w:val="000000"/>
          <w:spacing w:val="-7"/>
          <w:sz w:val="28"/>
          <w:szCs w:val="28"/>
        </w:rPr>
        <w:t xml:space="preserve"> не </w:t>
      </w:r>
      <w:r w:rsidRPr="000336D5">
        <w:rPr>
          <w:color w:val="000000"/>
          <w:spacing w:val="-7"/>
          <w:sz w:val="28"/>
          <w:szCs w:val="28"/>
        </w:rPr>
        <w:t>выходит на старт</w:t>
      </w:r>
      <w:r w:rsidR="006565D9">
        <w:rPr>
          <w:color w:val="000000"/>
          <w:spacing w:val="-7"/>
          <w:sz w:val="28"/>
          <w:szCs w:val="28"/>
        </w:rPr>
        <w:t xml:space="preserve"> </w:t>
      </w:r>
      <w:r w:rsidR="006565D9" w:rsidRPr="00B95F9F">
        <w:rPr>
          <w:color w:val="000000"/>
          <w:spacing w:val="-7"/>
          <w:sz w:val="28"/>
          <w:szCs w:val="28"/>
        </w:rPr>
        <w:t>(без уважительной причины, принятой судьями)</w:t>
      </w:r>
      <w:r w:rsidRPr="00B95F9F">
        <w:rPr>
          <w:color w:val="000000"/>
          <w:spacing w:val="-7"/>
          <w:sz w:val="28"/>
          <w:szCs w:val="28"/>
        </w:rPr>
        <w:t>:</w:t>
      </w:r>
    </w:p>
    <w:p w14:paraId="54C83FC5" w14:textId="77777777" w:rsidR="003657C0" w:rsidRPr="00B95F9F" w:rsidRDefault="003657C0" w:rsidP="006F1B5A">
      <w:pPr>
        <w:widowControl w:val="0"/>
        <w:autoSpaceDE w:val="0"/>
        <w:autoSpaceDN w:val="0"/>
        <w:adjustRightInd w:val="0"/>
        <w:ind w:firstLine="680"/>
        <w:jc w:val="both"/>
        <w:rPr>
          <w:color w:val="000000"/>
          <w:spacing w:val="-7"/>
          <w:sz w:val="28"/>
          <w:szCs w:val="28"/>
        </w:rPr>
      </w:pPr>
      <w:r w:rsidRPr="00745A0C">
        <w:rPr>
          <w:color w:val="000000"/>
          <w:spacing w:val="-7"/>
          <w:sz w:val="28"/>
          <w:szCs w:val="28"/>
        </w:rPr>
        <w:t>- гонщик, не участвующий в другом соревновании</w:t>
      </w:r>
      <w:r w:rsidR="00947C36" w:rsidRPr="00745A0C">
        <w:rPr>
          <w:color w:val="000000"/>
          <w:spacing w:val="-7"/>
          <w:sz w:val="28"/>
          <w:szCs w:val="28"/>
        </w:rPr>
        <w:t xml:space="preserve"> в это же время</w:t>
      </w:r>
      <w:r w:rsidRPr="00B95F9F">
        <w:rPr>
          <w:color w:val="000000"/>
          <w:spacing w:val="-7"/>
          <w:sz w:val="28"/>
          <w:szCs w:val="28"/>
        </w:rPr>
        <w:t xml:space="preserve">: </w:t>
      </w:r>
      <w:r w:rsidR="00C13E20" w:rsidRPr="00B95F9F">
        <w:rPr>
          <w:color w:val="000000"/>
          <w:spacing w:val="-7"/>
          <w:sz w:val="28"/>
          <w:szCs w:val="28"/>
        </w:rPr>
        <w:t>штрафные санкции в соответствие с Дисциплинарным Кодексом ОСФ</w:t>
      </w:r>
      <w:r w:rsidRPr="00B95F9F">
        <w:rPr>
          <w:color w:val="000000"/>
          <w:spacing w:val="-7"/>
          <w:sz w:val="28"/>
          <w:szCs w:val="28"/>
        </w:rPr>
        <w:t xml:space="preserve">; </w:t>
      </w:r>
    </w:p>
    <w:p w14:paraId="21435284" w14:textId="77777777" w:rsidR="003657C0" w:rsidRPr="00B95F9F" w:rsidRDefault="003657C0" w:rsidP="006F1B5A">
      <w:pPr>
        <w:widowControl w:val="0"/>
        <w:autoSpaceDE w:val="0"/>
        <w:autoSpaceDN w:val="0"/>
        <w:adjustRightInd w:val="0"/>
        <w:ind w:firstLine="680"/>
        <w:jc w:val="both"/>
        <w:rPr>
          <w:color w:val="000000"/>
          <w:spacing w:val="-7"/>
          <w:sz w:val="28"/>
          <w:szCs w:val="28"/>
        </w:rPr>
      </w:pPr>
      <w:r w:rsidRPr="00B95F9F">
        <w:rPr>
          <w:color w:val="000000"/>
          <w:spacing w:val="-7"/>
          <w:sz w:val="28"/>
          <w:szCs w:val="28"/>
        </w:rPr>
        <w:t>-</w:t>
      </w:r>
      <w:r w:rsidR="00B07E9E">
        <w:rPr>
          <w:color w:val="000000"/>
          <w:spacing w:val="-7"/>
          <w:sz w:val="28"/>
          <w:szCs w:val="28"/>
        </w:rPr>
        <w:t> </w:t>
      </w:r>
      <w:r w:rsidRPr="00B95F9F">
        <w:rPr>
          <w:color w:val="000000"/>
          <w:spacing w:val="-7"/>
          <w:sz w:val="28"/>
          <w:szCs w:val="28"/>
        </w:rPr>
        <w:t>гонщик, участвующий в другом соревновании</w:t>
      </w:r>
      <w:r w:rsidR="00947C36" w:rsidRPr="00B95F9F">
        <w:rPr>
          <w:color w:val="000000"/>
          <w:spacing w:val="-7"/>
          <w:sz w:val="28"/>
          <w:szCs w:val="28"/>
        </w:rPr>
        <w:t xml:space="preserve"> в это же время</w:t>
      </w:r>
      <w:r w:rsidRPr="00B95F9F">
        <w:rPr>
          <w:color w:val="000000"/>
          <w:spacing w:val="-7"/>
          <w:sz w:val="28"/>
          <w:szCs w:val="28"/>
        </w:rPr>
        <w:t>: дисквалификация</w:t>
      </w:r>
      <w:r w:rsidR="00C13E20" w:rsidRPr="00B95F9F">
        <w:rPr>
          <w:color w:val="000000"/>
          <w:spacing w:val="-7"/>
          <w:sz w:val="28"/>
          <w:szCs w:val="28"/>
        </w:rPr>
        <w:t xml:space="preserve"> и штрафные санкции в соответствие с Дисциплинарным Кодексом ОСФ</w:t>
      </w:r>
      <w:r w:rsidRPr="00B95F9F">
        <w:rPr>
          <w:color w:val="000000"/>
          <w:spacing w:val="-7"/>
          <w:sz w:val="28"/>
          <w:szCs w:val="28"/>
        </w:rPr>
        <w:t xml:space="preserve">. </w:t>
      </w:r>
    </w:p>
    <w:p w14:paraId="2EC165A6" w14:textId="0131DDCC" w:rsidR="00C13E20" w:rsidRDefault="00C13E20" w:rsidP="006F1B5A">
      <w:pPr>
        <w:widowControl w:val="0"/>
        <w:autoSpaceDE w:val="0"/>
        <w:autoSpaceDN w:val="0"/>
        <w:adjustRightInd w:val="0"/>
        <w:ind w:firstLine="680"/>
        <w:jc w:val="both"/>
        <w:rPr>
          <w:color w:val="000000"/>
          <w:spacing w:val="-7"/>
          <w:sz w:val="28"/>
          <w:szCs w:val="28"/>
        </w:rPr>
      </w:pPr>
      <w:r w:rsidRPr="00B95F9F">
        <w:rPr>
          <w:color w:val="000000"/>
          <w:spacing w:val="-7"/>
          <w:sz w:val="28"/>
          <w:szCs w:val="28"/>
        </w:rPr>
        <w:t xml:space="preserve">В дополнение к указанному к представителю команды также могут быть применены штрафные санкции в соответствие с Дисциплинарным Кодексом ОСФ. </w:t>
      </w:r>
    </w:p>
    <w:p w14:paraId="4C656706" w14:textId="77777777" w:rsidR="003657C0" w:rsidRPr="000336D5" w:rsidRDefault="003657C0" w:rsidP="006F1B5A">
      <w:pPr>
        <w:keepNext/>
        <w:spacing w:before="240" w:after="60"/>
        <w:ind w:firstLine="680"/>
        <w:jc w:val="both"/>
        <w:outlineLvl w:val="1"/>
        <w:rPr>
          <w:b/>
          <w:i/>
          <w:sz w:val="28"/>
          <w:szCs w:val="28"/>
        </w:rPr>
      </w:pPr>
      <w:bookmarkStart w:id="21" w:name="_Toc127937123"/>
      <w:r w:rsidRPr="000336D5">
        <w:rPr>
          <w:b/>
          <w:i/>
          <w:sz w:val="28"/>
          <w:szCs w:val="28"/>
        </w:rPr>
        <w:t>§ 6 Штаб гонки – офис секретарей</w:t>
      </w:r>
      <w:bookmarkEnd w:id="21"/>
    </w:p>
    <w:p w14:paraId="692E2339"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2A0A3DF1" w14:textId="77777777" w:rsidR="00B7220E" w:rsidRDefault="003657C0" w:rsidP="006F1B5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1.2.03</w:t>
      </w:r>
      <w:r w:rsidR="007223CD">
        <w:rPr>
          <w:b/>
          <w:color w:val="000000"/>
          <w:spacing w:val="-7"/>
          <w:sz w:val="28"/>
          <w:szCs w:val="28"/>
        </w:rPr>
        <w:t>4</w:t>
      </w:r>
    </w:p>
    <w:p w14:paraId="65F7002B"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Организатор должен организовать работу офиса секретарей, полностью оснащенного необ</w:t>
      </w:r>
      <w:r w:rsidR="00B7220E">
        <w:rPr>
          <w:color w:val="000000"/>
          <w:spacing w:val="-7"/>
          <w:sz w:val="28"/>
          <w:szCs w:val="28"/>
        </w:rPr>
        <w:t>ходимой техникой, на</w:t>
      </w:r>
      <w:r w:rsidRPr="000336D5">
        <w:rPr>
          <w:color w:val="000000"/>
          <w:spacing w:val="-7"/>
          <w:sz w:val="28"/>
          <w:szCs w:val="28"/>
        </w:rPr>
        <w:t xml:space="preserve"> весь период проведения гонки. Представитель организатора должен нах</w:t>
      </w:r>
      <w:r w:rsidR="00B7220E">
        <w:rPr>
          <w:color w:val="000000"/>
          <w:spacing w:val="-7"/>
          <w:sz w:val="28"/>
          <w:szCs w:val="28"/>
        </w:rPr>
        <w:t>одиться в этом офисе постоянно.</w:t>
      </w:r>
    </w:p>
    <w:p w14:paraId="4FCE659C" w14:textId="77777777" w:rsidR="007E72E5" w:rsidRDefault="007E72E5" w:rsidP="006F1B5A">
      <w:pPr>
        <w:widowControl w:val="0"/>
        <w:autoSpaceDE w:val="0"/>
        <w:autoSpaceDN w:val="0"/>
        <w:adjustRightInd w:val="0"/>
        <w:ind w:firstLine="680"/>
        <w:jc w:val="both"/>
        <w:rPr>
          <w:b/>
          <w:color w:val="000000"/>
          <w:spacing w:val="-7"/>
          <w:sz w:val="28"/>
          <w:szCs w:val="28"/>
        </w:rPr>
      </w:pPr>
    </w:p>
    <w:p w14:paraId="3C1CF268" w14:textId="77777777" w:rsidR="00B7220E"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1.2.03</w:t>
      </w:r>
      <w:r w:rsidR="007223CD">
        <w:rPr>
          <w:b/>
          <w:color w:val="000000"/>
          <w:spacing w:val="-7"/>
          <w:sz w:val="28"/>
          <w:szCs w:val="28"/>
        </w:rPr>
        <w:t>5</w:t>
      </w:r>
    </w:p>
    <w:p w14:paraId="3D8C465D"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Штаб гонки должен быть организован на </w:t>
      </w:r>
      <w:r w:rsidR="003A3647">
        <w:rPr>
          <w:color w:val="000000"/>
          <w:spacing w:val="-7"/>
          <w:sz w:val="28"/>
          <w:szCs w:val="28"/>
        </w:rPr>
        <w:t xml:space="preserve">месте проведения соревнования. </w:t>
      </w:r>
      <w:r w:rsidRPr="000336D5">
        <w:rPr>
          <w:color w:val="000000"/>
          <w:spacing w:val="-7"/>
          <w:sz w:val="28"/>
          <w:szCs w:val="28"/>
        </w:rPr>
        <w:t xml:space="preserve">При </w:t>
      </w:r>
      <w:r w:rsidRPr="000336D5">
        <w:rPr>
          <w:color w:val="000000"/>
          <w:spacing w:val="-7"/>
          <w:sz w:val="28"/>
          <w:szCs w:val="28"/>
        </w:rPr>
        <w:lastRenderedPageBreak/>
        <w:t>проведении гонок на шоссе</w:t>
      </w:r>
      <w:r w:rsidR="00942CB2">
        <w:rPr>
          <w:color w:val="000000"/>
          <w:spacing w:val="-7"/>
          <w:sz w:val="28"/>
          <w:szCs w:val="28"/>
        </w:rPr>
        <w:t>,</w:t>
      </w:r>
      <w:r w:rsidRPr="000336D5">
        <w:rPr>
          <w:color w:val="000000"/>
          <w:spacing w:val="-7"/>
          <w:sz w:val="28"/>
          <w:szCs w:val="28"/>
        </w:rPr>
        <w:t xml:space="preserve"> штаб гонки должен быть размещен </w:t>
      </w:r>
      <w:r w:rsidR="00B64AA8" w:rsidRPr="000336D5">
        <w:rPr>
          <w:color w:val="000000"/>
          <w:spacing w:val="-7"/>
          <w:sz w:val="28"/>
          <w:szCs w:val="28"/>
        </w:rPr>
        <w:t xml:space="preserve">как </w:t>
      </w:r>
      <w:r w:rsidRPr="000336D5">
        <w:rPr>
          <w:color w:val="000000"/>
          <w:spacing w:val="-7"/>
          <w:sz w:val="28"/>
          <w:szCs w:val="28"/>
        </w:rPr>
        <w:t>на месте старта</w:t>
      </w:r>
      <w:r w:rsidR="00B64AA8" w:rsidRPr="000336D5">
        <w:rPr>
          <w:color w:val="000000"/>
          <w:spacing w:val="-7"/>
          <w:sz w:val="28"/>
          <w:szCs w:val="28"/>
        </w:rPr>
        <w:t>,</w:t>
      </w:r>
      <w:r w:rsidRPr="000336D5">
        <w:rPr>
          <w:color w:val="000000"/>
          <w:spacing w:val="-7"/>
          <w:sz w:val="28"/>
          <w:szCs w:val="28"/>
        </w:rPr>
        <w:t xml:space="preserve"> за два часа до старта</w:t>
      </w:r>
      <w:r w:rsidR="00B64AA8" w:rsidRPr="000336D5">
        <w:rPr>
          <w:color w:val="000000"/>
          <w:spacing w:val="-7"/>
          <w:sz w:val="28"/>
          <w:szCs w:val="28"/>
        </w:rPr>
        <w:t>, так</w:t>
      </w:r>
      <w:r w:rsidRPr="000336D5">
        <w:rPr>
          <w:color w:val="000000"/>
          <w:spacing w:val="-7"/>
          <w:sz w:val="28"/>
          <w:szCs w:val="28"/>
        </w:rPr>
        <w:t xml:space="preserve"> и на финише – также за два часа до </w:t>
      </w:r>
      <w:r w:rsidR="003A3647">
        <w:rPr>
          <w:color w:val="000000"/>
          <w:spacing w:val="-7"/>
          <w:sz w:val="28"/>
          <w:szCs w:val="28"/>
        </w:rPr>
        <w:t>предполагаемого времени финиша.</w:t>
      </w:r>
    </w:p>
    <w:p w14:paraId="49743BAC"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0B21FFD1" w14:textId="77777777" w:rsidR="003A3647"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1.2.03</w:t>
      </w:r>
      <w:r w:rsidR="007223CD">
        <w:rPr>
          <w:b/>
          <w:color w:val="000000"/>
          <w:spacing w:val="-7"/>
          <w:sz w:val="28"/>
          <w:szCs w:val="28"/>
        </w:rPr>
        <w:t>6</w:t>
      </w:r>
    </w:p>
    <w:p w14:paraId="325FAF99"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Штаб гонки на финише должен работать до отправки результатов соревнований в </w:t>
      </w:r>
      <w:r w:rsidR="00D81BF4">
        <w:rPr>
          <w:color w:val="000000"/>
          <w:spacing w:val="-7"/>
          <w:sz w:val="28"/>
          <w:szCs w:val="28"/>
        </w:rPr>
        <w:t>ОСФ</w:t>
      </w:r>
      <w:r w:rsidR="002F06BB">
        <w:rPr>
          <w:color w:val="000000"/>
          <w:spacing w:val="-7"/>
          <w:sz w:val="28"/>
          <w:szCs w:val="28"/>
        </w:rPr>
        <w:t xml:space="preserve">, </w:t>
      </w:r>
      <w:r w:rsidRPr="000336D5">
        <w:rPr>
          <w:color w:val="000000"/>
          <w:spacing w:val="-7"/>
          <w:sz w:val="28"/>
          <w:szCs w:val="28"/>
        </w:rPr>
        <w:t xml:space="preserve">или, если </w:t>
      </w:r>
      <w:r w:rsidR="00094A15">
        <w:rPr>
          <w:color w:val="000000"/>
          <w:spacing w:val="-7"/>
          <w:sz w:val="28"/>
          <w:szCs w:val="28"/>
        </w:rPr>
        <w:t>судьи</w:t>
      </w:r>
      <w:r w:rsidRPr="000336D5">
        <w:rPr>
          <w:color w:val="000000"/>
          <w:spacing w:val="-7"/>
          <w:sz w:val="28"/>
          <w:szCs w:val="28"/>
        </w:rPr>
        <w:t xml:space="preserve"> не успевают закончить свою работу на финише гонки</w:t>
      </w:r>
      <w:r w:rsidR="003A3647">
        <w:rPr>
          <w:color w:val="000000"/>
          <w:spacing w:val="-7"/>
          <w:sz w:val="28"/>
          <w:szCs w:val="28"/>
        </w:rPr>
        <w:t>, до полного завершения работы.</w:t>
      </w:r>
    </w:p>
    <w:p w14:paraId="1BE03CAD"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04848641" w14:textId="77777777" w:rsidR="003A3647"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1.2.03</w:t>
      </w:r>
      <w:r w:rsidR="007223CD">
        <w:rPr>
          <w:b/>
          <w:color w:val="000000"/>
          <w:spacing w:val="-7"/>
          <w:sz w:val="28"/>
          <w:szCs w:val="28"/>
        </w:rPr>
        <w:t>7</w:t>
      </w:r>
    </w:p>
    <w:p w14:paraId="6B1F1113" w14:textId="5C914649" w:rsidR="003657C0"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Штаб гонки должен, как </w:t>
      </w:r>
      <w:r w:rsidR="00942CB2">
        <w:rPr>
          <w:color w:val="000000"/>
          <w:spacing w:val="-7"/>
          <w:sz w:val="28"/>
          <w:szCs w:val="28"/>
        </w:rPr>
        <w:t>минимум, иметь телефонную связь</w:t>
      </w:r>
      <w:r w:rsidR="00B64AA8" w:rsidRPr="000336D5">
        <w:rPr>
          <w:color w:val="000000"/>
          <w:spacing w:val="-7"/>
          <w:sz w:val="28"/>
          <w:szCs w:val="28"/>
        </w:rPr>
        <w:t xml:space="preserve"> и компьютер для выхода в и</w:t>
      </w:r>
      <w:r w:rsidR="003A3647">
        <w:rPr>
          <w:color w:val="000000"/>
          <w:spacing w:val="-7"/>
          <w:sz w:val="28"/>
          <w:szCs w:val="28"/>
        </w:rPr>
        <w:t>нтернет.</w:t>
      </w:r>
    </w:p>
    <w:p w14:paraId="21DEFF37" w14:textId="77777777" w:rsidR="003657C0" w:rsidRPr="000336D5" w:rsidRDefault="003A3647" w:rsidP="006F1B5A">
      <w:pPr>
        <w:keepNext/>
        <w:spacing w:before="240" w:after="60"/>
        <w:ind w:firstLine="680"/>
        <w:jc w:val="both"/>
        <w:outlineLvl w:val="1"/>
        <w:rPr>
          <w:b/>
          <w:i/>
          <w:sz w:val="28"/>
          <w:szCs w:val="28"/>
        </w:rPr>
      </w:pPr>
      <w:bookmarkStart w:id="22" w:name="_Toc127937124"/>
      <w:r>
        <w:rPr>
          <w:b/>
          <w:i/>
          <w:sz w:val="28"/>
          <w:szCs w:val="28"/>
        </w:rPr>
        <w:t xml:space="preserve">§7 </w:t>
      </w:r>
      <w:r w:rsidR="003657C0" w:rsidRPr="000336D5">
        <w:rPr>
          <w:b/>
          <w:i/>
          <w:sz w:val="28"/>
          <w:szCs w:val="28"/>
        </w:rPr>
        <w:t>Трасса гонки и безопасность</w:t>
      </w:r>
      <w:bookmarkEnd w:id="22"/>
    </w:p>
    <w:p w14:paraId="02F19775"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094C1902" w14:textId="77777777" w:rsidR="003657C0" w:rsidRDefault="00094A15" w:rsidP="006F1B5A">
      <w:pPr>
        <w:widowControl w:val="0"/>
        <w:autoSpaceDE w:val="0"/>
        <w:autoSpaceDN w:val="0"/>
        <w:adjustRightInd w:val="0"/>
        <w:ind w:firstLine="680"/>
        <w:jc w:val="both"/>
        <w:rPr>
          <w:b/>
          <w:color w:val="000000"/>
          <w:spacing w:val="-7"/>
          <w:sz w:val="28"/>
          <w:szCs w:val="28"/>
        </w:rPr>
      </w:pPr>
      <w:r>
        <w:rPr>
          <w:b/>
          <w:color w:val="000000"/>
          <w:spacing w:val="-7"/>
          <w:sz w:val="28"/>
          <w:szCs w:val="28"/>
        </w:rPr>
        <w:t>Безопасность</w:t>
      </w:r>
    </w:p>
    <w:p w14:paraId="4768095E" w14:textId="77777777" w:rsidR="00094A15" w:rsidRPr="000336D5" w:rsidRDefault="00094A15" w:rsidP="006F1B5A">
      <w:pPr>
        <w:widowControl w:val="0"/>
        <w:autoSpaceDE w:val="0"/>
        <w:autoSpaceDN w:val="0"/>
        <w:adjustRightInd w:val="0"/>
        <w:ind w:firstLine="680"/>
        <w:jc w:val="both"/>
        <w:rPr>
          <w:b/>
          <w:color w:val="000000"/>
          <w:spacing w:val="-7"/>
          <w:sz w:val="28"/>
          <w:szCs w:val="28"/>
        </w:rPr>
      </w:pPr>
    </w:p>
    <w:p w14:paraId="7D3C28FC" w14:textId="77777777" w:rsidR="003A3647"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w:t>
      </w:r>
      <w:r w:rsidR="00EE5319">
        <w:rPr>
          <w:b/>
          <w:color w:val="000000"/>
          <w:spacing w:val="-7"/>
          <w:sz w:val="28"/>
          <w:szCs w:val="28"/>
        </w:rPr>
        <w:t>38</w:t>
      </w:r>
    </w:p>
    <w:p w14:paraId="1D2FE0FA" w14:textId="17CB5916" w:rsidR="00E0470D" w:rsidRDefault="003657C0" w:rsidP="0082713C">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Организатор должен обеспечить привлечение </w:t>
      </w:r>
      <w:r w:rsidR="001032B2">
        <w:rPr>
          <w:color w:val="000000"/>
          <w:spacing w:val="-7"/>
          <w:sz w:val="28"/>
          <w:szCs w:val="28"/>
        </w:rPr>
        <w:t>необходимой (адекватной)</w:t>
      </w:r>
      <w:r w:rsidRPr="000336D5">
        <w:rPr>
          <w:color w:val="000000"/>
          <w:spacing w:val="-7"/>
          <w:sz w:val="28"/>
          <w:szCs w:val="28"/>
        </w:rPr>
        <w:t xml:space="preserve"> службы безопасности и эффективное сотрудничество с правоохранительными орга</w:t>
      </w:r>
      <w:r w:rsidR="00E3448D">
        <w:rPr>
          <w:color w:val="000000"/>
          <w:spacing w:val="-7"/>
          <w:sz w:val="28"/>
          <w:szCs w:val="28"/>
        </w:rPr>
        <w:t>нами на время проведения гонки.</w:t>
      </w:r>
    </w:p>
    <w:p w14:paraId="50D69A1B" w14:textId="22256491" w:rsidR="00242076" w:rsidRPr="00C74E40" w:rsidRDefault="00242076" w:rsidP="00242076">
      <w:pPr>
        <w:widowControl w:val="0"/>
        <w:autoSpaceDE w:val="0"/>
        <w:autoSpaceDN w:val="0"/>
        <w:adjustRightInd w:val="0"/>
        <w:ind w:firstLine="680"/>
        <w:jc w:val="both"/>
        <w:rPr>
          <w:spacing w:val="-7"/>
          <w:sz w:val="28"/>
          <w:szCs w:val="28"/>
        </w:rPr>
      </w:pPr>
      <w:r w:rsidRPr="00C74E40">
        <w:rPr>
          <w:rFonts w:ascii="TimesNewRomanPSMT" w:hAnsi="TimesNewRomanPSMT"/>
          <w:sz w:val="28"/>
          <w:szCs w:val="28"/>
        </w:rPr>
        <w:t xml:space="preserve">Обеспечение безопасности участников и </w:t>
      </w:r>
      <w:r w:rsidR="00C74E40" w:rsidRPr="00C74E40">
        <w:rPr>
          <w:rFonts w:ascii="TimesNewRomanPSMT" w:hAnsi="TimesNewRomanPSMT"/>
          <w:sz w:val="28"/>
          <w:szCs w:val="28"/>
        </w:rPr>
        <w:t>зрителей</w:t>
      </w:r>
      <w:r w:rsidR="0082713C">
        <w:rPr>
          <w:rFonts w:ascii="TimesNewRomanPSMT" w:hAnsi="TimesNewRomanPSMT"/>
          <w:sz w:val="28"/>
          <w:szCs w:val="28"/>
        </w:rPr>
        <w:t xml:space="preserve"> </w:t>
      </w:r>
      <w:r w:rsidRPr="00C74E40">
        <w:rPr>
          <w:rFonts w:ascii="TimesNewRomanPSMT" w:hAnsi="TimesNewRomanPSMT"/>
          <w:sz w:val="28"/>
          <w:szCs w:val="28"/>
        </w:rPr>
        <w:t xml:space="preserve">на спортивных соревнованиях осуществляется согласно требованиям Правил обеспечения безопасности при проведении официальных спортивных соревнований, </w:t>
      </w:r>
      <w:r w:rsidR="00C74E40" w:rsidRPr="00C74E40">
        <w:rPr>
          <w:rFonts w:ascii="TimesNewRomanPSMT" w:hAnsi="TimesNewRomanPSMT"/>
          <w:sz w:val="28"/>
          <w:szCs w:val="28"/>
        </w:rPr>
        <w:t>утверждённых</w:t>
      </w:r>
      <w:r w:rsidRPr="00C74E40">
        <w:rPr>
          <w:rFonts w:ascii="TimesNewRomanPSMT" w:hAnsi="TimesNewRomanPSMT"/>
          <w:sz w:val="28"/>
          <w:szCs w:val="28"/>
        </w:rPr>
        <w:t xml:space="preserve"> постановлением Правительства </w:t>
      </w:r>
      <w:r w:rsidR="00C74E40" w:rsidRPr="00C74E40">
        <w:rPr>
          <w:rFonts w:ascii="TimesNewRomanPSMT" w:hAnsi="TimesNewRomanPSMT"/>
          <w:sz w:val="28"/>
          <w:szCs w:val="28"/>
        </w:rPr>
        <w:t>Российской</w:t>
      </w:r>
      <w:r w:rsidRPr="00C74E40">
        <w:rPr>
          <w:rFonts w:ascii="TimesNewRomanPSMT" w:hAnsi="TimesNewRomanPSMT"/>
          <w:sz w:val="28"/>
          <w:szCs w:val="28"/>
        </w:rPr>
        <w:t>̆ Федерации.</w:t>
      </w:r>
    </w:p>
    <w:p w14:paraId="53E2DBFE"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411E857A" w14:textId="77777777" w:rsidR="003A3647"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w:t>
      </w:r>
      <w:r w:rsidR="00EE5319">
        <w:rPr>
          <w:b/>
          <w:color w:val="000000"/>
          <w:spacing w:val="-7"/>
          <w:sz w:val="28"/>
          <w:szCs w:val="28"/>
        </w:rPr>
        <w:t>39</w:t>
      </w:r>
    </w:p>
    <w:p w14:paraId="4AF369DE" w14:textId="77777777" w:rsidR="003657C0"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Не нарушая соответствующие юридические и административные положения и соблюдая необходимую осторожность, организатор гонки должен обеспечить безопасность по всей трассе гонки или в местах проведения соревнования при исключении зон возможного риска для любого участника спортивного мероприятия (гонщики, обслуживающий персонал, о</w:t>
      </w:r>
      <w:r w:rsidR="00E3448D">
        <w:rPr>
          <w:color w:val="000000"/>
          <w:spacing w:val="-7"/>
          <w:sz w:val="28"/>
          <w:szCs w:val="28"/>
        </w:rPr>
        <w:t>фициальные лица, зрители, др.).</w:t>
      </w:r>
    </w:p>
    <w:p w14:paraId="77314D9A" w14:textId="77777777" w:rsidR="00E3448D" w:rsidRPr="000336D5" w:rsidRDefault="00E3448D" w:rsidP="006F1B5A">
      <w:pPr>
        <w:widowControl w:val="0"/>
        <w:autoSpaceDE w:val="0"/>
        <w:autoSpaceDN w:val="0"/>
        <w:adjustRightInd w:val="0"/>
        <w:ind w:firstLine="680"/>
        <w:jc w:val="both"/>
        <w:rPr>
          <w:color w:val="000000"/>
          <w:spacing w:val="-7"/>
          <w:sz w:val="28"/>
          <w:szCs w:val="28"/>
        </w:rPr>
      </w:pPr>
    </w:p>
    <w:p w14:paraId="397AF2A0" w14:textId="77777777" w:rsidR="003A3647" w:rsidRDefault="003657C0" w:rsidP="006F1B5A">
      <w:pPr>
        <w:widowControl w:val="0"/>
        <w:autoSpaceDE w:val="0"/>
        <w:autoSpaceDN w:val="0"/>
        <w:adjustRightInd w:val="0"/>
        <w:ind w:firstLine="680"/>
        <w:jc w:val="both"/>
        <w:rPr>
          <w:color w:val="000000"/>
          <w:spacing w:val="-7"/>
          <w:sz w:val="28"/>
          <w:szCs w:val="28"/>
        </w:rPr>
      </w:pPr>
      <w:r w:rsidRPr="00942CB2">
        <w:rPr>
          <w:b/>
          <w:color w:val="000000"/>
          <w:spacing w:val="-7"/>
          <w:sz w:val="28"/>
          <w:szCs w:val="28"/>
        </w:rPr>
        <w:t>1.2.04</w:t>
      </w:r>
      <w:r w:rsidR="00EE5319">
        <w:rPr>
          <w:b/>
          <w:color w:val="000000"/>
          <w:spacing w:val="-7"/>
          <w:sz w:val="28"/>
          <w:szCs w:val="28"/>
        </w:rPr>
        <w:t>0</w:t>
      </w:r>
    </w:p>
    <w:p w14:paraId="3CBAAA55"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942CB2">
        <w:rPr>
          <w:color w:val="000000"/>
          <w:spacing w:val="-7"/>
          <w:sz w:val="28"/>
          <w:szCs w:val="28"/>
        </w:rPr>
        <w:t xml:space="preserve">Не нарушая условий, установленных для полностью закрытой </w:t>
      </w:r>
      <w:r w:rsidR="0077746B" w:rsidRPr="00942CB2">
        <w:rPr>
          <w:color w:val="000000"/>
          <w:spacing w:val="-7"/>
          <w:sz w:val="28"/>
          <w:szCs w:val="28"/>
        </w:rPr>
        <w:t xml:space="preserve">трассы </w:t>
      </w:r>
      <w:r w:rsidRPr="00942CB2">
        <w:rPr>
          <w:color w:val="000000"/>
          <w:spacing w:val="-7"/>
          <w:sz w:val="28"/>
          <w:szCs w:val="28"/>
        </w:rPr>
        <w:t>для транспортных средств, вс</w:t>
      </w:r>
      <w:r w:rsidR="00B64AA8" w:rsidRPr="00942CB2">
        <w:rPr>
          <w:color w:val="000000"/>
          <w:spacing w:val="-7"/>
          <w:sz w:val="28"/>
          <w:szCs w:val="28"/>
        </w:rPr>
        <w:t>ё</w:t>
      </w:r>
      <w:r w:rsidRPr="00942CB2">
        <w:rPr>
          <w:color w:val="000000"/>
          <w:spacing w:val="-7"/>
          <w:sz w:val="28"/>
          <w:szCs w:val="28"/>
        </w:rPr>
        <w:t xml:space="preserve"> автомобильное движение на трассе во время прохождения гонки должно быть перекрыто.</w:t>
      </w:r>
    </w:p>
    <w:p w14:paraId="14EBAF75" w14:textId="0F8FD32A" w:rsidR="003A3647"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1.2.04</w:t>
      </w:r>
      <w:r w:rsidR="00EE5319">
        <w:rPr>
          <w:b/>
          <w:color w:val="000000"/>
          <w:spacing w:val="-7"/>
          <w:sz w:val="28"/>
          <w:szCs w:val="28"/>
        </w:rPr>
        <w:t>1</w:t>
      </w:r>
    </w:p>
    <w:p w14:paraId="30B6D44D" w14:textId="77777777" w:rsidR="003657C0" w:rsidRPr="000336D5"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Ни при каких </w:t>
      </w:r>
      <w:r w:rsidRPr="00745A0C">
        <w:rPr>
          <w:color w:val="000000"/>
          <w:spacing w:val="-7"/>
          <w:sz w:val="28"/>
          <w:szCs w:val="28"/>
        </w:rPr>
        <w:t xml:space="preserve">условиях </w:t>
      </w:r>
      <w:r w:rsidR="00B0336F" w:rsidRPr="00745A0C">
        <w:rPr>
          <w:color w:val="000000"/>
          <w:spacing w:val="-7"/>
          <w:sz w:val="28"/>
          <w:szCs w:val="28"/>
        </w:rPr>
        <w:t>ОСФ</w:t>
      </w:r>
      <w:r w:rsidRPr="00745A0C">
        <w:rPr>
          <w:color w:val="000000"/>
          <w:spacing w:val="-7"/>
          <w:sz w:val="28"/>
          <w:szCs w:val="28"/>
        </w:rPr>
        <w:t xml:space="preserve"> не</w:t>
      </w:r>
      <w:r w:rsidRPr="000336D5">
        <w:rPr>
          <w:color w:val="000000"/>
          <w:spacing w:val="-7"/>
          <w:sz w:val="28"/>
          <w:szCs w:val="28"/>
        </w:rPr>
        <w:t xml:space="preserve"> несет ответственности за повреждение состояния трассы гонки или дорожных объектов в р</w:t>
      </w:r>
      <w:r w:rsidR="003A3647">
        <w:rPr>
          <w:color w:val="000000"/>
          <w:spacing w:val="-7"/>
          <w:sz w:val="28"/>
          <w:szCs w:val="28"/>
        </w:rPr>
        <w:t>езультате возможных инцидентов.</w:t>
      </w:r>
    </w:p>
    <w:p w14:paraId="70FB5BAC"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75F8BD2F" w14:textId="77777777" w:rsidR="003A3647"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lastRenderedPageBreak/>
        <w:t>1.2.04</w:t>
      </w:r>
      <w:r w:rsidR="00EE5319">
        <w:rPr>
          <w:b/>
          <w:color w:val="000000"/>
          <w:spacing w:val="-7"/>
          <w:sz w:val="28"/>
          <w:szCs w:val="28"/>
        </w:rPr>
        <w:t>2</w:t>
      </w:r>
    </w:p>
    <w:p w14:paraId="627E9CE6" w14:textId="77777777" w:rsidR="003657C0" w:rsidRPr="000336D5" w:rsidRDefault="003657C0" w:rsidP="003A3647">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Гонщики должны ознакомиться с трассой заранее.</w:t>
      </w:r>
    </w:p>
    <w:p w14:paraId="2E5601E4" w14:textId="77777777" w:rsidR="003657C0" w:rsidRPr="000336D5" w:rsidRDefault="003657C0" w:rsidP="003A3647">
      <w:pPr>
        <w:widowControl w:val="0"/>
        <w:autoSpaceDE w:val="0"/>
        <w:autoSpaceDN w:val="0"/>
        <w:adjustRightInd w:val="0"/>
        <w:ind w:firstLine="680"/>
        <w:jc w:val="both"/>
        <w:rPr>
          <w:color w:val="000000"/>
          <w:spacing w:val="-7"/>
          <w:sz w:val="28"/>
          <w:szCs w:val="28"/>
        </w:rPr>
      </w:pPr>
      <w:r w:rsidRPr="000336D5">
        <w:rPr>
          <w:color w:val="000000"/>
          <w:spacing w:val="-7"/>
          <w:sz w:val="28"/>
          <w:szCs w:val="28"/>
        </w:rPr>
        <w:t>Только по указанию представителей д</w:t>
      </w:r>
      <w:r w:rsidR="003A3647">
        <w:rPr>
          <w:color w:val="000000"/>
          <w:spacing w:val="-7"/>
          <w:sz w:val="28"/>
          <w:szCs w:val="28"/>
        </w:rPr>
        <w:t xml:space="preserve">орожно-постовой службы гонщики </w:t>
      </w:r>
      <w:r w:rsidRPr="000336D5">
        <w:rPr>
          <w:color w:val="000000"/>
          <w:spacing w:val="-7"/>
          <w:sz w:val="28"/>
          <w:szCs w:val="28"/>
        </w:rPr>
        <w:t>могут отклоняться от трассы гонки и не могут предъявлять свои претензии, если они отклонились от установленного маршрута</w:t>
      </w:r>
      <w:r w:rsidR="003A3647">
        <w:rPr>
          <w:color w:val="000000"/>
          <w:spacing w:val="-7"/>
          <w:sz w:val="28"/>
          <w:szCs w:val="28"/>
        </w:rPr>
        <w:t xml:space="preserve"> по указанию постороннего лица </w:t>
      </w:r>
      <w:r w:rsidRPr="000336D5">
        <w:rPr>
          <w:color w:val="000000"/>
          <w:spacing w:val="-7"/>
          <w:sz w:val="28"/>
          <w:szCs w:val="28"/>
        </w:rPr>
        <w:t>или из-за неправильно установленн</w:t>
      </w:r>
      <w:r w:rsidR="003A3647">
        <w:rPr>
          <w:color w:val="000000"/>
          <w:spacing w:val="-7"/>
          <w:sz w:val="28"/>
          <w:szCs w:val="28"/>
        </w:rPr>
        <w:t>ого дорожного указателя и т.д.</w:t>
      </w:r>
    </w:p>
    <w:p w14:paraId="3493559B" w14:textId="220561A0" w:rsidR="003657C0" w:rsidRPr="000336D5" w:rsidRDefault="003657C0" w:rsidP="006F1B5A">
      <w:pPr>
        <w:widowControl w:val="0"/>
        <w:autoSpaceDE w:val="0"/>
        <w:autoSpaceDN w:val="0"/>
        <w:adjustRightInd w:val="0"/>
        <w:ind w:firstLine="680"/>
        <w:jc w:val="both"/>
        <w:rPr>
          <w:i/>
          <w:color w:val="000000"/>
          <w:spacing w:val="-7"/>
          <w:sz w:val="28"/>
          <w:szCs w:val="28"/>
        </w:rPr>
      </w:pPr>
      <w:r w:rsidRPr="000336D5">
        <w:rPr>
          <w:color w:val="000000"/>
          <w:spacing w:val="-7"/>
          <w:sz w:val="28"/>
          <w:szCs w:val="28"/>
        </w:rPr>
        <w:t>При попытке «срезать» или сократить дистанцию с целью получения преимущества, к гонщику применяется дисциплинарное наказание в виде дисквалификации</w:t>
      </w:r>
      <w:r w:rsidR="0082713C">
        <w:rPr>
          <w:color w:val="000000"/>
          <w:spacing w:val="-7"/>
          <w:sz w:val="28"/>
          <w:szCs w:val="28"/>
        </w:rPr>
        <w:t>, а также санкция согласно Дисциплинарному кодексу ОСФ</w:t>
      </w:r>
      <w:r w:rsidRPr="000336D5">
        <w:rPr>
          <w:color w:val="000000"/>
          <w:spacing w:val="-7"/>
          <w:sz w:val="28"/>
          <w:szCs w:val="28"/>
        </w:rPr>
        <w:t>.</w:t>
      </w:r>
    </w:p>
    <w:p w14:paraId="1347E39E"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47F3E2BD" w14:textId="77777777" w:rsidR="003A3647" w:rsidRDefault="00B64AA8" w:rsidP="006F1B5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1.2.043</w:t>
      </w:r>
    </w:p>
    <w:p w14:paraId="724E4B4B" w14:textId="3F00E712" w:rsidR="003657C0" w:rsidRPr="000336D5" w:rsidRDefault="003657C0" w:rsidP="006F1B5A">
      <w:pPr>
        <w:widowControl w:val="0"/>
        <w:autoSpaceDE w:val="0"/>
        <w:autoSpaceDN w:val="0"/>
        <w:adjustRightInd w:val="0"/>
        <w:ind w:firstLine="680"/>
        <w:jc w:val="both"/>
        <w:rPr>
          <w:color w:val="000000"/>
          <w:sz w:val="28"/>
          <w:szCs w:val="28"/>
        </w:rPr>
      </w:pPr>
      <w:r w:rsidRPr="000336D5">
        <w:rPr>
          <w:sz w:val="28"/>
          <w:szCs w:val="28"/>
        </w:rPr>
        <w:t>Категорически запрещается использовать пешеходные дорожки/тротуары</w:t>
      </w:r>
      <w:r w:rsidR="0082713C">
        <w:rPr>
          <w:sz w:val="28"/>
          <w:szCs w:val="28"/>
        </w:rPr>
        <w:t xml:space="preserve"> </w:t>
      </w:r>
      <w:r w:rsidRPr="000336D5">
        <w:rPr>
          <w:sz w:val="28"/>
          <w:szCs w:val="28"/>
        </w:rPr>
        <w:t xml:space="preserve">или велосипедные дорожки, которые не являются частью трассы (то есть которые разделены бордюрами, обочиной, изменены уровнем или </w:t>
      </w:r>
      <w:r w:rsidR="0082713C">
        <w:rPr>
          <w:sz w:val="28"/>
          <w:szCs w:val="28"/>
        </w:rPr>
        <w:t>выделены другими способами</w:t>
      </w:r>
      <w:r w:rsidRPr="000336D5">
        <w:rPr>
          <w:sz w:val="28"/>
          <w:szCs w:val="28"/>
        </w:rPr>
        <w:t xml:space="preserve">), если </w:t>
      </w:r>
      <w:r w:rsidR="0082713C" w:rsidRPr="000336D5">
        <w:rPr>
          <w:sz w:val="28"/>
          <w:szCs w:val="28"/>
        </w:rPr>
        <w:t xml:space="preserve">создается </w:t>
      </w:r>
      <w:r w:rsidRPr="000336D5">
        <w:rPr>
          <w:sz w:val="28"/>
          <w:szCs w:val="28"/>
        </w:rPr>
        <w:t>опасная ситуация</w:t>
      </w:r>
      <w:r w:rsidR="003876FD" w:rsidRPr="000336D5">
        <w:rPr>
          <w:sz w:val="28"/>
          <w:szCs w:val="28"/>
        </w:rPr>
        <w:t>, в частности,</w:t>
      </w:r>
      <w:r w:rsidRPr="000336D5">
        <w:rPr>
          <w:sz w:val="28"/>
          <w:szCs w:val="28"/>
        </w:rPr>
        <w:t xml:space="preserve"> для других гонщиков, зрителей или персонала гонки, такими действиями или если такие действия дают значительное преимущество над другими гонщиками. Несоблюдение этого требо</w:t>
      </w:r>
      <w:r w:rsidRPr="000336D5">
        <w:rPr>
          <w:color w:val="000000"/>
          <w:sz w:val="28"/>
          <w:szCs w:val="28"/>
        </w:rPr>
        <w:t xml:space="preserve">вания наказывается </w:t>
      </w:r>
      <w:r w:rsidR="0082713C">
        <w:rPr>
          <w:color w:val="000000"/>
          <w:sz w:val="28"/>
          <w:szCs w:val="28"/>
        </w:rPr>
        <w:t>согласно Дисциплинарному кодексу ОСФ</w:t>
      </w:r>
      <w:r w:rsidRPr="000336D5">
        <w:rPr>
          <w:color w:val="000000"/>
          <w:sz w:val="28"/>
          <w:szCs w:val="28"/>
        </w:rPr>
        <w:t>.</w:t>
      </w:r>
    </w:p>
    <w:p w14:paraId="40AB65E5" w14:textId="77777777" w:rsidR="003657C0" w:rsidRPr="000336D5" w:rsidRDefault="003657C0" w:rsidP="006F1B5A">
      <w:pPr>
        <w:widowControl w:val="0"/>
        <w:autoSpaceDE w:val="0"/>
        <w:autoSpaceDN w:val="0"/>
        <w:adjustRightInd w:val="0"/>
        <w:ind w:firstLine="680"/>
        <w:jc w:val="both"/>
        <w:rPr>
          <w:b/>
          <w:color w:val="000000"/>
          <w:spacing w:val="-7"/>
          <w:sz w:val="28"/>
          <w:szCs w:val="28"/>
        </w:rPr>
      </w:pPr>
    </w:p>
    <w:p w14:paraId="0A70E088" w14:textId="77777777" w:rsidR="003A3647"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1.2.044</w:t>
      </w:r>
    </w:p>
    <w:p w14:paraId="276268D2" w14:textId="77777777" w:rsidR="003657C0" w:rsidRPr="000336D5" w:rsidRDefault="003657C0" w:rsidP="003A3647">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Если один или более гонщиков покидают трассу по приказу представителя дорожно-постовой службы, штрафные санкции не применяются. Если такой объезд дает дистанционное преимущество, гонщик должен быть возвращен на дистанцию в ту позици</w:t>
      </w:r>
      <w:r w:rsidR="003A3647">
        <w:rPr>
          <w:color w:val="000000"/>
          <w:spacing w:val="-7"/>
          <w:sz w:val="28"/>
          <w:szCs w:val="28"/>
        </w:rPr>
        <w:t>ю, с которой он начинал объезд.</w:t>
      </w:r>
    </w:p>
    <w:p w14:paraId="055C0899" w14:textId="20AD68C5" w:rsidR="003657C0" w:rsidRDefault="003657C0" w:rsidP="006F1B5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Если все или несколько гонщиков ушли с трассы в неправильном направлении, организаторы гонки должны помочь гонщикам вернуться на трассу в то место, в</w:t>
      </w:r>
      <w:r w:rsidR="003A3647">
        <w:rPr>
          <w:color w:val="000000"/>
          <w:spacing w:val="-7"/>
          <w:sz w:val="28"/>
          <w:szCs w:val="28"/>
        </w:rPr>
        <w:t xml:space="preserve"> котором они ушли с дистанции.</w:t>
      </w:r>
    </w:p>
    <w:p w14:paraId="36C293EC" w14:textId="77777777" w:rsidR="003657C0" w:rsidRPr="00C74E40" w:rsidRDefault="003A3647" w:rsidP="0082713C">
      <w:pPr>
        <w:keepNext/>
        <w:spacing w:before="240" w:after="60"/>
        <w:ind w:firstLine="680"/>
        <w:jc w:val="both"/>
        <w:outlineLvl w:val="1"/>
        <w:rPr>
          <w:b/>
          <w:i/>
          <w:sz w:val="28"/>
          <w:szCs w:val="28"/>
        </w:rPr>
      </w:pPr>
      <w:bookmarkStart w:id="23" w:name="_Toc127937125"/>
      <w:r>
        <w:rPr>
          <w:b/>
          <w:i/>
          <w:sz w:val="28"/>
          <w:szCs w:val="28"/>
        </w:rPr>
        <w:t xml:space="preserve">§ 8 </w:t>
      </w:r>
      <w:r w:rsidR="003657C0" w:rsidRPr="000336D5">
        <w:rPr>
          <w:b/>
          <w:i/>
          <w:sz w:val="28"/>
          <w:szCs w:val="28"/>
        </w:rPr>
        <w:t xml:space="preserve">Медицинское </w:t>
      </w:r>
      <w:r w:rsidR="003657C0" w:rsidRPr="00C74E40">
        <w:rPr>
          <w:b/>
          <w:i/>
          <w:sz w:val="28"/>
          <w:szCs w:val="28"/>
        </w:rPr>
        <w:t>обслуживание</w:t>
      </w:r>
      <w:bookmarkEnd w:id="23"/>
      <w:r w:rsidR="009C1747" w:rsidRPr="00C74E40">
        <w:rPr>
          <w:b/>
          <w:i/>
          <w:sz w:val="28"/>
          <w:szCs w:val="28"/>
        </w:rPr>
        <w:t xml:space="preserve"> и антидопинговое обеспечение соревнований</w:t>
      </w:r>
    </w:p>
    <w:p w14:paraId="61B1A35E" w14:textId="77777777" w:rsidR="003657C0" w:rsidRPr="00C74E40" w:rsidRDefault="003657C0" w:rsidP="006F1B5A">
      <w:pPr>
        <w:widowControl w:val="0"/>
        <w:autoSpaceDE w:val="0"/>
        <w:autoSpaceDN w:val="0"/>
        <w:adjustRightInd w:val="0"/>
        <w:ind w:firstLine="680"/>
        <w:jc w:val="both"/>
        <w:rPr>
          <w:b/>
          <w:spacing w:val="-7"/>
          <w:sz w:val="28"/>
          <w:szCs w:val="28"/>
        </w:rPr>
      </w:pPr>
    </w:p>
    <w:p w14:paraId="76D536CB" w14:textId="77777777" w:rsidR="003A3647" w:rsidRPr="00C74E40" w:rsidRDefault="003657C0" w:rsidP="006F1B5A">
      <w:pPr>
        <w:widowControl w:val="0"/>
        <w:autoSpaceDE w:val="0"/>
        <w:autoSpaceDN w:val="0"/>
        <w:adjustRightInd w:val="0"/>
        <w:ind w:firstLine="680"/>
        <w:jc w:val="both"/>
        <w:rPr>
          <w:spacing w:val="-7"/>
          <w:sz w:val="28"/>
          <w:szCs w:val="28"/>
        </w:rPr>
      </w:pPr>
      <w:r w:rsidRPr="00C74E40">
        <w:rPr>
          <w:b/>
          <w:spacing w:val="-7"/>
          <w:sz w:val="28"/>
          <w:szCs w:val="28"/>
        </w:rPr>
        <w:t>1.2.045</w:t>
      </w:r>
    </w:p>
    <w:p w14:paraId="6CA40E4B" w14:textId="77777777" w:rsidR="00242076" w:rsidRPr="00C74E40" w:rsidRDefault="003657C0" w:rsidP="00242076">
      <w:pPr>
        <w:widowControl w:val="0"/>
        <w:autoSpaceDE w:val="0"/>
        <w:autoSpaceDN w:val="0"/>
        <w:adjustRightInd w:val="0"/>
        <w:ind w:firstLine="680"/>
        <w:contextualSpacing/>
        <w:jc w:val="both"/>
        <w:rPr>
          <w:spacing w:val="-7"/>
          <w:sz w:val="28"/>
          <w:szCs w:val="28"/>
        </w:rPr>
      </w:pPr>
      <w:r w:rsidRPr="00C74E40">
        <w:rPr>
          <w:spacing w:val="-7"/>
          <w:sz w:val="28"/>
          <w:szCs w:val="28"/>
        </w:rPr>
        <w:t>Организатор гонки должен обеспечить подхо</w:t>
      </w:r>
      <w:r w:rsidR="003A3647" w:rsidRPr="00C74E40">
        <w:rPr>
          <w:spacing w:val="-7"/>
          <w:sz w:val="28"/>
          <w:szCs w:val="28"/>
        </w:rPr>
        <w:t>дящее медицинское обслуживание.</w:t>
      </w:r>
    </w:p>
    <w:p w14:paraId="6CC53985" w14:textId="77777777" w:rsidR="00B07E9E" w:rsidRDefault="00B07E9E" w:rsidP="003F1DE8">
      <w:pPr>
        <w:pStyle w:val="afa"/>
        <w:spacing w:before="0" w:beforeAutospacing="0" w:after="0" w:afterAutospacing="0"/>
        <w:ind w:firstLine="709"/>
        <w:jc w:val="both"/>
        <w:rPr>
          <w:sz w:val="28"/>
          <w:szCs w:val="28"/>
        </w:rPr>
      </w:pPr>
      <w:r w:rsidRPr="00B07E9E">
        <w:rPr>
          <w:sz w:val="28"/>
          <w:szCs w:val="28"/>
        </w:rPr>
        <w:t xml:space="preserve">Медицинское обеспечение соревнований осуществляется в соответствии с приказом Министерства здравоохранения Российской Федерации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w:t>
      </w:r>
      <w:r w:rsidRPr="00B07E9E">
        <w:rPr>
          <w:sz w:val="28"/>
          <w:szCs w:val="28"/>
        </w:rPr>
        <w:lastRenderedPageBreak/>
        <w:t>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14:paraId="653CA145" w14:textId="77777777" w:rsidR="00E0470D" w:rsidRPr="00C74E40" w:rsidRDefault="00E0470D" w:rsidP="003F1DE8">
      <w:pPr>
        <w:pStyle w:val="afa"/>
        <w:spacing w:before="0" w:beforeAutospacing="0" w:after="0" w:afterAutospacing="0"/>
        <w:ind w:firstLine="709"/>
        <w:jc w:val="both"/>
        <w:rPr>
          <w:sz w:val="28"/>
          <w:szCs w:val="28"/>
        </w:rPr>
      </w:pPr>
      <w:r w:rsidRPr="00C74E40">
        <w:rPr>
          <w:sz w:val="28"/>
          <w:szCs w:val="28"/>
        </w:rPr>
        <w:t xml:space="preserve">Все вопросы, касающиеся борьбы с применением допинга, должны регламентироваться Антидопинговыми Правилами </w:t>
      </w:r>
      <w:r w:rsidR="007D01AA" w:rsidRPr="00C74E40">
        <w:rPr>
          <w:sz w:val="28"/>
          <w:szCs w:val="28"/>
        </w:rPr>
        <w:t>М</w:t>
      </w:r>
      <w:r w:rsidRPr="00C74E40">
        <w:rPr>
          <w:sz w:val="28"/>
          <w:szCs w:val="28"/>
        </w:rPr>
        <w:t>еждунаро</w:t>
      </w:r>
      <w:r w:rsidR="007D01AA" w:rsidRPr="00C74E40">
        <w:rPr>
          <w:sz w:val="28"/>
          <w:szCs w:val="28"/>
        </w:rPr>
        <w:t>дного союза велосипедистов (</w:t>
      </w:r>
      <w:r w:rsidR="007D01AA" w:rsidRPr="00C74E40">
        <w:rPr>
          <w:sz w:val="28"/>
          <w:szCs w:val="28"/>
          <w:lang w:val="en-US"/>
        </w:rPr>
        <w:t>U</w:t>
      </w:r>
      <w:r w:rsidR="007D01AA" w:rsidRPr="00C74E40">
        <w:rPr>
          <w:sz w:val="28"/>
          <w:szCs w:val="28"/>
        </w:rPr>
        <w:t>C</w:t>
      </w:r>
      <w:r w:rsidR="007D01AA" w:rsidRPr="00C74E40">
        <w:rPr>
          <w:sz w:val="28"/>
          <w:szCs w:val="28"/>
          <w:lang w:val="en-US"/>
        </w:rPr>
        <w:t>I</w:t>
      </w:r>
      <w:r w:rsidR="007D01AA" w:rsidRPr="00C74E40">
        <w:rPr>
          <w:sz w:val="28"/>
          <w:szCs w:val="28"/>
        </w:rPr>
        <w:t>)</w:t>
      </w:r>
      <w:r w:rsidRPr="00C74E40">
        <w:rPr>
          <w:sz w:val="28"/>
          <w:szCs w:val="28"/>
        </w:rPr>
        <w:t xml:space="preserve"> и процедурами, базирующимися на основных принципах Всемирного Антидопингового Кодекса, разработанного Всемирным Антидопинговым Агентством (ВАДА), а также на основании документов, выпускаемых Российским Антидопинговым Агентством (РУСАДА).</w:t>
      </w:r>
    </w:p>
    <w:p w14:paraId="6203BAF1" w14:textId="77777777" w:rsidR="00E0470D" w:rsidRDefault="00E0470D" w:rsidP="003F1DE8">
      <w:pPr>
        <w:pStyle w:val="afa"/>
        <w:spacing w:before="0" w:beforeAutospacing="0" w:after="0" w:afterAutospacing="0"/>
        <w:ind w:firstLine="709"/>
        <w:jc w:val="both"/>
        <w:rPr>
          <w:sz w:val="28"/>
          <w:szCs w:val="28"/>
        </w:rPr>
      </w:pPr>
      <w:r w:rsidRPr="00C74E40">
        <w:rPr>
          <w:sz w:val="28"/>
          <w:szCs w:val="28"/>
        </w:rPr>
        <w:t>Все лица (спортсмены, тренеры, руководители команд, врачи и др.), участвующие в соревнованиях, должны быть полностью осведомлены относительно процедурных правил и требований антидопингового контроля, изложенных в документах, выпускаемых РУСАДА (</w:t>
      </w:r>
      <w:hyperlink r:id="rId9" w:history="1">
        <w:r w:rsidRPr="00C74E40">
          <w:rPr>
            <w:sz w:val="28"/>
            <w:szCs w:val="28"/>
          </w:rPr>
          <w:t>http://rusada.ru/documents/all-russian-anti-doping-rules</w:t>
        </w:r>
      </w:hyperlink>
      <w:r w:rsidRPr="00C74E40">
        <w:rPr>
          <w:sz w:val="28"/>
          <w:szCs w:val="28"/>
        </w:rPr>
        <w:t>).</w:t>
      </w:r>
    </w:p>
    <w:p w14:paraId="44279873" w14:textId="77777777" w:rsidR="003F1DE8" w:rsidRPr="00C74E40" w:rsidRDefault="003F1DE8" w:rsidP="003F1DE8">
      <w:pPr>
        <w:pStyle w:val="afa"/>
        <w:spacing w:before="0" w:beforeAutospacing="0" w:after="0" w:afterAutospacing="0"/>
        <w:ind w:firstLine="709"/>
        <w:jc w:val="both"/>
        <w:rPr>
          <w:sz w:val="28"/>
          <w:szCs w:val="28"/>
        </w:rPr>
      </w:pPr>
    </w:p>
    <w:p w14:paraId="3E105902" w14:textId="77777777" w:rsidR="003A3647"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1.2.046</w:t>
      </w:r>
    </w:p>
    <w:p w14:paraId="1433646A" w14:textId="77777777" w:rsidR="003657C0" w:rsidRPr="0062553F" w:rsidRDefault="003657C0" w:rsidP="0062553F">
      <w:pPr>
        <w:pStyle w:val="afa"/>
        <w:spacing w:before="0" w:beforeAutospacing="0" w:after="0" w:afterAutospacing="0"/>
        <w:ind w:firstLine="709"/>
        <w:jc w:val="both"/>
        <w:rPr>
          <w:sz w:val="28"/>
          <w:szCs w:val="28"/>
        </w:rPr>
      </w:pPr>
      <w:r w:rsidRPr="0062553F">
        <w:rPr>
          <w:sz w:val="28"/>
          <w:szCs w:val="28"/>
        </w:rPr>
        <w:t>Организатор гонки должен привлечь одного</w:t>
      </w:r>
      <w:r w:rsidR="003A3647" w:rsidRPr="0062553F">
        <w:rPr>
          <w:sz w:val="28"/>
          <w:szCs w:val="28"/>
        </w:rPr>
        <w:t xml:space="preserve"> или более </w:t>
      </w:r>
      <w:r w:rsidRPr="0062553F">
        <w:rPr>
          <w:sz w:val="28"/>
          <w:szCs w:val="28"/>
        </w:rPr>
        <w:t>врачей на время проведения гонки для оказания медицинской помощи.</w:t>
      </w:r>
    </w:p>
    <w:p w14:paraId="12A00350" w14:textId="77777777" w:rsidR="003657C0" w:rsidRPr="0062553F" w:rsidRDefault="003657C0" w:rsidP="0062553F">
      <w:pPr>
        <w:pStyle w:val="afa"/>
        <w:spacing w:before="0" w:beforeAutospacing="0" w:after="0" w:afterAutospacing="0"/>
        <w:ind w:firstLine="709"/>
        <w:jc w:val="both"/>
        <w:rPr>
          <w:sz w:val="28"/>
          <w:szCs w:val="28"/>
        </w:rPr>
      </w:pPr>
    </w:p>
    <w:p w14:paraId="1FABCE82" w14:textId="77777777" w:rsidR="003A3647"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1.2.047</w:t>
      </w:r>
    </w:p>
    <w:p w14:paraId="1D1E1EC8" w14:textId="77777777" w:rsidR="003657C0" w:rsidRPr="0062553F" w:rsidRDefault="003657C0" w:rsidP="0062553F">
      <w:pPr>
        <w:pStyle w:val="afa"/>
        <w:spacing w:before="0" w:beforeAutospacing="0" w:after="0" w:afterAutospacing="0"/>
        <w:ind w:firstLine="709"/>
        <w:jc w:val="both"/>
        <w:rPr>
          <w:sz w:val="28"/>
          <w:szCs w:val="28"/>
        </w:rPr>
      </w:pPr>
      <w:r w:rsidRPr="0062553F">
        <w:rPr>
          <w:sz w:val="28"/>
          <w:szCs w:val="28"/>
        </w:rPr>
        <w:t>Организатор долж</w:t>
      </w:r>
      <w:r w:rsidR="003A3647" w:rsidRPr="0062553F">
        <w:rPr>
          <w:sz w:val="28"/>
          <w:szCs w:val="28"/>
        </w:rPr>
        <w:t xml:space="preserve">ен обеспечить гонку средствами </w:t>
      </w:r>
      <w:r w:rsidRPr="0062553F">
        <w:rPr>
          <w:sz w:val="28"/>
          <w:szCs w:val="28"/>
        </w:rPr>
        <w:t xml:space="preserve">экстренной доставки пострадавших в </w:t>
      </w:r>
      <w:r w:rsidR="004523CD" w:rsidRPr="0062553F">
        <w:rPr>
          <w:sz w:val="28"/>
          <w:szCs w:val="28"/>
        </w:rPr>
        <w:t>больницу</w:t>
      </w:r>
      <w:r w:rsidRPr="0062553F">
        <w:rPr>
          <w:sz w:val="28"/>
          <w:szCs w:val="28"/>
        </w:rPr>
        <w:t>. Гонку должна сопровождать (или находиться в месте проведения соревнования), как мини</w:t>
      </w:r>
      <w:r w:rsidR="003A3647" w:rsidRPr="0062553F">
        <w:rPr>
          <w:sz w:val="28"/>
          <w:szCs w:val="28"/>
        </w:rPr>
        <w:t>мум, одна машина скорой помощи.</w:t>
      </w:r>
    </w:p>
    <w:p w14:paraId="278F920F" w14:textId="5C6CFFB3" w:rsidR="00B93A8B" w:rsidRPr="0062553F" w:rsidRDefault="00B93A8B" w:rsidP="0062553F">
      <w:pPr>
        <w:pStyle w:val="afa"/>
        <w:spacing w:before="0" w:beforeAutospacing="0" w:after="0" w:afterAutospacing="0"/>
        <w:ind w:firstLine="709"/>
        <w:jc w:val="both"/>
        <w:rPr>
          <w:sz w:val="28"/>
          <w:szCs w:val="28"/>
        </w:rPr>
      </w:pPr>
      <w:r w:rsidRPr="0062553F">
        <w:rPr>
          <w:sz w:val="28"/>
          <w:szCs w:val="28"/>
        </w:rPr>
        <w:t xml:space="preserve">В случае отсутствия как минимум одной машины скорой помощи на соревновании (по причине отъезда для доставки пострадавших или любой другой), гонка незамедлительно останавливается и может быть возобновлена </w:t>
      </w:r>
      <w:r w:rsidR="0062553F">
        <w:rPr>
          <w:sz w:val="28"/>
          <w:szCs w:val="28"/>
        </w:rPr>
        <w:br/>
      </w:r>
      <w:r w:rsidRPr="0062553F">
        <w:rPr>
          <w:sz w:val="28"/>
          <w:szCs w:val="28"/>
        </w:rPr>
        <w:t>(в соответствии с правилами вида и дисциплины) только по прибытию машины скорой помощи.</w:t>
      </w:r>
    </w:p>
    <w:p w14:paraId="49E31427" w14:textId="05E63C5C" w:rsidR="00D90BE2" w:rsidRPr="0062553F" w:rsidRDefault="003657C0" w:rsidP="0062553F">
      <w:pPr>
        <w:pStyle w:val="afa"/>
        <w:spacing w:before="0" w:beforeAutospacing="0" w:after="0" w:afterAutospacing="0"/>
        <w:ind w:firstLine="709"/>
        <w:jc w:val="both"/>
        <w:rPr>
          <w:sz w:val="28"/>
          <w:szCs w:val="28"/>
        </w:rPr>
      </w:pPr>
      <w:r w:rsidRPr="0062553F">
        <w:rPr>
          <w:sz w:val="28"/>
          <w:szCs w:val="28"/>
        </w:rPr>
        <w:t>До старта гонки организатор должен предоставить участвующим командам перечень медицинских учреждений, куда они могут обращат</w:t>
      </w:r>
      <w:r w:rsidR="003A3647" w:rsidRPr="0062553F">
        <w:rPr>
          <w:sz w:val="28"/>
          <w:szCs w:val="28"/>
        </w:rPr>
        <w:t>ься в случае получения травм.</w:t>
      </w:r>
    </w:p>
    <w:p w14:paraId="2788F9AE" w14:textId="77777777" w:rsidR="003657C0" w:rsidRPr="000336D5" w:rsidRDefault="003657C0" w:rsidP="006F1B5A">
      <w:pPr>
        <w:keepNext/>
        <w:spacing w:before="240" w:after="60"/>
        <w:ind w:firstLine="680"/>
        <w:jc w:val="both"/>
        <w:outlineLvl w:val="1"/>
        <w:rPr>
          <w:b/>
          <w:i/>
          <w:sz w:val="28"/>
          <w:szCs w:val="28"/>
        </w:rPr>
      </w:pPr>
      <w:bookmarkStart w:id="24" w:name="_Toc127937126"/>
      <w:r w:rsidRPr="000336D5">
        <w:rPr>
          <w:b/>
          <w:i/>
          <w:sz w:val="28"/>
          <w:szCs w:val="28"/>
        </w:rPr>
        <w:t>§ 9 Призы</w:t>
      </w:r>
      <w:bookmarkEnd w:id="24"/>
    </w:p>
    <w:p w14:paraId="4CDF5610" w14:textId="77777777" w:rsidR="003657C0" w:rsidRPr="000336D5" w:rsidRDefault="003657C0" w:rsidP="006F1B5A">
      <w:pPr>
        <w:widowControl w:val="0"/>
        <w:autoSpaceDE w:val="0"/>
        <w:autoSpaceDN w:val="0"/>
        <w:adjustRightInd w:val="0"/>
        <w:ind w:firstLine="680"/>
        <w:jc w:val="both"/>
        <w:rPr>
          <w:color w:val="000000"/>
          <w:spacing w:val="-7"/>
          <w:sz w:val="28"/>
          <w:szCs w:val="28"/>
        </w:rPr>
      </w:pPr>
    </w:p>
    <w:p w14:paraId="2EF57317" w14:textId="77777777" w:rsidR="003A3647"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1.2.048</w:t>
      </w:r>
    </w:p>
    <w:p w14:paraId="3A5BC80A" w14:textId="6E15ED77" w:rsidR="0082713C" w:rsidRDefault="003657C0" w:rsidP="0082713C">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Вся информация по призам (количество, характер, призовая сумма, условия награждения) должна быть понятно изложена в </w:t>
      </w:r>
      <w:r w:rsidR="0082713C">
        <w:rPr>
          <w:color w:val="000000"/>
          <w:spacing w:val="-7"/>
          <w:sz w:val="28"/>
          <w:szCs w:val="28"/>
        </w:rPr>
        <w:t>Регламенте (Техническом гиде)</w:t>
      </w:r>
      <w:r w:rsidRPr="000336D5">
        <w:rPr>
          <w:color w:val="000000"/>
          <w:spacing w:val="-7"/>
          <w:sz w:val="28"/>
          <w:szCs w:val="28"/>
        </w:rPr>
        <w:t>.</w:t>
      </w:r>
    </w:p>
    <w:p w14:paraId="297D8C39" w14:textId="77777777" w:rsidR="0062553F" w:rsidRPr="000336D5" w:rsidRDefault="0062553F" w:rsidP="0082713C">
      <w:pPr>
        <w:widowControl w:val="0"/>
        <w:autoSpaceDE w:val="0"/>
        <w:autoSpaceDN w:val="0"/>
        <w:adjustRightInd w:val="0"/>
        <w:ind w:firstLine="680"/>
        <w:jc w:val="both"/>
        <w:rPr>
          <w:color w:val="000000"/>
          <w:spacing w:val="-7"/>
          <w:sz w:val="28"/>
          <w:szCs w:val="28"/>
        </w:rPr>
      </w:pPr>
    </w:p>
    <w:p w14:paraId="1EBFFB46" w14:textId="77777777" w:rsidR="003A3647" w:rsidRDefault="003657C0" w:rsidP="006F1B5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w:t>
      </w:r>
      <w:r w:rsidR="00947C36">
        <w:rPr>
          <w:b/>
          <w:color w:val="000000"/>
          <w:spacing w:val="-7"/>
          <w:sz w:val="28"/>
          <w:szCs w:val="28"/>
        </w:rPr>
        <w:t>49</w:t>
      </w:r>
    </w:p>
    <w:p w14:paraId="46177602" w14:textId="77777777" w:rsidR="003657C0" w:rsidRPr="009B780A" w:rsidRDefault="003657C0" w:rsidP="006F1B5A">
      <w:pPr>
        <w:widowControl w:val="0"/>
        <w:autoSpaceDE w:val="0"/>
        <w:autoSpaceDN w:val="0"/>
        <w:adjustRightInd w:val="0"/>
        <w:ind w:firstLine="680"/>
        <w:jc w:val="both"/>
        <w:rPr>
          <w:spacing w:val="-7"/>
          <w:sz w:val="28"/>
          <w:szCs w:val="28"/>
        </w:rPr>
      </w:pPr>
      <w:r w:rsidRPr="009B780A">
        <w:rPr>
          <w:spacing w:val="-7"/>
          <w:sz w:val="28"/>
          <w:szCs w:val="28"/>
        </w:rPr>
        <w:t xml:space="preserve">Если гонка или этап пройдены с исключительно низкой скоростью, коллегия </w:t>
      </w:r>
      <w:r w:rsidR="009B780A" w:rsidRPr="009B780A">
        <w:rPr>
          <w:spacing w:val="-7"/>
          <w:sz w:val="28"/>
          <w:szCs w:val="28"/>
        </w:rPr>
        <w:t>судей</w:t>
      </w:r>
      <w:r w:rsidRPr="009B780A">
        <w:rPr>
          <w:spacing w:val="-7"/>
          <w:sz w:val="28"/>
          <w:szCs w:val="28"/>
        </w:rPr>
        <w:t xml:space="preserve"> после консультации с организатором гонки может аннулировать выдачу </w:t>
      </w:r>
      <w:r w:rsidRPr="009B780A">
        <w:rPr>
          <w:spacing w:val="-7"/>
          <w:sz w:val="28"/>
          <w:szCs w:val="28"/>
        </w:rPr>
        <w:lastRenderedPageBreak/>
        <w:t xml:space="preserve">призов. </w:t>
      </w:r>
    </w:p>
    <w:p w14:paraId="77089924" w14:textId="77777777" w:rsidR="0082713C" w:rsidRDefault="0082713C" w:rsidP="00947C36">
      <w:pPr>
        <w:rPr>
          <w:color w:val="000000"/>
          <w:sz w:val="28"/>
          <w:szCs w:val="28"/>
        </w:rPr>
      </w:pPr>
      <w:bookmarkStart w:id="25" w:name="_Toc127937128"/>
    </w:p>
    <w:p w14:paraId="493927C7" w14:textId="77777777" w:rsidR="003657C0" w:rsidRPr="00947C36" w:rsidRDefault="003657C0" w:rsidP="000C5B21">
      <w:pPr>
        <w:keepNext/>
        <w:shd w:val="clear" w:color="auto" w:fill="FFFFFF"/>
        <w:ind w:firstLine="680"/>
        <w:jc w:val="both"/>
        <w:outlineLvl w:val="2"/>
        <w:rPr>
          <w:color w:val="000000"/>
          <w:sz w:val="28"/>
          <w:szCs w:val="28"/>
        </w:rPr>
      </w:pPr>
      <w:r w:rsidRPr="000336D5">
        <w:rPr>
          <w:b/>
          <w:caps/>
          <w:sz w:val="28"/>
          <w:szCs w:val="28"/>
        </w:rPr>
        <w:t>Раздел 3: Процедуры гонки</w:t>
      </w:r>
      <w:bookmarkEnd w:id="25"/>
    </w:p>
    <w:p w14:paraId="30B7C6F3" w14:textId="77777777" w:rsidR="003657C0" w:rsidRPr="000336D5" w:rsidRDefault="003657C0" w:rsidP="00001468">
      <w:pPr>
        <w:keepNext/>
        <w:spacing w:before="240" w:after="60"/>
        <w:ind w:left="680"/>
        <w:outlineLvl w:val="1"/>
        <w:rPr>
          <w:b/>
          <w:i/>
          <w:sz w:val="28"/>
          <w:szCs w:val="28"/>
        </w:rPr>
      </w:pPr>
      <w:bookmarkStart w:id="26" w:name="_Toc127937129"/>
      <w:r w:rsidRPr="000336D5">
        <w:rPr>
          <w:b/>
          <w:i/>
          <w:sz w:val="28"/>
          <w:szCs w:val="28"/>
        </w:rPr>
        <w:t>§1 Контроль организации гонки и ее проведения</w:t>
      </w:r>
      <w:bookmarkEnd w:id="26"/>
    </w:p>
    <w:p w14:paraId="155820F6" w14:textId="77777777" w:rsidR="003657C0" w:rsidRDefault="003657C0" w:rsidP="000336D5">
      <w:pPr>
        <w:widowControl w:val="0"/>
        <w:autoSpaceDE w:val="0"/>
        <w:autoSpaceDN w:val="0"/>
        <w:adjustRightInd w:val="0"/>
        <w:ind w:left="851" w:hanging="851"/>
        <w:jc w:val="both"/>
        <w:rPr>
          <w:color w:val="000000"/>
          <w:spacing w:val="-7"/>
          <w:sz w:val="28"/>
          <w:szCs w:val="28"/>
        </w:rPr>
      </w:pPr>
    </w:p>
    <w:p w14:paraId="70F5382F" w14:textId="77777777" w:rsidR="00403D9A" w:rsidRPr="009B780A" w:rsidRDefault="003657C0" w:rsidP="00403D9A">
      <w:pPr>
        <w:widowControl w:val="0"/>
        <w:autoSpaceDE w:val="0"/>
        <w:autoSpaceDN w:val="0"/>
        <w:adjustRightInd w:val="0"/>
        <w:ind w:firstLine="680"/>
        <w:jc w:val="both"/>
        <w:rPr>
          <w:b/>
          <w:color w:val="000000"/>
          <w:spacing w:val="-7"/>
          <w:sz w:val="28"/>
          <w:szCs w:val="28"/>
        </w:rPr>
      </w:pPr>
      <w:r w:rsidRPr="009B780A">
        <w:rPr>
          <w:b/>
          <w:color w:val="000000"/>
          <w:spacing w:val="-7"/>
          <w:sz w:val="28"/>
          <w:szCs w:val="28"/>
        </w:rPr>
        <w:t>1.2.05</w:t>
      </w:r>
      <w:r w:rsidR="00947C36">
        <w:rPr>
          <w:b/>
          <w:color w:val="000000"/>
          <w:spacing w:val="-7"/>
          <w:sz w:val="28"/>
          <w:szCs w:val="28"/>
        </w:rPr>
        <w:t>0</w:t>
      </w:r>
    </w:p>
    <w:p w14:paraId="0A795378"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9B780A">
        <w:rPr>
          <w:color w:val="000000"/>
          <w:spacing w:val="-7"/>
          <w:sz w:val="28"/>
          <w:szCs w:val="28"/>
        </w:rPr>
        <w:t>Управление материальными аспектами гонки осуществляется организаторо</w:t>
      </w:r>
      <w:r w:rsidR="009B780A" w:rsidRPr="009B780A">
        <w:rPr>
          <w:color w:val="000000"/>
          <w:spacing w:val="-7"/>
          <w:sz w:val="28"/>
          <w:szCs w:val="28"/>
        </w:rPr>
        <w:t>м гонки или его представителем.</w:t>
      </w:r>
    </w:p>
    <w:p w14:paraId="6B83E7C0" w14:textId="77777777" w:rsidR="00BC58DA" w:rsidRDefault="00BC58DA" w:rsidP="00403D9A">
      <w:pPr>
        <w:widowControl w:val="0"/>
        <w:autoSpaceDE w:val="0"/>
        <w:autoSpaceDN w:val="0"/>
        <w:adjustRightInd w:val="0"/>
        <w:ind w:firstLine="680"/>
        <w:jc w:val="both"/>
        <w:rPr>
          <w:b/>
          <w:color w:val="000000"/>
          <w:spacing w:val="-7"/>
          <w:sz w:val="28"/>
          <w:szCs w:val="28"/>
        </w:rPr>
      </w:pPr>
    </w:p>
    <w:p w14:paraId="3E5EA3B1" w14:textId="77777777" w:rsidR="00403D9A"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1.2.05</w:t>
      </w:r>
      <w:r w:rsidR="00947C36">
        <w:rPr>
          <w:b/>
          <w:color w:val="000000"/>
          <w:spacing w:val="-7"/>
          <w:sz w:val="28"/>
          <w:szCs w:val="28"/>
        </w:rPr>
        <w:t>1</w:t>
      </w:r>
    </w:p>
    <w:p w14:paraId="4FBA895A" w14:textId="1FE804B3" w:rsidR="003657C0" w:rsidRDefault="00001468" w:rsidP="00403D9A">
      <w:pPr>
        <w:widowControl w:val="0"/>
        <w:autoSpaceDE w:val="0"/>
        <w:autoSpaceDN w:val="0"/>
        <w:adjustRightInd w:val="0"/>
        <w:ind w:firstLine="680"/>
        <w:jc w:val="both"/>
        <w:rPr>
          <w:color w:val="000000"/>
          <w:spacing w:val="-7"/>
          <w:sz w:val="28"/>
          <w:szCs w:val="28"/>
        </w:rPr>
      </w:pPr>
      <w:r>
        <w:rPr>
          <w:color w:val="000000"/>
          <w:spacing w:val="-7"/>
          <w:sz w:val="28"/>
          <w:szCs w:val="28"/>
        </w:rPr>
        <w:t xml:space="preserve">Главный судья </w:t>
      </w:r>
      <w:r w:rsidR="003657C0" w:rsidRPr="000336D5">
        <w:rPr>
          <w:color w:val="000000"/>
          <w:spacing w:val="-7"/>
          <w:sz w:val="28"/>
          <w:szCs w:val="28"/>
        </w:rPr>
        <w:t xml:space="preserve">вместе с </w:t>
      </w:r>
      <w:r w:rsidR="003657C0" w:rsidRPr="009B780A">
        <w:rPr>
          <w:spacing w:val="-7"/>
          <w:sz w:val="28"/>
          <w:szCs w:val="28"/>
        </w:rPr>
        <w:t xml:space="preserve">другими </w:t>
      </w:r>
      <w:r w:rsidR="009B780A" w:rsidRPr="009B780A">
        <w:rPr>
          <w:spacing w:val="-7"/>
          <w:sz w:val="28"/>
          <w:szCs w:val="28"/>
        </w:rPr>
        <w:t>судьями</w:t>
      </w:r>
      <w:r w:rsidR="00BC58DA">
        <w:rPr>
          <w:spacing w:val="-7"/>
          <w:sz w:val="28"/>
          <w:szCs w:val="28"/>
        </w:rPr>
        <w:t xml:space="preserve"> </w:t>
      </w:r>
      <w:r w:rsidR="003657C0" w:rsidRPr="000336D5">
        <w:rPr>
          <w:color w:val="000000"/>
          <w:spacing w:val="-7"/>
          <w:sz w:val="28"/>
          <w:szCs w:val="28"/>
        </w:rPr>
        <w:t>осуществляет руководство и спор</w:t>
      </w:r>
      <w:r>
        <w:rPr>
          <w:color w:val="000000"/>
          <w:spacing w:val="-7"/>
          <w:sz w:val="28"/>
          <w:szCs w:val="28"/>
        </w:rPr>
        <w:t>тивный контроль во время гонки.</w:t>
      </w:r>
    </w:p>
    <w:p w14:paraId="2308FC01" w14:textId="77777777" w:rsidR="0082713C" w:rsidRPr="000336D5" w:rsidRDefault="0082713C" w:rsidP="00403D9A">
      <w:pPr>
        <w:widowControl w:val="0"/>
        <w:autoSpaceDE w:val="0"/>
        <w:autoSpaceDN w:val="0"/>
        <w:adjustRightInd w:val="0"/>
        <w:ind w:firstLine="680"/>
        <w:jc w:val="both"/>
        <w:rPr>
          <w:color w:val="000000"/>
          <w:spacing w:val="-7"/>
          <w:sz w:val="28"/>
          <w:szCs w:val="28"/>
        </w:rPr>
      </w:pPr>
    </w:p>
    <w:p w14:paraId="4234298C" w14:textId="77777777" w:rsidR="003657C0" w:rsidRPr="000336D5" w:rsidRDefault="003657C0" w:rsidP="0082713C">
      <w:pPr>
        <w:keepNext/>
        <w:spacing w:before="240" w:after="60"/>
        <w:ind w:firstLine="680"/>
        <w:jc w:val="both"/>
        <w:outlineLvl w:val="1"/>
        <w:rPr>
          <w:b/>
          <w:i/>
          <w:sz w:val="28"/>
          <w:szCs w:val="28"/>
        </w:rPr>
      </w:pPr>
      <w:bookmarkStart w:id="27" w:name="_Toc127937130"/>
      <w:r w:rsidRPr="000336D5">
        <w:rPr>
          <w:b/>
          <w:i/>
          <w:sz w:val="28"/>
          <w:szCs w:val="28"/>
        </w:rPr>
        <w:t>§ 2 Поведение участников во время проведения велосипедной гонки</w:t>
      </w:r>
      <w:bookmarkEnd w:id="27"/>
    </w:p>
    <w:p w14:paraId="662AB041" w14:textId="77777777" w:rsidR="003657C0" w:rsidRPr="000336D5" w:rsidRDefault="003657C0" w:rsidP="0082713C">
      <w:pPr>
        <w:widowControl w:val="0"/>
        <w:autoSpaceDE w:val="0"/>
        <w:autoSpaceDN w:val="0"/>
        <w:adjustRightInd w:val="0"/>
        <w:ind w:firstLine="680"/>
        <w:jc w:val="both"/>
        <w:rPr>
          <w:color w:val="000000"/>
          <w:sz w:val="28"/>
          <w:szCs w:val="28"/>
        </w:rPr>
      </w:pPr>
    </w:p>
    <w:p w14:paraId="0EB8A9FF" w14:textId="77777777" w:rsidR="00001468"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1.2.05</w:t>
      </w:r>
      <w:r w:rsidR="00947C36">
        <w:rPr>
          <w:b/>
          <w:color w:val="000000"/>
          <w:spacing w:val="-7"/>
          <w:sz w:val="28"/>
          <w:szCs w:val="28"/>
        </w:rPr>
        <w:t>2</w:t>
      </w:r>
    </w:p>
    <w:p w14:paraId="5D5E6331" w14:textId="77777777" w:rsidR="003657C0" w:rsidRPr="000336D5" w:rsidRDefault="003657C0" w:rsidP="00001468">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Все обладатели карточек участников должны быть одеты надлежащим образом и вести себя достойно, даже не участвуя в гонке. </w:t>
      </w:r>
    </w:p>
    <w:p w14:paraId="09103A8D" w14:textId="77777777" w:rsidR="003657C0" w:rsidRPr="000336D5" w:rsidRDefault="003657C0" w:rsidP="00001468">
      <w:pPr>
        <w:widowControl w:val="0"/>
        <w:autoSpaceDE w:val="0"/>
        <w:autoSpaceDN w:val="0"/>
        <w:adjustRightInd w:val="0"/>
        <w:ind w:firstLine="680"/>
        <w:jc w:val="both"/>
        <w:rPr>
          <w:color w:val="000000"/>
          <w:spacing w:val="-7"/>
          <w:sz w:val="28"/>
          <w:szCs w:val="28"/>
        </w:rPr>
      </w:pPr>
      <w:r w:rsidRPr="000336D5">
        <w:rPr>
          <w:color w:val="000000"/>
          <w:spacing w:val="-7"/>
          <w:sz w:val="28"/>
          <w:szCs w:val="28"/>
        </w:rPr>
        <w:t>Участники соревнований должны воздерживаться от любых актов насилия, угроз или оскорблений, а также от других проявлений недостойного поведения и не п</w:t>
      </w:r>
      <w:r w:rsidR="00001468">
        <w:rPr>
          <w:color w:val="000000"/>
          <w:spacing w:val="-7"/>
          <w:sz w:val="28"/>
          <w:szCs w:val="28"/>
        </w:rPr>
        <w:t>одвергать опасности других лиц.</w:t>
      </w:r>
    </w:p>
    <w:p w14:paraId="4EA2EE57"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Участники соревнований не должны устно, жестами или письменно наносить вред репутации и достоинству </w:t>
      </w:r>
      <w:r w:rsidRPr="004523CD">
        <w:rPr>
          <w:spacing w:val="-7"/>
          <w:sz w:val="28"/>
          <w:szCs w:val="28"/>
        </w:rPr>
        <w:t>других обладателей карточек участников</w:t>
      </w:r>
      <w:r w:rsidRPr="000336D5">
        <w:rPr>
          <w:color w:val="000000"/>
          <w:spacing w:val="-7"/>
          <w:sz w:val="28"/>
          <w:szCs w:val="28"/>
        </w:rPr>
        <w:t xml:space="preserve">, официальных лиц, </w:t>
      </w:r>
      <w:r w:rsidRPr="00745A0C">
        <w:rPr>
          <w:color w:val="000000"/>
          <w:spacing w:val="-7"/>
          <w:sz w:val="28"/>
          <w:szCs w:val="28"/>
        </w:rPr>
        <w:t xml:space="preserve">спонсоров, </w:t>
      </w:r>
      <w:r w:rsidR="00FC545C" w:rsidRPr="00745A0C">
        <w:rPr>
          <w:color w:val="000000"/>
          <w:spacing w:val="-7"/>
          <w:sz w:val="28"/>
          <w:szCs w:val="28"/>
        </w:rPr>
        <w:t>ОСФ</w:t>
      </w:r>
      <w:r w:rsidRPr="00745A0C">
        <w:rPr>
          <w:color w:val="000000"/>
          <w:spacing w:val="-7"/>
          <w:sz w:val="28"/>
          <w:szCs w:val="28"/>
        </w:rPr>
        <w:t>, или</w:t>
      </w:r>
      <w:r w:rsidRPr="000336D5">
        <w:rPr>
          <w:color w:val="000000"/>
          <w:spacing w:val="-7"/>
          <w:sz w:val="28"/>
          <w:szCs w:val="28"/>
        </w:rPr>
        <w:t xml:space="preserve"> велоспорту в целом. Высказываемые критические замечания должно быть обоснованными, разумными и сдержанными.  </w:t>
      </w:r>
    </w:p>
    <w:p w14:paraId="5B9E6582" w14:textId="77777777" w:rsidR="003657C0" w:rsidRPr="000336D5" w:rsidRDefault="003657C0" w:rsidP="00403D9A">
      <w:pPr>
        <w:widowControl w:val="0"/>
        <w:autoSpaceDE w:val="0"/>
        <w:autoSpaceDN w:val="0"/>
        <w:adjustRightInd w:val="0"/>
        <w:ind w:firstLine="680"/>
        <w:jc w:val="both"/>
        <w:rPr>
          <w:color w:val="000000"/>
          <w:spacing w:val="-7"/>
          <w:sz w:val="28"/>
          <w:szCs w:val="28"/>
        </w:rPr>
      </w:pPr>
    </w:p>
    <w:p w14:paraId="66A90743" w14:textId="77777777" w:rsidR="00001468"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1.2.05</w:t>
      </w:r>
      <w:r w:rsidR="00947C36">
        <w:rPr>
          <w:b/>
          <w:color w:val="000000"/>
          <w:spacing w:val="-7"/>
          <w:sz w:val="28"/>
          <w:szCs w:val="28"/>
        </w:rPr>
        <w:t>3</w:t>
      </w:r>
    </w:p>
    <w:p w14:paraId="7D8889C6" w14:textId="77777777" w:rsidR="003657C0" w:rsidRDefault="003657C0" w:rsidP="00403D9A">
      <w:pPr>
        <w:widowControl w:val="0"/>
        <w:autoSpaceDE w:val="0"/>
        <w:autoSpaceDN w:val="0"/>
        <w:adjustRightInd w:val="0"/>
        <w:ind w:firstLine="680"/>
        <w:jc w:val="both"/>
        <w:rPr>
          <w:color w:val="000000"/>
          <w:spacing w:val="-7"/>
          <w:sz w:val="28"/>
          <w:szCs w:val="28"/>
        </w:rPr>
      </w:pPr>
      <w:r w:rsidRPr="004523CD">
        <w:rPr>
          <w:spacing w:val="-7"/>
          <w:sz w:val="28"/>
          <w:szCs w:val="28"/>
        </w:rPr>
        <w:t xml:space="preserve">Все обладатели карточек участников должны вести </w:t>
      </w:r>
      <w:r w:rsidRPr="000336D5">
        <w:rPr>
          <w:color w:val="000000"/>
          <w:spacing w:val="-7"/>
          <w:sz w:val="28"/>
          <w:szCs w:val="28"/>
        </w:rPr>
        <w:t>себя во время проведения гонки честно и по-спортивному. Участники гонки должны способствовать спортивному успеху соревнования.</w:t>
      </w:r>
    </w:p>
    <w:p w14:paraId="7A1A7B78" w14:textId="77777777" w:rsidR="00BC58DA" w:rsidRDefault="00BC58DA" w:rsidP="00403D9A">
      <w:pPr>
        <w:widowControl w:val="0"/>
        <w:autoSpaceDE w:val="0"/>
        <w:autoSpaceDN w:val="0"/>
        <w:adjustRightInd w:val="0"/>
        <w:ind w:firstLine="680"/>
        <w:jc w:val="both"/>
        <w:rPr>
          <w:color w:val="000000"/>
          <w:spacing w:val="-7"/>
          <w:sz w:val="28"/>
          <w:szCs w:val="28"/>
        </w:rPr>
      </w:pPr>
    </w:p>
    <w:p w14:paraId="23141C21" w14:textId="77777777" w:rsidR="004D1057" w:rsidRPr="000336D5" w:rsidRDefault="004D1057" w:rsidP="00403D9A">
      <w:pPr>
        <w:widowControl w:val="0"/>
        <w:autoSpaceDE w:val="0"/>
        <w:autoSpaceDN w:val="0"/>
        <w:adjustRightInd w:val="0"/>
        <w:ind w:firstLine="680"/>
        <w:jc w:val="both"/>
        <w:rPr>
          <w:color w:val="000000"/>
          <w:spacing w:val="-7"/>
          <w:sz w:val="28"/>
          <w:szCs w:val="28"/>
        </w:rPr>
      </w:pPr>
    </w:p>
    <w:p w14:paraId="64FFA540" w14:textId="77777777" w:rsidR="00001468"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1.2.05</w:t>
      </w:r>
      <w:r w:rsidR="00947C36">
        <w:rPr>
          <w:b/>
          <w:color w:val="000000"/>
          <w:spacing w:val="-7"/>
          <w:sz w:val="28"/>
          <w:szCs w:val="28"/>
        </w:rPr>
        <w:t>4</w:t>
      </w:r>
    </w:p>
    <w:p w14:paraId="3E736F6D"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Гонщики должны по-спортивному добиваться успеха в соревновании. </w:t>
      </w:r>
    </w:p>
    <w:p w14:paraId="6D868701"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Любые сговоры или акты фальсификации, наносящие вред интер</w:t>
      </w:r>
      <w:r w:rsidR="00001468">
        <w:rPr>
          <w:color w:val="000000"/>
          <w:spacing w:val="-7"/>
          <w:sz w:val="28"/>
          <w:szCs w:val="28"/>
        </w:rPr>
        <w:t>есам соревнования, запрещены.</w:t>
      </w:r>
    </w:p>
    <w:p w14:paraId="41085A8A" w14:textId="77777777" w:rsidR="00396752" w:rsidRDefault="00396752" w:rsidP="00001468">
      <w:pPr>
        <w:widowControl w:val="0"/>
        <w:autoSpaceDE w:val="0"/>
        <w:autoSpaceDN w:val="0"/>
        <w:adjustRightInd w:val="0"/>
        <w:ind w:firstLine="680"/>
        <w:jc w:val="both"/>
        <w:rPr>
          <w:b/>
          <w:color w:val="000000"/>
          <w:spacing w:val="-7"/>
          <w:sz w:val="28"/>
          <w:szCs w:val="28"/>
        </w:rPr>
      </w:pPr>
    </w:p>
    <w:p w14:paraId="6B14E237" w14:textId="22195616" w:rsidR="00001468" w:rsidRDefault="003657C0" w:rsidP="00001468">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1.2.05</w:t>
      </w:r>
      <w:r w:rsidR="00947C36">
        <w:rPr>
          <w:b/>
          <w:color w:val="000000"/>
          <w:spacing w:val="-7"/>
          <w:sz w:val="28"/>
          <w:szCs w:val="28"/>
        </w:rPr>
        <w:t>5</w:t>
      </w:r>
    </w:p>
    <w:p w14:paraId="1B374408" w14:textId="77777777" w:rsidR="003657C0" w:rsidRPr="000336D5" w:rsidRDefault="003657C0" w:rsidP="00001468">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Гонщики должны соблюдать чрезвычайную осторожность. Они несут ответственность за все несчастные случаи, происшедшие по их вине. </w:t>
      </w:r>
    </w:p>
    <w:p w14:paraId="323997B0" w14:textId="77777777" w:rsidR="004523CD" w:rsidRDefault="004523CD" w:rsidP="00403D9A">
      <w:pPr>
        <w:widowControl w:val="0"/>
        <w:autoSpaceDE w:val="0"/>
        <w:autoSpaceDN w:val="0"/>
        <w:adjustRightInd w:val="0"/>
        <w:ind w:firstLine="680"/>
        <w:jc w:val="both"/>
        <w:rPr>
          <w:b/>
          <w:color w:val="000000"/>
          <w:spacing w:val="-7"/>
          <w:sz w:val="28"/>
          <w:szCs w:val="28"/>
        </w:rPr>
      </w:pPr>
    </w:p>
    <w:p w14:paraId="667CF7ED" w14:textId="77777777" w:rsidR="00001468"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1.2.05</w:t>
      </w:r>
      <w:r w:rsidR="00947C36">
        <w:rPr>
          <w:b/>
          <w:color w:val="000000"/>
          <w:spacing w:val="-7"/>
          <w:sz w:val="28"/>
          <w:szCs w:val="28"/>
        </w:rPr>
        <w:t>6</w:t>
      </w:r>
    </w:p>
    <w:p w14:paraId="634039C1" w14:textId="78864416" w:rsidR="003657C0"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Использование стеклянной посуды во время проведения гонки запрещено.</w:t>
      </w:r>
    </w:p>
    <w:p w14:paraId="31F48837" w14:textId="77777777" w:rsidR="003657C0" w:rsidRPr="000336D5" w:rsidRDefault="003657C0" w:rsidP="00403D9A">
      <w:pPr>
        <w:keepNext/>
        <w:spacing w:before="240" w:after="60"/>
        <w:ind w:firstLine="680"/>
        <w:outlineLvl w:val="1"/>
        <w:rPr>
          <w:b/>
          <w:i/>
          <w:sz w:val="28"/>
          <w:szCs w:val="28"/>
        </w:rPr>
      </w:pPr>
      <w:bookmarkStart w:id="28" w:name="_Toc127937131"/>
      <w:r w:rsidRPr="000336D5">
        <w:rPr>
          <w:b/>
          <w:i/>
          <w:sz w:val="28"/>
          <w:szCs w:val="28"/>
        </w:rPr>
        <w:t xml:space="preserve">§ 3 </w:t>
      </w:r>
      <w:r w:rsidR="00663B55">
        <w:rPr>
          <w:b/>
          <w:i/>
          <w:sz w:val="28"/>
          <w:szCs w:val="28"/>
        </w:rPr>
        <w:t>Р</w:t>
      </w:r>
      <w:r w:rsidR="00663B55" w:rsidRPr="000336D5">
        <w:rPr>
          <w:b/>
          <w:i/>
          <w:sz w:val="28"/>
          <w:szCs w:val="28"/>
        </w:rPr>
        <w:t>уководител</w:t>
      </w:r>
      <w:r w:rsidR="00663B55">
        <w:rPr>
          <w:b/>
          <w:i/>
          <w:sz w:val="28"/>
          <w:szCs w:val="28"/>
        </w:rPr>
        <w:t xml:space="preserve">ь </w:t>
      </w:r>
      <w:r w:rsidRPr="000336D5">
        <w:rPr>
          <w:b/>
          <w:i/>
          <w:sz w:val="28"/>
          <w:szCs w:val="28"/>
        </w:rPr>
        <w:t>команды</w:t>
      </w:r>
      <w:bookmarkEnd w:id="28"/>
      <w:r w:rsidRPr="000336D5">
        <w:rPr>
          <w:b/>
          <w:i/>
          <w:sz w:val="28"/>
          <w:szCs w:val="28"/>
        </w:rPr>
        <w:t xml:space="preserve"> (или представитель команды)</w:t>
      </w:r>
    </w:p>
    <w:p w14:paraId="0D1A7D6D" w14:textId="77777777" w:rsidR="003657C0" w:rsidRPr="000336D5" w:rsidRDefault="003657C0" w:rsidP="00403D9A">
      <w:pPr>
        <w:widowControl w:val="0"/>
        <w:autoSpaceDE w:val="0"/>
        <w:autoSpaceDN w:val="0"/>
        <w:adjustRightInd w:val="0"/>
        <w:ind w:firstLine="680"/>
        <w:jc w:val="both"/>
        <w:rPr>
          <w:color w:val="000000"/>
          <w:spacing w:val="-7"/>
          <w:sz w:val="28"/>
          <w:szCs w:val="28"/>
        </w:rPr>
      </w:pPr>
    </w:p>
    <w:p w14:paraId="4C4A7119" w14:textId="77777777" w:rsidR="00001468"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1.2.05</w:t>
      </w:r>
      <w:r w:rsidR="00947C36">
        <w:rPr>
          <w:b/>
          <w:color w:val="000000"/>
          <w:spacing w:val="-7"/>
          <w:sz w:val="28"/>
          <w:szCs w:val="28"/>
        </w:rPr>
        <w:t>7</w:t>
      </w:r>
    </w:p>
    <w:p w14:paraId="5EE1B641" w14:textId="3F9310B5"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Во время соревнований каждая команда должна иметь назначенного </w:t>
      </w:r>
      <w:r w:rsidR="00663B55">
        <w:rPr>
          <w:color w:val="000000"/>
          <w:spacing w:val="-7"/>
          <w:sz w:val="28"/>
          <w:szCs w:val="28"/>
        </w:rPr>
        <w:t>руководителя</w:t>
      </w:r>
      <w:r w:rsidR="008F59AD">
        <w:rPr>
          <w:color w:val="000000"/>
          <w:spacing w:val="-7"/>
          <w:sz w:val="28"/>
          <w:szCs w:val="28"/>
        </w:rPr>
        <w:t xml:space="preserve"> команды.</w:t>
      </w:r>
    </w:p>
    <w:p w14:paraId="1419C437" w14:textId="77777777" w:rsidR="003657C0" w:rsidRPr="000336D5" w:rsidRDefault="003657C0" w:rsidP="00403D9A">
      <w:pPr>
        <w:widowControl w:val="0"/>
        <w:autoSpaceDE w:val="0"/>
        <w:autoSpaceDN w:val="0"/>
        <w:adjustRightInd w:val="0"/>
        <w:ind w:firstLine="680"/>
        <w:jc w:val="both"/>
        <w:rPr>
          <w:b/>
          <w:color w:val="000000"/>
          <w:spacing w:val="-7"/>
          <w:sz w:val="28"/>
          <w:szCs w:val="28"/>
        </w:rPr>
      </w:pPr>
    </w:p>
    <w:p w14:paraId="3B893B56" w14:textId="77777777" w:rsidR="00663B55"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1.2.05</w:t>
      </w:r>
      <w:r w:rsidR="00947C36">
        <w:rPr>
          <w:b/>
          <w:color w:val="000000"/>
          <w:spacing w:val="-7"/>
          <w:sz w:val="28"/>
          <w:szCs w:val="28"/>
        </w:rPr>
        <w:t>8</w:t>
      </w:r>
    </w:p>
    <w:p w14:paraId="1AB6256A" w14:textId="77777777" w:rsidR="00001468" w:rsidRDefault="00663B55" w:rsidP="00403D9A">
      <w:pPr>
        <w:widowControl w:val="0"/>
        <w:autoSpaceDE w:val="0"/>
        <w:autoSpaceDN w:val="0"/>
        <w:adjustRightInd w:val="0"/>
        <w:ind w:firstLine="680"/>
        <w:jc w:val="both"/>
        <w:rPr>
          <w:color w:val="000000"/>
          <w:spacing w:val="-7"/>
          <w:sz w:val="28"/>
          <w:szCs w:val="28"/>
        </w:rPr>
      </w:pPr>
      <w:r>
        <w:rPr>
          <w:color w:val="000000"/>
          <w:spacing w:val="-7"/>
          <w:sz w:val="28"/>
          <w:szCs w:val="28"/>
        </w:rPr>
        <w:t>Руководитель</w:t>
      </w:r>
      <w:r w:rsidR="003657C0" w:rsidRPr="000336D5">
        <w:rPr>
          <w:color w:val="000000"/>
          <w:spacing w:val="-7"/>
          <w:sz w:val="28"/>
          <w:szCs w:val="28"/>
        </w:rPr>
        <w:t xml:space="preserve"> команды должен следить за тем, чтобы члены команды присутствовали в необходимых местах в назначенное время (регистрация, выход на старт, а</w:t>
      </w:r>
      <w:r w:rsidR="00001468">
        <w:rPr>
          <w:color w:val="000000"/>
          <w:spacing w:val="-7"/>
          <w:sz w:val="28"/>
          <w:szCs w:val="28"/>
        </w:rPr>
        <w:t>нтидопинговый контроль и т.д.).</w:t>
      </w:r>
    </w:p>
    <w:p w14:paraId="58C61ECF" w14:textId="77777777" w:rsidR="003657C0" w:rsidRPr="000336D5" w:rsidRDefault="00001468" w:rsidP="00403D9A">
      <w:pPr>
        <w:widowControl w:val="0"/>
        <w:autoSpaceDE w:val="0"/>
        <w:autoSpaceDN w:val="0"/>
        <w:adjustRightInd w:val="0"/>
        <w:ind w:firstLine="680"/>
        <w:jc w:val="both"/>
        <w:rPr>
          <w:color w:val="000000"/>
          <w:spacing w:val="-7"/>
          <w:sz w:val="28"/>
          <w:szCs w:val="28"/>
        </w:rPr>
      </w:pPr>
      <w:r>
        <w:rPr>
          <w:color w:val="000000"/>
          <w:spacing w:val="-7"/>
          <w:sz w:val="28"/>
          <w:szCs w:val="28"/>
        </w:rPr>
        <w:t>Руководитель</w:t>
      </w:r>
      <w:r w:rsidR="003657C0" w:rsidRPr="000336D5">
        <w:rPr>
          <w:color w:val="000000"/>
          <w:spacing w:val="-7"/>
          <w:sz w:val="28"/>
          <w:szCs w:val="28"/>
        </w:rPr>
        <w:t xml:space="preserve"> команды обязан являться по вызову </w:t>
      </w:r>
      <w:r>
        <w:rPr>
          <w:color w:val="000000"/>
          <w:spacing w:val="-7"/>
          <w:sz w:val="28"/>
          <w:szCs w:val="28"/>
        </w:rPr>
        <w:t>главного судьи</w:t>
      </w:r>
      <w:r w:rsidR="003657C0" w:rsidRPr="000336D5">
        <w:rPr>
          <w:color w:val="000000"/>
          <w:spacing w:val="-7"/>
          <w:sz w:val="28"/>
          <w:szCs w:val="28"/>
        </w:rPr>
        <w:t xml:space="preserve"> или орга</w:t>
      </w:r>
      <w:r>
        <w:rPr>
          <w:color w:val="000000"/>
          <w:spacing w:val="-7"/>
          <w:sz w:val="28"/>
          <w:szCs w:val="28"/>
        </w:rPr>
        <w:t>низаторов мероприятия.</w:t>
      </w:r>
    </w:p>
    <w:p w14:paraId="4398DA18" w14:textId="77777777" w:rsidR="003657C0" w:rsidRPr="000336D5" w:rsidRDefault="003657C0" w:rsidP="00403D9A">
      <w:pPr>
        <w:widowControl w:val="0"/>
        <w:autoSpaceDE w:val="0"/>
        <w:autoSpaceDN w:val="0"/>
        <w:adjustRightInd w:val="0"/>
        <w:ind w:firstLine="680"/>
        <w:jc w:val="both"/>
        <w:rPr>
          <w:color w:val="000000"/>
          <w:spacing w:val="-7"/>
          <w:sz w:val="28"/>
          <w:szCs w:val="28"/>
        </w:rPr>
      </w:pPr>
    </w:p>
    <w:p w14:paraId="59F39DF6" w14:textId="77777777" w:rsidR="00001468"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w:t>
      </w:r>
      <w:r w:rsidR="00947C36">
        <w:rPr>
          <w:b/>
          <w:color w:val="000000"/>
          <w:spacing w:val="-7"/>
          <w:sz w:val="28"/>
          <w:szCs w:val="28"/>
        </w:rPr>
        <w:t>59</w:t>
      </w:r>
    </w:p>
    <w:p w14:paraId="71FFDF00" w14:textId="07F4CEB1" w:rsidR="003657C0" w:rsidRDefault="00001468" w:rsidP="00403D9A">
      <w:pPr>
        <w:widowControl w:val="0"/>
        <w:autoSpaceDE w:val="0"/>
        <w:autoSpaceDN w:val="0"/>
        <w:adjustRightInd w:val="0"/>
        <w:ind w:firstLine="680"/>
        <w:jc w:val="both"/>
        <w:rPr>
          <w:spacing w:val="-7"/>
          <w:sz w:val="28"/>
          <w:szCs w:val="28"/>
        </w:rPr>
      </w:pPr>
      <w:r>
        <w:rPr>
          <w:color w:val="000000"/>
          <w:spacing w:val="-7"/>
          <w:sz w:val="28"/>
          <w:szCs w:val="28"/>
        </w:rPr>
        <w:t>Руководитель</w:t>
      </w:r>
      <w:r w:rsidR="003657C0" w:rsidRPr="000336D5">
        <w:rPr>
          <w:color w:val="000000"/>
          <w:spacing w:val="-7"/>
          <w:sz w:val="28"/>
          <w:szCs w:val="28"/>
        </w:rPr>
        <w:t xml:space="preserve"> команды может представлять гонщи</w:t>
      </w:r>
      <w:r>
        <w:rPr>
          <w:color w:val="000000"/>
          <w:spacing w:val="-7"/>
          <w:sz w:val="28"/>
          <w:szCs w:val="28"/>
        </w:rPr>
        <w:t xml:space="preserve">ков </w:t>
      </w:r>
      <w:r w:rsidRPr="009B780A">
        <w:rPr>
          <w:spacing w:val="-7"/>
          <w:sz w:val="28"/>
          <w:szCs w:val="28"/>
        </w:rPr>
        <w:t xml:space="preserve">перед коллегией </w:t>
      </w:r>
      <w:r w:rsidR="009B780A" w:rsidRPr="009B780A">
        <w:rPr>
          <w:spacing w:val="-7"/>
          <w:sz w:val="28"/>
          <w:szCs w:val="28"/>
        </w:rPr>
        <w:t>судей</w:t>
      </w:r>
      <w:r w:rsidRPr="009B780A">
        <w:rPr>
          <w:spacing w:val="-7"/>
          <w:sz w:val="28"/>
          <w:szCs w:val="28"/>
        </w:rPr>
        <w:t>.</w:t>
      </w:r>
    </w:p>
    <w:p w14:paraId="001AEDC7" w14:textId="77777777" w:rsidR="003657C0" w:rsidRPr="000336D5" w:rsidRDefault="009A2023" w:rsidP="00403D9A">
      <w:pPr>
        <w:keepNext/>
        <w:spacing w:before="240" w:after="60"/>
        <w:ind w:firstLine="680"/>
        <w:outlineLvl w:val="1"/>
        <w:rPr>
          <w:b/>
          <w:i/>
          <w:sz w:val="28"/>
          <w:szCs w:val="28"/>
        </w:rPr>
      </w:pPr>
      <w:bookmarkStart w:id="29" w:name="_Toc127937132"/>
      <w:r>
        <w:rPr>
          <w:b/>
          <w:i/>
          <w:sz w:val="28"/>
          <w:szCs w:val="28"/>
        </w:rPr>
        <w:t xml:space="preserve">§ 4 Совещание </w:t>
      </w:r>
      <w:r w:rsidR="00663B55">
        <w:rPr>
          <w:b/>
          <w:i/>
          <w:sz w:val="28"/>
          <w:szCs w:val="28"/>
        </w:rPr>
        <w:t xml:space="preserve">руководителей </w:t>
      </w:r>
      <w:r>
        <w:rPr>
          <w:b/>
          <w:i/>
          <w:sz w:val="28"/>
          <w:szCs w:val="28"/>
        </w:rPr>
        <w:t>(</w:t>
      </w:r>
      <w:r w:rsidR="003657C0" w:rsidRPr="000336D5">
        <w:rPr>
          <w:b/>
          <w:i/>
          <w:sz w:val="28"/>
          <w:szCs w:val="28"/>
        </w:rPr>
        <w:t>представителей)</w:t>
      </w:r>
      <w:r w:rsidR="00FC545C">
        <w:rPr>
          <w:b/>
          <w:i/>
          <w:sz w:val="28"/>
          <w:szCs w:val="28"/>
        </w:rPr>
        <w:t xml:space="preserve"> </w:t>
      </w:r>
      <w:r w:rsidR="003657C0" w:rsidRPr="000336D5">
        <w:rPr>
          <w:b/>
          <w:i/>
          <w:sz w:val="28"/>
          <w:szCs w:val="28"/>
        </w:rPr>
        <w:t>команд</w:t>
      </w:r>
      <w:bookmarkEnd w:id="29"/>
    </w:p>
    <w:p w14:paraId="242098A0" w14:textId="77777777" w:rsidR="003657C0" w:rsidRPr="000336D5" w:rsidRDefault="003657C0" w:rsidP="00403D9A">
      <w:pPr>
        <w:widowControl w:val="0"/>
        <w:autoSpaceDE w:val="0"/>
        <w:autoSpaceDN w:val="0"/>
        <w:adjustRightInd w:val="0"/>
        <w:ind w:firstLine="680"/>
        <w:jc w:val="both"/>
        <w:rPr>
          <w:color w:val="000000"/>
          <w:spacing w:val="-7"/>
          <w:sz w:val="28"/>
          <w:szCs w:val="28"/>
        </w:rPr>
      </w:pPr>
    </w:p>
    <w:p w14:paraId="118C07D9" w14:textId="77777777" w:rsidR="00001468"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1.2.06</w:t>
      </w:r>
      <w:r w:rsidR="00947C36">
        <w:rPr>
          <w:b/>
          <w:color w:val="000000"/>
          <w:spacing w:val="-7"/>
          <w:sz w:val="28"/>
          <w:szCs w:val="28"/>
        </w:rPr>
        <w:t>0</w:t>
      </w:r>
    </w:p>
    <w:p w14:paraId="4415C9E7" w14:textId="0D79181E" w:rsidR="003657C0" w:rsidRPr="000336D5" w:rsidRDefault="003657C0" w:rsidP="00403D9A">
      <w:pPr>
        <w:widowControl w:val="0"/>
        <w:autoSpaceDE w:val="0"/>
        <w:autoSpaceDN w:val="0"/>
        <w:adjustRightInd w:val="0"/>
        <w:ind w:firstLine="680"/>
        <w:jc w:val="both"/>
        <w:rPr>
          <w:color w:val="000000"/>
          <w:sz w:val="28"/>
          <w:szCs w:val="28"/>
        </w:rPr>
      </w:pPr>
      <w:r w:rsidRPr="000336D5">
        <w:rPr>
          <w:color w:val="000000"/>
          <w:spacing w:val="-7"/>
          <w:sz w:val="28"/>
          <w:szCs w:val="28"/>
        </w:rPr>
        <w:t xml:space="preserve">Не ранее, чем за 24 часа и не позднее, чем за 2 часа до начала соревнований организатор гонки должен провести совещание </w:t>
      </w:r>
      <w:r w:rsidR="00396752">
        <w:rPr>
          <w:color w:val="000000"/>
          <w:spacing w:val="-7"/>
          <w:sz w:val="28"/>
          <w:szCs w:val="28"/>
        </w:rPr>
        <w:t xml:space="preserve">с </w:t>
      </w:r>
      <w:r w:rsidR="00001468" w:rsidRPr="00B91B6E">
        <w:rPr>
          <w:color w:val="000000"/>
          <w:spacing w:val="-7"/>
          <w:sz w:val="28"/>
          <w:szCs w:val="28"/>
        </w:rPr>
        <w:t>руководител</w:t>
      </w:r>
      <w:r w:rsidR="00396752">
        <w:rPr>
          <w:color w:val="000000"/>
          <w:spacing w:val="-7"/>
          <w:sz w:val="28"/>
          <w:szCs w:val="28"/>
        </w:rPr>
        <w:t>ями</w:t>
      </w:r>
      <w:r w:rsidR="00B14367" w:rsidRPr="00B91B6E">
        <w:rPr>
          <w:color w:val="000000"/>
          <w:spacing w:val="-7"/>
          <w:sz w:val="28"/>
          <w:szCs w:val="28"/>
        </w:rPr>
        <w:t xml:space="preserve"> </w:t>
      </w:r>
      <w:r w:rsidR="00F7678F" w:rsidRPr="00B91B6E">
        <w:rPr>
          <w:spacing w:val="-7"/>
          <w:sz w:val="28"/>
          <w:szCs w:val="28"/>
        </w:rPr>
        <w:t>команд,</w:t>
      </w:r>
      <w:r w:rsidR="00F7678F" w:rsidRPr="009B780A">
        <w:rPr>
          <w:spacing w:val="-7"/>
          <w:sz w:val="28"/>
          <w:szCs w:val="28"/>
        </w:rPr>
        <w:t xml:space="preserve"> </w:t>
      </w:r>
      <w:r w:rsidR="00396752">
        <w:rPr>
          <w:spacing w:val="-7"/>
          <w:sz w:val="28"/>
          <w:szCs w:val="28"/>
        </w:rPr>
        <w:t xml:space="preserve">с участием </w:t>
      </w:r>
      <w:r w:rsidR="009B780A" w:rsidRPr="009B780A">
        <w:rPr>
          <w:spacing w:val="-7"/>
          <w:sz w:val="28"/>
          <w:szCs w:val="28"/>
        </w:rPr>
        <w:t>судей</w:t>
      </w:r>
      <w:r w:rsidR="00F7678F" w:rsidRPr="009B780A">
        <w:rPr>
          <w:spacing w:val="-7"/>
          <w:sz w:val="28"/>
          <w:szCs w:val="28"/>
        </w:rPr>
        <w:t xml:space="preserve">, </w:t>
      </w:r>
      <w:r w:rsidR="0042091F">
        <w:rPr>
          <w:spacing w:val="-7"/>
          <w:sz w:val="28"/>
          <w:szCs w:val="28"/>
        </w:rPr>
        <w:t xml:space="preserve">лиц, </w:t>
      </w:r>
      <w:r w:rsidR="0042091F">
        <w:rPr>
          <w:color w:val="000000"/>
          <w:spacing w:val="-7"/>
          <w:sz w:val="28"/>
          <w:szCs w:val="28"/>
        </w:rPr>
        <w:t>ответственных</w:t>
      </w:r>
      <w:r w:rsidRPr="000336D5">
        <w:rPr>
          <w:color w:val="000000"/>
          <w:spacing w:val="-7"/>
          <w:sz w:val="28"/>
          <w:szCs w:val="28"/>
        </w:rPr>
        <w:t xml:space="preserve"> за нейтральные транспортные средства во время гонки, </w:t>
      </w:r>
      <w:r w:rsidR="00396752">
        <w:rPr>
          <w:color w:val="000000"/>
          <w:spacing w:val="-7"/>
          <w:sz w:val="28"/>
          <w:szCs w:val="28"/>
        </w:rPr>
        <w:t>а также</w:t>
      </w:r>
      <w:r w:rsidR="00001468">
        <w:rPr>
          <w:color w:val="000000"/>
          <w:spacing w:val="-7"/>
          <w:sz w:val="28"/>
          <w:szCs w:val="28"/>
        </w:rPr>
        <w:t xml:space="preserve"> представителей общественности </w:t>
      </w:r>
      <w:r w:rsidR="0042091F">
        <w:rPr>
          <w:color w:val="000000"/>
          <w:spacing w:val="-7"/>
          <w:sz w:val="28"/>
          <w:szCs w:val="28"/>
        </w:rPr>
        <w:t>и</w:t>
      </w:r>
      <w:r w:rsidRPr="000336D5">
        <w:rPr>
          <w:color w:val="000000"/>
          <w:spacing w:val="-7"/>
          <w:sz w:val="28"/>
          <w:szCs w:val="28"/>
        </w:rPr>
        <w:t xml:space="preserve"> представител</w:t>
      </w:r>
      <w:r w:rsidR="0042091F">
        <w:rPr>
          <w:color w:val="000000"/>
          <w:spacing w:val="-7"/>
          <w:sz w:val="28"/>
          <w:szCs w:val="28"/>
        </w:rPr>
        <w:t>ей</w:t>
      </w:r>
      <w:r w:rsidRPr="000336D5">
        <w:rPr>
          <w:color w:val="000000"/>
          <w:spacing w:val="-7"/>
          <w:sz w:val="28"/>
          <w:szCs w:val="28"/>
        </w:rPr>
        <w:t xml:space="preserve"> организатора в подходящем месте с целью координации соответствующих задач и обеспечения безопасности при проведении </w:t>
      </w:r>
      <w:r w:rsidR="00001468">
        <w:rPr>
          <w:color w:val="000000"/>
          <w:spacing w:val="-7"/>
          <w:sz w:val="28"/>
          <w:szCs w:val="28"/>
        </w:rPr>
        <w:t>соревнования</w:t>
      </w:r>
      <w:r w:rsidR="00F7678F" w:rsidRPr="000336D5">
        <w:rPr>
          <w:color w:val="000000"/>
          <w:spacing w:val="-7"/>
          <w:sz w:val="28"/>
          <w:szCs w:val="28"/>
        </w:rPr>
        <w:t>.</w:t>
      </w:r>
    </w:p>
    <w:p w14:paraId="12EF73FE" w14:textId="77777777" w:rsidR="003657C0" w:rsidRPr="000336D5" w:rsidRDefault="003657C0" w:rsidP="00403D9A">
      <w:pPr>
        <w:widowControl w:val="0"/>
        <w:autoSpaceDE w:val="0"/>
        <w:autoSpaceDN w:val="0"/>
        <w:adjustRightInd w:val="0"/>
        <w:ind w:firstLine="680"/>
        <w:jc w:val="both"/>
        <w:rPr>
          <w:color w:val="000000"/>
          <w:spacing w:val="-7"/>
          <w:sz w:val="28"/>
          <w:szCs w:val="28"/>
          <w:highlight w:val="green"/>
        </w:rPr>
      </w:pPr>
    </w:p>
    <w:p w14:paraId="07419F49" w14:textId="77777777" w:rsidR="00001468" w:rsidRDefault="003657C0" w:rsidP="00403D9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1.2.06</w:t>
      </w:r>
      <w:r w:rsidR="00947C36">
        <w:rPr>
          <w:b/>
          <w:color w:val="000000"/>
          <w:spacing w:val="-7"/>
          <w:sz w:val="28"/>
          <w:szCs w:val="28"/>
        </w:rPr>
        <w:t>1</w:t>
      </w:r>
    </w:p>
    <w:p w14:paraId="7B8855FC" w14:textId="0F019A33" w:rsidR="003657C0" w:rsidRPr="00001468" w:rsidRDefault="003657C0" w:rsidP="00001468">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На совещании </w:t>
      </w:r>
      <w:r w:rsidR="009B780A">
        <w:rPr>
          <w:color w:val="000000"/>
          <w:spacing w:val="-7"/>
          <w:sz w:val="28"/>
          <w:szCs w:val="28"/>
        </w:rPr>
        <w:t>судьи</w:t>
      </w:r>
      <w:r w:rsidRPr="000336D5">
        <w:rPr>
          <w:color w:val="000000"/>
          <w:spacing w:val="-7"/>
          <w:sz w:val="28"/>
          <w:szCs w:val="28"/>
        </w:rPr>
        <w:t xml:space="preserve"> должны повторить применяемые положения регламента, </w:t>
      </w:r>
      <w:r w:rsidR="0042091F">
        <w:rPr>
          <w:color w:val="000000"/>
          <w:spacing w:val="-7"/>
          <w:sz w:val="28"/>
          <w:szCs w:val="28"/>
        </w:rPr>
        <w:t>в частности</w:t>
      </w:r>
      <w:r w:rsidRPr="000336D5">
        <w:rPr>
          <w:color w:val="000000"/>
          <w:spacing w:val="-7"/>
          <w:sz w:val="28"/>
          <w:szCs w:val="28"/>
        </w:rPr>
        <w:t xml:space="preserve"> те, которые касаются особых моментов гонки. Организатор должен объявить о любых </w:t>
      </w:r>
      <w:r w:rsidR="0042091F">
        <w:rPr>
          <w:color w:val="000000"/>
          <w:spacing w:val="-7"/>
          <w:sz w:val="28"/>
          <w:szCs w:val="28"/>
        </w:rPr>
        <w:t>специальных</w:t>
      </w:r>
      <w:r w:rsidRPr="000336D5">
        <w:rPr>
          <w:color w:val="000000"/>
          <w:spacing w:val="-7"/>
          <w:sz w:val="28"/>
          <w:szCs w:val="28"/>
        </w:rPr>
        <w:t xml:space="preserve"> юридических положениях, например, в отношении проведения антидопингового контроля.</w:t>
      </w:r>
    </w:p>
    <w:p w14:paraId="385793AB" w14:textId="77777777" w:rsidR="003657C0" w:rsidRPr="000336D5" w:rsidRDefault="003657C0" w:rsidP="00403D9A">
      <w:pPr>
        <w:widowControl w:val="0"/>
        <w:autoSpaceDE w:val="0"/>
        <w:autoSpaceDN w:val="0"/>
        <w:adjustRightInd w:val="0"/>
        <w:ind w:firstLine="680"/>
        <w:jc w:val="both"/>
        <w:rPr>
          <w:color w:val="000000"/>
          <w:sz w:val="28"/>
          <w:szCs w:val="28"/>
        </w:rPr>
      </w:pPr>
      <w:r w:rsidRPr="000336D5">
        <w:rPr>
          <w:color w:val="000000"/>
          <w:sz w:val="28"/>
          <w:szCs w:val="28"/>
        </w:rPr>
        <w:t xml:space="preserve">Формат проведения совещания </w:t>
      </w:r>
      <w:r w:rsidR="00B40A87" w:rsidRPr="00665B00">
        <w:rPr>
          <w:sz w:val="28"/>
          <w:szCs w:val="28"/>
        </w:rPr>
        <w:t>с руководителями (представителями) команд</w:t>
      </w:r>
      <w:r w:rsidR="00B40A87" w:rsidRPr="000336D5">
        <w:rPr>
          <w:color w:val="000000"/>
          <w:sz w:val="28"/>
          <w:szCs w:val="28"/>
        </w:rPr>
        <w:t xml:space="preserve"> </w:t>
      </w:r>
      <w:r w:rsidRPr="000336D5">
        <w:rPr>
          <w:color w:val="000000"/>
          <w:sz w:val="28"/>
          <w:szCs w:val="28"/>
        </w:rPr>
        <w:t xml:space="preserve">определяется </w:t>
      </w:r>
      <w:r w:rsidR="00D81BF4">
        <w:rPr>
          <w:color w:val="000000"/>
          <w:sz w:val="28"/>
          <w:szCs w:val="28"/>
        </w:rPr>
        <w:t>ОСФ</w:t>
      </w:r>
      <w:r w:rsidRPr="000336D5">
        <w:rPr>
          <w:color w:val="000000"/>
          <w:sz w:val="28"/>
          <w:szCs w:val="28"/>
        </w:rPr>
        <w:t>.</w:t>
      </w:r>
    </w:p>
    <w:p w14:paraId="12C8C8FC" w14:textId="77777777" w:rsidR="003657C0" w:rsidRPr="000336D5" w:rsidRDefault="003657C0" w:rsidP="00403D9A">
      <w:pPr>
        <w:keepNext/>
        <w:spacing w:before="240" w:after="60"/>
        <w:ind w:firstLine="680"/>
        <w:jc w:val="both"/>
        <w:outlineLvl w:val="1"/>
        <w:rPr>
          <w:b/>
          <w:i/>
          <w:sz w:val="28"/>
          <w:szCs w:val="28"/>
        </w:rPr>
      </w:pPr>
      <w:bookmarkStart w:id="30" w:name="_Toc127937133"/>
      <w:r w:rsidRPr="000336D5">
        <w:rPr>
          <w:b/>
          <w:i/>
          <w:sz w:val="28"/>
          <w:szCs w:val="28"/>
        </w:rPr>
        <w:t>§ 5 Проверка регистрации</w:t>
      </w:r>
      <w:bookmarkEnd w:id="30"/>
    </w:p>
    <w:p w14:paraId="3BD3386D" w14:textId="77777777" w:rsidR="003657C0" w:rsidRPr="000336D5" w:rsidRDefault="003657C0" w:rsidP="00403D9A">
      <w:pPr>
        <w:widowControl w:val="0"/>
        <w:autoSpaceDE w:val="0"/>
        <w:autoSpaceDN w:val="0"/>
        <w:adjustRightInd w:val="0"/>
        <w:ind w:firstLine="680"/>
        <w:jc w:val="both"/>
        <w:rPr>
          <w:b/>
          <w:color w:val="000000"/>
          <w:spacing w:val="-7"/>
          <w:sz w:val="28"/>
          <w:szCs w:val="28"/>
        </w:rPr>
      </w:pPr>
    </w:p>
    <w:p w14:paraId="31286F03" w14:textId="77777777" w:rsidR="00001468" w:rsidRDefault="003657C0" w:rsidP="00403D9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1.2.06</w:t>
      </w:r>
      <w:r w:rsidR="00947C36">
        <w:rPr>
          <w:b/>
          <w:color w:val="000000"/>
          <w:spacing w:val="-7"/>
          <w:sz w:val="28"/>
          <w:szCs w:val="28"/>
        </w:rPr>
        <w:t>2</w:t>
      </w:r>
    </w:p>
    <w:p w14:paraId="77378F84" w14:textId="77777777" w:rsidR="00947C36" w:rsidRPr="00A2593B" w:rsidRDefault="003657C0" w:rsidP="00403D9A">
      <w:pPr>
        <w:widowControl w:val="0"/>
        <w:autoSpaceDE w:val="0"/>
        <w:autoSpaceDN w:val="0"/>
        <w:adjustRightInd w:val="0"/>
        <w:ind w:firstLine="680"/>
        <w:jc w:val="both"/>
        <w:rPr>
          <w:spacing w:val="-7"/>
          <w:sz w:val="28"/>
          <w:szCs w:val="28"/>
        </w:rPr>
      </w:pPr>
      <w:r w:rsidRPr="000336D5">
        <w:rPr>
          <w:color w:val="000000"/>
          <w:spacing w:val="-7"/>
          <w:sz w:val="28"/>
          <w:szCs w:val="28"/>
        </w:rPr>
        <w:t xml:space="preserve">Организатор своевременно передает коллегии </w:t>
      </w:r>
      <w:r w:rsidR="009B780A" w:rsidRPr="009B780A">
        <w:rPr>
          <w:spacing w:val="-7"/>
          <w:sz w:val="28"/>
          <w:szCs w:val="28"/>
        </w:rPr>
        <w:t>судей</w:t>
      </w:r>
      <w:r w:rsidRPr="009B780A">
        <w:rPr>
          <w:spacing w:val="-7"/>
          <w:sz w:val="28"/>
          <w:szCs w:val="28"/>
        </w:rPr>
        <w:t xml:space="preserve"> список </w:t>
      </w:r>
      <w:r w:rsidRPr="009B780A">
        <w:rPr>
          <w:spacing w:val="-7"/>
          <w:sz w:val="28"/>
          <w:szCs w:val="28"/>
        </w:rPr>
        <w:lastRenderedPageBreak/>
        <w:t>зарегистрированных гонщиков с указанием основного состава и запасных (список зая</w:t>
      </w:r>
      <w:r w:rsidRPr="000336D5">
        <w:rPr>
          <w:color w:val="000000"/>
          <w:spacing w:val="-7"/>
          <w:sz w:val="28"/>
          <w:szCs w:val="28"/>
        </w:rPr>
        <w:t xml:space="preserve">вленных </w:t>
      </w:r>
      <w:r w:rsidRPr="00A2593B">
        <w:rPr>
          <w:spacing w:val="-7"/>
          <w:sz w:val="28"/>
          <w:szCs w:val="28"/>
        </w:rPr>
        <w:t>участников</w:t>
      </w:r>
      <w:r w:rsidR="00A2593B" w:rsidRPr="00A2593B">
        <w:rPr>
          <w:spacing w:val="-7"/>
          <w:sz w:val="28"/>
          <w:szCs w:val="28"/>
        </w:rPr>
        <w:t>) или если процедуры предварительной заявки гонщиков</w:t>
      </w:r>
      <w:r w:rsidR="00A2593B" w:rsidRPr="00F34E49">
        <w:rPr>
          <w:color w:val="000000"/>
          <w:spacing w:val="-7"/>
          <w:szCs w:val="28"/>
        </w:rPr>
        <w:t xml:space="preserve"> </w:t>
      </w:r>
      <w:r w:rsidR="00A2593B" w:rsidRPr="00A2593B">
        <w:rPr>
          <w:spacing w:val="-7"/>
          <w:sz w:val="28"/>
          <w:szCs w:val="28"/>
        </w:rPr>
        <w:t>не было, то представитель команды заявляет гонщиков для участия в соревнованиях.</w:t>
      </w:r>
    </w:p>
    <w:p w14:paraId="2989BB75" w14:textId="77777777" w:rsidR="00A2593B" w:rsidRDefault="00A2593B" w:rsidP="00403D9A">
      <w:pPr>
        <w:widowControl w:val="0"/>
        <w:autoSpaceDE w:val="0"/>
        <w:autoSpaceDN w:val="0"/>
        <w:adjustRightInd w:val="0"/>
        <w:ind w:firstLine="680"/>
        <w:jc w:val="both"/>
        <w:rPr>
          <w:b/>
          <w:spacing w:val="-7"/>
          <w:sz w:val="28"/>
          <w:szCs w:val="28"/>
        </w:rPr>
      </w:pPr>
    </w:p>
    <w:p w14:paraId="23E93EC3" w14:textId="77777777" w:rsidR="00001468" w:rsidRPr="00A2593B" w:rsidRDefault="003657C0" w:rsidP="00403D9A">
      <w:pPr>
        <w:widowControl w:val="0"/>
        <w:autoSpaceDE w:val="0"/>
        <w:autoSpaceDN w:val="0"/>
        <w:adjustRightInd w:val="0"/>
        <w:ind w:firstLine="680"/>
        <w:jc w:val="both"/>
        <w:rPr>
          <w:b/>
          <w:spacing w:val="-7"/>
          <w:sz w:val="28"/>
          <w:szCs w:val="28"/>
        </w:rPr>
      </w:pPr>
      <w:r w:rsidRPr="00A2593B">
        <w:rPr>
          <w:b/>
          <w:spacing w:val="-7"/>
          <w:sz w:val="28"/>
          <w:szCs w:val="28"/>
        </w:rPr>
        <w:t>1.2.06</w:t>
      </w:r>
      <w:r w:rsidR="00947C36" w:rsidRPr="00A2593B">
        <w:rPr>
          <w:b/>
          <w:spacing w:val="-7"/>
          <w:sz w:val="28"/>
          <w:szCs w:val="28"/>
        </w:rPr>
        <w:t>3</w:t>
      </w:r>
    </w:p>
    <w:p w14:paraId="46198EB7" w14:textId="77777777" w:rsidR="00A2593B" w:rsidRPr="00A2593B" w:rsidRDefault="00A2593B" w:rsidP="00A2593B">
      <w:pPr>
        <w:widowControl w:val="0"/>
        <w:autoSpaceDE w:val="0"/>
        <w:autoSpaceDN w:val="0"/>
        <w:adjustRightInd w:val="0"/>
        <w:ind w:firstLine="680"/>
        <w:jc w:val="both"/>
        <w:rPr>
          <w:color w:val="000000"/>
          <w:spacing w:val="-7"/>
          <w:sz w:val="28"/>
          <w:szCs w:val="28"/>
        </w:rPr>
      </w:pPr>
      <w:r w:rsidRPr="00A2593B">
        <w:rPr>
          <w:color w:val="000000"/>
          <w:spacing w:val="-7"/>
          <w:sz w:val="28"/>
          <w:szCs w:val="28"/>
        </w:rPr>
        <w:t xml:space="preserve">До проведения совещания с руководителями команд руководитель команды или его представитель должен подтвердить личность заявленных гонщиков, представляемых судейской коллегии. Процедура подтверждения гонщиков для участия в соревновании может именоваться комиссией по допуску. </w:t>
      </w:r>
    </w:p>
    <w:p w14:paraId="5D84CE15" w14:textId="77777777" w:rsidR="00A2593B" w:rsidRPr="00A2593B" w:rsidRDefault="00A2593B" w:rsidP="009573D6">
      <w:pPr>
        <w:widowControl w:val="0"/>
        <w:autoSpaceDE w:val="0"/>
        <w:autoSpaceDN w:val="0"/>
        <w:adjustRightInd w:val="0"/>
        <w:ind w:firstLine="680"/>
        <w:jc w:val="both"/>
        <w:rPr>
          <w:color w:val="000000"/>
          <w:spacing w:val="-7"/>
          <w:sz w:val="28"/>
          <w:szCs w:val="28"/>
        </w:rPr>
      </w:pPr>
      <w:r w:rsidRPr="00A2593B">
        <w:rPr>
          <w:color w:val="000000"/>
          <w:spacing w:val="-7"/>
          <w:sz w:val="28"/>
          <w:szCs w:val="28"/>
        </w:rPr>
        <w:t>Судейская коллегия проверяет карточки участников и все необходимые документы, указанные в положении или регламенте соревнований, и включает гонщиков в список участников соревнований. Проверка документов заключается в проверке правильности заполнения этих документов и их необходимого количества. Ответственность за подлинность предоставляемой информации несет представитель команды и лица, удостоверяющие предоставляемые документы.</w:t>
      </w:r>
    </w:p>
    <w:p w14:paraId="4AE2E008" w14:textId="77777777" w:rsidR="00A2593B" w:rsidRPr="00A2593B" w:rsidRDefault="00A2593B" w:rsidP="00A2593B">
      <w:pPr>
        <w:widowControl w:val="0"/>
        <w:autoSpaceDE w:val="0"/>
        <w:autoSpaceDN w:val="0"/>
        <w:adjustRightInd w:val="0"/>
        <w:ind w:firstLine="680"/>
        <w:jc w:val="both"/>
        <w:rPr>
          <w:color w:val="000000"/>
          <w:spacing w:val="-7"/>
          <w:sz w:val="28"/>
          <w:szCs w:val="28"/>
        </w:rPr>
      </w:pPr>
      <w:r w:rsidRPr="00A2593B">
        <w:rPr>
          <w:color w:val="000000"/>
          <w:spacing w:val="-7"/>
          <w:sz w:val="28"/>
          <w:szCs w:val="28"/>
        </w:rPr>
        <w:t>Гонщики, чье участие в соревнованиях подтверждено, не могут быть заменены.</w:t>
      </w:r>
    </w:p>
    <w:p w14:paraId="7CB97C07" w14:textId="77777777" w:rsidR="00A2593B" w:rsidRPr="00A2593B" w:rsidRDefault="00A2593B" w:rsidP="00A2593B">
      <w:pPr>
        <w:widowControl w:val="0"/>
        <w:autoSpaceDE w:val="0"/>
        <w:autoSpaceDN w:val="0"/>
        <w:adjustRightInd w:val="0"/>
        <w:ind w:firstLine="680"/>
        <w:jc w:val="both"/>
        <w:rPr>
          <w:color w:val="000000"/>
          <w:spacing w:val="-7"/>
          <w:sz w:val="28"/>
          <w:szCs w:val="28"/>
        </w:rPr>
      </w:pPr>
      <w:r w:rsidRPr="00A2593B">
        <w:rPr>
          <w:color w:val="000000"/>
          <w:spacing w:val="-7"/>
          <w:sz w:val="28"/>
          <w:szCs w:val="28"/>
        </w:rPr>
        <w:t>Коллегия судей проверяет также заявочные формы на участие.</w:t>
      </w:r>
    </w:p>
    <w:p w14:paraId="72D812AC" w14:textId="77777777" w:rsidR="00A2593B" w:rsidRPr="00A2593B" w:rsidRDefault="00A2593B" w:rsidP="00A2593B">
      <w:pPr>
        <w:widowControl w:val="0"/>
        <w:autoSpaceDE w:val="0"/>
        <w:autoSpaceDN w:val="0"/>
        <w:adjustRightInd w:val="0"/>
        <w:ind w:firstLine="680"/>
        <w:jc w:val="both"/>
        <w:rPr>
          <w:color w:val="000000"/>
          <w:spacing w:val="-7"/>
          <w:sz w:val="28"/>
          <w:szCs w:val="28"/>
        </w:rPr>
      </w:pPr>
      <w:r w:rsidRPr="00A2593B">
        <w:rPr>
          <w:color w:val="000000"/>
          <w:spacing w:val="-7"/>
          <w:sz w:val="28"/>
          <w:szCs w:val="28"/>
        </w:rPr>
        <w:t>Вышеперечисленные мероприятия должны быть организованы таким образом, чтобы все проверки были закончены не позднее чем за 15 минут до начала совещания с руководителями команд.</w:t>
      </w:r>
    </w:p>
    <w:p w14:paraId="665153AF" w14:textId="77777777" w:rsidR="00A2593B" w:rsidRDefault="00A2593B" w:rsidP="00A2593B">
      <w:pPr>
        <w:widowControl w:val="0"/>
        <w:autoSpaceDE w:val="0"/>
        <w:autoSpaceDN w:val="0"/>
        <w:adjustRightInd w:val="0"/>
        <w:ind w:firstLine="680"/>
        <w:jc w:val="both"/>
        <w:rPr>
          <w:color w:val="000000"/>
          <w:spacing w:val="-7"/>
          <w:sz w:val="28"/>
          <w:szCs w:val="28"/>
        </w:rPr>
      </w:pPr>
      <w:r w:rsidRPr="00A2593B">
        <w:rPr>
          <w:color w:val="000000"/>
          <w:spacing w:val="-7"/>
          <w:sz w:val="28"/>
          <w:szCs w:val="28"/>
        </w:rPr>
        <w:t>В зависимости от предполагаемого количества участников, количества различных категорий и предоставленного времени главным судьей или главным секретарем назначается необходимое количество судей для эффективной работы процедуры подтверждения участия в соревновании</w:t>
      </w:r>
      <w:r>
        <w:rPr>
          <w:color w:val="000000"/>
          <w:spacing w:val="-7"/>
          <w:sz w:val="28"/>
          <w:szCs w:val="28"/>
        </w:rPr>
        <w:t>.</w:t>
      </w:r>
    </w:p>
    <w:p w14:paraId="59043C83" w14:textId="77777777" w:rsidR="00A2593B" w:rsidRDefault="00A2593B" w:rsidP="00A2593B">
      <w:pPr>
        <w:widowControl w:val="0"/>
        <w:autoSpaceDE w:val="0"/>
        <w:autoSpaceDN w:val="0"/>
        <w:adjustRightInd w:val="0"/>
        <w:ind w:firstLine="680"/>
        <w:jc w:val="both"/>
        <w:rPr>
          <w:color w:val="000000"/>
          <w:spacing w:val="-7"/>
          <w:sz w:val="28"/>
          <w:szCs w:val="28"/>
        </w:rPr>
      </w:pPr>
    </w:p>
    <w:p w14:paraId="12924290" w14:textId="77777777" w:rsidR="00001468" w:rsidRDefault="003657C0" w:rsidP="00A2593B">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1.2.06</w:t>
      </w:r>
      <w:r w:rsidR="00947C36">
        <w:rPr>
          <w:b/>
          <w:color w:val="000000"/>
          <w:spacing w:val="-7"/>
          <w:sz w:val="28"/>
          <w:szCs w:val="28"/>
        </w:rPr>
        <w:t>4</w:t>
      </w:r>
    </w:p>
    <w:p w14:paraId="1010410B" w14:textId="708ABC4A" w:rsidR="003657C0" w:rsidRPr="000336D5" w:rsidRDefault="003657C0" w:rsidP="00403D9A">
      <w:pPr>
        <w:widowControl w:val="0"/>
        <w:autoSpaceDE w:val="0"/>
        <w:autoSpaceDN w:val="0"/>
        <w:adjustRightInd w:val="0"/>
        <w:ind w:firstLine="680"/>
        <w:jc w:val="both"/>
        <w:rPr>
          <w:color w:val="000000"/>
          <w:sz w:val="28"/>
          <w:szCs w:val="28"/>
        </w:rPr>
      </w:pPr>
      <w:r w:rsidRPr="000336D5">
        <w:rPr>
          <w:color w:val="000000"/>
          <w:spacing w:val="-7"/>
          <w:sz w:val="28"/>
          <w:szCs w:val="28"/>
        </w:rPr>
        <w:t>Гонщик после проверки карточки участника</w:t>
      </w:r>
      <w:r w:rsidR="007C16F0">
        <w:rPr>
          <w:color w:val="000000"/>
          <w:spacing w:val="-7"/>
          <w:sz w:val="28"/>
          <w:szCs w:val="28"/>
        </w:rPr>
        <w:t xml:space="preserve">, </w:t>
      </w:r>
      <w:r w:rsidRPr="000336D5">
        <w:rPr>
          <w:color w:val="000000"/>
          <w:spacing w:val="-7"/>
          <w:sz w:val="28"/>
          <w:szCs w:val="28"/>
        </w:rPr>
        <w:t>заявочной формы</w:t>
      </w:r>
      <w:r w:rsidR="007C16F0">
        <w:rPr>
          <w:color w:val="000000"/>
          <w:spacing w:val="-7"/>
          <w:sz w:val="28"/>
          <w:szCs w:val="28"/>
        </w:rPr>
        <w:t xml:space="preserve"> и остальных требуемых документов</w:t>
      </w:r>
      <w:r w:rsidRPr="000336D5">
        <w:rPr>
          <w:color w:val="000000"/>
          <w:spacing w:val="-7"/>
          <w:sz w:val="28"/>
          <w:szCs w:val="28"/>
        </w:rPr>
        <w:t xml:space="preserve"> получает стартовый номер (номера).</w:t>
      </w:r>
    </w:p>
    <w:p w14:paraId="5A9BF559" w14:textId="77777777" w:rsidR="003657C0" w:rsidRPr="000336D5" w:rsidRDefault="003657C0" w:rsidP="00403D9A">
      <w:pPr>
        <w:widowControl w:val="0"/>
        <w:autoSpaceDE w:val="0"/>
        <w:autoSpaceDN w:val="0"/>
        <w:adjustRightInd w:val="0"/>
        <w:ind w:firstLine="680"/>
        <w:jc w:val="both"/>
        <w:rPr>
          <w:b/>
          <w:color w:val="000000"/>
          <w:sz w:val="28"/>
          <w:szCs w:val="28"/>
        </w:rPr>
      </w:pPr>
    </w:p>
    <w:p w14:paraId="2C203392" w14:textId="77777777" w:rsidR="00001468" w:rsidRDefault="003657C0" w:rsidP="00403D9A">
      <w:pPr>
        <w:widowControl w:val="0"/>
        <w:autoSpaceDE w:val="0"/>
        <w:autoSpaceDN w:val="0"/>
        <w:adjustRightInd w:val="0"/>
        <w:ind w:firstLine="680"/>
        <w:jc w:val="both"/>
        <w:rPr>
          <w:b/>
          <w:color w:val="000000"/>
          <w:sz w:val="28"/>
          <w:szCs w:val="28"/>
        </w:rPr>
      </w:pPr>
      <w:r w:rsidRPr="000336D5">
        <w:rPr>
          <w:b/>
          <w:color w:val="000000"/>
          <w:sz w:val="28"/>
          <w:szCs w:val="28"/>
        </w:rPr>
        <w:t>1.2.06</w:t>
      </w:r>
      <w:r w:rsidR="00947C36">
        <w:rPr>
          <w:b/>
          <w:color w:val="000000"/>
          <w:sz w:val="28"/>
          <w:szCs w:val="28"/>
        </w:rPr>
        <w:t>5</w:t>
      </w:r>
    </w:p>
    <w:p w14:paraId="6A673284" w14:textId="77777777" w:rsidR="003657C0" w:rsidRPr="000336D5" w:rsidRDefault="003657C0" w:rsidP="00403D9A">
      <w:pPr>
        <w:widowControl w:val="0"/>
        <w:autoSpaceDE w:val="0"/>
        <w:autoSpaceDN w:val="0"/>
        <w:adjustRightInd w:val="0"/>
        <w:ind w:firstLine="680"/>
        <w:jc w:val="both"/>
        <w:rPr>
          <w:color w:val="000000"/>
          <w:sz w:val="28"/>
          <w:szCs w:val="28"/>
        </w:rPr>
      </w:pPr>
      <w:r w:rsidRPr="000336D5">
        <w:rPr>
          <w:color w:val="000000"/>
          <w:sz w:val="28"/>
          <w:szCs w:val="28"/>
        </w:rPr>
        <w:t xml:space="preserve">Гонщик, чья карточка участника не может быть проверена, или чей статус не может быть установлен, не должен стартовать и не может быть включен в </w:t>
      </w:r>
      <w:r w:rsidR="001E75E5" w:rsidRPr="000336D5">
        <w:rPr>
          <w:color w:val="000000"/>
          <w:sz w:val="28"/>
          <w:szCs w:val="28"/>
        </w:rPr>
        <w:t xml:space="preserve">стартовый </w:t>
      </w:r>
      <w:r w:rsidRPr="000336D5">
        <w:rPr>
          <w:color w:val="000000"/>
          <w:sz w:val="28"/>
          <w:szCs w:val="28"/>
        </w:rPr>
        <w:t>протокол соревнований.</w:t>
      </w:r>
    </w:p>
    <w:p w14:paraId="5A0697F2" w14:textId="77777777" w:rsidR="00001468" w:rsidRDefault="009A2023" w:rsidP="00403D9A">
      <w:pPr>
        <w:widowControl w:val="0"/>
        <w:autoSpaceDE w:val="0"/>
        <w:autoSpaceDN w:val="0"/>
        <w:adjustRightInd w:val="0"/>
        <w:ind w:firstLine="680"/>
        <w:jc w:val="both"/>
        <w:rPr>
          <w:b/>
          <w:color w:val="000000"/>
          <w:sz w:val="28"/>
          <w:szCs w:val="28"/>
        </w:rPr>
      </w:pPr>
      <w:r>
        <w:rPr>
          <w:b/>
          <w:color w:val="000000"/>
          <w:sz w:val="28"/>
          <w:szCs w:val="28"/>
        </w:rPr>
        <w:t>1.2.06</w:t>
      </w:r>
      <w:r w:rsidR="00947C36">
        <w:rPr>
          <w:b/>
          <w:color w:val="000000"/>
          <w:sz w:val="28"/>
          <w:szCs w:val="28"/>
        </w:rPr>
        <w:t>6</w:t>
      </w:r>
    </w:p>
    <w:p w14:paraId="4A00136D" w14:textId="77777777" w:rsidR="00C5190E" w:rsidRPr="000336D5" w:rsidRDefault="003657C0" w:rsidP="00403D9A">
      <w:pPr>
        <w:widowControl w:val="0"/>
        <w:autoSpaceDE w:val="0"/>
        <w:autoSpaceDN w:val="0"/>
        <w:adjustRightInd w:val="0"/>
        <w:ind w:firstLine="680"/>
        <w:jc w:val="both"/>
        <w:rPr>
          <w:color w:val="000000"/>
          <w:sz w:val="28"/>
          <w:szCs w:val="28"/>
        </w:rPr>
      </w:pPr>
      <w:r w:rsidRPr="000336D5">
        <w:rPr>
          <w:color w:val="000000"/>
          <w:sz w:val="28"/>
          <w:szCs w:val="28"/>
        </w:rPr>
        <w:t>Проверка карточек участников должна осуществляться в</w:t>
      </w:r>
      <w:r w:rsidR="00001468">
        <w:rPr>
          <w:color w:val="000000"/>
          <w:sz w:val="28"/>
          <w:szCs w:val="28"/>
        </w:rPr>
        <w:t xml:space="preserve"> помещении подходящей площади, </w:t>
      </w:r>
      <w:r w:rsidRPr="000336D5">
        <w:rPr>
          <w:color w:val="000000"/>
          <w:sz w:val="28"/>
          <w:szCs w:val="28"/>
        </w:rPr>
        <w:t>недоступном для посторонних лиц.</w:t>
      </w:r>
      <w:bookmarkStart w:id="31" w:name="_Toc127937134"/>
    </w:p>
    <w:p w14:paraId="7FF627BE" w14:textId="77777777" w:rsidR="003657C0" w:rsidRPr="000336D5" w:rsidRDefault="00001468" w:rsidP="00403D9A">
      <w:pPr>
        <w:keepNext/>
        <w:spacing w:before="240" w:after="60"/>
        <w:ind w:firstLine="680"/>
        <w:outlineLvl w:val="1"/>
        <w:rPr>
          <w:b/>
          <w:i/>
          <w:sz w:val="28"/>
          <w:szCs w:val="28"/>
        </w:rPr>
      </w:pPr>
      <w:r>
        <w:rPr>
          <w:b/>
          <w:i/>
          <w:sz w:val="28"/>
          <w:szCs w:val="28"/>
        </w:rPr>
        <w:t xml:space="preserve">§ 6 </w:t>
      </w:r>
      <w:r w:rsidR="003657C0" w:rsidRPr="000336D5">
        <w:rPr>
          <w:b/>
          <w:i/>
          <w:sz w:val="28"/>
          <w:szCs w:val="28"/>
        </w:rPr>
        <w:t>Старт гонки</w:t>
      </w:r>
      <w:bookmarkEnd w:id="31"/>
    </w:p>
    <w:p w14:paraId="215F9A7D" w14:textId="77777777" w:rsidR="003657C0" w:rsidRPr="000336D5" w:rsidRDefault="003657C0" w:rsidP="00403D9A">
      <w:pPr>
        <w:widowControl w:val="0"/>
        <w:autoSpaceDE w:val="0"/>
        <w:autoSpaceDN w:val="0"/>
        <w:adjustRightInd w:val="0"/>
        <w:ind w:firstLine="680"/>
        <w:jc w:val="both"/>
        <w:rPr>
          <w:color w:val="000000"/>
          <w:sz w:val="28"/>
          <w:szCs w:val="28"/>
        </w:rPr>
      </w:pPr>
    </w:p>
    <w:p w14:paraId="6BB667A1" w14:textId="77777777" w:rsidR="00001468" w:rsidRDefault="003657C0" w:rsidP="00403D9A">
      <w:pPr>
        <w:widowControl w:val="0"/>
        <w:autoSpaceDE w:val="0"/>
        <w:autoSpaceDN w:val="0"/>
        <w:adjustRightInd w:val="0"/>
        <w:ind w:firstLine="680"/>
        <w:jc w:val="both"/>
        <w:rPr>
          <w:b/>
          <w:color w:val="000000"/>
          <w:sz w:val="28"/>
          <w:szCs w:val="28"/>
        </w:rPr>
      </w:pPr>
      <w:r w:rsidRPr="000336D5">
        <w:rPr>
          <w:b/>
          <w:color w:val="000000"/>
          <w:sz w:val="28"/>
          <w:szCs w:val="28"/>
        </w:rPr>
        <w:t>1.2.06</w:t>
      </w:r>
      <w:r w:rsidR="00947C36">
        <w:rPr>
          <w:b/>
          <w:color w:val="000000"/>
          <w:sz w:val="28"/>
          <w:szCs w:val="28"/>
        </w:rPr>
        <w:t>7</w:t>
      </w:r>
    </w:p>
    <w:p w14:paraId="4FB26A7F" w14:textId="77777777" w:rsidR="003657C0" w:rsidRPr="000336D5" w:rsidRDefault="003657C0" w:rsidP="00403D9A">
      <w:pPr>
        <w:widowControl w:val="0"/>
        <w:autoSpaceDE w:val="0"/>
        <w:autoSpaceDN w:val="0"/>
        <w:adjustRightInd w:val="0"/>
        <w:ind w:firstLine="680"/>
        <w:jc w:val="both"/>
        <w:rPr>
          <w:color w:val="000000"/>
          <w:sz w:val="28"/>
          <w:szCs w:val="28"/>
        </w:rPr>
      </w:pPr>
      <w:r w:rsidRPr="00745A0C">
        <w:rPr>
          <w:color w:val="000000"/>
          <w:sz w:val="28"/>
          <w:szCs w:val="28"/>
        </w:rPr>
        <w:t>При проведении гонок на шоссе</w:t>
      </w:r>
      <w:r w:rsidR="00A2593B">
        <w:rPr>
          <w:color w:val="000000"/>
          <w:sz w:val="28"/>
          <w:szCs w:val="28"/>
        </w:rPr>
        <w:t xml:space="preserve">, </w:t>
      </w:r>
      <w:r w:rsidRPr="00745A0C">
        <w:rPr>
          <w:color w:val="000000"/>
          <w:sz w:val="28"/>
          <w:szCs w:val="28"/>
        </w:rPr>
        <w:t>перед</w:t>
      </w:r>
      <w:r w:rsidRPr="00947C36">
        <w:rPr>
          <w:color w:val="000000"/>
          <w:sz w:val="28"/>
          <w:szCs w:val="28"/>
        </w:rPr>
        <w:t xml:space="preserve"> стартом гонщики обязаны </w:t>
      </w:r>
      <w:r w:rsidRPr="00947C36">
        <w:rPr>
          <w:color w:val="000000"/>
          <w:sz w:val="28"/>
          <w:szCs w:val="28"/>
        </w:rPr>
        <w:lastRenderedPageBreak/>
        <w:t xml:space="preserve">расписаться в подписном листе под наблюдением </w:t>
      </w:r>
      <w:r w:rsidR="009B780A" w:rsidRPr="00947C36">
        <w:rPr>
          <w:color w:val="000000"/>
          <w:sz w:val="28"/>
          <w:szCs w:val="28"/>
        </w:rPr>
        <w:t>судьи</w:t>
      </w:r>
      <w:r w:rsidRPr="000336D5">
        <w:rPr>
          <w:color w:val="000000"/>
          <w:sz w:val="28"/>
          <w:szCs w:val="28"/>
        </w:rPr>
        <w:t>.</w:t>
      </w:r>
    </w:p>
    <w:p w14:paraId="0AAC7044" w14:textId="77777777" w:rsidR="00ED2031" w:rsidRPr="000336D5" w:rsidRDefault="00ED2031" w:rsidP="00403D9A">
      <w:pPr>
        <w:widowControl w:val="0"/>
        <w:autoSpaceDE w:val="0"/>
        <w:autoSpaceDN w:val="0"/>
        <w:adjustRightInd w:val="0"/>
        <w:ind w:firstLine="680"/>
        <w:jc w:val="both"/>
        <w:rPr>
          <w:color w:val="000000"/>
          <w:sz w:val="28"/>
          <w:szCs w:val="28"/>
        </w:rPr>
      </w:pPr>
    </w:p>
    <w:p w14:paraId="145BAA49" w14:textId="77777777" w:rsidR="006863FA" w:rsidRDefault="003657C0" w:rsidP="00403D9A">
      <w:pPr>
        <w:widowControl w:val="0"/>
        <w:autoSpaceDE w:val="0"/>
        <w:autoSpaceDN w:val="0"/>
        <w:adjustRightInd w:val="0"/>
        <w:ind w:firstLine="680"/>
        <w:jc w:val="both"/>
        <w:rPr>
          <w:color w:val="000000"/>
          <w:sz w:val="28"/>
          <w:szCs w:val="28"/>
        </w:rPr>
      </w:pPr>
      <w:r w:rsidRPr="000336D5">
        <w:rPr>
          <w:b/>
          <w:color w:val="000000"/>
          <w:sz w:val="28"/>
          <w:szCs w:val="28"/>
        </w:rPr>
        <w:t>1.2.06</w:t>
      </w:r>
      <w:r w:rsidR="00947C36">
        <w:rPr>
          <w:b/>
          <w:color w:val="000000"/>
          <w:sz w:val="28"/>
          <w:szCs w:val="28"/>
        </w:rPr>
        <w:t>8</w:t>
      </w:r>
    </w:p>
    <w:p w14:paraId="1BA0743C" w14:textId="77777777" w:rsidR="00B14367" w:rsidRPr="000336D5" w:rsidRDefault="00B14367" w:rsidP="00B14367">
      <w:pPr>
        <w:widowControl w:val="0"/>
        <w:autoSpaceDE w:val="0"/>
        <w:autoSpaceDN w:val="0"/>
        <w:adjustRightInd w:val="0"/>
        <w:ind w:firstLine="680"/>
        <w:jc w:val="both"/>
        <w:rPr>
          <w:color w:val="000000"/>
          <w:sz w:val="28"/>
          <w:szCs w:val="28"/>
        </w:rPr>
      </w:pPr>
      <w:r w:rsidRPr="000336D5">
        <w:rPr>
          <w:color w:val="000000"/>
          <w:sz w:val="28"/>
          <w:szCs w:val="28"/>
        </w:rPr>
        <w:t>Старт дается выстрелом из стартового пистолета, по свистку судьи,</w:t>
      </w:r>
      <w:r>
        <w:rPr>
          <w:color w:val="000000"/>
          <w:sz w:val="28"/>
          <w:szCs w:val="28"/>
        </w:rPr>
        <w:t xml:space="preserve"> </w:t>
      </w:r>
      <w:r w:rsidRPr="00B91B6E">
        <w:rPr>
          <w:sz w:val="28"/>
          <w:szCs w:val="28"/>
        </w:rPr>
        <w:t xml:space="preserve">ударом в колокол, флагом или при </w:t>
      </w:r>
      <w:r w:rsidRPr="00A2593B">
        <w:rPr>
          <w:sz w:val="28"/>
          <w:szCs w:val="28"/>
        </w:rPr>
        <w:t>помо</w:t>
      </w:r>
      <w:r w:rsidRPr="00A2593B">
        <w:rPr>
          <w:color w:val="000000"/>
          <w:sz w:val="28"/>
          <w:szCs w:val="28"/>
        </w:rPr>
        <w:t xml:space="preserve">щи </w:t>
      </w:r>
      <w:r w:rsidR="00112E32" w:rsidRPr="00A2593B">
        <w:rPr>
          <w:color w:val="000000"/>
          <w:sz w:val="28"/>
          <w:szCs w:val="28"/>
        </w:rPr>
        <w:t>специальных</w:t>
      </w:r>
      <w:r w:rsidRPr="00A2593B">
        <w:rPr>
          <w:color w:val="000000"/>
          <w:sz w:val="28"/>
          <w:szCs w:val="28"/>
        </w:rPr>
        <w:t xml:space="preserve"> электронных</w:t>
      </w:r>
      <w:r w:rsidRPr="000336D5">
        <w:rPr>
          <w:color w:val="000000"/>
          <w:sz w:val="28"/>
          <w:szCs w:val="28"/>
        </w:rPr>
        <w:t xml:space="preserve"> устройств.</w:t>
      </w:r>
    </w:p>
    <w:p w14:paraId="7597E0BC" w14:textId="77777777" w:rsidR="003657C0" w:rsidRPr="000336D5" w:rsidRDefault="003657C0" w:rsidP="00B14367">
      <w:pPr>
        <w:widowControl w:val="0"/>
        <w:autoSpaceDE w:val="0"/>
        <w:autoSpaceDN w:val="0"/>
        <w:adjustRightInd w:val="0"/>
        <w:jc w:val="both"/>
        <w:rPr>
          <w:color w:val="000000"/>
          <w:sz w:val="28"/>
          <w:szCs w:val="28"/>
        </w:rPr>
      </w:pPr>
    </w:p>
    <w:p w14:paraId="5E957C50" w14:textId="77777777" w:rsidR="006863FA"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w:t>
      </w:r>
      <w:r w:rsidR="00947C36">
        <w:rPr>
          <w:b/>
          <w:color w:val="000000"/>
          <w:spacing w:val="-7"/>
          <w:sz w:val="28"/>
          <w:szCs w:val="28"/>
        </w:rPr>
        <w:t>69</w:t>
      </w:r>
    </w:p>
    <w:p w14:paraId="27CEF82F"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Старт дается </w:t>
      </w:r>
      <w:r w:rsidR="009B780A">
        <w:rPr>
          <w:color w:val="000000"/>
          <w:spacing w:val="-7"/>
          <w:sz w:val="28"/>
          <w:szCs w:val="28"/>
        </w:rPr>
        <w:t>судьей на старте (стартером)</w:t>
      </w:r>
      <w:r w:rsidR="007A3128">
        <w:rPr>
          <w:color w:val="000000"/>
          <w:spacing w:val="-7"/>
          <w:sz w:val="28"/>
          <w:szCs w:val="28"/>
        </w:rPr>
        <w:t xml:space="preserve"> </w:t>
      </w:r>
      <w:r w:rsidRPr="009B780A">
        <w:rPr>
          <w:color w:val="000000"/>
          <w:spacing w:val="-7"/>
          <w:sz w:val="28"/>
          <w:szCs w:val="28"/>
        </w:rPr>
        <w:t xml:space="preserve">или другим </w:t>
      </w:r>
      <w:r w:rsidRPr="00AA4853">
        <w:rPr>
          <w:color w:val="000000"/>
          <w:spacing w:val="-7"/>
          <w:sz w:val="28"/>
          <w:szCs w:val="28"/>
        </w:rPr>
        <w:t xml:space="preserve">лицом (при наблюдении со стороны </w:t>
      </w:r>
      <w:r w:rsidR="009B780A">
        <w:rPr>
          <w:color w:val="000000"/>
          <w:spacing w:val="-7"/>
          <w:sz w:val="28"/>
          <w:szCs w:val="28"/>
        </w:rPr>
        <w:t>судьи</w:t>
      </w:r>
      <w:r w:rsidRPr="00AA4853">
        <w:rPr>
          <w:color w:val="000000"/>
          <w:spacing w:val="-7"/>
          <w:sz w:val="28"/>
          <w:szCs w:val="28"/>
        </w:rPr>
        <w:t>)</w:t>
      </w:r>
      <w:r w:rsidRPr="000336D5">
        <w:rPr>
          <w:color w:val="000000"/>
          <w:spacing w:val="-7"/>
          <w:sz w:val="28"/>
          <w:szCs w:val="28"/>
        </w:rPr>
        <w:t xml:space="preserve">. Только стартер определяет правильность выполненного </w:t>
      </w:r>
      <w:r w:rsidR="00E3448D">
        <w:rPr>
          <w:color w:val="000000"/>
          <w:spacing w:val="-7"/>
          <w:sz w:val="28"/>
          <w:szCs w:val="28"/>
        </w:rPr>
        <w:t>старта.</w:t>
      </w:r>
    </w:p>
    <w:p w14:paraId="4A13E4DC" w14:textId="77777777" w:rsidR="002F06BB" w:rsidRPr="000336D5" w:rsidRDefault="002F06BB" w:rsidP="00A1342B">
      <w:pPr>
        <w:widowControl w:val="0"/>
        <w:autoSpaceDE w:val="0"/>
        <w:autoSpaceDN w:val="0"/>
        <w:adjustRightInd w:val="0"/>
        <w:jc w:val="both"/>
        <w:rPr>
          <w:color w:val="000000"/>
          <w:spacing w:val="-7"/>
          <w:sz w:val="28"/>
          <w:szCs w:val="28"/>
        </w:rPr>
      </w:pPr>
    </w:p>
    <w:p w14:paraId="783FB831" w14:textId="77777777" w:rsidR="006863FA"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1.2.07</w:t>
      </w:r>
      <w:r w:rsidR="00947C36">
        <w:rPr>
          <w:b/>
          <w:color w:val="000000"/>
          <w:spacing w:val="-7"/>
          <w:sz w:val="28"/>
          <w:szCs w:val="28"/>
        </w:rPr>
        <w:t>0</w:t>
      </w:r>
    </w:p>
    <w:p w14:paraId="3F8A1BB3"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Фальстарт фиксируется двойным выстрелом из стартового пистолета, двойным свистко</w:t>
      </w:r>
      <w:r w:rsidR="00E3448D">
        <w:rPr>
          <w:color w:val="000000"/>
          <w:spacing w:val="-7"/>
          <w:sz w:val="28"/>
          <w:szCs w:val="28"/>
        </w:rPr>
        <w:t>м или двойным ударом в колокол.</w:t>
      </w:r>
    </w:p>
    <w:p w14:paraId="30556B15" w14:textId="77777777" w:rsidR="003657C0" w:rsidRPr="000336D5" w:rsidRDefault="003657C0" w:rsidP="00403D9A">
      <w:pPr>
        <w:widowControl w:val="0"/>
        <w:autoSpaceDE w:val="0"/>
        <w:autoSpaceDN w:val="0"/>
        <w:adjustRightInd w:val="0"/>
        <w:ind w:firstLine="680"/>
        <w:jc w:val="both"/>
        <w:rPr>
          <w:color w:val="000000"/>
          <w:spacing w:val="-7"/>
          <w:sz w:val="28"/>
          <w:szCs w:val="28"/>
        </w:rPr>
      </w:pPr>
    </w:p>
    <w:p w14:paraId="57F9E24A" w14:textId="77777777" w:rsidR="006863FA" w:rsidRDefault="003657C0" w:rsidP="00403D9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1.2.07</w:t>
      </w:r>
      <w:r w:rsidR="00947C36">
        <w:rPr>
          <w:b/>
          <w:color w:val="000000"/>
          <w:spacing w:val="-7"/>
          <w:sz w:val="28"/>
          <w:szCs w:val="28"/>
        </w:rPr>
        <w:t>1</w:t>
      </w:r>
    </w:p>
    <w:p w14:paraId="286B0CAC" w14:textId="5E8D1768" w:rsidR="003657C0" w:rsidRDefault="009B780A" w:rsidP="00403D9A">
      <w:pPr>
        <w:widowControl w:val="0"/>
        <w:autoSpaceDE w:val="0"/>
        <w:autoSpaceDN w:val="0"/>
        <w:adjustRightInd w:val="0"/>
        <w:ind w:firstLine="680"/>
        <w:jc w:val="both"/>
        <w:rPr>
          <w:color w:val="000000"/>
          <w:spacing w:val="-7"/>
          <w:sz w:val="28"/>
          <w:szCs w:val="28"/>
        </w:rPr>
      </w:pPr>
      <w:r w:rsidRPr="000053C7">
        <w:rPr>
          <w:spacing w:val="-7"/>
          <w:sz w:val="28"/>
          <w:szCs w:val="28"/>
        </w:rPr>
        <w:t>Судьи</w:t>
      </w:r>
      <w:r w:rsidR="003657C0" w:rsidRPr="000053C7">
        <w:rPr>
          <w:spacing w:val="-7"/>
          <w:sz w:val="28"/>
          <w:szCs w:val="28"/>
        </w:rPr>
        <w:t xml:space="preserve"> должны </w:t>
      </w:r>
      <w:r w:rsidR="003657C0" w:rsidRPr="000336D5">
        <w:rPr>
          <w:color w:val="000000"/>
          <w:spacing w:val="-7"/>
          <w:sz w:val="28"/>
          <w:szCs w:val="28"/>
        </w:rPr>
        <w:t>убедиться в том, что гонщики, вышедшие на ст</w:t>
      </w:r>
      <w:r w:rsidR="006863FA">
        <w:rPr>
          <w:color w:val="000000"/>
          <w:spacing w:val="-7"/>
          <w:sz w:val="28"/>
          <w:szCs w:val="28"/>
        </w:rPr>
        <w:t>арт, экипированы в соответствии</w:t>
      </w:r>
      <w:r w:rsidR="003657C0" w:rsidRPr="000336D5">
        <w:rPr>
          <w:color w:val="000000"/>
          <w:spacing w:val="-7"/>
          <w:sz w:val="28"/>
          <w:szCs w:val="28"/>
        </w:rPr>
        <w:t xml:space="preserve"> с </w:t>
      </w:r>
      <w:r w:rsidR="007C16F0">
        <w:rPr>
          <w:color w:val="000000"/>
          <w:spacing w:val="-7"/>
          <w:sz w:val="28"/>
          <w:szCs w:val="28"/>
        </w:rPr>
        <w:t xml:space="preserve">настоящими </w:t>
      </w:r>
      <w:r w:rsidR="006863FA">
        <w:rPr>
          <w:color w:val="000000"/>
          <w:spacing w:val="-7"/>
          <w:sz w:val="28"/>
          <w:szCs w:val="28"/>
        </w:rPr>
        <w:t>Правилами</w:t>
      </w:r>
      <w:r w:rsidR="003657C0" w:rsidRPr="000336D5">
        <w:rPr>
          <w:color w:val="000000"/>
          <w:spacing w:val="-7"/>
          <w:sz w:val="28"/>
          <w:szCs w:val="28"/>
        </w:rPr>
        <w:t xml:space="preserve"> (велосипед</w:t>
      </w:r>
      <w:r w:rsidR="006863FA">
        <w:rPr>
          <w:color w:val="000000"/>
          <w:spacing w:val="-7"/>
          <w:sz w:val="28"/>
          <w:szCs w:val="28"/>
        </w:rPr>
        <w:t>, форма, стартовые номера, др.)</w:t>
      </w:r>
      <w:r w:rsidR="007C16F0">
        <w:rPr>
          <w:color w:val="000000"/>
          <w:spacing w:val="-7"/>
          <w:sz w:val="28"/>
          <w:szCs w:val="28"/>
        </w:rPr>
        <w:t xml:space="preserve">. </w:t>
      </w:r>
    </w:p>
    <w:p w14:paraId="2DD1E985" w14:textId="77777777" w:rsidR="003657C0" w:rsidRPr="00370A91" w:rsidRDefault="003657C0" w:rsidP="00403D9A">
      <w:pPr>
        <w:keepNext/>
        <w:spacing w:before="240" w:after="60"/>
        <w:ind w:firstLine="680"/>
        <w:outlineLvl w:val="1"/>
        <w:rPr>
          <w:b/>
          <w:i/>
          <w:sz w:val="28"/>
          <w:szCs w:val="28"/>
        </w:rPr>
      </w:pPr>
      <w:bookmarkStart w:id="32" w:name="_Toc127937135"/>
      <w:r w:rsidRPr="00370A91">
        <w:rPr>
          <w:b/>
          <w:i/>
          <w:sz w:val="28"/>
          <w:szCs w:val="28"/>
        </w:rPr>
        <w:t>§ 7 Финиш</w:t>
      </w:r>
      <w:bookmarkEnd w:id="32"/>
    </w:p>
    <w:p w14:paraId="68F84E48" w14:textId="77777777" w:rsidR="003657C0" w:rsidRPr="00370A91" w:rsidRDefault="003657C0" w:rsidP="00403D9A">
      <w:pPr>
        <w:ind w:firstLine="680"/>
        <w:jc w:val="both"/>
        <w:rPr>
          <w:sz w:val="28"/>
          <w:szCs w:val="28"/>
        </w:rPr>
      </w:pPr>
    </w:p>
    <w:p w14:paraId="18E01E7D" w14:textId="77777777" w:rsidR="003657C0" w:rsidRPr="00370A91" w:rsidRDefault="003657C0" w:rsidP="00403D9A">
      <w:pPr>
        <w:widowControl w:val="0"/>
        <w:autoSpaceDE w:val="0"/>
        <w:autoSpaceDN w:val="0"/>
        <w:adjustRightInd w:val="0"/>
        <w:ind w:firstLine="680"/>
        <w:jc w:val="both"/>
        <w:rPr>
          <w:b/>
          <w:color w:val="000000"/>
          <w:spacing w:val="-7"/>
          <w:sz w:val="28"/>
          <w:szCs w:val="28"/>
        </w:rPr>
      </w:pPr>
      <w:r w:rsidRPr="00370A91">
        <w:rPr>
          <w:b/>
          <w:color w:val="000000"/>
          <w:spacing w:val="-7"/>
          <w:sz w:val="28"/>
          <w:szCs w:val="28"/>
        </w:rPr>
        <w:t>Линия финиша</w:t>
      </w:r>
    </w:p>
    <w:p w14:paraId="68FE5E53" w14:textId="77777777" w:rsidR="003657C0" w:rsidRPr="00370A91" w:rsidRDefault="003657C0" w:rsidP="00403D9A">
      <w:pPr>
        <w:widowControl w:val="0"/>
        <w:autoSpaceDE w:val="0"/>
        <w:autoSpaceDN w:val="0"/>
        <w:adjustRightInd w:val="0"/>
        <w:ind w:firstLine="680"/>
        <w:jc w:val="both"/>
        <w:rPr>
          <w:color w:val="000000"/>
          <w:sz w:val="28"/>
          <w:szCs w:val="28"/>
        </w:rPr>
      </w:pPr>
    </w:p>
    <w:p w14:paraId="017589D9" w14:textId="77777777" w:rsidR="00370A91" w:rsidRDefault="003657C0" w:rsidP="00403D9A">
      <w:pPr>
        <w:widowControl w:val="0"/>
        <w:autoSpaceDE w:val="0"/>
        <w:autoSpaceDN w:val="0"/>
        <w:adjustRightInd w:val="0"/>
        <w:ind w:firstLine="680"/>
        <w:jc w:val="both"/>
        <w:rPr>
          <w:b/>
          <w:color w:val="000000"/>
          <w:spacing w:val="-7"/>
          <w:sz w:val="28"/>
          <w:szCs w:val="28"/>
        </w:rPr>
      </w:pPr>
      <w:r w:rsidRPr="00370A91">
        <w:rPr>
          <w:b/>
          <w:color w:val="000000"/>
          <w:spacing w:val="-7"/>
          <w:sz w:val="28"/>
          <w:szCs w:val="28"/>
        </w:rPr>
        <w:t>1.2.07</w:t>
      </w:r>
      <w:r w:rsidR="00947C36">
        <w:rPr>
          <w:b/>
          <w:color w:val="000000"/>
          <w:spacing w:val="-7"/>
          <w:sz w:val="28"/>
          <w:szCs w:val="28"/>
        </w:rPr>
        <w:t>2</w:t>
      </w:r>
    </w:p>
    <w:p w14:paraId="1535E855" w14:textId="55A2B88F" w:rsidR="003657C0" w:rsidRPr="000336D5" w:rsidRDefault="00AA4853" w:rsidP="00403D9A">
      <w:pPr>
        <w:widowControl w:val="0"/>
        <w:autoSpaceDE w:val="0"/>
        <w:autoSpaceDN w:val="0"/>
        <w:adjustRightInd w:val="0"/>
        <w:ind w:firstLine="680"/>
        <w:jc w:val="both"/>
        <w:rPr>
          <w:color w:val="000000"/>
          <w:spacing w:val="-7"/>
          <w:sz w:val="28"/>
          <w:szCs w:val="28"/>
        </w:rPr>
      </w:pPr>
      <w:r>
        <w:rPr>
          <w:color w:val="000000"/>
          <w:spacing w:val="-7"/>
          <w:sz w:val="28"/>
          <w:szCs w:val="28"/>
        </w:rPr>
        <w:t xml:space="preserve">Линия </w:t>
      </w:r>
      <w:r w:rsidRPr="00A2593B">
        <w:rPr>
          <w:color w:val="000000"/>
          <w:spacing w:val="-7"/>
          <w:sz w:val="28"/>
          <w:szCs w:val="28"/>
        </w:rPr>
        <w:t>финиша</w:t>
      </w:r>
      <w:r w:rsidR="007B5270" w:rsidRPr="00A2593B">
        <w:rPr>
          <w:color w:val="000000"/>
          <w:spacing w:val="-7"/>
          <w:sz w:val="28"/>
          <w:szCs w:val="28"/>
        </w:rPr>
        <w:t xml:space="preserve"> черного цвета</w:t>
      </w:r>
      <w:r w:rsidRPr="00A2593B">
        <w:rPr>
          <w:color w:val="000000"/>
          <w:spacing w:val="-7"/>
          <w:sz w:val="28"/>
          <w:szCs w:val="28"/>
        </w:rPr>
        <w:t xml:space="preserve"> шириной 4 см наносится </w:t>
      </w:r>
      <w:r w:rsidR="003657C0" w:rsidRPr="00A2593B">
        <w:rPr>
          <w:color w:val="000000"/>
          <w:spacing w:val="-7"/>
          <w:sz w:val="28"/>
          <w:szCs w:val="28"/>
        </w:rPr>
        <w:t>на белую полосу шириной 72 см, образуя, таким образом, обрамление</w:t>
      </w:r>
      <w:r w:rsidR="003657C0" w:rsidRPr="00370A91">
        <w:rPr>
          <w:color w:val="000000"/>
          <w:spacing w:val="-7"/>
          <w:sz w:val="28"/>
          <w:szCs w:val="28"/>
        </w:rPr>
        <w:t xml:space="preserve"> белого цвета шириной 34 см </w:t>
      </w:r>
      <w:r w:rsidR="0062553F">
        <w:rPr>
          <w:color w:val="000000"/>
          <w:spacing w:val="-7"/>
          <w:sz w:val="28"/>
          <w:szCs w:val="28"/>
        </w:rPr>
        <w:br/>
      </w:r>
      <w:r w:rsidR="003657C0" w:rsidRPr="00370A91">
        <w:rPr>
          <w:color w:val="000000"/>
          <w:spacing w:val="-7"/>
          <w:sz w:val="28"/>
          <w:szCs w:val="28"/>
        </w:rPr>
        <w:t xml:space="preserve">с каждой стороны линии финиша. В соревнованиях по </w:t>
      </w:r>
      <w:r w:rsidRPr="008F59AD">
        <w:rPr>
          <w:spacing w:val="-7"/>
          <w:sz w:val="28"/>
          <w:szCs w:val="28"/>
        </w:rPr>
        <w:t xml:space="preserve">дисциплинам </w:t>
      </w:r>
      <w:proofErr w:type="spellStart"/>
      <w:r w:rsidR="003657C0" w:rsidRPr="00370A91">
        <w:rPr>
          <w:color w:val="000000"/>
          <w:spacing w:val="-7"/>
          <w:sz w:val="28"/>
          <w:szCs w:val="28"/>
        </w:rPr>
        <w:t>маунтинбайк</w:t>
      </w:r>
      <w:r>
        <w:rPr>
          <w:color w:val="000000"/>
          <w:spacing w:val="-7"/>
          <w:sz w:val="28"/>
          <w:szCs w:val="28"/>
        </w:rPr>
        <w:t>а</w:t>
      </w:r>
      <w:proofErr w:type="spellEnd"/>
      <w:r>
        <w:rPr>
          <w:color w:val="000000"/>
          <w:spacing w:val="-7"/>
          <w:sz w:val="28"/>
          <w:szCs w:val="28"/>
        </w:rPr>
        <w:t xml:space="preserve"> </w:t>
      </w:r>
      <w:r w:rsidR="003657C0" w:rsidRPr="00370A91">
        <w:rPr>
          <w:color w:val="000000"/>
          <w:spacing w:val="-7"/>
          <w:sz w:val="28"/>
          <w:szCs w:val="28"/>
        </w:rPr>
        <w:t xml:space="preserve">белая полоса имеет ширину 20 см, при обрамлении белого цвета шириной 8 см </w:t>
      </w:r>
      <w:r w:rsidR="0062553F">
        <w:rPr>
          <w:color w:val="000000"/>
          <w:spacing w:val="-7"/>
          <w:sz w:val="28"/>
          <w:szCs w:val="28"/>
        </w:rPr>
        <w:br/>
      </w:r>
      <w:r w:rsidR="003657C0" w:rsidRPr="00370A91">
        <w:rPr>
          <w:color w:val="000000"/>
          <w:spacing w:val="-7"/>
          <w:sz w:val="28"/>
          <w:szCs w:val="28"/>
        </w:rPr>
        <w:t>с каждой стороны от черной линии.</w:t>
      </w:r>
    </w:p>
    <w:p w14:paraId="5587D7D5" w14:textId="77777777" w:rsidR="004D1057" w:rsidRPr="000336D5" w:rsidRDefault="004D1057" w:rsidP="00403D9A">
      <w:pPr>
        <w:widowControl w:val="0"/>
        <w:autoSpaceDE w:val="0"/>
        <w:autoSpaceDN w:val="0"/>
        <w:adjustRightInd w:val="0"/>
        <w:ind w:firstLine="680"/>
        <w:jc w:val="both"/>
        <w:rPr>
          <w:color w:val="000000"/>
          <w:spacing w:val="-7"/>
          <w:sz w:val="28"/>
          <w:szCs w:val="28"/>
        </w:rPr>
      </w:pPr>
    </w:p>
    <w:p w14:paraId="4528FD04" w14:textId="77777777" w:rsidR="00370A91" w:rsidRDefault="003657C0" w:rsidP="00403D9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1.2.07</w:t>
      </w:r>
      <w:r w:rsidR="00947C36">
        <w:rPr>
          <w:b/>
          <w:color w:val="000000"/>
          <w:spacing w:val="-7"/>
          <w:sz w:val="28"/>
          <w:szCs w:val="28"/>
        </w:rPr>
        <w:t>3</w:t>
      </w:r>
    </w:p>
    <w:p w14:paraId="507F698E" w14:textId="77777777" w:rsidR="003657C0" w:rsidRPr="000336D5" w:rsidRDefault="003657C0" w:rsidP="00ED19C4">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Финиш участника засчитывается, </w:t>
      </w:r>
      <w:r w:rsidRPr="00A2593B">
        <w:rPr>
          <w:color w:val="000000"/>
          <w:spacing w:val="-7"/>
          <w:sz w:val="28"/>
          <w:szCs w:val="28"/>
        </w:rPr>
        <w:t xml:space="preserve">когда </w:t>
      </w:r>
      <w:r w:rsidR="00E42D16" w:rsidRPr="00A2593B">
        <w:rPr>
          <w:color w:val="000000"/>
          <w:spacing w:val="-7"/>
          <w:sz w:val="28"/>
          <w:szCs w:val="28"/>
        </w:rPr>
        <w:t>крайняя точка покрышки</w:t>
      </w:r>
      <w:r w:rsidRPr="00A2593B">
        <w:rPr>
          <w:color w:val="000000"/>
          <w:spacing w:val="-7"/>
          <w:sz w:val="28"/>
          <w:szCs w:val="28"/>
        </w:rPr>
        <w:t xml:space="preserve"> переднего</w:t>
      </w:r>
      <w:r w:rsidRPr="000336D5">
        <w:rPr>
          <w:color w:val="000000"/>
          <w:spacing w:val="-7"/>
          <w:sz w:val="28"/>
          <w:szCs w:val="28"/>
        </w:rPr>
        <w:t xml:space="preserve"> колеса </w:t>
      </w:r>
      <w:r w:rsidRPr="000053C7">
        <w:rPr>
          <w:spacing w:val="-7"/>
          <w:sz w:val="28"/>
          <w:szCs w:val="28"/>
        </w:rPr>
        <w:t xml:space="preserve">его </w:t>
      </w:r>
      <w:r w:rsidRPr="000336D5">
        <w:rPr>
          <w:color w:val="000000"/>
          <w:spacing w:val="-7"/>
          <w:sz w:val="28"/>
          <w:szCs w:val="28"/>
        </w:rPr>
        <w:t>велосипеда соприкасается с вертикальной плоскостью, мысленно проведенной через передний край линии финиша. Т</w:t>
      </w:r>
      <w:r w:rsidR="00370A91">
        <w:rPr>
          <w:color w:val="000000"/>
          <w:spacing w:val="-7"/>
          <w:sz w:val="28"/>
          <w:szCs w:val="28"/>
        </w:rPr>
        <w:t xml:space="preserve">аким образом, </w:t>
      </w:r>
      <w:r w:rsidRPr="000336D5">
        <w:rPr>
          <w:color w:val="000000"/>
          <w:spacing w:val="-7"/>
          <w:sz w:val="28"/>
          <w:szCs w:val="28"/>
        </w:rPr>
        <w:t>решение фото</w:t>
      </w:r>
      <w:r w:rsidR="00E3448D">
        <w:rPr>
          <w:color w:val="000000"/>
          <w:spacing w:val="-7"/>
          <w:sz w:val="28"/>
          <w:szCs w:val="28"/>
        </w:rPr>
        <w:t>финиша, является окончательным.</w:t>
      </w:r>
    </w:p>
    <w:p w14:paraId="43014407" w14:textId="77777777" w:rsidR="003657C0" w:rsidRPr="00011B8E" w:rsidRDefault="003657C0" w:rsidP="00403D9A">
      <w:pPr>
        <w:widowControl w:val="0"/>
        <w:autoSpaceDE w:val="0"/>
        <w:autoSpaceDN w:val="0"/>
        <w:adjustRightInd w:val="0"/>
        <w:ind w:firstLine="680"/>
        <w:jc w:val="both"/>
        <w:rPr>
          <w:spacing w:val="-7"/>
          <w:sz w:val="28"/>
          <w:szCs w:val="28"/>
        </w:rPr>
      </w:pPr>
      <w:r w:rsidRPr="000336D5">
        <w:rPr>
          <w:color w:val="000000"/>
          <w:spacing w:val="-7"/>
          <w:sz w:val="28"/>
          <w:szCs w:val="28"/>
        </w:rPr>
        <w:t>При отсутствии особых указаний, финиш может определяться при использовании подходящих технических средств, утве</w:t>
      </w:r>
      <w:r w:rsidR="00370A91">
        <w:rPr>
          <w:color w:val="000000"/>
          <w:spacing w:val="-7"/>
          <w:sz w:val="28"/>
          <w:szCs w:val="28"/>
        </w:rPr>
        <w:t xml:space="preserve">ржденных </w:t>
      </w:r>
      <w:r w:rsidR="00370A91" w:rsidRPr="000053C7">
        <w:rPr>
          <w:spacing w:val="-7"/>
          <w:sz w:val="28"/>
          <w:szCs w:val="28"/>
        </w:rPr>
        <w:t xml:space="preserve">коллегией </w:t>
      </w:r>
      <w:r w:rsidR="000053C7" w:rsidRPr="00011B8E">
        <w:rPr>
          <w:spacing w:val="-7"/>
          <w:sz w:val="28"/>
          <w:szCs w:val="28"/>
        </w:rPr>
        <w:t>судей</w:t>
      </w:r>
      <w:r w:rsidR="00370A91" w:rsidRPr="00011B8E">
        <w:rPr>
          <w:spacing w:val="-7"/>
          <w:sz w:val="28"/>
          <w:szCs w:val="28"/>
        </w:rPr>
        <w:t>.</w:t>
      </w:r>
    </w:p>
    <w:p w14:paraId="229B9969" w14:textId="77777777" w:rsidR="003657C0" w:rsidRPr="00ED2031" w:rsidRDefault="003657C0" w:rsidP="00403D9A">
      <w:pPr>
        <w:widowControl w:val="0"/>
        <w:autoSpaceDE w:val="0"/>
        <w:autoSpaceDN w:val="0"/>
        <w:adjustRightInd w:val="0"/>
        <w:ind w:firstLine="680"/>
        <w:jc w:val="both"/>
        <w:rPr>
          <w:spacing w:val="-7"/>
          <w:sz w:val="28"/>
          <w:szCs w:val="28"/>
        </w:rPr>
      </w:pPr>
    </w:p>
    <w:p w14:paraId="465914F4" w14:textId="77777777" w:rsidR="00370A91" w:rsidRPr="00745A0C" w:rsidRDefault="003657C0" w:rsidP="00403D9A">
      <w:pPr>
        <w:widowControl w:val="0"/>
        <w:autoSpaceDE w:val="0"/>
        <w:autoSpaceDN w:val="0"/>
        <w:adjustRightInd w:val="0"/>
        <w:ind w:firstLine="680"/>
        <w:jc w:val="both"/>
        <w:rPr>
          <w:color w:val="000000"/>
          <w:spacing w:val="-7"/>
          <w:sz w:val="28"/>
          <w:szCs w:val="28"/>
        </w:rPr>
      </w:pPr>
      <w:r w:rsidRPr="00745A0C">
        <w:rPr>
          <w:b/>
          <w:color w:val="000000"/>
          <w:spacing w:val="-7"/>
          <w:sz w:val="28"/>
          <w:szCs w:val="28"/>
        </w:rPr>
        <w:t>1.2.07</w:t>
      </w:r>
      <w:r w:rsidR="00947C36" w:rsidRPr="00745A0C">
        <w:rPr>
          <w:b/>
          <w:color w:val="000000"/>
          <w:spacing w:val="-7"/>
          <w:sz w:val="28"/>
          <w:szCs w:val="28"/>
        </w:rPr>
        <w:t>4</w:t>
      </w:r>
    </w:p>
    <w:p w14:paraId="6285BD3D" w14:textId="77777777" w:rsidR="003657C0" w:rsidRPr="00370A91" w:rsidRDefault="003657C0" w:rsidP="00370A91">
      <w:pPr>
        <w:widowControl w:val="0"/>
        <w:autoSpaceDE w:val="0"/>
        <w:autoSpaceDN w:val="0"/>
        <w:adjustRightInd w:val="0"/>
        <w:ind w:firstLine="680"/>
        <w:jc w:val="both"/>
        <w:rPr>
          <w:color w:val="000000"/>
          <w:spacing w:val="-7"/>
          <w:sz w:val="28"/>
          <w:szCs w:val="28"/>
        </w:rPr>
      </w:pPr>
      <w:r w:rsidRPr="00745A0C">
        <w:rPr>
          <w:color w:val="000000"/>
          <w:spacing w:val="-7"/>
          <w:sz w:val="28"/>
          <w:szCs w:val="28"/>
        </w:rPr>
        <w:t xml:space="preserve">В соревнованиях по </w:t>
      </w:r>
      <w:r w:rsidR="00011B8E" w:rsidRPr="00745A0C">
        <w:rPr>
          <w:color w:val="000000"/>
          <w:spacing w:val="-7"/>
          <w:sz w:val="28"/>
          <w:szCs w:val="28"/>
        </w:rPr>
        <w:t xml:space="preserve">спортивным </w:t>
      </w:r>
      <w:r w:rsidR="00AA4853" w:rsidRPr="00745A0C">
        <w:rPr>
          <w:color w:val="000000"/>
          <w:spacing w:val="-7"/>
          <w:sz w:val="28"/>
          <w:szCs w:val="28"/>
        </w:rPr>
        <w:t xml:space="preserve">дисциплинам </w:t>
      </w:r>
      <w:r w:rsidRPr="00745A0C">
        <w:rPr>
          <w:color w:val="000000"/>
          <w:spacing w:val="-7"/>
          <w:sz w:val="28"/>
          <w:szCs w:val="28"/>
        </w:rPr>
        <w:t>шоссе, маунтинбайк</w:t>
      </w:r>
      <w:r w:rsidR="00AA4853" w:rsidRPr="00745A0C">
        <w:rPr>
          <w:color w:val="000000"/>
          <w:spacing w:val="-7"/>
          <w:sz w:val="28"/>
          <w:szCs w:val="28"/>
        </w:rPr>
        <w:t>а</w:t>
      </w:r>
      <w:r w:rsidRPr="00745A0C">
        <w:rPr>
          <w:color w:val="000000"/>
          <w:spacing w:val="-7"/>
          <w:sz w:val="28"/>
          <w:szCs w:val="28"/>
        </w:rPr>
        <w:t>, BMX и велокросс</w:t>
      </w:r>
      <w:r w:rsidR="00AA4853" w:rsidRPr="00745A0C">
        <w:rPr>
          <w:color w:val="000000"/>
          <w:spacing w:val="-7"/>
          <w:sz w:val="28"/>
          <w:szCs w:val="28"/>
        </w:rPr>
        <w:t>а</w:t>
      </w:r>
      <w:r w:rsidRPr="00745A0C">
        <w:rPr>
          <w:color w:val="000000"/>
          <w:spacing w:val="-7"/>
          <w:sz w:val="28"/>
          <w:szCs w:val="28"/>
        </w:rPr>
        <w:t xml:space="preserve"> должен</w:t>
      </w:r>
      <w:r w:rsidRPr="000336D5">
        <w:rPr>
          <w:color w:val="000000"/>
          <w:spacing w:val="-7"/>
          <w:sz w:val="28"/>
          <w:szCs w:val="28"/>
        </w:rPr>
        <w:t xml:space="preserve"> использоваться баннер с надписью «ФИНИШ», натягиваемый </w:t>
      </w:r>
      <w:r w:rsidRPr="000336D5">
        <w:rPr>
          <w:color w:val="000000"/>
          <w:spacing w:val="-7"/>
          <w:sz w:val="28"/>
          <w:szCs w:val="28"/>
        </w:rPr>
        <w:lastRenderedPageBreak/>
        <w:t>над дорогой перпендикулярно направлению движения. В случае отсутствия или повреждения баннера, лин</w:t>
      </w:r>
      <w:r w:rsidR="00011B8E">
        <w:rPr>
          <w:color w:val="000000"/>
          <w:spacing w:val="-7"/>
          <w:sz w:val="28"/>
          <w:szCs w:val="28"/>
        </w:rPr>
        <w:t>ия финиша может быть обозначена</w:t>
      </w:r>
      <w:r w:rsidRPr="000336D5">
        <w:rPr>
          <w:color w:val="000000"/>
          <w:spacing w:val="-7"/>
          <w:sz w:val="28"/>
          <w:szCs w:val="28"/>
        </w:rPr>
        <w:t xml:space="preserve"> флагом в черно-белую клетку.</w:t>
      </w:r>
    </w:p>
    <w:p w14:paraId="3FB9BCE1" w14:textId="77777777" w:rsidR="003657C0" w:rsidRPr="000336D5" w:rsidRDefault="003657C0" w:rsidP="00403D9A">
      <w:pPr>
        <w:widowControl w:val="0"/>
        <w:autoSpaceDE w:val="0"/>
        <w:autoSpaceDN w:val="0"/>
        <w:adjustRightInd w:val="0"/>
        <w:ind w:firstLine="680"/>
        <w:jc w:val="both"/>
        <w:rPr>
          <w:spacing w:val="-7"/>
          <w:sz w:val="28"/>
          <w:szCs w:val="28"/>
        </w:rPr>
      </w:pPr>
      <w:r w:rsidRPr="000336D5">
        <w:rPr>
          <w:spacing w:val="-7"/>
          <w:sz w:val="28"/>
          <w:szCs w:val="28"/>
        </w:rPr>
        <w:t xml:space="preserve">Баннер должен также использоваться для любого финиша или промежуточного финиша, а также </w:t>
      </w:r>
      <w:r w:rsidR="008F59AD" w:rsidRPr="008F59AD">
        <w:rPr>
          <w:spacing w:val="-7"/>
          <w:sz w:val="28"/>
          <w:szCs w:val="28"/>
        </w:rPr>
        <w:t>при розыгрыше горного финиша</w:t>
      </w:r>
      <w:r w:rsidRPr="008F59AD">
        <w:rPr>
          <w:spacing w:val="-7"/>
          <w:sz w:val="28"/>
          <w:szCs w:val="28"/>
        </w:rPr>
        <w:t xml:space="preserve"> на вершине горы в гонке на шоссе. Если баннер исчез или был поврежден, должен использоваться </w:t>
      </w:r>
      <w:r w:rsidRPr="000336D5">
        <w:rPr>
          <w:spacing w:val="-7"/>
          <w:sz w:val="28"/>
          <w:szCs w:val="28"/>
        </w:rPr>
        <w:t>черно-белый клетчатый флаг.</w:t>
      </w:r>
    </w:p>
    <w:p w14:paraId="538FD6E8" w14:textId="77777777" w:rsidR="002F06BB" w:rsidRDefault="002F06BB" w:rsidP="00403D9A">
      <w:pPr>
        <w:widowControl w:val="0"/>
        <w:autoSpaceDE w:val="0"/>
        <w:autoSpaceDN w:val="0"/>
        <w:adjustRightInd w:val="0"/>
        <w:ind w:firstLine="680"/>
        <w:jc w:val="both"/>
        <w:rPr>
          <w:b/>
          <w:color w:val="000000"/>
          <w:spacing w:val="-7"/>
          <w:sz w:val="28"/>
          <w:szCs w:val="28"/>
        </w:rPr>
      </w:pPr>
    </w:p>
    <w:p w14:paraId="503473F2" w14:textId="77777777" w:rsidR="00370A91" w:rsidRPr="00745A0C" w:rsidRDefault="003657C0" w:rsidP="00403D9A">
      <w:pPr>
        <w:widowControl w:val="0"/>
        <w:autoSpaceDE w:val="0"/>
        <w:autoSpaceDN w:val="0"/>
        <w:adjustRightInd w:val="0"/>
        <w:ind w:firstLine="680"/>
        <w:jc w:val="both"/>
        <w:rPr>
          <w:color w:val="000000"/>
          <w:spacing w:val="-7"/>
          <w:sz w:val="28"/>
          <w:szCs w:val="28"/>
        </w:rPr>
      </w:pPr>
      <w:r w:rsidRPr="00745A0C">
        <w:rPr>
          <w:b/>
          <w:color w:val="000000"/>
          <w:spacing w:val="-7"/>
          <w:sz w:val="28"/>
          <w:szCs w:val="28"/>
        </w:rPr>
        <w:t>1.2.07</w:t>
      </w:r>
      <w:r w:rsidR="00947C36" w:rsidRPr="00745A0C">
        <w:rPr>
          <w:b/>
          <w:color w:val="000000"/>
          <w:spacing w:val="-7"/>
          <w:sz w:val="28"/>
          <w:szCs w:val="28"/>
        </w:rPr>
        <w:t>5</w:t>
      </w:r>
    </w:p>
    <w:p w14:paraId="0750F9D0" w14:textId="77777777" w:rsidR="003657C0" w:rsidRPr="00745A0C" w:rsidRDefault="003657C0" w:rsidP="00403D9A">
      <w:pPr>
        <w:widowControl w:val="0"/>
        <w:autoSpaceDE w:val="0"/>
        <w:autoSpaceDN w:val="0"/>
        <w:adjustRightInd w:val="0"/>
        <w:ind w:firstLine="680"/>
        <w:jc w:val="both"/>
        <w:rPr>
          <w:color w:val="000000"/>
          <w:spacing w:val="-7"/>
          <w:sz w:val="28"/>
          <w:szCs w:val="28"/>
        </w:rPr>
      </w:pPr>
      <w:r w:rsidRPr="00745A0C">
        <w:rPr>
          <w:color w:val="000000"/>
          <w:spacing w:val="-7"/>
          <w:sz w:val="28"/>
          <w:szCs w:val="28"/>
        </w:rPr>
        <w:t>Применение фотофиниша с электронной лентой хронометража является обязател</w:t>
      </w:r>
      <w:r w:rsidR="00E3448D" w:rsidRPr="00745A0C">
        <w:rPr>
          <w:color w:val="000000"/>
          <w:spacing w:val="-7"/>
          <w:sz w:val="28"/>
          <w:szCs w:val="28"/>
        </w:rPr>
        <w:t xml:space="preserve">ьным </w:t>
      </w:r>
      <w:r w:rsidR="00AA4853" w:rsidRPr="00745A0C">
        <w:rPr>
          <w:color w:val="000000"/>
          <w:spacing w:val="-7"/>
          <w:sz w:val="28"/>
          <w:szCs w:val="28"/>
        </w:rPr>
        <w:t xml:space="preserve">на соревнованиях </w:t>
      </w:r>
      <w:r w:rsidR="00E3448D" w:rsidRPr="00745A0C">
        <w:rPr>
          <w:color w:val="000000"/>
          <w:spacing w:val="-7"/>
          <w:sz w:val="28"/>
          <w:szCs w:val="28"/>
        </w:rPr>
        <w:t>в следующих</w:t>
      </w:r>
      <w:r w:rsidR="00AA4853" w:rsidRPr="00745A0C">
        <w:rPr>
          <w:color w:val="000000"/>
          <w:spacing w:val="-7"/>
          <w:sz w:val="28"/>
          <w:szCs w:val="28"/>
        </w:rPr>
        <w:t xml:space="preserve"> </w:t>
      </w:r>
      <w:r w:rsidR="00011B8E" w:rsidRPr="00745A0C">
        <w:rPr>
          <w:color w:val="000000"/>
          <w:spacing w:val="-7"/>
          <w:sz w:val="28"/>
          <w:szCs w:val="28"/>
        </w:rPr>
        <w:t xml:space="preserve">спортивных </w:t>
      </w:r>
      <w:r w:rsidR="00AA4853" w:rsidRPr="00745A0C">
        <w:rPr>
          <w:color w:val="000000"/>
          <w:spacing w:val="-7"/>
          <w:sz w:val="28"/>
          <w:szCs w:val="28"/>
        </w:rPr>
        <w:t>дисциплинах</w:t>
      </w:r>
      <w:r w:rsidR="00E3448D" w:rsidRPr="00745A0C">
        <w:rPr>
          <w:color w:val="000000"/>
          <w:spacing w:val="-7"/>
          <w:sz w:val="28"/>
          <w:szCs w:val="28"/>
        </w:rPr>
        <w:t>:</w:t>
      </w:r>
    </w:p>
    <w:p w14:paraId="488C4D72" w14:textId="77777777" w:rsidR="003657C0" w:rsidRPr="00745A0C" w:rsidRDefault="003657C0" w:rsidP="004D334E">
      <w:pPr>
        <w:widowControl w:val="0"/>
        <w:numPr>
          <w:ilvl w:val="0"/>
          <w:numId w:val="7"/>
        </w:numPr>
        <w:tabs>
          <w:tab w:val="left" w:pos="993"/>
          <w:tab w:val="left" w:pos="1134"/>
        </w:tabs>
        <w:autoSpaceDE w:val="0"/>
        <w:autoSpaceDN w:val="0"/>
        <w:adjustRightInd w:val="0"/>
        <w:ind w:left="0" w:firstLine="709"/>
        <w:jc w:val="both"/>
        <w:rPr>
          <w:color w:val="000000"/>
          <w:sz w:val="28"/>
          <w:szCs w:val="28"/>
        </w:rPr>
      </w:pPr>
      <w:r w:rsidRPr="00745A0C">
        <w:rPr>
          <w:color w:val="000000"/>
          <w:sz w:val="28"/>
          <w:szCs w:val="28"/>
        </w:rPr>
        <w:t>шоссе</w:t>
      </w:r>
    </w:p>
    <w:p w14:paraId="4983E0AF" w14:textId="77777777" w:rsidR="003657C0" w:rsidRPr="00745A0C" w:rsidRDefault="003657C0" w:rsidP="004D334E">
      <w:pPr>
        <w:widowControl w:val="0"/>
        <w:numPr>
          <w:ilvl w:val="0"/>
          <w:numId w:val="7"/>
        </w:numPr>
        <w:tabs>
          <w:tab w:val="left" w:pos="993"/>
          <w:tab w:val="left" w:pos="1134"/>
        </w:tabs>
        <w:autoSpaceDE w:val="0"/>
        <w:autoSpaceDN w:val="0"/>
        <w:adjustRightInd w:val="0"/>
        <w:ind w:left="0" w:firstLine="709"/>
        <w:jc w:val="both"/>
        <w:rPr>
          <w:color w:val="000000"/>
          <w:sz w:val="28"/>
          <w:szCs w:val="28"/>
        </w:rPr>
      </w:pPr>
      <w:r w:rsidRPr="00745A0C">
        <w:rPr>
          <w:color w:val="000000"/>
          <w:sz w:val="28"/>
          <w:szCs w:val="28"/>
        </w:rPr>
        <w:t>трек</w:t>
      </w:r>
    </w:p>
    <w:p w14:paraId="634F8458" w14:textId="77777777" w:rsidR="003657C0" w:rsidRPr="00745A0C" w:rsidRDefault="003657C0" w:rsidP="004D334E">
      <w:pPr>
        <w:widowControl w:val="0"/>
        <w:numPr>
          <w:ilvl w:val="0"/>
          <w:numId w:val="7"/>
        </w:numPr>
        <w:tabs>
          <w:tab w:val="left" w:pos="993"/>
          <w:tab w:val="left" w:pos="1134"/>
        </w:tabs>
        <w:autoSpaceDE w:val="0"/>
        <w:autoSpaceDN w:val="0"/>
        <w:adjustRightInd w:val="0"/>
        <w:ind w:left="0" w:firstLine="709"/>
        <w:jc w:val="both"/>
        <w:rPr>
          <w:color w:val="000000"/>
          <w:sz w:val="28"/>
          <w:szCs w:val="28"/>
        </w:rPr>
      </w:pPr>
      <w:r w:rsidRPr="00745A0C">
        <w:rPr>
          <w:color w:val="000000"/>
          <w:sz w:val="28"/>
          <w:szCs w:val="28"/>
        </w:rPr>
        <w:t>маунтинбайк – скоростной спуск</w:t>
      </w:r>
    </w:p>
    <w:p w14:paraId="7C951DF3" w14:textId="3E5E744B" w:rsidR="003657C0" w:rsidRDefault="0039597D" w:rsidP="004D334E">
      <w:pPr>
        <w:widowControl w:val="0"/>
        <w:numPr>
          <w:ilvl w:val="0"/>
          <w:numId w:val="7"/>
        </w:numPr>
        <w:tabs>
          <w:tab w:val="left" w:pos="993"/>
          <w:tab w:val="left" w:pos="1134"/>
        </w:tabs>
        <w:autoSpaceDE w:val="0"/>
        <w:autoSpaceDN w:val="0"/>
        <w:adjustRightInd w:val="0"/>
        <w:ind w:left="0" w:firstLine="709"/>
        <w:jc w:val="both"/>
        <w:rPr>
          <w:color w:val="000000"/>
          <w:sz w:val="28"/>
          <w:szCs w:val="28"/>
        </w:rPr>
      </w:pPr>
      <w:r>
        <w:rPr>
          <w:color w:val="000000"/>
          <w:sz w:val="28"/>
          <w:szCs w:val="28"/>
        </w:rPr>
        <w:t>BMX</w:t>
      </w:r>
    </w:p>
    <w:p w14:paraId="48A03E88" w14:textId="755F62C5" w:rsidR="007C16F0" w:rsidRPr="00745A0C" w:rsidRDefault="007C16F0" w:rsidP="007C16F0">
      <w:pPr>
        <w:widowControl w:val="0"/>
        <w:autoSpaceDE w:val="0"/>
        <w:autoSpaceDN w:val="0"/>
        <w:adjustRightInd w:val="0"/>
        <w:ind w:firstLine="709"/>
        <w:jc w:val="both"/>
        <w:rPr>
          <w:color w:val="000000"/>
          <w:sz w:val="28"/>
          <w:szCs w:val="28"/>
        </w:rPr>
      </w:pPr>
      <w:r>
        <w:rPr>
          <w:color w:val="000000"/>
          <w:sz w:val="28"/>
          <w:szCs w:val="28"/>
        </w:rPr>
        <w:t xml:space="preserve">Для соревнований по велокроссу обязательно только наличие фотофиниша. </w:t>
      </w:r>
    </w:p>
    <w:p w14:paraId="7FAAE863" w14:textId="77777777" w:rsidR="00A1342B" w:rsidRPr="00A1342B" w:rsidRDefault="00A1342B" w:rsidP="00A1342B">
      <w:pPr>
        <w:widowControl w:val="0"/>
        <w:autoSpaceDE w:val="0"/>
        <w:autoSpaceDN w:val="0"/>
        <w:adjustRightInd w:val="0"/>
        <w:ind w:left="680"/>
        <w:jc w:val="both"/>
        <w:rPr>
          <w:color w:val="000000"/>
          <w:sz w:val="28"/>
          <w:szCs w:val="28"/>
        </w:rPr>
      </w:pPr>
    </w:p>
    <w:p w14:paraId="5AA21A92" w14:textId="77777777" w:rsidR="00370A91"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w:t>
      </w:r>
      <w:r w:rsidRPr="00C6587D">
        <w:rPr>
          <w:b/>
          <w:color w:val="000000"/>
          <w:spacing w:val="-7"/>
          <w:sz w:val="28"/>
          <w:szCs w:val="28"/>
        </w:rPr>
        <w:t>07</w:t>
      </w:r>
      <w:r w:rsidR="00947C36">
        <w:rPr>
          <w:b/>
          <w:color w:val="000000"/>
          <w:spacing w:val="-7"/>
          <w:sz w:val="28"/>
          <w:szCs w:val="28"/>
        </w:rPr>
        <w:t>6</w:t>
      </w:r>
    </w:p>
    <w:p w14:paraId="17E22F94"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Результаты видеозаписи, фотофиниша с электронной лентой хронометража и других методов регистрации финиша должны рассматриваться как достоверные. Эти результаты могут быть просмотрены в спорных случаях, касающихся мест, зан</w:t>
      </w:r>
      <w:r w:rsidR="00E3448D">
        <w:rPr>
          <w:color w:val="000000"/>
          <w:spacing w:val="-7"/>
          <w:sz w:val="28"/>
          <w:szCs w:val="28"/>
        </w:rPr>
        <w:t>имаемых участниками на финише.</w:t>
      </w:r>
    </w:p>
    <w:p w14:paraId="5B4800C1" w14:textId="77777777" w:rsidR="003657C0" w:rsidRPr="000336D5" w:rsidRDefault="003657C0" w:rsidP="00403D9A">
      <w:pPr>
        <w:widowControl w:val="0"/>
        <w:autoSpaceDE w:val="0"/>
        <w:autoSpaceDN w:val="0"/>
        <w:adjustRightInd w:val="0"/>
        <w:ind w:firstLine="680"/>
        <w:jc w:val="both"/>
        <w:rPr>
          <w:color w:val="000000"/>
          <w:spacing w:val="-7"/>
          <w:sz w:val="28"/>
          <w:szCs w:val="28"/>
        </w:rPr>
      </w:pPr>
    </w:p>
    <w:p w14:paraId="7451CA98" w14:textId="77777777" w:rsidR="003657C0" w:rsidRPr="000336D5" w:rsidRDefault="003657C0" w:rsidP="00403D9A">
      <w:pPr>
        <w:widowControl w:val="0"/>
        <w:autoSpaceDE w:val="0"/>
        <w:autoSpaceDN w:val="0"/>
        <w:adjustRightInd w:val="0"/>
        <w:ind w:firstLine="680"/>
        <w:jc w:val="both"/>
        <w:rPr>
          <w:b/>
          <w:color w:val="000000"/>
          <w:spacing w:val="-7"/>
          <w:sz w:val="28"/>
          <w:szCs w:val="28"/>
        </w:rPr>
      </w:pPr>
      <w:r w:rsidRPr="00717362">
        <w:rPr>
          <w:b/>
          <w:color w:val="000000"/>
          <w:spacing w:val="-7"/>
          <w:sz w:val="28"/>
          <w:szCs w:val="28"/>
        </w:rPr>
        <w:t>Хронометраж</w:t>
      </w:r>
      <w:r w:rsidRPr="000336D5">
        <w:rPr>
          <w:b/>
          <w:color w:val="000000"/>
          <w:spacing w:val="-7"/>
          <w:sz w:val="28"/>
          <w:szCs w:val="28"/>
        </w:rPr>
        <w:t xml:space="preserve"> </w:t>
      </w:r>
    </w:p>
    <w:p w14:paraId="00D62B4C" w14:textId="77777777" w:rsidR="003657C0" w:rsidRPr="000336D5" w:rsidRDefault="003657C0" w:rsidP="00403D9A">
      <w:pPr>
        <w:widowControl w:val="0"/>
        <w:autoSpaceDE w:val="0"/>
        <w:autoSpaceDN w:val="0"/>
        <w:adjustRightInd w:val="0"/>
        <w:ind w:firstLine="680"/>
        <w:jc w:val="both"/>
        <w:rPr>
          <w:color w:val="000000"/>
          <w:sz w:val="28"/>
          <w:szCs w:val="28"/>
        </w:rPr>
      </w:pPr>
    </w:p>
    <w:p w14:paraId="3347C2AD" w14:textId="77777777" w:rsidR="00370A91"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1.2.07</w:t>
      </w:r>
      <w:r w:rsidR="00947C36">
        <w:rPr>
          <w:b/>
          <w:color w:val="000000"/>
          <w:spacing w:val="-7"/>
          <w:sz w:val="28"/>
          <w:szCs w:val="28"/>
        </w:rPr>
        <w:t>7</w:t>
      </w:r>
    </w:p>
    <w:p w14:paraId="630425F0" w14:textId="77777777" w:rsidR="003657C0" w:rsidRPr="004523CD" w:rsidRDefault="003657C0" w:rsidP="00403D9A">
      <w:pPr>
        <w:widowControl w:val="0"/>
        <w:autoSpaceDE w:val="0"/>
        <w:autoSpaceDN w:val="0"/>
        <w:adjustRightInd w:val="0"/>
        <w:ind w:firstLine="680"/>
        <w:jc w:val="both"/>
        <w:rPr>
          <w:spacing w:val="-7"/>
          <w:sz w:val="28"/>
          <w:szCs w:val="28"/>
        </w:rPr>
      </w:pPr>
      <w:r w:rsidRPr="00745A0C">
        <w:rPr>
          <w:color w:val="000000"/>
          <w:spacing w:val="-7"/>
          <w:sz w:val="28"/>
          <w:szCs w:val="28"/>
        </w:rPr>
        <w:t>По каждой гонке</w:t>
      </w:r>
      <w:r w:rsidR="008522CC" w:rsidRPr="00745A0C">
        <w:rPr>
          <w:color w:val="000000"/>
          <w:spacing w:val="-7"/>
          <w:sz w:val="28"/>
          <w:szCs w:val="28"/>
        </w:rPr>
        <w:t xml:space="preserve"> </w:t>
      </w:r>
      <w:r w:rsidR="0080245F" w:rsidRPr="00745A0C">
        <w:rPr>
          <w:color w:val="000000"/>
          <w:spacing w:val="-7"/>
          <w:sz w:val="28"/>
          <w:szCs w:val="28"/>
        </w:rPr>
        <w:t xml:space="preserve">РСФ </w:t>
      </w:r>
      <w:r w:rsidRPr="00745A0C">
        <w:rPr>
          <w:color w:val="000000"/>
          <w:spacing w:val="-7"/>
          <w:sz w:val="28"/>
          <w:szCs w:val="28"/>
        </w:rPr>
        <w:t xml:space="preserve">организатора должна привлекать достаточное количество </w:t>
      </w:r>
      <w:r w:rsidR="00C40137" w:rsidRPr="00745A0C">
        <w:rPr>
          <w:color w:val="000000"/>
          <w:spacing w:val="-7"/>
          <w:sz w:val="28"/>
          <w:szCs w:val="28"/>
        </w:rPr>
        <w:t>судей</w:t>
      </w:r>
      <w:r w:rsidRPr="00745A0C">
        <w:rPr>
          <w:color w:val="000000"/>
          <w:spacing w:val="-7"/>
          <w:sz w:val="28"/>
          <w:szCs w:val="28"/>
        </w:rPr>
        <w:t xml:space="preserve">-хронометристов, обладающих соответствующей </w:t>
      </w:r>
      <w:r w:rsidR="0080245F" w:rsidRPr="00745A0C">
        <w:rPr>
          <w:color w:val="000000"/>
          <w:spacing w:val="-7"/>
          <w:sz w:val="28"/>
          <w:szCs w:val="28"/>
        </w:rPr>
        <w:t xml:space="preserve">квалификацией и </w:t>
      </w:r>
      <w:r w:rsidRPr="00745A0C">
        <w:rPr>
          <w:color w:val="000000"/>
          <w:spacing w:val="-7"/>
          <w:sz w:val="28"/>
          <w:szCs w:val="28"/>
        </w:rPr>
        <w:t>ка</w:t>
      </w:r>
      <w:r w:rsidR="004E2D1D" w:rsidRPr="00745A0C">
        <w:rPr>
          <w:color w:val="000000"/>
          <w:spacing w:val="-7"/>
          <w:sz w:val="28"/>
          <w:szCs w:val="28"/>
        </w:rPr>
        <w:t xml:space="preserve">рточкой участника </w:t>
      </w:r>
      <w:r w:rsidRPr="00745A0C">
        <w:rPr>
          <w:color w:val="000000"/>
          <w:spacing w:val="-7"/>
          <w:sz w:val="28"/>
          <w:szCs w:val="28"/>
        </w:rPr>
        <w:t xml:space="preserve">для исполнения своих обязанностей. </w:t>
      </w:r>
      <w:r w:rsidR="00C40137" w:rsidRPr="00745A0C">
        <w:rPr>
          <w:color w:val="000000"/>
          <w:spacing w:val="-7"/>
          <w:sz w:val="28"/>
          <w:szCs w:val="28"/>
        </w:rPr>
        <w:t>Судьям</w:t>
      </w:r>
      <w:r w:rsidRPr="00745A0C">
        <w:rPr>
          <w:color w:val="000000"/>
          <w:spacing w:val="-7"/>
          <w:sz w:val="28"/>
          <w:szCs w:val="28"/>
        </w:rPr>
        <w:t>-хронометристам могут помогать в выполнении других обязанностей</w:t>
      </w:r>
      <w:r w:rsidRPr="004523CD">
        <w:rPr>
          <w:spacing w:val="-7"/>
          <w:sz w:val="28"/>
          <w:szCs w:val="28"/>
        </w:rPr>
        <w:t>, помимо ведения хронометража, другие лица, имеющие карточку уч</w:t>
      </w:r>
      <w:r w:rsidR="00E3448D" w:rsidRPr="004523CD">
        <w:rPr>
          <w:spacing w:val="-7"/>
          <w:sz w:val="28"/>
          <w:szCs w:val="28"/>
        </w:rPr>
        <w:t xml:space="preserve">астника </w:t>
      </w:r>
      <w:r w:rsidR="0080245F">
        <w:rPr>
          <w:spacing w:val="-7"/>
          <w:sz w:val="28"/>
          <w:szCs w:val="28"/>
        </w:rPr>
        <w:t>ОСФ</w:t>
      </w:r>
      <w:r w:rsidR="00E3448D" w:rsidRPr="004523CD">
        <w:rPr>
          <w:spacing w:val="-7"/>
          <w:sz w:val="28"/>
          <w:szCs w:val="28"/>
        </w:rPr>
        <w:t>.</w:t>
      </w:r>
    </w:p>
    <w:p w14:paraId="151C3024" w14:textId="77777777" w:rsidR="002E0F63" w:rsidRPr="000336D5" w:rsidRDefault="002E0F63" w:rsidP="00403D9A">
      <w:pPr>
        <w:widowControl w:val="0"/>
        <w:autoSpaceDE w:val="0"/>
        <w:autoSpaceDN w:val="0"/>
        <w:adjustRightInd w:val="0"/>
        <w:ind w:firstLine="680"/>
        <w:jc w:val="both"/>
        <w:rPr>
          <w:color w:val="000000"/>
          <w:spacing w:val="-7"/>
          <w:sz w:val="28"/>
          <w:szCs w:val="28"/>
        </w:rPr>
      </w:pPr>
    </w:p>
    <w:p w14:paraId="24C4D848" w14:textId="77777777" w:rsidR="00E3448D"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1.2.07</w:t>
      </w:r>
      <w:r w:rsidR="008522CC">
        <w:rPr>
          <w:b/>
          <w:color w:val="000000"/>
          <w:spacing w:val="-7"/>
          <w:sz w:val="28"/>
          <w:szCs w:val="28"/>
        </w:rPr>
        <w:t>8</w:t>
      </w:r>
    </w:p>
    <w:p w14:paraId="2EAA14CE" w14:textId="77777777" w:rsidR="003657C0" w:rsidRPr="000336D5" w:rsidRDefault="00C40137" w:rsidP="00403D9A">
      <w:pPr>
        <w:widowControl w:val="0"/>
        <w:autoSpaceDE w:val="0"/>
        <w:autoSpaceDN w:val="0"/>
        <w:adjustRightInd w:val="0"/>
        <w:ind w:firstLine="680"/>
        <w:jc w:val="both"/>
        <w:rPr>
          <w:color w:val="000000"/>
          <w:spacing w:val="-7"/>
          <w:sz w:val="28"/>
          <w:szCs w:val="28"/>
        </w:rPr>
      </w:pPr>
      <w:r>
        <w:rPr>
          <w:color w:val="000000"/>
          <w:spacing w:val="-7"/>
          <w:sz w:val="28"/>
          <w:szCs w:val="28"/>
        </w:rPr>
        <w:t>Судьи</w:t>
      </w:r>
      <w:r w:rsidR="003657C0" w:rsidRPr="000336D5">
        <w:rPr>
          <w:color w:val="000000"/>
          <w:spacing w:val="-7"/>
          <w:sz w:val="28"/>
          <w:szCs w:val="28"/>
        </w:rPr>
        <w:t xml:space="preserve">-хронометристы записывают время, показанное участниками в специальные протоколы, которые должны быть подписаны </w:t>
      </w:r>
      <w:r w:rsidR="00E3448D">
        <w:rPr>
          <w:color w:val="000000"/>
          <w:spacing w:val="-7"/>
          <w:sz w:val="28"/>
          <w:szCs w:val="28"/>
        </w:rPr>
        <w:t>ими и переданы судье на финише.</w:t>
      </w:r>
    </w:p>
    <w:p w14:paraId="4DECE3B9" w14:textId="77777777" w:rsidR="003657C0" w:rsidRPr="000336D5" w:rsidRDefault="003657C0" w:rsidP="00403D9A">
      <w:pPr>
        <w:widowControl w:val="0"/>
        <w:autoSpaceDE w:val="0"/>
        <w:autoSpaceDN w:val="0"/>
        <w:adjustRightInd w:val="0"/>
        <w:ind w:firstLine="680"/>
        <w:jc w:val="both"/>
        <w:rPr>
          <w:color w:val="000000"/>
          <w:spacing w:val="-7"/>
          <w:sz w:val="28"/>
          <w:szCs w:val="28"/>
        </w:rPr>
      </w:pPr>
    </w:p>
    <w:p w14:paraId="13E91597" w14:textId="77777777" w:rsidR="00E3448D"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w:t>
      </w:r>
      <w:r w:rsidR="008522CC">
        <w:rPr>
          <w:b/>
          <w:color w:val="000000"/>
          <w:spacing w:val="-7"/>
          <w:sz w:val="28"/>
          <w:szCs w:val="28"/>
        </w:rPr>
        <w:t>79</w:t>
      </w:r>
    </w:p>
    <w:p w14:paraId="6FEDEC1D" w14:textId="77777777" w:rsidR="003657C0" w:rsidRPr="000336D5" w:rsidRDefault="003657C0" w:rsidP="00E3448D">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Время регистрируется с помощью электронн</w:t>
      </w:r>
      <w:r w:rsidR="00E3448D">
        <w:rPr>
          <w:color w:val="000000"/>
          <w:spacing w:val="-7"/>
          <w:sz w:val="28"/>
          <w:szCs w:val="28"/>
        </w:rPr>
        <w:t>ого хронометражного устройства.</w:t>
      </w:r>
    </w:p>
    <w:p w14:paraId="1587FF76" w14:textId="77777777" w:rsidR="003657C0" w:rsidRPr="000336D5" w:rsidRDefault="003657C0" w:rsidP="00E3448D">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В гонках на треке или соревнованиях по </w:t>
      </w:r>
      <w:r w:rsidR="0081509B">
        <w:rPr>
          <w:color w:val="000000"/>
          <w:spacing w:val="-7"/>
          <w:sz w:val="28"/>
          <w:szCs w:val="28"/>
        </w:rPr>
        <w:t>маунтинбайку</w:t>
      </w:r>
      <w:r w:rsidR="00C40137">
        <w:rPr>
          <w:color w:val="000000"/>
          <w:spacing w:val="-7"/>
          <w:sz w:val="28"/>
          <w:szCs w:val="28"/>
        </w:rPr>
        <w:t xml:space="preserve"> </w:t>
      </w:r>
      <w:r w:rsidR="0081509B">
        <w:rPr>
          <w:color w:val="000000"/>
          <w:spacing w:val="-7"/>
          <w:sz w:val="28"/>
          <w:szCs w:val="28"/>
        </w:rPr>
        <w:t>–</w:t>
      </w:r>
      <w:r w:rsidR="0080245F">
        <w:rPr>
          <w:color w:val="000000"/>
          <w:spacing w:val="-7"/>
          <w:sz w:val="28"/>
          <w:szCs w:val="28"/>
        </w:rPr>
        <w:t xml:space="preserve"> </w:t>
      </w:r>
      <w:r w:rsidR="00C40137">
        <w:rPr>
          <w:color w:val="000000"/>
          <w:spacing w:val="-7"/>
          <w:sz w:val="28"/>
          <w:szCs w:val="28"/>
        </w:rPr>
        <w:t>скоростному спуску</w:t>
      </w:r>
      <w:r w:rsidRPr="000336D5">
        <w:rPr>
          <w:color w:val="000000"/>
          <w:spacing w:val="-7"/>
          <w:sz w:val="28"/>
          <w:szCs w:val="28"/>
        </w:rPr>
        <w:t xml:space="preserve"> время регистрируется</w:t>
      </w:r>
      <w:r w:rsidR="00E3448D">
        <w:rPr>
          <w:color w:val="000000"/>
          <w:spacing w:val="-7"/>
          <w:sz w:val="28"/>
          <w:szCs w:val="28"/>
        </w:rPr>
        <w:t xml:space="preserve"> с точностью до 1/1000 секунды.</w:t>
      </w:r>
    </w:p>
    <w:p w14:paraId="1D600D23" w14:textId="77777777" w:rsidR="003657C0" w:rsidRPr="000336D5" w:rsidRDefault="003657C0" w:rsidP="00E3448D">
      <w:pPr>
        <w:widowControl w:val="0"/>
        <w:autoSpaceDE w:val="0"/>
        <w:autoSpaceDN w:val="0"/>
        <w:adjustRightInd w:val="0"/>
        <w:ind w:firstLine="680"/>
        <w:jc w:val="both"/>
        <w:rPr>
          <w:color w:val="000000"/>
          <w:spacing w:val="-7"/>
          <w:sz w:val="28"/>
          <w:szCs w:val="28"/>
        </w:rPr>
      </w:pPr>
      <w:r w:rsidRPr="000336D5">
        <w:rPr>
          <w:color w:val="000000"/>
          <w:spacing w:val="-7"/>
          <w:sz w:val="28"/>
          <w:szCs w:val="28"/>
        </w:rPr>
        <w:lastRenderedPageBreak/>
        <w:t>В других гонках время фиксируется с точностью до одной секунды. Результаты регистри</w:t>
      </w:r>
      <w:r w:rsidR="00E3448D">
        <w:rPr>
          <w:color w:val="000000"/>
          <w:spacing w:val="-7"/>
          <w:sz w:val="28"/>
          <w:szCs w:val="28"/>
        </w:rPr>
        <w:t>руются с точностью до секунды.</w:t>
      </w:r>
    </w:p>
    <w:p w14:paraId="08E4C532"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Кроме того, при необходимости может примен</w:t>
      </w:r>
      <w:r w:rsidR="00E3448D">
        <w:rPr>
          <w:color w:val="000000"/>
          <w:spacing w:val="-7"/>
          <w:sz w:val="28"/>
          <w:szCs w:val="28"/>
        </w:rPr>
        <w:t>яться ручное</w:t>
      </w:r>
      <w:r w:rsidR="00BC58DA">
        <w:rPr>
          <w:color w:val="000000"/>
          <w:spacing w:val="-7"/>
          <w:sz w:val="28"/>
          <w:szCs w:val="28"/>
        </w:rPr>
        <w:t xml:space="preserve"> </w:t>
      </w:r>
      <w:r w:rsidR="00E3448D">
        <w:rPr>
          <w:color w:val="000000"/>
          <w:spacing w:val="-7"/>
          <w:sz w:val="28"/>
          <w:szCs w:val="28"/>
        </w:rPr>
        <w:t>хронометрирование.</w:t>
      </w:r>
    </w:p>
    <w:p w14:paraId="4B6DBB99" w14:textId="77777777" w:rsidR="003657C0" w:rsidRPr="000336D5" w:rsidRDefault="003657C0" w:rsidP="00403D9A">
      <w:pPr>
        <w:widowControl w:val="0"/>
        <w:autoSpaceDE w:val="0"/>
        <w:autoSpaceDN w:val="0"/>
        <w:adjustRightInd w:val="0"/>
        <w:ind w:firstLine="680"/>
        <w:jc w:val="both"/>
        <w:rPr>
          <w:color w:val="000000"/>
          <w:spacing w:val="-7"/>
          <w:sz w:val="28"/>
          <w:szCs w:val="28"/>
        </w:rPr>
      </w:pPr>
    </w:p>
    <w:p w14:paraId="4BC2AB68" w14:textId="77777777" w:rsidR="00E3448D" w:rsidRPr="00ED19C4" w:rsidRDefault="003657C0" w:rsidP="00403D9A">
      <w:pPr>
        <w:widowControl w:val="0"/>
        <w:autoSpaceDE w:val="0"/>
        <w:autoSpaceDN w:val="0"/>
        <w:adjustRightInd w:val="0"/>
        <w:ind w:firstLine="680"/>
        <w:jc w:val="both"/>
        <w:rPr>
          <w:color w:val="000000"/>
          <w:spacing w:val="-7"/>
          <w:sz w:val="28"/>
          <w:szCs w:val="28"/>
        </w:rPr>
      </w:pPr>
      <w:r w:rsidRPr="00ED19C4">
        <w:rPr>
          <w:b/>
          <w:color w:val="000000"/>
          <w:spacing w:val="-7"/>
          <w:sz w:val="28"/>
          <w:szCs w:val="28"/>
        </w:rPr>
        <w:t>1.2.08</w:t>
      </w:r>
      <w:r w:rsidR="008522CC">
        <w:rPr>
          <w:b/>
          <w:color w:val="000000"/>
          <w:spacing w:val="-7"/>
          <w:sz w:val="28"/>
          <w:szCs w:val="28"/>
        </w:rPr>
        <w:t>0</w:t>
      </w:r>
    </w:p>
    <w:p w14:paraId="063691EC" w14:textId="77777777" w:rsidR="003657C0" w:rsidRPr="00ED19C4" w:rsidRDefault="003657C0" w:rsidP="00403D9A">
      <w:pPr>
        <w:widowControl w:val="0"/>
        <w:autoSpaceDE w:val="0"/>
        <w:autoSpaceDN w:val="0"/>
        <w:adjustRightInd w:val="0"/>
        <w:ind w:firstLine="680"/>
        <w:jc w:val="both"/>
        <w:rPr>
          <w:color w:val="000000"/>
          <w:spacing w:val="-7"/>
          <w:sz w:val="28"/>
          <w:szCs w:val="28"/>
        </w:rPr>
      </w:pPr>
      <w:r w:rsidRPr="00ED19C4">
        <w:rPr>
          <w:color w:val="000000"/>
          <w:spacing w:val="-7"/>
          <w:sz w:val="28"/>
          <w:szCs w:val="28"/>
        </w:rPr>
        <w:t xml:space="preserve">Когда на финиш приходит группа гонщиков, всем гонщикам этой группы дается </w:t>
      </w:r>
      <w:r w:rsidRPr="00A2593B">
        <w:rPr>
          <w:color w:val="000000"/>
          <w:spacing w:val="-7"/>
          <w:sz w:val="28"/>
          <w:szCs w:val="28"/>
        </w:rPr>
        <w:t xml:space="preserve">одно </w:t>
      </w:r>
      <w:r w:rsidR="00E42D16" w:rsidRPr="00A2593B">
        <w:rPr>
          <w:color w:val="000000"/>
          <w:spacing w:val="-7"/>
          <w:sz w:val="28"/>
          <w:szCs w:val="28"/>
        </w:rPr>
        <w:t xml:space="preserve">(одинаковое) </w:t>
      </w:r>
      <w:r w:rsidRPr="00A2593B">
        <w:rPr>
          <w:color w:val="000000"/>
          <w:spacing w:val="-7"/>
          <w:sz w:val="28"/>
          <w:szCs w:val="28"/>
        </w:rPr>
        <w:t>время.</w:t>
      </w:r>
    </w:p>
    <w:p w14:paraId="7688B5BD" w14:textId="77777777" w:rsidR="003657C0" w:rsidRPr="00ED19C4" w:rsidRDefault="003657C0" w:rsidP="00403D9A">
      <w:pPr>
        <w:widowControl w:val="0"/>
        <w:autoSpaceDE w:val="0"/>
        <w:autoSpaceDN w:val="0"/>
        <w:adjustRightInd w:val="0"/>
        <w:ind w:firstLine="680"/>
        <w:jc w:val="both"/>
        <w:rPr>
          <w:color w:val="000000"/>
          <w:spacing w:val="-7"/>
          <w:sz w:val="28"/>
          <w:szCs w:val="28"/>
        </w:rPr>
      </w:pPr>
      <w:r w:rsidRPr="00ED19C4">
        <w:rPr>
          <w:color w:val="000000"/>
          <w:spacing w:val="-7"/>
          <w:sz w:val="28"/>
          <w:szCs w:val="28"/>
        </w:rPr>
        <w:t>Если разрыв между задним колесом (крайняя точка колеса сзади в профиль) последнего гонщика в одной группе и передним колесом (крайняя передняя точка колеса в профиль) гонщика в следующей группе составляет одну секунду или более, то судья-хронометрист должен давать второй группе другое время.</w:t>
      </w:r>
    </w:p>
    <w:p w14:paraId="75B11DE6"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ED19C4">
        <w:rPr>
          <w:color w:val="000000"/>
          <w:spacing w:val="-7"/>
          <w:sz w:val="28"/>
          <w:szCs w:val="28"/>
        </w:rPr>
        <w:t>Любая разница в одну секунду и более между гонщиками (заднее колесо – переднее колесо) предполагает</w:t>
      </w:r>
      <w:r w:rsidR="00E3448D" w:rsidRPr="00ED19C4">
        <w:rPr>
          <w:color w:val="000000"/>
          <w:spacing w:val="-7"/>
          <w:sz w:val="28"/>
          <w:szCs w:val="28"/>
        </w:rPr>
        <w:t xml:space="preserve"> новую группу с новым </w:t>
      </w:r>
      <w:r w:rsidR="00E3448D" w:rsidRPr="00A2593B">
        <w:rPr>
          <w:color w:val="000000"/>
          <w:spacing w:val="-7"/>
          <w:sz w:val="28"/>
          <w:szCs w:val="28"/>
        </w:rPr>
        <w:t>временем</w:t>
      </w:r>
      <w:r w:rsidR="009A7B70" w:rsidRPr="00A2593B">
        <w:rPr>
          <w:color w:val="000000"/>
          <w:spacing w:val="-7"/>
          <w:sz w:val="28"/>
          <w:szCs w:val="28"/>
        </w:rPr>
        <w:t>, взятым для первого гонщика этой группы</w:t>
      </w:r>
      <w:r w:rsidR="00E3448D" w:rsidRPr="00A2593B">
        <w:rPr>
          <w:color w:val="000000"/>
          <w:spacing w:val="-7"/>
          <w:sz w:val="28"/>
          <w:szCs w:val="28"/>
        </w:rPr>
        <w:t>.</w:t>
      </w:r>
    </w:p>
    <w:p w14:paraId="26D505B4" w14:textId="77777777" w:rsidR="002F06BB" w:rsidRPr="000336D5" w:rsidRDefault="002F06BB" w:rsidP="00A1342B">
      <w:pPr>
        <w:widowControl w:val="0"/>
        <w:autoSpaceDE w:val="0"/>
        <w:autoSpaceDN w:val="0"/>
        <w:adjustRightInd w:val="0"/>
        <w:jc w:val="both"/>
        <w:rPr>
          <w:color w:val="000000"/>
          <w:spacing w:val="-7"/>
          <w:sz w:val="28"/>
          <w:szCs w:val="28"/>
        </w:rPr>
      </w:pPr>
    </w:p>
    <w:p w14:paraId="55489BB0" w14:textId="77777777" w:rsidR="003657C0" w:rsidRPr="000336D5" w:rsidRDefault="003657C0" w:rsidP="00403D9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 xml:space="preserve">Классификация </w:t>
      </w:r>
    </w:p>
    <w:p w14:paraId="5D898BD9" w14:textId="77777777" w:rsidR="003657C0" w:rsidRPr="000336D5" w:rsidRDefault="003657C0" w:rsidP="00403D9A">
      <w:pPr>
        <w:widowControl w:val="0"/>
        <w:autoSpaceDE w:val="0"/>
        <w:autoSpaceDN w:val="0"/>
        <w:adjustRightInd w:val="0"/>
        <w:ind w:firstLine="680"/>
        <w:jc w:val="both"/>
        <w:rPr>
          <w:color w:val="000000"/>
          <w:sz w:val="28"/>
          <w:szCs w:val="28"/>
        </w:rPr>
      </w:pPr>
    </w:p>
    <w:p w14:paraId="00C6E6AB" w14:textId="77777777" w:rsidR="00E3448D"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1.2.08</w:t>
      </w:r>
      <w:r w:rsidR="008522CC">
        <w:rPr>
          <w:b/>
          <w:color w:val="000000"/>
          <w:spacing w:val="-7"/>
          <w:sz w:val="28"/>
          <w:szCs w:val="28"/>
        </w:rPr>
        <w:t>1</w:t>
      </w:r>
    </w:p>
    <w:p w14:paraId="698BD1A3"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При отсутствии особых положений каждый гонщик для получения определенного места обязан завершить гонку своими силами без посторонней помощи. </w:t>
      </w:r>
    </w:p>
    <w:p w14:paraId="33F637CD" w14:textId="77777777" w:rsidR="003657C0" w:rsidRPr="000336D5" w:rsidRDefault="003657C0" w:rsidP="00E3448D">
      <w:pPr>
        <w:widowControl w:val="0"/>
        <w:tabs>
          <w:tab w:val="left" w:pos="1540"/>
        </w:tabs>
        <w:autoSpaceDE w:val="0"/>
        <w:autoSpaceDN w:val="0"/>
        <w:adjustRightInd w:val="0"/>
        <w:jc w:val="both"/>
        <w:rPr>
          <w:b/>
          <w:color w:val="000000"/>
          <w:spacing w:val="-7"/>
          <w:sz w:val="28"/>
          <w:szCs w:val="28"/>
        </w:rPr>
      </w:pPr>
    </w:p>
    <w:p w14:paraId="07C793C2" w14:textId="77777777" w:rsidR="00E3448D" w:rsidRDefault="003657C0" w:rsidP="00403D9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1.2.08</w:t>
      </w:r>
      <w:r w:rsidR="008522CC">
        <w:rPr>
          <w:b/>
          <w:color w:val="000000"/>
          <w:spacing w:val="-7"/>
          <w:sz w:val="28"/>
          <w:szCs w:val="28"/>
        </w:rPr>
        <w:t>2</w:t>
      </w:r>
    </w:p>
    <w:p w14:paraId="0E7C3C9E"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Гонщик может пересечь линию финиша пешком, но с велосипедом.  </w:t>
      </w:r>
    </w:p>
    <w:p w14:paraId="4F2E2348" w14:textId="77777777" w:rsidR="003657C0" w:rsidRPr="000336D5" w:rsidRDefault="003657C0" w:rsidP="00403D9A">
      <w:pPr>
        <w:widowControl w:val="0"/>
        <w:autoSpaceDE w:val="0"/>
        <w:autoSpaceDN w:val="0"/>
        <w:adjustRightInd w:val="0"/>
        <w:ind w:firstLine="680"/>
        <w:jc w:val="both"/>
        <w:rPr>
          <w:color w:val="000000"/>
          <w:spacing w:val="-7"/>
          <w:sz w:val="28"/>
          <w:szCs w:val="28"/>
        </w:rPr>
      </w:pPr>
    </w:p>
    <w:p w14:paraId="380C6F9A" w14:textId="77777777" w:rsidR="00E3448D" w:rsidRDefault="003657C0" w:rsidP="00403D9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1.2.08</w:t>
      </w:r>
      <w:r w:rsidR="008522CC">
        <w:rPr>
          <w:b/>
          <w:color w:val="000000"/>
          <w:spacing w:val="-7"/>
          <w:sz w:val="28"/>
          <w:szCs w:val="28"/>
        </w:rPr>
        <w:t>3</w:t>
      </w:r>
    </w:p>
    <w:p w14:paraId="502236BE"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Порядок финиширования, количество заработанных на финише очков и количество пройденных кругов </w:t>
      </w:r>
      <w:r w:rsidRPr="000053C7">
        <w:rPr>
          <w:spacing w:val="-7"/>
          <w:sz w:val="28"/>
          <w:szCs w:val="28"/>
        </w:rPr>
        <w:t xml:space="preserve">регистрируется </w:t>
      </w:r>
      <w:r w:rsidR="000053C7" w:rsidRPr="000053C7">
        <w:rPr>
          <w:spacing w:val="-7"/>
          <w:sz w:val="28"/>
          <w:szCs w:val="28"/>
        </w:rPr>
        <w:t>судьей</w:t>
      </w:r>
      <w:r w:rsidRPr="00745A0C">
        <w:rPr>
          <w:color w:val="000000"/>
          <w:spacing w:val="-7"/>
          <w:sz w:val="28"/>
          <w:szCs w:val="28"/>
        </w:rPr>
        <w:t>, исполняющим обязанности</w:t>
      </w:r>
      <w:r w:rsidRPr="000053C7">
        <w:rPr>
          <w:spacing w:val="-7"/>
          <w:sz w:val="28"/>
          <w:szCs w:val="28"/>
        </w:rPr>
        <w:t xml:space="preserve"> судьи на финише. </w:t>
      </w:r>
      <w:r w:rsidRPr="000336D5">
        <w:rPr>
          <w:color w:val="000000"/>
          <w:spacing w:val="-7"/>
          <w:sz w:val="28"/>
          <w:szCs w:val="28"/>
        </w:rPr>
        <w:t>Порядок финиширования должен определяться с помощью</w:t>
      </w:r>
      <w:r w:rsidR="00E3448D">
        <w:rPr>
          <w:color w:val="000000"/>
          <w:spacing w:val="-7"/>
          <w:sz w:val="28"/>
          <w:szCs w:val="28"/>
        </w:rPr>
        <w:t xml:space="preserve"> имеющихся технических средств.</w:t>
      </w:r>
    </w:p>
    <w:p w14:paraId="5E8F1EF6" w14:textId="77777777" w:rsidR="0062553F" w:rsidRDefault="0062553F" w:rsidP="00403D9A">
      <w:pPr>
        <w:widowControl w:val="0"/>
        <w:autoSpaceDE w:val="0"/>
        <w:autoSpaceDN w:val="0"/>
        <w:adjustRightInd w:val="0"/>
        <w:ind w:firstLine="680"/>
        <w:jc w:val="both"/>
        <w:rPr>
          <w:b/>
          <w:color w:val="000000"/>
          <w:spacing w:val="-7"/>
          <w:sz w:val="28"/>
          <w:szCs w:val="28"/>
        </w:rPr>
      </w:pPr>
    </w:p>
    <w:p w14:paraId="14A96258" w14:textId="77777777" w:rsidR="00E3448D"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1.2.08</w:t>
      </w:r>
      <w:r w:rsidR="008522CC">
        <w:rPr>
          <w:b/>
          <w:color w:val="000000"/>
          <w:spacing w:val="-7"/>
          <w:sz w:val="28"/>
          <w:szCs w:val="28"/>
        </w:rPr>
        <w:t>4</w:t>
      </w:r>
    </w:p>
    <w:p w14:paraId="412E8C5B" w14:textId="77777777" w:rsidR="003657C0" w:rsidRPr="000336D5" w:rsidRDefault="003657C0" w:rsidP="0062553F">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При отсутствии изменений в </w:t>
      </w:r>
      <w:r w:rsidRPr="000053C7">
        <w:rPr>
          <w:spacing w:val="-7"/>
          <w:sz w:val="28"/>
          <w:szCs w:val="28"/>
        </w:rPr>
        <w:t xml:space="preserve">регламенте, внесенных </w:t>
      </w:r>
      <w:r w:rsidR="000053C7" w:rsidRPr="000053C7">
        <w:rPr>
          <w:spacing w:val="-7"/>
          <w:sz w:val="28"/>
          <w:szCs w:val="28"/>
        </w:rPr>
        <w:t>организационным комитетом</w:t>
      </w:r>
      <w:r w:rsidRPr="000053C7">
        <w:rPr>
          <w:spacing w:val="-7"/>
          <w:sz w:val="28"/>
          <w:szCs w:val="28"/>
        </w:rPr>
        <w:t xml:space="preserve">, распределение мест на финише может быть откорректировано </w:t>
      </w:r>
      <w:r w:rsidR="00C314A8">
        <w:rPr>
          <w:spacing w:val="-7"/>
          <w:sz w:val="28"/>
          <w:szCs w:val="28"/>
        </w:rPr>
        <w:t>ОСФ</w:t>
      </w:r>
      <w:r w:rsidRPr="000053C7">
        <w:rPr>
          <w:spacing w:val="-7"/>
          <w:sz w:val="28"/>
          <w:szCs w:val="28"/>
        </w:rPr>
        <w:t xml:space="preserve"> в течение 30 дней </w:t>
      </w:r>
      <w:r w:rsidRPr="000336D5">
        <w:rPr>
          <w:color w:val="000000"/>
          <w:spacing w:val="-7"/>
          <w:sz w:val="28"/>
          <w:szCs w:val="28"/>
        </w:rPr>
        <w:t>после окончания соревнования в случае обнаружения ошибки в определении мест</w:t>
      </w:r>
      <w:r w:rsidR="00E3448D">
        <w:rPr>
          <w:color w:val="000000"/>
          <w:spacing w:val="-7"/>
          <w:sz w:val="28"/>
          <w:szCs w:val="28"/>
        </w:rPr>
        <w:t>, занятых гонщиками на финише.</w:t>
      </w:r>
    </w:p>
    <w:p w14:paraId="31CB565A" w14:textId="77777777" w:rsidR="003657C0" w:rsidRPr="000336D5" w:rsidRDefault="00C314A8" w:rsidP="0062553F">
      <w:pPr>
        <w:widowControl w:val="0"/>
        <w:autoSpaceDE w:val="0"/>
        <w:autoSpaceDN w:val="0"/>
        <w:adjustRightInd w:val="0"/>
        <w:ind w:firstLine="680"/>
        <w:jc w:val="both"/>
        <w:rPr>
          <w:sz w:val="28"/>
          <w:szCs w:val="28"/>
        </w:rPr>
      </w:pPr>
      <w:r>
        <w:rPr>
          <w:spacing w:val="-7"/>
          <w:sz w:val="28"/>
          <w:szCs w:val="28"/>
        </w:rPr>
        <w:t>ОСФ</w:t>
      </w:r>
      <w:r w:rsidR="003657C0" w:rsidRPr="000336D5">
        <w:rPr>
          <w:color w:val="000000"/>
          <w:spacing w:val="-7"/>
          <w:sz w:val="28"/>
          <w:szCs w:val="28"/>
        </w:rPr>
        <w:t xml:space="preserve"> должна известить организатора и всех гонщиков о вносимых изменениях, при необходимости через их команду. </w:t>
      </w:r>
      <w:r>
        <w:rPr>
          <w:spacing w:val="-7"/>
          <w:sz w:val="28"/>
          <w:szCs w:val="28"/>
        </w:rPr>
        <w:t>ОСФ</w:t>
      </w:r>
      <w:r w:rsidR="00BC58DA">
        <w:rPr>
          <w:color w:val="000000"/>
          <w:spacing w:val="-7"/>
          <w:sz w:val="28"/>
          <w:szCs w:val="28"/>
        </w:rPr>
        <w:t xml:space="preserve"> </w:t>
      </w:r>
      <w:r w:rsidR="003657C0" w:rsidRPr="000336D5">
        <w:rPr>
          <w:color w:val="000000"/>
          <w:spacing w:val="-7"/>
          <w:sz w:val="28"/>
          <w:szCs w:val="28"/>
        </w:rPr>
        <w:t>обязана р</w:t>
      </w:r>
      <w:r w:rsidR="00416E93">
        <w:rPr>
          <w:color w:val="000000"/>
          <w:spacing w:val="-7"/>
          <w:sz w:val="28"/>
          <w:szCs w:val="28"/>
        </w:rPr>
        <w:t xml:space="preserve">ешить все вопросы, связанные с </w:t>
      </w:r>
      <w:r w:rsidR="003657C0" w:rsidRPr="000336D5">
        <w:rPr>
          <w:color w:val="000000"/>
          <w:spacing w:val="-7"/>
          <w:sz w:val="28"/>
          <w:szCs w:val="28"/>
        </w:rPr>
        <w:t>изменениями, внесенными в протокол результатов соревнований.</w:t>
      </w:r>
    </w:p>
    <w:p w14:paraId="3B5F172E" w14:textId="2413084B" w:rsidR="003657C0" w:rsidRDefault="003657C0" w:rsidP="00C263F2">
      <w:pPr>
        <w:keepNext/>
        <w:spacing w:before="240" w:after="120"/>
        <w:ind w:firstLine="680"/>
        <w:outlineLvl w:val="1"/>
        <w:rPr>
          <w:b/>
          <w:i/>
          <w:sz w:val="28"/>
          <w:szCs w:val="28"/>
        </w:rPr>
      </w:pPr>
      <w:bookmarkStart w:id="33" w:name="_Toc127937136"/>
      <w:r w:rsidRPr="000336D5">
        <w:rPr>
          <w:b/>
          <w:i/>
          <w:sz w:val="28"/>
          <w:szCs w:val="28"/>
        </w:rPr>
        <w:lastRenderedPageBreak/>
        <w:t>§ 8 Церемония награждения</w:t>
      </w:r>
      <w:bookmarkEnd w:id="33"/>
    </w:p>
    <w:p w14:paraId="0931E790" w14:textId="77777777" w:rsidR="00C263F2" w:rsidRPr="00C263F2" w:rsidRDefault="00C263F2" w:rsidP="00C263F2">
      <w:pPr>
        <w:keepNext/>
        <w:ind w:firstLine="680"/>
        <w:outlineLvl w:val="1"/>
        <w:rPr>
          <w:b/>
          <w:i/>
          <w:sz w:val="28"/>
          <w:szCs w:val="28"/>
        </w:rPr>
      </w:pPr>
    </w:p>
    <w:p w14:paraId="4A090133" w14:textId="77777777" w:rsidR="00416E93"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1.2.08</w:t>
      </w:r>
      <w:r w:rsidR="008522CC">
        <w:rPr>
          <w:b/>
          <w:color w:val="000000"/>
          <w:spacing w:val="-7"/>
          <w:sz w:val="28"/>
          <w:szCs w:val="28"/>
        </w:rPr>
        <w:t>5</w:t>
      </w:r>
    </w:p>
    <w:p w14:paraId="567FD1ED" w14:textId="77777777" w:rsidR="003657C0" w:rsidRPr="000336D5"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Все гонщики, занявшие призовые места или удостоенные определенных титулов по результатам гонки должны присутствовать на официальной церемонии награждения для вручения им соответствующих маек, венков, букетов или медалей, совершения круга почета, участия в пресс-конференции и других мероприя</w:t>
      </w:r>
      <w:r w:rsidR="00416E93">
        <w:rPr>
          <w:color w:val="000000"/>
          <w:spacing w:val="-7"/>
          <w:sz w:val="28"/>
          <w:szCs w:val="28"/>
        </w:rPr>
        <w:t>тиях, связанных с награждением.</w:t>
      </w:r>
    </w:p>
    <w:p w14:paraId="00A5471F" w14:textId="77777777" w:rsidR="003657C0" w:rsidRPr="000336D5" w:rsidRDefault="003657C0" w:rsidP="00403D9A">
      <w:pPr>
        <w:widowControl w:val="0"/>
        <w:autoSpaceDE w:val="0"/>
        <w:autoSpaceDN w:val="0"/>
        <w:adjustRightInd w:val="0"/>
        <w:ind w:firstLine="680"/>
        <w:jc w:val="both"/>
        <w:rPr>
          <w:color w:val="000000"/>
          <w:spacing w:val="-7"/>
          <w:sz w:val="28"/>
          <w:szCs w:val="28"/>
        </w:rPr>
      </w:pPr>
    </w:p>
    <w:p w14:paraId="5FA61174" w14:textId="77777777" w:rsidR="00416E93"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1.2.08</w:t>
      </w:r>
      <w:r w:rsidR="008522CC">
        <w:rPr>
          <w:b/>
          <w:color w:val="000000"/>
          <w:spacing w:val="-7"/>
          <w:sz w:val="28"/>
          <w:szCs w:val="28"/>
        </w:rPr>
        <w:t>6</w:t>
      </w:r>
    </w:p>
    <w:p w14:paraId="00F87AE5" w14:textId="1E5B52B3" w:rsidR="003657C0"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При отсутствии особых указаний гонщики должны выходить на награждение </w:t>
      </w:r>
      <w:r w:rsidR="00416E93">
        <w:rPr>
          <w:color w:val="000000"/>
          <w:spacing w:val="-7"/>
          <w:sz w:val="28"/>
          <w:szCs w:val="28"/>
        </w:rPr>
        <w:t>в форме участника соревнований.</w:t>
      </w:r>
    </w:p>
    <w:p w14:paraId="578F4369" w14:textId="77777777" w:rsidR="003657C0" w:rsidRPr="000336D5" w:rsidRDefault="003657C0" w:rsidP="00403D9A">
      <w:pPr>
        <w:widowControl w:val="0"/>
        <w:autoSpaceDE w:val="0"/>
        <w:autoSpaceDN w:val="0"/>
        <w:adjustRightInd w:val="0"/>
        <w:ind w:firstLine="680"/>
        <w:jc w:val="both"/>
        <w:rPr>
          <w:color w:val="000000"/>
          <w:spacing w:val="-7"/>
          <w:sz w:val="28"/>
          <w:szCs w:val="28"/>
        </w:rPr>
      </w:pPr>
    </w:p>
    <w:p w14:paraId="2E19F108" w14:textId="77777777" w:rsidR="003657C0" w:rsidRPr="00122AC5" w:rsidRDefault="00122AC5" w:rsidP="00403D9A">
      <w:pPr>
        <w:keepNext/>
        <w:shd w:val="clear" w:color="auto" w:fill="FFFFFF"/>
        <w:ind w:firstLine="680"/>
        <w:jc w:val="both"/>
        <w:outlineLvl w:val="2"/>
        <w:rPr>
          <w:b/>
          <w:sz w:val="28"/>
          <w:szCs w:val="28"/>
        </w:rPr>
      </w:pPr>
      <w:bookmarkStart w:id="34" w:name="_Toc127937137"/>
      <w:r w:rsidRPr="00122AC5">
        <w:rPr>
          <w:b/>
          <w:sz w:val="28"/>
          <w:szCs w:val="28"/>
        </w:rPr>
        <w:t>РАЗДЕЛ 4: КОНТРОЛЬ ВО ВРЕМЯ ГОНКИ</w:t>
      </w:r>
      <w:bookmarkEnd w:id="34"/>
    </w:p>
    <w:p w14:paraId="344095B3" w14:textId="77777777" w:rsidR="003657C0" w:rsidRPr="000336D5" w:rsidRDefault="003657C0" w:rsidP="00403D9A">
      <w:pPr>
        <w:keepNext/>
        <w:spacing w:before="240" w:after="60"/>
        <w:ind w:firstLine="680"/>
        <w:outlineLvl w:val="1"/>
        <w:rPr>
          <w:b/>
          <w:i/>
          <w:sz w:val="28"/>
          <w:szCs w:val="28"/>
        </w:rPr>
      </w:pPr>
      <w:bookmarkStart w:id="35" w:name="_Toc127937138"/>
      <w:r w:rsidRPr="000336D5">
        <w:rPr>
          <w:b/>
          <w:i/>
          <w:sz w:val="28"/>
          <w:szCs w:val="28"/>
        </w:rPr>
        <w:t>§ 1 Общее положение</w:t>
      </w:r>
      <w:bookmarkEnd w:id="35"/>
    </w:p>
    <w:p w14:paraId="576FE8E9" w14:textId="77777777" w:rsidR="004D1057" w:rsidRDefault="004D1057" w:rsidP="00403D9A">
      <w:pPr>
        <w:widowControl w:val="0"/>
        <w:autoSpaceDE w:val="0"/>
        <w:autoSpaceDN w:val="0"/>
        <w:adjustRightInd w:val="0"/>
        <w:ind w:firstLine="680"/>
        <w:jc w:val="both"/>
        <w:rPr>
          <w:b/>
          <w:color w:val="000000"/>
          <w:spacing w:val="-7"/>
          <w:sz w:val="28"/>
          <w:szCs w:val="28"/>
        </w:rPr>
      </w:pPr>
    </w:p>
    <w:p w14:paraId="3BB5F0BE" w14:textId="77777777" w:rsidR="00416E93"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1.2.08</w:t>
      </w:r>
      <w:r w:rsidR="008522CC">
        <w:rPr>
          <w:b/>
          <w:color w:val="000000"/>
          <w:spacing w:val="-7"/>
          <w:sz w:val="28"/>
          <w:szCs w:val="28"/>
        </w:rPr>
        <w:t>7</w:t>
      </w:r>
    </w:p>
    <w:p w14:paraId="4DE18961" w14:textId="48F5CFFF" w:rsidR="003657C0" w:rsidRDefault="003657C0" w:rsidP="00403D9A">
      <w:pPr>
        <w:widowControl w:val="0"/>
        <w:autoSpaceDE w:val="0"/>
        <w:autoSpaceDN w:val="0"/>
        <w:adjustRightInd w:val="0"/>
        <w:ind w:firstLine="680"/>
        <w:jc w:val="both"/>
        <w:rPr>
          <w:color w:val="000000"/>
          <w:spacing w:val="-7"/>
          <w:sz w:val="28"/>
          <w:szCs w:val="28"/>
        </w:rPr>
      </w:pPr>
      <w:r w:rsidRPr="000336D5">
        <w:rPr>
          <w:color w:val="000000"/>
          <w:spacing w:val="-7"/>
          <w:sz w:val="28"/>
          <w:szCs w:val="28"/>
        </w:rPr>
        <w:t xml:space="preserve">Процедура контроля гонок </w:t>
      </w:r>
      <w:r w:rsidR="00ED19C4" w:rsidRPr="00B95F9F">
        <w:rPr>
          <w:color w:val="000000"/>
          <w:spacing w:val="-7"/>
          <w:sz w:val="28"/>
          <w:szCs w:val="28"/>
        </w:rPr>
        <w:t>всероссийского</w:t>
      </w:r>
      <w:r w:rsidR="00447811" w:rsidRPr="00B95F9F">
        <w:rPr>
          <w:color w:val="000000"/>
          <w:spacing w:val="-7"/>
          <w:sz w:val="28"/>
          <w:szCs w:val="28"/>
        </w:rPr>
        <w:t xml:space="preserve"> и международного</w:t>
      </w:r>
      <w:r w:rsidRPr="00B95F9F">
        <w:rPr>
          <w:color w:val="000000"/>
          <w:spacing w:val="-7"/>
          <w:sz w:val="28"/>
          <w:szCs w:val="28"/>
        </w:rPr>
        <w:t xml:space="preserve"> календаря</w:t>
      </w:r>
      <w:r w:rsidR="00447811" w:rsidRPr="00B95F9F">
        <w:rPr>
          <w:color w:val="000000"/>
          <w:spacing w:val="-7"/>
          <w:sz w:val="28"/>
          <w:szCs w:val="28"/>
        </w:rPr>
        <w:t xml:space="preserve">, проводимых на территории </w:t>
      </w:r>
      <w:r w:rsidR="00F37D63" w:rsidRPr="00B95F9F">
        <w:rPr>
          <w:color w:val="000000"/>
          <w:spacing w:val="-7"/>
          <w:sz w:val="28"/>
          <w:szCs w:val="28"/>
        </w:rPr>
        <w:t>Российской Федерации,</w:t>
      </w:r>
      <w:r w:rsidRPr="00B95F9F">
        <w:rPr>
          <w:color w:val="000000"/>
          <w:spacing w:val="-7"/>
          <w:sz w:val="28"/>
          <w:szCs w:val="28"/>
        </w:rPr>
        <w:t xml:space="preserve"> осуществ</w:t>
      </w:r>
      <w:r w:rsidR="00416E93" w:rsidRPr="00B95F9F">
        <w:rPr>
          <w:color w:val="000000"/>
          <w:spacing w:val="-7"/>
          <w:sz w:val="28"/>
          <w:szCs w:val="28"/>
        </w:rPr>
        <w:t>ляется</w:t>
      </w:r>
      <w:r w:rsidR="00ED19C4" w:rsidRPr="00B95F9F">
        <w:rPr>
          <w:color w:val="000000"/>
          <w:spacing w:val="-7"/>
          <w:sz w:val="28"/>
          <w:szCs w:val="28"/>
        </w:rPr>
        <w:t xml:space="preserve"> </w:t>
      </w:r>
      <w:r w:rsidR="00C314A8" w:rsidRPr="00B95F9F">
        <w:rPr>
          <w:color w:val="000000"/>
          <w:spacing w:val="-7"/>
          <w:sz w:val="28"/>
          <w:szCs w:val="28"/>
        </w:rPr>
        <w:t>ОСФ</w:t>
      </w:r>
      <w:r w:rsidR="00416E93" w:rsidRPr="00B95F9F">
        <w:rPr>
          <w:color w:val="000000"/>
          <w:spacing w:val="-7"/>
          <w:sz w:val="28"/>
          <w:szCs w:val="28"/>
        </w:rPr>
        <w:t>.</w:t>
      </w:r>
    </w:p>
    <w:p w14:paraId="60603EB4" w14:textId="77777777" w:rsidR="003657C0" w:rsidRPr="00B95F9F" w:rsidRDefault="003657C0" w:rsidP="00403D9A">
      <w:pPr>
        <w:keepNext/>
        <w:spacing w:before="240" w:after="60"/>
        <w:ind w:firstLine="680"/>
        <w:outlineLvl w:val="1"/>
        <w:rPr>
          <w:b/>
          <w:i/>
          <w:color w:val="000000"/>
          <w:sz w:val="28"/>
          <w:szCs w:val="28"/>
        </w:rPr>
      </w:pPr>
      <w:bookmarkStart w:id="36" w:name="_Toc127937139"/>
      <w:r w:rsidRPr="00B95F9F">
        <w:rPr>
          <w:b/>
          <w:i/>
          <w:color w:val="000000"/>
          <w:sz w:val="28"/>
          <w:szCs w:val="28"/>
        </w:rPr>
        <w:t xml:space="preserve">§ 2 Коллегия </w:t>
      </w:r>
      <w:bookmarkEnd w:id="36"/>
      <w:r w:rsidR="0052668B" w:rsidRPr="00B95F9F">
        <w:rPr>
          <w:b/>
          <w:i/>
          <w:color w:val="000000"/>
          <w:sz w:val="28"/>
          <w:szCs w:val="28"/>
        </w:rPr>
        <w:t>судей</w:t>
      </w:r>
    </w:p>
    <w:p w14:paraId="675271E1" w14:textId="77777777" w:rsidR="003657C0" w:rsidRPr="000336D5" w:rsidRDefault="003657C0" w:rsidP="00403D9A">
      <w:pPr>
        <w:widowControl w:val="0"/>
        <w:autoSpaceDE w:val="0"/>
        <w:autoSpaceDN w:val="0"/>
        <w:adjustRightInd w:val="0"/>
        <w:ind w:firstLine="680"/>
        <w:jc w:val="both"/>
        <w:rPr>
          <w:b/>
          <w:color w:val="000000"/>
          <w:spacing w:val="-7"/>
          <w:sz w:val="28"/>
          <w:szCs w:val="28"/>
        </w:rPr>
      </w:pPr>
    </w:p>
    <w:p w14:paraId="60E7B38E" w14:textId="77777777" w:rsidR="003657C0" w:rsidRPr="000336D5" w:rsidRDefault="003657C0" w:rsidP="00403D9A">
      <w:pPr>
        <w:widowControl w:val="0"/>
        <w:autoSpaceDE w:val="0"/>
        <w:autoSpaceDN w:val="0"/>
        <w:adjustRightInd w:val="0"/>
        <w:ind w:firstLine="680"/>
        <w:jc w:val="both"/>
        <w:rPr>
          <w:b/>
          <w:color w:val="000000"/>
          <w:spacing w:val="-7"/>
          <w:sz w:val="28"/>
          <w:szCs w:val="28"/>
        </w:rPr>
      </w:pPr>
      <w:r w:rsidRPr="000336D5">
        <w:rPr>
          <w:b/>
          <w:color w:val="000000"/>
          <w:spacing w:val="-7"/>
          <w:sz w:val="28"/>
          <w:szCs w:val="28"/>
        </w:rPr>
        <w:t>Задачи и состав</w:t>
      </w:r>
    </w:p>
    <w:p w14:paraId="33E0413A" w14:textId="77777777" w:rsidR="003657C0" w:rsidRPr="000336D5" w:rsidRDefault="003657C0" w:rsidP="00403D9A">
      <w:pPr>
        <w:widowControl w:val="0"/>
        <w:autoSpaceDE w:val="0"/>
        <w:autoSpaceDN w:val="0"/>
        <w:adjustRightInd w:val="0"/>
        <w:ind w:firstLine="680"/>
        <w:jc w:val="both"/>
        <w:rPr>
          <w:color w:val="000000"/>
          <w:sz w:val="28"/>
          <w:szCs w:val="28"/>
        </w:rPr>
      </w:pPr>
    </w:p>
    <w:p w14:paraId="3D332477" w14:textId="77777777" w:rsidR="00416E93" w:rsidRDefault="003657C0" w:rsidP="00403D9A">
      <w:pPr>
        <w:widowControl w:val="0"/>
        <w:autoSpaceDE w:val="0"/>
        <w:autoSpaceDN w:val="0"/>
        <w:adjustRightInd w:val="0"/>
        <w:ind w:firstLine="680"/>
        <w:jc w:val="both"/>
        <w:rPr>
          <w:color w:val="000000"/>
          <w:spacing w:val="-7"/>
          <w:sz w:val="28"/>
          <w:szCs w:val="28"/>
        </w:rPr>
      </w:pPr>
      <w:r w:rsidRPr="000336D5">
        <w:rPr>
          <w:b/>
          <w:color w:val="000000"/>
          <w:spacing w:val="-7"/>
          <w:sz w:val="28"/>
          <w:szCs w:val="28"/>
        </w:rPr>
        <w:t>1.2.08</w:t>
      </w:r>
      <w:r w:rsidR="008522CC">
        <w:rPr>
          <w:b/>
          <w:color w:val="000000"/>
          <w:spacing w:val="-7"/>
          <w:sz w:val="28"/>
          <w:szCs w:val="28"/>
        </w:rPr>
        <w:t>8</w:t>
      </w:r>
    </w:p>
    <w:p w14:paraId="6E0AAD43" w14:textId="77777777" w:rsidR="003657C0" w:rsidRPr="00D32B9F" w:rsidRDefault="003657C0" w:rsidP="00ED19C4">
      <w:pPr>
        <w:widowControl w:val="0"/>
        <w:autoSpaceDE w:val="0"/>
        <w:autoSpaceDN w:val="0"/>
        <w:adjustRightInd w:val="0"/>
        <w:ind w:firstLine="680"/>
        <w:jc w:val="both"/>
        <w:rPr>
          <w:strike/>
          <w:color w:val="000000"/>
          <w:spacing w:val="-7"/>
          <w:sz w:val="28"/>
          <w:szCs w:val="28"/>
        </w:rPr>
      </w:pPr>
      <w:r w:rsidRPr="000336D5">
        <w:rPr>
          <w:color w:val="000000"/>
          <w:spacing w:val="-7"/>
          <w:sz w:val="28"/>
          <w:szCs w:val="28"/>
        </w:rPr>
        <w:t>Процедуры при проведении велосипедных</w:t>
      </w:r>
      <w:r w:rsidR="00ED19C4">
        <w:rPr>
          <w:color w:val="000000"/>
          <w:spacing w:val="-7"/>
          <w:sz w:val="28"/>
          <w:szCs w:val="28"/>
        </w:rPr>
        <w:t xml:space="preserve"> соревнований (гонок)</w:t>
      </w:r>
      <w:r w:rsidRPr="000336D5">
        <w:rPr>
          <w:color w:val="000000"/>
          <w:spacing w:val="-7"/>
          <w:sz w:val="28"/>
          <w:szCs w:val="28"/>
        </w:rPr>
        <w:t xml:space="preserve"> контролируются коллегией</w:t>
      </w:r>
      <w:r w:rsidR="00BC58DA">
        <w:rPr>
          <w:color w:val="000000"/>
          <w:spacing w:val="-7"/>
          <w:sz w:val="28"/>
          <w:szCs w:val="28"/>
        </w:rPr>
        <w:t xml:space="preserve"> </w:t>
      </w:r>
      <w:r w:rsidR="00ED19C4">
        <w:rPr>
          <w:color w:val="000000"/>
          <w:spacing w:val="-7"/>
          <w:sz w:val="28"/>
          <w:szCs w:val="28"/>
        </w:rPr>
        <w:t>судей</w:t>
      </w:r>
      <w:r w:rsidR="000053C7">
        <w:rPr>
          <w:color w:val="000000"/>
          <w:spacing w:val="-7"/>
          <w:sz w:val="28"/>
          <w:szCs w:val="28"/>
        </w:rPr>
        <w:t>.</w:t>
      </w:r>
    </w:p>
    <w:p w14:paraId="2AA5E0D9" w14:textId="77777777" w:rsidR="003657C0" w:rsidRPr="000336D5" w:rsidRDefault="003657C0" w:rsidP="00403D9A">
      <w:pPr>
        <w:widowControl w:val="0"/>
        <w:autoSpaceDE w:val="0"/>
        <w:autoSpaceDN w:val="0"/>
        <w:adjustRightInd w:val="0"/>
        <w:ind w:firstLine="680"/>
        <w:jc w:val="both"/>
        <w:rPr>
          <w:color w:val="000000"/>
          <w:sz w:val="28"/>
          <w:szCs w:val="28"/>
        </w:rPr>
      </w:pPr>
      <w:r w:rsidRPr="000336D5">
        <w:rPr>
          <w:color w:val="000000"/>
          <w:sz w:val="28"/>
          <w:szCs w:val="28"/>
        </w:rPr>
        <w:t xml:space="preserve">Организатор должен обеспечить коллегии </w:t>
      </w:r>
      <w:r w:rsidR="00417438">
        <w:rPr>
          <w:color w:val="000000"/>
          <w:sz w:val="28"/>
          <w:szCs w:val="28"/>
        </w:rPr>
        <w:t>судей</w:t>
      </w:r>
      <w:r w:rsidRPr="000336D5">
        <w:rPr>
          <w:color w:val="000000"/>
          <w:sz w:val="28"/>
          <w:szCs w:val="28"/>
        </w:rPr>
        <w:t xml:space="preserve"> оптимальные условия для работы.</w:t>
      </w:r>
    </w:p>
    <w:p w14:paraId="7B470703" w14:textId="77777777" w:rsidR="004D1057" w:rsidRPr="000336D5" w:rsidRDefault="004D1057" w:rsidP="00403D9A">
      <w:pPr>
        <w:widowControl w:val="0"/>
        <w:autoSpaceDE w:val="0"/>
        <w:autoSpaceDN w:val="0"/>
        <w:adjustRightInd w:val="0"/>
        <w:ind w:firstLine="680"/>
        <w:jc w:val="both"/>
        <w:rPr>
          <w:color w:val="000000"/>
          <w:spacing w:val="-7"/>
          <w:sz w:val="28"/>
          <w:szCs w:val="28"/>
        </w:rPr>
      </w:pPr>
    </w:p>
    <w:p w14:paraId="44E2CFD1" w14:textId="77777777" w:rsidR="00416E93" w:rsidRPr="00802875" w:rsidRDefault="003657C0" w:rsidP="00403D9A">
      <w:pPr>
        <w:widowControl w:val="0"/>
        <w:autoSpaceDE w:val="0"/>
        <w:autoSpaceDN w:val="0"/>
        <w:adjustRightInd w:val="0"/>
        <w:ind w:firstLine="680"/>
        <w:jc w:val="both"/>
        <w:rPr>
          <w:color w:val="000000"/>
          <w:spacing w:val="-7"/>
          <w:sz w:val="28"/>
          <w:szCs w:val="28"/>
        </w:rPr>
      </w:pPr>
      <w:r w:rsidRPr="00802875">
        <w:rPr>
          <w:b/>
          <w:color w:val="000000"/>
          <w:spacing w:val="-7"/>
          <w:sz w:val="28"/>
          <w:szCs w:val="28"/>
        </w:rPr>
        <w:t>1.2.0</w:t>
      </w:r>
      <w:r w:rsidR="008522CC" w:rsidRPr="00802875">
        <w:rPr>
          <w:b/>
          <w:color w:val="000000"/>
          <w:spacing w:val="-7"/>
          <w:sz w:val="28"/>
          <w:szCs w:val="28"/>
        </w:rPr>
        <w:t>8</w:t>
      </w:r>
      <w:r w:rsidRPr="00802875">
        <w:rPr>
          <w:b/>
          <w:color w:val="000000"/>
          <w:spacing w:val="-7"/>
          <w:sz w:val="28"/>
          <w:szCs w:val="28"/>
        </w:rPr>
        <w:t>9</w:t>
      </w:r>
    </w:p>
    <w:p w14:paraId="4C4B67E8" w14:textId="77777777" w:rsidR="003657C0" w:rsidRPr="00802875" w:rsidRDefault="003657C0" w:rsidP="00403D9A">
      <w:pPr>
        <w:widowControl w:val="0"/>
        <w:autoSpaceDE w:val="0"/>
        <w:autoSpaceDN w:val="0"/>
        <w:adjustRightInd w:val="0"/>
        <w:ind w:firstLine="680"/>
        <w:jc w:val="both"/>
        <w:rPr>
          <w:color w:val="000000"/>
          <w:spacing w:val="-7"/>
          <w:sz w:val="28"/>
          <w:szCs w:val="28"/>
        </w:rPr>
      </w:pPr>
      <w:r w:rsidRPr="00802875">
        <w:rPr>
          <w:color w:val="000000"/>
          <w:spacing w:val="-7"/>
          <w:sz w:val="28"/>
          <w:szCs w:val="28"/>
        </w:rPr>
        <w:t xml:space="preserve">Коллегия </w:t>
      </w:r>
      <w:r w:rsidR="00417438" w:rsidRPr="00802875">
        <w:rPr>
          <w:color w:val="000000"/>
          <w:spacing w:val="-7"/>
          <w:sz w:val="28"/>
          <w:szCs w:val="28"/>
        </w:rPr>
        <w:t>судей</w:t>
      </w:r>
      <w:r w:rsidRPr="00802875">
        <w:rPr>
          <w:color w:val="000000"/>
          <w:spacing w:val="-7"/>
          <w:sz w:val="28"/>
          <w:szCs w:val="28"/>
        </w:rPr>
        <w:t xml:space="preserve"> должна состоять из </w:t>
      </w:r>
      <w:r w:rsidR="00417438" w:rsidRPr="00802875">
        <w:rPr>
          <w:spacing w:val="-7"/>
          <w:sz w:val="28"/>
          <w:szCs w:val="28"/>
        </w:rPr>
        <w:t>судей</w:t>
      </w:r>
      <w:r w:rsidR="00D32B9F" w:rsidRPr="00802875">
        <w:rPr>
          <w:spacing w:val="-7"/>
          <w:sz w:val="28"/>
          <w:szCs w:val="28"/>
        </w:rPr>
        <w:t>,</w:t>
      </w:r>
      <w:r w:rsidRPr="00802875">
        <w:rPr>
          <w:spacing w:val="-7"/>
          <w:sz w:val="28"/>
          <w:szCs w:val="28"/>
        </w:rPr>
        <w:t xml:space="preserve"> назначенных как в статье 1.1.04</w:t>
      </w:r>
      <w:r w:rsidR="00802875" w:rsidRPr="00802875">
        <w:rPr>
          <w:spacing w:val="-7"/>
          <w:sz w:val="28"/>
          <w:szCs w:val="28"/>
        </w:rPr>
        <w:t>1</w:t>
      </w:r>
      <w:r w:rsidRPr="00802875">
        <w:rPr>
          <w:spacing w:val="-7"/>
          <w:sz w:val="28"/>
          <w:szCs w:val="28"/>
        </w:rPr>
        <w:t>.</w:t>
      </w:r>
    </w:p>
    <w:p w14:paraId="03DE071A" w14:textId="24DD1074" w:rsidR="00B14367" w:rsidRPr="00745A0C" w:rsidRDefault="00B14367" w:rsidP="00B14367">
      <w:pPr>
        <w:widowControl w:val="0"/>
        <w:autoSpaceDE w:val="0"/>
        <w:autoSpaceDN w:val="0"/>
        <w:adjustRightInd w:val="0"/>
        <w:ind w:firstLine="680"/>
        <w:jc w:val="both"/>
        <w:rPr>
          <w:color w:val="000000"/>
          <w:spacing w:val="-7"/>
          <w:sz w:val="28"/>
          <w:szCs w:val="28"/>
        </w:rPr>
      </w:pPr>
      <w:r w:rsidRPr="00802875">
        <w:rPr>
          <w:spacing w:val="-7"/>
          <w:sz w:val="28"/>
          <w:szCs w:val="28"/>
        </w:rPr>
        <w:t>При наличии и</w:t>
      </w:r>
      <w:r w:rsidR="003C78BE" w:rsidRPr="00802875">
        <w:rPr>
          <w:spacing w:val="-7"/>
          <w:sz w:val="28"/>
          <w:szCs w:val="28"/>
        </w:rPr>
        <w:t>,</w:t>
      </w:r>
      <w:r w:rsidRPr="00802875">
        <w:rPr>
          <w:spacing w:val="-7"/>
          <w:sz w:val="28"/>
          <w:szCs w:val="28"/>
        </w:rPr>
        <w:t xml:space="preserve"> когда это возможно, главная судейская коллегия должна быть представлена об</w:t>
      </w:r>
      <w:r w:rsidR="005B21E9">
        <w:rPr>
          <w:spacing w:val="-7"/>
          <w:sz w:val="28"/>
          <w:szCs w:val="28"/>
        </w:rPr>
        <w:t>о</w:t>
      </w:r>
      <w:r w:rsidRPr="00802875">
        <w:rPr>
          <w:spacing w:val="-7"/>
          <w:sz w:val="28"/>
          <w:szCs w:val="28"/>
        </w:rPr>
        <w:t xml:space="preserve">ими </w:t>
      </w:r>
      <w:r w:rsidRPr="00745A0C">
        <w:rPr>
          <w:color w:val="000000"/>
          <w:spacing w:val="-7"/>
          <w:sz w:val="28"/>
          <w:szCs w:val="28"/>
        </w:rPr>
        <w:t xml:space="preserve">полами </w:t>
      </w:r>
      <w:r w:rsidR="001D5D7C" w:rsidRPr="00745A0C">
        <w:rPr>
          <w:color w:val="000000"/>
          <w:spacing w:val="-7"/>
          <w:sz w:val="28"/>
          <w:szCs w:val="28"/>
        </w:rPr>
        <w:t xml:space="preserve">(мужским, женским) </w:t>
      </w:r>
      <w:r w:rsidRPr="00745A0C">
        <w:rPr>
          <w:color w:val="000000"/>
          <w:spacing w:val="-7"/>
          <w:sz w:val="28"/>
          <w:szCs w:val="28"/>
        </w:rPr>
        <w:t>и соблюдать порядок приоритета для назначения</w:t>
      </w:r>
      <w:r w:rsidR="00D11E2C" w:rsidRPr="00745A0C">
        <w:rPr>
          <w:color w:val="000000"/>
          <w:spacing w:val="-7"/>
          <w:sz w:val="28"/>
          <w:szCs w:val="28"/>
        </w:rPr>
        <w:t xml:space="preserve"> спортивных судей квалификационных категорий</w:t>
      </w:r>
      <w:r w:rsidRPr="00745A0C">
        <w:rPr>
          <w:color w:val="000000"/>
          <w:spacing w:val="-7"/>
          <w:sz w:val="28"/>
          <w:szCs w:val="28"/>
        </w:rPr>
        <w:t>: всероссийская категория, первая категория, вторая категория и третья категория.</w:t>
      </w:r>
    </w:p>
    <w:p w14:paraId="77C31F6C" w14:textId="77777777" w:rsidR="00B14367" w:rsidRPr="00802875" w:rsidRDefault="00B14367" w:rsidP="00B14367">
      <w:pPr>
        <w:widowControl w:val="0"/>
        <w:autoSpaceDE w:val="0"/>
        <w:autoSpaceDN w:val="0"/>
        <w:adjustRightInd w:val="0"/>
        <w:ind w:firstLine="680"/>
        <w:jc w:val="both"/>
        <w:rPr>
          <w:spacing w:val="-7"/>
          <w:sz w:val="28"/>
          <w:szCs w:val="28"/>
        </w:rPr>
      </w:pPr>
      <w:r w:rsidRPr="00802875">
        <w:rPr>
          <w:spacing w:val="-7"/>
          <w:sz w:val="28"/>
          <w:szCs w:val="28"/>
        </w:rPr>
        <w:t xml:space="preserve">Как минимум главный судья, главный секретарь, заместители главного судьи и главного секретаря должны присутствовать и участвовать в </w:t>
      </w:r>
      <w:r w:rsidRPr="00745A0C">
        <w:rPr>
          <w:color w:val="000000"/>
          <w:spacing w:val="-7"/>
          <w:sz w:val="28"/>
          <w:szCs w:val="28"/>
        </w:rPr>
        <w:t>работе при подтверждении участия в соревновании гонщиков представителями команд и присутствовать на официальных тренировках и различных мероприятиях</w:t>
      </w:r>
      <w:r w:rsidR="008522CC" w:rsidRPr="00745A0C">
        <w:rPr>
          <w:color w:val="000000"/>
          <w:spacing w:val="-7"/>
          <w:sz w:val="28"/>
          <w:szCs w:val="28"/>
        </w:rPr>
        <w:t xml:space="preserve"> (при </w:t>
      </w:r>
      <w:r w:rsidR="008522CC" w:rsidRPr="00745A0C">
        <w:rPr>
          <w:color w:val="000000"/>
          <w:spacing w:val="-7"/>
          <w:sz w:val="28"/>
          <w:szCs w:val="28"/>
        </w:rPr>
        <w:lastRenderedPageBreak/>
        <w:t>наличии)</w:t>
      </w:r>
      <w:r w:rsidRPr="00745A0C">
        <w:rPr>
          <w:color w:val="000000"/>
          <w:spacing w:val="-7"/>
          <w:sz w:val="28"/>
          <w:szCs w:val="28"/>
        </w:rPr>
        <w:t>, которые прово</w:t>
      </w:r>
      <w:r w:rsidR="00A1342B" w:rsidRPr="00745A0C">
        <w:rPr>
          <w:color w:val="000000"/>
          <w:spacing w:val="-7"/>
          <w:sz w:val="28"/>
          <w:szCs w:val="28"/>
        </w:rPr>
        <w:t>дятся</w:t>
      </w:r>
      <w:r w:rsidR="00A1342B" w:rsidRPr="00802875">
        <w:rPr>
          <w:spacing w:val="-7"/>
          <w:sz w:val="28"/>
          <w:szCs w:val="28"/>
        </w:rPr>
        <w:t xml:space="preserve"> за день до соревнования.</w:t>
      </w:r>
    </w:p>
    <w:p w14:paraId="13996E2B" w14:textId="02B22DDB" w:rsidR="00B14367" w:rsidRPr="00802875" w:rsidRDefault="00B14367" w:rsidP="00B14367">
      <w:pPr>
        <w:widowControl w:val="0"/>
        <w:autoSpaceDE w:val="0"/>
        <w:autoSpaceDN w:val="0"/>
        <w:adjustRightInd w:val="0"/>
        <w:ind w:firstLine="680"/>
        <w:jc w:val="both"/>
        <w:rPr>
          <w:spacing w:val="-7"/>
          <w:sz w:val="28"/>
          <w:szCs w:val="28"/>
        </w:rPr>
      </w:pPr>
      <w:r w:rsidRPr="00802875">
        <w:rPr>
          <w:spacing w:val="-7"/>
          <w:sz w:val="28"/>
          <w:szCs w:val="28"/>
        </w:rPr>
        <w:t>А в таких дисциплинах, как маунтинбайк-скоростной спуск, маунтинбайк-байкер-кросс 4</w:t>
      </w:r>
      <w:r w:rsidR="008522CC" w:rsidRPr="00802875">
        <w:rPr>
          <w:spacing w:val="-7"/>
          <w:sz w:val="28"/>
          <w:szCs w:val="28"/>
        </w:rPr>
        <w:t>-</w:t>
      </w:r>
      <w:r w:rsidR="00761E67" w:rsidRPr="00802875">
        <w:rPr>
          <w:spacing w:val="-7"/>
          <w:sz w:val="28"/>
          <w:szCs w:val="28"/>
        </w:rPr>
        <w:t>х</w:t>
      </w:r>
      <w:r w:rsidRPr="00802875">
        <w:rPr>
          <w:spacing w:val="-7"/>
          <w:sz w:val="28"/>
          <w:szCs w:val="28"/>
        </w:rPr>
        <w:t>, ВМХ</w:t>
      </w:r>
      <w:r w:rsidR="00761E67" w:rsidRPr="00802875">
        <w:rPr>
          <w:spacing w:val="-7"/>
          <w:sz w:val="28"/>
          <w:szCs w:val="28"/>
        </w:rPr>
        <w:t xml:space="preserve"> -</w:t>
      </w:r>
      <w:r w:rsidRPr="00802875">
        <w:rPr>
          <w:spacing w:val="-7"/>
          <w:sz w:val="28"/>
          <w:szCs w:val="28"/>
        </w:rPr>
        <w:t xml:space="preserve"> гонка («</w:t>
      </w:r>
      <w:r w:rsidR="00761E67" w:rsidRPr="00802875">
        <w:rPr>
          <w:spacing w:val="-7"/>
          <w:sz w:val="28"/>
          <w:szCs w:val="28"/>
        </w:rPr>
        <w:t>К</w:t>
      </w:r>
      <w:r w:rsidRPr="00802875">
        <w:rPr>
          <w:spacing w:val="-7"/>
          <w:sz w:val="28"/>
          <w:szCs w:val="28"/>
        </w:rPr>
        <w:t>лассик», «</w:t>
      </w:r>
      <w:proofErr w:type="spellStart"/>
      <w:r w:rsidR="00761E67" w:rsidRPr="00802875">
        <w:rPr>
          <w:spacing w:val="-7"/>
          <w:sz w:val="28"/>
          <w:szCs w:val="28"/>
        </w:rPr>
        <w:t>К</w:t>
      </w:r>
      <w:r w:rsidRPr="00802875">
        <w:rPr>
          <w:spacing w:val="-7"/>
          <w:sz w:val="28"/>
          <w:szCs w:val="28"/>
        </w:rPr>
        <w:t>рузер</w:t>
      </w:r>
      <w:proofErr w:type="spellEnd"/>
      <w:r w:rsidRPr="00802875">
        <w:rPr>
          <w:spacing w:val="-7"/>
          <w:sz w:val="28"/>
          <w:szCs w:val="28"/>
        </w:rPr>
        <w:t>», гонка на время и эстафета) обязательно присутствие судьи на старте (стартера), судьи на финише и как минимум четыре</w:t>
      </w:r>
      <w:r w:rsidR="005B21E9">
        <w:rPr>
          <w:spacing w:val="-7"/>
          <w:sz w:val="28"/>
          <w:szCs w:val="28"/>
        </w:rPr>
        <w:t>х</w:t>
      </w:r>
      <w:r w:rsidRPr="00802875">
        <w:rPr>
          <w:spacing w:val="-7"/>
          <w:sz w:val="28"/>
          <w:szCs w:val="28"/>
        </w:rPr>
        <w:t xml:space="preserve"> суд</w:t>
      </w:r>
      <w:r w:rsidR="005B21E9">
        <w:rPr>
          <w:spacing w:val="-7"/>
          <w:sz w:val="28"/>
          <w:szCs w:val="28"/>
        </w:rPr>
        <w:t>ей</w:t>
      </w:r>
      <w:r w:rsidRPr="00802875">
        <w:rPr>
          <w:spacing w:val="-7"/>
          <w:sz w:val="28"/>
          <w:szCs w:val="28"/>
        </w:rPr>
        <w:t>-помощник</w:t>
      </w:r>
      <w:r w:rsidR="005B21E9">
        <w:rPr>
          <w:spacing w:val="-7"/>
          <w:sz w:val="28"/>
          <w:szCs w:val="28"/>
        </w:rPr>
        <w:t>ов</w:t>
      </w:r>
      <w:r w:rsidRPr="00802875">
        <w:rPr>
          <w:spacing w:val="-7"/>
          <w:sz w:val="28"/>
          <w:szCs w:val="28"/>
        </w:rPr>
        <w:t>.</w:t>
      </w:r>
    </w:p>
    <w:p w14:paraId="00242BE3" w14:textId="77777777" w:rsidR="003657C0" w:rsidRPr="00802875" w:rsidRDefault="003657C0" w:rsidP="00403D9A">
      <w:pPr>
        <w:widowControl w:val="0"/>
        <w:autoSpaceDE w:val="0"/>
        <w:autoSpaceDN w:val="0"/>
        <w:adjustRightInd w:val="0"/>
        <w:ind w:firstLine="680"/>
        <w:rPr>
          <w:rFonts w:ascii="Calibri" w:hAnsi="Calibri" w:cs="Futura"/>
          <w:color w:val="000000"/>
        </w:rPr>
      </w:pPr>
    </w:p>
    <w:p w14:paraId="06B442CA" w14:textId="77777777" w:rsidR="00232B30" w:rsidRPr="00802875" w:rsidRDefault="003657C0" w:rsidP="00403D9A">
      <w:pPr>
        <w:widowControl w:val="0"/>
        <w:autoSpaceDE w:val="0"/>
        <w:autoSpaceDN w:val="0"/>
        <w:adjustRightInd w:val="0"/>
        <w:ind w:firstLine="680"/>
        <w:jc w:val="both"/>
        <w:rPr>
          <w:b/>
          <w:color w:val="000000"/>
          <w:spacing w:val="-7"/>
          <w:sz w:val="28"/>
          <w:szCs w:val="28"/>
        </w:rPr>
      </w:pPr>
      <w:r w:rsidRPr="00802875">
        <w:rPr>
          <w:b/>
          <w:color w:val="000000"/>
          <w:spacing w:val="-7"/>
          <w:sz w:val="28"/>
          <w:szCs w:val="28"/>
        </w:rPr>
        <w:t>1.2.09</w:t>
      </w:r>
      <w:r w:rsidR="008522CC" w:rsidRPr="00802875">
        <w:rPr>
          <w:b/>
          <w:color w:val="000000"/>
          <w:spacing w:val="-7"/>
          <w:sz w:val="28"/>
          <w:szCs w:val="28"/>
        </w:rPr>
        <w:t>0</w:t>
      </w:r>
    </w:p>
    <w:p w14:paraId="4C72F003" w14:textId="77777777" w:rsidR="003657C0" w:rsidRPr="00802875" w:rsidRDefault="004523CD" w:rsidP="00403D9A">
      <w:pPr>
        <w:widowControl w:val="0"/>
        <w:autoSpaceDE w:val="0"/>
        <w:autoSpaceDN w:val="0"/>
        <w:adjustRightInd w:val="0"/>
        <w:ind w:firstLine="680"/>
        <w:jc w:val="both"/>
        <w:rPr>
          <w:color w:val="000000"/>
          <w:spacing w:val="-7"/>
          <w:sz w:val="28"/>
          <w:szCs w:val="28"/>
        </w:rPr>
      </w:pPr>
      <w:r w:rsidRPr="00802875">
        <w:rPr>
          <w:color w:val="000000"/>
          <w:spacing w:val="-7"/>
          <w:sz w:val="28"/>
          <w:szCs w:val="28"/>
        </w:rPr>
        <w:t>Главной к</w:t>
      </w:r>
      <w:r w:rsidR="003657C0" w:rsidRPr="00802875">
        <w:rPr>
          <w:color w:val="000000"/>
          <w:spacing w:val="-7"/>
          <w:sz w:val="28"/>
          <w:szCs w:val="28"/>
        </w:rPr>
        <w:t xml:space="preserve">оллегии </w:t>
      </w:r>
      <w:r w:rsidR="00417438" w:rsidRPr="00802875">
        <w:rPr>
          <w:color w:val="000000"/>
          <w:spacing w:val="-7"/>
          <w:sz w:val="28"/>
          <w:szCs w:val="28"/>
        </w:rPr>
        <w:t>судей</w:t>
      </w:r>
      <w:r w:rsidR="003657C0" w:rsidRPr="00802875">
        <w:rPr>
          <w:color w:val="000000"/>
          <w:spacing w:val="-7"/>
          <w:sz w:val="28"/>
          <w:szCs w:val="28"/>
        </w:rPr>
        <w:t xml:space="preserve"> должны оказывать помощь </w:t>
      </w:r>
      <w:r w:rsidR="00417438" w:rsidRPr="00802875">
        <w:rPr>
          <w:color w:val="000000"/>
          <w:spacing w:val="-7"/>
          <w:sz w:val="28"/>
          <w:szCs w:val="28"/>
        </w:rPr>
        <w:t>судьи</w:t>
      </w:r>
      <w:r w:rsidR="003657C0" w:rsidRPr="00802875">
        <w:rPr>
          <w:color w:val="000000"/>
          <w:spacing w:val="-7"/>
          <w:sz w:val="28"/>
          <w:szCs w:val="28"/>
        </w:rPr>
        <w:t xml:space="preserve">-хронометристы и </w:t>
      </w:r>
      <w:r w:rsidR="00417438" w:rsidRPr="00802875">
        <w:rPr>
          <w:color w:val="000000"/>
          <w:spacing w:val="-7"/>
          <w:sz w:val="28"/>
          <w:szCs w:val="28"/>
        </w:rPr>
        <w:t>судьи</w:t>
      </w:r>
      <w:r w:rsidR="003657C0" w:rsidRPr="00802875">
        <w:rPr>
          <w:color w:val="000000"/>
          <w:spacing w:val="-7"/>
          <w:sz w:val="28"/>
          <w:szCs w:val="28"/>
        </w:rPr>
        <w:t xml:space="preserve">-секретари, имеющие карточки участников </w:t>
      </w:r>
      <w:r w:rsidR="001D5D7C" w:rsidRPr="00802875">
        <w:rPr>
          <w:color w:val="000000"/>
          <w:spacing w:val="-7"/>
          <w:sz w:val="28"/>
          <w:szCs w:val="28"/>
        </w:rPr>
        <w:t>ОСФ</w:t>
      </w:r>
      <w:r w:rsidR="003657C0" w:rsidRPr="00802875">
        <w:rPr>
          <w:color w:val="000000"/>
          <w:spacing w:val="-7"/>
          <w:sz w:val="28"/>
          <w:szCs w:val="28"/>
        </w:rPr>
        <w:t>.</w:t>
      </w:r>
    </w:p>
    <w:p w14:paraId="706E86E2" w14:textId="77777777" w:rsidR="003657C0" w:rsidRPr="00802875" w:rsidRDefault="003657C0" w:rsidP="00403D9A">
      <w:pPr>
        <w:widowControl w:val="0"/>
        <w:autoSpaceDE w:val="0"/>
        <w:autoSpaceDN w:val="0"/>
        <w:adjustRightInd w:val="0"/>
        <w:ind w:firstLine="680"/>
        <w:jc w:val="both"/>
        <w:rPr>
          <w:color w:val="000000"/>
          <w:sz w:val="28"/>
          <w:szCs w:val="28"/>
        </w:rPr>
      </w:pPr>
    </w:p>
    <w:p w14:paraId="5B397AEB" w14:textId="77777777" w:rsidR="003657C0" w:rsidRPr="004D268C" w:rsidRDefault="00C40137" w:rsidP="00403D9A">
      <w:pPr>
        <w:widowControl w:val="0"/>
        <w:autoSpaceDE w:val="0"/>
        <w:autoSpaceDN w:val="0"/>
        <w:adjustRightInd w:val="0"/>
        <w:ind w:firstLine="680"/>
        <w:jc w:val="both"/>
        <w:rPr>
          <w:b/>
          <w:color w:val="000000"/>
          <w:sz w:val="28"/>
          <w:szCs w:val="28"/>
        </w:rPr>
      </w:pPr>
      <w:r w:rsidRPr="00802875">
        <w:rPr>
          <w:b/>
          <w:color w:val="000000"/>
          <w:sz w:val="28"/>
          <w:szCs w:val="28"/>
        </w:rPr>
        <w:t>Главный судья</w:t>
      </w:r>
    </w:p>
    <w:p w14:paraId="472D7C16" w14:textId="77777777" w:rsidR="003657C0" w:rsidRPr="004D268C" w:rsidRDefault="003657C0" w:rsidP="00403D9A">
      <w:pPr>
        <w:widowControl w:val="0"/>
        <w:autoSpaceDE w:val="0"/>
        <w:autoSpaceDN w:val="0"/>
        <w:adjustRightInd w:val="0"/>
        <w:ind w:firstLine="680"/>
        <w:jc w:val="both"/>
        <w:rPr>
          <w:b/>
          <w:color w:val="000000"/>
          <w:sz w:val="28"/>
          <w:szCs w:val="28"/>
        </w:rPr>
      </w:pPr>
    </w:p>
    <w:p w14:paraId="36FE355B" w14:textId="77777777" w:rsidR="00416E93" w:rsidRPr="004D268C" w:rsidRDefault="003657C0" w:rsidP="00403D9A">
      <w:pPr>
        <w:widowControl w:val="0"/>
        <w:autoSpaceDE w:val="0"/>
        <w:autoSpaceDN w:val="0"/>
        <w:adjustRightInd w:val="0"/>
        <w:ind w:firstLine="680"/>
        <w:jc w:val="both"/>
        <w:rPr>
          <w:color w:val="000000"/>
          <w:sz w:val="28"/>
          <w:szCs w:val="28"/>
        </w:rPr>
      </w:pPr>
      <w:r w:rsidRPr="004D268C">
        <w:rPr>
          <w:b/>
          <w:color w:val="000000"/>
          <w:sz w:val="28"/>
          <w:szCs w:val="28"/>
        </w:rPr>
        <w:t>1.2.09</w:t>
      </w:r>
      <w:r w:rsidR="00802875">
        <w:rPr>
          <w:b/>
          <w:color w:val="000000"/>
          <w:sz w:val="28"/>
          <w:szCs w:val="28"/>
        </w:rPr>
        <w:t>1</w:t>
      </w:r>
    </w:p>
    <w:p w14:paraId="5151A3F9" w14:textId="77777777" w:rsidR="003657C0" w:rsidRPr="004523CD" w:rsidRDefault="00C40137" w:rsidP="00403D9A">
      <w:pPr>
        <w:widowControl w:val="0"/>
        <w:autoSpaceDE w:val="0"/>
        <w:autoSpaceDN w:val="0"/>
        <w:adjustRightInd w:val="0"/>
        <w:ind w:firstLine="680"/>
        <w:jc w:val="both"/>
        <w:rPr>
          <w:sz w:val="28"/>
          <w:szCs w:val="28"/>
        </w:rPr>
      </w:pPr>
      <w:r w:rsidRPr="004D268C">
        <w:rPr>
          <w:color w:val="000000"/>
          <w:sz w:val="28"/>
          <w:szCs w:val="28"/>
        </w:rPr>
        <w:t>Главный судья</w:t>
      </w:r>
      <w:r w:rsidR="003657C0" w:rsidRPr="004D268C">
        <w:rPr>
          <w:color w:val="000000"/>
          <w:sz w:val="28"/>
          <w:szCs w:val="28"/>
        </w:rPr>
        <w:t xml:space="preserve"> должен назначаться </w:t>
      </w:r>
      <w:r w:rsidR="0052668B" w:rsidRPr="004D268C">
        <w:rPr>
          <w:color w:val="000000"/>
          <w:sz w:val="28"/>
          <w:szCs w:val="28"/>
        </w:rPr>
        <w:t>всероссийской</w:t>
      </w:r>
      <w:r w:rsidR="0052668B" w:rsidRPr="004523CD">
        <w:rPr>
          <w:sz w:val="28"/>
          <w:szCs w:val="28"/>
        </w:rPr>
        <w:t xml:space="preserve">, </w:t>
      </w:r>
      <w:r w:rsidR="003657C0" w:rsidRPr="004523CD">
        <w:rPr>
          <w:sz w:val="28"/>
          <w:szCs w:val="28"/>
        </w:rPr>
        <w:t xml:space="preserve">региональной </w:t>
      </w:r>
      <w:r w:rsidR="0052668B" w:rsidRPr="004523CD">
        <w:rPr>
          <w:sz w:val="28"/>
          <w:szCs w:val="28"/>
        </w:rPr>
        <w:t xml:space="preserve">или местной </w:t>
      </w:r>
      <w:r w:rsidR="003657C0" w:rsidRPr="004523CD">
        <w:rPr>
          <w:sz w:val="28"/>
          <w:szCs w:val="28"/>
        </w:rPr>
        <w:t>федерацией в зависимости от соревнований.</w:t>
      </w:r>
    </w:p>
    <w:p w14:paraId="440C5EF9" w14:textId="77777777" w:rsidR="003657C0" w:rsidRPr="004D268C" w:rsidRDefault="003657C0" w:rsidP="00403D9A">
      <w:pPr>
        <w:widowControl w:val="0"/>
        <w:autoSpaceDE w:val="0"/>
        <w:autoSpaceDN w:val="0"/>
        <w:adjustRightInd w:val="0"/>
        <w:ind w:firstLine="680"/>
        <w:jc w:val="both"/>
        <w:rPr>
          <w:i/>
          <w:color w:val="000000"/>
          <w:sz w:val="28"/>
          <w:szCs w:val="28"/>
        </w:rPr>
      </w:pPr>
    </w:p>
    <w:p w14:paraId="29A4564B" w14:textId="77777777" w:rsidR="003657C0" w:rsidRPr="004D268C" w:rsidRDefault="003657C0" w:rsidP="00403D9A">
      <w:pPr>
        <w:widowControl w:val="0"/>
        <w:autoSpaceDE w:val="0"/>
        <w:autoSpaceDN w:val="0"/>
        <w:adjustRightInd w:val="0"/>
        <w:ind w:firstLine="680"/>
        <w:rPr>
          <w:b/>
          <w:color w:val="000000"/>
          <w:sz w:val="28"/>
          <w:szCs w:val="28"/>
        </w:rPr>
      </w:pPr>
      <w:r w:rsidRPr="004D268C">
        <w:rPr>
          <w:b/>
          <w:color w:val="000000"/>
          <w:sz w:val="28"/>
          <w:szCs w:val="28"/>
        </w:rPr>
        <w:t>Судья на финише</w:t>
      </w:r>
    </w:p>
    <w:p w14:paraId="208F3AF0" w14:textId="77777777" w:rsidR="003657C0" w:rsidRPr="004D268C" w:rsidRDefault="003657C0" w:rsidP="00403D9A">
      <w:pPr>
        <w:widowControl w:val="0"/>
        <w:autoSpaceDE w:val="0"/>
        <w:autoSpaceDN w:val="0"/>
        <w:adjustRightInd w:val="0"/>
        <w:ind w:firstLine="680"/>
        <w:jc w:val="both"/>
        <w:rPr>
          <w:b/>
          <w:color w:val="000000"/>
          <w:sz w:val="28"/>
          <w:szCs w:val="28"/>
        </w:rPr>
      </w:pPr>
    </w:p>
    <w:p w14:paraId="31D4CBCD" w14:textId="77777777" w:rsidR="0052668B" w:rsidRPr="004D268C" w:rsidRDefault="00C40137" w:rsidP="00403D9A">
      <w:pPr>
        <w:widowControl w:val="0"/>
        <w:autoSpaceDE w:val="0"/>
        <w:autoSpaceDN w:val="0"/>
        <w:adjustRightInd w:val="0"/>
        <w:ind w:firstLine="680"/>
        <w:jc w:val="both"/>
        <w:rPr>
          <w:b/>
          <w:color w:val="000000"/>
          <w:sz w:val="28"/>
          <w:szCs w:val="28"/>
        </w:rPr>
      </w:pPr>
      <w:r w:rsidRPr="004D268C">
        <w:rPr>
          <w:b/>
          <w:color w:val="000000"/>
          <w:sz w:val="28"/>
          <w:szCs w:val="28"/>
        </w:rPr>
        <w:t>1.2.09</w:t>
      </w:r>
      <w:r w:rsidR="00802875">
        <w:rPr>
          <w:b/>
          <w:color w:val="000000"/>
          <w:sz w:val="28"/>
          <w:szCs w:val="28"/>
        </w:rPr>
        <w:t>2</w:t>
      </w:r>
    </w:p>
    <w:p w14:paraId="4B9B3D4E" w14:textId="77777777" w:rsidR="003657C0" w:rsidRPr="00745A0C" w:rsidRDefault="0052668B" w:rsidP="00403D9A">
      <w:pPr>
        <w:widowControl w:val="0"/>
        <w:autoSpaceDE w:val="0"/>
        <w:autoSpaceDN w:val="0"/>
        <w:adjustRightInd w:val="0"/>
        <w:ind w:firstLine="680"/>
        <w:jc w:val="both"/>
        <w:rPr>
          <w:color w:val="000000"/>
          <w:sz w:val="28"/>
          <w:szCs w:val="28"/>
        </w:rPr>
      </w:pPr>
      <w:r w:rsidRPr="00745A0C">
        <w:rPr>
          <w:color w:val="000000"/>
          <w:sz w:val="28"/>
          <w:szCs w:val="28"/>
        </w:rPr>
        <w:t>Судья</w:t>
      </w:r>
      <w:r w:rsidR="003657C0" w:rsidRPr="00745A0C">
        <w:rPr>
          <w:color w:val="000000"/>
          <w:sz w:val="28"/>
          <w:szCs w:val="28"/>
        </w:rPr>
        <w:t xml:space="preserve">, исполняющий обязанности судьи на финише, по своему усмотрению и под свою ответственность, может подобрать себе </w:t>
      </w:r>
      <w:r w:rsidR="008F59AD" w:rsidRPr="00745A0C">
        <w:rPr>
          <w:color w:val="000000"/>
          <w:sz w:val="28"/>
          <w:szCs w:val="28"/>
        </w:rPr>
        <w:t>судей-</w:t>
      </w:r>
      <w:r w:rsidR="003657C0" w:rsidRPr="00745A0C">
        <w:rPr>
          <w:color w:val="000000"/>
          <w:sz w:val="28"/>
          <w:szCs w:val="28"/>
        </w:rPr>
        <w:t>помощников</w:t>
      </w:r>
      <w:r w:rsidR="008F59AD" w:rsidRPr="00745A0C">
        <w:rPr>
          <w:color w:val="000000"/>
          <w:sz w:val="28"/>
          <w:szCs w:val="28"/>
        </w:rPr>
        <w:t>.</w:t>
      </w:r>
    </w:p>
    <w:p w14:paraId="1D8BBE44" w14:textId="77777777" w:rsidR="003657C0" w:rsidRPr="00745A0C" w:rsidRDefault="003657C0" w:rsidP="00403D9A">
      <w:pPr>
        <w:widowControl w:val="0"/>
        <w:autoSpaceDE w:val="0"/>
        <w:autoSpaceDN w:val="0"/>
        <w:adjustRightInd w:val="0"/>
        <w:ind w:firstLine="680"/>
        <w:jc w:val="both"/>
        <w:rPr>
          <w:color w:val="000000"/>
          <w:sz w:val="28"/>
          <w:szCs w:val="28"/>
        </w:rPr>
      </w:pPr>
    </w:p>
    <w:p w14:paraId="150F03E2" w14:textId="77777777" w:rsidR="00417438" w:rsidRPr="00745A0C" w:rsidRDefault="00417438" w:rsidP="00403D9A">
      <w:pPr>
        <w:widowControl w:val="0"/>
        <w:autoSpaceDE w:val="0"/>
        <w:autoSpaceDN w:val="0"/>
        <w:adjustRightInd w:val="0"/>
        <w:ind w:firstLine="680"/>
        <w:jc w:val="both"/>
        <w:rPr>
          <w:b/>
          <w:color w:val="000000"/>
          <w:sz w:val="28"/>
          <w:szCs w:val="28"/>
        </w:rPr>
      </w:pPr>
      <w:r w:rsidRPr="00745A0C">
        <w:rPr>
          <w:b/>
          <w:color w:val="000000"/>
          <w:sz w:val="28"/>
          <w:szCs w:val="28"/>
        </w:rPr>
        <w:t>1.2.09</w:t>
      </w:r>
      <w:r w:rsidR="00802875" w:rsidRPr="00745A0C">
        <w:rPr>
          <w:b/>
          <w:color w:val="000000"/>
          <w:sz w:val="28"/>
          <w:szCs w:val="28"/>
        </w:rPr>
        <w:t>3</w:t>
      </w:r>
    </w:p>
    <w:p w14:paraId="7C14AC05" w14:textId="77777777" w:rsidR="003657C0" w:rsidRPr="004523CD" w:rsidRDefault="0052668B" w:rsidP="00403D9A">
      <w:pPr>
        <w:widowControl w:val="0"/>
        <w:autoSpaceDE w:val="0"/>
        <w:autoSpaceDN w:val="0"/>
        <w:adjustRightInd w:val="0"/>
        <w:ind w:firstLine="680"/>
        <w:jc w:val="both"/>
        <w:rPr>
          <w:sz w:val="28"/>
          <w:szCs w:val="28"/>
        </w:rPr>
      </w:pPr>
      <w:r w:rsidRPr="00745A0C">
        <w:rPr>
          <w:color w:val="000000"/>
          <w:sz w:val="28"/>
          <w:szCs w:val="28"/>
        </w:rPr>
        <w:t>Судья</w:t>
      </w:r>
      <w:r w:rsidR="003657C0" w:rsidRPr="00745A0C">
        <w:rPr>
          <w:color w:val="000000"/>
          <w:sz w:val="28"/>
          <w:szCs w:val="28"/>
        </w:rPr>
        <w:t>, исполняющий обязанности судьи на финише</w:t>
      </w:r>
      <w:r w:rsidR="00B14367" w:rsidRPr="00745A0C">
        <w:rPr>
          <w:color w:val="000000"/>
          <w:sz w:val="28"/>
          <w:szCs w:val="28"/>
        </w:rPr>
        <w:t>,</w:t>
      </w:r>
      <w:r w:rsidR="003657C0" w:rsidRPr="00745A0C">
        <w:rPr>
          <w:color w:val="000000"/>
          <w:sz w:val="28"/>
          <w:szCs w:val="28"/>
        </w:rPr>
        <w:t xml:space="preserve"> должен быть единственным судьей на финише. После завершения гонки он обязан представить заполненную и подписанную им специальную</w:t>
      </w:r>
      <w:r w:rsidR="003657C0" w:rsidRPr="004523CD">
        <w:rPr>
          <w:sz w:val="28"/>
          <w:szCs w:val="28"/>
        </w:rPr>
        <w:t xml:space="preserve"> форму протокола финиша участников, с указанием занятых мест, заработанных очков и </w:t>
      </w:r>
      <w:r w:rsidR="00A72EDB" w:rsidRPr="004523CD">
        <w:rPr>
          <w:sz w:val="28"/>
          <w:szCs w:val="28"/>
        </w:rPr>
        <w:t>количества кругов (для кольцевых гонок),</w:t>
      </w:r>
      <w:r w:rsidR="003657C0" w:rsidRPr="004523CD">
        <w:rPr>
          <w:sz w:val="28"/>
          <w:szCs w:val="28"/>
        </w:rPr>
        <w:t xml:space="preserve"> прошедших гонщиками.</w:t>
      </w:r>
    </w:p>
    <w:p w14:paraId="4018417D" w14:textId="77777777" w:rsidR="003657C0" w:rsidRPr="004523CD" w:rsidRDefault="003657C0" w:rsidP="00403D9A">
      <w:pPr>
        <w:widowControl w:val="0"/>
        <w:autoSpaceDE w:val="0"/>
        <w:autoSpaceDN w:val="0"/>
        <w:adjustRightInd w:val="0"/>
        <w:ind w:firstLine="680"/>
        <w:jc w:val="both"/>
        <w:rPr>
          <w:i/>
          <w:sz w:val="28"/>
          <w:szCs w:val="28"/>
        </w:rPr>
      </w:pPr>
    </w:p>
    <w:p w14:paraId="7D95340B" w14:textId="77777777" w:rsidR="0052668B" w:rsidRPr="004523CD" w:rsidRDefault="003657C0" w:rsidP="00403D9A">
      <w:pPr>
        <w:widowControl w:val="0"/>
        <w:autoSpaceDE w:val="0"/>
        <w:autoSpaceDN w:val="0"/>
        <w:adjustRightInd w:val="0"/>
        <w:ind w:firstLine="680"/>
        <w:jc w:val="both"/>
        <w:rPr>
          <w:spacing w:val="-7"/>
          <w:sz w:val="28"/>
          <w:szCs w:val="28"/>
        </w:rPr>
      </w:pPr>
      <w:r w:rsidRPr="004523CD">
        <w:rPr>
          <w:b/>
          <w:spacing w:val="-7"/>
          <w:sz w:val="28"/>
          <w:szCs w:val="28"/>
        </w:rPr>
        <w:t>1.2.09</w:t>
      </w:r>
      <w:r w:rsidR="00802875">
        <w:rPr>
          <w:b/>
          <w:spacing w:val="-7"/>
          <w:sz w:val="28"/>
          <w:szCs w:val="28"/>
        </w:rPr>
        <w:t>4</w:t>
      </w:r>
    </w:p>
    <w:p w14:paraId="5FFA8FD1" w14:textId="77777777" w:rsidR="003657C0" w:rsidRPr="004523CD" w:rsidRDefault="0052668B" w:rsidP="00403D9A">
      <w:pPr>
        <w:widowControl w:val="0"/>
        <w:autoSpaceDE w:val="0"/>
        <w:autoSpaceDN w:val="0"/>
        <w:adjustRightInd w:val="0"/>
        <w:ind w:firstLine="680"/>
        <w:jc w:val="both"/>
        <w:rPr>
          <w:spacing w:val="-7"/>
          <w:sz w:val="28"/>
          <w:szCs w:val="28"/>
        </w:rPr>
      </w:pPr>
      <w:r w:rsidRPr="004523CD">
        <w:rPr>
          <w:sz w:val="28"/>
          <w:szCs w:val="28"/>
        </w:rPr>
        <w:t>Судье</w:t>
      </w:r>
      <w:r w:rsidR="003657C0" w:rsidRPr="004523CD">
        <w:rPr>
          <w:sz w:val="28"/>
          <w:szCs w:val="28"/>
        </w:rPr>
        <w:t xml:space="preserve">, исполняющему обязанности судьи на финише, </w:t>
      </w:r>
      <w:r w:rsidR="003657C0" w:rsidRPr="004523CD">
        <w:rPr>
          <w:spacing w:val="-7"/>
          <w:sz w:val="28"/>
          <w:szCs w:val="28"/>
        </w:rPr>
        <w:t xml:space="preserve">должен быть предоставлен подиум на линии финиша с навесом. </w:t>
      </w:r>
    </w:p>
    <w:p w14:paraId="756F8C99" w14:textId="77777777" w:rsidR="002E0F63" w:rsidRDefault="002E0F63" w:rsidP="00403D9A">
      <w:pPr>
        <w:widowControl w:val="0"/>
        <w:autoSpaceDE w:val="0"/>
        <w:autoSpaceDN w:val="0"/>
        <w:adjustRightInd w:val="0"/>
        <w:ind w:firstLine="680"/>
        <w:jc w:val="both"/>
        <w:rPr>
          <w:color w:val="000000"/>
          <w:spacing w:val="-7"/>
          <w:sz w:val="28"/>
          <w:szCs w:val="28"/>
        </w:rPr>
      </w:pPr>
    </w:p>
    <w:p w14:paraId="13467B76" w14:textId="77777777" w:rsidR="003657C0" w:rsidRPr="0015672E" w:rsidRDefault="003657C0" w:rsidP="00403D9A">
      <w:pPr>
        <w:widowControl w:val="0"/>
        <w:autoSpaceDE w:val="0"/>
        <w:autoSpaceDN w:val="0"/>
        <w:adjustRightInd w:val="0"/>
        <w:ind w:firstLine="680"/>
        <w:jc w:val="both"/>
        <w:rPr>
          <w:b/>
          <w:color w:val="000000"/>
          <w:spacing w:val="-7"/>
          <w:sz w:val="28"/>
          <w:szCs w:val="28"/>
        </w:rPr>
      </w:pPr>
      <w:r w:rsidRPr="0015672E">
        <w:rPr>
          <w:b/>
          <w:color w:val="000000"/>
          <w:spacing w:val="-7"/>
          <w:sz w:val="28"/>
          <w:szCs w:val="28"/>
        </w:rPr>
        <w:t>Совещание</w:t>
      </w:r>
    </w:p>
    <w:p w14:paraId="11FB1997" w14:textId="77777777" w:rsidR="003657C0" w:rsidRPr="0015672E" w:rsidRDefault="003657C0" w:rsidP="00403D9A">
      <w:pPr>
        <w:widowControl w:val="0"/>
        <w:autoSpaceDE w:val="0"/>
        <w:autoSpaceDN w:val="0"/>
        <w:adjustRightInd w:val="0"/>
        <w:ind w:firstLine="680"/>
        <w:jc w:val="both"/>
        <w:rPr>
          <w:b/>
          <w:color w:val="000000"/>
          <w:spacing w:val="-7"/>
          <w:sz w:val="28"/>
          <w:szCs w:val="28"/>
        </w:rPr>
      </w:pPr>
    </w:p>
    <w:p w14:paraId="6911606A" w14:textId="77777777" w:rsidR="00ED19C4" w:rsidRDefault="003657C0" w:rsidP="00403D9A">
      <w:pPr>
        <w:widowControl w:val="0"/>
        <w:autoSpaceDE w:val="0"/>
        <w:autoSpaceDN w:val="0"/>
        <w:adjustRightInd w:val="0"/>
        <w:ind w:firstLine="680"/>
        <w:jc w:val="both"/>
        <w:rPr>
          <w:color w:val="000000"/>
          <w:spacing w:val="-7"/>
          <w:sz w:val="28"/>
          <w:szCs w:val="28"/>
        </w:rPr>
      </w:pPr>
      <w:r w:rsidRPr="0015672E">
        <w:rPr>
          <w:b/>
          <w:color w:val="000000"/>
          <w:spacing w:val="-7"/>
          <w:sz w:val="28"/>
          <w:szCs w:val="28"/>
        </w:rPr>
        <w:t>1.2.09</w:t>
      </w:r>
      <w:r w:rsidR="00802875">
        <w:rPr>
          <w:b/>
          <w:color w:val="000000"/>
          <w:spacing w:val="-7"/>
          <w:sz w:val="28"/>
          <w:szCs w:val="28"/>
        </w:rPr>
        <w:t>5</w:t>
      </w:r>
    </w:p>
    <w:p w14:paraId="5AACA2F0" w14:textId="77777777" w:rsidR="003657C0" w:rsidRPr="0015672E" w:rsidRDefault="0052668B" w:rsidP="00403D9A">
      <w:pPr>
        <w:widowControl w:val="0"/>
        <w:autoSpaceDE w:val="0"/>
        <w:autoSpaceDN w:val="0"/>
        <w:adjustRightInd w:val="0"/>
        <w:ind w:firstLine="680"/>
        <w:jc w:val="both"/>
        <w:rPr>
          <w:color w:val="000000"/>
          <w:spacing w:val="-7"/>
          <w:sz w:val="28"/>
          <w:szCs w:val="28"/>
        </w:rPr>
      </w:pPr>
      <w:r>
        <w:rPr>
          <w:color w:val="000000"/>
          <w:spacing w:val="-7"/>
          <w:sz w:val="28"/>
          <w:szCs w:val="28"/>
        </w:rPr>
        <w:t>Судьи</w:t>
      </w:r>
      <w:r w:rsidR="003657C0" w:rsidRPr="0015672E">
        <w:rPr>
          <w:color w:val="000000"/>
          <w:spacing w:val="-7"/>
          <w:sz w:val="28"/>
          <w:szCs w:val="28"/>
        </w:rPr>
        <w:t xml:space="preserve"> должны собираться на совещание перед стартом каждой гонки. Они также должны присутствовать на совещании организаторов с </w:t>
      </w:r>
      <w:r w:rsidR="00ED19C4">
        <w:rPr>
          <w:color w:val="000000"/>
          <w:spacing w:val="-7"/>
          <w:sz w:val="28"/>
          <w:szCs w:val="28"/>
        </w:rPr>
        <w:t>представителями</w:t>
      </w:r>
      <w:r w:rsidR="003657C0" w:rsidRPr="0015672E">
        <w:rPr>
          <w:color w:val="000000"/>
          <w:spacing w:val="-7"/>
          <w:sz w:val="28"/>
          <w:szCs w:val="28"/>
        </w:rPr>
        <w:t xml:space="preserve"> команд.</w:t>
      </w:r>
    </w:p>
    <w:p w14:paraId="2BF3C8A0" w14:textId="77777777" w:rsidR="002F7AD6" w:rsidRDefault="002F7AD6" w:rsidP="00403D9A">
      <w:pPr>
        <w:widowControl w:val="0"/>
        <w:autoSpaceDE w:val="0"/>
        <w:autoSpaceDN w:val="0"/>
        <w:adjustRightInd w:val="0"/>
        <w:ind w:firstLine="680"/>
        <w:rPr>
          <w:b/>
          <w:color w:val="000000"/>
          <w:spacing w:val="-7"/>
          <w:sz w:val="28"/>
          <w:szCs w:val="28"/>
        </w:rPr>
      </w:pPr>
    </w:p>
    <w:p w14:paraId="4C1BDB0B" w14:textId="77777777" w:rsidR="0062553F" w:rsidRDefault="0062553F" w:rsidP="00403D9A">
      <w:pPr>
        <w:widowControl w:val="0"/>
        <w:autoSpaceDE w:val="0"/>
        <w:autoSpaceDN w:val="0"/>
        <w:adjustRightInd w:val="0"/>
        <w:ind w:firstLine="680"/>
        <w:rPr>
          <w:b/>
          <w:color w:val="000000"/>
          <w:spacing w:val="-7"/>
          <w:sz w:val="28"/>
          <w:szCs w:val="28"/>
        </w:rPr>
      </w:pPr>
    </w:p>
    <w:p w14:paraId="42646A22" w14:textId="77777777" w:rsidR="003657C0" w:rsidRPr="0015672E" w:rsidRDefault="003657C0" w:rsidP="00403D9A">
      <w:pPr>
        <w:widowControl w:val="0"/>
        <w:autoSpaceDE w:val="0"/>
        <w:autoSpaceDN w:val="0"/>
        <w:adjustRightInd w:val="0"/>
        <w:ind w:firstLine="680"/>
        <w:rPr>
          <w:b/>
          <w:color w:val="000000"/>
          <w:spacing w:val="-7"/>
          <w:sz w:val="28"/>
          <w:szCs w:val="28"/>
        </w:rPr>
      </w:pPr>
      <w:r w:rsidRPr="0015672E">
        <w:rPr>
          <w:b/>
          <w:color w:val="000000"/>
          <w:spacing w:val="-7"/>
          <w:sz w:val="28"/>
          <w:szCs w:val="28"/>
        </w:rPr>
        <w:lastRenderedPageBreak/>
        <w:t>Отчет</w:t>
      </w:r>
    </w:p>
    <w:p w14:paraId="2148632F" w14:textId="77777777" w:rsidR="003657C0" w:rsidRPr="0015672E" w:rsidRDefault="003657C0" w:rsidP="00403D9A">
      <w:pPr>
        <w:widowControl w:val="0"/>
        <w:autoSpaceDE w:val="0"/>
        <w:autoSpaceDN w:val="0"/>
        <w:adjustRightInd w:val="0"/>
        <w:ind w:firstLine="680"/>
        <w:jc w:val="both"/>
        <w:rPr>
          <w:b/>
          <w:color w:val="000000"/>
          <w:spacing w:val="-7"/>
          <w:sz w:val="28"/>
          <w:szCs w:val="28"/>
        </w:rPr>
      </w:pPr>
    </w:p>
    <w:p w14:paraId="7111CAD4" w14:textId="77777777" w:rsidR="00ED19C4" w:rsidRDefault="003657C0" w:rsidP="00403D9A">
      <w:pPr>
        <w:widowControl w:val="0"/>
        <w:autoSpaceDE w:val="0"/>
        <w:autoSpaceDN w:val="0"/>
        <w:adjustRightInd w:val="0"/>
        <w:ind w:firstLine="680"/>
        <w:jc w:val="both"/>
        <w:rPr>
          <w:b/>
          <w:color w:val="000000"/>
          <w:spacing w:val="-7"/>
          <w:sz w:val="28"/>
          <w:szCs w:val="28"/>
        </w:rPr>
      </w:pPr>
      <w:r w:rsidRPr="0015672E">
        <w:rPr>
          <w:b/>
          <w:color w:val="000000"/>
          <w:spacing w:val="-7"/>
          <w:sz w:val="28"/>
          <w:szCs w:val="28"/>
        </w:rPr>
        <w:t>1.2.09</w:t>
      </w:r>
      <w:r w:rsidR="00802875">
        <w:rPr>
          <w:b/>
          <w:color w:val="000000"/>
          <w:spacing w:val="-7"/>
          <w:sz w:val="28"/>
          <w:szCs w:val="28"/>
        </w:rPr>
        <w:t>6</w:t>
      </w:r>
    </w:p>
    <w:p w14:paraId="529F0F2A"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pacing w:val="-7"/>
          <w:sz w:val="28"/>
          <w:szCs w:val="28"/>
        </w:rPr>
        <w:t xml:space="preserve">Коллегия </w:t>
      </w:r>
      <w:r w:rsidR="0052668B">
        <w:rPr>
          <w:color w:val="000000"/>
          <w:spacing w:val="-7"/>
          <w:sz w:val="28"/>
          <w:szCs w:val="28"/>
        </w:rPr>
        <w:t>судей</w:t>
      </w:r>
      <w:r w:rsidRPr="0015672E">
        <w:rPr>
          <w:color w:val="000000"/>
          <w:spacing w:val="-7"/>
          <w:sz w:val="28"/>
          <w:szCs w:val="28"/>
        </w:rPr>
        <w:t xml:space="preserve"> должна подготовить детальный отчет по соревнованию по специальной форме </w:t>
      </w:r>
      <w:r w:rsidR="00D11E2C">
        <w:rPr>
          <w:color w:val="000000"/>
          <w:sz w:val="28"/>
          <w:szCs w:val="28"/>
        </w:rPr>
        <w:t>ОСФ</w:t>
      </w:r>
      <w:r w:rsidRPr="0015672E">
        <w:rPr>
          <w:color w:val="000000"/>
          <w:sz w:val="28"/>
          <w:szCs w:val="28"/>
        </w:rPr>
        <w:t>.</w:t>
      </w:r>
    </w:p>
    <w:p w14:paraId="3B15AAAE"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К этому отчету должны быть приложены следующие документы:</w:t>
      </w:r>
    </w:p>
    <w:p w14:paraId="4941A8AE" w14:textId="77777777" w:rsidR="003657C0" w:rsidRPr="0015672E" w:rsidRDefault="003657C0" w:rsidP="00100508">
      <w:pPr>
        <w:widowControl w:val="0"/>
        <w:numPr>
          <w:ilvl w:val="0"/>
          <w:numId w:val="21"/>
        </w:numPr>
        <w:autoSpaceDE w:val="0"/>
        <w:autoSpaceDN w:val="0"/>
        <w:adjustRightInd w:val="0"/>
        <w:jc w:val="both"/>
        <w:rPr>
          <w:color w:val="000000"/>
          <w:spacing w:val="-7"/>
          <w:sz w:val="28"/>
          <w:szCs w:val="28"/>
        </w:rPr>
      </w:pPr>
      <w:r w:rsidRPr="0015672E">
        <w:rPr>
          <w:color w:val="000000"/>
          <w:spacing w:val="-7"/>
          <w:sz w:val="28"/>
          <w:szCs w:val="28"/>
        </w:rPr>
        <w:t>список допущенных участников</w:t>
      </w:r>
      <w:r w:rsidR="00D11E2C">
        <w:rPr>
          <w:color w:val="000000"/>
          <w:spacing w:val="-7"/>
          <w:sz w:val="28"/>
          <w:szCs w:val="28"/>
        </w:rPr>
        <w:t>;</w:t>
      </w:r>
    </w:p>
    <w:p w14:paraId="76F10262" w14:textId="77777777" w:rsidR="003657C0" w:rsidRPr="0015672E" w:rsidRDefault="004D29C0" w:rsidP="00100508">
      <w:pPr>
        <w:widowControl w:val="0"/>
        <w:numPr>
          <w:ilvl w:val="0"/>
          <w:numId w:val="21"/>
        </w:numPr>
        <w:autoSpaceDE w:val="0"/>
        <w:autoSpaceDN w:val="0"/>
        <w:adjustRightInd w:val="0"/>
        <w:jc w:val="both"/>
        <w:rPr>
          <w:color w:val="000000"/>
          <w:spacing w:val="-7"/>
          <w:sz w:val="28"/>
          <w:szCs w:val="28"/>
        </w:rPr>
      </w:pPr>
      <w:r w:rsidRPr="0015672E">
        <w:rPr>
          <w:color w:val="000000"/>
          <w:spacing w:val="-7"/>
          <w:sz w:val="28"/>
          <w:szCs w:val="28"/>
        </w:rPr>
        <w:t>список участников, принявших</w:t>
      </w:r>
      <w:r w:rsidR="003657C0" w:rsidRPr="0015672E">
        <w:rPr>
          <w:color w:val="000000"/>
          <w:spacing w:val="-7"/>
          <w:sz w:val="28"/>
          <w:szCs w:val="28"/>
        </w:rPr>
        <w:t xml:space="preserve"> старт</w:t>
      </w:r>
      <w:r w:rsidR="00D11E2C">
        <w:rPr>
          <w:color w:val="000000"/>
          <w:spacing w:val="-7"/>
          <w:sz w:val="28"/>
          <w:szCs w:val="28"/>
        </w:rPr>
        <w:t>;</w:t>
      </w:r>
    </w:p>
    <w:p w14:paraId="16F56E61" w14:textId="77777777" w:rsidR="003657C0" w:rsidRPr="0015672E" w:rsidRDefault="003657C0" w:rsidP="00100508">
      <w:pPr>
        <w:widowControl w:val="0"/>
        <w:numPr>
          <w:ilvl w:val="0"/>
          <w:numId w:val="21"/>
        </w:numPr>
        <w:autoSpaceDE w:val="0"/>
        <w:autoSpaceDN w:val="0"/>
        <w:adjustRightInd w:val="0"/>
        <w:jc w:val="both"/>
        <w:rPr>
          <w:color w:val="000000"/>
          <w:spacing w:val="-7"/>
          <w:sz w:val="28"/>
          <w:szCs w:val="28"/>
        </w:rPr>
      </w:pPr>
      <w:r w:rsidRPr="0015672E">
        <w:rPr>
          <w:color w:val="000000"/>
          <w:spacing w:val="-7"/>
          <w:sz w:val="28"/>
          <w:szCs w:val="28"/>
        </w:rPr>
        <w:t>классификации</w:t>
      </w:r>
      <w:r w:rsidR="00D11E2C">
        <w:rPr>
          <w:color w:val="000000"/>
          <w:spacing w:val="-7"/>
          <w:sz w:val="28"/>
          <w:szCs w:val="28"/>
        </w:rPr>
        <w:t>;</w:t>
      </w:r>
    </w:p>
    <w:p w14:paraId="60982D9E" w14:textId="77777777" w:rsidR="003657C0" w:rsidRPr="00ED19C4" w:rsidRDefault="003657C0" w:rsidP="00100508">
      <w:pPr>
        <w:widowControl w:val="0"/>
        <w:numPr>
          <w:ilvl w:val="0"/>
          <w:numId w:val="21"/>
        </w:numPr>
        <w:autoSpaceDE w:val="0"/>
        <w:autoSpaceDN w:val="0"/>
        <w:adjustRightInd w:val="0"/>
        <w:jc w:val="both"/>
        <w:rPr>
          <w:color w:val="000000"/>
          <w:sz w:val="28"/>
          <w:szCs w:val="28"/>
        </w:rPr>
      </w:pPr>
      <w:r w:rsidRPr="0015672E">
        <w:rPr>
          <w:color w:val="000000"/>
          <w:spacing w:val="-7"/>
          <w:sz w:val="28"/>
          <w:szCs w:val="28"/>
        </w:rPr>
        <w:t>экземпляр технического гида по гонке</w:t>
      </w:r>
      <w:r w:rsidR="00D11E2C">
        <w:rPr>
          <w:color w:val="000000"/>
          <w:spacing w:val="-7"/>
          <w:sz w:val="28"/>
          <w:szCs w:val="28"/>
        </w:rPr>
        <w:t>.</w:t>
      </w:r>
    </w:p>
    <w:p w14:paraId="491AF0F2" w14:textId="77777777" w:rsidR="003657C0" w:rsidRPr="0015672E" w:rsidRDefault="003657C0" w:rsidP="00403D9A">
      <w:pPr>
        <w:widowControl w:val="0"/>
        <w:autoSpaceDE w:val="0"/>
        <w:autoSpaceDN w:val="0"/>
        <w:adjustRightInd w:val="0"/>
        <w:ind w:firstLine="680"/>
        <w:jc w:val="both"/>
        <w:rPr>
          <w:color w:val="000000"/>
          <w:spacing w:val="-7"/>
          <w:sz w:val="28"/>
          <w:szCs w:val="28"/>
        </w:rPr>
      </w:pPr>
      <w:r w:rsidRPr="0015672E">
        <w:rPr>
          <w:color w:val="000000"/>
          <w:spacing w:val="-7"/>
          <w:sz w:val="28"/>
          <w:szCs w:val="28"/>
        </w:rPr>
        <w:t xml:space="preserve">Кроме того, к отчету должны быть приложены протоколы </w:t>
      </w:r>
      <w:r w:rsidR="0052668B">
        <w:rPr>
          <w:color w:val="000000"/>
          <w:spacing w:val="-7"/>
          <w:sz w:val="28"/>
          <w:szCs w:val="28"/>
        </w:rPr>
        <w:t>судей</w:t>
      </w:r>
      <w:r w:rsidRPr="0015672E">
        <w:rPr>
          <w:color w:val="000000"/>
          <w:spacing w:val="-7"/>
          <w:sz w:val="28"/>
          <w:szCs w:val="28"/>
        </w:rPr>
        <w:t xml:space="preserve">-хронометристов и отчеты отдельных </w:t>
      </w:r>
      <w:r w:rsidR="0052668B">
        <w:rPr>
          <w:color w:val="000000"/>
          <w:spacing w:val="-7"/>
          <w:sz w:val="28"/>
          <w:szCs w:val="28"/>
        </w:rPr>
        <w:t>судей</w:t>
      </w:r>
      <w:r w:rsidRPr="0015672E">
        <w:rPr>
          <w:color w:val="000000"/>
          <w:spacing w:val="-7"/>
          <w:sz w:val="28"/>
          <w:szCs w:val="28"/>
        </w:rPr>
        <w:t xml:space="preserve">. Экземпляр отчета должен быть направлен в </w:t>
      </w:r>
      <w:r w:rsidR="00C1144F">
        <w:rPr>
          <w:color w:val="000000"/>
          <w:spacing w:val="-7"/>
          <w:sz w:val="28"/>
          <w:szCs w:val="28"/>
        </w:rPr>
        <w:t>ОСФ</w:t>
      </w:r>
      <w:r w:rsidR="00802875">
        <w:rPr>
          <w:color w:val="000000"/>
          <w:spacing w:val="-7"/>
          <w:sz w:val="28"/>
          <w:szCs w:val="28"/>
        </w:rPr>
        <w:t>.</w:t>
      </w:r>
      <w:r w:rsidR="00C1144F">
        <w:rPr>
          <w:color w:val="000000"/>
          <w:spacing w:val="-7"/>
          <w:sz w:val="28"/>
          <w:szCs w:val="28"/>
        </w:rPr>
        <w:t xml:space="preserve"> </w:t>
      </w:r>
    </w:p>
    <w:p w14:paraId="299A58FE" w14:textId="77777777" w:rsidR="003657C0" w:rsidRPr="0015672E" w:rsidRDefault="003657C0" w:rsidP="00403D9A">
      <w:pPr>
        <w:widowControl w:val="0"/>
        <w:autoSpaceDE w:val="0"/>
        <w:autoSpaceDN w:val="0"/>
        <w:adjustRightInd w:val="0"/>
        <w:ind w:firstLine="680"/>
        <w:jc w:val="both"/>
        <w:rPr>
          <w:i/>
          <w:color w:val="000000"/>
          <w:sz w:val="28"/>
          <w:szCs w:val="28"/>
        </w:rPr>
      </w:pPr>
    </w:p>
    <w:p w14:paraId="2154E363" w14:textId="77777777" w:rsidR="00ED19C4" w:rsidRPr="00745A0C" w:rsidRDefault="003657C0" w:rsidP="00403D9A">
      <w:pPr>
        <w:widowControl w:val="0"/>
        <w:autoSpaceDE w:val="0"/>
        <w:autoSpaceDN w:val="0"/>
        <w:adjustRightInd w:val="0"/>
        <w:ind w:firstLine="680"/>
        <w:jc w:val="both"/>
        <w:rPr>
          <w:color w:val="000000"/>
          <w:sz w:val="28"/>
          <w:szCs w:val="28"/>
        </w:rPr>
      </w:pPr>
      <w:r w:rsidRPr="00745A0C">
        <w:rPr>
          <w:b/>
          <w:color w:val="000000"/>
          <w:sz w:val="28"/>
          <w:szCs w:val="28"/>
        </w:rPr>
        <w:t>1.2.09</w:t>
      </w:r>
      <w:r w:rsidR="00802875" w:rsidRPr="00745A0C">
        <w:rPr>
          <w:b/>
          <w:color w:val="000000"/>
          <w:sz w:val="28"/>
          <w:szCs w:val="28"/>
        </w:rPr>
        <w:t>7</w:t>
      </w:r>
      <w:r w:rsidR="002E0D55" w:rsidRPr="00745A0C">
        <w:rPr>
          <w:b/>
          <w:color w:val="000000"/>
          <w:sz w:val="28"/>
          <w:szCs w:val="28"/>
        </w:rPr>
        <w:t xml:space="preserve"> </w:t>
      </w:r>
    </w:p>
    <w:p w14:paraId="43B986C9" w14:textId="0895DFD6" w:rsidR="003657C0" w:rsidRDefault="003657C0" w:rsidP="005B21E9">
      <w:pPr>
        <w:widowControl w:val="0"/>
        <w:autoSpaceDE w:val="0"/>
        <w:autoSpaceDN w:val="0"/>
        <w:adjustRightInd w:val="0"/>
        <w:ind w:firstLine="680"/>
        <w:jc w:val="both"/>
        <w:rPr>
          <w:color w:val="000000"/>
          <w:sz w:val="28"/>
          <w:szCs w:val="28"/>
        </w:rPr>
      </w:pPr>
      <w:r w:rsidRPr="00745A0C">
        <w:rPr>
          <w:color w:val="000000"/>
          <w:sz w:val="28"/>
          <w:szCs w:val="28"/>
        </w:rPr>
        <w:t>Помимо этого, главны</w:t>
      </w:r>
      <w:r w:rsidR="00802875" w:rsidRPr="00745A0C">
        <w:rPr>
          <w:color w:val="000000"/>
          <w:sz w:val="28"/>
          <w:szCs w:val="28"/>
        </w:rPr>
        <w:t>й</w:t>
      </w:r>
      <w:r w:rsidRPr="00745A0C">
        <w:rPr>
          <w:color w:val="000000"/>
          <w:sz w:val="28"/>
          <w:szCs w:val="28"/>
        </w:rPr>
        <w:t xml:space="preserve"> судь</w:t>
      </w:r>
      <w:r w:rsidR="00802875" w:rsidRPr="00745A0C">
        <w:rPr>
          <w:color w:val="000000"/>
          <w:sz w:val="28"/>
          <w:szCs w:val="28"/>
        </w:rPr>
        <w:t>я</w:t>
      </w:r>
      <w:r w:rsidRPr="00745A0C">
        <w:rPr>
          <w:color w:val="000000"/>
          <w:sz w:val="28"/>
          <w:szCs w:val="28"/>
        </w:rPr>
        <w:t xml:space="preserve"> должны представить детальный отчет по специальной форме, в котором они дают оценку</w:t>
      </w:r>
      <w:r w:rsidRPr="0015672E">
        <w:rPr>
          <w:color w:val="000000"/>
          <w:sz w:val="28"/>
          <w:szCs w:val="28"/>
        </w:rPr>
        <w:t xml:space="preserve"> гонки. Отчет должен быть направлен в </w:t>
      </w:r>
      <w:r w:rsidR="00C1144F">
        <w:rPr>
          <w:color w:val="000000"/>
          <w:sz w:val="28"/>
          <w:szCs w:val="28"/>
        </w:rPr>
        <w:t>ОСФ</w:t>
      </w:r>
      <w:r w:rsidRPr="0015672E">
        <w:rPr>
          <w:color w:val="000000"/>
          <w:sz w:val="28"/>
          <w:szCs w:val="28"/>
        </w:rPr>
        <w:t xml:space="preserve"> в течение максимального периода </w:t>
      </w:r>
      <w:r w:rsidR="00C1144F" w:rsidRPr="00B95F9F">
        <w:rPr>
          <w:color w:val="000000"/>
          <w:sz w:val="28"/>
          <w:szCs w:val="28"/>
        </w:rPr>
        <w:t>-</w:t>
      </w:r>
      <w:r w:rsidR="00C6265B" w:rsidRPr="00B95F9F">
        <w:rPr>
          <w:color w:val="000000"/>
          <w:sz w:val="28"/>
          <w:szCs w:val="28"/>
        </w:rPr>
        <w:t xml:space="preserve"> 10 </w:t>
      </w:r>
      <w:r w:rsidRPr="00B95F9F">
        <w:rPr>
          <w:color w:val="000000"/>
          <w:sz w:val="28"/>
          <w:szCs w:val="28"/>
        </w:rPr>
        <w:t>дней</w:t>
      </w:r>
      <w:r w:rsidRPr="0015672E">
        <w:rPr>
          <w:color w:val="000000"/>
          <w:sz w:val="28"/>
          <w:szCs w:val="28"/>
        </w:rPr>
        <w:t xml:space="preserve">. Для отправки результатов соревнований в </w:t>
      </w:r>
      <w:r w:rsidR="00C1144F">
        <w:rPr>
          <w:color w:val="000000"/>
          <w:sz w:val="28"/>
          <w:szCs w:val="28"/>
        </w:rPr>
        <w:t>ОСФ</w:t>
      </w:r>
      <w:r w:rsidRPr="0015672E">
        <w:rPr>
          <w:color w:val="000000"/>
          <w:sz w:val="28"/>
          <w:szCs w:val="28"/>
        </w:rPr>
        <w:t xml:space="preserve"> </w:t>
      </w:r>
      <w:r w:rsidR="0052668B">
        <w:rPr>
          <w:color w:val="000000"/>
          <w:sz w:val="28"/>
          <w:szCs w:val="28"/>
        </w:rPr>
        <w:t>судьи</w:t>
      </w:r>
      <w:r w:rsidRPr="0015672E">
        <w:rPr>
          <w:color w:val="000000"/>
          <w:sz w:val="28"/>
          <w:szCs w:val="28"/>
        </w:rPr>
        <w:t xml:space="preserve"> должны использовать электронную почту или другой вид доставки корреспонденции, утвержденный </w:t>
      </w:r>
      <w:r w:rsidR="00C1144F">
        <w:rPr>
          <w:color w:val="000000"/>
          <w:sz w:val="28"/>
          <w:szCs w:val="28"/>
        </w:rPr>
        <w:t>ОСФ</w:t>
      </w:r>
      <w:r w:rsidRPr="0015672E">
        <w:rPr>
          <w:color w:val="000000"/>
          <w:sz w:val="28"/>
          <w:szCs w:val="28"/>
        </w:rPr>
        <w:t xml:space="preserve">, не позднее, чем </w:t>
      </w:r>
      <w:r w:rsidR="0052668B">
        <w:rPr>
          <w:color w:val="000000"/>
          <w:sz w:val="28"/>
          <w:szCs w:val="28"/>
        </w:rPr>
        <w:t xml:space="preserve">через </w:t>
      </w:r>
      <w:r w:rsidRPr="0015672E">
        <w:rPr>
          <w:color w:val="000000"/>
          <w:sz w:val="28"/>
          <w:szCs w:val="28"/>
        </w:rPr>
        <w:t>2 часа после завершения соревнования.</w:t>
      </w:r>
    </w:p>
    <w:p w14:paraId="3F74A19D" w14:textId="77777777" w:rsidR="0081509B" w:rsidRPr="0015672E" w:rsidRDefault="0081509B" w:rsidP="00403D9A">
      <w:pPr>
        <w:widowControl w:val="0"/>
        <w:autoSpaceDE w:val="0"/>
        <w:autoSpaceDN w:val="0"/>
        <w:adjustRightInd w:val="0"/>
        <w:ind w:firstLine="680"/>
        <w:jc w:val="both"/>
        <w:rPr>
          <w:color w:val="000000"/>
          <w:sz w:val="28"/>
          <w:szCs w:val="28"/>
        </w:rPr>
      </w:pPr>
    </w:p>
    <w:p w14:paraId="7868E0A5" w14:textId="77777777" w:rsidR="003657C0" w:rsidRPr="0015672E" w:rsidRDefault="003657C0" w:rsidP="00403D9A">
      <w:pPr>
        <w:widowControl w:val="0"/>
        <w:autoSpaceDE w:val="0"/>
        <w:autoSpaceDN w:val="0"/>
        <w:adjustRightInd w:val="0"/>
        <w:ind w:firstLine="680"/>
        <w:jc w:val="both"/>
        <w:rPr>
          <w:b/>
          <w:color w:val="000000"/>
          <w:sz w:val="28"/>
          <w:szCs w:val="28"/>
        </w:rPr>
      </w:pPr>
      <w:r w:rsidRPr="0015672E">
        <w:rPr>
          <w:b/>
          <w:color w:val="000000"/>
          <w:sz w:val="28"/>
          <w:szCs w:val="28"/>
        </w:rPr>
        <w:t>Расходы</w:t>
      </w:r>
    </w:p>
    <w:p w14:paraId="6A7F0742" w14:textId="77777777" w:rsidR="003657C0" w:rsidRPr="0015672E" w:rsidRDefault="003657C0" w:rsidP="00403D9A">
      <w:pPr>
        <w:widowControl w:val="0"/>
        <w:autoSpaceDE w:val="0"/>
        <w:autoSpaceDN w:val="0"/>
        <w:adjustRightInd w:val="0"/>
        <w:ind w:firstLine="680"/>
        <w:jc w:val="both"/>
        <w:rPr>
          <w:b/>
          <w:color w:val="000000"/>
          <w:sz w:val="28"/>
          <w:szCs w:val="28"/>
        </w:rPr>
      </w:pPr>
    </w:p>
    <w:p w14:paraId="26466FC8" w14:textId="77777777" w:rsidR="00ED19C4"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1.2.09</w:t>
      </w:r>
      <w:r w:rsidR="00802875">
        <w:rPr>
          <w:b/>
          <w:color w:val="000000"/>
          <w:sz w:val="28"/>
          <w:szCs w:val="28"/>
        </w:rPr>
        <w:t>8</w:t>
      </w:r>
    </w:p>
    <w:p w14:paraId="773B0858" w14:textId="7EE63885" w:rsidR="003657C0" w:rsidRDefault="0052668B" w:rsidP="00403D9A">
      <w:pPr>
        <w:widowControl w:val="0"/>
        <w:autoSpaceDE w:val="0"/>
        <w:autoSpaceDN w:val="0"/>
        <w:adjustRightInd w:val="0"/>
        <w:ind w:firstLine="680"/>
        <w:jc w:val="both"/>
        <w:rPr>
          <w:color w:val="000000"/>
          <w:sz w:val="28"/>
          <w:szCs w:val="28"/>
        </w:rPr>
      </w:pPr>
      <w:r>
        <w:rPr>
          <w:color w:val="000000"/>
          <w:sz w:val="28"/>
          <w:szCs w:val="28"/>
        </w:rPr>
        <w:t>Судьям</w:t>
      </w:r>
      <w:r w:rsidR="003657C0" w:rsidRPr="0015672E">
        <w:rPr>
          <w:color w:val="000000"/>
          <w:sz w:val="28"/>
          <w:szCs w:val="28"/>
        </w:rPr>
        <w:t xml:space="preserve"> выплачивается компенсация их расходов</w:t>
      </w:r>
      <w:r w:rsidR="005B21E9">
        <w:rPr>
          <w:color w:val="000000"/>
          <w:sz w:val="28"/>
          <w:szCs w:val="28"/>
        </w:rPr>
        <w:t>.</w:t>
      </w:r>
      <w:r w:rsidR="003657C0" w:rsidRPr="0015672E">
        <w:rPr>
          <w:color w:val="000000"/>
          <w:sz w:val="28"/>
          <w:szCs w:val="28"/>
        </w:rPr>
        <w:t xml:space="preserve"> </w:t>
      </w:r>
      <w:r w:rsidR="005B21E9">
        <w:rPr>
          <w:color w:val="000000"/>
          <w:sz w:val="28"/>
          <w:szCs w:val="28"/>
        </w:rPr>
        <w:t>Р</w:t>
      </w:r>
      <w:r w:rsidR="003657C0" w:rsidRPr="0015672E">
        <w:rPr>
          <w:color w:val="000000"/>
          <w:sz w:val="28"/>
          <w:szCs w:val="28"/>
        </w:rPr>
        <w:t xml:space="preserve">азмер и вид компенсации определяется </w:t>
      </w:r>
      <w:r w:rsidR="003657C0" w:rsidRPr="00745A0C">
        <w:rPr>
          <w:color w:val="000000"/>
          <w:sz w:val="28"/>
          <w:szCs w:val="28"/>
        </w:rPr>
        <w:t>Министерством спорта</w:t>
      </w:r>
      <w:r w:rsidR="008123E1" w:rsidRPr="00745A0C">
        <w:rPr>
          <w:color w:val="000000"/>
          <w:sz w:val="28"/>
          <w:szCs w:val="28"/>
        </w:rPr>
        <w:t xml:space="preserve"> Р</w:t>
      </w:r>
      <w:r w:rsidR="002E0D55" w:rsidRPr="00745A0C">
        <w:rPr>
          <w:color w:val="000000"/>
          <w:sz w:val="28"/>
          <w:szCs w:val="28"/>
        </w:rPr>
        <w:t xml:space="preserve">оссийской </w:t>
      </w:r>
      <w:r w:rsidR="008123E1" w:rsidRPr="00745A0C">
        <w:rPr>
          <w:color w:val="000000"/>
          <w:sz w:val="28"/>
          <w:szCs w:val="28"/>
        </w:rPr>
        <w:t>Ф</w:t>
      </w:r>
      <w:r w:rsidR="002E0D55" w:rsidRPr="00745A0C">
        <w:rPr>
          <w:color w:val="000000"/>
          <w:sz w:val="28"/>
          <w:szCs w:val="28"/>
        </w:rPr>
        <w:t>едерации</w:t>
      </w:r>
      <w:r w:rsidR="003657C0" w:rsidRPr="00745A0C">
        <w:rPr>
          <w:color w:val="000000"/>
          <w:sz w:val="28"/>
          <w:szCs w:val="28"/>
        </w:rPr>
        <w:t xml:space="preserve"> и </w:t>
      </w:r>
      <w:r w:rsidR="002E0D55" w:rsidRPr="00745A0C">
        <w:rPr>
          <w:color w:val="000000"/>
          <w:sz w:val="28"/>
          <w:szCs w:val="28"/>
        </w:rPr>
        <w:t>ОСФ</w:t>
      </w:r>
      <w:r w:rsidR="003657C0" w:rsidRPr="00745A0C">
        <w:rPr>
          <w:color w:val="000000"/>
          <w:sz w:val="28"/>
          <w:szCs w:val="28"/>
        </w:rPr>
        <w:t xml:space="preserve"> или соответствующими </w:t>
      </w:r>
      <w:r w:rsidR="00802875" w:rsidRPr="00745A0C">
        <w:rPr>
          <w:color w:val="000000"/>
          <w:sz w:val="28"/>
          <w:szCs w:val="28"/>
        </w:rPr>
        <w:t>органами исполнительной власти в области физической культуры и спорта</w:t>
      </w:r>
      <w:r w:rsidR="003657C0" w:rsidRPr="00745A0C">
        <w:rPr>
          <w:color w:val="000000"/>
          <w:sz w:val="28"/>
          <w:szCs w:val="28"/>
        </w:rPr>
        <w:t xml:space="preserve"> в зависимости от </w:t>
      </w:r>
      <w:r w:rsidR="008F59AD" w:rsidRPr="00745A0C">
        <w:rPr>
          <w:color w:val="000000"/>
          <w:sz w:val="28"/>
          <w:szCs w:val="28"/>
        </w:rPr>
        <w:t>статуса</w:t>
      </w:r>
      <w:r w:rsidR="003657C0" w:rsidRPr="00745A0C">
        <w:rPr>
          <w:color w:val="000000"/>
          <w:sz w:val="28"/>
          <w:szCs w:val="28"/>
        </w:rPr>
        <w:t xml:space="preserve"> соревнований</w:t>
      </w:r>
      <w:r w:rsidR="003657C0" w:rsidRPr="0015672E">
        <w:rPr>
          <w:color w:val="000000"/>
          <w:sz w:val="28"/>
          <w:szCs w:val="28"/>
        </w:rPr>
        <w:t>.</w:t>
      </w:r>
    </w:p>
    <w:p w14:paraId="2EBC1D1E" w14:textId="77777777" w:rsidR="003657C0" w:rsidRPr="0015672E" w:rsidRDefault="003657C0" w:rsidP="00403D9A">
      <w:pPr>
        <w:keepNext/>
        <w:spacing w:before="240" w:after="60"/>
        <w:ind w:firstLine="680"/>
        <w:jc w:val="both"/>
        <w:outlineLvl w:val="1"/>
        <w:rPr>
          <w:b/>
          <w:i/>
          <w:sz w:val="28"/>
          <w:szCs w:val="28"/>
        </w:rPr>
      </w:pPr>
      <w:bookmarkStart w:id="37" w:name="_Toc127937140"/>
      <w:r w:rsidRPr="0015672E">
        <w:rPr>
          <w:b/>
          <w:i/>
          <w:sz w:val="28"/>
          <w:szCs w:val="28"/>
        </w:rPr>
        <w:t xml:space="preserve">§ 3 Полномочия коллегии </w:t>
      </w:r>
      <w:bookmarkEnd w:id="37"/>
      <w:r w:rsidR="008123E1">
        <w:rPr>
          <w:b/>
          <w:i/>
          <w:sz w:val="28"/>
          <w:szCs w:val="28"/>
        </w:rPr>
        <w:t>судей</w:t>
      </w:r>
    </w:p>
    <w:p w14:paraId="01B5D933" w14:textId="77777777" w:rsidR="003657C0" w:rsidRPr="0015672E" w:rsidRDefault="003657C0" w:rsidP="00403D9A">
      <w:pPr>
        <w:widowControl w:val="0"/>
        <w:autoSpaceDE w:val="0"/>
        <w:autoSpaceDN w:val="0"/>
        <w:adjustRightInd w:val="0"/>
        <w:ind w:firstLine="680"/>
        <w:jc w:val="both"/>
        <w:rPr>
          <w:color w:val="000000"/>
          <w:sz w:val="28"/>
          <w:szCs w:val="28"/>
        </w:rPr>
      </w:pPr>
    </w:p>
    <w:p w14:paraId="385A3013" w14:textId="77777777" w:rsidR="00ED19C4" w:rsidRDefault="003657C0" w:rsidP="00403D9A">
      <w:pPr>
        <w:widowControl w:val="0"/>
        <w:autoSpaceDE w:val="0"/>
        <w:autoSpaceDN w:val="0"/>
        <w:adjustRightInd w:val="0"/>
        <w:ind w:firstLine="680"/>
        <w:jc w:val="both"/>
        <w:rPr>
          <w:color w:val="000000"/>
          <w:sz w:val="28"/>
          <w:szCs w:val="28"/>
        </w:rPr>
      </w:pPr>
      <w:r w:rsidRPr="0043732B">
        <w:rPr>
          <w:b/>
          <w:color w:val="000000"/>
          <w:sz w:val="28"/>
          <w:szCs w:val="28"/>
        </w:rPr>
        <w:t>1.2.</w:t>
      </w:r>
      <w:r w:rsidR="00802875">
        <w:rPr>
          <w:b/>
          <w:color w:val="000000"/>
          <w:sz w:val="28"/>
          <w:szCs w:val="28"/>
        </w:rPr>
        <w:t>099</w:t>
      </w:r>
    </w:p>
    <w:p w14:paraId="76F32BBB" w14:textId="55ECDD2C" w:rsidR="00CE38B1" w:rsidRPr="0015672E" w:rsidRDefault="003657C0" w:rsidP="00CE38B1">
      <w:pPr>
        <w:widowControl w:val="0"/>
        <w:autoSpaceDE w:val="0"/>
        <w:autoSpaceDN w:val="0"/>
        <w:adjustRightInd w:val="0"/>
        <w:ind w:firstLine="680"/>
        <w:jc w:val="both"/>
        <w:rPr>
          <w:color w:val="000000"/>
          <w:sz w:val="28"/>
          <w:szCs w:val="28"/>
        </w:rPr>
      </w:pPr>
      <w:r w:rsidRPr="0043732B">
        <w:rPr>
          <w:color w:val="000000"/>
          <w:sz w:val="28"/>
          <w:szCs w:val="28"/>
        </w:rPr>
        <w:t xml:space="preserve">Коллегия </w:t>
      </w:r>
      <w:r w:rsidR="008123E1">
        <w:rPr>
          <w:color w:val="000000"/>
          <w:sz w:val="28"/>
          <w:szCs w:val="28"/>
        </w:rPr>
        <w:t>судей</w:t>
      </w:r>
      <w:r w:rsidRPr="0043732B">
        <w:rPr>
          <w:color w:val="000000"/>
          <w:sz w:val="28"/>
          <w:szCs w:val="28"/>
        </w:rPr>
        <w:t xml:space="preserve"> </w:t>
      </w:r>
      <w:r w:rsidR="005B21E9">
        <w:rPr>
          <w:color w:val="000000"/>
          <w:sz w:val="28"/>
          <w:szCs w:val="28"/>
        </w:rPr>
        <w:t xml:space="preserve">заблаговременно </w:t>
      </w:r>
      <w:r w:rsidRPr="0043732B">
        <w:rPr>
          <w:color w:val="000000"/>
          <w:sz w:val="28"/>
          <w:szCs w:val="28"/>
        </w:rPr>
        <w:t xml:space="preserve">проверяет соответствие регламента гонки с </w:t>
      </w:r>
      <w:r w:rsidR="008F59AD">
        <w:rPr>
          <w:color w:val="000000"/>
          <w:sz w:val="28"/>
          <w:szCs w:val="28"/>
        </w:rPr>
        <w:t>П</w:t>
      </w:r>
      <w:r w:rsidR="0043732B" w:rsidRPr="0043732B">
        <w:rPr>
          <w:color w:val="000000"/>
          <w:sz w:val="28"/>
          <w:szCs w:val="28"/>
        </w:rPr>
        <w:t>равил</w:t>
      </w:r>
      <w:r w:rsidR="008F59AD">
        <w:rPr>
          <w:color w:val="000000"/>
          <w:sz w:val="28"/>
          <w:szCs w:val="28"/>
        </w:rPr>
        <w:t>ами</w:t>
      </w:r>
      <w:r w:rsidRPr="0043732B">
        <w:rPr>
          <w:color w:val="000000"/>
          <w:sz w:val="28"/>
          <w:szCs w:val="28"/>
        </w:rPr>
        <w:t xml:space="preserve"> </w:t>
      </w:r>
      <w:r w:rsidR="002E0D55">
        <w:rPr>
          <w:color w:val="000000"/>
          <w:sz w:val="28"/>
          <w:szCs w:val="28"/>
        </w:rPr>
        <w:t xml:space="preserve">ОСФ </w:t>
      </w:r>
      <w:r w:rsidRPr="0043732B">
        <w:rPr>
          <w:color w:val="000000"/>
          <w:sz w:val="28"/>
          <w:szCs w:val="28"/>
        </w:rPr>
        <w:t xml:space="preserve">и </w:t>
      </w:r>
      <w:r w:rsidRPr="0043732B">
        <w:rPr>
          <w:color w:val="000000"/>
          <w:sz w:val="28"/>
          <w:szCs w:val="28"/>
          <w:lang w:val="en-US"/>
        </w:rPr>
        <w:t>UCI</w:t>
      </w:r>
      <w:r w:rsidRPr="0043732B">
        <w:rPr>
          <w:color w:val="000000"/>
          <w:sz w:val="28"/>
          <w:szCs w:val="28"/>
        </w:rPr>
        <w:t>.</w:t>
      </w:r>
      <w:r w:rsidRPr="0015672E">
        <w:rPr>
          <w:color w:val="000000"/>
          <w:sz w:val="28"/>
          <w:szCs w:val="28"/>
        </w:rPr>
        <w:t xml:space="preserve"> </w:t>
      </w:r>
      <w:r w:rsidR="00CE38B1" w:rsidRPr="0015672E">
        <w:rPr>
          <w:color w:val="000000"/>
          <w:sz w:val="28"/>
          <w:szCs w:val="28"/>
        </w:rPr>
        <w:t xml:space="preserve">Коллегия </w:t>
      </w:r>
      <w:r w:rsidR="00CE38B1">
        <w:rPr>
          <w:color w:val="000000"/>
          <w:sz w:val="28"/>
          <w:szCs w:val="28"/>
        </w:rPr>
        <w:t>судей</w:t>
      </w:r>
      <w:r w:rsidR="00CE38B1" w:rsidRPr="0015672E">
        <w:rPr>
          <w:color w:val="000000"/>
          <w:sz w:val="28"/>
          <w:szCs w:val="28"/>
        </w:rPr>
        <w:t xml:space="preserve"> обязана исправлять</w:t>
      </w:r>
      <w:r w:rsidR="00CE38B1">
        <w:rPr>
          <w:color w:val="000000"/>
          <w:sz w:val="28"/>
          <w:szCs w:val="28"/>
        </w:rPr>
        <w:t xml:space="preserve"> любые ошибки, обнаруженные в </w:t>
      </w:r>
      <w:r w:rsidR="00CE38B1" w:rsidRPr="0015672E">
        <w:rPr>
          <w:color w:val="000000"/>
          <w:sz w:val="28"/>
          <w:szCs w:val="28"/>
        </w:rPr>
        <w:t>регламенте по проведению соревнований.</w:t>
      </w:r>
    </w:p>
    <w:p w14:paraId="69E1AC2D" w14:textId="77777777" w:rsidR="00ED19C4" w:rsidRDefault="00ED19C4" w:rsidP="008F59AD">
      <w:pPr>
        <w:widowControl w:val="0"/>
        <w:autoSpaceDE w:val="0"/>
        <w:autoSpaceDN w:val="0"/>
        <w:adjustRightInd w:val="0"/>
        <w:jc w:val="both"/>
        <w:rPr>
          <w:color w:val="000000"/>
          <w:sz w:val="28"/>
          <w:szCs w:val="28"/>
        </w:rPr>
      </w:pPr>
    </w:p>
    <w:p w14:paraId="1197354F" w14:textId="77777777" w:rsidR="008F59AD" w:rsidRPr="00CE38B1" w:rsidRDefault="008F59AD" w:rsidP="00ED19C4">
      <w:pPr>
        <w:widowControl w:val="0"/>
        <w:autoSpaceDE w:val="0"/>
        <w:autoSpaceDN w:val="0"/>
        <w:adjustRightInd w:val="0"/>
        <w:ind w:firstLine="680"/>
        <w:jc w:val="both"/>
        <w:rPr>
          <w:b/>
          <w:color w:val="000000"/>
          <w:sz w:val="28"/>
          <w:szCs w:val="28"/>
        </w:rPr>
      </w:pPr>
      <w:r w:rsidRPr="008F59AD">
        <w:rPr>
          <w:b/>
          <w:color w:val="000000"/>
          <w:sz w:val="28"/>
          <w:szCs w:val="28"/>
        </w:rPr>
        <w:t>1.2.10</w:t>
      </w:r>
      <w:r w:rsidR="00802875">
        <w:rPr>
          <w:b/>
          <w:color w:val="000000"/>
          <w:sz w:val="28"/>
          <w:szCs w:val="28"/>
        </w:rPr>
        <w:t>0</w:t>
      </w:r>
    </w:p>
    <w:p w14:paraId="70E4CDF2" w14:textId="7AF49FCE" w:rsidR="00CE38B1" w:rsidRPr="00CE38B1" w:rsidRDefault="00CE38B1" w:rsidP="00ED19C4">
      <w:pPr>
        <w:widowControl w:val="0"/>
        <w:autoSpaceDE w:val="0"/>
        <w:autoSpaceDN w:val="0"/>
        <w:adjustRightInd w:val="0"/>
        <w:ind w:firstLine="680"/>
        <w:jc w:val="both"/>
        <w:rPr>
          <w:color w:val="000000"/>
          <w:sz w:val="28"/>
          <w:szCs w:val="28"/>
        </w:rPr>
      </w:pPr>
      <w:r w:rsidRPr="0015672E">
        <w:rPr>
          <w:color w:val="000000"/>
          <w:sz w:val="28"/>
          <w:szCs w:val="28"/>
        </w:rPr>
        <w:t>Коллегия</w:t>
      </w:r>
      <w:r>
        <w:rPr>
          <w:color w:val="000000"/>
          <w:sz w:val="28"/>
          <w:szCs w:val="28"/>
        </w:rPr>
        <w:t xml:space="preserve"> судей</w:t>
      </w:r>
      <w:r w:rsidRPr="0015672E">
        <w:rPr>
          <w:color w:val="000000"/>
          <w:sz w:val="28"/>
          <w:szCs w:val="28"/>
        </w:rPr>
        <w:t xml:space="preserve"> исправляет или рассматривает </w:t>
      </w:r>
      <w:r w:rsidRPr="008F59AD">
        <w:rPr>
          <w:sz w:val="28"/>
          <w:szCs w:val="28"/>
        </w:rPr>
        <w:t>исправленный</w:t>
      </w:r>
      <w:r>
        <w:rPr>
          <w:sz w:val="28"/>
          <w:szCs w:val="28"/>
        </w:rPr>
        <w:t xml:space="preserve"> </w:t>
      </w:r>
      <w:r w:rsidRPr="008F59AD">
        <w:rPr>
          <w:sz w:val="28"/>
          <w:szCs w:val="28"/>
        </w:rPr>
        <w:t>регламент</w:t>
      </w:r>
      <w:r>
        <w:rPr>
          <w:sz w:val="28"/>
          <w:szCs w:val="28"/>
        </w:rPr>
        <w:t xml:space="preserve"> </w:t>
      </w:r>
      <w:r w:rsidRPr="0015672E">
        <w:rPr>
          <w:color w:val="000000"/>
          <w:sz w:val="28"/>
          <w:szCs w:val="28"/>
        </w:rPr>
        <w:t xml:space="preserve">и сообщает о внесенных изменениях </w:t>
      </w:r>
      <w:r w:rsidR="005B21E9">
        <w:rPr>
          <w:color w:val="000000"/>
          <w:sz w:val="28"/>
          <w:szCs w:val="28"/>
        </w:rPr>
        <w:t xml:space="preserve">самое позднее - </w:t>
      </w:r>
      <w:r w:rsidRPr="0015672E">
        <w:rPr>
          <w:color w:val="000000"/>
          <w:sz w:val="28"/>
          <w:szCs w:val="28"/>
        </w:rPr>
        <w:t xml:space="preserve">во время совместного совещания с организаторами и </w:t>
      </w:r>
      <w:r>
        <w:rPr>
          <w:color w:val="000000"/>
          <w:sz w:val="28"/>
          <w:szCs w:val="28"/>
        </w:rPr>
        <w:t>представителями</w:t>
      </w:r>
      <w:r w:rsidRPr="0015672E">
        <w:rPr>
          <w:color w:val="000000"/>
          <w:sz w:val="28"/>
          <w:szCs w:val="28"/>
        </w:rPr>
        <w:t xml:space="preserve"> команд</w:t>
      </w:r>
      <w:r>
        <w:rPr>
          <w:color w:val="000000"/>
          <w:sz w:val="28"/>
          <w:szCs w:val="28"/>
        </w:rPr>
        <w:t>.</w:t>
      </w:r>
    </w:p>
    <w:p w14:paraId="14BDAA3D" w14:textId="77777777" w:rsidR="003657C0" w:rsidRPr="0015672E" w:rsidRDefault="003657C0" w:rsidP="00403D9A">
      <w:pPr>
        <w:widowControl w:val="0"/>
        <w:autoSpaceDE w:val="0"/>
        <w:autoSpaceDN w:val="0"/>
        <w:adjustRightInd w:val="0"/>
        <w:ind w:firstLine="680"/>
        <w:jc w:val="both"/>
        <w:rPr>
          <w:color w:val="000000"/>
          <w:sz w:val="28"/>
          <w:szCs w:val="28"/>
        </w:rPr>
      </w:pPr>
    </w:p>
    <w:p w14:paraId="4B389A3C" w14:textId="77777777" w:rsidR="00ED19C4"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lastRenderedPageBreak/>
        <w:t>1.2.10</w:t>
      </w:r>
      <w:r w:rsidR="00802875">
        <w:rPr>
          <w:b/>
          <w:color w:val="000000"/>
          <w:sz w:val="28"/>
          <w:szCs w:val="28"/>
        </w:rPr>
        <w:t>1</w:t>
      </w:r>
    </w:p>
    <w:p w14:paraId="5581D2DA" w14:textId="77777777" w:rsidR="00C6265B" w:rsidRPr="00B95F9F" w:rsidRDefault="008123E1" w:rsidP="00417438">
      <w:pPr>
        <w:widowControl w:val="0"/>
        <w:autoSpaceDE w:val="0"/>
        <w:autoSpaceDN w:val="0"/>
        <w:adjustRightInd w:val="0"/>
        <w:ind w:firstLine="680"/>
        <w:jc w:val="both"/>
        <w:rPr>
          <w:color w:val="000000"/>
          <w:sz w:val="28"/>
          <w:szCs w:val="28"/>
        </w:rPr>
      </w:pPr>
      <w:r>
        <w:rPr>
          <w:color w:val="000000"/>
          <w:sz w:val="28"/>
          <w:szCs w:val="28"/>
        </w:rPr>
        <w:t>Судьи</w:t>
      </w:r>
      <w:r w:rsidR="003657C0" w:rsidRPr="0015672E">
        <w:rPr>
          <w:color w:val="000000"/>
          <w:sz w:val="28"/>
          <w:szCs w:val="28"/>
        </w:rPr>
        <w:t xml:space="preserve"> обязаны выявлять нарушения и накладывать штрафные санкции в делах, находящихся в их компетенции. Каждый </w:t>
      </w:r>
      <w:r>
        <w:rPr>
          <w:color w:val="000000"/>
          <w:sz w:val="28"/>
          <w:szCs w:val="28"/>
        </w:rPr>
        <w:t>судья</w:t>
      </w:r>
      <w:r w:rsidR="003657C0" w:rsidRPr="0015672E">
        <w:rPr>
          <w:color w:val="000000"/>
          <w:sz w:val="28"/>
          <w:szCs w:val="28"/>
        </w:rPr>
        <w:t xml:space="preserve"> должен самостоятельно выявлять нарушения и отмечать их </w:t>
      </w:r>
      <w:r w:rsidR="00C6265B" w:rsidRPr="00B95F9F">
        <w:rPr>
          <w:color w:val="000000"/>
          <w:sz w:val="28"/>
          <w:szCs w:val="28"/>
        </w:rPr>
        <w:t>письменном виде в свободной форме, заверив</w:t>
      </w:r>
      <w:r w:rsidR="00C6265B">
        <w:rPr>
          <w:color w:val="000000"/>
          <w:sz w:val="28"/>
          <w:szCs w:val="28"/>
        </w:rPr>
        <w:t xml:space="preserve"> своей </w:t>
      </w:r>
      <w:r w:rsidR="00C6265B" w:rsidRPr="00B95F9F">
        <w:rPr>
          <w:color w:val="000000"/>
          <w:sz w:val="28"/>
          <w:szCs w:val="28"/>
        </w:rPr>
        <w:t xml:space="preserve">подписью. Записи судей с отмеченными нарушениями являются окончательными документами при отсутствии доказательств, свидетельствующих об обратном. Записи судей хранятся у организатора </w:t>
      </w:r>
      <w:r w:rsidR="0099445F" w:rsidRPr="00B95F9F">
        <w:rPr>
          <w:color w:val="000000"/>
          <w:sz w:val="28"/>
          <w:szCs w:val="28"/>
        </w:rPr>
        <w:t>в течение</w:t>
      </w:r>
      <w:r w:rsidR="00C6265B" w:rsidRPr="00B95F9F">
        <w:rPr>
          <w:color w:val="000000"/>
          <w:sz w:val="28"/>
          <w:szCs w:val="28"/>
        </w:rPr>
        <w:t xml:space="preserve"> 30 дней</w:t>
      </w:r>
      <w:r w:rsidR="0099445F" w:rsidRPr="00B95F9F">
        <w:rPr>
          <w:color w:val="000000"/>
          <w:sz w:val="28"/>
          <w:szCs w:val="28"/>
        </w:rPr>
        <w:t xml:space="preserve"> и по требованию должны быть представлены в ОСФ в соответствие со статьей 1.2.084</w:t>
      </w:r>
      <w:r w:rsidR="00C6265B" w:rsidRPr="00B95F9F">
        <w:rPr>
          <w:color w:val="000000"/>
          <w:sz w:val="28"/>
          <w:szCs w:val="28"/>
        </w:rPr>
        <w:t>.</w:t>
      </w:r>
      <w:r w:rsidR="006D2C29" w:rsidRPr="00B95F9F">
        <w:rPr>
          <w:color w:val="000000"/>
          <w:sz w:val="28"/>
          <w:szCs w:val="28"/>
        </w:rPr>
        <w:t xml:space="preserve"> По прошествии этого периода записи могут быть аннулированы. </w:t>
      </w:r>
    </w:p>
    <w:p w14:paraId="7082D3FA" w14:textId="77777777" w:rsidR="003657C0" w:rsidRPr="0015672E" w:rsidRDefault="003657C0" w:rsidP="00417438">
      <w:pPr>
        <w:widowControl w:val="0"/>
        <w:autoSpaceDE w:val="0"/>
        <w:autoSpaceDN w:val="0"/>
        <w:adjustRightInd w:val="0"/>
        <w:ind w:firstLine="680"/>
        <w:jc w:val="both"/>
        <w:rPr>
          <w:color w:val="000000"/>
          <w:sz w:val="28"/>
          <w:szCs w:val="28"/>
        </w:rPr>
      </w:pPr>
      <w:r w:rsidRPr="00B95F9F">
        <w:rPr>
          <w:color w:val="000000"/>
          <w:sz w:val="28"/>
          <w:szCs w:val="28"/>
        </w:rPr>
        <w:t>Вопросы о наложении штрафны</w:t>
      </w:r>
      <w:r w:rsidRPr="0015672E">
        <w:rPr>
          <w:color w:val="000000"/>
          <w:sz w:val="28"/>
          <w:szCs w:val="28"/>
        </w:rPr>
        <w:t xml:space="preserve">х санкций решаются коллегией </w:t>
      </w:r>
      <w:r w:rsidR="008123E1">
        <w:rPr>
          <w:color w:val="000000"/>
          <w:sz w:val="28"/>
          <w:szCs w:val="28"/>
        </w:rPr>
        <w:t>судей</w:t>
      </w:r>
      <w:r w:rsidRPr="0015672E">
        <w:rPr>
          <w:color w:val="000000"/>
          <w:sz w:val="28"/>
          <w:szCs w:val="28"/>
        </w:rPr>
        <w:t xml:space="preserve"> при голосовании.</w:t>
      </w:r>
    </w:p>
    <w:p w14:paraId="660B1567" w14:textId="77777777" w:rsidR="003657C0" w:rsidRPr="0015672E" w:rsidRDefault="003657C0" w:rsidP="00403D9A">
      <w:pPr>
        <w:widowControl w:val="0"/>
        <w:autoSpaceDE w:val="0"/>
        <w:autoSpaceDN w:val="0"/>
        <w:adjustRightInd w:val="0"/>
        <w:ind w:firstLine="680"/>
        <w:jc w:val="both"/>
        <w:rPr>
          <w:b/>
          <w:color w:val="000000"/>
          <w:sz w:val="28"/>
          <w:szCs w:val="28"/>
        </w:rPr>
      </w:pPr>
    </w:p>
    <w:p w14:paraId="52410CB9" w14:textId="77777777" w:rsidR="00ED19C4" w:rsidRDefault="003657C0" w:rsidP="00403D9A">
      <w:pPr>
        <w:widowControl w:val="0"/>
        <w:autoSpaceDE w:val="0"/>
        <w:autoSpaceDN w:val="0"/>
        <w:adjustRightInd w:val="0"/>
        <w:ind w:firstLine="680"/>
        <w:jc w:val="both"/>
        <w:rPr>
          <w:b/>
          <w:color w:val="000000"/>
          <w:sz w:val="28"/>
          <w:szCs w:val="28"/>
        </w:rPr>
      </w:pPr>
      <w:r w:rsidRPr="0015672E">
        <w:rPr>
          <w:b/>
          <w:color w:val="000000"/>
          <w:sz w:val="28"/>
          <w:szCs w:val="28"/>
        </w:rPr>
        <w:t>1.2.10</w:t>
      </w:r>
      <w:r w:rsidR="00802875">
        <w:rPr>
          <w:b/>
          <w:color w:val="000000"/>
          <w:sz w:val="28"/>
          <w:szCs w:val="28"/>
        </w:rPr>
        <w:t>2</w:t>
      </w:r>
    </w:p>
    <w:p w14:paraId="2491FC29" w14:textId="77777777" w:rsidR="003657C0" w:rsidRPr="00AE4BD2" w:rsidRDefault="00B85C68" w:rsidP="00403D9A">
      <w:pPr>
        <w:widowControl w:val="0"/>
        <w:autoSpaceDE w:val="0"/>
        <w:autoSpaceDN w:val="0"/>
        <w:adjustRightInd w:val="0"/>
        <w:ind w:firstLine="680"/>
        <w:jc w:val="both"/>
        <w:rPr>
          <w:color w:val="000000"/>
          <w:sz w:val="28"/>
          <w:szCs w:val="28"/>
        </w:rPr>
      </w:pPr>
      <w:r>
        <w:rPr>
          <w:color w:val="000000"/>
          <w:sz w:val="28"/>
          <w:szCs w:val="28"/>
        </w:rPr>
        <w:t>С</w:t>
      </w:r>
      <w:r w:rsidR="008123E1">
        <w:rPr>
          <w:color w:val="000000"/>
          <w:sz w:val="28"/>
          <w:szCs w:val="28"/>
        </w:rPr>
        <w:t>удьи</w:t>
      </w:r>
      <w:r w:rsidR="003657C0" w:rsidRPr="0015672E">
        <w:rPr>
          <w:color w:val="000000"/>
          <w:sz w:val="28"/>
          <w:szCs w:val="28"/>
        </w:rPr>
        <w:t xml:space="preserve"> имеют </w:t>
      </w:r>
      <w:r w:rsidR="003657C0" w:rsidRPr="00AE4BD2">
        <w:rPr>
          <w:color w:val="000000"/>
          <w:sz w:val="28"/>
          <w:szCs w:val="28"/>
        </w:rPr>
        <w:t>право самостоятельно принимать следующие меры:</w:t>
      </w:r>
    </w:p>
    <w:p w14:paraId="0F837A67" w14:textId="77777777" w:rsidR="003657C0" w:rsidRPr="00AE4BD2" w:rsidRDefault="0081509B" w:rsidP="00403D9A">
      <w:pPr>
        <w:widowControl w:val="0"/>
        <w:autoSpaceDE w:val="0"/>
        <w:autoSpaceDN w:val="0"/>
        <w:adjustRightInd w:val="0"/>
        <w:ind w:firstLine="680"/>
        <w:jc w:val="both"/>
        <w:rPr>
          <w:color w:val="000000"/>
          <w:sz w:val="28"/>
          <w:szCs w:val="28"/>
        </w:rPr>
      </w:pPr>
      <w:r w:rsidRPr="00AE4BD2">
        <w:rPr>
          <w:color w:val="000000"/>
          <w:sz w:val="28"/>
          <w:szCs w:val="28"/>
        </w:rPr>
        <w:t>1)</w:t>
      </w:r>
      <w:r w:rsidR="003657C0" w:rsidRPr="00AE4BD2">
        <w:rPr>
          <w:color w:val="000000"/>
          <w:sz w:val="28"/>
          <w:szCs w:val="28"/>
        </w:rPr>
        <w:t xml:space="preserve"> лишать </w:t>
      </w:r>
      <w:r w:rsidR="00854B8E" w:rsidRPr="00AE4BD2">
        <w:rPr>
          <w:color w:val="000000"/>
          <w:sz w:val="28"/>
          <w:szCs w:val="28"/>
        </w:rPr>
        <w:t xml:space="preserve">права на старт </w:t>
      </w:r>
      <w:r w:rsidR="002E0D55" w:rsidRPr="00AE4BD2">
        <w:rPr>
          <w:color w:val="000000"/>
          <w:sz w:val="28"/>
          <w:szCs w:val="28"/>
        </w:rPr>
        <w:t xml:space="preserve">спортсменов, </w:t>
      </w:r>
      <w:r w:rsidR="003657C0" w:rsidRPr="00AE4BD2">
        <w:rPr>
          <w:color w:val="000000"/>
          <w:sz w:val="28"/>
          <w:szCs w:val="28"/>
        </w:rPr>
        <w:t>нарушивших регламент, а также лиц, которые явно не в сост</w:t>
      </w:r>
      <w:r w:rsidR="00854B8E" w:rsidRPr="00AE4BD2">
        <w:rPr>
          <w:color w:val="000000"/>
          <w:sz w:val="28"/>
          <w:szCs w:val="28"/>
        </w:rPr>
        <w:t>оянии принимать участие в гонке</w:t>
      </w:r>
      <w:r w:rsidR="003657C0" w:rsidRPr="00AE4BD2">
        <w:rPr>
          <w:color w:val="000000"/>
          <w:sz w:val="28"/>
          <w:szCs w:val="28"/>
        </w:rPr>
        <w:t>;</w:t>
      </w:r>
    </w:p>
    <w:p w14:paraId="41FB7C29" w14:textId="5D8EB3C4" w:rsidR="003657C0" w:rsidRPr="00AE4BD2" w:rsidRDefault="0081509B" w:rsidP="00403D9A">
      <w:pPr>
        <w:widowControl w:val="0"/>
        <w:autoSpaceDE w:val="0"/>
        <w:autoSpaceDN w:val="0"/>
        <w:adjustRightInd w:val="0"/>
        <w:ind w:firstLine="680"/>
        <w:jc w:val="both"/>
        <w:rPr>
          <w:color w:val="000000"/>
          <w:sz w:val="28"/>
          <w:szCs w:val="28"/>
        </w:rPr>
      </w:pPr>
      <w:r w:rsidRPr="00AE4BD2">
        <w:rPr>
          <w:color w:val="000000"/>
          <w:sz w:val="28"/>
          <w:szCs w:val="28"/>
        </w:rPr>
        <w:t>2)</w:t>
      </w:r>
      <w:r w:rsidR="00ED19C4" w:rsidRPr="00AE4BD2">
        <w:rPr>
          <w:color w:val="000000"/>
          <w:sz w:val="28"/>
          <w:szCs w:val="28"/>
        </w:rPr>
        <w:t xml:space="preserve"> </w:t>
      </w:r>
      <w:r w:rsidR="003657C0" w:rsidRPr="00AE4BD2">
        <w:rPr>
          <w:color w:val="000000"/>
          <w:sz w:val="28"/>
          <w:szCs w:val="28"/>
        </w:rPr>
        <w:t>делать предупреждения и предостережения;</w:t>
      </w:r>
    </w:p>
    <w:p w14:paraId="67D71A51" w14:textId="77777777" w:rsidR="003657C0" w:rsidRPr="0015672E" w:rsidRDefault="0081509B" w:rsidP="00ED19C4">
      <w:pPr>
        <w:widowControl w:val="0"/>
        <w:autoSpaceDE w:val="0"/>
        <w:autoSpaceDN w:val="0"/>
        <w:adjustRightInd w:val="0"/>
        <w:ind w:firstLine="680"/>
        <w:jc w:val="both"/>
        <w:rPr>
          <w:color w:val="000000"/>
          <w:sz w:val="28"/>
          <w:szCs w:val="28"/>
        </w:rPr>
      </w:pPr>
      <w:r w:rsidRPr="00AE4BD2">
        <w:rPr>
          <w:color w:val="000000"/>
          <w:sz w:val="28"/>
          <w:szCs w:val="28"/>
        </w:rPr>
        <w:t>3)</w:t>
      </w:r>
      <w:r w:rsidR="002E0D55" w:rsidRPr="00AE4BD2">
        <w:rPr>
          <w:color w:val="000000"/>
          <w:sz w:val="28"/>
          <w:szCs w:val="28"/>
        </w:rPr>
        <w:t xml:space="preserve"> </w:t>
      </w:r>
      <w:r w:rsidR="003657C0" w:rsidRPr="00AE4BD2">
        <w:rPr>
          <w:color w:val="000000"/>
          <w:sz w:val="28"/>
          <w:szCs w:val="28"/>
        </w:rPr>
        <w:t>незамедлительно отстранять от соревнования гонщиков, совершивших серьезн</w:t>
      </w:r>
      <w:r w:rsidR="00417438" w:rsidRPr="00AE4BD2">
        <w:rPr>
          <w:color w:val="000000"/>
          <w:sz w:val="28"/>
          <w:szCs w:val="28"/>
        </w:rPr>
        <w:t xml:space="preserve">ые проступки, или спортсменов, </w:t>
      </w:r>
      <w:r w:rsidR="003657C0" w:rsidRPr="00AE4BD2">
        <w:rPr>
          <w:color w:val="000000"/>
          <w:sz w:val="28"/>
          <w:szCs w:val="28"/>
        </w:rPr>
        <w:t>которые явно не в состоя</w:t>
      </w:r>
      <w:r w:rsidR="00417438" w:rsidRPr="00AE4BD2">
        <w:rPr>
          <w:color w:val="000000"/>
          <w:sz w:val="28"/>
          <w:szCs w:val="28"/>
        </w:rPr>
        <w:t>нии продолжать участие в гонке,</w:t>
      </w:r>
      <w:r w:rsidR="003657C0" w:rsidRPr="00AE4BD2">
        <w:rPr>
          <w:color w:val="000000"/>
          <w:sz w:val="28"/>
          <w:szCs w:val="28"/>
        </w:rPr>
        <w:t xml:space="preserve"> а также гонщиков, отставших от группы на недопустимое время, или участников</w:t>
      </w:r>
      <w:r w:rsidR="003657C0" w:rsidRPr="0015672E">
        <w:rPr>
          <w:color w:val="000000"/>
          <w:sz w:val="28"/>
          <w:szCs w:val="28"/>
        </w:rPr>
        <w:t>, представляющих опасность для других.</w:t>
      </w:r>
    </w:p>
    <w:p w14:paraId="42198512" w14:textId="47B7665E"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Такие решения </w:t>
      </w:r>
      <w:r w:rsidR="008123E1">
        <w:rPr>
          <w:color w:val="000000"/>
          <w:sz w:val="28"/>
          <w:szCs w:val="28"/>
        </w:rPr>
        <w:t>судей</w:t>
      </w:r>
      <w:r w:rsidRPr="0015672E">
        <w:rPr>
          <w:color w:val="000000"/>
          <w:sz w:val="28"/>
          <w:szCs w:val="28"/>
        </w:rPr>
        <w:t xml:space="preserve"> должны быть отражены в </w:t>
      </w:r>
      <w:r w:rsidR="00700E7A">
        <w:rPr>
          <w:color w:val="000000"/>
          <w:sz w:val="28"/>
          <w:szCs w:val="28"/>
        </w:rPr>
        <w:t xml:space="preserve">коммюнике и </w:t>
      </w:r>
      <w:r w:rsidRPr="0015672E">
        <w:rPr>
          <w:color w:val="000000"/>
          <w:sz w:val="28"/>
          <w:szCs w:val="28"/>
        </w:rPr>
        <w:t>их отчетах.</w:t>
      </w:r>
    </w:p>
    <w:p w14:paraId="6812CFBD" w14:textId="77777777" w:rsidR="003657C0" w:rsidRPr="0015672E" w:rsidRDefault="003657C0" w:rsidP="00403D9A">
      <w:pPr>
        <w:widowControl w:val="0"/>
        <w:autoSpaceDE w:val="0"/>
        <w:autoSpaceDN w:val="0"/>
        <w:adjustRightInd w:val="0"/>
        <w:ind w:firstLine="680"/>
        <w:jc w:val="both"/>
        <w:rPr>
          <w:i/>
          <w:color w:val="000000"/>
          <w:sz w:val="28"/>
          <w:szCs w:val="28"/>
        </w:rPr>
      </w:pPr>
    </w:p>
    <w:p w14:paraId="34B87B73" w14:textId="77777777" w:rsidR="00851A73" w:rsidRPr="00851A73" w:rsidRDefault="003657C0" w:rsidP="00403D9A">
      <w:pPr>
        <w:widowControl w:val="0"/>
        <w:autoSpaceDE w:val="0"/>
        <w:autoSpaceDN w:val="0"/>
        <w:adjustRightInd w:val="0"/>
        <w:ind w:firstLine="680"/>
        <w:jc w:val="both"/>
        <w:rPr>
          <w:color w:val="000000"/>
          <w:sz w:val="28"/>
          <w:szCs w:val="28"/>
        </w:rPr>
      </w:pPr>
      <w:r w:rsidRPr="00851A73">
        <w:rPr>
          <w:b/>
          <w:color w:val="000000"/>
          <w:sz w:val="28"/>
          <w:szCs w:val="28"/>
        </w:rPr>
        <w:t>1.2.10</w:t>
      </w:r>
      <w:r w:rsidR="00802875">
        <w:rPr>
          <w:b/>
          <w:color w:val="000000"/>
          <w:sz w:val="28"/>
          <w:szCs w:val="28"/>
        </w:rPr>
        <w:t>3</w:t>
      </w:r>
    </w:p>
    <w:p w14:paraId="2464B2EF" w14:textId="77777777" w:rsidR="003657C0" w:rsidRPr="0015672E" w:rsidRDefault="003657C0" w:rsidP="00403D9A">
      <w:pPr>
        <w:widowControl w:val="0"/>
        <w:autoSpaceDE w:val="0"/>
        <w:autoSpaceDN w:val="0"/>
        <w:adjustRightInd w:val="0"/>
        <w:ind w:firstLine="680"/>
        <w:jc w:val="both"/>
        <w:rPr>
          <w:color w:val="000000"/>
          <w:sz w:val="28"/>
          <w:szCs w:val="28"/>
        </w:rPr>
      </w:pPr>
      <w:r w:rsidRPr="00851A73">
        <w:rPr>
          <w:color w:val="000000"/>
          <w:sz w:val="28"/>
          <w:szCs w:val="28"/>
        </w:rPr>
        <w:t xml:space="preserve">Коллегия </w:t>
      </w:r>
      <w:r w:rsidR="008123E1">
        <w:rPr>
          <w:color w:val="000000"/>
          <w:sz w:val="28"/>
          <w:szCs w:val="28"/>
        </w:rPr>
        <w:t>судей</w:t>
      </w:r>
      <w:r w:rsidRPr="00851A73">
        <w:rPr>
          <w:color w:val="000000"/>
          <w:sz w:val="28"/>
          <w:szCs w:val="28"/>
        </w:rPr>
        <w:t xml:space="preserve"> или, при необходимости, отдельный </w:t>
      </w:r>
      <w:r w:rsidR="008123E1">
        <w:rPr>
          <w:color w:val="000000"/>
          <w:sz w:val="28"/>
          <w:szCs w:val="28"/>
        </w:rPr>
        <w:t>судья</w:t>
      </w:r>
      <w:r w:rsidRPr="00851A73">
        <w:rPr>
          <w:color w:val="000000"/>
          <w:sz w:val="28"/>
          <w:szCs w:val="28"/>
        </w:rPr>
        <w:t xml:space="preserve"> могут принимать все необходимые решения по обеспечению правильного ведения гонки. Эти решения должны приниматься в соответствии с установленным регламентом и, по возможности, после консультации с организаторами гонки.</w:t>
      </w:r>
    </w:p>
    <w:p w14:paraId="46315197" w14:textId="31D1F03C" w:rsidR="003657C0" w:rsidRPr="003B519B" w:rsidRDefault="003657C0" w:rsidP="00403D9A">
      <w:pPr>
        <w:widowControl w:val="0"/>
        <w:autoSpaceDE w:val="0"/>
        <w:autoSpaceDN w:val="0"/>
        <w:adjustRightInd w:val="0"/>
        <w:ind w:firstLine="680"/>
        <w:jc w:val="both"/>
        <w:rPr>
          <w:color w:val="FF0000"/>
          <w:sz w:val="28"/>
          <w:szCs w:val="28"/>
        </w:rPr>
      </w:pPr>
      <w:r w:rsidRPr="0015672E">
        <w:rPr>
          <w:sz w:val="28"/>
          <w:szCs w:val="28"/>
        </w:rPr>
        <w:t>В случае</w:t>
      </w:r>
      <w:r w:rsidR="00257987" w:rsidRPr="0015672E">
        <w:rPr>
          <w:sz w:val="28"/>
          <w:szCs w:val="28"/>
        </w:rPr>
        <w:t>,</w:t>
      </w:r>
      <w:r w:rsidRPr="0015672E">
        <w:rPr>
          <w:sz w:val="28"/>
          <w:szCs w:val="28"/>
        </w:rPr>
        <w:t xml:space="preserve"> какого-либо несоблюдения, которые не могут быть устранены в надлежащее время</w:t>
      </w:r>
      <w:r w:rsidR="00257987" w:rsidRPr="0015672E">
        <w:rPr>
          <w:sz w:val="28"/>
          <w:szCs w:val="28"/>
        </w:rPr>
        <w:t>,</w:t>
      </w:r>
      <w:r w:rsidRPr="0015672E">
        <w:rPr>
          <w:sz w:val="28"/>
          <w:szCs w:val="28"/>
        </w:rPr>
        <w:t xml:space="preserve"> начало мероприятия может быть отложено или отменено или гонка может быть остановлена. </w:t>
      </w:r>
      <w:r w:rsidRPr="00745A0C">
        <w:rPr>
          <w:color w:val="000000"/>
          <w:sz w:val="28"/>
          <w:szCs w:val="28"/>
        </w:rPr>
        <w:t xml:space="preserve">Коллегия </w:t>
      </w:r>
      <w:r w:rsidR="008123E1" w:rsidRPr="00745A0C">
        <w:rPr>
          <w:color w:val="000000"/>
          <w:sz w:val="28"/>
          <w:szCs w:val="28"/>
        </w:rPr>
        <w:t>судей</w:t>
      </w:r>
      <w:r w:rsidRPr="00745A0C">
        <w:rPr>
          <w:color w:val="000000"/>
          <w:sz w:val="28"/>
          <w:szCs w:val="28"/>
        </w:rPr>
        <w:t xml:space="preserve"> может отменить</w:t>
      </w:r>
      <w:r w:rsidR="00D85FC9" w:rsidRPr="00745A0C">
        <w:rPr>
          <w:color w:val="000000"/>
          <w:sz w:val="28"/>
          <w:szCs w:val="28"/>
        </w:rPr>
        <w:t xml:space="preserve"> соревнование </w:t>
      </w:r>
      <w:r w:rsidRPr="00745A0C">
        <w:rPr>
          <w:color w:val="000000"/>
          <w:sz w:val="28"/>
          <w:szCs w:val="28"/>
        </w:rPr>
        <w:t>в случае необходимости, либо по собственной инициативе</w:t>
      </w:r>
      <w:r w:rsidR="00700E7A">
        <w:rPr>
          <w:color w:val="000000"/>
          <w:sz w:val="28"/>
          <w:szCs w:val="28"/>
        </w:rPr>
        <w:t>, либо</w:t>
      </w:r>
      <w:r w:rsidRPr="00745A0C">
        <w:rPr>
          <w:color w:val="000000"/>
          <w:sz w:val="28"/>
          <w:szCs w:val="28"/>
        </w:rPr>
        <w:t xml:space="preserve"> по поручению </w:t>
      </w:r>
      <w:r w:rsidR="003B519B" w:rsidRPr="00745A0C">
        <w:rPr>
          <w:color w:val="000000"/>
          <w:sz w:val="28"/>
          <w:szCs w:val="28"/>
        </w:rPr>
        <w:t>ОСФ</w:t>
      </w:r>
      <w:r w:rsidRPr="00745A0C">
        <w:rPr>
          <w:color w:val="000000"/>
          <w:sz w:val="28"/>
          <w:szCs w:val="28"/>
        </w:rPr>
        <w:t>.</w:t>
      </w:r>
    </w:p>
    <w:p w14:paraId="6D13F4BB" w14:textId="77777777" w:rsidR="003657C0" w:rsidRPr="0015672E" w:rsidRDefault="003657C0" w:rsidP="00403D9A">
      <w:pPr>
        <w:widowControl w:val="0"/>
        <w:autoSpaceDE w:val="0"/>
        <w:autoSpaceDN w:val="0"/>
        <w:adjustRightInd w:val="0"/>
        <w:ind w:firstLine="680"/>
        <w:jc w:val="both"/>
        <w:rPr>
          <w:sz w:val="28"/>
          <w:szCs w:val="28"/>
        </w:rPr>
      </w:pPr>
    </w:p>
    <w:p w14:paraId="31A092D6" w14:textId="77777777" w:rsidR="009811F6" w:rsidRDefault="00690387" w:rsidP="00403D9A">
      <w:pPr>
        <w:widowControl w:val="0"/>
        <w:autoSpaceDE w:val="0"/>
        <w:autoSpaceDN w:val="0"/>
        <w:adjustRightInd w:val="0"/>
        <w:ind w:firstLine="680"/>
        <w:jc w:val="both"/>
        <w:rPr>
          <w:color w:val="000000"/>
          <w:sz w:val="28"/>
          <w:szCs w:val="28"/>
        </w:rPr>
      </w:pPr>
      <w:r w:rsidRPr="0015672E">
        <w:rPr>
          <w:b/>
          <w:color w:val="000000"/>
          <w:sz w:val="28"/>
          <w:szCs w:val="28"/>
        </w:rPr>
        <w:t>1.2.10</w:t>
      </w:r>
      <w:r w:rsidR="00802875">
        <w:rPr>
          <w:b/>
          <w:color w:val="000000"/>
          <w:sz w:val="28"/>
          <w:szCs w:val="28"/>
        </w:rPr>
        <w:t>4</w:t>
      </w:r>
    </w:p>
    <w:p w14:paraId="782DDA9B" w14:textId="77777777" w:rsidR="003657C0" w:rsidRPr="00B95F9F" w:rsidRDefault="009811F6" w:rsidP="00403D9A">
      <w:pPr>
        <w:widowControl w:val="0"/>
        <w:autoSpaceDE w:val="0"/>
        <w:autoSpaceDN w:val="0"/>
        <w:adjustRightInd w:val="0"/>
        <w:ind w:firstLine="680"/>
        <w:jc w:val="both"/>
        <w:rPr>
          <w:color w:val="000000"/>
          <w:sz w:val="28"/>
          <w:szCs w:val="28"/>
        </w:rPr>
      </w:pPr>
      <w:r>
        <w:rPr>
          <w:color w:val="000000"/>
          <w:sz w:val="28"/>
          <w:szCs w:val="28"/>
        </w:rPr>
        <w:t>Обладатели карточек участников</w:t>
      </w:r>
      <w:r w:rsidR="003657C0" w:rsidRPr="0015672E">
        <w:rPr>
          <w:color w:val="000000"/>
          <w:sz w:val="28"/>
          <w:szCs w:val="28"/>
        </w:rPr>
        <w:t xml:space="preserve">, не </w:t>
      </w:r>
      <w:r w:rsidR="003657C0" w:rsidRPr="00B95F9F">
        <w:rPr>
          <w:color w:val="000000"/>
          <w:sz w:val="28"/>
          <w:szCs w:val="28"/>
        </w:rPr>
        <w:t xml:space="preserve">соблюдающие указания </w:t>
      </w:r>
      <w:r w:rsidR="008123E1" w:rsidRPr="00B95F9F">
        <w:rPr>
          <w:color w:val="000000"/>
          <w:sz w:val="28"/>
          <w:szCs w:val="28"/>
        </w:rPr>
        <w:t>судей</w:t>
      </w:r>
      <w:r w:rsidR="003657C0" w:rsidRPr="00B95F9F">
        <w:rPr>
          <w:color w:val="000000"/>
          <w:sz w:val="28"/>
          <w:szCs w:val="28"/>
        </w:rPr>
        <w:t xml:space="preserve">, должны быть подвергнуты штрафным санкциям </w:t>
      </w:r>
      <w:r w:rsidR="00C6265B" w:rsidRPr="00B95F9F">
        <w:rPr>
          <w:color w:val="000000"/>
          <w:sz w:val="28"/>
          <w:szCs w:val="28"/>
        </w:rPr>
        <w:t>согласно Дисциплинарному Кодексу ОСФ</w:t>
      </w:r>
      <w:r w:rsidR="000D1E77" w:rsidRPr="00B95F9F">
        <w:rPr>
          <w:color w:val="000000"/>
          <w:sz w:val="28"/>
          <w:szCs w:val="28"/>
        </w:rPr>
        <w:t>.</w:t>
      </w:r>
    </w:p>
    <w:p w14:paraId="5A601CC4" w14:textId="77777777" w:rsidR="00700E7A" w:rsidRPr="0015672E" w:rsidRDefault="00700E7A" w:rsidP="00403D9A">
      <w:pPr>
        <w:widowControl w:val="0"/>
        <w:autoSpaceDE w:val="0"/>
        <w:autoSpaceDN w:val="0"/>
        <w:adjustRightInd w:val="0"/>
        <w:ind w:firstLine="680"/>
        <w:jc w:val="both"/>
        <w:rPr>
          <w:color w:val="000000"/>
          <w:sz w:val="28"/>
          <w:szCs w:val="28"/>
        </w:rPr>
      </w:pPr>
    </w:p>
    <w:p w14:paraId="305F7760" w14:textId="77777777" w:rsidR="009811F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1.2.10</w:t>
      </w:r>
      <w:r w:rsidR="00802875">
        <w:rPr>
          <w:b/>
          <w:color w:val="000000"/>
          <w:sz w:val="28"/>
          <w:szCs w:val="28"/>
        </w:rPr>
        <w:t>5</w:t>
      </w:r>
    </w:p>
    <w:p w14:paraId="59736641" w14:textId="479CAEC9" w:rsidR="003657C0" w:rsidRDefault="004523CD" w:rsidP="00403D9A">
      <w:pPr>
        <w:widowControl w:val="0"/>
        <w:autoSpaceDE w:val="0"/>
        <w:autoSpaceDN w:val="0"/>
        <w:adjustRightInd w:val="0"/>
        <w:ind w:firstLine="680"/>
        <w:jc w:val="both"/>
        <w:rPr>
          <w:color w:val="000000"/>
          <w:sz w:val="28"/>
          <w:szCs w:val="28"/>
        </w:rPr>
      </w:pPr>
      <w:r>
        <w:rPr>
          <w:color w:val="000000"/>
          <w:sz w:val="28"/>
          <w:szCs w:val="28"/>
        </w:rPr>
        <w:t>Н</w:t>
      </w:r>
      <w:r w:rsidR="003657C0" w:rsidRPr="0015672E">
        <w:rPr>
          <w:color w:val="000000"/>
          <w:sz w:val="28"/>
          <w:szCs w:val="28"/>
        </w:rPr>
        <w:t xml:space="preserve">икакой протест не может быть подан против решения </w:t>
      </w:r>
      <w:r w:rsidR="008123E1">
        <w:rPr>
          <w:color w:val="000000"/>
          <w:sz w:val="28"/>
          <w:szCs w:val="28"/>
        </w:rPr>
        <w:t>судьи</w:t>
      </w:r>
      <w:r w:rsidR="003657C0" w:rsidRPr="0015672E">
        <w:rPr>
          <w:color w:val="000000"/>
          <w:sz w:val="28"/>
          <w:szCs w:val="28"/>
        </w:rPr>
        <w:t xml:space="preserve"> или </w:t>
      </w:r>
      <w:r w:rsidR="003657C0" w:rsidRPr="0015672E">
        <w:rPr>
          <w:color w:val="000000"/>
          <w:sz w:val="28"/>
          <w:szCs w:val="28"/>
        </w:rPr>
        <w:lastRenderedPageBreak/>
        <w:t xml:space="preserve">коллегии </w:t>
      </w:r>
      <w:r w:rsidR="008123E1">
        <w:rPr>
          <w:color w:val="000000"/>
          <w:sz w:val="28"/>
          <w:szCs w:val="28"/>
        </w:rPr>
        <w:t>судей</w:t>
      </w:r>
      <w:r w:rsidR="003657C0" w:rsidRPr="0015672E">
        <w:rPr>
          <w:color w:val="000000"/>
          <w:sz w:val="28"/>
          <w:szCs w:val="28"/>
        </w:rPr>
        <w:t xml:space="preserve"> </w:t>
      </w:r>
      <w:r w:rsidR="000330AE">
        <w:rPr>
          <w:color w:val="000000"/>
          <w:sz w:val="28"/>
          <w:szCs w:val="28"/>
        </w:rPr>
        <w:t>по фактам оценки ситуации в гонках и применения настоящих Правил судьями</w:t>
      </w:r>
      <w:r w:rsidR="003657C0" w:rsidRPr="0015672E">
        <w:rPr>
          <w:color w:val="000000"/>
          <w:sz w:val="28"/>
          <w:szCs w:val="28"/>
        </w:rPr>
        <w:t xml:space="preserve">, а также против любого </w:t>
      </w:r>
      <w:r w:rsidR="000330AE">
        <w:rPr>
          <w:color w:val="000000"/>
          <w:sz w:val="28"/>
          <w:szCs w:val="28"/>
        </w:rPr>
        <w:t xml:space="preserve">другого </w:t>
      </w:r>
      <w:r w:rsidR="003657C0" w:rsidRPr="0015672E">
        <w:rPr>
          <w:color w:val="000000"/>
          <w:sz w:val="28"/>
          <w:szCs w:val="28"/>
        </w:rPr>
        <w:t>их решения.</w:t>
      </w:r>
    </w:p>
    <w:p w14:paraId="3B26B749" w14:textId="77777777" w:rsidR="003657C0" w:rsidRPr="0015672E" w:rsidRDefault="003657C0" w:rsidP="00403D9A">
      <w:pPr>
        <w:widowControl w:val="0"/>
        <w:autoSpaceDE w:val="0"/>
        <w:autoSpaceDN w:val="0"/>
        <w:adjustRightInd w:val="0"/>
        <w:ind w:firstLine="680"/>
        <w:jc w:val="both"/>
        <w:rPr>
          <w:color w:val="000000"/>
          <w:sz w:val="28"/>
          <w:szCs w:val="28"/>
        </w:rPr>
      </w:pPr>
    </w:p>
    <w:p w14:paraId="57524608" w14:textId="77777777" w:rsidR="003657C0" w:rsidRPr="00E162C6" w:rsidRDefault="00E162C6" w:rsidP="00403D9A">
      <w:pPr>
        <w:keepNext/>
        <w:shd w:val="clear" w:color="auto" w:fill="FFFFFF"/>
        <w:ind w:firstLine="680"/>
        <w:outlineLvl w:val="2"/>
        <w:rPr>
          <w:b/>
          <w:sz w:val="28"/>
          <w:szCs w:val="28"/>
        </w:rPr>
      </w:pPr>
      <w:bookmarkStart w:id="38" w:name="_Toc127937141"/>
      <w:r w:rsidRPr="00E162C6">
        <w:rPr>
          <w:b/>
          <w:sz w:val="28"/>
          <w:szCs w:val="28"/>
        </w:rPr>
        <w:t xml:space="preserve">РАЗДЕЛ 5: ОБЩАЯ КЛАССИФИКАЦИЯ, КЛАССИФИКАЦИЯ ПО КУБКАМ И СЕРИЯМ </w:t>
      </w:r>
      <w:bookmarkEnd w:id="38"/>
      <w:r w:rsidRPr="00E162C6">
        <w:rPr>
          <w:b/>
          <w:sz w:val="28"/>
          <w:szCs w:val="28"/>
        </w:rPr>
        <w:t>ОСФ</w:t>
      </w:r>
    </w:p>
    <w:p w14:paraId="0A558AEF" w14:textId="77777777" w:rsidR="003657C0" w:rsidRPr="0015672E" w:rsidRDefault="003657C0" w:rsidP="00403D9A">
      <w:pPr>
        <w:widowControl w:val="0"/>
        <w:autoSpaceDE w:val="0"/>
        <w:autoSpaceDN w:val="0"/>
        <w:adjustRightInd w:val="0"/>
        <w:ind w:firstLine="680"/>
        <w:jc w:val="both"/>
        <w:rPr>
          <w:b/>
          <w:color w:val="000000"/>
          <w:sz w:val="28"/>
          <w:szCs w:val="28"/>
        </w:rPr>
      </w:pPr>
    </w:p>
    <w:p w14:paraId="0EBFA721" w14:textId="77777777" w:rsidR="00802875" w:rsidRDefault="003657C0" w:rsidP="00403D9A">
      <w:pPr>
        <w:widowControl w:val="0"/>
        <w:autoSpaceDE w:val="0"/>
        <w:autoSpaceDN w:val="0"/>
        <w:adjustRightInd w:val="0"/>
        <w:ind w:firstLine="680"/>
        <w:jc w:val="both"/>
        <w:rPr>
          <w:b/>
          <w:color w:val="000000"/>
          <w:sz w:val="28"/>
          <w:szCs w:val="28"/>
        </w:rPr>
      </w:pPr>
      <w:r w:rsidRPr="0015672E">
        <w:rPr>
          <w:b/>
          <w:color w:val="000000"/>
          <w:sz w:val="28"/>
          <w:szCs w:val="28"/>
        </w:rPr>
        <w:t>1.2.10</w:t>
      </w:r>
      <w:r w:rsidR="00802875">
        <w:rPr>
          <w:b/>
          <w:color w:val="000000"/>
          <w:sz w:val="28"/>
          <w:szCs w:val="28"/>
        </w:rPr>
        <w:t>6</w:t>
      </w:r>
    </w:p>
    <w:p w14:paraId="697B4838" w14:textId="77777777" w:rsidR="003657C0" w:rsidRPr="0099187A" w:rsidRDefault="003657C0" w:rsidP="00403D9A">
      <w:pPr>
        <w:widowControl w:val="0"/>
        <w:autoSpaceDE w:val="0"/>
        <w:autoSpaceDN w:val="0"/>
        <w:adjustRightInd w:val="0"/>
        <w:ind w:firstLine="680"/>
        <w:jc w:val="both"/>
        <w:rPr>
          <w:sz w:val="28"/>
          <w:szCs w:val="28"/>
        </w:rPr>
      </w:pPr>
      <w:r w:rsidRPr="0099187A">
        <w:rPr>
          <w:sz w:val="28"/>
          <w:szCs w:val="28"/>
        </w:rPr>
        <w:t xml:space="preserve">Спортсмен выводится из любой классификации </w:t>
      </w:r>
      <w:r w:rsidR="003B519B">
        <w:rPr>
          <w:spacing w:val="-7"/>
          <w:sz w:val="28"/>
          <w:szCs w:val="28"/>
        </w:rPr>
        <w:t>ОСФ</w:t>
      </w:r>
      <w:r w:rsidRPr="0099187A">
        <w:rPr>
          <w:sz w:val="28"/>
          <w:szCs w:val="28"/>
        </w:rPr>
        <w:t xml:space="preserve">, а также классификации по </w:t>
      </w:r>
      <w:r w:rsidR="003B519B" w:rsidRPr="00802875">
        <w:rPr>
          <w:sz w:val="28"/>
          <w:szCs w:val="28"/>
        </w:rPr>
        <w:t>К</w:t>
      </w:r>
      <w:r w:rsidRPr="00802875">
        <w:rPr>
          <w:sz w:val="28"/>
          <w:szCs w:val="28"/>
        </w:rPr>
        <w:t>уб</w:t>
      </w:r>
      <w:r w:rsidRPr="0099187A">
        <w:rPr>
          <w:sz w:val="28"/>
          <w:szCs w:val="28"/>
        </w:rPr>
        <w:t xml:space="preserve">ку и сериям </w:t>
      </w:r>
      <w:r w:rsidR="003B519B">
        <w:rPr>
          <w:spacing w:val="-7"/>
          <w:sz w:val="28"/>
          <w:szCs w:val="28"/>
        </w:rPr>
        <w:t>ОСФ</w:t>
      </w:r>
      <w:r w:rsidRPr="0099187A">
        <w:rPr>
          <w:sz w:val="28"/>
          <w:szCs w:val="28"/>
        </w:rPr>
        <w:t xml:space="preserve"> в следующих случаях:</w:t>
      </w:r>
    </w:p>
    <w:p w14:paraId="398E8521" w14:textId="77777777" w:rsidR="003657C0" w:rsidRPr="0015672E" w:rsidRDefault="00417438" w:rsidP="00403D9A">
      <w:pPr>
        <w:widowControl w:val="0"/>
        <w:autoSpaceDE w:val="0"/>
        <w:autoSpaceDN w:val="0"/>
        <w:adjustRightInd w:val="0"/>
        <w:ind w:firstLine="680"/>
        <w:jc w:val="both"/>
        <w:rPr>
          <w:color w:val="000000"/>
          <w:sz w:val="28"/>
          <w:szCs w:val="28"/>
        </w:rPr>
      </w:pPr>
      <w:r w:rsidRPr="0099187A">
        <w:rPr>
          <w:sz w:val="28"/>
          <w:szCs w:val="28"/>
        </w:rPr>
        <w:t xml:space="preserve">1. </w:t>
      </w:r>
      <w:r w:rsidR="003B519B">
        <w:rPr>
          <w:sz w:val="28"/>
          <w:szCs w:val="28"/>
        </w:rPr>
        <w:t>О</w:t>
      </w:r>
      <w:r w:rsidR="003657C0" w:rsidRPr="0099187A">
        <w:rPr>
          <w:sz w:val="28"/>
          <w:szCs w:val="28"/>
        </w:rPr>
        <w:t xml:space="preserve">тстранение гонщика: в случае </w:t>
      </w:r>
      <w:r w:rsidR="003657C0" w:rsidRPr="0015672E">
        <w:rPr>
          <w:color w:val="000000"/>
          <w:sz w:val="28"/>
          <w:szCs w:val="28"/>
        </w:rPr>
        <w:t>отстранения спортсмена до последней рейтинговой гонки</w:t>
      </w:r>
      <w:r w:rsidR="008123E1">
        <w:rPr>
          <w:color w:val="000000"/>
          <w:sz w:val="28"/>
          <w:szCs w:val="28"/>
        </w:rPr>
        <w:t>,</w:t>
      </w:r>
      <w:r w:rsidR="003657C0" w:rsidRPr="0015672E">
        <w:rPr>
          <w:color w:val="000000"/>
          <w:sz w:val="28"/>
          <w:szCs w:val="28"/>
        </w:rPr>
        <w:t xml:space="preserve"> гонщик автоматически исключается из классификации.</w:t>
      </w:r>
    </w:p>
    <w:p w14:paraId="2B961556" w14:textId="77777777" w:rsidR="003657C0" w:rsidRPr="0015672E" w:rsidRDefault="00417438" w:rsidP="009811F6">
      <w:pPr>
        <w:widowControl w:val="0"/>
        <w:autoSpaceDE w:val="0"/>
        <w:autoSpaceDN w:val="0"/>
        <w:adjustRightInd w:val="0"/>
        <w:ind w:firstLine="680"/>
        <w:jc w:val="both"/>
        <w:rPr>
          <w:color w:val="000000"/>
          <w:sz w:val="28"/>
          <w:szCs w:val="28"/>
        </w:rPr>
      </w:pPr>
      <w:r>
        <w:rPr>
          <w:color w:val="000000"/>
          <w:sz w:val="28"/>
          <w:szCs w:val="28"/>
        </w:rPr>
        <w:t xml:space="preserve">2. </w:t>
      </w:r>
      <w:r w:rsidR="003B519B">
        <w:rPr>
          <w:color w:val="000000"/>
          <w:sz w:val="28"/>
          <w:szCs w:val="28"/>
        </w:rPr>
        <w:t>Г</w:t>
      </w:r>
      <w:r w:rsidR="003657C0" w:rsidRPr="0015672E">
        <w:rPr>
          <w:color w:val="000000"/>
          <w:sz w:val="28"/>
          <w:szCs w:val="28"/>
        </w:rPr>
        <w:t xml:space="preserve">онщик, который возможно нарушил антидопинговые правила, и чья личность была публично установлена согласно статье 352 Антидопинговых правил </w:t>
      </w:r>
      <w:r w:rsidR="003657C0" w:rsidRPr="0015672E">
        <w:rPr>
          <w:color w:val="000000"/>
          <w:sz w:val="28"/>
          <w:szCs w:val="28"/>
          <w:lang w:val="en-US"/>
        </w:rPr>
        <w:t>UCI</w:t>
      </w:r>
      <w:r>
        <w:rPr>
          <w:color w:val="000000"/>
          <w:sz w:val="28"/>
          <w:szCs w:val="28"/>
        </w:rPr>
        <w:t xml:space="preserve"> - </w:t>
      </w:r>
      <w:r w:rsidR="003657C0" w:rsidRPr="0015672E">
        <w:rPr>
          <w:color w:val="000000"/>
          <w:sz w:val="28"/>
          <w:szCs w:val="28"/>
        </w:rPr>
        <w:t>до его полного оправдания.</w:t>
      </w:r>
    </w:p>
    <w:p w14:paraId="37BD4F9F" w14:textId="77777777" w:rsidR="003657C0" w:rsidRPr="0015672E" w:rsidRDefault="003657C0" w:rsidP="009811F6">
      <w:pPr>
        <w:widowControl w:val="0"/>
        <w:autoSpaceDE w:val="0"/>
        <w:autoSpaceDN w:val="0"/>
        <w:adjustRightInd w:val="0"/>
        <w:ind w:firstLine="680"/>
        <w:jc w:val="both"/>
        <w:rPr>
          <w:color w:val="000000"/>
          <w:sz w:val="28"/>
          <w:szCs w:val="28"/>
        </w:rPr>
      </w:pPr>
      <w:r w:rsidRPr="0099187A">
        <w:rPr>
          <w:sz w:val="28"/>
          <w:szCs w:val="28"/>
        </w:rPr>
        <w:t xml:space="preserve">Антидопинговая комиссия </w:t>
      </w:r>
      <w:r w:rsidR="003B519B">
        <w:rPr>
          <w:sz w:val="28"/>
          <w:szCs w:val="28"/>
        </w:rPr>
        <w:t>ОСФ</w:t>
      </w:r>
      <w:r w:rsidRPr="0099187A">
        <w:rPr>
          <w:sz w:val="28"/>
          <w:szCs w:val="28"/>
        </w:rPr>
        <w:t xml:space="preserve"> может </w:t>
      </w:r>
      <w:r w:rsidRPr="0015672E">
        <w:rPr>
          <w:color w:val="000000"/>
          <w:sz w:val="28"/>
          <w:szCs w:val="28"/>
        </w:rPr>
        <w:t xml:space="preserve">решить вывести из классификации </w:t>
      </w:r>
      <w:r w:rsidR="003B519B">
        <w:rPr>
          <w:color w:val="000000"/>
          <w:sz w:val="28"/>
          <w:szCs w:val="28"/>
        </w:rPr>
        <w:t>ОСФ</w:t>
      </w:r>
      <w:r w:rsidRPr="0015672E">
        <w:rPr>
          <w:color w:val="000000"/>
          <w:sz w:val="28"/>
          <w:szCs w:val="28"/>
        </w:rPr>
        <w:t xml:space="preserve"> или кубкового зачета любого гонщика, который возможно нарушил антидопинговые правила, и чья личность была публично установлена другой Антидопинговой организацией или государственным органом.</w:t>
      </w:r>
    </w:p>
    <w:p w14:paraId="74A45642"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Вывод из классификации означает, что имя гонщика в классификации </w:t>
      </w:r>
      <w:r w:rsidR="008123E1">
        <w:rPr>
          <w:color w:val="000000"/>
          <w:sz w:val="28"/>
          <w:szCs w:val="28"/>
        </w:rPr>
        <w:t>нет</w:t>
      </w:r>
      <w:r w:rsidRPr="0015672E">
        <w:rPr>
          <w:color w:val="000000"/>
          <w:sz w:val="28"/>
          <w:szCs w:val="28"/>
        </w:rPr>
        <w:t xml:space="preserve"> и его место остается вакантным.</w:t>
      </w:r>
    </w:p>
    <w:p w14:paraId="5F8E1776" w14:textId="77777777" w:rsidR="003657C0" w:rsidRPr="0015672E" w:rsidRDefault="003657C0" w:rsidP="00403D9A">
      <w:pPr>
        <w:widowControl w:val="0"/>
        <w:autoSpaceDE w:val="0"/>
        <w:autoSpaceDN w:val="0"/>
        <w:adjustRightInd w:val="0"/>
        <w:ind w:firstLine="680"/>
        <w:jc w:val="both"/>
        <w:rPr>
          <w:color w:val="000000"/>
          <w:sz w:val="28"/>
          <w:szCs w:val="28"/>
        </w:rPr>
      </w:pPr>
    </w:p>
    <w:p w14:paraId="692702E0" w14:textId="77777777" w:rsidR="009811F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1.2.10</w:t>
      </w:r>
      <w:r w:rsidR="00802875">
        <w:rPr>
          <w:b/>
          <w:color w:val="000000"/>
          <w:sz w:val="28"/>
          <w:szCs w:val="28"/>
        </w:rPr>
        <w:t>7</w:t>
      </w:r>
    </w:p>
    <w:p w14:paraId="18A632A1" w14:textId="107F5D58" w:rsidR="003657C0"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Гонщик, признанный виновным в нарушении</w:t>
      </w:r>
      <w:r w:rsidR="00802875">
        <w:rPr>
          <w:color w:val="000000"/>
          <w:sz w:val="28"/>
          <w:szCs w:val="28"/>
        </w:rPr>
        <w:t xml:space="preserve"> </w:t>
      </w:r>
      <w:r w:rsidRPr="0015672E">
        <w:rPr>
          <w:color w:val="000000"/>
          <w:sz w:val="28"/>
          <w:szCs w:val="28"/>
        </w:rPr>
        <w:t>антидопингового</w:t>
      </w:r>
      <w:r w:rsidR="00802875">
        <w:rPr>
          <w:color w:val="000000"/>
          <w:sz w:val="28"/>
          <w:szCs w:val="28"/>
        </w:rPr>
        <w:t xml:space="preserve"> </w:t>
      </w:r>
      <w:r w:rsidRPr="0015672E">
        <w:rPr>
          <w:color w:val="000000"/>
          <w:sz w:val="28"/>
          <w:szCs w:val="28"/>
        </w:rPr>
        <w:t>регламента</w:t>
      </w:r>
      <w:r w:rsidR="00802875">
        <w:rPr>
          <w:color w:val="000000"/>
          <w:sz w:val="28"/>
          <w:szCs w:val="28"/>
        </w:rPr>
        <w:t>,</w:t>
      </w:r>
      <w:r w:rsidRPr="0015672E">
        <w:rPr>
          <w:color w:val="000000"/>
          <w:sz w:val="28"/>
          <w:szCs w:val="28"/>
        </w:rPr>
        <w:t xml:space="preserve"> исключается из классификации, определенной в течение периода, в котором данное нарушение было выявлено.</w:t>
      </w:r>
      <w:bookmarkStart w:id="39" w:name="_Toc127937142"/>
    </w:p>
    <w:p w14:paraId="012CA0C3" w14:textId="281FF743" w:rsidR="000330AE" w:rsidRDefault="000330AE" w:rsidP="00403D9A">
      <w:pPr>
        <w:widowControl w:val="0"/>
        <w:autoSpaceDE w:val="0"/>
        <w:autoSpaceDN w:val="0"/>
        <w:adjustRightInd w:val="0"/>
        <w:ind w:firstLine="680"/>
        <w:jc w:val="both"/>
        <w:rPr>
          <w:color w:val="000000"/>
          <w:sz w:val="28"/>
          <w:szCs w:val="28"/>
        </w:rPr>
      </w:pPr>
    </w:p>
    <w:p w14:paraId="3AF10981" w14:textId="77777777" w:rsidR="003657C0" w:rsidRPr="00B95F9F" w:rsidRDefault="003657C0" w:rsidP="000330AE">
      <w:pPr>
        <w:keepNext/>
        <w:spacing w:before="240" w:after="60"/>
        <w:outlineLvl w:val="0"/>
        <w:rPr>
          <w:b/>
          <w:color w:val="000000"/>
          <w:kern w:val="28"/>
          <w:sz w:val="28"/>
          <w:szCs w:val="28"/>
        </w:rPr>
      </w:pPr>
      <w:r w:rsidRPr="0015672E">
        <w:rPr>
          <w:b/>
          <w:kern w:val="28"/>
          <w:sz w:val="28"/>
          <w:szCs w:val="28"/>
        </w:rPr>
        <w:t xml:space="preserve">Глава III </w:t>
      </w:r>
      <w:r w:rsidRPr="00B95F9F">
        <w:rPr>
          <w:b/>
          <w:caps/>
          <w:color w:val="000000"/>
          <w:kern w:val="28"/>
          <w:sz w:val="28"/>
          <w:szCs w:val="28"/>
        </w:rPr>
        <w:t>Экипировка</w:t>
      </w:r>
      <w:bookmarkEnd w:id="39"/>
      <w:r w:rsidR="00DA5773" w:rsidRPr="00B95F9F">
        <w:rPr>
          <w:b/>
          <w:caps/>
          <w:color w:val="000000"/>
          <w:kern w:val="28"/>
          <w:sz w:val="28"/>
          <w:szCs w:val="28"/>
        </w:rPr>
        <w:t>, ИНВЕНТАРЬ И ОБОРУДОВАНИЕ</w:t>
      </w:r>
    </w:p>
    <w:p w14:paraId="4C066A7C" w14:textId="77777777" w:rsidR="003657C0" w:rsidRPr="00B95F9F" w:rsidRDefault="003657C0" w:rsidP="000330AE">
      <w:pPr>
        <w:widowControl w:val="0"/>
        <w:autoSpaceDE w:val="0"/>
        <w:autoSpaceDN w:val="0"/>
        <w:adjustRightInd w:val="0"/>
        <w:jc w:val="both"/>
        <w:rPr>
          <w:color w:val="000000"/>
          <w:sz w:val="28"/>
          <w:szCs w:val="28"/>
        </w:rPr>
      </w:pPr>
    </w:p>
    <w:p w14:paraId="2D3001F9" w14:textId="77777777" w:rsidR="003657C0" w:rsidRPr="00B95F9F" w:rsidRDefault="00E162C6" w:rsidP="00403D9A">
      <w:pPr>
        <w:keepNext/>
        <w:shd w:val="clear" w:color="auto" w:fill="FFFFFF"/>
        <w:ind w:firstLine="680"/>
        <w:jc w:val="both"/>
        <w:outlineLvl w:val="2"/>
        <w:rPr>
          <w:b/>
          <w:color w:val="000000"/>
          <w:sz w:val="28"/>
          <w:szCs w:val="28"/>
        </w:rPr>
      </w:pPr>
      <w:bookmarkStart w:id="40" w:name="_Toc127937143"/>
      <w:r w:rsidRPr="00B95F9F">
        <w:rPr>
          <w:b/>
          <w:color w:val="000000"/>
          <w:sz w:val="28"/>
          <w:szCs w:val="28"/>
        </w:rPr>
        <w:t>РАЗДЕЛ 1: ОБЩИЕ ПОЛОЖЕНИЯ</w:t>
      </w:r>
      <w:bookmarkEnd w:id="40"/>
    </w:p>
    <w:p w14:paraId="0F66F5FA" w14:textId="686BBFC5" w:rsidR="000330AE" w:rsidRDefault="003657C0" w:rsidP="000330AE">
      <w:pPr>
        <w:keepNext/>
        <w:spacing w:before="240" w:after="60"/>
        <w:ind w:firstLine="680"/>
        <w:jc w:val="both"/>
        <w:outlineLvl w:val="1"/>
        <w:rPr>
          <w:b/>
          <w:i/>
          <w:color w:val="000000"/>
          <w:sz w:val="28"/>
          <w:szCs w:val="28"/>
        </w:rPr>
      </w:pPr>
      <w:bookmarkStart w:id="41" w:name="_Toc127937144"/>
      <w:r w:rsidRPr="00B95F9F">
        <w:rPr>
          <w:b/>
          <w:i/>
          <w:color w:val="000000"/>
          <w:sz w:val="28"/>
          <w:szCs w:val="28"/>
        </w:rPr>
        <w:t>§1 Принципы</w:t>
      </w:r>
      <w:bookmarkEnd w:id="41"/>
    </w:p>
    <w:p w14:paraId="08A8D37F" w14:textId="77777777" w:rsidR="000330AE" w:rsidRPr="00B95F9F" w:rsidRDefault="000330AE" w:rsidP="000330AE">
      <w:pPr>
        <w:keepNext/>
        <w:spacing w:before="120"/>
        <w:ind w:firstLine="680"/>
        <w:jc w:val="both"/>
        <w:outlineLvl w:val="1"/>
        <w:rPr>
          <w:b/>
          <w:i/>
          <w:color w:val="000000"/>
          <w:sz w:val="28"/>
          <w:szCs w:val="28"/>
        </w:rPr>
      </w:pPr>
    </w:p>
    <w:p w14:paraId="1463952E" w14:textId="77777777" w:rsidR="00417438" w:rsidRPr="00B95F9F" w:rsidRDefault="003657C0" w:rsidP="00403D9A">
      <w:pPr>
        <w:widowControl w:val="0"/>
        <w:autoSpaceDE w:val="0"/>
        <w:autoSpaceDN w:val="0"/>
        <w:adjustRightInd w:val="0"/>
        <w:ind w:firstLine="680"/>
        <w:jc w:val="both"/>
        <w:rPr>
          <w:b/>
          <w:color w:val="000000"/>
          <w:sz w:val="28"/>
          <w:szCs w:val="28"/>
        </w:rPr>
      </w:pPr>
      <w:r w:rsidRPr="00B95F9F">
        <w:rPr>
          <w:b/>
          <w:color w:val="000000"/>
          <w:sz w:val="28"/>
          <w:szCs w:val="28"/>
        </w:rPr>
        <w:t>1.3.001</w:t>
      </w:r>
    </w:p>
    <w:p w14:paraId="4B5EB644" w14:textId="77777777" w:rsidR="003657C0" w:rsidRPr="0015672E" w:rsidRDefault="003657C0" w:rsidP="00403D9A">
      <w:pPr>
        <w:widowControl w:val="0"/>
        <w:autoSpaceDE w:val="0"/>
        <w:autoSpaceDN w:val="0"/>
        <w:adjustRightInd w:val="0"/>
        <w:ind w:firstLine="680"/>
        <w:jc w:val="both"/>
        <w:rPr>
          <w:color w:val="000000"/>
          <w:sz w:val="28"/>
          <w:szCs w:val="28"/>
        </w:rPr>
      </w:pPr>
      <w:r w:rsidRPr="00B95F9F">
        <w:rPr>
          <w:color w:val="000000"/>
          <w:sz w:val="28"/>
          <w:szCs w:val="28"/>
        </w:rPr>
        <w:t xml:space="preserve">Каждый обладатель карточки участника обязан следить за тем, чтобы его экипировка </w:t>
      </w:r>
      <w:r w:rsidR="00DA5773" w:rsidRPr="00B95F9F">
        <w:rPr>
          <w:color w:val="000000"/>
          <w:sz w:val="28"/>
          <w:szCs w:val="28"/>
        </w:rPr>
        <w:t xml:space="preserve">и инвентарь </w:t>
      </w:r>
      <w:r w:rsidRPr="00B95F9F">
        <w:rPr>
          <w:color w:val="000000"/>
          <w:sz w:val="28"/>
          <w:szCs w:val="28"/>
        </w:rPr>
        <w:t>(велосипед с о</w:t>
      </w:r>
      <w:r w:rsidRPr="0015672E">
        <w:rPr>
          <w:color w:val="000000"/>
          <w:sz w:val="28"/>
          <w:szCs w:val="28"/>
        </w:rPr>
        <w:t xml:space="preserve">борудованием и принадлежностями, каска, спортивная форма и </w:t>
      </w:r>
      <w:proofErr w:type="spellStart"/>
      <w:r w:rsidRPr="0015672E">
        <w:rPr>
          <w:color w:val="000000"/>
          <w:sz w:val="28"/>
          <w:szCs w:val="28"/>
        </w:rPr>
        <w:t>д.р</w:t>
      </w:r>
      <w:proofErr w:type="spellEnd"/>
      <w:r w:rsidRPr="0015672E">
        <w:rPr>
          <w:color w:val="000000"/>
          <w:sz w:val="28"/>
          <w:szCs w:val="28"/>
        </w:rPr>
        <w:t>.)</w:t>
      </w:r>
      <w:r w:rsidR="00BC58DA">
        <w:rPr>
          <w:color w:val="000000"/>
          <w:sz w:val="28"/>
          <w:szCs w:val="28"/>
        </w:rPr>
        <w:t xml:space="preserve"> </w:t>
      </w:r>
      <w:r w:rsidR="00257987" w:rsidRPr="0015672E">
        <w:rPr>
          <w:color w:val="000000"/>
          <w:sz w:val="28"/>
          <w:szCs w:val="28"/>
        </w:rPr>
        <w:t>имела надлежаще</w:t>
      </w:r>
      <w:r w:rsidRPr="0015672E">
        <w:rPr>
          <w:color w:val="000000"/>
          <w:sz w:val="28"/>
          <w:szCs w:val="28"/>
        </w:rPr>
        <w:t>е качество и не представляла опасност</w:t>
      </w:r>
      <w:r w:rsidR="00417438">
        <w:rPr>
          <w:color w:val="000000"/>
          <w:sz w:val="28"/>
          <w:szCs w:val="28"/>
        </w:rPr>
        <w:t>и для него или других гонщиков.</w:t>
      </w:r>
    </w:p>
    <w:p w14:paraId="0B831D28" w14:textId="77777777" w:rsidR="00690387" w:rsidRPr="0015672E" w:rsidRDefault="00690387" w:rsidP="00403D9A">
      <w:pPr>
        <w:widowControl w:val="0"/>
        <w:autoSpaceDE w:val="0"/>
        <w:autoSpaceDN w:val="0"/>
        <w:adjustRightInd w:val="0"/>
        <w:ind w:firstLine="680"/>
        <w:jc w:val="both"/>
        <w:rPr>
          <w:color w:val="000000"/>
          <w:sz w:val="28"/>
          <w:szCs w:val="28"/>
        </w:rPr>
      </w:pPr>
    </w:p>
    <w:p w14:paraId="400241D3" w14:textId="0FD8DE40" w:rsidR="009811F6" w:rsidRDefault="00417438" w:rsidP="00403D9A">
      <w:pPr>
        <w:ind w:firstLine="680"/>
        <w:jc w:val="both"/>
        <w:rPr>
          <w:b/>
          <w:sz w:val="28"/>
          <w:szCs w:val="28"/>
        </w:rPr>
      </w:pPr>
      <w:r>
        <w:rPr>
          <w:b/>
          <w:sz w:val="28"/>
          <w:szCs w:val="28"/>
        </w:rPr>
        <w:t>1.3.001</w:t>
      </w:r>
      <w:r w:rsidR="000330AE">
        <w:rPr>
          <w:b/>
          <w:sz w:val="28"/>
          <w:szCs w:val="28"/>
        </w:rPr>
        <w:t>.1</w:t>
      </w:r>
    </w:p>
    <w:p w14:paraId="31A421A2" w14:textId="77777777" w:rsidR="00B14367" w:rsidRPr="0099187A" w:rsidRDefault="00B14367" w:rsidP="00B14367">
      <w:pPr>
        <w:ind w:firstLine="680"/>
        <w:jc w:val="both"/>
        <w:rPr>
          <w:sz w:val="28"/>
          <w:szCs w:val="28"/>
        </w:rPr>
      </w:pPr>
      <w:r w:rsidRPr="00B95F9F">
        <w:rPr>
          <w:color w:val="000000"/>
          <w:sz w:val="28"/>
          <w:szCs w:val="28"/>
        </w:rPr>
        <w:t xml:space="preserve">Каждый обладатель карточки участника должен обеспечить, чтобы </w:t>
      </w:r>
      <w:r w:rsidR="00DA5773" w:rsidRPr="00B95F9F">
        <w:rPr>
          <w:color w:val="000000"/>
          <w:sz w:val="28"/>
          <w:szCs w:val="28"/>
        </w:rPr>
        <w:t xml:space="preserve">инвентарь и </w:t>
      </w:r>
      <w:r w:rsidRPr="00B95F9F">
        <w:rPr>
          <w:color w:val="000000"/>
          <w:sz w:val="28"/>
          <w:szCs w:val="28"/>
        </w:rPr>
        <w:t xml:space="preserve">оборудование, которое он использует в соревнованиях на шоссе, </w:t>
      </w:r>
      <w:r w:rsidRPr="00B95F9F">
        <w:rPr>
          <w:color w:val="000000"/>
          <w:sz w:val="28"/>
          <w:szCs w:val="28"/>
        </w:rPr>
        <w:lastRenderedPageBreak/>
        <w:t>треке или маунтинбайк</w:t>
      </w:r>
      <w:r w:rsidRPr="00B91B6E">
        <w:rPr>
          <w:sz w:val="28"/>
          <w:szCs w:val="28"/>
        </w:rPr>
        <w:t>-</w:t>
      </w:r>
      <w:r w:rsidRPr="0015672E">
        <w:rPr>
          <w:sz w:val="28"/>
          <w:szCs w:val="28"/>
        </w:rPr>
        <w:t xml:space="preserve">велокроссе </w:t>
      </w:r>
      <w:r w:rsidRPr="0099187A">
        <w:rPr>
          <w:sz w:val="28"/>
          <w:szCs w:val="28"/>
        </w:rPr>
        <w:t>было утверждено UCI в соответствии со спецификациями одобренных протоколов и доступных на веб-сайте UCI.</w:t>
      </w:r>
    </w:p>
    <w:p w14:paraId="00AAFF80" w14:textId="77777777" w:rsidR="003657C0" w:rsidRPr="0015672E" w:rsidRDefault="003657C0" w:rsidP="00403D9A">
      <w:pPr>
        <w:widowControl w:val="0"/>
        <w:autoSpaceDE w:val="0"/>
        <w:autoSpaceDN w:val="0"/>
        <w:adjustRightInd w:val="0"/>
        <w:ind w:firstLine="680"/>
        <w:jc w:val="both"/>
        <w:rPr>
          <w:color w:val="000000"/>
          <w:sz w:val="28"/>
          <w:szCs w:val="28"/>
        </w:rPr>
      </w:pPr>
    </w:p>
    <w:p w14:paraId="3B187517" w14:textId="77777777" w:rsidR="009811F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1.3.002</w:t>
      </w:r>
    </w:p>
    <w:p w14:paraId="3450D7E9" w14:textId="1FA77230" w:rsidR="00DA5773" w:rsidRPr="00665B00" w:rsidRDefault="00DA5773" w:rsidP="00DA5773">
      <w:pPr>
        <w:widowControl w:val="0"/>
        <w:autoSpaceDE w:val="0"/>
        <w:autoSpaceDN w:val="0"/>
        <w:adjustRightInd w:val="0"/>
        <w:ind w:firstLine="680"/>
        <w:jc w:val="both"/>
        <w:rPr>
          <w:sz w:val="28"/>
          <w:szCs w:val="28"/>
        </w:rPr>
      </w:pPr>
      <w:r>
        <w:rPr>
          <w:sz w:val="28"/>
          <w:szCs w:val="28"/>
        </w:rPr>
        <w:t>ОСФ</w:t>
      </w:r>
      <w:r w:rsidRPr="00665B00">
        <w:rPr>
          <w:sz w:val="28"/>
          <w:szCs w:val="28"/>
        </w:rPr>
        <w:t xml:space="preserve"> не несет ответственности за нежелательные последствия неправильного выбора </w:t>
      </w:r>
      <w:r w:rsidRPr="00B95F9F">
        <w:rPr>
          <w:color w:val="000000"/>
          <w:sz w:val="28"/>
          <w:szCs w:val="28"/>
        </w:rPr>
        <w:t>экипировки и инвентаря обладателями карточек участников, а также ни за какие их дефект</w:t>
      </w:r>
      <w:r w:rsidRPr="00665B00">
        <w:rPr>
          <w:sz w:val="28"/>
          <w:szCs w:val="28"/>
        </w:rPr>
        <w:t xml:space="preserve">ы или несоответствия. Используемая </w:t>
      </w:r>
      <w:r w:rsidRPr="00B95F9F">
        <w:rPr>
          <w:color w:val="000000"/>
          <w:sz w:val="28"/>
          <w:szCs w:val="28"/>
        </w:rPr>
        <w:t>экипировка и инвентарь должн</w:t>
      </w:r>
      <w:r w:rsidR="000D1E77" w:rsidRPr="00B95F9F">
        <w:rPr>
          <w:color w:val="000000"/>
          <w:sz w:val="28"/>
          <w:szCs w:val="28"/>
        </w:rPr>
        <w:t>ы</w:t>
      </w:r>
      <w:r w:rsidRPr="00665B00">
        <w:rPr>
          <w:sz w:val="28"/>
          <w:szCs w:val="28"/>
        </w:rPr>
        <w:t xml:space="preserve"> соответствовать всем соответствующим требованиям по качеству и безопасности (как указано в иллюстрации в пояснительном руководстве, опубликованном на веб-сайте UCI), а также любым другим стандартам, применимым в </w:t>
      </w:r>
      <w:r w:rsidR="00976F6D">
        <w:rPr>
          <w:sz w:val="28"/>
          <w:szCs w:val="28"/>
        </w:rPr>
        <w:t>Российской Федерации</w:t>
      </w:r>
      <w:r w:rsidRPr="00665B00">
        <w:rPr>
          <w:sz w:val="28"/>
          <w:szCs w:val="28"/>
        </w:rPr>
        <w:t>.</w:t>
      </w:r>
    </w:p>
    <w:p w14:paraId="1C77E1CF" w14:textId="261A92CE" w:rsidR="003657C0" w:rsidRDefault="00DA5773" w:rsidP="00DA5773">
      <w:pPr>
        <w:widowControl w:val="0"/>
        <w:autoSpaceDE w:val="0"/>
        <w:autoSpaceDN w:val="0"/>
        <w:adjustRightInd w:val="0"/>
        <w:ind w:firstLine="680"/>
        <w:jc w:val="both"/>
        <w:rPr>
          <w:sz w:val="28"/>
          <w:szCs w:val="28"/>
        </w:rPr>
      </w:pPr>
      <w:r w:rsidRPr="00665B00">
        <w:rPr>
          <w:sz w:val="28"/>
          <w:szCs w:val="28"/>
        </w:rPr>
        <w:t xml:space="preserve">Владелец карточки участника должен использовать оборудование, которое сертифицировано и соответствует стандартам качества и безопасности, предоставленным производителем, без каких-либо изменений. Владелец карточки участника несет полную и исключительную ответственность за любые изменения, внесенные </w:t>
      </w:r>
      <w:r w:rsidRPr="00B95F9F">
        <w:rPr>
          <w:color w:val="000000"/>
          <w:sz w:val="28"/>
          <w:szCs w:val="28"/>
        </w:rPr>
        <w:t xml:space="preserve">в инвентарь и оборудование, в частности, в случае инцидента, и может быть подвергнут дисциплинарным взысканиям в соответствии с </w:t>
      </w:r>
      <w:r w:rsidR="00976F6D">
        <w:rPr>
          <w:color w:val="000000"/>
          <w:sz w:val="28"/>
          <w:szCs w:val="28"/>
        </w:rPr>
        <w:t xml:space="preserve">настоящими </w:t>
      </w:r>
      <w:r w:rsidRPr="00B95F9F">
        <w:rPr>
          <w:color w:val="000000"/>
          <w:sz w:val="28"/>
          <w:szCs w:val="28"/>
        </w:rPr>
        <w:t>Правилами и Дисциплинарным Кодексом ОСФ</w:t>
      </w:r>
      <w:r w:rsidR="00854B8E" w:rsidRPr="00665B00">
        <w:rPr>
          <w:sz w:val="28"/>
          <w:szCs w:val="28"/>
        </w:rPr>
        <w:t>.</w:t>
      </w:r>
    </w:p>
    <w:p w14:paraId="3E1E85B6" w14:textId="77777777" w:rsidR="00854B8E" w:rsidRPr="0015672E" w:rsidRDefault="00854B8E" w:rsidP="00854B8E">
      <w:pPr>
        <w:widowControl w:val="0"/>
        <w:autoSpaceDE w:val="0"/>
        <w:autoSpaceDN w:val="0"/>
        <w:adjustRightInd w:val="0"/>
        <w:ind w:firstLine="680"/>
        <w:jc w:val="both"/>
        <w:rPr>
          <w:color w:val="000000"/>
          <w:sz w:val="28"/>
          <w:szCs w:val="28"/>
        </w:rPr>
      </w:pPr>
    </w:p>
    <w:p w14:paraId="33FC63D8" w14:textId="77777777" w:rsidR="009811F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1.3.003</w:t>
      </w:r>
    </w:p>
    <w:p w14:paraId="748F2F4E" w14:textId="77777777" w:rsidR="003657C0" w:rsidRPr="00B95F9F" w:rsidRDefault="003657C0" w:rsidP="009811F6">
      <w:pPr>
        <w:widowControl w:val="0"/>
        <w:autoSpaceDE w:val="0"/>
        <w:autoSpaceDN w:val="0"/>
        <w:adjustRightInd w:val="0"/>
        <w:ind w:firstLine="680"/>
        <w:jc w:val="both"/>
        <w:rPr>
          <w:color w:val="000000"/>
          <w:sz w:val="28"/>
          <w:szCs w:val="28"/>
        </w:rPr>
      </w:pPr>
      <w:r w:rsidRPr="0015672E">
        <w:rPr>
          <w:color w:val="000000"/>
          <w:sz w:val="28"/>
          <w:szCs w:val="28"/>
        </w:rPr>
        <w:t xml:space="preserve">Ни при каких обстоятельствах </w:t>
      </w:r>
      <w:r w:rsidR="003B519B">
        <w:rPr>
          <w:color w:val="000000"/>
          <w:sz w:val="28"/>
          <w:szCs w:val="28"/>
        </w:rPr>
        <w:t>ОСФ</w:t>
      </w:r>
      <w:r w:rsidRPr="0015672E">
        <w:rPr>
          <w:color w:val="000000"/>
          <w:sz w:val="28"/>
          <w:szCs w:val="28"/>
        </w:rPr>
        <w:t xml:space="preserve"> не несет ответственности за использование неправильно подобранной </w:t>
      </w:r>
      <w:r w:rsidRPr="00B95F9F">
        <w:rPr>
          <w:color w:val="000000"/>
          <w:sz w:val="28"/>
          <w:szCs w:val="28"/>
        </w:rPr>
        <w:t>экипировки</w:t>
      </w:r>
      <w:r w:rsidR="00DA5773" w:rsidRPr="00B95F9F">
        <w:rPr>
          <w:color w:val="000000"/>
          <w:sz w:val="28"/>
          <w:szCs w:val="28"/>
        </w:rPr>
        <w:t>, инвентаря или оборудования</w:t>
      </w:r>
      <w:r w:rsidRPr="00B95F9F">
        <w:rPr>
          <w:color w:val="000000"/>
          <w:sz w:val="28"/>
          <w:szCs w:val="28"/>
        </w:rPr>
        <w:t xml:space="preserve"> гонщиком, имеющим карточку участника и участвующим в соревнованиях. Контроль выбора экипировки</w:t>
      </w:r>
      <w:r w:rsidR="00DA5773" w:rsidRPr="00B95F9F">
        <w:rPr>
          <w:color w:val="000000"/>
          <w:sz w:val="28"/>
          <w:szCs w:val="28"/>
        </w:rPr>
        <w:t xml:space="preserve">, инвентаря и оборудования </w:t>
      </w:r>
      <w:r w:rsidRPr="00B95F9F">
        <w:rPr>
          <w:color w:val="000000"/>
          <w:sz w:val="28"/>
          <w:szCs w:val="28"/>
        </w:rPr>
        <w:t xml:space="preserve">может осуществляться </w:t>
      </w:r>
      <w:r w:rsidR="008123E1" w:rsidRPr="00B95F9F">
        <w:rPr>
          <w:color w:val="000000"/>
          <w:sz w:val="28"/>
          <w:szCs w:val="28"/>
        </w:rPr>
        <w:t>судьями</w:t>
      </w:r>
      <w:r w:rsidRPr="00B95F9F">
        <w:rPr>
          <w:color w:val="000000"/>
          <w:sz w:val="28"/>
          <w:szCs w:val="28"/>
        </w:rPr>
        <w:t xml:space="preserve"> или представителями </w:t>
      </w:r>
      <w:r w:rsidR="003B519B" w:rsidRPr="00B95F9F">
        <w:rPr>
          <w:color w:val="000000"/>
          <w:sz w:val="28"/>
          <w:szCs w:val="28"/>
        </w:rPr>
        <w:t>ОСФ</w:t>
      </w:r>
      <w:r w:rsidRPr="00B95F9F">
        <w:rPr>
          <w:color w:val="000000"/>
          <w:sz w:val="28"/>
          <w:szCs w:val="28"/>
        </w:rPr>
        <w:t xml:space="preserve"> и огранич</w:t>
      </w:r>
      <w:r w:rsidR="0050196E" w:rsidRPr="00B95F9F">
        <w:rPr>
          <w:color w:val="000000"/>
          <w:sz w:val="28"/>
          <w:szCs w:val="28"/>
        </w:rPr>
        <w:t>ивается регистрацией нарушения П</w:t>
      </w:r>
      <w:r w:rsidRPr="00B95F9F">
        <w:rPr>
          <w:color w:val="000000"/>
          <w:sz w:val="28"/>
          <w:szCs w:val="28"/>
        </w:rPr>
        <w:t>равил в части экипировки</w:t>
      </w:r>
      <w:r w:rsidR="002B6C6B" w:rsidRPr="00B95F9F">
        <w:rPr>
          <w:color w:val="000000"/>
          <w:sz w:val="28"/>
          <w:szCs w:val="28"/>
        </w:rPr>
        <w:t>, инвентаря и оборудования</w:t>
      </w:r>
      <w:r w:rsidRPr="00B95F9F">
        <w:rPr>
          <w:color w:val="000000"/>
          <w:sz w:val="28"/>
          <w:szCs w:val="28"/>
        </w:rPr>
        <w:t xml:space="preserve"> исключительно в спортивных целях. </w:t>
      </w:r>
      <w:bookmarkStart w:id="42" w:name="_Toc127937145"/>
    </w:p>
    <w:p w14:paraId="3416BB5F" w14:textId="647EB124" w:rsidR="003657C0" w:rsidRDefault="003657C0" w:rsidP="004742ED">
      <w:pPr>
        <w:widowControl w:val="0"/>
        <w:autoSpaceDE w:val="0"/>
        <w:autoSpaceDN w:val="0"/>
        <w:adjustRightInd w:val="0"/>
        <w:ind w:firstLine="680"/>
        <w:jc w:val="both"/>
        <w:rPr>
          <w:sz w:val="28"/>
          <w:szCs w:val="28"/>
        </w:rPr>
      </w:pPr>
      <w:r w:rsidRPr="00B95F9F">
        <w:rPr>
          <w:color w:val="000000"/>
          <w:sz w:val="28"/>
          <w:szCs w:val="28"/>
        </w:rPr>
        <w:t xml:space="preserve">Для </w:t>
      </w:r>
      <w:r w:rsidR="008123E1" w:rsidRPr="00B95F9F">
        <w:rPr>
          <w:color w:val="000000"/>
          <w:sz w:val="28"/>
          <w:szCs w:val="28"/>
        </w:rPr>
        <w:t>этой цели, судья</w:t>
      </w:r>
      <w:r w:rsidRPr="00B95F9F">
        <w:rPr>
          <w:color w:val="000000"/>
          <w:sz w:val="28"/>
          <w:szCs w:val="28"/>
        </w:rPr>
        <w:t xml:space="preserve"> </w:t>
      </w:r>
      <w:r w:rsidR="004742ED" w:rsidRPr="00B95F9F">
        <w:rPr>
          <w:color w:val="000000"/>
          <w:sz w:val="28"/>
          <w:szCs w:val="28"/>
        </w:rPr>
        <w:t>и/</w:t>
      </w:r>
      <w:r w:rsidRPr="00B95F9F">
        <w:rPr>
          <w:color w:val="000000"/>
          <w:sz w:val="28"/>
          <w:szCs w:val="28"/>
        </w:rPr>
        <w:t>и</w:t>
      </w:r>
      <w:r w:rsidR="004742ED" w:rsidRPr="00B95F9F">
        <w:rPr>
          <w:color w:val="000000"/>
          <w:sz w:val="28"/>
          <w:szCs w:val="28"/>
        </w:rPr>
        <w:t>ли</w:t>
      </w:r>
      <w:r w:rsidRPr="00B95F9F">
        <w:rPr>
          <w:color w:val="000000"/>
          <w:sz w:val="28"/>
          <w:szCs w:val="28"/>
        </w:rPr>
        <w:t xml:space="preserve"> </w:t>
      </w:r>
      <w:r w:rsidR="0050196E" w:rsidRPr="00B95F9F">
        <w:rPr>
          <w:color w:val="000000"/>
          <w:sz w:val="28"/>
          <w:szCs w:val="28"/>
        </w:rPr>
        <w:t>ОСФ</w:t>
      </w:r>
      <w:r w:rsidRPr="00B95F9F">
        <w:rPr>
          <w:color w:val="000000"/>
          <w:sz w:val="28"/>
          <w:szCs w:val="28"/>
        </w:rPr>
        <w:t xml:space="preserve"> может потребовать </w:t>
      </w:r>
      <w:r w:rsidR="002B6C6B" w:rsidRPr="00B95F9F">
        <w:rPr>
          <w:color w:val="000000"/>
          <w:sz w:val="28"/>
          <w:szCs w:val="28"/>
        </w:rPr>
        <w:t>инвентарь или</w:t>
      </w:r>
      <w:r w:rsidR="002B6C6B">
        <w:rPr>
          <w:sz w:val="28"/>
          <w:szCs w:val="28"/>
        </w:rPr>
        <w:t xml:space="preserve"> </w:t>
      </w:r>
      <w:r w:rsidRPr="0015672E">
        <w:rPr>
          <w:sz w:val="28"/>
          <w:szCs w:val="28"/>
        </w:rPr>
        <w:t>оборудование для последующей проверки, в случае необходимости даже во время гонки, после того как гонщик изменил его.</w:t>
      </w:r>
    </w:p>
    <w:p w14:paraId="671F050D" w14:textId="77777777" w:rsidR="003657C0" w:rsidRPr="0099187A" w:rsidRDefault="003657C0" w:rsidP="00403D9A">
      <w:pPr>
        <w:keepNext/>
        <w:spacing w:before="240" w:after="60"/>
        <w:ind w:firstLine="680"/>
        <w:outlineLvl w:val="1"/>
        <w:rPr>
          <w:b/>
          <w:i/>
          <w:sz w:val="28"/>
          <w:szCs w:val="28"/>
        </w:rPr>
      </w:pPr>
      <w:r w:rsidRPr="0099187A">
        <w:rPr>
          <w:b/>
          <w:i/>
          <w:sz w:val="28"/>
          <w:szCs w:val="28"/>
        </w:rPr>
        <w:t>§ 2 Технические новшества</w:t>
      </w:r>
      <w:bookmarkEnd w:id="42"/>
    </w:p>
    <w:p w14:paraId="2C119FE3" w14:textId="77777777" w:rsidR="003657C0" w:rsidRPr="0015672E" w:rsidRDefault="003657C0" w:rsidP="00403D9A">
      <w:pPr>
        <w:widowControl w:val="0"/>
        <w:autoSpaceDE w:val="0"/>
        <w:autoSpaceDN w:val="0"/>
        <w:adjustRightInd w:val="0"/>
        <w:ind w:firstLine="680"/>
        <w:jc w:val="both"/>
        <w:rPr>
          <w:color w:val="000000"/>
          <w:sz w:val="28"/>
          <w:szCs w:val="28"/>
        </w:rPr>
      </w:pPr>
    </w:p>
    <w:p w14:paraId="3B2F8AFA" w14:textId="77777777" w:rsidR="009811F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1.3.004</w:t>
      </w:r>
    </w:p>
    <w:p w14:paraId="29F3658C" w14:textId="26CB554B" w:rsidR="00A2593B" w:rsidRPr="00A2593B" w:rsidRDefault="00A2593B" w:rsidP="00A2593B">
      <w:pPr>
        <w:widowControl w:val="0"/>
        <w:autoSpaceDE w:val="0"/>
        <w:autoSpaceDN w:val="0"/>
        <w:adjustRightInd w:val="0"/>
        <w:ind w:firstLine="680"/>
        <w:jc w:val="both"/>
        <w:rPr>
          <w:sz w:val="28"/>
          <w:szCs w:val="28"/>
        </w:rPr>
      </w:pPr>
      <w:r w:rsidRPr="00A2593B">
        <w:rPr>
          <w:sz w:val="28"/>
          <w:szCs w:val="28"/>
        </w:rPr>
        <w:t>За исключением соревнований по спортивным дисциплинам маунтинбайка, никакие технические новшества не могут использоваться обладателем карточки участника во время соревнований (велосипеды, оборудование, устанавливаемое на велосипедах, каски, спортивная форма, средства связи, телеметрическое устройство, датчики и т.д.) без утверждения исполнительного комитета UCI. Утверждение технического новшества осуществляется исключительно с учетом спортивных аспектов его применения.</w:t>
      </w:r>
    </w:p>
    <w:p w14:paraId="798B85B2" w14:textId="77777777" w:rsidR="00A2593B" w:rsidRPr="00A2593B" w:rsidRDefault="00A2593B" w:rsidP="00A2593B">
      <w:pPr>
        <w:widowControl w:val="0"/>
        <w:autoSpaceDE w:val="0"/>
        <w:autoSpaceDN w:val="0"/>
        <w:adjustRightInd w:val="0"/>
        <w:ind w:firstLine="680"/>
        <w:jc w:val="both"/>
        <w:rPr>
          <w:sz w:val="28"/>
          <w:szCs w:val="28"/>
        </w:rPr>
      </w:pPr>
      <w:r w:rsidRPr="00A2593B">
        <w:rPr>
          <w:sz w:val="28"/>
          <w:szCs w:val="28"/>
        </w:rPr>
        <w:t xml:space="preserve">Все расходы, связанные с экспертизой, оплачиваются заявителем и </w:t>
      </w:r>
      <w:r w:rsidRPr="00A2593B">
        <w:rPr>
          <w:sz w:val="28"/>
          <w:szCs w:val="28"/>
        </w:rPr>
        <w:lastRenderedPageBreak/>
        <w:t>определяются UCI в зависимости от сложности представленных технических инноваций.</w:t>
      </w:r>
    </w:p>
    <w:p w14:paraId="7894F5B2" w14:textId="77777777" w:rsidR="00A2593B" w:rsidRPr="00A2593B" w:rsidRDefault="00A2593B" w:rsidP="00A2593B">
      <w:pPr>
        <w:widowControl w:val="0"/>
        <w:autoSpaceDE w:val="0"/>
        <w:autoSpaceDN w:val="0"/>
        <w:adjustRightInd w:val="0"/>
        <w:ind w:firstLine="680"/>
        <w:jc w:val="both"/>
        <w:rPr>
          <w:sz w:val="28"/>
          <w:szCs w:val="28"/>
        </w:rPr>
      </w:pPr>
      <w:r w:rsidRPr="00A2593B">
        <w:rPr>
          <w:sz w:val="28"/>
          <w:szCs w:val="28"/>
        </w:rPr>
        <w:t>UCI исследует допустимость технических инноваций со спортивной точки зрения и даст ответ в течение 6 месяцев со дня подачи полного досье, включая заявку, все соответствующие доказательства и любые дополнительные документы, запрошенные UCI.</w:t>
      </w:r>
    </w:p>
    <w:p w14:paraId="05A2AD92" w14:textId="77777777" w:rsidR="00A2593B" w:rsidRPr="00A2593B" w:rsidRDefault="00A2593B" w:rsidP="00A2593B">
      <w:pPr>
        <w:widowControl w:val="0"/>
        <w:autoSpaceDE w:val="0"/>
        <w:autoSpaceDN w:val="0"/>
        <w:adjustRightInd w:val="0"/>
        <w:ind w:firstLine="680"/>
        <w:jc w:val="both"/>
        <w:rPr>
          <w:sz w:val="28"/>
          <w:szCs w:val="28"/>
        </w:rPr>
      </w:pPr>
      <w:r w:rsidRPr="00A2593B">
        <w:rPr>
          <w:sz w:val="28"/>
          <w:szCs w:val="28"/>
        </w:rPr>
        <w:t>Инновация вступает в силу с даты принятия.</w:t>
      </w:r>
    </w:p>
    <w:p w14:paraId="4CE96FE9" w14:textId="77777777" w:rsidR="003657C0" w:rsidRDefault="00A2593B" w:rsidP="00A2593B">
      <w:pPr>
        <w:widowControl w:val="0"/>
        <w:autoSpaceDE w:val="0"/>
        <w:autoSpaceDN w:val="0"/>
        <w:adjustRightInd w:val="0"/>
        <w:ind w:firstLine="680"/>
        <w:jc w:val="both"/>
        <w:rPr>
          <w:sz w:val="28"/>
          <w:szCs w:val="28"/>
        </w:rPr>
      </w:pPr>
      <w:r w:rsidRPr="00A2593B">
        <w:rPr>
          <w:sz w:val="28"/>
          <w:szCs w:val="28"/>
        </w:rPr>
        <w:t>В соответствии с положениями настоящей статьи техническое новшество не может быть утверждено, если его применение не соответствует спецификациям регламента.</w:t>
      </w:r>
    </w:p>
    <w:p w14:paraId="32772E7D" w14:textId="77777777" w:rsidR="00A2593B" w:rsidRPr="0015672E" w:rsidRDefault="00A2593B" w:rsidP="00A2593B">
      <w:pPr>
        <w:widowControl w:val="0"/>
        <w:autoSpaceDE w:val="0"/>
        <w:autoSpaceDN w:val="0"/>
        <w:adjustRightInd w:val="0"/>
        <w:ind w:firstLine="680"/>
        <w:jc w:val="both"/>
        <w:rPr>
          <w:color w:val="000000"/>
          <w:sz w:val="28"/>
          <w:szCs w:val="28"/>
        </w:rPr>
      </w:pPr>
    </w:p>
    <w:p w14:paraId="213F3A05" w14:textId="77777777" w:rsidR="009811F6" w:rsidRDefault="003657C0" w:rsidP="00403D9A">
      <w:pPr>
        <w:widowControl w:val="0"/>
        <w:autoSpaceDE w:val="0"/>
        <w:autoSpaceDN w:val="0"/>
        <w:adjustRightInd w:val="0"/>
        <w:ind w:firstLine="680"/>
        <w:jc w:val="both"/>
        <w:rPr>
          <w:b/>
          <w:color w:val="000000"/>
          <w:sz w:val="28"/>
          <w:szCs w:val="28"/>
        </w:rPr>
      </w:pPr>
      <w:r w:rsidRPr="0015672E">
        <w:rPr>
          <w:b/>
          <w:color w:val="000000"/>
          <w:sz w:val="28"/>
          <w:szCs w:val="28"/>
        </w:rPr>
        <w:t>1.3.005</w:t>
      </w:r>
    </w:p>
    <w:p w14:paraId="11A185AC" w14:textId="77777777" w:rsidR="003657C0" w:rsidRPr="00730A72" w:rsidRDefault="003657C0" w:rsidP="00403D9A">
      <w:pPr>
        <w:widowControl w:val="0"/>
        <w:autoSpaceDE w:val="0"/>
        <w:autoSpaceDN w:val="0"/>
        <w:adjustRightInd w:val="0"/>
        <w:ind w:firstLine="680"/>
        <w:jc w:val="both"/>
        <w:rPr>
          <w:sz w:val="28"/>
          <w:szCs w:val="28"/>
        </w:rPr>
      </w:pPr>
      <w:r w:rsidRPr="00730A72">
        <w:rPr>
          <w:color w:val="000000"/>
          <w:sz w:val="28"/>
          <w:szCs w:val="28"/>
        </w:rPr>
        <w:t xml:space="preserve">Если на старте соревнования или </w:t>
      </w:r>
      <w:r w:rsidRPr="00730A72">
        <w:rPr>
          <w:sz w:val="28"/>
          <w:szCs w:val="28"/>
        </w:rPr>
        <w:t xml:space="preserve">этапа многодневной гонки коллегия </w:t>
      </w:r>
      <w:r w:rsidR="00730A72">
        <w:rPr>
          <w:sz w:val="28"/>
          <w:szCs w:val="28"/>
        </w:rPr>
        <w:t>судей</w:t>
      </w:r>
      <w:r w:rsidRPr="00730A72">
        <w:rPr>
          <w:sz w:val="28"/>
          <w:szCs w:val="28"/>
        </w:rPr>
        <w:t xml:space="preserve"> считает, что гонщик использует техническое новшество или оборудование, еще не утвержденное UCI, она имеет право не допустить данного гонщика к участию в соревнованиях с </w:t>
      </w:r>
      <w:r w:rsidR="00417438">
        <w:rPr>
          <w:sz w:val="28"/>
          <w:szCs w:val="28"/>
        </w:rPr>
        <w:t>использованием этого новшества.</w:t>
      </w:r>
    </w:p>
    <w:p w14:paraId="7C91BF45" w14:textId="77777777" w:rsidR="003657C0" w:rsidRPr="00730A72" w:rsidRDefault="003657C0" w:rsidP="009811F6">
      <w:pPr>
        <w:widowControl w:val="0"/>
        <w:autoSpaceDE w:val="0"/>
        <w:autoSpaceDN w:val="0"/>
        <w:adjustRightInd w:val="0"/>
        <w:ind w:firstLine="680"/>
        <w:jc w:val="both"/>
        <w:rPr>
          <w:sz w:val="28"/>
          <w:szCs w:val="28"/>
        </w:rPr>
      </w:pPr>
      <w:r w:rsidRPr="00730A72">
        <w:rPr>
          <w:sz w:val="28"/>
          <w:szCs w:val="28"/>
        </w:rPr>
        <w:t>В случае применения неразрешенного технического новшества во время соревнования гонщик автоматически снимается с соревнований или дисквалифицируется. В этом случа</w:t>
      </w:r>
      <w:r w:rsidR="00B946F7">
        <w:rPr>
          <w:sz w:val="28"/>
          <w:szCs w:val="28"/>
        </w:rPr>
        <w:t xml:space="preserve">е он не имеет права обращаться </w:t>
      </w:r>
      <w:r w:rsidRPr="00730A72">
        <w:rPr>
          <w:sz w:val="28"/>
          <w:szCs w:val="28"/>
        </w:rPr>
        <w:t xml:space="preserve">с апелляцией по решению, принятому коллегией </w:t>
      </w:r>
      <w:r w:rsidR="00730A72">
        <w:rPr>
          <w:sz w:val="28"/>
          <w:szCs w:val="28"/>
        </w:rPr>
        <w:t>судей</w:t>
      </w:r>
      <w:r w:rsidR="00417438">
        <w:rPr>
          <w:sz w:val="28"/>
          <w:szCs w:val="28"/>
        </w:rPr>
        <w:t>.</w:t>
      </w:r>
    </w:p>
    <w:p w14:paraId="7E63A536" w14:textId="7D107CF2" w:rsidR="003657C0" w:rsidRPr="00B95F9F" w:rsidRDefault="003657C0" w:rsidP="00730A72">
      <w:pPr>
        <w:widowControl w:val="0"/>
        <w:autoSpaceDE w:val="0"/>
        <w:autoSpaceDN w:val="0"/>
        <w:adjustRightInd w:val="0"/>
        <w:ind w:firstLine="680"/>
        <w:jc w:val="both"/>
        <w:rPr>
          <w:color w:val="000000"/>
          <w:sz w:val="28"/>
          <w:szCs w:val="28"/>
        </w:rPr>
      </w:pPr>
      <w:r w:rsidRPr="00730A72">
        <w:rPr>
          <w:sz w:val="28"/>
          <w:szCs w:val="28"/>
        </w:rPr>
        <w:t>Если техническое новшество или оборудование, еще не утвержденное UCI</w:t>
      </w:r>
      <w:r w:rsidR="00976F6D">
        <w:rPr>
          <w:sz w:val="28"/>
          <w:szCs w:val="28"/>
        </w:rPr>
        <w:t xml:space="preserve">, </w:t>
      </w:r>
      <w:r w:rsidRPr="00730A72">
        <w:rPr>
          <w:sz w:val="28"/>
          <w:szCs w:val="28"/>
        </w:rPr>
        <w:t xml:space="preserve">не было замечено или в том случае, когда коллегия </w:t>
      </w:r>
      <w:r w:rsidR="00730A72">
        <w:rPr>
          <w:sz w:val="28"/>
          <w:szCs w:val="28"/>
        </w:rPr>
        <w:t>судей</w:t>
      </w:r>
      <w:r w:rsidRPr="00730A72">
        <w:rPr>
          <w:sz w:val="28"/>
          <w:szCs w:val="28"/>
        </w:rPr>
        <w:t xml:space="preserve"> не подвергла нарушителя </w:t>
      </w:r>
      <w:r w:rsidRPr="00B95F9F">
        <w:rPr>
          <w:color w:val="000000"/>
          <w:sz w:val="28"/>
          <w:szCs w:val="28"/>
        </w:rPr>
        <w:t xml:space="preserve">штрафным санкциям, гонщик </w:t>
      </w:r>
      <w:r w:rsidR="00730A72" w:rsidRPr="00B95F9F">
        <w:rPr>
          <w:color w:val="000000"/>
          <w:sz w:val="28"/>
          <w:szCs w:val="28"/>
        </w:rPr>
        <w:t>может</w:t>
      </w:r>
      <w:r w:rsidRPr="00B95F9F">
        <w:rPr>
          <w:color w:val="000000"/>
          <w:sz w:val="28"/>
          <w:szCs w:val="28"/>
        </w:rPr>
        <w:t xml:space="preserve"> быть дисквалифицирован по </w:t>
      </w:r>
      <w:r w:rsidR="006565D9" w:rsidRPr="00B95F9F">
        <w:rPr>
          <w:color w:val="000000"/>
          <w:sz w:val="28"/>
          <w:szCs w:val="28"/>
        </w:rPr>
        <w:t xml:space="preserve">рассмотрению дела </w:t>
      </w:r>
      <w:r w:rsidR="000D1E77" w:rsidRPr="00B95F9F">
        <w:rPr>
          <w:color w:val="000000"/>
          <w:sz w:val="28"/>
          <w:szCs w:val="28"/>
        </w:rPr>
        <w:t>А</w:t>
      </w:r>
      <w:r w:rsidR="002B6C6B" w:rsidRPr="00B95F9F">
        <w:rPr>
          <w:color w:val="000000"/>
          <w:sz w:val="28"/>
          <w:szCs w:val="28"/>
        </w:rPr>
        <w:t>пелляционной комисси</w:t>
      </w:r>
      <w:r w:rsidR="006565D9" w:rsidRPr="00B95F9F">
        <w:rPr>
          <w:color w:val="000000"/>
          <w:sz w:val="28"/>
          <w:szCs w:val="28"/>
        </w:rPr>
        <w:t>ей</w:t>
      </w:r>
      <w:r w:rsidR="002B6C6B" w:rsidRPr="00B95F9F">
        <w:rPr>
          <w:color w:val="000000"/>
          <w:sz w:val="28"/>
          <w:szCs w:val="28"/>
        </w:rPr>
        <w:t xml:space="preserve"> ОСФ</w:t>
      </w:r>
      <w:r w:rsidR="006565D9" w:rsidRPr="00B95F9F">
        <w:rPr>
          <w:color w:val="000000"/>
          <w:sz w:val="28"/>
          <w:szCs w:val="28"/>
        </w:rPr>
        <w:t xml:space="preserve"> и вынесенному решению Президиума ОСФ</w:t>
      </w:r>
      <w:r w:rsidR="002B6C6B" w:rsidRPr="00B95F9F">
        <w:rPr>
          <w:color w:val="000000"/>
          <w:sz w:val="28"/>
          <w:szCs w:val="28"/>
        </w:rPr>
        <w:t xml:space="preserve"> или </w:t>
      </w:r>
      <w:r w:rsidR="006565D9" w:rsidRPr="00B95F9F">
        <w:rPr>
          <w:color w:val="000000"/>
          <w:sz w:val="28"/>
          <w:szCs w:val="28"/>
        </w:rPr>
        <w:t>приказу Д</w:t>
      </w:r>
      <w:r w:rsidR="002B6C6B" w:rsidRPr="00B95F9F">
        <w:rPr>
          <w:color w:val="000000"/>
          <w:sz w:val="28"/>
          <w:szCs w:val="28"/>
        </w:rPr>
        <w:t>исциплинарной комиссии</w:t>
      </w:r>
      <w:r w:rsidR="00D22FD3" w:rsidRPr="00B95F9F">
        <w:rPr>
          <w:color w:val="000000"/>
          <w:sz w:val="28"/>
          <w:szCs w:val="28"/>
        </w:rPr>
        <w:t xml:space="preserve"> </w:t>
      </w:r>
      <w:r w:rsidRPr="00B95F9F">
        <w:rPr>
          <w:color w:val="000000"/>
          <w:sz w:val="28"/>
          <w:szCs w:val="28"/>
        </w:rPr>
        <w:t xml:space="preserve">UCI. В этом случае </w:t>
      </w:r>
      <w:r w:rsidR="00D22FD3" w:rsidRPr="00B95F9F">
        <w:rPr>
          <w:color w:val="000000"/>
          <w:sz w:val="28"/>
          <w:szCs w:val="28"/>
        </w:rPr>
        <w:t>ОСФ/</w:t>
      </w:r>
      <w:r w:rsidRPr="00B95F9F">
        <w:rPr>
          <w:color w:val="000000"/>
          <w:sz w:val="28"/>
          <w:szCs w:val="28"/>
        </w:rPr>
        <w:t xml:space="preserve">UCI ставит вопрос на рассмотрении </w:t>
      </w:r>
      <w:r w:rsidR="002B6C6B" w:rsidRPr="00B95F9F">
        <w:rPr>
          <w:color w:val="000000"/>
          <w:sz w:val="28"/>
          <w:szCs w:val="28"/>
        </w:rPr>
        <w:t>апелляционной/</w:t>
      </w:r>
      <w:r w:rsidR="002B6C6B" w:rsidRPr="002B6C6B">
        <w:rPr>
          <w:color w:val="FF0000"/>
          <w:sz w:val="28"/>
          <w:szCs w:val="28"/>
        </w:rPr>
        <w:t xml:space="preserve"> </w:t>
      </w:r>
      <w:r w:rsidRPr="00730A72">
        <w:rPr>
          <w:sz w:val="28"/>
          <w:szCs w:val="28"/>
        </w:rPr>
        <w:t>дисциплинарной комиссии автоматически или по просьбе</w:t>
      </w:r>
      <w:r w:rsidRPr="00730A72">
        <w:rPr>
          <w:color w:val="000000"/>
          <w:sz w:val="28"/>
          <w:szCs w:val="28"/>
        </w:rPr>
        <w:t xml:space="preserve"> </w:t>
      </w:r>
      <w:r w:rsidRPr="00B95F9F">
        <w:rPr>
          <w:color w:val="000000"/>
          <w:sz w:val="28"/>
          <w:szCs w:val="28"/>
        </w:rPr>
        <w:t xml:space="preserve">заинтересованной стороны. </w:t>
      </w:r>
      <w:r w:rsidR="002B6C6B" w:rsidRPr="00B95F9F">
        <w:rPr>
          <w:color w:val="000000"/>
          <w:sz w:val="28"/>
          <w:szCs w:val="28"/>
        </w:rPr>
        <w:t>К</w:t>
      </w:r>
      <w:r w:rsidRPr="00B95F9F">
        <w:rPr>
          <w:color w:val="000000"/>
          <w:sz w:val="28"/>
          <w:szCs w:val="28"/>
        </w:rPr>
        <w:t xml:space="preserve">омиссия выносит свое решение только после ознакомления с </w:t>
      </w:r>
      <w:r w:rsidR="00417438" w:rsidRPr="00B95F9F">
        <w:rPr>
          <w:color w:val="000000"/>
          <w:sz w:val="28"/>
          <w:szCs w:val="28"/>
        </w:rPr>
        <w:t>мнением комиссии по экипировк</w:t>
      </w:r>
      <w:r w:rsidR="002B6C6B" w:rsidRPr="00B95F9F">
        <w:rPr>
          <w:color w:val="000000"/>
          <w:sz w:val="28"/>
          <w:szCs w:val="28"/>
        </w:rPr>
        <w:t>е, инвентарю и оборудованию</w:t>
      </w:r>
      <w:r w:rsidR="00417438" w:rsidRPr="00B95F9F">
        <w:rPr>
          <w:color w:val="000000"/>
          <w:sz w:val="28"/>
          <w:szCs w:val="28"/>
        </w:rPr>
        <w:t>.</w:t>
      </w:r>
    </w:p>
    <w:p w14:paraId="4FC5FF3A" w14:textId="3FA0C311" w:rsidR="003657C0" w:rsidRDefault="003657C0" w:rsidP="00403D9A">
      <w:pPr>
        <w:widowControl w:val="0"/>
        <w:autoSpaceDE w:val="0"/>
        <w:autoSpaceDN w:val="0"/>
        <w:adjustRightInd w:val="0"/>
        <w:ind w:firstLine="680"/>
        <w:jc w:val="both"/>
        <w:rPr>
          <w:color w:val="000000"/>
          <w:sz w:val="28"/>
          <w:szCs w:val="28"/>
        </w:rPr>
      </w:pPr>
      <w:r w:rsidRPr="00B95F9F">
        <w:rPr>
          <w:color w:val="000000"/>
          <w:sz w:val="28"/>
          <w:szCs w:val="28"/>
        </w:rPr>
        <w:t xml:space="preserve">В ситуациях, возникающих вне соревнований, </w:t>
      </w:r>
      <w:r w:rsidR="00D22FD3" w:rsidRPr="00B95F9F">
        <w:rPr>
          <w:color w:val="000000"/>
          <w:sz w:val="28"/>
          <w:szCs w:val="28"/>
        </w:rPr>
        <w:t>ОСФ/</w:t>
      </w:r>
      <w:r w:rsidRPr="00B95F9F">
        <w:rPr>
          <w:color w:val="000000"/>
          <w:sz w:val="28"/>
          <w:szCs w:val="28"/>
        </w:rPr>
        <w:t>UCI решает вопрос о правомерности применения технического новшества</w:t>
      </w:r>
      <w:r w:rsidRPr="00730A72">
        <w:rPr>
          <w:color w:val="000000"/>
          <w:sz w:val="28"/>
          <w:szCs w:val="28"/>
        </w:rPr>
        <w:t xml:space="preserve"> после проверки соблюдения</w:t>
      </w:r>
      <w:r w:rsidR="00802875">
        <w:rPr>
          <w:color w:val="000000"/>
          <w:sz w:val="28"/>
          <w:szCs w:val="28"/>
        </w:rPr>
        <w:t xml:space="preserve"> </w:t>
      </w:r>
      <w:r w:rsidR="00417438">
        <w:rPr>
          <w:color w:val="000000"/>
          <w:sz w:val="28"/>
          <w:szCs w:val="28"/>
        </w:rPr>
        <w:t>положений Статьи 1.3.004</w:t>
      </w:r>
      <w:r w:rsidR="00976F6D">
        <w:rPr>
          <w:color w:val="000000"/>
          <w:sz w:val="28"/>
          <w:szCs w:val="28"/>
        </w:rPr>
        <w:t xml:space="preserve"> настоящих Правил и правил </w:t>
      </w:r>
      <w:r w:rsidR="00976F6D">
        <w:rPr>
          <w:color w:val="000000"/>
          <w:sz w:val="28"/>
          <w:szCs w:val="28"/>
          <w:lang w:val="en-GB"/>
        </w:rPr>
        <w:t>UCI</w:t>
      </w:r>
      <w:r w:rsidR="00417438">
        <w:rPr>
          <w:color w:val="000000"/>
          <w:sz w:val="28"/>
          <w:szCs w:val="28"/>
        </w:rPr>
        <w:t>.</w:t>
      </w:r>
    </w:p>
    <w:p w14:paraId="79DD4296" w14:textId="77777777" w:rsidR="00DF5BF5" w:rsidRDefault="00DF5BF5" w:rsidP="00403D9A">
      <w:pPr>
        <w:widowControl w:val="0"/>
        <w:autoSpaceDE w:val="0"/>
        <w:autoSpaceDN w:val="0"/>
        <w:adjustRightInd w:val="0"/>
        <w:ind w:firstLine="680"/>
        <w:jc w:val="both"/>
        <w:rPr>
          <w:color w:val="000000"/>
          <w:sz w:val="28"/>
          <w:szCs w:val="28"/>
        </w:rPr>
      </w:pPr>
    </w:p>
    <w:p w14:paraId="385071A0" w14:textId="15BBC23F" w:rsidR="009E7A90" w:rsidRDefault="009E7A90" w:rsidP="00DF5BF5">
      <w:pPr>
        <w:widowControl w:val="0"/>
        <w:autoSpaceDE w:val="0"/>
        <w:autoSpaceDN w:val="0"/>
        <w:adjustRightInd w:val="0"/>
        <w:ind w:firstLine="680"/>
        <w:jc w:val="both"/>
        <w:rPr>
          <w:b/>
          <w:color w:val="000000"/>
          <w:sz w:val="28"/>
          <w:szCs w:val="28"/>
        </w:rPr>
      </w:pPr>
      <w:r w:rsidRPr="00A2593B">
        <w:rPr>
          <w:b/>
          <w:color w:val="000000"/>
          <w:sz w:val="28"/>
          <w:szCs w:val="28"/>
        </w:rPr>
        <w:t>Бортовые технологии</w:t>
      </w:r>
    </w:p>
    <w:p w14:paraId="5F179751" w14:textId="77777777" w:rsidR="00976F6D" w:rsidRPr="00A2593B" w:rsidRDefault="00976F6D" w:rsidP="00DF5BF5">
      <w:pPr>
        <w:widowControl w:val="0"/>
        <w:autoSpaceDE w:val="0"/>
        <w:autoSpaceDN w:val="0"/>
        <w:adjustRightInd w:val="0"/>
        <w:ind w:firstLine="680"/>
        <w:jc w:val="both"/>
        <w:rPr>
          <w:b/>
          <w:color w:val="000000"/>
          <w:sz w:val="28"/>
          <w:szCs w:val="28"/>
        </w:rPr>
      </w:pPr>
    </w:p>
    <w:p w14:paraId="26BF969B" w14:textId="53A0690A" w:rsidR="00976F6D" w:rsidRPr="00631CF3" w:rsidRDefault="00A2593B" w:rsidP="00A2593B">
      <w:pPr>
        <w:widowControl w:val="0"/>
        <w:tabs>
          <w:tab w:val="left" w:pos="993"/>
        </w:tabs>
        <w:autoSpaceDE w:val="0"/>
        <w:autoSpaceDN w:val="0"/>
        <w:adjustRightInd w:val="0"/>
        <w:ind w:firstLine="680"/>
        <w:jc w:val="both"/>
        <w:rPr>
          <w:rFonts w:eastAsia="Malgun Gothic"/>
          <w:b/>
          <w:sz w:val="28"/>
          <w:szCs w:val="28"/>
        </w:rPr>
      </w:pPr>
      <w:r w:rsidRPr="00A2593B">
        <w:rPr>
          <w:rFonts w:eastAsia="Malgun Gothic"/>
          <w:b/>
          <w:sz w:val="28"/>
          <w:szCs w:val="28"/>
        </w:rPr>
        <w:t>1.3.00</w:t>
      </w:r>
      <w:r w:rsidR="00A70C15" w:rsidRPr="00631CF3">
        <w:rPr>
          <w:rFonts w:eastAsia="Malgun Gothic"/>
          <w:b/>
          <w:sz w:val="28"/>
          <w:szCs w:val="28"/>
        </w:rPr>
        <w:t>6</w:t>
      </w:r>
    </w:p>
    <w:p w14:paraId="0123C7CB" w14:textId="1F017394"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 xml:space="preserve">Бортовые технологические устройства, которые снимают или передают данные, могут быть установлены на велосипедах или носиться гонщиками при условии получения разрешения в соответствии с настоящей статьей, без ущерба для других положений Правил UCI. Настоящая статья касается любого устройства, которое снимает или передает данные, как описано ниже, включая (но не ограничиваясь) датчики (носимые или проглоченные), транспондеры, </w:t>
      </w:r>
      <w:r w:rsidRPr="00A2593B">
        <w:rPr>
          <w:rFonts w:eastAsia="Malgun Gothic"/>
          <w:sz w:val="28"/>
          <w:szCs w:val="28"/>
        </w:rPr>
        <w:lastRenderedPageBreak/>
        <w:t>системы информирования гонщиков, телеметрические устройства.</w:t>
      </w:r>
    </w:p>
    <w:p w14:paraId="54B460DB" w14:textId="77777777"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1. Разрешается использовать устройства, которые собирают или передают следующие типы данных:</w:t>
      </w:r>
    </w:p>
    <w:p w14:paraId="26F48E8C" w14:textId="77777777"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 позиционирование: информация, связанная с местоположением велосипедиста или велосипеда;</w:t>
      </w:r>
    </w:p>
    <w:p w14:paraId="0F0D5FC3" w14:textId="77777777"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 xml:space="preserve">- изображение: неподвижные или движущиеся изображения или кадры, снятые с велосипеда (такие устройства могут быть установлены только </w:t>
      </w:r>
      <w:r w:rsidRPr="00A2593B">
        <w:rPr>
          <w:rFonts w:eastAsia="Malgun Gothic"/>
          <w:sz w:val="28"/>
          <w:szCs w:val="28"/>
        </w:rPr>
        <w:br/>
        <w:t>на велосипеде, если только не действуют специальные правила данной дисциплины; устройства могут быть установлены только на велосипеде, если только специальные правила конкретной дисциплины не разрешают носить устройства на себе);</w:t>
      </w:r>
    </w:p>
    <w:p w14:paraId="0F1F7996" w14:textId="77777777"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 механические: информация, полученная от велосипеда или любого из его компонентов, включая (но не ограничиваясь) мощность, скорость, каденцию, акселерометр, гироскоп, передачу, давление в шинах.</w:t>
      </w:r>
    </w:p>
    <w:p w14:paraId="45881661" w14:textId="77777777"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2. Разрешается использовать устройства, снимающие или передающие следующие физиологические данные: пульс, температура тела, уровень потоотделения. Разрешение, однако, ограничено протоколами передачи, которые позволяют только соответствующему гонщику просматривать данные во время соревнований.</w:t>
      </w:r>
    </w:p>
    <w:p w14:paraId="10CF6B7F" w14:textId="77777777"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 xml:space="preserve">3. Устройства, снимающие другие физиологические данные, включая любые метаболические показатели, такие как глюкоза или </w:t>
      </w:r>
      <w:proofErr w:type="spellStart"/>
      <w:r w:rsidRPr="00A2593B">
        <w:rPr>
          <w:rFonts w:eastAsia="Malgun Gothic"/>
          <w:sz w:val="28"/>
          <w:szCs w:val="28"/>
        </w:rPr>
        <w:t>лактат</w:t>
      </w:r>
      <w:proofErr w:type="spellEnd"/>
      <w:r w:rsidRPr="00A2593B">
        <w:rPr>
          <w:rFonts w:eastAsia="Malgun Gothic"/>
          <w:sz w:val="28"/>
          <w:szCs w:val="28"/>
        </w:rPr>
        <w:t>, но не ограничиваясь ими, не разрешены к использованию на соревнованиях.</w:t>
      </w:r>
    </w:p>
    <w:p w14:paraId="557B0861" w14:textId="2B2CC153"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Санкционированный сбор и передача данных, предусмотренные настоящей статьей, не должны позволять гонщику просматривать данные другого гонщика. Аналогичным образом команды должны получать доступ к данным своих гонщиков только в тех случаях, когда такая передача разрешена, за исключением случаев, когда информация, касающаяся гонщиков других команд, находится</w:t>
      </w:r>
      <w:r w:rsidR="002E0F63">
        <w:rPr>
          <w:rFonts w:eastAsia="Malgun Gothic"/>
          <w:sz w:val="28"/>
          <w:szCs w:val="28"/>
        </w:rPr>
        <w:t xml:space="preserve"> </w:t>
      </w:r>
      <w:r w:rsidRPr="00A2593B">
        <w:rPr>
          <w:rFonts w:eastAsia="Malgun Gothic"/>
          <w:sz w:val="28"/>
          <w:szCs w:val="28"/>
        </w:rPr>
        <w:t>в открытом доступе.</w:t>
      </w:r>
    </w:p>
    <w:p w14:paraId="6BFD4D2D" w14:textId="77777777"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Любое бортовое технологическое устройство, установленное на велосипеде, должно:</w:t>
      </w:r>
    </w:p>
    <w:p w14:paraId="6F869AB3" w14:textId="77777777"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 быть установлено на систему, предназначенную для велосипедов, и не влиять на сертификацию какого-либо элемента велосипеда;</w:t>
      </w:r>
    </w:p>
    <w:p w14:paraId="19E9BFD6" w14:textId="77777777"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 не создавать риска для безопасности любого гонщика и, следовательно, быть закреплено таким образом, чтобы исключить возможность случайного демонтажа или быть несъемным.</w:t>
      </w:r>
    </w:p>
    <w:p w14:paraId="3771437E" w14:textId="77777777"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t xml:space="preserve">UCI может предоставлять отступления в отношении любого предполагаемого использования бортовой технологии, которое не разрешено настоящей статьей. Запросы об отступлениях должны оцениваться, в частности, </w:t>
      </w:r>
      <w:r w:rsidRPr="00A2593B">
        <w:rPr>
          <w:rFonts w:eastAsia="Malgun Gothic"/>
          <w:sz w:val="28"/>
          <w:szCs w:val="28"/>
        </w:rPr>
        <w:br/>
        <w:t>с учетом критериев равного доступа к оборудованию, спортивной справедливости и честности, а также должны соответствовать статьям 1.3.001 – 1.3.006 Регламента UCI. Отступления могут быть ограничены конкретными соревнованиями и гонщиками или командами.</w:t>
      </w:r>
    </w:p>
    <w:p w14:paraId="0F370EF2" w14:textId="77777777" w:rsidR="00A2593B" w:rsidRPr="00A2593B" w:rsidRDefault="00A2593B" w:rsidP="00A2593B">
      <w:pPr>
        <w:widowControl w:val="0"/>
        <w:tabs>
          <w:tab w:val="left" w:pos="993"/>
        </w:tabs>
        <w:autoSpaceDE w:val="0"/>
        <w:autoSpaceDN w:val="0"/>
        <w:adjustRightInd w:val="0"/>
        <w:ind w:firstLine="680"/>
        <w:jc w:val="both"/>
        <w:rPr>
          <w:rFonts w:eastAsia="Malgun Gothic"/>
          <w:sz w:val="28"/>
          <w:szCs w:val="28"/>
        </w:rPr>
      </w:pPr>
      <w:r w:rsidRPr="00A2593B">
        <w:rPr>
          <w:rFonts w:eastAsia="Malgun Gothic"/>
          <w:sz w:val="28"/>
          <w:szCs w:val="28"/>
        </w:rPr>
        <w:lastRenderedPageBreak/>
        <w:t xml:space="preserve">UCI и ОСФ не несут ответственности за любые последствия, связанные </w:t>
      </w:r>
      <w:r w:rsidRPr="00A2593B">
        <w:rPr>
          <w:rFonts w:eastAsia="Malgun Gothic"/>
          <w:sz w:val="28"/>
          <w:szCs w:val="28"/>
        </w:rPr>
        <w:br/>
        <w:t>с установкой и использованием бортового технологического оборудования владельцами лицензий, а также за любые его дефекты или несоответствие требованиям.</w:t>
      </w:r>
    </w:p>
    <w:p w14:paraId="4E45090B" w14:textId="77777777" w:rsidR="003657C0" w:rsidRDefault="00A2593B" w:rsidP="00A2593B">
      <w:pPr>
        <w:widowControl w:val="0"/>
        <w:autoSpaceDE w:val="0"/>
        <w:autoSpaceDN w:val="0"/>
        <w:adjustRightInd w:val="0"/>
        <w:ind w:firstLine="680"/>
        <w:jc w:val="both"/>
        <w:rPr>
          <w:rFonts w:eastAsia="Malgun Gothic"/>
          <w:sz w:val="28"/>
          <w:szCs w:val="28"/>
        </w:rPr>
      </w:pPr>
      <w:r w:rsidRPr="00A2593B">
        <w:rPr>
          <w:rFonts w:eastAsia="Malgun Gothic"/>
          <w:sz w:val="28"/>
          <w:szCs w:val="28"/>
        </w:rPr>
        <w:t>Для ясности: настоящая статья не регулирует и не затрагивает право собственности на различные данные, что означает, что сбор, использование и/или эксплуатация данных по-прежнему зависят от согласия соответствующего правообладателя.</w:t>
      </w:r>
    </w:p>
    <w:p w14:paraId="4978CE80" w14:textId="77777777" w:rsidR="00A2593B" w:rsidRPr="00730A72" w:rsidRDefault="00A2593B" w:rsidP="00A2593B">
      <w:pPr>
        <w:widowControl w:val="0"/>
        <w:autoSpaceDE w:val="0"/>
        <w:autoSpaceDN w:val="0"/>
        <w:adjustRightInd w:val="0"/>
        <w:ind w:firstLine="680"/>
        <w:jc w:val="both"/>
        <w:rPr>
          <w:color w:val="000000"/>
          <w:sz w:val="28"/>
          <w:szCs w:val="28"/>
        </w:rPr>
      </w:pPr>
    </w:p>
    <w:p w14:paraId="3A96E6BB" w14:textId="480AF609" w:rsidR="003657C0" w:rsidRPr="0015672E" w:rsidRDefault="003657C0" w:rsidP="00403D9A">
      <w:pPr>
        <w:keepNext/>
        <w:shd w:val="clear" w:color="auto" w:fill="FFFFFF"/>
        <w:ind w:firstLine="680"/>
        <w:outlineLvl w:val="2"/>
        <w:rPr>
          <w:b/>
          <w:sz w:val="28"/>
          <w:szCs w:val="28"/>
        </w:rPr>
      </w:pPr>
      <w:bookmarkStart w:id="43" w:name="_Toc127937146"/>
      <w:r w:rsidRPr="00730A72">
        <w:rPr>
          <w:b/>
          <w:sz w:val="28"/>
          <w:szCs w:val="28"/>
        </w:rPr>
        <w:t>Р</w:t>
      </w:r>
      <w:r w:rsidR="00A70C15" w:rsidRPr="00631CF3">
        <w:rPr>
          <w:b/>
          <w:sz w:val="28"/>
          <w:szCs w:val="28"/>
        </w:rPr>
        <w:t>А</w:t>
      </w:r>
      <w:r w:rsidR="00A70C15">
        <w:rPr>
          <w:b/>
          <w:sz w:val="28"/>
          <w:szCs w:val="28"/>
        </w:rPr>
        <w:t>ЗДЕЛ</w:t>
      </w:r>
      <w:r w:rsidRPr="00730A72">
        <w:rPr>
          <w:b/>
          <w:sz w:val="28"/>
          <w:szCs w:val="28"/>
        </w:rPr>
        <w:t xml:space="preserve"> 2: </w:t>
      </w:r>
      <w:bookmarkEnd w:id="43"/>
      <w:r w:rsidR="00A70C15">
        <w:rPr>
          <w:b/>
          <w:sz w:val="28"/>
          <w:szCs w:val="28"/>
        </w:rPr>
        <w:t>ВЕЛОСИПЕДЫ</w:t>
      </w:r>
    </w:p>
    <w:p w14:paraId="4A1E72CB" w14:textId="77777777" w:rsidR="00470A8E" w:rsidRPr="0015672E" w:rsidRDefault="00470A8E" w:rsidP="00B85C68">
      <w:pPr>
        <w:widowControl w:val="0"/>
        <w:autoSpaceDE w:val="0"/>
        <w:autoSpaceDN w:val="0"/>
        <w:adjustRightInd w:val="0"/>
        <w:jc w:val="both"/>
        <w:rPr>
          <w:color w:val="000000"/>
          <w:sz w:val="28"/>
          <w:szCs w:val="28"/>
        </w:rPr>
      </w:pPr>
    </w:p>
    <w:p w14:paraId="0D26ADF1" w14:textId="77777777" w:rsidR="003657C0" w:rsidRPr="0015672E" w:rsidRDefault="003657C0" w:rsidP="00403D9A">
      <w:pPr>
        <w:keepNext/>
        <w:ind w:firstLine="680"/>
        <w:outlineLvl w:val="1"/>
        <w:rPr>
          <w:b/>
          <w:i/>
          <w:sz w:val="28"/>
          <w:szCs w:val="28"/>
        </w:rPr>
      </w:pPr>
      <w:bookmarkStart w:id="44" w:name="_Toc127937147"/>
      <w:r w:rsidRPr="0015672E">
        <w:rPr>
          <w:b/>
          <w:i/>
          <w:sz w:val="28"/>
          <w:szCs w:val="28"/>
        </w:rPr>
        <w:t>§ 1 Принципы</w:t>
      </w:r>
      <w:bookmarkEnd w:id="44"/>
    </w:p>
    <w:p w14:paraId="1FEBA203" w14:textId="77777777" w:rsidR="003657C0" w:rsidRPr="0015672E" w:rsidRDefault="003657C0" w:rsidP="00403D9A">
      <w:pPr>
        <w:widowControl w:val="0"/>
        <w:autoSpaceDE w:val="0"/>
        <w:autoSpaceDN w:val="0"/>
        <w:adjustRightInd w:val="0"/>
        <w:ind w:firstLine="680"/>
        <w:jc w:val="both"/>
        <w:rPr>
          <w:b/>
          <w:color w:val="000000"/>
          <w:sz w:val="28"/>
          <w:szCs w:val="28"/>
        </w:rPr>
      </w:pPr>
    </w:p>
    <w:p w14:paraId="2DB30E0E" w14:textId="7D957E8A" w:rsidR="009811F6" w:rsidRPr="00631CF3"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1.3.00</w:t>
      </w:r>
      <w:r w:rsidR="00A70C15" w:rsidRPr="00631CF3">
        <w:rPr>
          <w:b/>
          <w:color w:val="000000"/>
          <w:sz w:val="28"/>
          <w:szCs w:val="28"/>
        </w:rPr>
        <w:t>7</w:t>
      </w:r>
    </w:p>
    <w:p w14:paraId="492EF512" w14:textId="2041A3F5" w:rsidR="002B6C6B" w:rsidRPr="00B95F9F" w:rsidRDefault="002B6C6B" w:rsidP="002B6C6B">
      <w:pPr>
        <w:widowControl w:val="0"/>
        <w:autoSpaceDE w:val="0"/>
        <w:autoSpaceDN w:val="0"/>
        <w:adjustRightInd w:val="0"/>
        <w:ind w:firstLine="680"/>
        <w:jc w:val="both"/>
        <w:rPr>
          <w:strike/>
          <w:color w:val="000000"/>
          <w:sz w:val="28"/>
          <w:szCs w:val="28"/>
        </w:rPr>
      </w:pPr>
      <w:r w:rsidRPr="00B95F9F">
        <w:rPr>
          <w:color w:val="000000"/>
          <w:sz w:val="28"/>
          <w:szCs w:val="28"/>
        </w:rPr>
        <w:t xml:space="preserve">Конструкция велосипедов должна соответствовать духу и целям велоспорта как спортивной дисциплины. Дух велоспорта предполагает, что все гонщики участвуют в соревнованиях на равных условиях. Принцип </w:t>
      </w:r>
      <w:r w:rsidR="00A70C15">
        <w:rPr>
          <w:color w:val="000000"/>
          <w:sz w:val="28"/>
          <w:szCs w:val="28"/>
        </w:rPr>
        <w:t>означает</w:t>
      </w:r>
      <w:r w:rsidRPr="00B95F9F">
        <w:rPr>
          <w:color w:val="000000"/>
          <w:sz w:val="28"/>
          <w:szCs w:val="28"/>
        </w:rPr>
        <w:t xml:space="preserve"> преимущество человека над машиной.</w:t>
      </w:r>
    </w:p>
    <w:p w14:paraId="297C800B" w14:textId="77777777" w:rsidR="002F06BB" w:rsidRPr="00B95F9F" w:rsidRDefault="002F06BB" w:rsidP="00403D9A">
      <w:pPr>
        <w:widowControl w:val="0"/>
        <w:autoSpaceDE w:val="0"/>
        <w:autoSpaceDN w:val="0"/>
        <w:adjustRightInd w:val="0"/>
        <w:ind w:firstLine="680"/>
        <w:jc w:val="both"/>
        <w:rPr>
          <w:color w:val="000000"/>
          <w:sz w:val="28"/>
          <w:szCs w:val="28"/>
        </w:rPr>
      </w:pPr>
    </w:p>
    <w:p w14:paraId="2848EAEF" w14:textId="77777777" w:rsidR="003657C0" w:rsidRPr="00B95F9F" w:rsidRDefault="0062544E" w:rsidP="00403D9A">
      <w:pPr>
        <w:widowControl w:val="0"/>
        <w:autoSpaceDE w:val="0"/>
        <w:autoSpaceDN w:val="0"/>
        <w:adjustRightInd w:val="0"/>
        <w:ind w:firstLine="680"/>
        <w:jc w:val="both"/>
        <w:rPr>
          <w:b/>
          <w:color w:val="000000"/>
          <w:sz w:val="28"/>
          <w:szCs w:val="28"/>
        </w:rPr>
      </w:pPr>
      <w:r w:rsidRPr="00B95F9F">
        <w:rPr>
          <w:b/>
          <w:color w:val="000000"/>
          <w:sz w:val="28"/>
          <w:szCs w:val="28"/>
        </w:rPr>
        <w:t>Определение и т</w:t>
      </w:r>
      <w:r w:rsidR="00417438" w:rsidRPr="00B95F9F">
        <w:rPr>
          <w:b/>
          <w:color w:val="000000"/>
          <w:sz w:val="28"/>
          <w:szCs w:val="28"/>
        </w:rPr>
        <w:t>ип</w:t>
      </w:r>
    </w:p>
    <w:p w14:paraId="10698A80" w14:textId="77777777" w:rsidR="003657C0" w:rsidRPr="00B95F9F" w:rsidRDefault="003657C0" w:rsidP="00403D9A">
      <w:pPr>
        <w:widowControl w:val="0"/>
        <w:autoSpaceDE w:val="0"/>
        <w:autoSpaceDN w:val="0"/>
        <w:adjustRightInd w:val="0"/>
        <w:ind w:firstLine="680"/>
        <w:jc w:val="both"/>
        <w:rPr>
          <w:b/>
          <w:color w:val="000000"/>
          <w:sz w:val="28"/>
          <w:szCs w:val="28"/>
        </w:rPr>
      </w:pPr>
    </w:p>
    <w:p w14:paraId="3BF30267" w14:textId="5650B214" w:rsidR="009811F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1.3.00</w:t>
      </w:r>
      <w:r w:rsidR="004645BF">
        <w:rPr>
          <w:b/>
          <w:color w:val="000000"/>
          <w:sz w:val="28"/>
          <w:szCs w:val="28"/>
        </w:rPr>
        <w:t>7.1</w:t>
      </w:r>
    </w:p>
    <w:p w14:paraId="74B00235"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Велосипеды и их оборудование должны соответствовать типам, имеющимся в широкой продаже и пригодным для использования всеми лиц</w:t>
      </w:r>
      <w:r w:rsidR="00417438">
        <w:rPr>
          <w:color w:val="000000"/>
          <w:sz w:val="28"/>
          <w:szCs w:val="28"/>
        </w:rPr>
        <w:t>ами, занимающимися велоспортом.</w:t>
      </w:r>
    </w:p>
    <w:p w14:paraId="1F518E76" w14:textId="77777777" w:rsidR="00854B8E" w:rsidRPr="00854B8E" w:rsidRDefault="00854B8E" w:rsidP="00854B8E">
      <w:pPr>
        <w:widowControl w:val="0"/>
        <w:autoSpaceDE w:val="0"/>
        <w:autoSpaceDN w:val="0"/>
        <w:adjustRightInd w:val="0"/>
        <w:ind w:firstLine="680"/>
        <w:jc w:val="both"/>
        <w:rPr>
          <w:color w:val="000000"/>
          <w:sz w:val="28"/>
          <w:szCs w:val="28"/>
        </w:rPr>
      </w:pPr>
      <w:r w:rsidRPr="00854B8E">
        <w:rPr>
          <w:color w:val="000000"/>
          <w:sz w:val="28"/>
          <w:szCs w:val="28"/>
        </w:rPr>
        <w:t xml:space="preserve">Велосипед </w:t>
      </w:r>
      <w:r w:rsidR="000D1E77">
        <w:rPr>
          <w:color w:val="000000"/>
          <w:sz w:val="28"/>
          <w:szCs w:val="28"/>
        </w:rPr>
        <w:t xml:space="preserve">– </w:t>
      </w:r>
      <w:r w:rsidRPr="00854B8E">
        <w:rPr>
          <w:color w:val="000000"/>
          <w:sz w:val="28"/>
          <w:szCs w:val="28"/>
        </w:rPr>
        <w:t>это</w:t>
      </w:r>
      <w:r w:rsidR="000D1E77">
        <w:rPr>
          <w:color w:val="000000"/>
          <w:sz w:val="28"/>
          <w:szCs w:val="28"/>
        </w:rPr>
        <w:t xml:space="preserve"> </w:t>
      </w:r>
      <w:r w:rsidRPr="00854B8E">
        <w:rPr>
          <w:color w:val="000000"/>
          <w:sz w:val="28"/>
          <w:szCs w:val="28"/>
        </w:rPr>
        <w:t>транспортное средство с двумя колесами одинакового диаметра. Переднее колесо должно быть управляемым; заднее колесо должно приводиться в движение системой, состоящей из педалей и цепи.</w:t>
      </w:r>
    </w:p>
    <w:p w14:paraId="16D30B3A" w14:textId="77777777" w:rsidR="00854B8E" w:rsidRPr="00896FE7" w:rsidRDefault="00854B8E" w:rsidP="00854B8E">
      <w:pPr>
        <w:widowControl w:val="0"/>
        <w:autoSpaceDE w:val="0"/>
        <w:autoSpaceDN w:val="0"/>
        <w:adjustRightInd w:val="0"/>
        <w:ind w:firstLine="680"/>
        <w:jc w:val="both"/>
        <w:rPr>
          <w:color w:val="000000"/>
          <w:sz w:val="28"/>
          <w:szCs w:val="28"/>
        </w:rPr>
      </w:pPr>
      <w:r w:rsidRPr="00854B8E">
        <w:rPr>
          <w:color w:val="000000"/>
          <w:sz w:val="28"/>
          <w:szCs w:val="28"/>
        </w:rPr>
        <w:t>Исключения из этого правила могут существовать для определенных велосипедных дисциплин, и в этом случае конкретные правила предусмотрены в соответствующей дисциплине.</w:t>
      </w:r>
      <w:r w:rsidRPr="00896FE7">
        <w:rPr>
          <w:color w:val="000000"/>
          <w:sz w:val="28"/>
          <w:szCs w:val="28"/>
        </w:rPr>
        <w:t xml:space="preserve"> </w:t>
      </w:r>
    </w:p>
    <w:p w14:paraId="3962790D" w14:textId="77777777" w:rsidR="003657C0" w:rsidRPr="0015672E" w:rsidRDefault="003657C0" w:rsidP="00403D9A">
      <w:pPr>
        <w:widowControl w:val="0"/>
        <w:autoSpaceDE w:val="0"/>
        <w:autoSpaceDN w:val="0"/>
        <w:adjustRightInd w:val="0"/>
        <w:ind w:firstLine="680"/>
        <w:jc w:val="both"/>
        <w:rPr>
          <w:color w:val="000000"/>
          <w:sz w:val="28"/>
          <w:szCs w:val="28"/>
        </w:rPr>
      </w:pPr>
    </w:p>
    <w:p w14:paraId="11CABE6B" w14:textId="77777777" w:rsidR="003657C0" w:rsidRPr="0015672E" w:rsidRDefault="003657C0" w:rsidP="00403D9A">
      <w:pPr>
        <w:widowControl w:val="0"/>
        <w:autoSpaceDE w:val="0"/>
        <w:autoSpaceDN w:val="0"/>
        <w:adjustRightInd w:val="0"/>
        <w:ind w:firstLine="680"/>
        <w:jc w:val="both"/>
        <w:rPr>
          <w:b/>
          <w:color w:val="000000"/>
          <w:sz w:val="28"/>
          <w:szCs w:val="28"/>
        </w:rPr>
      </w:pPr>
      <w:r w:rsidRPr="0015672E">
        <w:rPr>
          <w:b/>
          <w:color w:val="000000"/>
          <w:sz w:val="28"/>
          <w:szCs w:val="28"/>
        </w:rPr>
        <w:t xml:space="preserve">Положение </w:t>
      </w:r>
    </w:p>
    <w:p w14:paraId="29F7C86B" w14:textId="77777777" w:rsidR="003657C0" w:rsidRPr="0015672E" w:rsidRDefault="003657C0" w:rsidP="00403D9A">
      <w:pPr>
        <w:widowControl w:val="0"/>
        <w:autoSpaceDE w:val="0"/>
        <w:autoSpaceDN w:val="0"/>
        <w:adjustRightInd w:val="0"/>
        <w:ind w:firstLine="680"/>
        <w:jc w:val="both"/>
        <w:rPr>
          <w:b/>
          <w:color w:val="000000"/>
          <w:sz w:val="28"/>
          <w:szCs w:val="28"/>
        </w:rPr>
      </w:pPr>
    </w:p>
    <w:p w14:paraId="21D07788" w14:textId="72FC1B63" w:rsidR="009811F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1.3.00</w:t>
      </w:r>
      <w:r w:rsidR="004645BF">
        <w:rPr>
          <w:b/>
          <w:color w:val="000000"/>
          <w:sz w:val="28"/>
          <w:szCs w:val="28"/>
        </w:rPr>
        <w:t>8</w:t>
      </w:r>
    </w:p>
    <w:p w14:paraId="55865AE5"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Гонщик обычно занимает положение на велосипеде сидя на седле. Такое расположение предусматривает, что точками опоры являются: ноги на педалях, руки на </w:t>
      </w:r>
      <w:r w:rsidR="00417438">
        <w:rPr>
          <w:color w:val="000000"/>
          <w:sz w:val="28"/>
          <w:szCs w:val="28"/>
        </w:rPr>
        <w:t>руле, и позиция, сидя на седле.</w:t>
      </w:r>
    </w:p>
    <w:p w14:paraId="1E59EFC4" w14:textId="77777777" w:rsidR="003657C0" w:rsidRPr="0015672E" w:rsidRDefault="003657C0" w:rsidP="00403D9A">
      <w:pPr>
        <w:widowControl w:val="0"/>
        <w:autoSpaceDE w:val="0"/>
        <w:autoSpaceDN w:val="0"/>
        <w:adjustRightInd w:val="0"/>
        <w:ind w:firstLine="680"/>
        <w:jc w:val="both"/>
        <w:rPr>
          <w:color w:val="000000"/>
          <w:sz w:val="28"/>
          <w:szCs w:val="28"/>
        </w:rPr>
      </w:pPr>
    </w:p>
    <w:p w14:paraId="7B4FED3E" w14:textId="77777777" w:rsidR="003657C0" w:rsidRPr="0015672E" w:rsidRDefault="00417438" w:rsidP="00403D9A">
      <w:pPr>
        <w:widowControl w:val="0"/>
        <w:autoSpaceDE w:val="0"/>
        <w:autoSpaceDN w:val="0"/>
        <w:adjustRightInd w:val="0"/>
        <w:ind w:firstLine="680"/>
        <w:jc w:val="both"/>
        <w:rPr>
          <w:b/>
          <w:color w:val="000000"/>
          <w:sz w:val="28"/>
          <w:szCs w:val="28"/>
        </w:rPr>
      </w:pPr>
      <w:r>
        <w:rPr>
          <w:b/>
          <w:color w:val="000000"/>
          <w:sz w:val="28"/>
          <w:szCs w:val="28"/>
        </w:rPr>
        <w:t>Управление</w:t>
      </w:r>
    </w:p>
    <w:p w14:paraId="444D68D2" w14:textId="77777777" w:rsidR="003657C0" w:rsidRPr="0015672E" w:rsidRDefault="003657C0" w:rsidP="00403D9A">
      <w:pPr>
        <w:widowControl w:val="0"/>
        <w:autoSpaceDE w:val="0"/>
        <w:autoSpaceDN w:val="0"/>
        <w:adjustRightInd w:val="0"/>
        <w:ind w:firstLine="680"/>
        <w:jc w:val="both"/>
        <w:rPr>
          <w:b/>
          <w:color w:val="000000"/>
          <w:sz w:val="28"/>
          <w:szCs w:val="28"/>
        </w:rPr>
      </w:pPr>
    </w:p>
    <w:p w14:paraId="68BB1F85" w14:textId="7ED14A31" w:rsidR="009811F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w:t>
      </w:r>
      <w:r w:rsidR="004645BF">
        <w:rPr>
          <w:b/>
          <w:color w:val="000000"/>
          <w:sz w:val="28"/>
          <w:szCs w:val="28"/>
        </w:rPr>
        <w:t>09</w:t>
      </w:r>
    </w:p>
    <w:p w14:paraId="6DB52C59"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lastRenderedPageBreak/>
        <w:t>Велосипед должен быть оснащен рулем, позволяющим велосипедисту управлять велосипедом и маневрировать в различных ситуациях для обеспеч</w:t>
      </w:r>
      <w:r w:rsidR="00417438">
        <w:rPr>
          <w:color w:val="000000"/>
          <w:sz w:val="28"/>
          <w:szCs w:val="28"/>
        </w:rPr>
        <w:t>ения безопасности.</w:t>
      </w:r>
    </w:p>
    <w:p w14:paraId="5A7335E9" w14:textId="77777777" w:rsidR="00690387" w:rsidRPr="0015672E" w:rsidRDefault="00690387" w:rsidP="00403D9A">
      <w:pPr>
        <w:widowControl w:val="0"/>
        <w:autoSpaceDE w:val="0"/>
        <w:autoSpaceDN w:val="0"/>
        <w:adjustRightInd w:val="0"/>
        <w:ind w:firstLine="680"/>
        <w:jc w:val="both"/>
        <w:rPr>
          <w:b/>
          <w:color w:val="000000"/>
          <w:sz w:val="28"/>
          <w:szCs w:val="28"/>
        </w:rPr>
      </w:pPr>
    </w:p>
    <w:p w14:paraId="10E814EC" w14:textId="77777777" w:rsidR="003657C0" w:rsidRPr="0015672E" w:rsidRDefault="00417438" w:rsidP="00403D9A">
      <w:pPr>
        <w:widowControl w:val="0"/>
        <w:autoSpaceDE w:val="0"/>
        <w:autoSpaceDN w:val="0"/>
        <w:adjustRightInd w:val="0"/>
        <w:ind w:firstLine="680"/>
        <w:jc w:val="both"/>
        <w:rPr>
          <w:b/>
          <w:color w:val="000000"/>
          <w:sz w:val="28"/>
          <w:szCs w:val="28"/>
        </w:rPr>
      </w:pPr>
      <w:r>
        <w:rPr>
          <w:b/>
          <w:color w:val="000000"/>
          <w:sz w:val="28"/>
          <w:szCs w:val="28"/>
        </w:rPr>
        <w:t>Движение вперед</w:t>
      </w:r>
    </w:p>
    <w:p w14:paraId="32775D14" w14:textId="77777777" w:rsidR="003657C0" w:rsidRPr="0015672E" w:rsidRDefault="003657C0" w:rsidP="00403D9A">
      <w:pPr>
        <w:widowControl w:val="0"/>
        <w:autoSpaceDE w:val="0"/>
        <w:autoSpaceDN w:val="0"/>
        <w:adjustRightInd w:val="0"/>
        <w:ind w:firstLine="680"/>
        <w:jc w:val="both"/>
        <w:rPr>
          <w:b/>
          <w:color w:val="000000"/>
          <w:sz w:val="28"/>
          <w:szCs w:val="28"/>
        </w:rPr>
      </w:pPr>
    </w:p>
    <w:p w14:paraId="283A9CB6" w14:textId="445EB420" w:rsidR="009811F6" w:rsidRDefault="003657C0" w:rsidP="00403D9A">
      <w:pPr>
        <w:widowControl w:val="0"/>
        <w:autoSpaceDE w:val="0"/>
        <w:autoSpaceDN w:val="0"/>
        <w:adjustRightInd w:val="0"/>
        <w:ind w:firstLine="680"/>
        <w:jc w:val="both"/>
        <w:rPr>
          <w:b/>
          <w:color w:val="000000"/>
          <w:sz w:val="28"/>
          <w:szCs w:val="28"/>
        </w:rPr>
      </w:pPr>
      <w:r w:rsidRPr="0015672E">
        <w:rPr>
          <w:b/>
          <w:color w:val="000000"/>
          <w:sz w:val="28"/>
          <w:szCs w:val="28"/>
        </w:rPr>
        <w:t>1.3.01</w:t>
      </w:r>
      <w:r w:rsidR="004645BF">
        <w:rPr>
          <w:b/>
          <w:color w:val="000000"/>
          <w:sz w:val="28"/>
          <w:szCs w:val="28"/>
        </w:rPr>
        <w:t>0</w:t>
      </w:r>
    </w:p>
    <w:p w14:paraId="6B9AC0CA" w14:textId="77777777" w:rsidR="003657C0"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Движение велосипеда вперед осуществляется исключительно вращением шатунов, передающим</w:t>
      </w:r>
      <w:r w:rsidR="00470A8E" w:rsidRPr="0015672E">
        <w:rPr>
          <w:color w:val="000000"/>
          <w:sz w:val="28"/>
          <w:szCs w:val="28"/>
        </w:rPr>
        <w:t>ся</w:t>
      </w:r>
      <w:r w:rsidRPr="0015672E">
        <w:rPr>
          <w:color w:val="000000"/>
          <w:sz w:val="28"/>
          <w:szCs w:val="28"/>
        </w:rPr>
        <w:t xml:space="preserve"> движение</w:t>
      </w:r>
      <w:r w:rsidR="00470A8E" w:rsidRPr="0015672E">
        <w:rPr>
          <w:color w:val="000000"/>
          <w:sz w:val="28"/>
          <w:szCs w:val="28"/>
        </w:rPr>
        <w:t>м</w:t>
      </w:r>
      <w:r w:rsidRPr="0015672E">
        <w:rPr>
          <w:color w:val="000000"/>
          <w:sz w:val="28"/>
          <w:szCs w:val="28"/>
        </w:rPr>
        <w:t xml:space="preserve"> ног (работа мышц ног) велосипедиста через цепную передачу</w:t>
      </w:r>
      <w:r w:rsidR="00470A8E" w:rsidRPr="0015672E">
        <w:rPr>
          <w:color w:val="000000"/>
          <w:sz w:val="28"/>
          <w:szCs w:val="28"/>
        </w:rPr>
        <w:t>,</w:t>
      </w:r>
      <w:r w:rsidRPr="0015672E">
        <w:rPr>
          <w:color w:val="000000"/>
          <w:sz w:val="28"/>
          <w:szCs w:val="28"/>
        </w:rPr>
        <w:t xml:space="preserve"> без применения электроники</w:t>
      </w:r>
      <w:r w:rsidR="00B61298">
        <w:rPr>
          <w:color w:val="000000"/>
          <w:sz w:val="28"/>
          <w:szCs w:val="28"/>
        </w:rPr>
        <w:t xml:space="preserve"> или какой-либо другой помощи.</w:t>
      </w:r>
    </w:p>
    <w:p w14:paraId="2AE2FAF2" w14:textId="58A22F0B" w:rsidR="00854B8E" w:rsidRDefault="00854B8E" w:rsidP="00403D9A">
      <w:pPr>
        <w:widowControl w:val="0"/>
        <w:autoSpaceDE w:val="0"/>
        <w:autoSpaceDN w:val="0"/>
        <w:adjustRightInd w:val="0"/>
        <w:ind w:firstLine="680"/>
        <w:jc w:val="both"/>
        <w:rPr>
          <w:sz w:val="28"/>
          <w:szCs w:val="28"/>
        </w:rPr>
      </w:pPr>
      <w:r w:rsidRPr="00665B00">
        <w:rPr>
          <w:sz w:val="28"/>
          <w:szCs w:val="28"/>
        </w:rPr>
        <w:t>Исключения из этого правила могут существовать для определенных спортивных дисциплин велосипедного спорта, и в этом случае конкретные правила предусмотрены в соответствующей дисциплине</w:t>
      </w:r>
      <w:r>
        <w:rPr>
          <w:sz w:val="28"/>
          <w:szCs w:val="28"/>
        </w:rPr>
        <w:t>.</w:t>
      </w:r>
    </w:p>
    <w:p w14:paraId="60C1EF9A" w14:textId="77777777" w:rsidR="003657C0" w:rsidRPr="0015672E" w:rsidRDefault="003657C0" w:rsidP="00403D9A">
      <w:pPr>
        <w:keepNext/>
        <w:spacing w:before="240" w:after="60"/>
        <w:ind w:firstLine="680"/>
        <w:jc w:val="both"/>
        <w:outlineLvl w:val="1"/>
        <w:rPr>
          <w:b/>
          <w:i/>
          <w:sz w:val="28"/>
          <w:szCs w:val="28"/>
        </w:rPr>
      </w:pPr>
      <w:bookmarkStart w:id="45" w:name="_Toc127937148"/>
      <w:r w:rsidRPr="0015672E">
        <w:rPr>
          <w:b/>
          <w:i/>
          <w:sz w:val="28"/>
          <w:szCs w:val="28"/>
        </w:rPr>
        <w:t>§ 2 Технические характеристики</w:t>
      </w:r>
      <w:bookmarkEnd w:id="45"/>
    </w:p>
    <w:p w14:paraId="0B11D10C" w14:textId="77777777" w:rsidR="003657C0" w:rsidRPr="0015672E" w:rsidRDefault="003657C0" w:rsidP="00403D9A">
      <w:pPr>
        <w:widowControl w:val="0"/>
        <w:autoSpaceDE w:val="0"/>
        <w:autoSpaceDN w:val="0"/>
        <w:adjustRightInd w:val="0"/>
        <w:ind w:firstLine="680"/>
        <w:jc w:val="both"/>
        <w:rPr>
          <w:color w:val="000000"/>
          <w:sz w:val="28"/>
          <w:szCs w:val="28"/>
        </w:rPr>
      </w:pPr>
    </w:p>
    <w:p w14:paraId="0830D73E" w14:textId="73BDD1FA" w:rsidR="00A70C15" w:rsidRPr="00A70C15" w:rsidRDefault="00A70C15" w:rsidP="00A70C15">
      <w:pPr>
        <w:widowControl w:val="0"/>
        <w:autoSpaceDE w:val="0"/>
        <w:autoSpaceDN w:val="0"/>
        <w:adjustRightInd w:val="0"/>
        <w:ind w:firstLine="680"/>
        <w:jc w:val="both"/>
        <w:rPr>
          <w:b/>
          <w:color w:val="000000"/>
          <w:sz w:val="28"/>
          <w:szCs w:val="28"/>
        </w:rPr>
      </w:pPr>
      <w:r w:rsidRPr="0015672E">
        <w:rPr>
          <w:b/>
          <w:color w:val="000000"/>
          <w:sz w:val="28"/>
          <w:szCs w:val="28"/>
        </w:rPr>
        <w:t>1.3.01</w:t>
      </w:r>
      <w:r w:rsidR="004645BF">
        <w:rPr>
          <w:b/>
          <w:color w:val="000000"/>
          <w:sz w:val="28"/>
          <w:szCs w:val="28"/>
        </w:rPr>
        <w:t>1</w:t>
      </w:r>
    </w:p>
    <w:p w14:paraId="458D74A1" w14:textId="7AAE34E9" w:rsidR="003657C0" w:rsidRPr="0015672E" w:rsidRDefault="003657C0" w:rsidP="009811F6">
      <w:pPr>
        <w:widowControl w:val="0"/>
        <w:autoSpaceDE w:val="0"/>
        <w:autoSpaceDN w:val="0"/>
        <w:adjustRightInd w:val="0"/>
        <w:ind w:firstLine="680"/>
        <w:jc w:val="both"/>
        <w:rPr>
          <w:color w:val="000000"/>
          <w:sz w:val="28"/>
          <w:szCs w:val="28"/>
        </w:rPr>
      </w:pPr>
      <w:r w:rsidRPr="0015672E">
        <w:rPr>
          <w:color w:val="000000"/>
          <w:sz w:val="28"/>
          <w:szCs w:val="28"/>
        </w:rPr>
        <w:t>За исключением особых условий, велосипед, используемый в гонках на шоссе, треке и в велокроссе должен иметь следую</w:t>
      </w:r>
      <w:r w:rsidR="00B61298">
        <w:rPr>
          <w:color w:val="000000"/>
          <w:sz w:val="28"/>
          <w:szCs w:val="28"/>
        </w:rPr>
        <w:t>щие технические характеристики.</w:t>
      </w:r>
    </w:p>
    <w:p w14:paraId="5EC011F6" w14:textId="77777777" w:rsidR="003657C0" w:rsidRPr="0015672E" w:rsidRDefault="003657C0" w:rsidP="00403D9A">
      <w:pPr>
        <w:widowControl w:val="0"/>
        <w:autoSpaceDE w:val="0"/>
        <w:autoSpaceDN w:val="0"/>
        <w:adjustRightInd w:val="0"/>
        <w:ind w:firstLine="680"/>
        <w:jc w:val="both"/>
        <w:rPr>
          <w:color w:val="000000"/>
          <w:sz w:val="28"/>
          <w:szCs w:val="28"/>
        </w:rPr>
      </w:pPr>
      <w:r w:rsidRPr="0099187A">
        <w:rPr>
          <w:sz w:val="28"/>
          <w:szCs w:val="28"/>
        </w:rPr>
        <w:t>Велосипеды со специфическими характеристиками используются в соревнования</w:t>
      </w:r>
      <w:r w:rsidR="00B61298" w:rsidRPr="0099187A">
        <w:rPr>
          <w:sz w:val="28"/>
          <w:szCs w:val="28"/>
        </w:rPr>
        <w:t xml:space="preserve">х по </w:t>
      </w:r>
      <w:r w:rsidR="00727BA5" w:rsidRPr="0099187A">
        <w:rPr>
          <w:sz w:val="28"/>
          <w:szCs w:val="28"/>
        </w:rPr>
        <w:t xml:space="preserve">дисциплинам </w:t>
      </w:r>
      <w:r w:rsidR="00B61298" w:rsidRPr="0099187A">
        <w:rPr>
          <w:sz w:val="28"/>
          <w:szCs w:val="28"/>
        </w:rPr>
        <w:t>маунтин</w:t>
      </w:r>
      <w:r w:rsidR="00B61298">
        <w:rPr>
          <w:color w:val="000000"/>
          <w:sz w:val="28"/>
          <w:szCs w:val="28"/>
        </w:rPr>
        <w:t>байк</w:t>
      </w:r>
      <w:r w:rsidR="00727BA5">
        <w:rPr>
          <w:color w:val="000000"/>
          <w:sz w:val="28"/>
          <w:szCs w:val="28"/>
        </w:rPr>
        <w:t>а, BMX и</w:t>
      </w:r>
      <w:r w:rsidR="00B61298">
        <w:rPr>
          <w:color w:val="000000"/>
          <w:sz w:val="28"/>
          <w:szCs w:val="28"/>
        </w:rPr>
        <w:t xml:space="preserve"> триал</w:t>
      </w:r>
      <w:r w:rsidR="00727BA5">
        <w:rPr>
          <w:color w:val="000000"/>
          <w:sz w:val="28"/>
          <w:szCs w:val="28"/>
        </w:rPr>
        <w:t>а</w:t>
      </w:r>
      <w:r w:rsidR="00B61298">
        <w:rPr>
          <w:color w:val="000000"/>
          <w:sz w:val="28"/>
          <w:szCs w:val="28"/>
        </w:rPr>
        <w:t>.</w:t>
      </w:r>
    </w:p>
    <w:p w14:paraId="097E0388" w14:textId="7CE95147" w:rsidR="004D1057" w:rsidRDefault="004D1057">
      <w:pPr>
        <w:rPr>
          <w:b/>
          <w:color w:val="000000"/>
          <w:sz w:val="28"/>
          <w:szCs w:val="28"/>
        </w:rPr>
      </w:pPr>
    </w:p>
    <w:p w14:paraId="425A20DE" w14:textId="1E412F18" w:rsidR="00730A72" w:rsidRDefault="00B61298" w:rsidP="009811F6">
      <w:pPr>
        <w:widowControl w:val="0"/>
        <w:autoSpaceDE w:val="0"/>
        <w:autoSpaceDN w:val="0"/>
        <w:adjustRightInd w:val="0"/>
        <w:ind w:firstLine="680"/>
        <w:rPr>
          <w:b/>
          <w:color w:val="000000"/>
          <w:sz w:val="28"/>
          <w:szCs w:val="28"/>
        </w:rPr>
      </w:pPr>
      <w:r>
        <w:rPr>
          <w:b/>
          <w:color w:val="000000"/>
          <w:sz w:val="28"/>
          <w:szCs w:val="28"/>
        </w:rPr>
        <w:t>1.3.01</w:t>
      </w:r>
      <w:r w:rsidR="004645BF">
        <w:rPr>
          <w:b/>
          <w:color w:val="000000"/>
          <w:sz w:val="28"/>
          <w:szCs w:val="28"/>
        </w:rPr>
        <w:t>1.1</w:t>
      </w:r>
    </w:p>
    <w:p w14:paraId="5D34E508" w14:textId="77777777" w:rsidR="00877131" w:rsidRDefault="003657C0" w:rsidP="00877131">
      <w:pPr>
        <w:widowControl w:val="0"/>
        <w:autoSpaceDE w:val="0"/>
        <w:autoSpaceDN w:val="0"/>
        <w:adjustRightInd w:val="0"/>
        <w:ind w:firstLine="680"/>
        <w:rPr>
          <w:b/>
          <w:color w:val="000000"/>
          <w:sz w:val="28"/>
          <w:szCs w:val="28"/>
        </w:rPr>
      </w:pPr>
      <w:r w:rsidRPr="0015672E">
        <w:rPr>
          <w:b/>
          <w:color w:val="000000"/>
          <w:sz w:val="28"/>
          <w:szCs w:val="28"/>
        </w:rPr>
        <w:t xml:space="preserve">a) Измерения </w:t>
      </w:r>
      <w:r w:rsidRPr="00441818">
        <w:rPr>
          <w:bCs/>
          <w:color w:val="000000"/>
          <w:sz w:val="28"/>
          <w:szCs w:val="28"/>
        </w:rPr>
        <w:t xml:space="preserve">(см. рисунок </w:t>
      </w:r>
      <w:r w:rsidR="00441818">
        <w:rPr>
          <w:bCs/>
          <w:color w:val="000000"/>
          <w:sz w:val="28"/>
          <w:szCs w:val="28"/>
        </w:rPr>
        <w:t xml:space="preserve">1 </w:t>
      </w:r>
      <w:r w:rsidRPr="00441818">
        <w:rPr>
          <w:bCs/>
          <w:color w:val="000000"/>
          <w:sz w:val="28"/>
          <w:szCs w:val="28"/>
        </w:rPr>
        <w:t>«</w:t>
      </w:r>
      <w:r w:rsidR="00B85C68" w:rsidRPr="00441818">
        <w:rPr>
          <w:bCs/>
          <w:color w:val="000000"/>
          <w:sz w:val="28"/>
          <w:szCs w:val="28"/>
        </w:rPr>
        <w:t>Измерения»</w:t>
      </w:r>
      <w:r w:rsidR="002F06BB" w:rsidRPr="00441818">
        <w:rPr>
          <w:bCs/>
          <w:color w:val="000000"/>
          <w:sz w:val="28"/>
          <w:szCs w:val="28"/>
        </w:rPr>
        <w:t>)</w:t>
      </w:r>
    </w:p>
    <w:p w14:paraId="627E64F6" w14:textId="7BC55AAF" w:rsidR="003657C0" w:rsidRPr="00877131" w:rsidRDefault="009D7DD1" w:rsidP="00955A59">
      <w:pPr>
        <w:widowControl w:val="0"/>
        <w:autoSpaceDE w:val="0"/>
        <w:autoSpaceDN w:val="0"/>
        <w:adjustRightInd w:val="0"/>
        <w:rPr>
          <w:b/>
          <w:color w:val="000000"/>
          <w:sz w:val="28"/>
          <w:szCs w:val="28"/>
        </w:rPr>
      </w:pPr>
      <w:r>
        <w:rPr>
          <w:noProof/>
        </w:rPr>
        <mc:AlternateContent>
          <mc:Choice Requires="wps">
            <w:drawing>
              <wp:anchor distT="0" distB="0" distL="114300" distR="114300" simplePos="0" relativeHeight="251656192" behindDoc="0" locked="0" layoutInCell="0" allowOverlap="1" wp14:anchorId="5F68259A" wp14:editId="39775DD0">
                <wp:simplePos x="0" y="0"/>
                <wp:positionH relativeFrom="column">
                  <wp:posOffset>2371725</wp:posOffset>
                </wp:positionH>
                <wp:positionV relativeFrom="paragraph">
                  <wp:posOffset>65405</wp:posOffset>
                </wp:positionV>
                <wp:extent cx="2194560" cy="357505"/>
                <wp:effectExtent l="0" t="0" r="0" b="0"/>
                <wp:wrapNone/>
                <wp:docPr id="76" name="Надпись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4560" cy="357505"/>
                        </a:xfrm>
                        <a:prstGeom prst="rect">
                          <a:avLst/>
                        </a:prstGeom>
                        <a:solidFill>
                          <a:srgbClr val="FFFFFF"/>
                        </a:solidFill>
                        <a:ln>
                          <a:noFill/>
                        </a:ln>
                      </wps:spPr>
                      <wps:txbx>
                        <w:txbxContent>
                          <w:p w14:paraId="6F015A8D" w14:textId="77777777" w:rsidR="0062553F" w:rsidRDefault="006255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6" o:spid="_x0000_s1026" type="#_x0000_t202" style="position:absolute;margin-left:186.75pt;margin-top:5.15pt;width:172.8pt;height:2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" o:allowincell="f" stroked="f">
                <v:path arrowok="t"/>
                <v:textbox>
                  <w:txbxContent>
                    <w:p w14:paraId="6F015A8D" w14:textId="77777777" w:rsidR="0062553F" w:rsidRDefault="0062553F"/>
                  </w:txbxContent>
                </v:textbox>
              </v:shape>
            </w:pict>
          </mc:Fallback>
        </mc:AlternateContent>
      </w:r>
    </w:p>
    <w:p w14:paraId="25F421FC" w14:textId="77777777" w:rsidR="003657C0" w:rsidRPr="003657C0" w:rsidRDefault="003657C0" w:rsidP="00403D9A">
      <w:pPr>
        <w:widowControl w:val="0"/>
        <w:autoSpaceDE w:val="0"/>
        <w:autoSpaceDN w:val="0"/>
        <w:adjustRightInd w:val="0"/>
        <w:ind w:firstLine="680"/>
        <w:rPr>
          <w:rFonts w:cs="Futura"/>
          <w:color w:val="000000"/>
        </w:rPr>
      </w:pPr>
    </w:p>
    <w:p w14:paraId="21C89A9D" w14:textId="77777777" w:rsidR="003657C0" w:rsidRPr="003657C0" w:rsidRDefault="00F86220" w:rsidP="00403D9A">
      <w:pPr>
        <w:widowControl w:val="0"/>
        <w:autoSpaceDE w:val="0"/>
        <w:autoSpaceDN w:val="0"/>
        <w:adjustRightInd w:val="0"/>
        <w:ind w:firstLine="680"/>
        <w:rPr>
          <w:rFonts w:cs="Futura"/>
          <w:color w:val="000000"/>
        </w:rPr>
      </w:pPr>
      <w:r>
        <w:rPr>
          <w:noProof/>
        </w:rPr>
        <w:drawing>
          <wp:anchor distT="0" distB="0" distL="114300" distR="114300" simplePos="0" relativeHeight="251660288" behindDoc="0" locked="0" layoutInCell="1" allowOverlap="1" wp14:anchorId="3356B860" wp14:editId="20EBFD1D">
            <wp:simplePos x="0" y="0"/>
            <wp:positionH relativeFrom="column">
              <wp:posOffset>4563745</wp:posOffset>
            </wp:positionH>
            <wp:positionV relativeFrom="paragraph">
              <wp:posOffset>21590</wp:posOffset>
            </wp:positionV>
            <wp:extent cx="1353820" cy="1783715"/>
            <wp:effectExtent l="0" t="0" r="0" b="0"/>
            <wp:wrapNone/>
            <wp:docPr id="78"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2"/>
                    <pic:cNvPicPr>
                      <a:picLocks/>
                    </pic:cNvPicPr>
                  </pic:nvPicPr>
                  <pic:blipFill>
                    <a:blip r:embed="rId10">
                      <a:extLst>
                        <a:ext uri="{28A0092B-C50C-407E-A947-70E740481C1C}">
                          <a14:useLocalDpi xmlns:a14="http://schemas.microsoft.com/office/drawing/2010/main" val="0"/>
                        </a:ext>
                      </a:extLst>
                    </a:blip>
                    <a:srcRect t="5833"/>
                    <a:stretch>
                      <a:fillRect/>
                    </a:stretch>
                  </pic:blipFill>
                  <pic:spPr bwMode="auto">
                    <a:xfrm>
                      <a:off x="0" y="0"/>
                      <a:ext cx="1353820" cy="1783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185A0AE5" wp14:editId="51609FFF">
            <wp:simplePos x="0" y="0"/>
            <wp:positionH relativeFrom="column">
              <wp:posOffset>683895</wp:posOffset>
            </wp:positionH>
            <wp:positionV relativeFrom="paragraph">
              <wp:posOffset>70485</wp:posOffset>
            </wp:positionV>
            <wp:extent cx="2667000" cy="1925320"/>
            <wp:effectExtent l="0" t="0" r="0" b="0"/>
            <wp:wrapNone/>
            <wp:docPr id="77" name="Рисунок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1"/>
                    <pic:cNvPicPr>
                      <a:picLocks/>
                    </pic:cNvPicPr>
                  </pic:nvPicPr>
                  <pic:blipFill>
                    <a:blip r:embed="rId11">
                      <a:extLst>
                        <a:ext uri="{28A0092B-C50C-407E-A947-70E740481C1C}">
                          <a14:useLocalDpi xmlns:a14="http://schemas.microsoft.com/office/drawing/2010/main" val="0"/>
                        </a:ext>
                      </a:extLst>
                    </a:blip>
                    <a:srcRect t="8372"/>
                    <a:stretch>
                      <a:fillRect/>
                    </a:stretch>
                  </pic:blipFill>
                  <pic:spPr bwMode="auto">
                    <a:xfrm>
                      <a:off x="0" y="0"/>
                      <a:ext cx="2667000" cy="1925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03940" w14:textId="77777777" w:rsidR="003657C0" w:rsidRPr="003657C0" w:rsidRDefault="003657C0" w:rsidP="00403D9A">
      <w:pPr>
        <w:widowControl w:val="0"/>
        <w:autoSpaceDE w:val="0"/>
        <w:autoSpaceDN w:val="0"/>
        <w:adjustRightInd w:val="0"/>
        <w:ind w:firstLine="680"/>
        <w:rPr>
          <w:rFonts w:cs="Futura"/>
          <w:color w:val="000000"/>
        </w:rPr>
      </w:pPr>
    </w:p>
    <w:p w14:paraId="60011946" w14:textId="77777777" w:rsidR="003657C0" w:rsidRPr="003657C0" w:rsidRDefault="003657C0" w:rsidP="00403D9A">
      <w:pPr>
        <w:widowControl w:val="0"/>
        <w:autoSpaceDE w:val="0"/>
        <w:autoSpaceDN w:val="0"/>
        <w:adjustRightInd w:val="0"/>
        <w:ind w:firstLine="680"/>
        <w:rPr>
          <w:rFonts w:cs="Futura"/>
          <w:color w:val="000000"/>
        </w:rPr>
      </w:pPr>
    </w:p>
    <w:p w14:paraId="25338825" w14:textId="77777777" w:rsidR="003657C0" w:rsidRPr="003657C0" w:rsidRDefault="003657C0" w:rsidP="00403D9A">
      <w:pPr>
        <w:widowControl w:val="0"/>
        <w:autoSpaceDE w:val="0"/>
        <w:autoSpaceDN w:val="0"/>
        <w:adjustRightInd w:val="0"/>
        <w:ind w:firstLine="680"/>
        <w:rPr>
          <w:rFonts w:cs="Futura"/>
          <w:color w:val="000000"/>
        </w:rPr>
      </w:pPr>
    </w:p>
    <w:p w14:paraId="44FAB4A1" w14:textId="77777777" w:rsidR="003657C0" w:rsidRPr="003657C0" w:rsidRDefault="003657C0" w:rsidP="000652C8">
      <w:pPr>
        <w:widowControl w:val="0"/>
        <w:autoSpaceDE w:val="0"/>
        <w:autoSpaceDN w:val="0"/>
        <w:adjustRightInd w:val="0"/>
        <w:rPr>
          <w:rFonts w:cs="Futura"/>
          <w:color w:val="000000"/>
        </w:rPr>
      </w:pPr>
    </w:p>
    <w:p w14:paraId="60F05F60" w14:textId="77777777" w:rsidR="003657C0" w:rsidRPr="003657C0" w:rsidRDefault="003657C0" w:rsidP="00403D9A">
      <w:pPr>
        <w:widowControl w:val="0"/>
        <w:autoSpaceDE w:val="0"/>
        <w:autoSpaceDN w:val="0"/>
        <w:adjustRightInd w:val="0"/>
        <w:ind w:firstLine="680"/>
        <w:rPr>
          <w:rFonts w:cs="Futura"/>
          <w:color w:val="000000"/>
        </w:rPr>
      </w:pPr>
    </w:p>
    <w:p w14:paraId="0087CC62" w14:textId="77777777" w:rsidR="003657C0" w:rsidRPr="003657C0" w:rsidRDefault="003657C0" w:rsidP="00403D9A">
      <w:pPr>
        <w:widowControl w:val="0"/>
        <w:autoSpaceDE w:val="0"/>
        <w:autoSpaceDN w:val="0"/>
        <w:adjustRightInd w:val="0"/>
        <w:ind w:firstLine="680"/>
        <w:rPr>
          <w:rFonts w:cs="Futura"/>
          <w:color w:val="000000"/>
        </w:rPr>
      </w:pPr>
    </w:p>
    <w:p w14:paraId="74B86B4B" w14:textId="77777777" w:rsidR="003657C0" w:rsidRPr="003657C0" w:rsidRDefault="003657C0" w:rsidP="00403D9A">
      <w:pPr>
        <w:widowControl w:val="0"/>
        <w:autoSpaceDE w:val="0"/>
        <w:autoSpaceDN w:val="0"/>
        <w:adjustRightInd w:val="0"/>
        <w:ind w:firstLine="680"/>
        <w:rPr>
          <w:rFonts w:cs="Futura"/>
          <w:color w:val="000000"/>
        </w:rPr>
      </w:pPr>
    </w:p>
    <w:p w14:paraId="61F91614" w14:textId="77777777" w:rsidR="003657C0" w:rsidRPr="003657C0" w:rsidRDefault="003657C0" w:rsidP="00403D9A">
      <w:pPr>
        <w:widowControl w:val="0"/>
        <w:autoSpaceDE w:val="0"/>
        <w:autoSpaceDN w:val="0"/>
        <w:adjustRightInd w:val="0"/>
        <w:ind w:firstLine="680"/>
        <w:rPr>
          <w:rFonts w:cs="Futura"/>
          <w:color w:val="000000"/>
        </w:rPr>
      </w:pPr>
    </w:p>
    <w:p w14:paraId="2BD0EFFB" w14:textId="77777777" w:rsidR="00B91B6E" w:rsidRDefault="00B91B6E" w:rsidP="00403D9A">
      <w:pPr>
        <w:widowControl w:val="0"/>
        <w:autoSpaceDE w:val="0"/>
        <w:autoSpaceDN w:val="0"/>
        <w:adjustRightInd w:val="0"/>
        <w:ind w:firstLine="680"/>
        <w:rPr>
          <w:rFonts w:cs="Futura"/>
          <w:color w:val="000000"/>
        </w:rPr>
      </w:pPr>
    </w:p>
    <w:p w14:paraId="09934D8C" w14:textId="77777777" w:rsidR="00B91B6E" w:rsidRDefault="00B91B6E" w:rsidP="00403D9A">
      <w:pPr>
        <w:widowControl w:val="0"/>
        <w:autoSpaceDE w:val="0"/>
        <w:autoSpaceDN w:val="0"/>
        <w:adjustRightInd w:val="0"/>
        <w:ind w:firstLine="680"/>
        <w:rPr>
          <w:rFonts w:cs="Futura"/>
          <w:color w:val="000000"/>
        </w:rPr>
      </w:pPr>
    </w:p>
    <w:p w14:paraId="7312B3C5" w14:textId="77777777" w:rsidR="003657C0" w:rsidRPr="003657C0" w:rsidRDefault="00B91B6E" w:rsidP="00403D9A">
      <w:pPr>
        <w:widowControl w:val="0"/>
        <w:autoSpaceDE w:val="0"/>
        <w:autoSpaceDN w:val="0"/>
        <w:adjustRightInd w:val="0"/>
        <w:ind w:firstLine="680"/>
        <w:rPr>
          <w:rFonts w:cs="Futura"/>
          <w:color w:val="000000"/>
        </w:rPr>
      </w:pPr>
      <w:r>
        <w:rPr>
          <w:rFonts w:cs="Futura"/>
          <w:color w:val="000000"/>
        </w:rPr>
        <w:t xml:space="preserve">                                                                                                        </w:t>
      </w:r>
      <w:r w:rsidR="000652C8">
        <w:rPr>
          <w:rFonts w:cs="Futura"/>
          <w:color w:val="000000"/>
        </w:rPr>
        <w:t xml:space="preserve"> Вид сзади  </w:t>
      </w:r>
      <w:r w:rsidR="003657C0" w:rsidRPr="003657C0">
        <w:rPr>
          <w:rFonts w:cs="Futura"/>
          <w:color w:val="000000"/>
        </w:rPr>
        <w:t xml:space="preserve"> Вид спереди</w:t>
      </w:r>
    </w:p>
    <w:p w14:paraId="5D068031" w14:textId="77777777" w:rsidR="00877131" w:rsidRDefault="00877131" w:rsidP="002E0F63">
      <w:pPr>
        <w:jc w:val="center"/>
        <w:rPr>
          <w:b/>
          <w:bCs/>
          <w:sz w:val="28"/>
        </w:rPr>
      </w:pPr>
      <w:r>
        <w:rPr>
          <w:b/>
          <w:bCs/>
          <w:sz w:val="28"/>
        </w:rPr>
        <w:t xml:space="preserve">                                                </w:t>
      </w:r>
    </w:p>
    <w:p w14:paraId="7DD7173E" w14:textId="6BE13069" w:rsidR="0062544E" w:rsidRPr="00AE4BD2" w:rsidRDefault="002E0F63" w:rsidP="00955A59">
      <w:pPr>
        <w:jc w:val="center"/>
        <w:rPr>
          <w:bCs/>
          <w:sz w:val="28"/>
        </w:rPr>
      </w:pPr>
      <w:r w:rsidRPr="00AE4BD2">
        <w:rPr>
          <w:bCs/>
          <w:sz w:val="28"/>
        </w:rPr>
        <w:t>Рисунок 1</w:t>
      </w:r>
      <w:r w:rsidR="00AE4BD2">
        <w:rPr>
          <w:bCs/>
          <w:sz w:val="28"/>
        </w:rPr>
        <w:t>.</w:t>
      </w:r>
      <w:r w:rsidRPr="00AE4BD2">
        <w:rPr>
          <w:bCs/>
          <w:sz w:val="28"/>
        </w:rPr>
        <w:t xml:space="preserve"> Измерени</w:t>
      </w:r>
      <w:r w:rsidR="00955A59" w:rsidRPr="00AE4BD2">
        <w:rPr>
          <w:bCs/>
          <w:sz w:val="28"/>
        </w:rPr>
        <w:t>я</w:t>
      </w:r>
    </w:p>
    <w:p w14:paraId="12B28D6F" w14:textId="77777777" w:rsidR="00955A59" w:rsidRPr="00955A59" w:rsidRDefault="00955A59" w:rsidP="00955A59">
      <w:pPr>
        <w:jc w:val="center"/>
        <w:rPr>
          <w:b/>
          <w:bCs/>
          <w:sz w:val="28"/>
        </w:rPr>
      </w:pPr>
    </w:p>
    <w:p w14:paraId="1DE016FE" w14:textId="77777777" w:rsidR="00AE4BD2" w:rsidRDefault="00AE4BD2" w:rsidP="00403D9A">
      <w:pPr>
        <w:widowControl w:val="0"/>
        <w:autoSpaceDE w:val="0"/>
        <w:autoSpaceDN w:val="0"/>
        <w:adjustRightInd w:val="0"/>
        <w:ind w:firstLine="680"/>
        <w:jc w:val="both"/>
        <w:rPr>
          <w:b/>
          <w:color w:val="000000"/>
          <w:sz w:val="28"/>
          <w:szCs w:val="28"/>
        </w:rPr>
      </w:pPr>
    </w:p>
    <w:p w14:paraId="3FA3B1F0" w14:textId="516D21B1" w:rsidR="009811F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lastRenderedPageBreak/>
        <w:t>1.3.01</w:t>
      </w:r>
      <w:r w:rsidR="004645BF">
        <w:rPr>
          <w:b/>
          <w:color w:val="000000"/>
          <w:sz w:val="28"/>
          <w:szCs w:val="28"/>
        </w:rPr>
        <w:t>2</w:t>
      </w:r>
    </w:p>
    <w:p w14:paraId="05EE2D51"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Длина велосипеда не может превышать 185 см, а ширина 50 см. Длина тандема не может превышать 270 см, а ширина 50 см. </w:t>
      </w:r>
    </w:p>
    <w:p w14:paraId="1D4D29D6" w14:textId="77777777" w:rsidR="009B7A21" w:rsidRDefault="009B7A21" w:rsidP="00403D9A">
      <w:pPr>
        <w:widowControl w:val="0"/>
        <w:autoSpaceDE w:val="0"/>
        <w:autoSpaceDN w:val="0"/>
        <w:adjustRightInd w:val="0"/>
        <w:ind w:firstLine="680"/>
        <w:jc w:val="both"/>
        <w:rPr>
          <w:b/>
          <w:color w:val="000000"/>
          <w:sz w:val="28"/>
          <w:szCs w:val="28"/>
        </w:rPr>
      </w:pPr>
    </w:p>
    <w:p w14:paraId="344AAD11" w14:textId="70A334A0" w:rsidR="009811F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1.3.01</w:t>
      </w:r>
      <w:r w:rsidR="004645BF">
        <w:rPr>
          <w:b/>
          <w:color w:val="000000"/>
          <w:sz w:val="28"/>
          <w:szCs w:val="28"/>
        </w:rPr>
        <w:t>3</w:t>
      </w:r>
    </w:p>
    <w:p w14:paraId="2FDE331A" w14:textId="77777777" w:rsidR="0092609E" w:rsidRPr="0092609E" w:rsidRDefault="0092609E" w:rsidP="0092609E">
      <w:pPr>
        <w:widowControl w:val="0"/>
        <w:autoSpaceDE w:val="0"/>
        <w:autoSpaceDN w:val="0"/>
        <w:adjustRightInd w:val="0"/>
        <w:ind w:firstLine="680"/>
        <w:jc w:val="both"/>
        <w:rPr>
          <w:color w:val="000000"/>
          <w:sz w:val="28"/>
          <w:szCs w:val="28"/>
        </w:rPr>
      </w:pPr>
      <w:r w:rsidRPr="0092609E">
        <w:rPr>
          <w:color w:val="000000"/>
          <w:sz w:val="28"/>
          <w:szCs w:val="28"/>
        </w:rPr>
        <w:t xml:space="preserve">Передняя кромка седла должна находиться минимум на 50 мм </w:t>
      </w:r>
      <w:r w:rsidRPr="0092609E">
        <w:rPr>
          <w:color w:val="000000"/>
          <w:sz w:val="28"/>
          <w:szCs w:val="28"/>
        </w:rPr>
        <w:br/>
        <w:t xml:space="preserve">от вертикальной линии, проведенной через ось каретки. </w:t>
      </w:r>
    </w:p>
    <w:p w14:paraId="7A5B42AF" w14:textId="77777777" w:rsidR="0092609E" w:rsidRPr="0092609E" w:rsidRDefault="0092609E" w:rsidP="0092609E">
      <w:pPr>
        <w:widowControl w:val="0"/>
        <w:autoSpaceDE w:val="0"/>
        <w:autoSpaceDN w:val="0"/>
        <w:adjustRightInd w:val="0"/>
        <w:ind w:firstLine="680"/>
        <w:jc w:val="both"/>
        <w:rPr>
          <w:color w:val="000000"/>
          <w:sz w:val="28"/>
          <w:szCs w:val="28"/>
        </w:rPr>
      </w:pPr>
      <w:r w:rsidRPr="0092609E">
        <w:rPr>
          <w:color w:val="000000"/>
          <w:sz w:val="28"/>
          <w:szCs w:val="28"/>
        </w:rPr>
        <w:t>Кончик седла может быть перемещен вперед до вертикальной линии, проходящей через ось каретки, если это необходимо в рамках исключения.</w:t>
      </w:r>
    </w:p>
    <w:p w14:paraId="1A1A3667" w14:textId="77777777" w:rsidR="0092609E" w:rsidRPr="0092609E" w:rsidRDefault="0092609E" w:rsidP="0092609E">
      <w:pPr>
        <w:widowControl w:val="0"/>
        <w:autoSpaceDE w:val="0"/>
        <w:autoSpaceDN w:val="0"/>
        <w:adjustRightInd w:val="0"/>
        <w:ind w:firstLine="680"/>
        <w:jc w:val="both"/>
        <w:rPr>
          <w:sz w:val="28"/>
          <w:szCs w:val="28"/>
        </w:rPr>
      </w:pPr>
      <w:r w:rsidRPr="0092609E">
        <w:rPr>
          <w:sz w:val="28"/>
          <w:szCs w:val="28"/>
        </w:rPr>
        <w:t xml:space="preserve">Любой гонщик, который по этим причинам нуждается в использовании велосипеда с уменьшенными размерами, должен проинформировать об этом коллегию судей во время проверки велосипеда (см. рисунок </w:t>
      </w:r>
      <w:r w:rsidR="00441818">
        <w:rPr>
          <w:sz w:val="28"/>
          <w:szCs w:val="28"/>
        </w:rPr>
        <w:t xml:space="preserve">2 </w:t>
      </w:r>
      <w:r w:rsidRPr="0092609E">
        <w:rPr>
          <w:sz w:val="28"/>
          <w:szCs w:val="28"/>
        </w:rPr>
        <w:t>«Измерения»).</w:t>
      </w:r>
    </w:p>
    <w:p w14:paraId="7AA5C696" w14:textId="77777777" w:rsidR="0092609E" w:rsidRPr="00B95F9F" w:rsidRDefault="0062544E" w:rsidP="0092609E">
      <w:pPr>
        <w:ind w:firstLine="680"/>
        <w:jc w:val="both"/>
        <w:rPr>
          <w:color w:val="000000"/>
          <w:sz w:val="28"/>
          <w:szCs w:val="28"/>
        </w:rPr>
      </w:pPr>
      <w:r w:rsidRPr="00B95F9F">
        <w:rPr>
          <w:color w:val="000000"/>
          <w:sz w:val="28"/>
          <w:szCs w:val="28"/>
        </w:rPr>
        <w:t>Гонщиком может быть запрошено и впоследствии предоставлено только одно (1) из следующих двух (2) исключений</w:t>
      </w:r>
      <w:r w:rsidR="0092609E" w:rsidRPr="00B95F9F">
        <w:rPr>
          <w:color w:val="000000"/>
          <w:sz w:val="28"/>
          <w:szCs w:val="28"/>
        </w:rPr>
        <w:t>;</w:t>
      </w:r>
    </w:p>
    <w:p w14:paraId="44C05909" w14:textId="77777777" w:rsidR="0092609E" w:rsidRPr="00B95F9F" w:rsidRDefault="0092609E" w:rsidP="0092609E">
      <w:pPr>
        <w:ind w:firstLine="680"/>
        <w:jc w:val="both"/>
        <w:rPr>
          <w:color w:val="000000"/>
          <w:sz w:val="28"/>
          <w:szCs w:val="28"/>
        </w:rPr>
      </w:pPr>
      <w:r w:rsidRPr="00B95F9F">
        <w:rPr>
          <w:color w:val="000000"/>
          <w:sz w:val="28"/>
          <w:szCs w:val="28"/>
        </w:rPr>
        <w:t>1. Либо кончик седла может быть перемещен вперед на расстояние, равное или меньшее 50 мм.</w:t>
      </w:r>
    </w:p>
    <w:p w14:paraId="22248184" w14:textId="6FD02FA5" w:rsidR="0092609E" w:rsidRDefault="0092609E" w:rsidP="0092609E">
      <w:pPr>
        <w:ind w:firstLine="680"/>
        <w:jc w:val="both"/>
        <w:rPr>
          <w:sz w:val="28"/>
          <w:szCs w:val="28"/>
        </w:rPr>
      </w:pPr>
      <w:r w:rsidRPr="00B95F9F">
        <w:rPr>
          <w:color w:val="000000"/>
          <w:sz w:val="28"/>
          <w:szCs w:val="28"/>
        </w:rPr>
        <w:t xml:space="preserve">2. </w:t>
      </w:r>
      <w:r w:rsidR="0062544E" w:rsidRPr="00B95F9F">
        <w:rPr>
          <w:color w:val="000000"/>
          <w:sz w:val="28"/>
          <w:szCs w:val="28"/>
        </w:rPr>
        <w:t>Ф</w:t>
      </w:r>
      <w:r w:rsidRPr="00B95F9F">
        <w:rPr>
          <w:color w:val="000000"/>
          <w:sz w:val="28"/>
          <w:szCs w:val="28"/>
        </w:rPr>
        <w:t>иксированная удлинительная</w:t>
      </w:r>
      <w:r w:rsidRPr="0092609E">
        <w:rPr>
          <w:sz w:val="28"/>
          <w:szCs w:val="28"/>
        </w:rPr>
        <w:t xml:space="preserve"> насадка руля для индивидуальной гонки на время может быть адаптирована в соответствии с категориями роста гонщиков, определенными в Статье 1.3.023.</w:t>
      </w:r>
    </w:p>
    <w:p w14:paraId="20C0B89E" w14:textId="1C7739A0" w:rsidR="00A70C15" w:rsidRDefault="00A70C15" w:rsidP="0092609E">
      <w:pPr>
        <w:ind w:firstLine="680"/>
        <w:jc w:val="both"/>
        <w:rPr>
          <w:sz w:val="28"/>
          <w:szCs w:val="28"/>
        </w:rPr>
      </w:pPr>
    </w:p>
    <w:p w14:paraId="6D897739" w14:textId="7A90FF60" w:rsidR="0092609E" w:rsidRPr="00AD540C" w:rsidRDefault="0092609E" w:rsidP="0092609E">
      <w:pPr>
        <w:ind w:firstLine="680"/>
        <w:rPr>
          <w:szCs w:val="28"/>
        </w:rPr>
      </w:pPr>
      <w:r w:rsidRPr="00AD540C">
        <w:rPr>
          <w:szCs w:val="28"/>
        </w:rPr>
        <w:t xml:space="preserve">             </w:t>
      </w:r>
    </w:p>
    <w:p w14:paraId="4DAFB07B" w14:textId="77777777" w:rsidR="003657C0" w:rsidRDefault="0092609E" w:rsidP="0092609E">
      <w:pPr>
        <w:widowControl w:val="0"/>
        <w:autoSpaceDE w:val="0"/>
        <w:autoSpaceDN w:val="0"/>
        <w:adjustRightInd w:val="0"/>
        <w:ind w:firstLine="680"/>
        <w:rPr>
          <w:szCs w:val="28"/>
        </w:rPr>
      </w:pPr>
      <w:r w:rsidRPr="00AD540C">
        <w:rPr>
          <w:szCs w:val="28"/>
        </w:rPr>
        <w:t xml:space="preserve"> </w:t>
      </w:r>
      <w:r w:rsidR="00F86220" w:rsidRPr="0092609E">
        <w:rPr>
          <w:noProof/>
          <w:szCs w:val="28"/>
        </w:rPr>
        <w:drawing>
          <wp:inline distT="0" distB="0" distL="0" distR="0" wp14:anchorId="2CAF32E6" wp14:editId="29FFD0ED">
            <wp:extent cx="4144296" cy="2838450"/>
            <wp:effectExtent l="0" t="0" r="0" b="0"/>
            <wp:docPr id="1"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7868" cy="2902538"/>
                    </a:xfrm>
                    <a:prstGeom prst="rect">
                      <a:avLst/>
                    </a:prstGeom>
                    <a:noFill/>
                    <a:ln>
                      <a:noFill/>
                    </a:ln>
                  </pic:spPr>
                </pic:pic>
              </a:graphicData>
            </a:graphic>
          </wp:inline>
        </w:drawing>
      </w:r>
    </w:p>
    <w:p w14:paraId="6FFF39B9" w14:textId="052EB4F8" w:rsidR="004D1057" w:rsidRPr="00AE4BD2" w:rsidRDefault="00AE4BD2" w:rsidP="00955A59">
      <w:pPr>
        <w:widowControl w:val="0"/>
        <w:autoSpaceDE w:val="0"/>
        <w:autoSpaceDN w:val="0"/>
        <w:adjustRightInd w:val="0"/>
        <w:ind w:right="616" w:firstLine="680"/>
        <w:jc w:val="right"/>
        <w:rPr>
          <w:bCs/>
          <w:sz w:val="28"/>
          <w:szCs w:val="28"/>
        </w:rPr>
      </w:pPr>
      <w:r>
        <w:rPr>
          <w:bCs/>
          <w:sz w:val="28"/>
          <w:szCs w:val="28"/>
        </w:rPr>
        <w:t xml:space="preserve">Рисунок 2. </w:t>
      </w:r>
      <w:r w:rsidR="00877131" w:rsidRPr="00AE4BD2">
        <w:rPr>
          <w:bCs/>
          <w:sz w:val="28"/>
          <w:szCs w:val="28"/>
        </w:rPr>
        <w:t>Измерения</w:t>
      </w:r>
    </w:p>
    <w:p w14:paraId="2D565CA7" w14:textId="77777777" w:rsidR="004D1057" w:rsidRPr="003657C0" w:rsidRDefault="004D1057" w:rsidP="0092609E">
      <w:pPr>
        <w:widowControl w:val="0"/>
        <w:autoSpaceDE w:val="0"/>
        <w:autoSpaceDN w:val="0"/>
        <w:adjustRightInd w:val="0"/>
        <w:ind w:firstLine="680"/>
        <w:rPr>
          <w:rFonts w:cs="Futura"/>
          <w:color w:val="000000"/>
        </w:rPr>
      </w:pPr>
    </w:p>
    <w:p w14:paraId="7749F10C" w14:textId="2CBC1ED1" w:rsidR="00D31A96" w:rsidRDefault="003657C0" w:rsidP="00403D9A">
      <w:pPr>
        <w:widowControl w:val="0"/>
        <w:autoSpaceDE w:val="0"/>
        <w:autoSpaceDN w:val="0"/>
        <w:adjustRightInd w:val="0"/>
        <w:ind w:firstLine="680"/>
        <w:jc w:val="both"/>
        <w:rPr>
          <w:color w:val="000000"/>
          <w:sz w:val="28"/>
          <w:szCs w:val="28"/>
        </w:rPr>
      </w:pPr>
      <w:r w:rsidRPr="00B946F7">
        <w:rPr>
          <w:b/>
          <w:color w:val="000000"/>
          <w:sz w:val="28"/>
          <w:szCs w:val="28"/>
        </w:rPr>
        <w:t>1.3.01</w:t>
      </w:r>
      <w:r w:rsidR="004645BF">
        <w:rPr>
          <w:b/>
          <w:color w:val="000000"/>
          <w:sz w:val="28"/>
          <w:szCs w:val="28"/>
        </w:rPr>
        <w:t>4</w:t>
      </w:r>
    </w:p>
    <w:p w14:paraId="6AB15597" w14:textId="77777777" w:rsidR="003657C0" w:rsidRPr="00B95F9F" w:rsidRDefault="003657C0" w:rsidP="00B91B6E">
      <w:pPr>
        <w:widowControl w:val="0"/>
        <w:tabs>
          <w:tab w:val="left" w:pos="2127"/>
        </w:tabs>
        <w:autoSpaceDE w:val="0"/>
        <w:autoSpaceDN w:val="0"/>
        <w:adjustRightInd w:val="0"/>
        <w:ind w:firstLine="680"/>
        <w:jc w:val="both"/>
        <w:rPr>
          <w:color w:val="000000"/>
          <w:sz w:val="28"/>
          <w:szCs w:val="28"/>
        </w:rPr>
      </w:pPr>
      <w:r w:rsidRPr="0015672E">
        <w:rPr>
          <w:sz w:val="28"/>
          <w:szCs w:val="28"/>
        </w:rPr>
        <w:t>Плоскость, проходящая через самые высокие точки на передней и задней части седла</w:t>
      </w:r>
      <w:r w:rsidR="00F35607">
        <w:rPr>
          <w:sz w:val="28"/>
          <w:szCs w:val="28"/>
        </w:rPr>
        <w:t>,</w:t>
      </w:r>
      <w:r w:rsidRPr="0015672E">
        <w:rPr>
          <w:sz w:val="28"/>
          <w:szCs w:val="28"/>
        </w:rPr>
        <w:t xml:space="preserve"> </w:t>
      </w:r>
      <w:r w:rsidR="00B946F7" w:rsidRPr="00B91B6E">
        <w:rPr>
          <w:sz w:val="28"/>
          <w:szCs w:val="28"/>
        </w:rPr>
        <w:t>может иметь максимальный угол наклона 9 градусов от горизонтали</w:t>
      </w:r>
      <w:r w:rsidRPr="00B91B6E">
        <w:rPr>
          <w:sz w:val="28"/>
          <w:szCs w:val="28"/>
        </w:rPr>
        <w:t>.</w:t>
      </w:r>
    </w:p>
    <w:p w14:paraId="302D61FD" w14:textId="77777777" w:rsidR="003657C0" w:rsidRPr="00B95F9F" w:rsidRDefault="003657C0" w:rsidP="00403D9A">
      <w:pPr>
        <w:widowControl w:val="0"/>
        <w:autoSpaceDE w:val="0"/>
        <w:autoSpaceDN w:val="0"/>
        <w:adjustRightInd w:val="0"/>
        <w:ind w:firstLine="680"/>
        <w:jc w:val="both"/>
        <w:rPr>
          <w:color w:val="000000"/>
          <w:sz w:val="28"/>
          <w:szCs w:val="28"/>
        </w:rPr>
      </w:pPr>
      <w:r w:rsidRPr="00B95F9F">
        <w:rPr>
          <w:color w:val="000000"/>
          <w:sz w:val="28"/>
          <w:szCs w:val="28"/>
        </w:rPr>
        <w:t xml:space="preserve">Длина седла должна находиться в пределах от 24 см до 30 см. </w:t>
      </w:r>
      <w:r w:rsidR="0062544E" w:rsidRPr="00B95F9F">
        <w:rPr>
          <w:color w:val="000000"/>
          <w:sz w:val="28"/>
          <w:szCs w:val="28"/>
        </w:rPr>
        <w:t xml:space="preserve">Допускается </w:t>
      </w:r>
      <w:r w:rsidR="0062544E" w:rsidRPr="00B95F9F">
        <w:rPr>
          <w:color w:val="000000"/>
          <w:sz w:val="28"/>
          <w:szCs w:val="28"/>
        </w:rPr>
        <w:lastRenderedPageBreak/>
        <w:t>погрешность в 5 мм.</w:t>
      </w:r>
    </w:p>
    <w:p w14:paraId="58150279" w14:textId="77777777" w:rsidR="003657C0" w:rsidRPr="0015672E" w:rsidRDefault="003657C0" w:rsidP="00403D9A">
      <w:pPr>
        <w:widowControl w:val="0"/>
        <w:autoSpaceDE w:val="0"/>
        <w:autoSpaceDN w:val="0"/>
        <w:adjustRightInd w:val="0"/>
        <w:ind w:firstLine="680"/>
        <w:jc w:val="both"/>
        <w:rPr>
          <w:color w:val="000000"/>
          <w:sz w:val="28"/>
          <w:szCs w:val="28"/>
        </w:rPr>
      </w:pPr>
    </w:p>
    <w:p w14:paraId="390CB473" w14:textId="6BFB832D" w:rsidR="00D31A9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1.3.01</w:t>
      </w:r>
      <w:r w:rsidR="004645BF">
        <w:rPr>
          <w:b/>
          <w:color w:val="000000"/>
          <w:sz w:val="28"/>
          <w:szCs w:val="28"/>
        </w:rPr>
        <w:t>5</w:t>
      </w:r>
    </w:p>
    <w:p w14:paraId="3773671C"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Расстояние между осью каретки и поверхностью земли должно составлять минимально 24 см и максимально 30 см. </w:t>
      </w:r>
    </w:p>
    <w:p w14:paraId="61477403" w14:textId="77777777" w:rsidR="003657C0" w:rsidRPr="0015672E" w:rsidRDefault="003657C0" w:rsidP="00403D9A">
      <w:pPr>
        <w:widowControl w:val="0"/>
        <w:autoSpaceDE w:val="0"/>
        <w:autoSpaceDN w:val="0"/>
        <w:adjustRightInd w:val="0"/>
        <w:ind w:firstLine="680"/>
        <w:jc w:val="both"/>
        <w:rPr>
          <w:color w:val="000000"/>
          <w:sz w:val="28"/>
          <w:szCs w:val="28"/>
        </w:rPr>
      </w:pPr>
    </w:p>
    <w:p w14:paraId="0D3A84F0" w14:textId="1134DC1E" w:rsidR="00D31A9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1.3.01</w:t>
      </w:r>
      <w:r w:rsidR="004645BF">
        <w:rPr>
          <w:b/>
          <w:color w:val="000000"/>
          <w:sz w:val="28"/>
          <w:szCs w:val="28"/>
        </w:rPr>
        <w:t>6</w:t>
      </w:r>
    </w:p>
    <w:p w14:paraId="190AA99B" w14:textId="77777777" w:rsidR="003657C0" w:rsidRPr="0015672E" w:rsidRDefault="003657C0" w:rsidP="00D31A96">
      <w:pPr>
        <w:widowControl w:val="0"/>
        <w:autoSpaceDE w:val="0"/>
        <w:autoSpaceDN w:val="0"/>
        <w:adjustRightInd w:val="0"/>
        <w:ind w:firstLine="680"/>
        <w:jc w:val="both"/>
        <w:rPr>
          <w:color w:val="000000"/>
          <w:sz w:val="28"/>
          <w:szCs w:val="28"/>
        </w:rPr>
      </w:pPr>
      <w:r w:rsidRPr="0015672E">
        <w:rPr>
          <w:color w:val="000000"/>
          <w:sz w:val="28"/>
          <w:szCs w:val="28"/>
        </w:rPr>
        <w:t>Расстояние между вертикальной линией, проведенной через ось каретки и вертикальной линией</w:t>
      </w:r>
      <w:r w:rsidR="00F35607">
        <w:rPr>
          <w:color w:val="000000"/>
          <w:sz w:val="28"/>
          <w:szCs w:val="28"/>
        </w:rPr>
        <w:t>,</w:t>
      </w:r>
      <w:r w:rsidRPr="0015672E">
        <w:rPr>
          <w:color w:val="000000"/>
          <w:sz w:val="28"/>
          <w:szCs w:val="28"/>
        </w:rPr>
        <w:t xml:space="preserve"> проведенной через ось переднего</w:t>
      </w:r>
      <w:r w:rsidR="0085744B" w:rsidRPr="00250678">
        <w:rPr>
          <w:color w:val="000000"/>
          <w:sz w:val="28"/>
          <w:szCs w:val="28"/>
        </w:rPr>
        <w:t xml:space="preserve"> </w:t>
      </w:r>
      <w:r w:rsidRPr="0015672E">
        <w:rPr>
          <w:color w:val="000000"/>
          <w:sz w:val="28"/>
          <w:szCs w:val="28"/>
        </w:rPr>
        <w:t>колеса должно</w:t>
      </w:r>
      <w:r w:rsidR="0085744B" w:rsidRPr="00250678">
        <w:rPr>
          <w:color w:val="000000"/>
          <w:sz w:val="28"/>
          <w:szCs w:val="28"/>
        </w:rPr>
        <w:t xml:space="preserve"> </w:t>
      </w:r>
      <w:r w:rsidRPr="0015672E">
        <w:rPr>
          <w:color w:val="000000"/>
          <w:sz w:val="28"/>
          <w:szCs w:val="28"/>
        </w:rPr>
        <w:t>составлять минимально 54 см и максимально 65 см</w:t>
      </w:r>
      <w:r w:rsidRPr="0015672E">
        <w:rPr>
          <w:color w:val="000000"/>
          <w:sz w:val="28"/>
          <w:szCs w:val="28"/>
          <w:vertAlign w:val="superscript"/>
        </w:rPr>
        <w:t>(1)</w:t>
      </w:r>
      <w:r w:rsidRPr="0015672E">
        <w:rPr>
          <w:color w:val="000000"/>
          <w:sz w:val="28"/>
          <w:szCs w:val="28"/>
        </w:rPr>
        <w:t>.</w:t>
      </w:r>
    </w:p>
    <w:p w14:paraId="6D4D0663" w14:textId="3EBBD60C" w:rsidR="003657C0" w:rsidRDefault="003657C0" w:rsidP="00591109">
      <w:pPr>
        <w:widowControl w:val="0"/>
        <w:autoSpaceDE w:val="0"/>
        <w:autoSpaceDN w:val="0"/>
        <w:adjustRightInd w:val="0"/>
        <w:ind w:firstLine="680"/>
        <w:jc w:val="both"/>
        <w:rPr>
          <w:color w:val="000000"/>
          <w:sz w:val="28"/>
          <w:szCs w:val="28"/>
        </w:rPr>
      </w:pPr>
      <w:r w:rsidRPr="0015672E">
        <w:rPr>
          <w:color w:val="000000"/>
          <w:sz w:val="28"/>
          <w:szCs w:val="28"/>
        </w:rPr>
        <w:t>Расстояние между вертикальной линией, проведенной через ось каретки и вертикальной</w:t>
      </w:r>
      <w:r w:rsidR="00F35607">
        <w:rPr>
          <w:color w:val="000000"/>
          <w:sz w:val="28"/>
          <w:szCs w:val="28"/>
        </w:rPr>
        <w:t xml:space="preserve"> </w:t>
      </w:r>
      <w:r w:rsidRPr="0015672E">
        <w:rPr>
          <w:color w:val="000000"/>
          <w:sz w:val="28"/>
          <w:szCs w:val="28"/>
        </w:rPr>
        <w:t>линией</w:t>
      </w:r>
      <w:r w:rsidR="00F35607">
        <w:rPr>
          <w:color w:val="000000"/>
          <w:sz w:val="28"/>
          <w:szCs w:val="28"/>
        </w:rPr>
        <w:t>,</w:t>
      </w:r>
      <w:r w:rsidRPr="0015672E">
        <w:rPr>
          <w:color w:val="000000"/>
          <w:sz w:val="28"/>
          <w:szCs w:val="28"/>
        </w:rPr>
        <w:t xml:space="preserve"> проведенной через ось </w:t>
      </w:r>
      <w:r w:rsidR="000D1E77" w:rsidRPr="0015672E">
        <w:rPr>
          <w:color w:val="000000"/>
          <w:sz w:val="28"/>
          <w:szCs w:val="28"/>
        </w:rPr>
        <w:t>заднего колеса,</w:t>
      </w:r>
      <w:r w:rsidRPr="0015672E">
        <w:rPr>
          <w:color w:val="000000"/>
          <w:sz w:val="28"/>
          <w:szCs w:val="28"/>
        </w:rPr>
        <w:t xml:space="preserve"> должно составлять</w:t>
      </w:r>
      <w:r w:rsidR="0085744B">
        <w:rPr>
          <w:color w:val="000000"/>
          <w:sz w:val="28"/>
          <w:szCs w:val="28"/>
        </w:rPr>
        <w:t xml:space="preserve"> </w:t>
      </w:r>
      <w:r w:rsidRPr="0015672E">
        <w:rPr>
          <w:color w:val="000000"/>
          <w:sz w:val="28"/>
          <w:szCs w:val="28"/>
        </w:rPr>
        <w:t>минимально 35 см и максимально 50 см</w:t>
      </w:r>
      <w:r w:rsidR="0085744B">
        <w:rPr>
          <w:color w:val="000000"/>
          <w:sz w:val="28"/>
          <w:szCs w:val="28"/>
        </w:rPr>
        <w:t>.</w:t>
      </w:r>
      <w:r w:rsidRPr="0015672E">
        <w:rPr>
          <w:color w:val="000000"/>
          <w:sz w:val="28"/>
          <w:szCs w:val="28"/>
        </w:rPr>
        <w:t xml:space="preserve"> </w:t>
      </w:r>
    </w:p>
    <w:p w14:paraId="764B82C6" w14:textId="77777777" w:rsidR="002E0F63" w:rsidRPr="0015672E" w:rsidRDefault="002E0F63" w:rsidP="00403D9A">
      <w:pPr>
        <w:widowControl w:val="0"/>
        <w:autoSpaceDE w:val="0"/>
        <w:autoSpaceDN w:val="0"/>
        <w:adjustRightInd w:val="0"/>
        <w:ind w:firstLine="680"/>
        <w:jc w:val="both"/>
        <w:rPr>
          <w:color w:val="000000"/>
          <w:sz w:val="28"/>
          <w:szCs w:val="28"/>
        </w:rPr>
      </w:pPr>
    </w:p>
    <w:p w14:paraId="3EFAE286" w14:textId="2CFAA04C" w:rsidR="00D31A96" w:rsidRDefault="00B61298" w:rsidP="00403D9A">
      <w:pPr>
        <w:widowControl w:val="0"/>
        <w:autoSpaceDE w:val="0"/>
        <w:autoSpaceDN w:val="0"/>
        <w:adjustRightInd w:val="0"/>
        <w:ind w:firstLine="680"/>
        <w:jc w:val="both"/>
        <w:rPr>
          <w:b/>
          <w:color w:val="000000"/>
          <w:sz w:val="28"/>
          <w:szCs w:val="28"/>
        </w:rPr>
      </w:pPr>
      <w:r>
        <w:rPr>
          <w:b/>
          <w:color w:val="000000"/>
          <w:sz w:val="28"/>
          <w:szCs w:val="28"/>
        </w:rPr>
        <w:t>1.3.01</w:t>
      </w:r>
      <w:r w:rsidR="004645BF">
        <w:rPr>
          <w:b/>
          <w:color w:val="000000"/>
          <w:sz w:val="28"/>
          <w:szCs w:val="28"/>
        </w:rPr>
        <w:t>7</w:t>
      </w:r>
    </w:p>
    <w:p w14:paraId="39D11183" w14:textId="73F2C3AA" w:rsidR="003657C0"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Расстояние между внутренними кромками передней вилки не должно </w:t>
      </w:r>
      <w:r w:rsidRPr="00B946F7">
        <w:rPr>
          <w:color w:val="000000"/>
          <w:sz w:val="28"/>
          <w:szCs w:val="28"/>
        </w:rPr>
        <w:t>превышать</w:t>
      </w:r>
      <w:r w:rsidR="00B946F7" w:rsidRPr="00B946F7">
        <w:rPr>
          <w:color w:val="000000"/>
          <w:sz w:val="28"/>
          <w:szCs w:val="28"/>
        </w:rPr>
        <w:t xml:space="preserve"> </w:t>
      </w:r>
      <w:r w:rsidR="00B946F7" w:rsidRPr="00B91B6E">
        <w:rPr>
          <w:sz w:val="28"/>
          <w:szCs w:val="28"/>
        </w:rPr>
        <w:t>11,5</w:t>
      </w:r>
      <w:r w:rsidRPr="00B91B6E">
        <w:rPr>
          <w:sz w:val="28"/>
          <w:szCs w:val="28"/>
        </w:rPr>
        <w:t xml:space="preserve"> см; расстояние между внутренними кромками задних перьев не должно превышать </w:t>
      </w:r>
      <w:r w:rsidR="00B946F7" w:rsidRPr="00B91B6E">
        <w:rPr>
          <w:sz w:val="28"/>
          <w:szCs w:val="28"/>
        </w:rPr>
        <w:t xml:space="preserve">14,5 </w:t>
      </w:r>
      <w:r w:rsidRPr="00B91B6E">
        <w:rPr>
          <w:sz w:val="28"/>
          <w:szCs w:val="28"/>
        </w:rPr>
        <w:t>см.</w:t>
      </w:r>
      <w:r w:rsidRPr="0015672E">
        <w:rPr>
          <w:color w:val="000000"/>
          <w:sz w:val="28"/>
          <w:szCs w:val="28"/>
        </w:rPr>
        <w:t xml:space="preserve"> </w:t>
      </w:r>
    </w:p>
    <w:p w14:paraId="43494DD1" w14:textId="77777777" w:rsidR="00A70C15" w:rsidRPr="0015672E" w:rsidRDefault="00A70C15" w:rsidP="00403D9A">
      <w:pPr>
        <w:widowControl w:val="0"/>
        <w:autoSpaceDE w:val="0"/>
        <w:autoSpaceDN w:val="0"/>
        <w:adjustRightInd w:val="0"/>
        <w:ind w:firstLine="680"/>
        <w:jc w:val="both"/>
        <w:rPr>
          <w:color w:val="000000"/>
          <w:sz w:val="28"/>
          <w:szCs w:val="28"/>
        </w:rPr>
      </w:pPr>
    </w:p>
    <w:p w14:paraId="24999879" w14:textId="29AD82FB" w:rsidR="00D31A9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w:t>
      </w:r>
      <w:r w:rsidR="004645BF">
        <w:rPr>
          <w:b/>
          <w:color w:val="000000"/>
          <w:sz w:val="28"/>
          <w:szCs w:val="28"/>
        </w:rPr>
        <w:t>18</w:t>
      </w:r>
    </w:p>
    <w:p w14:paraId="337B112E" w14:textId="77777777" w:rsidR="0062544E" w:rsidRPr="00B95F9F" w:rsidRDefault="003657C0" w:rsidP="0062544E">
      <w:pPr>
        <w:widowControl w:val="0"/>
        <w:autoSpaceDE w:val="0"/>
        <w:autoSpaceDN w:val="0"/>
        <w:adjustRightInd w:val="0"/>
        <w:ind w:firstLine="680"/>
        <w:jc w:val="both"/>
        <w:rPr>
          <w:color w:val="000000"/>
          <w:sz w:val="28"/>
          <w:szCs w:val="28"/>
        </w:rPr>
      </w:pPr>
      <w:r w:rsidRPr="0015672E">
        <w:rPr>
          <w:color w:val="000000"/>
          <w:sz w:val="28"/>
          <w:szCs w:val="28"/>
        </w:rPr>
        <w:t xml:space="preserve">Диаметр колес </w:t>
      </w:r>
      <w:r w:rsidRPr="00B95F9F">
        <w:rPr>
          <w:color w:val="000000"/>
          <w:sz w:val="28"/>
          <w:szCs w:val="28"/>
        </w:rPr>
        <w:t xml:space="preserve">велосипеда может варьироваться от максимального </w:t>
      </w:r>
      <w:r w:rsidR="0062544E" w:rsidRPr="00B95F9F">
        <w:rPr>
          <w:color w:val="000000"/>
          <w:sz w:val="28"/>
          <w:szCs w:val="28"/>
        </w:rPr>
        <w:t>700 мм до минимального 550 мм, включая покрышку. Для велосипедов, используемых в соревнованиях по маунтинбайк - велокроссу ширина покрышки не должна превышать 33 мм. При этом наличие на покрышке каких-либо шипов не допускается.</w:t>
      </w:r>
    </w:p>
    <w:p w14:paraId="134EE688" w14:textId="77777777" w:rsidR="0062544E" w:rsidRPr="00B95F9F" w:rsidRDefault="0062544E" w:rsidP="0062544E">
      <w:pPr>
        <w:widowControl w:val="0"/>
        <w:autoSpaceDE w:val="0"/>
        <w:autoSpaceDN w:val="0"/>
        <w:adjustRightInd w:val="0"/>
        <w:ind w:firstLine="680"/>
        <w:jc w:val="both"/>
        <w:rPr>
          <w:color w:val="000000"/>
          <w:sz w:val="28"/>
          <w:szCs w:val="28"/>
        </w:rPr>
      </w:pPr>
      <w:r w:rsidRPr="00B95F9F">
        <w:rPr>
          <w:color w:val="000000"/>
          <w:sz w:val="28"/>
          <w:szCs w:val="28"/>
        </w:rPr>
        <w:t xml:space="preserve">В соревнованиях по велоспорту на шоссе, треке или по велокроссу допускается использование колес конструкции, утвержденных UCI. Колеса для гонок с массовым стартом по шоссе и велокроссу должны иметь не менее 12 спиц; спицы могут быть круглыми, плоскими или овальными, при этом их ширина не должна превышать 10 мм. </w:t>
      </w:r>
    </w:p>
    <w:p w14:paraId="54EEBA8F" w14:textId="77777777" w:rsidR="0062544E" w:rsidRPr="00B95F9F" w:rsidRDefault="0062544E" w:rsidP="0062544E">
      <w:pPr>
        <w:widowControl w:val="0"/>
        <w:autoSpaceDE w:val="0"/>
        <w:autoSpaceDN w:val="0"/>
        <w:adjustRightInd w:val="0"/>
        <w:ind w:firstLine="680"/>
        <w:jc w:val="both"/>
        <w:rPr>
          <w:color w:val="000000"/>
          <w:sz w:val="28"/>
          <w:szCs w:val="28"/>
        </w:rPr>
      </w:pPr>
      <w:r w:rsidRPr="00B95F9F">
        <w:rPr>
          <w:color w:val="000000"/>
          <w:sz w:val="28"/>
          <w:szCs w:val="28"/>
        </w:rPr>
        <w:t xml:space="preserve">Колеса, использующиеся в соревнованиях на шоссе, треке и в велокроссе должны отвечать требованиям к испытаниям на удар, указанным в стандарте ISO (/ГОСТ) 4210-2:2023 «Требования безопасности для велосипедов», раздел 4.10.7.2.2., параграф 2. Выполнение этих требований касается как передних, так и задних колес, независимо от материалов, тормозных систем и других характеристик. Производители должны подать заявку на одобрение, предоставив в UCI декларацию о соответствии. Подробную процедуру и шаблон декларации можно найти в разделе </w:t>
      </w:r>
      <w:r w:rsidR="0081509B">
        <w:rPr>
          <w:color w:val="000000"/>
          <w:sz w:val="28"/>
          <w:szCs w:val="28"/>
        </w:rPr>
        <w:t>«</w:t>
      </w:r>
      <w:r w:rsidRPr="00B95F9F">
        <w:rPr>
          <w:color w:val="000000"/>
          <w:sz w:val="28"/>
          <w:szCs w:val="28"/>
        </w:rPr>
        <w:t>Оборудование</w:t>
      </w:r>
      <w:r w:rsidR="0081509B">
        <w:rPr>
          <w:color w:val="000000"/>
          <w:sz w:val="28"/>
          <w:szCs w:val="28"/>
        </w:rPr>
        <w:t>»</w:t>
      </w:r>
      <w:r w:rsidRPr="00B95F9F">
        <w:rPr>
          <w:color w:val="000000"/>
          <w:sz w:val="28"/>
          <w:szCs w:val="28"/>
        </w:rPr>
        <w:t xml:space="preserve"> на сайте UCI.</w:t>
      </w:r>
      <w:r w:rsidRPr="00B95F9F">
        <w:rPr>
          <w:color w:val="000000"/>
          <w:sz w:val="28"/>
          <w:szCs w:val="28"/>
        </w:rPr>
        <w:br/>
        <w:t>Для соблюдения требований и обеспечения совместимости компонентов обода должны соответствовать стандарту ISO (/ГОСТ) 5775-2, а шины - стандарту ISO  (/ГОСТ) 5775-1.</w:t>
      </w:r>
    </w:p>
    <w:p w14:paraId="6577E0E8" w14:textId="77777777" w:rsidR="0062544E" w:rsidRPr="00B95F9F" w:rsidRDefault="0062544E" w:rsidP="0062544E">
      <w:pPr>
        <w:widowControl w:val="0"/>
        <w:autoSpaceDE w:val="0"/>
        <w:autoSpaceDN w:val="0"/>
        <w:adjustRightInd w:val="0"/>
        <w:ind w:left="142"/>
        <w:jc w:val="both"/>
        <w:rPr>
          <w:color w:val="000000"/>
          <w:sz w:val="28"/>
          <w:szCs w:val="28"/>
        </w:rPr>
      </w:pPr>
      <w:r w:rsidRPr="00B95F9F">
        <w:rPr>
          <w:color w:val="000000"/>
          <w:sz w:val="28"/>
          <w:szCs w:val="28"/>
        </w:rPr>
        <w:tab/>
        <w:t xml:space="preserve">При соответствии определению ниже, стандартные (традиционные) </w:t>
      </w:r>
      <w:r w:rsidRPr="00B95F9F">
        <w:rPr>
          <w:color w:val="000000"/>
          <w:sz w:val="28"/>
          <w:szCs w:val="28"/>
        </w:rPr>
        <w:lastRenderedPageBreak/>
        <w:t>велосипедные колеса не подлежат дополнительным прочностным испытаниям, описанным выше. Стандартным велосипедным колесом считается колесо, имеющее не менее 20 металлических спиц, которые снимаются; высота обода – менее 25 мм;</w:t>
      </w:r>
      <w:r w:rsidRPr="00B95F9F">
        <w:rPr>
          <w:color w:val="000000"/>
        </w:rPr>
        <w:t xml:space="preserve"> </w:t>
      </w:r>
      <w:r w:rsidRPr="00B95F9F">
        <w:rPr>
          <w:color w:val="000000"/>
          <w:sz w:val="28"/>
          <w:szCs w:val="28"/>
        </w:rPr>
        <w:t>все компоненты должны быть идентифицируемыми и коммерчески доступными.</w:t>
      </w:r>
    </w:p>
    <w:p w14:paraId="42FBFFC5" w14:textId="77777777" w:rsidR="0062544E" w:rsidRPr="00B95F9F" w:rsidRDefault="0062544E" w:rsidP="0062544E">
      <w:pPr>
        <w:widowControl w:val="0"/>
        <w:autoSpaceDE w:val="0"/>
        <w:autoSpaceDN w:val="0"/>
        <w:adjustRightInd w:val="0"/>
        <w:ind w:firstLine="680"/>
        <w:jc w:val="both"/>
        <w:rPr>
          <w:color w:val="000000"/>
          <w:sz w:val="28"/>
          <w:szCs w:val="28"/>
        </w:rPr>
      </w:pPr>
      <w:r w:rsidRPr="00B95F9F">
        <w:rPr>
          <w:color w:val="000000"/>
          <w:sz w:val="28"/>
          <w:szCs w:val="28"/>
        </w:rPr>
        <w:t>В трековых соревнованиях, включая дерни, использование передних дисковых колес разрешается только в гонках на время.</w:t>
      </w:r>
    </w:p>
    <w:p w14:paraId="588FFA16" w14:textId="1CC4D33E" w:rsidR="0062544E" w:rsidRPr="00B95F9F" w:rsidRDefault="0062544E" w:rsidP="0062544E">
      <w:pPr>
        <w:widowControl w:val="0"/>
        <w:autoSpaceDE w:val="0"/>
        <w:autoSpaceDN w:val="0"/>
        <w:adjustRightInd w:val="0"/>
        <w:ind w:firstLine="680"/>
        <w:jc w:val="both"/>
        <w:rPr>
          <w:color w:val="000000"/>
          <w:sz w:val="28"/>
          <w:szCs w:val="28"/>
        </w:rPr>
      </w:pPr>
      <w:r w:rsidRPr="00B95F9F">
        <w:rPr>
          <w:color w:val="000000"/>
          <w:sz w:val="28"/>
          <w:szCs w:val="28"/>
        </w:rPr>
        <w:t>Несмотря на положения данной статьи, выбор и использование велосипедных колес определяется положениями Статей с 1.3.001 по 1.3.003</w:t>
      </w:r>
      <w:r w:rsidR="00093FA1">
        <w:rPr>
          <w:color w:val="000000"/>
          <w:sz w:val="28"/>
          <w:szCs w:val="28"/>
        </w:rPr>
        <w:t xml:space="preserve"> настоящих Правил</w:t>
      </w:r>
      <w:r w:rsidRPr="00B95F9F">
        <w:rPr>
          <w:color w:val="000000"/>
          <w:sz w:val="28"/>
          <w:szCs w:val="28"/>
        </w:rPr>
        <w:t>.</w:t>
      </w:r>
    </w:p>
    <w:p w14:paraId="267A0FCF" w14:textId="77777777" w:rsidR="003657C0" w:rsidRPr="0015672E" w:rsidRDefault="003657C0" w:rsidP="0062544E">
      <w:pPr>
        <w:widowControl w:val="0"/>
        <w:autoSpaceDE w:val="0"/>
        <w:autoSpaceDN w:val="0"/>
        <w:adjustRightInd w:val="0"/>
        <w:ind w:firstLine="680"/>
        <w:jc w:val="both"/>
        <w:rPr>
          <w:b/>
          <w:color w:val="000000"/>
          <w:sz w:val="28"/>
          <w:szCs w:val="28"/>
        </w:rPr>
      </w:pPr>
    </w:p>
    <w:p w14:paraId="33BD4EAB" w14:textId="5E316AAC" w:rsidR="00730A72" w:rsidRDefault="003657C0" w:rsidP="00403D9A">
      <w:pPr>
        <w:widowControl w:val="0"/>
        <w:autoSpaceDE w:val="0"/>
        <w:autoSpaceDN w:val="0"/>
        <w:adjustRightInd w:val="0"/>
        <w:ind w:firstLine="680"/>
        <w:jc w:val="both"/>
        <w:rPr>
          <w:b/>
          <w:color w:val="000000"/>
          <w:sz w:val="28"/>
          <w:szCs w:val="28"/>
        </w:rPr>
      </w:pPr>
      <w:r w:rsidRPr="0015672E">
        <w:rPr>
          <w:b/>
          <w:color w:val="000000"/>
          <w:sz w:val="28"/>
          <w:szCs w:val="28"/>
        </w:rPr>
        <w:t>1.3.0</w:t>
      </w:r>
      <w:r w:rsidR="004645BF">
        <w:rPr>
          <w:b/>
          <w:color w:val="000000"/>
          <w:sz w:val="28"/>
          <w:szCs w:val="28"/>
        </w:rPr>
        <w:t>19</w:t>
      </w:r>
    </w:p>
    <w:p w14:paraId="007FC121" w14:textId="77777777" w:rsidR="003657C0" w:rsidRPr="0015672E" w:rsidRDefault="00B61298" w:rsidP="00403D9A">
      <w:pPr>
        <w:widowControl w:val="0"/>
        <w:autoSpaceDE w:val="0"/>
        <w:autoSpaceDN w:val="0"/>
        <w:adjustRightInd w:val="0"/>
        <w:ind w:firstLine="680"/>
        <w:jc w:val="both"/>
        <w:rPr>
          <w:b/>
          <w:color w:val="000000"/>
          <w:sz w:val="28"/>
          <w:szCs w:val="28"/>
        </w:rPr>
      </w:pPr>
      <w:r>
        <w:rPr>
          <w:b/>
          <w:color w:val="000000"/>
          <w:sz w:val="28"/>
          <w:szCs w:val="28"/>
        </w:rPr>
        <w:t>б) Масса</w:t>
      </w:r>
    </w:p>
    <w:p w14:paraId="4020BBA5" w14:textId="470F66AC" w:rsidR="003657C0"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Масса велосипе</w:t>
      </w:r>
      <w:r w:rsidR="00B61298">
        <w:rPr>
          <w:color w:val="000000"/>
          <w:sz w:val="28"/>
          <w:szCs w:val="28"/>
        </w:rPr>
        <w:t>да должна быть не менее 6,8 кг.</w:t>
      </w:r>
    </w:p>
    <w:p w14:paraId="34E2A5EF" w14:textId="77777777" w:rsidR="00591109" w:rsidRPr="0015672E" w:rsidRDefault="00591109" w:rsidP="00403D9A">
      <w:pPr>
        <w:widowControl w:val="0"/>
        <w:autoSpaceDE w:val="0"/>
        <w:autoSpaceDN w:val="0"/>
        <w:adjustRightInd w:val="0"/>
        <w:ind w:firstLine="680"/>
        <w:jc w:val="both"/>
        <w:rPr>
          <w:color w:val="000000"/>
          <w:sz w:val="28"/>
          <w:szCs w:val="28"/>
        </w:rPr>
      </w:pPr>
    </w:p>
    <w:p w14:paraId="15E07EB9" w14:textId="3A121A46" w:rsidR="00730A72" w:rsidRDefault="00D31A96" w:rsidP="00403D9A">
      <w:pPr>
        <w:widowControl w:val="0"/>
        <w:autoSpaceDE w:val="0"/>
        <w:autoSpaceDN w:val="0"/>
        <w:adjustRightInd w:val="0"/>
        <w:ind w:firstLine="680"/>
        <w:jc w:val="both"/>
        <w:rPr>
          <w:b/>
          <w:color w:val="000000"/>
          <w:sz w:val="28"/>
          <w:szCs w:val="28"/>
        </w:rPr>
      </w:pPr>
      <w:r>
        <w:rPr>
          <w:b/>
          <w:color w:val="000000"/>
          <w:sz w:val="28"/>
          <w:szCs w:val="28"/>
        </w:rPr>
        <w:t>1.3.02</w:t>
      </w:r>
      <w:r w:rsidR="004645BF">
        <w:rPr>
          <w:b/>
          <w:color w:val="000000"/>
          <w:sz w:val="28"/>
          <w:szCs w:val="28"/>
        </w:rPr>
        <w:t>0</w:t>
      </w:r>
    </w:p>
    <w:p w14:paraId="606A49AF" w14:textId="77777777" w:rsidR="003657C0" w:rsidRPr="0015672E" w:rsidRDefault="00B61298" w:rsidP="00403D9A">
      <w:pPr>
        <w:widowControl w:val="0"/>
        <w:autoSpaceDE w:val="0"/>
        <w:autoSpaceDN w:val="0"/>
        <w:adjustRightInd w:val="0"/>
        <w:ind w:firstLine="680"/>
        <w:jc w:val="both"/>
        <w:rPr>
          <w:b/>
          <w:color w:val="000000"/>
          <w:sz w:val="28"/>
          <w:szCs w:val="28"/>
        </w:rPr>
      </w:pPr>
      <w:r>
        <w:rPr>
          <w:b/>
          <w:color w:val="000000"/>
          <w:sz w:val="28"/>
          <w:szCs w:val="28"/>
        </w:rPr>
        <w:t>в) Конфигурация</w:t>
      </w:r>
    </w:p>
    <w:p w14:paraId="6899AD8A" w14:textId="77777777" w:rsidR="00A2593B" w:rsidRPr="00A2593B" w:rsidRDefault="00A2593B" w:rsidP="00A2593B">
      <w:pPr>
        <w:widowControl w:val="0"/>
        <w:autoSpaceDE w:val="0"/>
        <w:autoSpaceDN w:val="0"/>
        <w:adjustRightInd w:val="0"/>
        <w:ind w:firstLine="680"/>
        <w:jc w:val="both"/>
        <w:rPr>
          <w:rFonts w:eastAsia="Malgun Gothic"/>
          <w:sz w:val="28"/>
          <w:szCs w:val="28"/>
        </w:rPr>
      </w:pPr>
      <w:r w:rsidRPr="00A2593B">
        <w:rPr>
          <w:rFonts w:eastAsia="Malgun Gothic"/>
          <w:color w:val="000000"/>
          <w:sz w:val="28"/>
          <w:szCs w:val="28"/>
        </w:rPr>
        <w:t xml:space="preserve">В соревнованиях по велоспорту на шоссе, треке и велокроссе рама велосипеда должна иметь традиционную форму, т.е. иметь треугольную замкнутую конструкцию. Рама должна быть изготовлена из прямых трубчатых элементов, которые могут иметь различное сечение (круглое, овальное, прямоугольное и т.д.). Трубчатые элементы должны соединяться между собой следующим образом: верхняя труба (1) соединяет верхнюю часть рулевой колонки (2) с верхней частью подседельной трубы (4); нижняя часть подседельной трубы соединяется с кареткой; нижняя (наклонная) труба (3) соединяется с кареткой (внизу) и с нижней частью рулевой колонки. Задний треугольник рамы образуется вилками (5) и (6), </w:t>
      </w:r>
      <w:r w:rsidRPr="00A2593B">
        <w:rPr>
          <w:rFonts w:eastAsia="Malgun Gothic"/>
          <w:sz w:val="28"/>
          <w:szCs w:val="28"/>
        </w:rPr>
        <w:t xml:space="preserve">соединяемыми с верхней и нижней частью подседельной трубой (4) соответственно (см. </w:t>
      </w:r>
      <w:r w:rsidR="009D7DD1">
        <w:rPr>
          <w:rFonts w:eastAsia="Malgun Gothic"/>
          <w:sz w:val="28"/>
          <w:szCs w:val="28"/>
        </w:rPr>
        <w:t>рисунок</w:t>
      </w:r>
      <w:r w:rsidRPr="00A2593B">
        <w:rPr>
          <w:rFonts w:eastAsia="Malgun Gothic"/>
          <w:sz w:val="28"/>
          <w:szCs w:val="28"/>
        </w:rPr>
        <w:t xml:space="preserve"> </w:t>
      </w:r>
      <w:r w:rsidR="009D7DD1">
        <w:rPr>
          <w:rFonts w:eastAsia="Malgun Gothic"/>
          <w:sz w:val="28"/>
          <w:szCs w:val="28"/>
        </w:rPr>
        <w:t>3</w:t>
      </w:r>
      <w:r w:rsidRPr="00A2593B">
        <w:rPr>
          <w:rFonts w:eastAsia="Malgun Gothic"/>
          <w:sz w:val="28"/>
          <w:szCs w:val="28"/>
        </w:rPr>
        <w:t xml:space="preserve">). Подседельный штырь должен соответствовать ограничениям по размерам, которые применяются к подседельной трубе, и может быть прикреплен к раме </w:t>
      </w:r>
      <w:r w:rsidRPr="00A2593B">
        <w:rPr>
          <w:rFonts w:eastAsia="Malgun Gothic"/>
          <w:sz w:val="28"/>
          <w:szCs w:val="28"/>
        </w:rPr>
        <w:br/>
        <w:t xml:space="preserve">в любом месте подседельной трубы и/или верхней трубы (см. </w:t>
      </w:r>
      <w:r w:rsidR="009D7DD1">
        <w:rPr>
          <w:rFonts w:eastAsia="Malgun Gothic"/>
          <w:sz w:val="28"/>
          <w:szCs w:val="28"/>
        </w:rPr>
        <w:t>рисунок</w:t>
      </w:r>
      <w:r w:rsidRPr="00A2593B">
        <w:rPr>
          <w:rFonts w:eastAsia="Malgun Gothic"/>
          <w:sz w:val="28"/>
          <w:szCs w:val="28"/>
        </w:rPr>
        <w:t xml:space="preserve"> </w:t>
      </w:r>
      <w:r w:rsidR="009D7DD1">
        <w:rPr>
          <w:rFonts w:eastAsia="Malgun Gothic"/>
          <w:sz w:val="28"/>
          <w:szCs w:val="28"/>
        </w:rPr>
        <w:t>4</w:t>
      </w:r>
      <w:r w:rsidRPr="00A2593B">
        <w:rPr>
          <w:rFonts w:eastAsia="Malgun Gothic"/>
          <w:sz w:val="28"/>
          <w:szCs w:val="28"/>
        </w:rPr>
        <w:t>).</w:t>
      </w:r>
    </w:p>
    <w:p w14:paraId="6AA387B5" w14:textId="3597AA37" w:rsidR="00A2593B" w:rsidRPr="00A2593B" w:rsidRDefault="00A2593B" w:rsidP="00A2593B">
      <w:pPr>
        <w:widowControl w:val="0"/>
        <w:autoSpaceDE w:val="0"/>
        <w:autoSpaceDN w:val="0"/>
        <w:adjustRightInd w:val="0"/>
        <w:ind w:firstLine="680"/>
        <w:jc w:val="both"/>
        <w:rPr>
          <w:rFonts w:eastAsia="Malgun Gothic"/>
          <w:sz w:val="28"/>
          <w:szCs w:val="28"/>
        </w:rPr>
      </w:pPr>
      <w:r w:rsidRPr="00A2593B">
        <w:rPr>
          <w:rFonts w:eastAsia="Malgun Gothic"/>
          <w:sz w:val="28"/>
          <w:szCs w:val="28"/>
        </w:rPr>
        <w:t xml:space="preserve">Максимальная высота сечения трубчатых элементов должна </w:t>
      </w:r>
      <w:r w:rsidRPr="00A2593B">
        <w:rPr>
          <w:rFonts w:eastAsia="Malgun Gothic"/>
          <w:color w:val="000000"/>
          <w:sz w:val="28"/>
          <w:szCs w:val="28"/>
        </w:rPr>
        <w:t xml:space="preserve">составлять </w:t>
      </w:r>
      <w:r w:rsidRPr="00A2593B">
        <w:rPr>
          <w:rFonts w:eastAsia="Malgun Gothic"/>
          <w:color w:val="000000"/>
          <w:sz w:val="28"/>
          <w:szCs w:val="28"/>
        </w:rPr>
        <w:br/>
        <w:t xml:space="preserve">1 см, а минимальная ширина – 2,5 см. Минимальная толщина передней вилки должна </w:t>
      </w:r>
      <w:r w:rsidRPr="00A2593B">
        <w:rPr>
          <w:rFonts w:eastAsia="Malgun Gothic"/>
          <w:sz w:val="28"/>
          <w:szCs w:val="28"/>
        </w:rPr>
        <w:t xml:space="preserve">составлять 1 см; вилка может быть прямой или иметь криволинейную форму (см. </w:t>
      </w:r>
      <w:r w:rsidR="009D7DD1">
        <w:rPr>
          <w:rFonts w:eastAsia="Malgun Gothic"/>
          <w:sz w:val="28"/>
          <w:szCs w:val="28"/>
        </w:rPr>
        <w:t>рисунок 3</w:t>
      </w:r>
      <w:r w:rsidR="00584B63">
        <w:rPr>
          <w:rFonts w:eastAsia="Malgun Gothic"/>
          <w:sz w:val="28"/>
          <w:szCs w:val="28"/>
        </w:rPr>
        <w:t>.1</w:t>
      </w:r>
      <w:r w:rsidR="00955A59">
        <w:rPr>
          <w:rFonts w:eastAsia="Malgun Gothic"/>
          <w:sz w:val="28"/>
          <w:szCs w:val="28"/>
        </w:rPr>
        <w:t xml:space="preserve"> и 3</w:t>
      </w:r>
      <w:r w:rsidR="00584B63">
        <w:rPr>
          <w:rFonts w:eastAsia="Malgun Gothic"/>
          <w:sz w:val="28"/>
          <w:szCs w:val="28"/>
        </w:rPr>
        <w:t>.2</w:t>
      </w:r>
      <w:r w:rsidRPr="00A2593B">
        <w:rPr>
          <w:rFonts w:eastAsia="Malgun Gothic"/>
          <w:sz w:val="28"/>
          <w:szCs w:val="28"/>
        </w:rPr>
        <w:t>).</w:t>
      </w:r>
    </w:p>
    <w:p w14:paraId="1E9A1F45" w14:textId="77777777" w:rsidR="00A2593B" w:rsidRPr="00A2593B" w:rsidRDefault="00A2593B" w:rsidP="00A2593B">
      <w:pPr>
        <w:widowControl w:val="0"/>
        <w:autoSpaceDE w:val="0"/>
        <w:autoSpaceDN w:val="0"/>
        <w:adjustRightInd w:val="0"/>
        <w:ind w:firstLine="680"/>
        <w:jc w:val="both"/>
        <w:rPr>
          <w:rFonts w:eastAsia="Malgun Gothic"/>
          <w:strike/>
          <w:color w:val="000000"/>
          <w:sz w:val="28"/>
          <w:szCs w:val="28"/>
        </w:rPr>
      </w:pPr>
      <w:r w:rsidRPr="00A2593B">
        <w:rPr>
          <w:rFonts w:eastAsia="Malgun Gothic"/>
          <w:sz w:val="28"/>
          <w:szCs w:val="28"/>
        </w:rPr>
        <w:t xml:space="preserve">Верхняя труба рамы велосипеда может быть наклонена вверх или вниз, расстояние между </w:t>
      </w:r>
      <w:r w:rsidRPr="00A2593B">
        <w:rPr>
          <w:rFonts w:eastAsia="Malgun Gothic"/>
          <w:color w:val="000000"/>
          <w:sz w:val="28"/>
          <w:szCs w:val="28"/>
        </w:rPr>
        <w:t xml:space="preserve">верхним и нижним положением верхней трубы не должно превышать 16 см. </w:t>
      </w:r>
    </w:p>
    <w:p w14:paraId="19AE5EDA" w14:textId="77777777" w:rsidR="00A2593B" w:rsidRPr="00A2593B" w:rsidRDefault="00A2593B" w:rsidP="00A2593B">
      <w:pPr>
        <w:widowControl w:val="0"/>
        <w:autoSpaceDE w:val="0"/>
        <w:autoSpaceDN w:val="0"/>
        <w:adjustRightInd w:val="0"/>
        <w:ind w:firstLine="680"/>
        <w:jc w:val="both"/>
        <w:rPr>
          <w:rFonts w:eastAsia="Malgun Gothic"/>
          <w:sz w:val="28"/>
          <w:szCs w:val="28"/>
        </w:rPr>
      </w:pPr>
      <w:r w:rsidRPr="00A2593B">
        <w:rPr>
          <w:rFonts w:eastAsia="Malgun Gothic"/>
          <w:sz w:val="28"/>
          <w:szCs w:val="28"/>
        </w:rPr>
        <w:t xml:space="preserve">Верхняя труба может иметь наклон при условии, что этот элемент вписывается в горизонтальный шаблон, определяемый максимальной высотой </w:t>
      </w:r>
      <w:r w:rsidRPr="00A2593B">
        <w:rPr>
          <w:rFonts w:eastAsia="Malgun Gothic"/>
          <w:sz w:val="28"/>
          <w:szCs w:val="28"/>
        </w:rPr>
        <w:br/>
        <w:t>16 см и толщиной не менее 2,5 см.</w:t>
      </w:r>
    </w:p>
    <w:p w14:paraId="5179A14B" w14:textId="77777777" w:rsidR="00A2593B" w:rsidRPr="00A2593B" w:rsidRDefault="00A2593B" w:rsidP="00A2593B">
      <w:pPr>
        <w:widowControl w:val="0"/>
        <w:autoSpaceDE w:val="0"/>
        <w:autoSpaceDN w:val="0"/>
        <w:adjustRightInd w:val="0"/>
        <w:ind w:firstLine="680"/>
        <w:jc w:val="both"/>
        <w:rPr>
          <w:rFonts w:eastAsia="Malgun Gothic"/>
          <w:sz w:val="28"/>
          <w:szCs w:val="28"/>
        </w:rPr>
      </w:pPr>
      <w:r w:rsidRPr="00A2593B">
        <w:rPr>
          <w:rFonts w:eastAsia="Malgun Gothic"/>
          <w:sz w:val="28"/>
          <w:szCs w:val="28"/>
        </w:rPr>
        <w:t xml:space="preserve">Эффективная ширина зоны рулевого стакана не может превышать 16 см </w:t>
      </w:r>
      <w:r w:rsidRPr="00A2593B">
        <w:rPr>
          <w:rFonts w:eastAsia="Malgun Gothic"/>
          <w:sz w:val="28"/>
          <w:szCs w:val="28"/>
        </w:rPr>
        <w:br/>
      </w:r>
      <w:r w:rsidRPr="00A2593B">
        <w:rPr>
          <w:rFonts w:eastAsia="Malgun Gothic"/>
          <w:sz w:val="28"/>
          <w:szCs w:val="28"/>
        </w:rPr>
        <w:lastRenderedPageBreak/>
        <w:t>в самом узком месте между внутренним соединением верхней трубы и нижней трубы и передней части рулевого стакана.</w:t>
      </w:r>
    </w:p>
    <w:p w14:paraId="422D9AC1" w14:textId="77777777" w:rsidR="00A2593B" w:rsidRPr="00A2593B" w:rsidRDefault="00A2593B" w:rsidP="00A2593B">
      <w:pPr>
        <w:widowControl w:val="0"/>
        <w:autoSpaceDE w:val="0"/>
        <w:autoSpaceDN w:val="0"/>
        <w:adjustRightInd w:val="0"/>
        <w:ind w:firstLine="680"/>
        <w:jc w:val="both"/>
        <w:rPr>
          <w:rFonts w:eastAsia="Malgun Gothic"/>
          <w:sz w:val="28"/>
          <w:szCs w:val="28"/>
        </w:rPr>
      </w:pPr>
      <w:r w:rsidRPr="00A2593B">
        <w:rPr>
          <w:rFonts w:eastAsia="Malgun Gothic"/>
          <w:sz w:val="28"/>
          <w:szCs w:val="28"/>
        </w:rPr>
        <w:t>Дополнительные компоненты рамы могут быть добавлены между головной трубой и штоком руля. Они должны находиться в пределах габаритов коробки головной трубы.</w:t>
      </w:r>
    </w:p>
    <w:p w14:paraId="6A96B627" w14:textId="5BD70AF3" w:rsidR="00A2593B" w:rsidRPr="00A2593B" w:rsidRDefault="00A2593B" w:rsidP="00A2593B">
      <w:pPr>
        <w:widowControl w:val="0"/>
        <w:autoSpaceDE w:val="0"/>
        <w:autoSpaceDN w:val="0"/>
        <w:adjustRightInd w:val="0"/>
        <w:ind w:firstLine="680"/>
        <w:jc w:val="both"/>
        <w:rPr>
          <w:rFonts w:eastAsia="Malgun Gothic"/>
          <w:sz w:val="28"/>
          <w:szCs w:val="28"/>
        </w:rPr>
      </w:pPr>
      <w:r w:rsidRPr="00A2593B">
        <w:rPr>
          <w:rFonts w:eastAsia="Malgun Gothic"/>
          <w:sz w:val="28"/>
          <w:szCs w:val="28"/>
        </w:rPr>
        <w:t xml:space="preserve">Разрешается использовать равнобедренные компенсационные треугольники с двумя сторонами по 8 см на стыках между элементами рамы, за исключением стыков между стойками цепи и подседельными штырями, где треугольники не разрешены (см. </w:t>
      </w:r>
      <w:r w:rsidR="00093FA1">
        <w:rPr>
          <w:rFonts w:eastAsia="Malgun Gothic"/>
          <w:sz w:val="28"/>
          <w:szCs w:val="28"/>
        </w:rPr>
        <w:t>рисунок</w:t>
      </w:r>
      <w:r w:rsidRPr="00A2593B">
        <w:rPr>
          <w:rFonts w:eastAsia="Malgun Gothic"/>
          <w:sz w:val="28"/>
          <w:szCs w:val="28"/>
        </w:rPr>
        <w:t xml:space="preserve"> </w:t>
      </w:r>
      <w:r w:rsidR="009D7DD1">
        <w:rPr>
          <w:rFonts w:eastAsia="Malgun Gothic"/>
          <w:sz w:val="28"/>
          <w:szCs w:val="28"/>
        </w:rPr>
        <w:t>5</w:t>
      </w:r>
      <w:r w:rsidRPr="00A2593B">
        <w:rPr>
          <w:rFonts w:eastAsia="Malgun Gothic"/>
          <w:sz w:val="28"/>
          <w:szCs w:val="28"/>
        </w:rPr>
        <w:t>).</w:t>
      </w:r>
    </w:p>
    <w:p w14:paraId="2C56FBDF" w14:textId="748DEA8B" w:rsidR="00093FA1" w:rsidRDefault="00955A59" w:rsidP="00403D9A">
      <w:pPr>
        <w:widowControl w:val="0"/>
        <w:autoSpaceDE w:val="0"/>
        <w:autoSpaceDN w:val="0"/>
        <w:adjustRightInd w:val="0"/>
        <w:ind w:firstLine="680"/>
        <w:rPr>
          <w:b/>
          <w:iCs/>
          <w:color w:val="000000"/>
          <w:sz w:val="28"/>
          <w:szCs w:val="28"/>
        </w:rPr>
      </w:pPr>
      <w:r>
        <w:rPr>
          <w:noProof/>
        </w:rPr>
        <w:drawing>
          <wp:anchor distT="0" distB="0" distL="114300" distR="114300" simplePos="0" relativeHeight="251661824" behindDoc="0" locked="0" layoutInCell="1" allowOverlap="1" wp14:anchorId="395B0AF0" wp14:editId="5B7592D5">
            <wp:simplePos x="0" y="0"/>
            <wp:positionH relativeFrom="column">
              <wp:posOffset>3240405</wp:posOffset>
            </wp:positionH>
            <wp:positionV relativeFrom="paragraph">
              <wp:posOffset>200660</wp:posOffset>
            </wp:positionV>
            <wp:extent cx="2781300" cy="1496060"/>
            <wp:effectExtent l="0" t="0" r="0" b="2540"/>
            <wp:wrapNone/>
            <wp:docPr id="7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0" cy="1496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C33C84" w14:textId="177FD36C" w:rsidR="00093FA1" w:rsidRDefault="00955A59" w:rsidP="00403D9A">
      <w:pPr>
        <w:widowControl w:val="0"/>
        <w:autoSpaceDE w:val="0"/>
        <w:autoSpaceDN w:val="0"/>
        <w:adjustRightInd w:val="0"/>
        <w:ind w:firstLine="680"/>
        <w:rPr>
          <w:b/>
          <w:iCs/>
          <w:color w:val="000000"/>
          <w:sz w:val="28"/>
          <w:szCs w:val="28"/>
        </w:rPr>
      </w:pPr>
      <w:r>
        <w:rPr>
          <w:noProof/>
        </w:rPr>
        <w:drawing>
          <wp:anchor distT="0" distB="0" distL="114300" distR="114300" simplePos="0" relativeHeight="251663872" behindDoc="1" locked="0" layoutInCell="1" allowOverlap="1" wp14:anchorId="6EDDAE86" wp14:editId="54C7A233">
            <wp:simplePos x="0" y="0"/>
            <wp:positionH relativeFrom="column">
              <wp:posOffset>224216</wp:posOffset>
            </wp:positionH>
            <wp:positionV relativeFrom="paragraph">
              <wp:posOffset>33982</wp:posOffset>
            </wp:positionV>
            <wp:extent cx="2750574" cy="1563062"/>
            <wp:effectExtent l="0" t="0" r="5715" b="0"/>
            <wp:wrapNone/>
            <wp:docPr id="75"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4">
                      <a:extLst>
                        <a:ext uri="{28A0092B-C50C-407E-A947-70E740481C1C}">
                          <a14:useLocalDpi xmlns:a14="http://schemas.microsoft.com/office/drawing/2010/main" val="0"/>
                        </a:ext>
                      </a:extLst>
                    </a:blip>
                    <a:srcRect b="13493"/>
                    <a:stretch>
                      <a:fillRect/>
                    </a:stretch>
                  </pic:blipFill>
                  <pic:spPr bwMode="auto">
                    <a:xfrm>
                      <a:off x="0" y="0"/>
                      <a:ext cx="2750574" cy="15630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B960B" w14:textId="082FE6D6" w:rsidR="00093FA1" w:rsidRDefault="00093FA1" w:rsidP="00403D9A">
      <w:pPr>
        <w:widowControl w:val="0"/>
        <w:autoSpaceDE w:val="0"/>
        <w:autoSpaceDN w:val="0"/>
        <w:adjustRightInd w:val="0"/>
        <w:ind w:firstLine="680"/>
        <w:rPr>
          <w:b/>
          <w:iCs/>
          <w:color w:val="000000"/>
          <w:sz w:val="28"/>
          <w:szCs w:val="28"/>
        </w:rPr>
      </w:pPr>
    </w:p>
    <w:p w14:paraId="306B948C" w14:textId="5C1E8C98" w:rsidR="00093FA1" w:rsidRDefault="00093FA1" w:rsidP="00403D9A">
      <w:pPr>
        <w:widowControl w:val="0"/>
        <w:autoSpaceDE w:val="0"/>
        <w:autoSpaceDN w:val="0"/>
        <w:adjustRightInd w:val="0"/>
        <w:ind w:firstLine="680"/>
        <w:rPr>
          <w:b/>
          <w:iCs/>
          <w:color w:val="000000"/>
          <w:sz w:val="28"/>
          <w:szCs w:val="28"/>
        </w:rPr>
      </w:pPr>
    </w:p>
    <w:p w14:paraId="563DB860" w14:textId="48FBB368" w:rsidR="00093FA1" w:rsidRDefault="00093FA1" w:rsidP="00403D9A">
      <w:pPr>
        <w:widowControl w:val="0"/>
        <w:autoSpaceDE w:val="0"/>
        <w:autoSpaceDN w:val="0"/>
        <w:adjustRightInd w:val="0"/>
        <w:ind w:firstLine="680"/>
        <w:rPr>
          <w:b/>
          <w:iCs/>
          <w:color w:val="000000"/>
          <w:sz w:val="28"/>
          <w:szCs w:val="28"/>
        </w:rPr>
      </w:pPr>
    </w:p>
    <w:p w14:paraId="432981A8" w14:textId="2E74E11A" w:rsidR="004645BF" w:rsidRDefault="004645BF" w:rsidP="00403D9A">
      <w:pPr>
        <w:widowControl w:val="0"/>
        <w:autoSpaceDE w:val="0"/>
        <w:autoSpaceDN w:val="0"/>
        <w:adjustRightInd w:val="0"/>
        <w:ind w:firstLine="680"/>
        <w:rPr>
          <w:b/>
          <w:iCs/>
          <w:color w:val="000000"/>
          <w:sz w:val="28"/>
          <w:szCs w:val="28"/>
        </w:rPr>
      </w:pPr>
    </w:p>
    <w:p w14:paraId="02CF780D" w14:textId="53BA40BB" w:rsidR="00E162C6" w:rsidRDefault="00E162C6" w:rsidP="00A2593B">
      <w:pPr>
        <w:widowControl w:val="0"/>
        <w:autoSpaceDE w:val="0"/>
        <w:autoSpaceDN w:val="0"/>
        <w:adjustRightInd w:val="0"/>
        <w:rPr>
          <w:b/>
          <w:iCs/>
          <w:color w:val="000000"/>
          <w:sz w:val="28"/>
          <w:szCs w:val="28"/>
        </w:rPr>
      </w:pPr>
    </w:p>
    <w:p w14:paraId="6C3D2C23" w14:textId="54529BEE" w:rsidR="004A27B0" w:rsidRDefault="004A27B0" w:rsidP="00403D9A">
      <w:pPr>
        <w:widowControl w:val="0"/>
        <w:autoSpaceDE w:val="0"/>
        <w:autoSpaceDN w:val="0"/>
        <w:adjustRightInd w:val="0"/>
        <w:ind w:firstLine="680"/>
        <w:rPr>
          <w:b/>
          <w:iCs/>
          <w:color w:val="000000"/>
          <w:sz w:val="28"/>
          <w:szCs w:val="28"/>
        </w:rPr>
      </w:pPr>
    </w:p>
    <w:p w14:paraId="01D33B60" w14:textId="589F5BB4" w:rsidR="00E162C6" w:rsidRPr="00922FDF" w:rsidRDefault="00E162C6" w:rsidP="00403D9A">
      <w:pPr>
        <w:widowControl w:val="0"/>
        <w:autoSpaceDE w:val="0"/>
        <w:autoSpaceDN w:val="0"/>
        <w:adjustRightInd w:val="0"/>
        <w:ind w:firstLine="680"/>
        <w:rPr>
          <w:b/>
          <w:iCs/>
          <w:color w:val="000000"/>
          <w:sz w:val="28"/>
          <w:szCs w:val="28"/>
        </w:rPr>
      </w:pPr>
    </w:p>
    <w:p w14:paraId="1F997146" w14:textId="514979F8" w:rsidR="003657C0" w:rsidRDefault="00955A59" w:rsidP="00403D9A">
      <w:pPr>
        <w:widowControl w:val="0"/>
        <w:autoSpaceDE w:val="0"/>
        <w:autoSpaceDN w:val="0"/>
        <w:adjustRightInd w:val="0"/>
        <w:ind w:firstLine="680"/>
        <w:rPr>
          <w:sz w:val="28"/>
          <w:szCs w:val="28"/>
        </w:rPr>
      </w:pPr>
      <w:r w:rsidRPr="00A2593B">
        <w:rPr>
          <w:sz w:val="28"/>
          <w:szCs w:val="28"/>
        </w:rPr>
        <w:t>Трубы 1, 2, 3, 4, 5, 6, 7: 1 см – минимум и 8 см – максимум</w:t>
      </w:r>
    </w:p>
    <w:p w14:paraId="0AD8FCFC" w14:textId="390B0D54" w:rsidR="00955A59" w:rsidRPr="00AE4BD2" w:rsidRDefault="00955A59" w:rsidP="00955A59">
      <w:pPr>
        <w:widowControl w:val="0"/>
        <w:autoSpaceDE w:val="0"/>
        <w:autoSpaceDN w:val="0"/>
        <w:adjustRightInd w:val="0"/>
        <w:ind w:firstLine="680"/>
        <w:jc w:val="right"/>
        <w:rPr>
          <w:color w:val="FF0000"/>
        </w:rPr>
      </w:pPr>
      <w:r w:rsidRPr="00AE4BD2">
        <w:rPr>
          <w:iCs/>
          <w:color w:val="000000"/>
          <w:sz w:val="28"/>
          <w:szCs w:val="28"/>
        </w:rPr>
        <w:t>Рисунок 3</w:t>
      </w:r>
      <w:r w:rsidR="00584B63" w:rsidRPr="00AE4BD2">
        <w:rPr>
          <w:iCs/>
          <w:color w:val="000000"/>
          <w:sz w:val="28"/>
          <w:szCs w:val="28"/>
        </w:rPr>
        <w:t>.1</w:t>
      </w:r>
      <w:r w:rsidR="00AE4BD2" w:rsidRPr="00AE4BD2">
        <w:rPr>
          <w:iCs/>
          <w:color w:val="000000"/>
          <w:sz w:val="28"/>
          <w:szCs w:val="28"/>
        </w:rPr>
        <w:t>.</w:t>
      </w:r>
      <w:r w:rsidRPr="00AE4BD2">
        <w:rPr>
          <w:iCs/>
          <w:color w:val="000000"/>
          <w:sz w:val="28"/>
          <w:szCs w:val="28"/>
        </w:rPr>
        <w:t xml:space="preserve"> Расположение коробок и укладка</w:t>
      </w:r>
    </w:p>
    <w:p w14:paraId="5C9B4207" w14:textId="77777777" w:rsidR="003657C0" w:rsidRPr="003657C0" w:rsidRDefault="003657C0" w:rsidP="00403D9A">
      <w:pPr>
        <w:widowControl w:val="0"/>
        <w:autoSpaceDE w:val="0"/>
        <w:autoSpaceDN w:val="0"/>
        <w:adjustRightInd w:val="0"/>
        <w:ind w:firstLine="680"/>
        <w:rPr>
          <w:color w:val="FF0000"/>
        </w:rPr>
      </w:pPr>
    </w:p>
    <w:p w14:paraId="4B40EED8" w14:textId="77777777" w:rsidR="00B91B6E" w:rsidRDefault="00B91B6E" w:rsidP="00403D9A">
      <w:pPr>
        <w:widowControl w:val="0"/>
        <w:autoSpaceDE w:val="0"/>
        <w:autoSpaceDN w:val="0"/>
        <w:adjustRightInd w:val="0"/>
        <w:ind w:firstLine="680"/>
        <w:rPr>
          <w:sz w:val="20"/>
          <w:szCs w:val="20"/>
        </w:rPr>
      </w:pPr>
    </w:p>
    <w:p w14:paraId="2EF56A88" w14:textId="6346D29E" w:rsidR="00A2593B" w:rsidRPr="00A15D51" w:rsidRDefault="00093FA1" w:rsidP="00A2593B">
      <w:pPr>
        <w:widowControl w:val="0"/>
        <w:autoSpaceDE w:val="0"/>
        <w:autoSpaceDN w:val="0"/>
        <w:adjustRightInd w:val="0"/>
        <w:ind w:firstLine="680"/>
        <w:rPr>
          <w:color w:val="FF0000"/>
        </w:rPr>
      </w:pPr>
      <w:r>
        <w:rPr>
          <w:noProof/>
        </w:rPr>
        <w:drawing>
          <wp:anchor distT="0" distB="0" distL="114300" distR="114300" simplePos="0" relativeHeight="251664896" behindDoc="0" locked="0" layoutInCell="1" allowOverlap="1" wp14:anchorId="651C23F4" wp14:editId="30D40813">
            <wp:simplePos x="0" y="0"/>
            <wp:positionH relativeFrom="column">
              <wp:posOffset>1308735</wp:posOffset>
            </wp:positionH>
            <wp:positionV relativeFrom="paragraph">
              <wp:posOffset>47645</wp:posOffset>
            </wp:positionV>
            <wp:extent cx="3453498" cy="2072148"/>
            <wp:effectExtent l="0" t="0" r="1270" b="0"/>
            <wp:wrapNone/>
            <wp:docPr id="73"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53498" cy="20721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4B9A7" w14:textId="2A4C3310" w:rsidR="00A2593B" w:rsidRPr="00A15D51" w:rsidRDefault="00A2593B" w:rsidP="00A2593B">
      <w:pPr>
        <w:widowControl w:val="0"/>
        <w:autoSpaceDE w:val="0"/>
        <w:autoSpaceDN w:val="0"/>
        <w:adjustRightInd w:val="0"/>
        <w:ind w:firstLine="680"/>
        <w:rPr>
          <w:color w:val="FF0000"/>
        </w:rPr>
      </w:pPr>
    </w:p>
    <w:p w14:paraId="0852F1C5" w14:textId="68F39277" w:rsidR="00A2593B" w:rsidRPr="00A15D51" w:rsidRDefault="00A2593B" w:rsidP="00A2593B">
      <w:pPr>
        <w:widowControl w:val="0"/>
        <w:autoSpaceDE w:val="0"/>
        <w:autoSpaceDN w:val="0"/>
        <w:adjustRightInd w:val="0"/>
        <w:ind w:firstLine="680"/>
        <w:rPr>
          <w:color w:val="FF0000"/>
        </w:rPr>
      </w:pPr>
    </w:p>
    <w:p w14:paraId="7111CB96" w14:textId="77777777" w:rsidR="00A2593B" w:rsidRPr="00A15D51" w:rsidRDefault="00A2593B" w:rsidP="00A2593B">
      <w:pPr>
        <w:widowControl w:val="0"/>
        <w:autoSpaceDE w:val="0"/>
        <w:autoSpaceDN w:val="0"/>
        <w:adjustRightInd w:val="0"/>
        <w:ind w:firstLine="680"/>
        <w:rPr>
          <w:color w:val="FF0000"/>
        </w:rPr>
      </w:pPr>
    </w:p>
    <w:p w14:paraId="52BC1C19" w14:textId="77777777" w:rsidR="00A2593B" w:rsidRPr="00A15D51" w:rsidRDefault="00A2593B" w:rsidP="00A2593B">
      <w:pPr>
        <w:widowControl w:val="0"/>
        <w:autoSpaceDE w:val="0"/>
        <w:autoSpaceDN w:val="0"/>
        <w:adjustRightInd w:val="0"/>
        <w:ind w:firstLine="680"/>
      </w:pPr>
    </w:p>
    <w:p w14:paraId="158EC66C" w14:textId="77777777" w:rsidR="00A2593B" w:rsidRPr="00A15D51" w:rsidRDefault="00A2593B" w:rsidP="00A2593B">
      <w:pPr>
        <w:widowControl w:val="0"/>
        <w:autoSpaceDE w:val="0"/>
        <w:autoSpaceDN w:val="0"/>
        <w:adjustRightInd w:val="0"/>
        <w:ind w:firstLine="680"/>
      </w:pPr>
    </w:p>
    <w:p w14:paraId="215EE0D2" w14:textId="77777777" w:rsidR="00A2593B" w:rsidRPr="00A15D51" w:rsidRDefault="00A2593B" w:rsidP="00A2593B">
      <w:pPr>
        <w:widowControl w:val="0"/>
        <w:autoSpaceDE w:val="0"/>
        <w:autoSpaceDN w:val="0"/>
        <w:adjustRightInd w:val="0"/>
        <w:ind w:firstLine="680"/>
      </w:pPr>
    </w:p>
    <w:p w14:paraId="4FE3ABFC" w14:textId="77777777" w:rsidR="00A2593B" w:rsidRPr="00A15D51" w:rsidRDefault="00A2593B" w:rsidP="00A2593B">
      <w:pPr>
        <w:widowControl w:val="0"/>
        <w:autoSpaceDE w:val="0"/>
        <w:autoSpaceDN w:val="0"/>
        <w:adjustRightInd w:val="0"/>
        <w:ind w:firstLine="680"/>
      </w:pPr>
    </w:p>
    <w:p w14:paraId="6C49B843" w14:textId="77777777" w:rsidR="00A2593B" w:rsidRPr="00A15D51" w:rsidRDefault="00A2593B" w:rsidP="00A2593B">
      <w:pPr>
        <w:widowControl w:val="0"/>
        <w:autoSpaceDE w:val="0"/>
        <w:autoSpaceDN w:val="0"/>
        <w:adjustRightInd w:val="0"/>
        <w:ind w:firstLine="680"/>
      </w:pPr>
    </w:p>
    <w:p w14:paraId="632EDABF" w14:textId="77777777" w:rsidR="00A2593B" w:rsidRPr="00A15D51" w:rsidRDefault="00A2593B" w:rsidP="00A2593B">
      <w:pPr>
        <w:widowControl w:val="0"/>
        <w:autoSpaceDE w:val="0"/>
        <w:autoSpaceDN w:val="0"/>
        <w:adjustRightInd w:val="0"/>
        <w:ind w:firstLine="680"/>
      </w:pPr>
    </w:p>
    <w:p w14:paraId="178ACDB2" w14:textId="77777777" w:rsidR="00A2593B" w:rsidRPr="00A15D51" w:rsidRDefault="00A2593B" w:rsidP="00A2593B">
      <w:pPr>
        <w:widowControl w:val="0"/>
        <w:autoSpaceDE w:val="0"/>
        <w:autoSpaceDN w:val="0"/>
        <w:adjustRightInd w:val="0"/>
        <w:ind w:firstLine="680"/>
      </w:pPr>
    </w:p>
    <w:p w14:paraId="00B16CCB" w14:textId="77777777" w:rsidR="0081509B" w:rsidRDefault="0081509B" w:rsidP="00A2593B">
      <w:pPr>
        <w:widowControl w:val="0"/>
        <w:autoSpaceDE w:val="0"/>
        <w:autoSpaceDN w:val="0"/>
        <w:adjustRightInd w:val="0"/>
        <w:rPr>
          <w:color w:val="000000"/>
          <w:sz w:val="28"/>
          <w:szCs w:val="28"/>
        </w:rPr>
      </w:pPr>
    </w:p>
    <w:p w14:paraId="31A74AAA" w14:textId="77777777" w:rsidR="00A2593B" w:rsidRPr="00A2593B" w:rsidRDefault="00A2593B" w:rsidP="00A2593B">
      <w:pPr>
        <w:widowControl w:val="0"/>
        <w:autoSpaceDE w:val="0"/>
        <w:autoSpaceDN w:val="0"/>
        <w:adjustRightInd w:val="0"/>
        <w:rPr>
          <w:color w:val="000000"/>
          <w:sz w:val="28"/>
          <w:szCs w:val="28"/>
        </w:rPr>
      </w:pPr>
      <w:r w:rsidRPr="00A2593B">
        <w:rPr>
          <w:color w:val="000000"/>
          <w:sz w:val="28"/>
          <w:szCs w:val="28"/>
        </w:rPr>
        <w:t>Прямые или конические трубчатые</w:t>
      </w:r>
      <w:r w:rsidRPr="00A2593B">
        <w:rPr>
          <w:sz w:val="28"/>
          <w:szCs w:val="28"/>
        </w:rPr>
        <w:t xml:space="preserve">             Наклон верхней трубы.</w:t>
      </w:r>
    </w:p>
    <w:p w14:paraId="79E827F5" w14:textId="77777777" w:rsidR="00A2593B" w:rsidRPr="00A2593B" w:rsidRDefault="00A2593B" w:rsidP="00A2593B">
      <w:pPr>
        <w:widowControl w:val="0"/>
        <w:autoSpaceDE w:val="0"/>
        <w:autoSpaceDN w:val="0"/>
        <w:adjustRightInd w:val="0"/>
        <w:rPr>
          <w:color w:val="000000"/>
          <w:sz w:val="28"/>
          <w:szCs w:val="28"/>
        </w:rPr>
      </w:pPr>
      <w:r w:rsidRPr="00A2593B">
        <w:rPr>
          <w:color w:val="000000"/>
          <w:sz w:val="28"/>
          <w:szCs w:val="28"/>
        </w:rPr>
        <w:t>элементы</w:t>
      </w:r>
      <w:r w:rsidRPr="00A2593B">
        <w:rPr>
          <w:sz w:val="28"/>
          <w:szCs w:val="28"/>
        </w:rPr>
        <w:t xml:space="preserve">                                                         </w:t>
      </w:r>
      <w:r w:rsidRPr="00A2593B">
        <w:rPr>
          <w:color w:val="000000"/>
          <w:sz w:val="28"/>
          <w:szCs w:val="28"/>
        </w:rPr>
        <w:t xml:space="preserve">Форма каждого элемента имеет </w:t>
      </w:r>
    </w:p>
    <w:p w14:paraId="5A51E34B" w14:textId="77777777" w:rsidR="00A2593B" w:rsidRPr="00A2593B" w:rsidRDefault="00A2593B" w:rsidP="00A2593B">
      <w:pPr>
        <w:widowControl w:val="0"/>
        <w:autoSpaceDE w:val="0"/>
        <w:autoSpaceDN w:val="0"/>
        <w:adjustRightInd w:val="0"/>
        <w:rPr>
          <w:color w:val="000000"/>
          <w:sz w:val="28"/>
          <w:szCs w:val="28"/>
        </w:rPr>
      </w:pPr>
      <w:r w:rsidRPr="00A2593B">
        <w:rPr>
          <w:color w:val="000000"/>
          <w:sz w:val="28"/>
          <w:szCs w:val="28"/>
        </w:rPr>
        <w:t xml:space="preserve">                                                                          вложенную прямую</w:t>
      </w:r>
    </w:p>
    <w:p w14:paraId="12898B17" w14:textId="77777777" w:rsidR="0081509B" w:rsidRDefault="0081509B" w:rsidP="00A2593B">
      <w:pPr>
        <w:widowControl w:val="0"/>
        <w:autoSpaceDE w:val="0"/>
        <w:autoSpaceDN w:val="0"/>
        <w:adjustRightInd w:val="0"/>
        <w:ind w:firstLine="680"/>
        <w:jc w:val="both"/>
        <w:rPr>
          <w:b/>
          <w:color w:val="000000"/>
          <w:sz w:val="28"/>
          <w:szCs w:val="28"/>
        </w:rPr>
      </w:pPr>
    </w:p>
    <w:p w14:paraId="69AAA727" w14:textId="3849B8F4" w:rsidR="002E0F63" w:rsidRPr="00AE4BD2" w:rsidRDefault="002E0F63" w:rsidP="00955A59">
      <w:pPr>
        <w:widowControl w:val="0"/>
        <w:autoSpaceDE w:val="0"/>
        <w:autoSpaceDN w:val="0"/>
        <w:adjustRightInd w:val="0"/>
        <w:ind w:firstLine="680"/>
        <w:jc w:val="right"/>
        <w:rPr>
          <w:iCs/>
          <w:color w:val="000000"/>
          <w:sz w:val="28"/>
          <w:szCs w:val="28"/>
        </w:rPr>
      </w:pPr>
      <w:r w:rsidRPr="00AE4BD2">
        <w:rPr>
          <w:iCs/>
          <w:color w:val="000000"/>
          <w:sz w:val="28"/>
          <w:szCs w:val="28"/>
        </w:rPr>
        <w:t>Рисунок 3</w:t>
      </w:r>
      <w:r w:rsidR="00584B63" w:rsidRPr="00AE4BD2">
        <w:rPr>
          <w:iCs/>
          <w:color w:val="000000"/>
          <w:sz w:val="28"/>
          <w:szCs w:val="28"/>
        </w:rPr>
        <w:t>.2</w:t>
      </w:r>
      <w:r w:rsidR="00955A59" w:rsidRPr="00AE4BD2">
        <w:rPr>
          <w:iCs/>
          <w:color w:val="000000"/>
          <w:sz w:val="28"/>
          <w:szCs w:val="28"/>
        </w:rPr>
        <w:t xml:space="preserve"> </w:t>
      </w:r>
      <w:r w:rsidRPr="00AE4BD2">
        <w:rPr>
          <w:iCs/>
          <w:color w:val="000000"/>
          <w:sz w:val="28"/>
          <w:szCs w:val="28"/>
        </w:rPr>
        <w:t>Расположение коробок и укладка</w:t>
      </w:r>
    </w:p>
    <w:p w14:paraId="6FC61F99" w14:textId="77777777" w:rsidR="00955A59" w:rsidRPr="00591109" w:rsidRDefault="00955A59" w:rsidP="00955A59">
      <w:pPr>
        <w:widowControl w:val="0"/>
        <w:autoSpaceDE w:val="0"/>
        <w:autoSpaceDN w:val="0"/>
        <w:adjustRightInd w:val="0"/>
        <w:rPr>
          <w:b/>
          <w:iCs/>
          <w:color w:val="000000"/>
          <w:sz w:val="28"/>
          <w:szCs w:val="28"/>
        </w:rPr>
      </w:pPr>
    </w:p>
    <w:p w14:paraId="7A26340F" w14:textId="77777777" w:rsidR="00955A59" w:rsidRDefault="00591109" w:rsidP="00591109">
      <w:pPr>
        <w:widowControl w:val="0"/>
        <w:autoSpaceDE w:val="0"/>
        <w:autoSpaceDN w:val="0"/>
        <w:adjustRightInd w:val="0"/>
        <w:ind w:right="49" w:hanging="993"/>
        <w:jc w:val="center"/>
        <w:rPr>
          <w:b/>
          <w:color w:val="000000"/>
          <w:sz w:val="28"/>
          <w:szCs w:val="28"/>
        </w:rPr>
      </w:pPr>
      <w:r w:rsidRPr="00A2593B">
        <w:rPr>
          <w:noProof/>
          <w:color w:val="000000"/>
          <w:sz w:val="28"/>
          <w:szCs w:val="28"/>
        </w:rPr>
        <w:lastRenderedPageBreak/>
        <w:drawing>
          <wp:inline distT="0" distB="0" distL="0" distR="0" wp14:anchorId="0FC2C850" wp14:editId="3E8B6474">
            <wp:extent cx="2319692" cy="1436923"/>
            <wp:effectExtent l="0" t="0" r="4445" b="0"/>
            <wp:docPr id="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704" cy="1475336"/>
                    </a:xfrm>
                    <a:prstGeom prst="rect">
                      <a:avLst/>
                    </a:prstGeom>
                    <a:noFill/>
                    <a:ln>
                      <a:noFill/>
                    </a:ln>
                  </pic:spPr>
                </pic:pic>
              </a:graphicData>
            </a:graphic>
          </wp:inline>
        </w:drawing>
      </w:r>
      <w:r w:rsidRPr="00A2593B">
        <w:rPr>
          <w:noProof/>
          <w:color w:val="000000"/>
          <w:szCs w:val="28"/>
        </w:rPr>
        <w:drawing>
          <wp:inline distT="0" distB="0" distL="0" distR="0" wp14:anchorId="10E66ABD" wp14:editId="26FAC34D">
            <wp:extent cx="2438154" cy="1541206"/>
            <wp:effectExtent l="0" t="0" r="635" b="0"/>
            <wp:docPr id="3"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1029" cy="1549345"/>
                    </a:xfrm>
                    <a:prstGeom prst="rect">
                      <a:avLst/>
                    </a:prstGeom>
                    <a:noFill/>
                    <a:ln>
                      <a:noFill/>
                    </a:ln>
                  </pic:spPr>
                </pic:pic>
              </a:graphicData>
            </a:graphic>
          </wp:inline>
        </w:drawing>
      </w:r>
      <w:r w:rsidRPr="00A2593B">
        <w:rPr>
          <w:noProof/>
          <w:color w:val="000000"/>
          <w:szCs w:val="28"/>
        </w:rPr>
        <w:drawing>
          <wp:inline distT="0" distB="0" distL="0" distR="0" wp14:anchorId="33749A38" wp14:editId="6312F8E3">
            <wp:extent cx="2480192" cy="1437967"/>
            <wp:effectExtent l="0" t="0" r="0" b="0"/>
            <wp:docPr id="4"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2745" cy="1451043"/>
                    </a:xfrm>
                    <a:prstGeom prst="rect">
                      <a:avLst/>
                    </a:prstGeom>
                    <a:noFill/>
                    <a:ln>
                      <a:noFill/>
                    </a:ln>
                  </pic:spPr>
                </pic:pic>
              </a:graphicData>
            </a:graphic>
          </wp:inline>
        </w:drawing>
      </w:r>
    </w:p>
    <w:p w14:paraId="7201148D" w14:textId="26A81A70" w:rsidR="00591109" w:rsidRPr="00AE4BD2" w:rsidRDefault="00591109" w:rsidP="00955A59">
      <w:pPr>
        <w:widowControl w:val="0"/>
        <w:autoSpaceDE w:val="0"/>
        <w:autoSpaceDN w:val="0"/>
        <w:adjustRightInd w:val="0"/>
        <w:ind w:right="49" w:hanging="993"/>
        <w:jc w:val="right"/>
        <w:rPr>
          <w:color w:val="000000"/>
          <w:sz w:val="28"/>
          <w:szCs w:val="28"/>
        </w:rPr>
      </w:pPr>
      <w:r w:rsidRPr="00AE4BD2">
        <w:rPr>
          <w:color w:val="000000"/>
          <w:sz w:val="28"/>
          <w:szCs w:val="28"/>
        </w:rPr>
        <w:t xml:space="preserve">Рисунок 4. </w:t>
      </w:r>
      <w:r w:rsidR="00955A59" w:rsidRPr="00AE4BD2">
        <w:rPr>
          <w:color w:val="000000"/>
          <w:sz w:val="28"/>
          <w:szCs w:val="28"/>
        </w:rPr>
        <w:t>Положение подседельного штыря в коробке</w:t>
      </w:r>
    </w:p>
    <w:p w14:paraId="1A0AFF40" w14:textId="77777777" w:rsidR="00955A59" w:rsidRPr="00AE4BD2" w:rsidRDefault="00955A59" w:rsidP="00955A59">
      <w:pPr>
        <w:widowControl w:val="0"/>
        <w:autoSpaceDE w:val="0"/>
        <w:autoSpaceDN w:val="0"/>
        <w:adjustRightInd w:val="0"/>
        <w:ind w:right="49" w:hanging="993"/>
        <w:jc w:val="right"/>
        <w:rPr>
          <w:color w:val="000000"/>
          <w:sz w:val="28"/>
          <w:szCs w:val="28"/>
        </w:rPr>
      </w:pPr>
    </w:p>
    <w:p w14:paraId="606E8DA0" w14:textId="4E4146C8" w:rsidR="002E0F63" w:rsidRPr="00AE4BD2" w:rsidRDefault="00955A59" w:rsidP="00955A59">
      <w:pPr>
        <w:widowControl w:val="0"/>
        <w:autoSpaceDE w:val="0"/>
        <w:autoSpaceDN w:val="0"/>
        <w:adjustRightInd w:val="0"/>
        <w:ind w:right="49" w:hanging="993"/>
        <w:jc w:val="center"/>
        <w:rPr>
          <w:color w:val="000000"/>
          <w:szCs w:val="28"/>
        </w:rPr>
      </w:pPr>
      <w:r w:rsidRPr="00AE4BD2">
        <w:rPr>
          <w:noProof/>
        </w:rPr>
        <w:drawing>
          <wp:inline distT="0" distB="0" distL="0" distR="0" wp14:anchorId="30C26597" wp14:editId="7824DDE8">
            <wp:extent cx="2508004" cy="1469390"/>
            <wp:effectExtent l="0" t="0" r="0" b="3810"/>
            <wp:docPr id="5" name="Рисунок 5" descr="page7image17820399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page7image1782039984"/>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5518" cy="1485510"/>
                    </a:xfrm>
                    <a:prstGeom prst="rect">
                      <a:avLst/>
                    </a:prstGeom>
                    <a:noFill/>
                    <a:ln>
                      <a:noFill/>
                    </a:ln>
                  </pic:spPr>
                </pic:pic>
              </a:graphicData>
            </a:graphic>
          </wp:inline>
        </w:drawing>
      </w:r>
    </w:p>
    <w:p w14:paraId="4A1333AB" w14:textId="28E10188" w:rsidR="002E0F63" w:rsidRPr="00AE4BD2" w:rsidRDefault="002E0F63" w:rsidP="00955A59">
      <w:pPr>
        <w:widowControl w:val="0"/>
        <w:autoSpaceDE w:val="0"/>
        <w:autoSpaceDN w:val="0"/>
        <w:adjustRightInd w:val="0"/>
        <w:jc w:val="right"/>
        <w:rPr>
          <w:color w:val="000000"/>
          <w:sz w:val="28"/>
          <w:szCs w:val="28"/>
        </w:rPr>
      </w:pPr>
      <w:r w:rsidRPr="00AE4BD2">
        <w:rPr>
          <w:color w:val="000000"/>
          <w:sz w:val="28"/>
          <w:szCs w:val="28"/>
        </w:rPr>
        <w:t>Рисунок 5.</w:t>
      </w:r>
      <w:r w:rsidR="00955A59" w:rsidRPr="00AE4BD2">
        <w:rPr>
          <w:color w:val="000000"/>
          <w:sz w:val="28"/>
          <w:szCs w:val="28"/>
        </w:rPr>
        <w:t xml:space="preserve"> </w:t>
      </w:r>
      <w:r w:rsidRPr="00AE4BD2">
        <w:rPr>
          <w:color w:val="000000"/>
          <w:sz w:val="28"/>
          <w:szCs w:val="28"/>
        </w:rPr>
        <w:t>Положение компенсационных треугольников</w:t>
      </w:r>
    </w:p>
    <w:p w14:paraId="6D88B1AC" w14:textId="62B7D434" w:rsidR="00857340" w:rsidRPr="00857340" w:rsidRDefault="00857340" w:rsidP="00857340">
      <w:pPr>
        <w:widowControl w:val="0"/>
        <w:autoSpaceDE w:val="0"/>
        <w:autoSpaceDN w:val="0"/>
        <w:adjustRightInd w:val="0"/>
        <w:ind w:firstLine="680"/>
        <w:jc w:val="both"/>
        <w:rPr>
          <w:b/>
          <w:color w:val="000000"/>
          <w:sz w:val="28"/>
          <w:szCs w:val="28"/>
        </w:rPr>
      </w:pPr>
      <w:r w:rsidRPr="00857340">
        <w:rPr>
          <w:b/>
          <w:color w:val="000000"/>
          <w:sz w:val="28"/>
          <w:szCs w:val="28"/>
        </w:rPr>
        <w:t>1.3.02</w:t>
      </w:r>
      <w:r w:rsidR="004645BF">
        <w:rPr>
          <w:b/>
          <w:color w:val="000000"/>
          <w:sz w:val="28"/>
          <w:szCs w:val="28"/>
        </w:rPr>
        <w:t>1</w:t>
      </w:r>
    </w:p>
    <w:p w14:paraId="30150BE5" w14:textId="77777777" w:rsidR="00857340" w:rsidRPr="00857340" w:rsidRDefault="00857340" w:rsidP="00857340">
      <w:pPr>
        <w:widowControl w:val="0"/>
        <w:autoSpaceDE w:val="0"/>
        <w:autoSpaceDN w:val="0"/>
        <w:adjustRightInd w:val="0"/>
        <w:ind w:firstLine="680"/>
        <w:jc w:val="both"/>
        <w:rPr>
          <w:b/>
          <w:color w:val="000000"/>
          <w:sz w:val="28"/>
          <w:szCs w:val="28"/>
        </w:rPr>
      </w:pPr>
      <w:r w:rsidRPr="00857340">
        <w:rPr>
          <w:b/>
          <w:color w:val="000000"/>
          <w:sz w:val="28"/>
          <w:szCs w:val="28"/>
        </w:rPr>
        <w:t xml:space="preserve">г) Конструкция </w:t>
      </w:r>
    </w:p>
    <w:p w14:paraId="32762623" w14:textId="69E22832" w:rsidR="00857340" w:rsidRPr="00857340" w:rsidRDefault="00857340" w:rsidP="00857340">
      <w:pPr>
        <w:ind w:firstLine="709"/>
        <w:jc w:val="both"/>
        <w:rPr>
          <w:color w:val="000000"/>
          <w:sz w:val="28"/>
          <w:szCs w:val="28"/>
        </w:rPr>
      </w:pPr>
      <w:r w:rsidRPr="00857340">
        <w:rPr>
          <w:color w:val="000000"/>
          <w:sz w:val="28"/>
          <w:szCs w:val="28"/>
        </w:rPr>
        <w:t>В соревнованиях, кроме тех, которые предусмотрены статьей 1.3.02</w:t>
      </w:r>
      <w:r w:rsidR="004645BF">
        <w:rPr>
          <w:color w:val="000000"/>
          <w:sz w:val="28"/>
          <w:szCs w:val="28"/>
        </w:rPr>
        <w:t>2</w:t>
      </w:r>
      <w:r w:rsidRPr="00857340">
        <w:rPr>
          <w:color w:val="000000"/>
          <w:sz w:val="28"/>
          <w:szCs w:val="28"/>
        </w:rPr>
        <w:t xml:space="preserve">, может использоваться только традиционный тип руля (см. </w:t>
      </w:r>
      <w:r w:rsidR="00441818">
        <w:rPr>
          <w:color w:val="000000"/>
          <w:sz w:val="28"/>
          <w:szCs w:val="28"/>
        </w:rPr>
        <w:t>рисунок 6</w:t>
      </w:r>
      <w:r w:rsidRPr="00857340">
        <w:rPr>
          <w:color w:val="000000"/>
          <w:sz w:val="28"/>
          <w:szCs w:val="28"/>
        </w:rPr>
        <w:t xml:space="preserve"> «Конструкция (1а)»). Руль должен располагаться в зоне, определенной следующим образом: вверху – горизонтальной плоскостью точки опоры </w:t>
      </w:r>
      <w:r w:rsidRPr="00B95F9F">
        <w:rPr>
          <w:color w:val="000000"/>
          <w:sz w:val="28"/>
          <w:szCs w:val="28"/>
        </w:rPr>
        <w:t>седла (B);</w:t>
      </w:r>
      <w:r w:rsidR="006E59A4" w:rsidRPr="00B95F9F">
        <w:rPr>
          <w:color w:val="000000"/>
          <w:sz w:val="28"/>
          <w:szCs w:val="28"/>
        </w:rPr>
        <w:t xml:space="preserve"> </w:t>
      </w:r>
      <w:r w:rsidR="0062544E" w:rsidRPr="00B95F9F">
        <w:rPr>
          <w:color w:val="000000"/>
          <w:sz w:val="28"/>
          <w:szCs w:val="28"/>
        </w:rPr>
        <w:t xml:space="preserve">нижнее расположение - </w:t>
      </w:r>
      <w:r w:rsidR="0062544E" w:rsidRPr="00B95F9F">
        <w:rPr>
          <w:rStyle w:val="hps"/>
          <w:color w:val="000000"/>
          <w:sz w:val="28"/>
          <w:szCs w:val="28"/>
        </w:rPr>
        <w:t>по</w:t>
      </w:r>
      <w:r w:rsidR="0062544E" w:rsidRPr="00B95F9F">
        <w:rPr>
          <w:color w:val="000000"/>
          <w:sz w:val="28"/>
          <w:szCs w:val="28"/>
        </w:rPr>
        <w:t xml:space="preserve"> </w:t>
      </w:r>
      <w:r w:rsidR="0062544E" w:rsidRPr="00B95F9F">
        <w:rPr>
          <w:rStyle w:val="hps"/>
          <w:color w:val="000000"/>
          <w:sz w:val="28"/>
          <w:szCs w:val="28"/>
        </w:rPr>
        <w:t>горизонтальной</w:t>
      </w:r>
      <w:r w:rsidR="0062544E" w:rsidRPr="00B95F9F">
        <w:rPr>
          <w:color w:val="000000"/>
          <w:sz w:val="28"/>
          <w:szCs w:val="28"/>
        </w:rPr>
        <w:t xml:space="preserve"> </w:t>
      </w:r>
      <w:r w:rsidR="0062544E" w:rsidRPr="00B95F9F">
        <w:rPr>
          <w:rStyle w:val="hps"/>
          <w:color w:val="000000"/>
          <w:sz w:val="28"/>
          <w:szCs w:val="28"/>
        </w:rPr>
        <w:t>линии, проходящей</w:t>
      </w:r>
      <w:r w:rsidR="0062544E" w:rsidRPr="00B95F9F">
        <w:rPr>
          <w:color w:val="000000"/>
          <w:sz w:val="28"/>
          <w:szCs w:val="28"/>
        </w:rPr>
        <w:t xml:space="preserve"> </w:t>
      </w:r>
      <w:r w:rsidR="0062544E" w:rsidRPr="00B95F9F">
        <w:rPr>
          <w:rStyle w:val="hps"/>
          <w:color w:val="000000"/>
          <w:sz w:val="28"/>
          <w:szCs w:val="28"/>
        </w:rPr>
        <w:t>на 100 мм ниже</w:t>
      </w:r>
      <w:r w:rsidR="0062544E" w:rsidRPr="00B95F9F">
        <w:rPr>
          <w:color w:val="000000"/>
          <w:sz w:val="28"/>
          <w:szCs w:val="28"/>
        </w:rPr>
        <w:t xml:space="preserve"> </w:t>
      </w:r>
      <w:r w:rsidR="0062544E" w:rsidRPr="00B95F9F">
        <w:rPr>
          <w:rStyle w:val="hps"/>
          <w:color w:val="000000"/>
          <w:sz w:val="28"/>
          <w:szCs w:val="28"/>
        </w:rPr>
        <w:t>самой высокой</w:t>
      </w:r>
      <w:r w:rsidR="0062544E" w:rsidRPr="00B95F9F">
        <w:rPr>
          <w:color w:val="000000"/>
          <w:sz w:val="28"/>
          <w:szCs w:val="28"/>
        </w:rPr>
        <w:t xml:space="preserve"> </w:t>
      </w:r>
      <w:r w:rsidR="0062544E" w:rsidRPr="00B95F9F">
        <w:rPr>
          <w:rStyle w:val="hps"/>
          <w:color w:val="000000"/>
          <w:sz w:val="28"/>
          <w:szCs w:val="28"/>
        </w:rPr>
        <w:t>точки</w:t>
      </w:r>
      <w:r w:rsidR="0062544E" w:rsidRPr="00B95F9F">
        <w:rPr>
          <w:color w:val="000000"/>
          <w:sz w:val="28"/>
          <w:szCs w:val="28"/>
        </w:rPr>
        <w:t xml:space="preserve"> переднего и заднего колеса (одинакового диаметра)(C); заднее расположение – не дальше линии, проведенной через ось рулевого стакана и ось переднего колеса (D) </w:t>
      </w:r>
      <w:r w:rsidRPr="00B95F9F">
        <w:rPr>
          <w:color w:val="000000"/>
          <w:sz w:val="28"/>
          <w:szCs w:val="28"/>
        </w:rPr>
        <w:t>и спереди – вертикальной плоскостью, проходящей на расстоянии 100 мм от оси втулки переднего колеса (см. схему «Конструкция</w:t>
      </w:r>
      <w:r w:rsidRPr="00857340">
        <w:rPr>
          <w:color w:val="000000"/>
          <w:sz w:val="28"/>
          <w:szCs w:val="28"/>
        </w:rPr>
        <w:t xml:space="preserve"> (1а)»). </w:t>
      </w:r>
    </w:p>
    <w:p w14:paraId="79A1CD4D" w14:textId="77777777" w:rsidR="00857340" w:rsidRPr="00857340" w:rsidRDefault="00857340" w:rsidP="00857340">
      <w:pPr>
        <w:ind w:firstLine="567"/>
        <w:jc w:val="both"/>
        <w:rPr>
          <w:color w:val="000000"/>
          <w:sz w:val="28"/>
          <w:szCs w:val="28"/>
        </w:rPr>
      </w:pPr>
      <w:r w:rsidRPr="00857340">
        <w:rPr>
          <w:color w:val="000000"/>
          <w:sz w:val="28"/>
          <w:szCs w:val="28"/>
        </w:rPr>
        <w:t>Кроме того, все рули должны соответствовать следующим требованиям:</w:t>
      </w:r>
    </w:p>
    <w:p w14:paraId="4F4DF2D7" w14:textId="77777777" w:rsidR="00857340" w:rsidRPr="00857340" w:rsidRDefault="00857340" w:rsidP="00100508">
      <w:pPr>
        <w:numPr>
          <w:ilvl w:val="0"/>
          <w:numId w:val="46"/>
        </w:numPr>
        <w:jc w:val="both"/>
        <w:rPr>
          <w:color w:val="000000"/>
          <w:sz w:val="28"/>
          <w:szCs w:val="28"/>
        </w:rPr>
      </w:pPr>
      <w:r w:rsidRPr="00857340">
        <w:rPr>
          <w:color w:val="000000"/>
          <w:sz w:val="28"/>
          <w:szCs w:val="28"/>
        </w:rPr>
        <w:t xml:space="preserve">максимальный размер поперечного сечения руля – 80 мм; </w:t>
      </w:r>
    </w:p>
    <w:p w14:paraId="7C6A0349" w14:textId="77777777" w:rsidR="00857340" w:rsidRPr="00857340" w:rsidRDefault="00857340" w:rsidP="00100508">
      <w:pPr>
        <w:numPr>
          <w:ilvl w:val="0"/>
          <w:numId w:val="46"/>
        </w:numPr>
        <w:jc w:val="both"/>
        <w:rPr>
          <w:color w:val="000000"/>
          <w:sz w:val="28"/>
          <w:szCs w:val="28"/>
        </w:rPr>
      </w:pPr>
      <w:r w:rsidRPr="00857340">
        <w:rPr>
          <w:color w:val="000000"/>
          <w:sz w:val="28"/>
          <w:szCs w:val="28"/>
        </w:rPr>
        <w:t>максимальный размер поперечного сечения выноса – 80 мм;</w:t>
      </w:r>
    </w:p>
    <w:p w14:paraId="0A0CF7EA" w14:textId="780B199E" w:rsidR="00857340" w:rsidRPr="00857340" w:rsidRDefault="00857340" w:rsidP="00100508">
      <w:pPr>
        <w:numPr>
          <w:ilvl w:val="0"/>
          <w:numId w:val="46"/>
        </w:numPr>
        <w:jc w:val="both"/>
        <w:rPr>
          <w:color w:val="000000"/>
          <w:sz w:val="28"/>
          <w:szCs w:val="28"/>
        </w:rPr>
      </w:pPr>
      <w:r w:rsidRPr="00857340">
        <w:rPr>
          <w:color w:val="000000"/>
          <w:sz w:val="28"/>
          <w:szCs w:val="28"/>
        </w:rPr>
        <w:t xml:space="preserve">минимальный размер поперечного сечения всех аксессуаров вилки – </w:t>
      </w:r>
      <w:r w:rsidR="00AE4BD2">
        <w:rPr>
          <w:color w:val="000000"/>
          <w:sz w:val="28"/>
          <w:szCs w:val="28"/>
        </w:rPr>
        <w:br/>
      </w:r>
      <w:r w:rsidRPr="00857340">
        <w:rPr>
          <w:color w:val="000000"/>
          <w:sz w:val="28"/>
          <w:szCs w:val="28"/>
        </w:rPr>
        <w:t xml:space="preserve">10 мм; </w:t>
      </w:r>
    </w:p>
    <w:p w14:paraId="2E8F912B" w14:textId="5CE2B4E3" w:rsidR="00857340" w:rsidRPr="00857340" w:rsidRDefault="00857340" w:rsidP="00100508">
      <w:pPr>
        <w:numPr>
          <w:ilvl w:val="0"/>
          <w:numId w:val="46"/>
        </w:numPr>
        <w:jc w:val="both"/>
        <w:rPr>
          <w:strike/>
          <w:color w:val="000000"/>
          <w:sz w:val="28"/>
          <w:szCs w:val="28"/>
        </w:rPr>
      </w:pPr>
      <w:r w:rsidRPr="00857340">
        <w:rPr>
          <w:color w:val="000000"/>
          <w:sz w:val="28"/>
          <w:szCs w:val="28"/>
        </w:rPr>
        <w:lastRenderedPageBreak/>
        <w:t xml:space="preserve">на стыках между выносом и рулем разрешено устанавливать два равнобедренных компенсационных треугольника с двумя сторонами </w:t>
      </w:r>
      <w:r w:rsidR="00AE4BD2">
        <w:rPr>
          <w:color w:val="000000"/>
          <w:sz w:val="28"/>
          <w:szCs w:val="28"/>
        </w:rPr>
        <w:br/>
      </w:r>
      <w:r w:rsidRPr="00857340">
        <w:rPr>
          <w:color w:val="000000"/>
          <w:sz w:val="28"/>
          <w:szCs w:val="28"/>
        </w:rPr>
        <w:t>40 мм.</w:t>
      </w:r>
    </w:p>
    <w:p w14:paraId="54C0EB32" w14:textId="77777777" w:rsidR="00857340" w:rsidRPr="00B95F9F" w:rsidRDefault="0062544E" w:rsidP="006E59A4">
      <w:pPr>
        <w:widowControl w:val="0"/>
        <w:autoSpaceDE w:val="0"/>
        <w:autoSpaceDN w:val="0"/>
        <w:adjustRightInd w:val="0"/>
        <w:ind w:firstLine="680"/>
        <w:jc w:val="both"/>
        <w:rPr>
          <w:color w:val="000000"/>
          <w:sz w:val="28"/>
          <w:szCs w:val="28"/>
        </w:rPr>
      </w:pPr>
      <w:r w:rsidRPr="00B95F9F">
        <w:rPr>
          <w:color w:val="000000"/>
          <w:sz w:val="28"/>
          <w:szCs w:val="28"/>
        </w:rPr>
        <w:t>Тормозные ручки - две опоры с рычагами, с помощью которых осуществляется контроль и управление тормозами, крепятся к рулю. Должна быть обеспечена возможность управления тормозами путем нажатия на рычаги тормозов в положении, когда руки находятся на тормозных ручках. Любое удлинение или изменение конфигурации тормозных ручек для обеспечения возможности альтернативного использования запрещено. Разрешается использовать комбинированную систему управления тормозами и переключением передач.</w:t>
      </w:r>
    </w:p>
    <w:p w14:paraId="080BCF6F" w14:textId="1F3EEBED" w:rsidR="00857340" w:rsidRPr="007D034A" w:rsidRDefault="00857340" w:rsidP="00857340">
      <w:pPr>
        <w:widowControl w:val="0"/>
        <w:autoSpaceDE w:val="0"/>
        <w:autoSpaceDN w:val="0"/>
        <w:adjustRightInd w:val="0"/>
        <w:ind w:firstLine="680"/>
        <w:rPr>
          <w:rFonts w:cs="Futura"/>
          <w:b/>
          <w:color w:val="000000"/>
        </w:rPr>
      </w:pPr>
    </w:p>
    <w:p w14:paraId="36A725A2" w14:textId="77777777" w:rsidR="006079DD" w:rsidRDefault="00F86220" w:rsidP="00955A59">
      <w:pPr>
        <w:widowControl w:val="0"/>
        <w:autoSpaceDE w:val="0"/>
        <w:autoSpaceDN w:val="0"/>
        <w:adjustRightInd w:val="0"/>
        <w:ind w:firstLine="680"/>
        <w:jc w:val="center"/>
        <w:rPr>
          <w:b/>
          <w:bCs/>
          <w:sz w:val="28"/>
          <w:szCs w:val="28"/>
        </w:rPr>
      </w:pPr>
      <w:r w:rsidRPr="00857340">
        <w:rPr>
          <w:rFonts w:cs="Futura"/>
          <w:b/>
          <w:noProof/>
          <w:color w:val="000000"/>
        </w:rPr>
        <w:drawing>
          <wp:inline distT="0" distB="0" distL="0" distR="0" wp14:anchorId="7391D813" wp14:editId="6E83F2A1">
            <wp:extent cx="3951830" cy="2514600"/>
            <wp:effectExtent l="0" t="0" r="0" b="0"/>
            <wp:docPr id="6"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2636" cy="2546928"/>
                    </a:xfrm>
                    <a:prstGeom prst="rect">
                      <a:avLst/>
                    </a:prstGeom>
                    <a:noFill/>
                    <a:ln>
                      <a:noFill/>
                    </a:ln>
                  </pic:spPr>
                </pic:pic>
              </a:graphicData>
            </a:graphic>
          </wp:inline>
        </w:drawing>
      </w:r>
    </w:p>
    <w:p w14:paraId="1CC7711D" w14:textId="46972111" w:rsidR="002E0F63" w:rsidRPr="00AE4BD2" w:rsidRDefault="002E0F63" w:rsidP="006079DD">
      <w:pPr>
        <w:widowControl w:val="0"/>
        <w:autoSpaceDE w:val="0"/>
        <w:autoSpaceDN w:val="0"/>
        <w:adjustRightInd w:val="0"/>
        <w:ind w:firstLine="680"/>
        <w:jc w:val="right"/>
        <w:rPr>
          <w:rFonts w:cs="Futura"/>
          <w:color w:val="000000"/>
        </w:rPr>
      </w:pPr>
      <w:r w:rsidRPr="00AE4BD2">
        <w:rPr>
          <w:bCs/>
          <w:sz w:val="28"/>
          <w:szCs w:val="28"/>
        </w:rPr>
        <w:t>Рисунок 6</w:t>
      </w:r>
      <w:r w:rsidR="006079DD" w:rsidRPr="00AE4BD2">
        <w:rPr>
          <w:bCs/>
          <w:sz w:val="28"/>
          <w:szCs w:val="28"/>
        </w:rPr>
        <w:t xml:space="preserve">. </w:t>
      </w:r>
      <w:r w:rsidRPr="00AE4BD2">
        <w:rPr>
          <w:bCs/>
          <w:sz w:val="28"/>
          <w:szCs w:val="28"/>
        </w:rPr>
        <w:t>Конструкция «1а»</w:t>
      </w:r>
    </w:p>
    <w:p w14:paraId="49E4D306" w14:textId="77777777" w:rsidR="002E0F63" w:rsidRPr="007D034A" w:rsidRDefault="002E0F63" w:rsidP="00857340">
      <w:pPr>
        <w:widowControl w:val="0"/>
        <w:autoSpaceDE w:val="0"/>
        <w:autoSpaceDN w:val="0"/>
        <w:adjustRightInd w:val="0"/>
        <w:rPr>
          <w:rFonts w:cs="Futura"/>
          <w:b/>
          <w:color w:val="000000"/>
        </w:rPr>
      </w:pPr>
    </w:p>
    <w:p w14:paraId="3A61B8B9" w14:textId="6BBC53F3" w:rsidR="00857340" w:rsidRPr="00857340" w:rsidRDefault="00857340" w:rsidP="00857340">
      <w:pPr>
        <w:widowControl w:val="0"/>
        <w:autoSpaceDE w:val="0"/>
        <w:autoSpaceDN w:val="0"/>
        <w:adjustRightInd w:val="0"/>
        <w:ind w:firstLine="680"/>
        <w:jc w:val="both"/>
        <w:rPr>
          <w:color w:val="000000"/>
          <w:sz w:val="28"/>
          <w:szCs w:val="28"/>
        </w:rPr>
      </w:pPr>
      <w:r w:rsidRPr="00857340">
        <w:rPr>
          <w:b/>
          <w:color w:val="000000"/>
          <w:sz w:val="28"/>
          <w:szCs w:val="28"/>
        </w:rPr>
        <w:t>1.3.02</w:t>
      </w:r>
      <w:r w:rsidR="004645BF">
        <w:rPr>
          <w:b/>
          <w:color w:val="000000"/>
          <w:sz w:val="28"/>
          <w:szCs w:val="28"/>
        </w:rPr>
        <w:t>2</w:t>
      </w:r>
    </w:p>
    <w:p w14:paraId="51F85FCE" w14:textId="77777777" w:rsidR="00857340" w:rsidRPr="00B95F9F" w:rsidRDefault="00857340" w:rsidP="00857340">
      <w:pPr>
        <w:ind w:firstLine="567"/>
        <w:jc w:val="both"/>
        <w:rPr>
          <w:color w:val="000000"/>
          <w:sz w:val="28"/>
          <w:szCs w:val="28"/>
        </w:rPr>
      </w:pPr>
      <w:r w:rsidRPr="00857340">
        <w:rPr>
          <w:color w:val="000000"/>
          <w:sz w:val="28"/>
          <w:szCs w:val="28"/>
        </w:rPr>
        <w:t xml:space="preserve">Для шоссейных гонок на время и для индивидуальных гонок </w:t>
      </w:r>
      <w:r w:rsidRPr="00B95F9F">
        <w:rPr>
          <w:color w:val="000000"/>
          <w:sz w:val="28"/>
          <w:szCs w:val="28"/>
        </w:rPr>
        <w:t xml:space="preserve">преследования, командных гонок преследования и гонок на время на 1км/500 м на треке фиксированный удлиненный руль для гонок на время (состоящий из 2 удлинений с секциями для каждой руки и двух опор для предплечья) может быть добавлен или интегрирован либо в традиционный руль, либо в базовую  </w:t>
      </w:r>
      <w:r w:rsidR="00100144" w:rsidRPr="00B95F9F">
        <w:rPr>
          <w:color w:val="000000"/>
          <w:sz w:val="28"/>
          <w:szCs w:val="28"/>
        </w:rPr>
        <w:t xml:space="preserve">опору </w:t>
      </w:r>
      <w:r w:rsidRPr="00B95F9F">
        <w:rPr>
          <w:color w:val="000000"/>
          <w:sz w:val="28"/>
          <w:szCs w:val="28"/>
        </w:rPr>
        <w:t>рулев</w:t>
      </w:r>
      <w:r w:rsidR="00100144" w:rsidRPr="00B95F9F">
        <w:rPr>
          <w:color w:val="000000"/>
          <w:sz w:val="28"/>
          <w:szCs w:val="28"/>
        </w:rPr>
        <w:t>ой</w:t>
      </w:r>
      <w:r w:rsidRPr="00B95F9F">
        <w:rPr>
          <w:color w:val="000000"/>
          <w:sz w:val="28"/>
          <w:szCs w:val="28"/>
        </w:rPr>
        <w:t xml:space="preserve"> систем</w:t>
      </w:r>
      <w:r w:rsidR="00100144" w:rsidRPr="00B95F9F">
        <w:rPr>
          <w:color w:val="000000"/>
          <w:sz w:val="28"/>
          <w:szCs w:val="28"/>
        </w:rPr>
        <w:t>ы</w:t>
      </w:r>
      <w:r w:rsidRPr="00B95F9F">
        <w:rPr>
          <w:color w:val="000000"/>
          <w:sz w:val="28"/>
          <w:szCs w:val="28"/>
        </w:rPr>
        <w:t xml:space="preserve"> (см. </w:t>
      </w:r>
      <w:r w:rsidR="00441818">
        <w:rPr>
          <w:color w:val="000000"/>
          <w:sz w:val="28"/>
          <w:szCs w:val="28"/>
        </w:rPr>
        <w:t>рисунок 7</w:t>
      </w:r>
      <w:r w:rsidRPr="00B95F9F">
        <w:rPr>
          <w:color w:val="000000"/>
          <w:sz w:val="28"/>
          <w:szCs w:val="28"/>
        </w:rPr>
        <w:t xml:space="preserve"> «Конструкция (1б)»). </w:t>
      </w:r>
    </w:p>
    <w:p w14:paraId="4080506E" w14:textId="5F0CCC31" w:rsidR="00857340" w:rsidRPr="00B95F9F" w:rsidRDefault="00857340" w:rsidP="00857340">
      <w:pPr>
        <w:ind w:firstLine="567"/>
        <w:jc w:val="both"/>
        <w:rPr>
          <w:color w:val="000000"/>
          <w:sz w:val="28"/>
          <w:szCs w:val="28"/>
        </w:rPr>
      </w:pPr>
      <w:r w:rsidRPr="00B95F9F">
        <w:rPr>
          <w:color w:val="000000"/>
          <w:sz w:val="28"/>
          <w:szCs w:val="28"/>
        </w:rPr>
        <w:t>Руль традиционного типа или базовая перекладина должны располагаться в зоне, определенной в статье 1.3.02</w:t>
      </w:r>
      <w:r w:rsidR="004645BF">
        <w:rPr>
          <w:color w:val="000000"/>
          <w:sz w:val="28"/>
          <w:szCs w:val="28"/>
        </w:rPr>
        <w:t>1</w:t>
      </w:r>
      <w:r w:rsidRPr="00B95F9F">
        <w:rPr>
          <w:color w:val="000000"/>
          <w:sz w:val="28"/>
          <w:szCs w:val="28"/>
        </w:rPr>
        <w:t xml:space="preserve"> (A, B, C, D).</w:t>
      </w:r>
    </w:p>
    <w:p w14:paraId="159A69B3" w14:textId="77777777" w:rsidR="00857340" w:rsidRPr="00B95F9F" w:rsidRDefault="00100144" w:rsidP="00857340">
      <w:pPr>
        <w:ind w:firstLine="567"/>
        <w:jc w:val="both"/>
        <w:rPr>
          <w:color w:val="000000"/>
          <w:sz w:val="28"/>
          <w:szCs w:val="28"/>
        </w:rPr>
      </w:pPr>
      <w:r w:rsidRPr="00B95F9F">
        <w:rPr>
          <w:color w:val="000000"/>
          <w:sz w:val="28"/>
          <w:szCs w:val="28"/>
        </w:rPr>
        <w:t>Стандартное р</w:t>
      </w:r>
      <w:r w:rsidR="00857340" w:rsidRPr="00B95F9F">
        <w:rPr>
          <w:color w:val="000000"/>
          <w:sz w:val="28"/>
          <w:szCs w:val="28"/>
        </w:rPr>
        <w:t xml:space="preserve">асстояние между вертикальной плоскостью, проходящей через ось каретки, и оконечностью фиксированного удлинителя руля для </w:t>
      </w:r>
      <w:r w:rsidRPr="00B95F9F">
        <w:rPr>
          <w:color w:val="000000"/>
          <w:sz w:val="28"/>
          <w:szCs w:val="28"/>
        </w:rPr>
        <w:t>гонок</w:t>
      </w:r>
      <w:r w:rsidR="00857340" w:rsidRPr="00B95F9F">
        <w:rPr>
          <w:color w:val="000000"/>
          <w:sz w:val="28"/>
          <w:szCs w:val="28"/>
        </w:rPr>
        <w:t xml:space="preserve"> на время, включая </w:t>
      </w:r>
      <w:r w:rsidRPr="00B95F9F">
        <w:rPr>
          <w:color w:val="000000"/>
          <w:sz w:val="28"/>
          <w:szCs w:val="28"/>
        </w:rPr>
        <w:t>элементы переключения передач (но не только),</w:t>
      </w:r>
      <w:r w:rsidR="00857340" w:rsidRPr="00B95F9F">
        <w:rPr>
          <w:color w:val="000000"/>
          <w:sz w:val="28"/>
          <w:szCs w:val="28"/>
        </w:rPr>
        <w:t xml:space="preserve"> не должно превышать 750 мм.</w:t>
      </w:r>
    </w:p>
    <w:p w14:paraId="5FD5B46B" w14:textId="77777777" w:rsidR="00857340" w:rsidRPr="00B95F9F" w:rsidRDefault="00100144" w:rsidP="00857340">
      <w:pPr>
        <w:ind w:firstLine="567"/>
        <w:jc w:val="both"/>
        <w:rPr>
          <w:color w:val="000000"/>
          <w:sz w:val="28"/>
          <w:szCs w:val="28"/>
        </w:rPr>
      </w:pPr>
      <w:r w:rsidRPr="00B95F9F">
        <w:rPr>
          <w:color w:val="000000"/>
          <w:sz w:val="28"/>
          <w:szCs w:val="28"/>
        </w:rPr>
        <w:t xml:space="preserve">Стандартная </w:t>
      </w:r>
      <w:r w:rsidR="00857340" w:rsidRPr="00B95F9F">
        <w:rPr>
          <w:color w:val="000000"/>
          <w:sz w:val="28"/>
          <w:szCs w:val="28"/>
        </w:rPr>
        <w:t>разница в высоте между средней точкой опоры предплечья и самой высокой или самой низкой точкой удлинителя (включая аксессуар) должна быть менее 100 мм.</w:t>
      </w:r>
    </w:p>
    <w:p w14:paraId="24775626" w14:textId="77777777" w:rsidR="00857340" w:rsidRPr="00857340" w:rsidRDefault="00857340" w:rsidP="00857340">
      <w:pPr>
        <w:widowControl w:val="0"/>
        <w:autoSpaceDE w:val="0"/>
        <w:autoSpaceDN w:val="0"/>
        <w:adjustRightInd w:val="0"/>
        <w:ind w:firstLine="567"/>
        <w:jc w:val="both"/>
        <w:rPr>
          <w:sz w:val="28"/>
          <w:szCs w:val="28"/>
        </w:rPr>
      </w:pPr>
      <w:r w:rsidRPr="00857340">
        <w:rPr>
          <w:sz w:val="28"/>
          <w:szCs w:val="28"/>
        </w:rPr>
        <w:lastRenderedPageBreak/>
        <w:t>Для соревнований на треке и шоссе, предусмотренных первым параграфом, стандартное расстояние в 750 мм может быть увеличено до 850 мм в рамках исключения, основанного на трех (3) категориях роста гонщика, указанных ниже.</w:t>
      </w:r>
    </w:p>
    <w:p w14:paraId="0F8640BF" w14:textId="77777777" w:rsidR="00093FA1" w:rsidRDefault="00093FA1" w:rsidP="00857340">
      <w:pPr>
        <w:ind w:firstLine="567"/>
        <w:jc w:val="both"/>
        <w:rPr>
          <w:b/>
          <w:bCs/>
          <w:color w:val="000000"/>
          <w:sz w:val="28"/>
          <w:szCs w:val="28"/>
        </w:rPr>
      </w:pPr>
    </w:p>
    <w:p w14:paraId="1130AB27" w14:textId="7F919822" w:rsidR="00857340" w:rsidRPr="00857340" w:rsidRDefault="00857340" w:rsidP="00857340">
      <w:pPr>
        <w:ind w:firstLine="567"/>
        <w:jc w:val="both"/>
        <w:rPr>
          <w:color w:val="000000"/>
          <w:sz w:val="28"/>
          <w:szCs w:val="28"/>
        </w:rPr>
      </w:pPr>
      <w:r w:rsidRPr="00857340">
        <w:rPr>
          <w:b/>
          <w:bCs/>
          <w:color w:val="000000"/>
          <w:sz w:val="28"/>
          <w:szCs w:val="28"/>
        </w:rPr>
        <w:t>Категория 1: Рост менее 180,0 см</w:t>
      </w:r>
    </w:p>
    <w:p w14:paraId="1322A540" w14:textId="77777777" w:rsidR="00857340" w:rsidRPr="00857340" w:rsidRDefault="00857340" w:rsidP="00857340">
      <w:pPr>
        <w:ind w:firstLine="567"/>
        <w:jc w:val="both"/>
        <w:rPr>
          <w:color w:val="000000"/>
          <w:sz w:val="28"/>
          <w:szCs w:val="28"/>
        </w:rPr>
      </w:pPr>
      <w:r w:rsidRPr="00857340">
        <w:rPr>
          <w:color w:val="000000"/>
          <w:sz w:val="28"/>
          <w:szCs w:val="28"/>
        </w:rPr>
        <w:t>Для гонщиков ростом менее 180,0 см горизонтальное расстояние между вертикальными плоскостями, проходящими через ось</w:t>
      </w:r>
      <w:r w:rsidRPr="00B95F9F">
        <w:rPr>
          <w:color w:val="000000"/>
          <w:sz w:val="28"/>
          <w:szCs w:val="28"/>
        </w:rPr>
        <w:t xml:space="preserve"> </w:t>
      </w:r>
      <w:r w:rsidR="00100144" w:rsidRPr="00B95F9F">
        <w:rPr>
          <w:color w:val="000000"/>
          <w:sz w:val="28"/>
          <w:szCs w:val="28"/>
        </w:rPr>
        <w:t>каретки</w:t>
      </w:r>
      <w:r w:rsidRPr="00B95F9F">
        <w:rPr>
          <w:color w:val="000000"/>
          <w:sz w:val="28"/>
          <w:szCs w:val="28"/>
        </w:rPr>
        <w:t xml:space="preserve">, и крайней точкой фиксированного удлинителя руля для </w:t>
      </w:r>
      <w:r w:rsidR="00100144" w:rsidRPr="00B95F9F">
        <w:rPr>
          <w:color w:val="000000"/>
          <w:sz w:val="28"/>
          <w:szCs w:val="28"/>
        </w:rPr>
        <w:t xml:space="preserve">гонок </w:t>
      </w:r>
      <w:r w:rsidRPr="00B95F9F">
        <w:rPr>
          <w:color w:val="000000"/>
          <w:sz w:val="28"/>
          <w:szCs w:val="28"/>
        </w:rPr>
        <w:t>н</w:t>
      </w:r>
      <w:r w:rsidRPr="00857340">
        <w:rPr>
          <w:color w:val="000000"/>
          <w:sz w:val="28"/>
          <w:szCs w:val="28"/>
        </w:rPr>
        <w:t>а время, включая все аксессуары, может составлять не более 800 мм.</w:t>
      </w:r>
    </w:p>
    <w:p w14:paraId="332A56ED" w14:textId="09024E78" w:rsidR="00857340" w:rsidRDefault="00857340" w:rsidP="00857340">
      <w:pPr>
        <w:ind w:firstLine="567"/>
        <w:jc w:val="both"/>
        <w:rPr>
          <w:color w:val="000000"/>
          <w:sz w:val="28"/>
          <w:szCs w:val="28"/>
        </w:rPr>
      </w:pPr>
      <w:r w:rsidRPr="00857340">
        <w:rPr>
          <w:color w:val="000000"/>
          <w:sz w:val="28"/>
          <w:szCs w:val="28"/>
        </w:rPr>
        <w:t>Разница в высоте между средней точкой опоры предплечья и самой высокой или самой низкой точкой удлинителя (включая аксессуары) должна быть менее 100 мм.</w:t>
      </w:r>
    </w:p>
    <w:p w14:paraId="3888FCD4" w14:textId="77777777" w:rsidR="004645BF" w:rsidRPr="00857340" w:rsidRDefault="004645BF" w:rsidP="00857340">
      <w:pPr>
        <w:ind w:firstLine="567"/>
        <w:jc w:val="both"/>
        <w:rPr>
          <w:color w:val="000000"/>
          <w:sz w:val="28"/>
          <w:szCs w:val="28"/>
        </w:rPr>
      </w:pPr>
    </w:p>
    <w:p w14:paraId="7A55914B" w14:textId="77777777" w:rsidR="00857340" w:rsidRPr="00857340" w:rsidRDefault="00857340" w:rsidP="00857340">
      <w:pPr>
        <w:ind w:firstLine="567"/>
        <w:jc w:val="both"/>
        <w:rPr>
          <w:color w:val="000000"/>
          <w:sz w:val="28"/>
          <w:szCs w:val="28"/>
        </w:rPr>
      </w:pPr>
      <w:r w:rsidRPr="00857340">
        <w:rPr>
          <w:b/>
          <w:bCs/>
          <w:color w:val="000000"/>
          <w:sz w:val="28"/>
          <w:szCs w:val="28"/>
        </w:rPr>
        <w:t>Категория 2: Рост от 180,0 см до 189,9 см</w:t>
      </w:r>
    </w:p>
    <w:p w14:paraId="3FB3EA39" w14:textId="77777777" w:rsidR="00857340" w:rsidRPr="00857340" w:rsidRDefault="00857340" w:rsidP="00857340">
      <w:pPr>
        <w:ind w:firstLine="567"/>
        <w:jc w:val="both"/>
        <w:rPr>
          <w:color w:val="000000"/>
          <w:sz w:val="28"/>
          <w:szCs w:val="28"/>
        </w:rPr>
      </w:pPr>
      <w:r w:rsidRPr="00857340">
        <w:rPr>
          <w:color w:val="000000"/>
          <w:sz w:val="28"/>
          <w:szCs w:val="28"/>
        </w:rPr>
        <w:t>Для гонщиков ростом от 180,0 см до 189,9 см горизонтальное расстояние между вертикальными плоскостями, проходящими через ось каретки, и крайней точкой фиксированного удлинителя руля для гонок на время, включая все аксессуары, может составлять максимум 830 мм.</w:t>
      </w:r>
    </w:p>
    <w:p w14:paraId="742D6FD6" w14:textId="77777777" w:rsidR="00857340" w:rsidRPr="00857340" w:rsidRDefault="00857340" w:rsidP="00857340">
      <w:pPr>
        <w:tabs>
          <w:tab w:val="left" w:pos="284"/>
        </w:tabs>
        <w:ind w:firstLine="567"/>
        <w:jc w:val="both"/>
        <w:rPr>
          <w:color w:val="000000"/>
          <w:sz w:val="28"/>
          <w:szCs w:val="28"/>
        </w:rPr>
      </w:pPr>
      <w:r w:rsidRPr="00857340">
        <w:rPr>
          <w:color w:val="000000"/>
          <w:sz w:val="28"/>
          <w:szCs w:val="28"/>
        </w:rPr>
        <w:t>Разница в высоте между средней точкой опоры предплечья и самой высокой или самой низкой точкой удлинителя (включая аксессуары) должна быть менее 120 мм.</w:t>
      </w:r>
    </w:p>
    <w:p w14:paraId="0E284A80" w14:textId="7A58236F" w:rsidR="00857340" w:rsidRDefault="00857340" w:rsidP="00857340">
      <w:pPr>
        <w:tabs>
          <w:tab w:val="left" w:pos="284"/>
        </w:tabs>
        <w:ind w:firstLine="567"/>
        <w:jc w:val="both"/>
        <w:rPr>
          <w:color w:val="000000"/>
          <w:sz w:val="28"/>
          <w:szCs w:val="28"/>
        </w:rPr>
      </w:pPr>
      <w:r w:rsidRPr="00857340">
        <w:rPr>
          <w:color w:val="000000"/>
          <w:sz w:val="28"/>
          <w:szCs w:val="28"/>
        </w:rPr>
        <w:t>Гонщики категории 2 должны представить форму заявки на подтверждение роста гонщика, доступную на сайте UCI.</w:t>
      </w:r>
    </w:p>
    <w:p w14:paraId="22545209" w14:textId="77777777" w:rsidR="004645BF" w:rsidRPr="00857340" w:rsidRDefault="004645BF" w:rsidP="00857340">
      <w:pPr>
        <w:tabs>
          <w:tab w:val="left" w:pos="284"/>
        </w:tabs>
        <w:ind w:firstLine="567"/>
        <w:jc w:val="both"/>
        <w:rPr>
          <w:color w:val="000000"/>
          <w:sz w:val="28"/>
          <w:szCs w:val="28"/>
        </w:rPr>
      </w:pPr>
    </w:p>
    <w:p w14:paraId="3ABEB763" w14:textId="77777777" w:rsidR="00857340" w:rsidRPr="00857340" w:rsidRDefault="00857340" w:rsidP="00857340">
      <w:pPr>
        <w:ind w:firstLine="567"/>
        <w:jc w:val="both"/>
        <w:rPr>
          <w:color w:val="000000"/>
          <w:sz w:val="28"/>
          <w:szCs w:val="28"/>
        </w:rPr>
      </w:pPr>
      <w:r w:rsidRPr="00857340">
        <w:rPr>
          <w:b/>
          <w:bCs/>
          <w:color w:val="000000"/>
          <w:sz w:val="28"/>
          <w:szCs w:val="28"/>
        </w:rPr>
        <w:t>Категория 3: 190,0 см и выше</w:t>
      </w:r>
    </w:p>
    <w:p w14:paraId="418E3538" w14:textId="77777777" w:rsidR="00857340" w:rsidRPr="00857340" w:rsidRDefault="00857340" w:rsidP="00857340">
      <w:pPr>
        <w:ind w:firstLine="567"/>
        <w:jc w:val="both"/>
        <w:rPr>
          <w:color w:val="000000"/>
          <w:sz w:val="28"/>
          <w:szCs w:val="28"/>
        </w:rPr>
      </w:pPr>
      <w:r w:rsidRPr="00857340">
        <w:rPr>
          <w:color w:val="000000"/>
          <w:sz w:val="28"/>
          <w:szCs w:val="28"/>
        </w:rPr>
        <w:t>Для гонщиков ростом 190,0 см и выше горизонтальное расстояние между вертикальными плоскостями, проходящими через ось каретки, и крайней точкой фиксированного удлинителя руля для гонок на время, включая все аксессуары, может составлять максимум 850 мм.</w:t>
      </w:r>
    </w:p>
    <w:p w14:paraId="079C8089" w14:textId="77777777" w:rsidR="00857340" w:rsidRPr="00857340" w:rsidRDefault="00857340" w:rsidP="00857340">
      <w:pPr>
        <w:ind w:firstLine="567"/>
        <w:jc w:val="both"/>
        <w:rPr>
          <w:color w:val="000000"/>
          <w:sz w:val="28"/>
          <w:szCs w:val="28"/>
        </w:rPr>
      </w:pPr>
      <w:r w:rsidRPr="00857340">
        <w:rPr>
          <w:color w:val="000000"/>
          <w:sz w:val="28"/>
          <w:szCs w:val="28"/>
        </w:rPr>
        <w:t>Разница в высоте между средней точкой опоры предплечья и самой высокой или самой низкой точкой удлинителя (включая аксессуары) должна быть менее 140 мм.</w:t>
      </w:r>
    </w:p>
    <w:p w14:paraId="19FBBD6C" w14:textId="77777777" w:rsidR="00857340" w:rsidRPr="00857340" w:rsidRDefault="00857340" w:rsidP="00857340">
      <w:pPr>
        <w:ind w:firstLine="567"/>
        <w:jc w:val="both"/>
        <w:rPr>
          <w:sz w:val="28"/>
          <w:szCs w:val="28"/>
        </w:rPr>
      </w:pPr>
      <w:r w:rsidRPr="00857340">
        <w:rPr>
          <w:sz w:val="28"/>
          <w:szCs w:val="28"/>
        </w:rPr>
        <w:t>Гонщики категории 3 должны представить форму заявки на подтверждение роста гонщика, доступную на сайте UCI.</w:t>
      </w:r>
    </w:p>
    <w:p w14:paraId="699E8DCE" w14:textId="77777777" w:rsidR="00857340" w:rsidRPr="00857340" w:rsidRDefault="00857340" w:rsidP="00857340">
      <w:pPr>
        <w:ind w:firstLine="567"/>
        <w:jc w:val="both"/>
        <w:rPr>
          <w:sz w:val="28"/>
          <w:szCs w:val="28"/>
        </w:rPr>
      </w:pPr>
      <w:r w:rsidRPr="00857340">
        <w:rPr>
          <w:sz w:val="28"/>
          <w:szCs w:val="28"/>
        </w:rPr>
        <w:t xml:space="preserve">Гонщик, использующий исключение по росту, должен сообщить об этом </w:t>
      </w:r>
      <w:r w:rsidRPr="00B95F9F">
        <w:rPr>
          <w:color w:val="000000"/>
          <w:sz w:val="28"/>
          <w:szCs w:val="28"/>
        </w:rPr>
        <w:t xml:space="preserve">судьям во время проверки велосипеда. Для ясности, упомянутые выше </w:t>
      </w:r>
      <w:r w:rsidR="00100144" w:rsidRPr="00B95F9F">
        <w:rPr>
          <w:color w:val="000000"/>
          <w:sz w:val="28"/>
          <w:szCs w:val="28"/>
        </w:rPr>
        <w:t xml:space="preserve">стандартные </w:t>
      </w:r>
      <w:r w:rsidRPr="00B95F9F">
        <w:rPr>
          <w:color w:val="000000"/>
          <w:sz w:val="28"/>
          <w:szCs w:val="28"/>
        </w:rPr>
        <w:t>расстояния по умолчанию будут применяться судейской коллегией, если гонщик не сообщит о своем исключении от соответствующей ростовой категории</w:t>
      </w:r>
      <w:r w:rsidRPr="00857340">
        <w:rPr>
          <w:sz w:val="28"/>
          <w:szCs w:val="28"/>
        </w:rPr>
        <w:t>.</w:t>
      </w:r>
    </w:p>
    <w:p w14:paraId="02B3132C" w14:textId="77777777" w:rsidR="00857340" w:rsidRPr="00857340" w:rsidRDefault="00857340" w:rsidP="00857340">
      <w:pPr>
        <w:ind w:firstLine="567"/>
        <w:jc w:val="both"/>
        <w:rPr>
          <w:sz w:val="28"/>
          <w:szCs w:val="28"/>
        </w:rPr>
      </w:pPr>
      <w:r w:rsidRPr="00857340">
        <w:rPr>
          <w:sz w:val="28"/>
          <w:szCs w:val="28"/>
        </w:rPr>
        <w:lastRenderedPageBreak/>
        <w:t>Кроме того, все фиксированные удлинители руля для гонок на время и локтевые упоры в сборе с опорами для предплечий должны соответствовать следующим требованиям:</w:t>
      </w:r>
    </w:p>
    <w:p w14:paraId="2AF331B6" w14:textId="77777777" w:rsidR="00857340" w:rsidRPr="00857340" w:rsidRDefault="00857340" w:rsidP="00857340">
      <w:pPr>
        <w:ind w:left="720"/>
        <w:jc w:val="both"/>
        <w:rPr>
          <w:sz w:val="28"/>
          <w:szCs w:val="28"/>
        </w:rPr>
      </w:pPr>
      <w:r w:rsidRPr="00857340">
        <w:rPr>
          <w:color w:val="000000"/>
          <w:sz w:val="28"/>
          <w:szCs w:val="28"/>
        </w:rPr>
        <w:t>- опоры для предплечья должны состоять из двух частей (по одной части для каждого предплечья) и допускаются только в случае добавления расширений;</w:t>
      </w:r>
    </w:p>
    <w:p w14:paraId="4EC6EBD6" w14:textId="77777777" w:rsidR="00857340" w:rsidRPr="00857340" w:rsidRDefault="00857340" w:rsidP="00857340">
      <w:pPr>
        <w:ind w:left="720"/>
        <w:jc w:val="both"/>
        <w:rPr>
          <w:color w:val="000000"/>
          <w:sz w:val="28"/>
          <w:szCs w:val="28"/>
        </w:rPr>
      </w:pPr>
      <w:r w:rsidRPr="00857340">
        <w:rPr>
          <w:color w:val="000000"/>
          <w:sz w:val="28"/>
          <w:szCs w:val="28"/>
        </w:rPr>
        <w:t>- максимальная ширина каждой опоры предплечья составляет 125 мм;</w:t>
      </w:r>
    </w:p>
    <w:p w14:paraId="40523D9E" w14:textId="77777777" w:rsidR="00857340" w:rsidRPr="00857340" w:rsidRDefault="00857340" w:rsidP="00857340">
      <w:pPr>
        <w:ind w:left="720"/>
        <w:jc w:val="both"/>
        <w:rPr>
          <w:color w:val="000000"/>
          <w:sz w:val="28"/>
          <w:szCs w:val="28"/>
        </w:rPr>
      </w:pPr>
      <w:r w:rsidRPr="00857340">
        <w:rPr>
          <w:color w:val="000000"/>
          <w:sz w:val="28"/>
          <w:szCs w:val="28"/>
        </w:rPr>
        <w:t xml:space="preserve">- максимальная длина каждой опоры предплечья – 125 мм; </w:t>
      </w:r>
    </w:p>
    <w:p w14:paraId="2E12BE2D" w14:textId="77777777" w:rsidR="00857340" w:rsidRPr="00857340" w:rsidRDefault="00857340" w:rsidP="00857340">
      <w:pPr>
        <w:ind w:left="720"/>
        <w:jc w:val="both"/>
        <w:rPr>
          <w:color w:val="000000"/>
          <w:sz w:val="28"/>
          <w:szCs w:val="28"/>
        </w:rPr>
      </w:pPr>
      <w:r w:rsidRPr="00857340">
        <w:rPr>
          <w:color w:val="000000"/>
          <w:sz w:val="28"/>
          <w:szCs w:val="28"/>
        </w:rPr>
        <w:t xml:space="preserve">- минимальная длина каждой опоры предплечья составляет 60 мм; </w:t>
      </w:r>
    </w:p>
    <w:p w14:paraId="20168DC8" w14:textId="77777777" w:rsidR="00857340" w:rsidRPr="00857340" w:rsidRDefault="00857340" w:rsidP="00857340">
      <w:pPr>
        <w:ind w:left="720"/>
        <w:jc w:val="both"/>
        <w:rPr>
          <w:color w:val="000000"/>
          <w:sz w:val="28"/>
          <w:szCs w:val="28"/>
        </w:rPr>
      </w:pPr>
      <w:r w:rsidRPr="00857340">
        <w:rPr>
          <w:color w:val="000000"/>
          <w:sz w:val="28"/>
          <w:szCs w:val="28"/>
        </w:rPr>
        <w:t>- максимальная высота каждой опоры предплечья – 85 мм;</w:t>
      </w:r>
    </w:p>
    <w:p w14:paraId="1C49E56F" w14:textId="77777777" w:rsidR="00857340" w:rsidRPr="00857340" w:rsidRDefault="00857340" w:rsidP="00857340">
      <w:pPr>
        <w:ind w:left="720"/>
        <w:jc w:val="both"/>
        <w:rPr>
          <w:color w:val="000000"/>
          <w:sz w:val="28"/>
          <w:szCs w:val="28"/>
        </w:rPr>
      </w:pPr>
      <w:r w:rsidRPr="00857340">
        <w:rPr>
          <w:color w:val="000000"/>
          <w:sz w:val="28"/>
          <w:szCs w:val="28"/>
        </w:rPr>
        <w:t xml:space="preserve">- максимальный наклон каждой опоры для локтевого упора предплечья (измеряется на опорной поверхности руки) </w:t>
      </w:r>
      <w:r w:rsidRPr="00B95F9F">
        <w:rPr>
          <w:color w:val="000000"/>
          <w:sz w:val="28"/>
          <w:szCs w:val="28"/>
        </w:rPr>
        <w:t>составляет</w:t>
      </w:r>
      <w:r w:rsidR="006E59A4" w:rsidRPr="00B95F9F">
        <w:rPr>
          <w:color w:val="000000"/>
          <w:sz w:val="28"/>
          <w:szCs w:val="28"/>
        </w:rPr>
        <w:t xml:space="preserve"> </w:t>
      </w:r>
      <w:r w:rsidR="00100144" w:rsidRPr="00B95F9F">
        <w:rPr>
          <w:color w:val="000000"/>
          <w:sz w:val="28"/>
          <w:szCs w:val="28"/>
        </w:rPr>
        <w:t>30</w:t>
      </w:r>
      <w:r w:rsidRPr="00857340">
        <w:rPr>
          <w:color w:val="000000"/>
          <w:sz w:val="28"/>
          <w:szCs w:val="28"/>
        </w:rPr>
        <w:t xml:space="preserve"> градусов;</w:t>
      </w:r>
    </w:p>
    <w:p w14:paraId="59F39A81" w14:textId="0042574A" w:rsidR="00857340" w:rsidRPr="00857340" w:rsidRDefault="00857340" w:rsidP="00857340">
      <w:pPr>
        <w:ind w:left="720"/>
        <w:jc w:val="both"/>
        <w:rPr>
          <w:color w:val="000000"/>
          <w:sz w:val="28"/>
          <w:szCs w:val="28"/>
        </w:rPr>
      </w:pPr>
      <w:r w:rsidRPr="00857340">
        <w:rPr>
          <w:color w:val="000000"/>
          <w:sz w:val="28"/>
          <w:szCs w:val="28"/>
        </w:rPr>
        <w:t xml:space="preserve">- максимальный размер поперечного сечения каждого удлинителя – </w:t>
      </w:r>
      <w:r w:rsidR="00AE4BD2">
        <w:rPr>
          <w:color w:val="000000"/>
          <w:sz w:val="28"/>
          <w:szCs w:val="28"/>
        </w:rPr>
        <w:br/>
      </w:r>
      <w:r w:rsidRPr="00857340">
        <w:rPr>
          <w:color w:val="000000"/>
          <w:sz w:val="28"/>
          <w:szCs w:val="28"/>
        </w:rPr>
        <w:t>50 мм;</w:t>
      </w:r>
    </w:p>
    <w:p w14:paraId="717B3621" w14:textId="77777777" w:rsidR="00857340" w:rsidRPr="00857340" w:rsidRDefault="00857340" w:rsidP="00857340">
      <w:pPr>
        <w:ind w:left="720"/>
        <w:jc w:val="both"/>
        <w:rPr>
          <w:color w:val="000000"/>
          <w:sz w:val="28"/>
          <w:szCs w:val="28"/>
        </w:rPr>
      </w:pPr>
      <w:r w:rsidRPr="00857340">
        <w:rPr>
          <w:color w:val="000000"/>
          <w:sz w:val="28"/>
          <w:szCs w:val="28"/>
        </w:rPr>
        <w:t>- если обе секции фиксированного удлинителя руля для гонок на время объединены, максимальный допустимый размер поперечного сечения составляет 80 мм;</w:t>
      </w:r>
    </w:p>
    <w:p w14:paraId="1ED88614" w14:textId="77777777" w:rsidR="00857340" w:rsidRPr="00857340" w:rsidRDefault="00857340" w:rsidP="00857340">
      <w:pPr>
        <w:ind w:left="709"/>
        <w:jc w:val="both"/>
        <w:rPr>
          <w:color w:val="000000"/>
          <w:sz w:val="28"/>
          <w:szCs w:val="28"/>
        </w:rPr>
      </w:pPr>
      <w:r w:rsidRPr="00857340">
        <w:rPr>
          <w:color w:val="000000"/>
          <w:sz w:val="28"/>
          <w:szCs w:val="28"/>
        </w:rPr>
        <w:t>- максимальный размер поперечного сечения каждого установленного аксессуара составляет 80 мм;</w:t>
      </w:r>
    </w:p>
    <w:p w14:paraId="739C6AEE" w14:textId="77777777" w:rsidR="00857340" w:rsidRPr="00857340" w:rsidRDefault="0081509B" w:rsidP="00857340">
      <w:pPr>
        <w:ind w:left="709"/>
        <w:jc w:val="both"/>
        <w:rPr>
          <w:color w:val="000000"/>
          <w:sz w:val="28"/>
          <w:szCs w:val="28"/>
        </w:rPr>
      </w:pPr>
      <w:r>
        <w:rPr>
          <w:color w:val="000000"/>
          <w:sz w:val="28"/>
          <w:szCs w:val="28"/>
        </w:rPr>
        <w:t>- </w:t>
      </w:r>
      <w:r w:rsidR="00857340" w:rsidRPr="00857340">
        <w:rPr>
          <w:color w:val="000000"/>
          <w:sz w:val="28"/>
          <w:szCs w:val="28"/>
        </w:rPr>
        <w:t>для встроенного оборудования разрешается использовать равнобедренный компенсационный треугольник со стороной 40 мм на стыке между каждым удлинителем и установленной принадлежностью;</w:t>
      </w:r>
    </w:p>
    <w:p w14:paraId="52BF191B" w14:textId="77777777" w:rsidR="00857340" w:rsidRPr="00857340" w:rsidRDefault="0081509B" w:rsidP="00857340">
      <w:pPr>
        <w:ind w:left="709"/>
        <w:jc w:val="both"/>
        <w:rPr>
          <w:color w:val="000000"/>
          <w:sz w:val="28"/>
          <w:szCs w:val="28"/>
        </w:rPr>
      </w:pPr>
      <w:r>
        <w:rPr>
          <w:color w:val="000000"/>
          <w:sz w:val="28"/>
          <w:szCs w:val="28"/>
        </w:rPr>
        <w:t>- </w:t>
      </w:r>
      <w:r w:rsidR="00857340" w:rsidRPr="00857340">
        <w:rPr>
          <w:color w:val="000000"/>
          <w:sz w:val="28"/>
          <w:szCs w:val="28"/>
        </w:rPr>
        <w:t>разрешается использовать два равнобедренных компенсационных треугольника со стороной 40 мм на стыках между выносом и основанием руля;</w:t>
      </w:r>
    </w:p>
    <w:p w14:paraId="08330956" w14:textId="77777777" w:rsidR="00857340" w:rsidRPr="00857340" w:rsidRDefault="00857340" w:rsidP="00857340">
      <w:pPr>
        <w:ind w:left="709"/>
        <w:jc w:val="both"/>
        <w:rPr>
          <w:color w:val="000000"/>
          <w:sz w:val="28"/>
          <w:szCs w:val="28"/>
        </w:rPr>
      </w:pPr>
      <w:r w:rsidRPr="00857340">
        <w:rPr>
          <w:color w:val="000000"/>
          <w:sz w:val="28"/>
          <w:szCs w:val="28"/>
        </w:rPr>
        <w:t xml:space="preserve">- максимальный размер поперечного сечения основания руля составляет </w:t>
      </w:r>
      <w:r w:rsidRPr="00857340">
        <w:rPr>
          <w:color w:val="000000"/>
          <w:sz w:val="28"/>
          <w:szCs w:val="28"/>
        </w:rPr>
        <w:br/>
        <w:t>80 мм;</w:t>
      </w:r>
    </w:p>
    <w:p w14:paraId="28F9EAA1" w14:textId="77777777" w:rsidR="00857340" w:rsidRPr="00857340" w:rsidRDefault="00857340" w:rsidP="00857340">
      <w:pPr>
        <w:ind w:left="709"/>
        <w:jc w:val="both"/>
        <w:rPr>
          <w:color w:val="000000"/>
          <w:sz w:val="28"/>
          <w:szCs w:val="28"/>
        </w:rPr>
      </w:pPr>
      <w:r w:rsidRPr="00857340">
        <w:rPr>
          <w:color w:val="000000"/>
          <w:sz w:val="28"/>
          <w:szCs w:val="28"/>
        </w:rPr>
        <w:t xml:space="preserve">- минимальный размер поперечного сечения всех принадлежностей вилки составляет 10 мм; </w:t>
      </w:r>
    </w:p>
    <w:p w14:paraId="383D3896" w14:textId="0F740F15" w:rsidR="00857340" w:rsidRPr="006079DD" w:rsidRDefault="00857340" w:rsidP="006079DD">
      <w:pPr>
        <w:ind w:left="709"/>
        <w:jc w:val="both"/>
        <w:rPr>
          <w:sz w:val="28"/>
          <w:szCs w:val="28"/>
        </w:rPr>
      </w:pPr>
      <w:r w:rsidRPr="00857340">
        <w:rPr>
          <w:color w:val="000000"/>
          <w:sz w:val="28"/>
          <w:szCs w:val="28"/>
        </w:rPr>
        <w:t xml:space="preserve">- максимальный размер поперечного сечения выноса составляет 80 мм. </w:t>
      </w:r>
      <w:r w:rsidRPr="00857340">
        <w:rPr>
          <w:color w:val="000000"/>
          <w:sz w:val="28"/>
          <w:szCs w:val="28"/>
        </w:rPr>
        <w:br/>
      </w:r>
    </w:p>
    <w:p w14:paraId="1FB09E8C" w14:textId="302F8F4D" w:rsidR="00857340" w:rsidRDefault="00F86220" w:rsidP="004645BF">
      <w:pPr>
        <w:widowControl w:val="0"/>
        <w:autoSpaceDE w:val="0"/>
        <w:autoSpaceDN w:val="0"/>
        <w:adjustRightInd w:val="0"/>
        <w:ind w:firstLine="680"/>
        <w:jc w:val="center"/>
        <w:rPr>
          <w:rFonts w:cs="Futura"/>
          <w:color w:val="000000"/>
          <w:szCs w:val="28"/>
        </w:rPr>
      </w:pPr>
      <w:r w:rsidRPr="00857340">
        <w:rPr>
          <w:rFonts w:cs="Futura"/>
          <w:noProof/>
          <w:color w:val="000000"/>
        </w:rPr>
        <w:lastRenderedPageBreak/>
        <w:drawing>
          <wp:inline distT="0" distB="0" distL="0" distR="0" wp14:anchorId="5092AD71" wp14:editId="2A8DDEB7">
            <wp:extent cx="3813687" cy="2588342"/>
            <wp:effectExtent l="0" t="0" r="0" b="2540"/>
            <wp:docPr id="7"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74892" cy="2629882"/>
                    </a:xfrm>
                    <a:prstGeom prst="rect">
                      <a:avLst/>
                    </a:prstGeom>
                    <a:noFill/>
                    <a:ln>
                      <a:noFill/>
                    </a:ln>
                  </pic:spPr>
                </pic:pic>
              </a:graphicData>
            </a:graphic>
          </wp:inline>
        </w:drawing>
      </w:r>
    </w:p>
    <w:p w14:paraId="4A57C2BD" w14:textId="7937D931" w:rsidR="002E0F63" w:rsidRPr="00AE4BD2" w:rsidRDefault="002E0F63" w:rsidP="006079DD">
      <w:pPr>
        <w:jc w:val="right"/>
        <w:rPr>
          <w:bCs/>
          <w:sz w:val="28"/>
          <w:szCs w:val="28"/>
        </w:rPr>
      </w:pPr>
      <w:r w:rsidRPr="00AE4BD2">
        <w:rPr>
          <w:bCs/>
          <w:sz w:val="28"/>
          <w:szCs w:val="28"/>
        </w:rPr>
        <w:t>Рисунок 7</w:t>
      </w:r>
      <w:r w:rsidR="006079DD" w:rsidRPr="00AE4BD2">
        <w:rPr>
          <w:bCs/>
          <w:sz w:val="28"/>
          <w:szCs w:val="28"/>
        </w:rPr>
        <w:t xml:space="preserve">. </w:t>
      </w:r>
      <w:r w:rsidRPr="00AE4BD2">
        <w:rPr>
          <w:bCs/>
          <w:sz w:val="28"/>
          <w:szCs w:val="28"/>
        </w:rPr>
        <w:t>Конструкция «1б»</w:t>
      </w:r>
    </w:p>
    <w:p w14:paraId="26C44F22" w14:textId="77777777" w:rsidR="002E0F63" w:rsidRDefault="002E0F63" w:rsidP="00857340">
      <w:pPr>
        <w:widowControl w:val="0"/>
        <w:autoSpaceDE w:val="0"/>
        <w:autoSpaceDN w:val="0"/>
        <w:adjustRightInd w:val="0"/>
        <w:ind w:firstLine="680"/>
        <w:rPr>
          <w:b/>
          <w:color w:val="000000"/>
          <w:sz w:val="28"/>
          <w:szCs w:val="28"/>
        </w:rPr>
      </w:pPr>
    </w:p>
    <w:p w14:paraId="55BF2259" w14:textId="759D29D3" w:rsidR="00857340" w:rsidRPr="00857340" w:rsidRDefault="00857340" w:rsidP="00857340">
      <w:pPr>
        <w:widowControl w:val="0"/>
        <w:autoSpaceDE w:val="0"/>
        <w:autoSpaceDN w:val="0"/>
        <w:adjustRightInd w:val="0"/>
        <w:ind w:firstLine="680"/>
        <w:rPr>
          <w:color w:val="000000"/>
          <w:sz w:val="28"/>
          <w:szCs w:val="28"/>
        </w:rPr>
      </w:pPr>
      <w:r w:rsidRPr="00857340">
        <w:rPr>
          <w:b/>
          <w:color w:val="000000"/>
          <w:sz w:val="28"/>
          <w:szCs w:val="28"/>
        </w:rPr>
        <w:t>1.3.02</w:t>
      </w:r>
      <w:r w:rsidR="004645BF">
        <w:rPr>
          <w:b/>
          <w:color w:val="000000"/>
          <w:sz w:val="28"/>
          <w:szCs w:val="28"/>
        </w:rPr>
        <w:t>3</w:t>
      </w:r>
      <w:r w:rsidRPr="00857340">
        <w:rPr>
          <w:color w:val="000000"/>
          <w:sz w:val="28"/>
          <w:szCs w:val="28"/>
        </w:rPr>
        <w:t xml:space="preserve"> </w:t>
      </w:r>
    </w:p>
    <w:p w14:paraId="7E6C6732" w14:textId="58E8E8D2" w:rsidR="00857340" w:rsidRPr="00584B63" w:rsidRDefault="00857340" w:rsidP="00584B63">
      <w:pPr>
        <w:widowControl w:val="0"/>
        <w:autoSpaceDE w:val="0"/>
        <w:autoSpaceDN w:val="0"/>
        <w:adjustRightInd w:val="0"/>
        <w:ind w:firstLine="680"/>
        <w:jc w:val="both"/>
        <w:rPr>
          <w:color w:val="000000"/>
          <w:sz w:val="28"/>
          <w:szCs w:val="28"/>
        </w:rPr>
      </w:pPr>
      <w:r w:rsidRPr="00857340">
        <w:rPr>
          <w:color w:val="000000"/>
          <w:sz w:val="28"/>
          <w:szCs w:val="28"/>
        </w:rPr>
        <w:t>Любые приспособления, прикрепляемые или встраиваемые в конструкцию велосипеда с целью уменьшения сопротивления ветра или способствую</w:t>
      </w:r>
      <w:r w:rsidRPr="00857340">
        <w:rPr>
          <w:sz w:val="28"/>
          <w:szCs w:val="28"/>
        </w:rPr>
        <w:t xml:space="preserve">щие </w:t>
      </w:r>
      <w:r w:rsidRPr="00857340">
        <w:rPr>
          <w:color w:val="000000"/>
          <w:sz w:val="28"/>
          <w:szCs w:val="28"/>
        </w:rPr>
        <w:t xml:space="preserve">продвижению вперед, например, защитный экран, фюзеляж, установка деталей, улучшающих обтекаемость и т.д., запрещены. </w:t>
      </w:r>
    </w:p>
    <w:p w14:paraId="1FBFD4EA" w14:textId="0DE94D7D" w:rsidR="00857340" w:rsidRPr="00BF1985" w:rsidRDefault="006079DD" w:rsidP="00584B63">
      <w:pPr>
        <w:widowControl w:val="0"/>
        <w:autoSpaceDE w:val="0"/>
        <w:autoSpaceDN w:val="0"/>
        <w:adjustRightInd w:val="0"/>
        <w:rPr>
          <w:rFonts w:ascii="Futura" w:hAnsi="Futura" w:cs="Futura"/>
          <w:color w:val="000000"/>
        </w:rPr>
      </w:pPr>
      <w:r>
        <w:rPr>
          <w:noProof/>
        </w:rPr>
        <mc:AlternateContent>
          <mc:Choice Requires="wpg">
            <w:drawing>
              <wp:anchor distT="0" distB="0" distL="114300" distR="114300" simplePos="0" relativeHeight="251665920" behindDoc="0" locked="0" layoutInCell="0" allowOverlap="1" wp14:anchorId="02C9C007" wp14:editId="34B616C7">
                <wp:simplePos x="0" y="0"/>
                <wp:positionH relativeFrom="column">
                  <wp:posOffset>1323852</wp:posOffset>
                </wp:positionH>
                <wp:positionV relativeFrom="paragraph">
                  <wp:posOffset>66347</wp:posOffset>
                </wp:positionV>
                <wp:extent cx="3907049" cy="2195421"/>
                <wp:effectExtent l="0" t="0" r="5080" b="1905"/>
                <wp:wrapNone/>
                <wp:docPr id="66" name="Группа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7049" cy="2195421"/>
                          <a:chOff x="3072" y="7141"/>
                          <a:chExt cx="6681" cy="2737"/>
                        </a:xfrm>
                      </wpg:grpSpPr>
                      <pic:pic xmlns:pic="http://schemas.openxmlformats.org/drawingml/2006/picture">
                        <pic:nvPicPr>
                          <pic:cNvPr id="67" name="Picture 37"/>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3381" y="7141"/>
                            <a:ext cx="5400" cy="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Text Box 38"/>
                        <wps:cNvSpPr txBox="1">
                          <a:spLocks/>
                        </wps:cNvSpPr>
                        <wps:spPr bwMode="auto">
                          <a:xfrm>
                            <a:off x="3261" y="7144"/>
                            <a:ext cx="4496" cy="582"/>
                          </a:xfrm>
                          <a:prstGeom prst="rect">
                            <a:avLst/>
                          </a:prstGeom>
                          <a:solidFill>
                            <a:schemeClr val="bg1"/>
                          </a:solidFill>
                          <a:ln w="9525">
                            <a:noFill/>
                            <a:miter lim="800000"/>
                            <a:headEnd/>
                            <a:tailEnd/>
                          </a:ln>
                        </wps:spPr>
                        <wps:txbx>
                          <w:txbxContent>
                            <w:p w14:paraId="77AB0496" w14:textId="77777777" w:rsidR="0062553F" w:rsidRPr="006079DD" w:rsidRDefault="0062553F" w:rsidP="00857340">
                              <w:pPr>
                                <w:rPr>
                                  <w:b/>
                                  <w:bCs/>
                                  <w:color w:val="FFFFFF" w:themeColor="background1"/>
                                  <w:sz w:val="28"/>
                                  <w:szCs w:val="28"/>
                                </w:rPr>
                              </w:pPr>
                              <w:r w:rsidRPr="006079DD">
                                <w:rPr>
                                  <w:b/>
                                  <w:bCs/>
                                  <w:color w:val="FFFFFF" w:themeColor="background1"/>
                                  <w:sz w:val="28"/>
                                  <w:szCs w:val="28"/>
                                </w:rPr>
                                <w:t>Рисунок 8 «Конструкция 2»</w:t>
                              </w:r>
                            </w:p>
                          </w:txbxContent>
                        </wps:txbx>
                        <wps:bodyPr rot="0" vert="horz" wrap="square" lIns="91440" tIns="45720" rIns="91440" bIns="45720" anchor="t" anchorCtr="0" upright="1">
                          <a:noAutofit/>
                        </wps:bodyPr>
                      </wps:wsp>
                      <wps:wsp>
                        <wps:cNvPr id="69" name="Text Box 39"/>
                        <wps:cNvSpPr txBox="1">
                          <a:spLocks/>
                        </wps:cNvSpPr>
                        <wps:spPr bwMode="auto">
                          <a:xfrm>
                            <a:off x="3072" y="7937"/>
                            <a:ext cx="1869" cy="5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5E400C" w14:textId="77777777" w:rsidR="0062553F" w:rsidRPr="00857340" w:rsidRDefault="0062553F" w:rsidP="00857340">
                              <w:r w:rsidRPr="00857340">
                                <w:t>Закрепленный элемент</w:t>
                              </w:r>
                            </w:p>
                          </w:txbxContent>
                        </wps:txbx>
                        <wps:bodyPr rot="0" vert="horz" wrap="square" lIns="0" tIns="0" rIns="0" bIns="0" anchor="t" anchorCtr="0" upright="1">
                          <a:noAutofit/>
                        </wps:bodyPr>
                      </wps:wsp>
                      <wps:wsp>
                        <wps:cNvPr id="70" name="Text Box 40"/>
                        <wps:cNvSpPr txBox="1">
                          <a:spLocks/>
                        </wps:cNvSpPr>
                        <wps:spPr bwMode="auto">
                          <a:xfrm>
                            <a:off x="4701" y="9431"/>
                            <a:ext cx="2327" cy="4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1F0CAA" w14:textId="77777777" w:rsidR="0062553F" w:rsidRPr="00857340" w:rsidRDefault="0062553F" w:rsidP="00857340">
                              <w:r w:rsidRPr="00857340">
                                <w:t>Зафиксированная конструкция</w:t>
                              </w:r>
                            </w:p>
                          </w:txbxContent>
                        </wps:txbx>
                        <wps:bodyPr rot="0" vert="horz" wrap="square" lIns="0" tIns="0" rIns="0" bIns="0" anchor="t" anchorCtr="0" upright="1">
                          <a:noAutofit/>
                        </wps:bodyPr>
                      </wps:wsp>
                      <wps:wsp>
                        <wps:cNvPr id="71" name="Text Box 41"/>
                        <wps:cNvSpPr txBox="1">
                          <a:spLocks/>
                        </wps:cNvSpPr>
                        <wps:spPr bwMode="auto">
                          <a:xfrm>
                            <a:off x="4701" y="7937"/>
                            <a:ext cx="31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EB3AD" w14:textId="77777777" w:rsidR="0062553F" w:rsidRPr="00857340" w:rsidRDefault="0062553F" w:rsidP="00857340">
                              <w:pPr>
                                <w:jc w:val="center"/>
                              </w:pPr>
                              <w:r w:rsidRPr="00857340">
                                <w:t>Защитное устройство (экран)</w:t>
                              </w:r>
                            </w:p>
                          </w:txbxContent>
                        </wps:txbx>
                        <wps:bodyPr rot="0" vert="horz" wrap="square" lIns="0" tIns="0" rIns="0" bIns="0" anchor="t" anchorCtr="0" upright="1">
                          <a:noAutofit/>
                        </wps:bodyPr>
                      </wps:wsp>
                      <wps:wsp>
                        <wps:cNvPr id="72" name="Text Box 42"/>
                        <wps:cNvSpPr txBox="1">
                          <a:spLocks/>
                        </wps:cNvSpPr>
                        <wps:spPr bwMode="auto">
                          <a:xfrm>
                            <a:off x="8073" y="8712"/>
                            <a:ext cx="168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3CBF5C" w14:textId="77777777" w:rsidR="0062553F" w:rsidRPr="00857340" w:rsidRDefault="0062553F" w:rsidP="00857340">
                              <w:r w:rsidRPr="00857340">
                                <w:t>Направление</w:t>
                              </w:r>
                            </w:p>
                            <w:p w14:paraId="4785F88D" w14:textId="77777777" w:rsidR="0062553F" w:rsidRPr="00857340" w:rsidRDefault="0062553F" w:rsidP="00857340">
                              <w:r w:rsidRPr="00857340">
                                <w:t xml:space="preserve"> движения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 o:spid="_x0000_s1027" style="position:absolute;margin-left:104.25pt;margin-top:5.2pt;width:307.65pt;height:172.85pt;z-index:251665920" coordorigin="3072,7141" coordsize="6681,2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8" type="#_x0000_t75" style="position:absolute;left:3381;top:7141;width:5400;height:2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UqzjEAAAA2wAAAA8AAABkcnMvZG93bnJldi54bWxEj8FuwjAQRO9I/IO1SL2BUw4pSjGoRYJy&#10;6YHAB2zjJUmJ11ZsiOnX15UqcRzNzBvNch1NJ27U+9aygudZBoK4srrlWsHpuJ0uQPiArLGzTAru&#10;5GG9Go+WWGg78IFuZahFgrAvUEETgiuk9FVDBv3MOuLknW1vMCTZ11L3OCS46eQ8y3JpsOW00KCj&#10;TUPVpbwaBUO+c+/xev76+Ry6vHTHw8flOyr1NIlvryACxfAI/7f3WkH+An9f0g+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NUqzjEAAAA2wAAAA8AAAAAAAAAAAAAAAAA&#10;nwIAAGRycy9kb3ducmV2LnhtbFBLBQYAAAAABAAEAPcAAACQAwAAAAA=&#10;">
                  <v:imagedata r:id="rId23" o:title=""/>
                  <v:path arrowok="t"/>
                  <o:lock v:ext="edit" aspectratio="f"/>
                </v:shape>
                <v:shape id="Text Box 38" o:spid="_x0000_s1029" type="#_x0000_t202" style="position:absolute;left:3261;top:7144;width:4496;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0Z8EA&#10;AADbAAAADwAAAGRycy9kb3ducmV2LnhtbERPPW/CMBDdkfofrKvUjThlSFGIQbQIqSwppcB8xEcS&#10;NT5HsUnCv6+HSoxP7ztbjaYRPXWutqzgNYpBEBdW11wqOP5sp3MQziNrbCyTgjs5WC2fJhmm2g78&#10;Tf3BlyKEsEtRQeV9m0rpiooMusi2xIG72s6gD7Arpe5wCOGmkbM4TqTBmkNDhS19VFT8Hm5GQb6f&#10;3Yu8Ocf+tBned6S/3i75VamX53G9AOFp9A/xv/tTK0jC2PAl/A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udGfBAAAA2wAAAA8AAAAAAAAAAAAAAAAAmAIAAGRycy9kb3du&#10;cmV2LnhtbFBLBQYAAAAABAAEAPUAAACGAwAAAAA=&#10;" fillcolor="white [3212]" stroked="f">
                  <v:path arrowok="t"/>
                  <v:textbox>
                    <w:txbxContent>
                      <w:p w14:paraId="77AB0496" w14:textId="77777777" w:rsidR="0062553F" w:rsidRPr="006079DD" w:rsidRDefault="0062553F" w:rsidP="00857340">
                        <w:pPr>
                          <w:rPr>
                            <w:b/>
                            <w:bCs/>
                            <w:color w:val="FFFFFF" w:themeColor="background1"/>
                            <w:sz w:val="28"/>
                            <w:szCs w:val="28"/>
                          </w:rPr>
                        </w:pPr>
                        <w:r w:rsidRPr="006079DD">
                          <w:rPr>
                            <w:b/>
                            <w:bCs/>
                            <w:color w:val="FFFFFF" w:themeColor="background1"/>
                            <w:sz w:val="28"/>
                            <w:szCs w:val="28"/>
                          </w:rPr>
                          <w:t>Рисунок 8 «Конструкция 2»</w:t>
                        </w:r>
                      </w:p>
                    </w:txbxContent>
                  </v:textbox>
                </v:shape>
                <v:shape id="Text Box 39" o:spid="_x0000_s1030" type="#_x0000_t202" style="position:absolute;left:3072;top:7937;width:1869;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MqkcIA&#10;AADbAAAADwAAAGRycy9kb3ducmV2LnhtbESP3YrCMBSE7xd8h3AE79a0i/hTjSLCouyNWH2AQ3Ns&#10;is1JaVJb394sLOzlMDPfMJvdYGvxpNZXjhWk0wQEceF0xaWC2/X7cwnCB2SNtWNS8CIPu+3oY4OZ&#10;dj1f6JmHUkQI+wwVmBCaTEpfGLLop64hjt7dtRZDlG0pdYt9hNtafiXJXFqsOC4YbOhgqHjknVVQ&#10;LTj96fLZINN+dbuezfH86o5KTcbDfg0i0BD+w3/tk1YwX8Hvl/gD5PY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IyqRwgAAANsAAAAPAAAAAAAAAAAAAAAAAJgCAABkcnMvZG93&#10;bnJldi54bWxQSwUGAAAAAAQABAD1AAAAhwMAAAAA&#10;" stroked="f">
                  <v:path arrowok="t"/>
                  <v:textbox inset="0,0,0,0">
                    <w:txbxContent>
                      <w:p w14:paraId="6D5E400C" w14:textId="77777777" w:rsidR="0062553F" w:rsidRPr="00857340" w:rsidRDefault="0062553F" w:rsidP="00857340">
                        <w:r w:rsidRPr="00857340">
                          <w:t>Закрепленный элемент</w:t>
                        </w:r>
                      </w:p>
                    </w:txbxContent>
                  </v:textbox>
                </v:shape>
                <v:shape id="Text Box 40" o:spid="_x0000_s1031" type="#_x0000_t202" style="position:absolute;left:4701;top:9431;width:2327;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AV0cAA&#10;AADbAAAADwAAAGRycy9kb3ducmV2LnhtbERPS2rDMBDdF3oHMYHuGtkl1K0TxZRCSOjG1MkBBmti&#10;mVgjY8mf3L5aBLp8vP+uWGwnJhp861hBuk5AENdOt9wouJwPrx8gfEDW2DkmBXfyUOyfn3aYazfz&#10;L01VaEQMYZ+jAhNCn0vpa0MW/dr1xJG7usFiiHBopB5wjuG2k29J8i4tthwbDPb0bai+VaNV0Gac&#10;/ozVZpHp/Hk5l+ZY3sejUi+r5WsLItAS/sUP90kryOL6+CX+AL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AV0cAAAADbAAAADwAAAAAAAAAAAAAAAACYAgAAZHJzL2Rvd25y&#10;ZXYueG1sUEsFBgAAAAAEAAQA9QAAAIUDAAAAAA==&#10;" stroked="f">
                  <v:path arrowok="t"/>
                  <v:textbox inset="0,0,0,0">
                    <w:txbxContent>
                      <w:p w14:paraId="551F0CAA" w14:textId="77777777" w:rsidR="0062553F" w:rsidRPr="00857340" w:rsidRDefault="0062553F" w:rsidP="00857340">
                        <w:r w:rsidRPr="00857340">
                          <w:t>Зафиксированная конструкция</w:t>
                        </w:r>
                      </w:p>
                    </w:txbxContent>
                  </v:textbox>
                </v:shape>
                <v:shape id="Text Box 41" o:spid="_x0000_s1032" type="#_x0000_t202" style="position:absolute;left:4701;top:7937;width:312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wSsIA&#10;AADbAAAADwAAAGRycy9kb3ducmV2LnhtbESP0YrCMBRE34X9h3AXfNO0IqtWoywLovgiW/2AS3Nt&#10;is1NaVJb/94IC/s4zMwZZrMbbC0e1PrKsYJ0moAgLpyuuFRwvewnSxA+IGusHZOCJ3nYbT9GG8y0&#10;6/mXHnkoRYSwz1CBCaHJpPSFIYt+6hri6N1cazFE2ZZSt9hHuK3lLEm+pMWK44LBhn4MFfe8swqq&#10;BaenLp8PMu1X18vZHM7P7qDU+HP4XoMINIT/8F/7qBUsUnh/iT9Ab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jLBKwgAAANsAAAAPAAAAAAAAAAAAAAAAAJgCAABkcnMvZG93&#10;bnJldi54bWxQSwUGAAAAAAQABAD1AAAAhwMAAAAA&#10;" stroked="f">
                  <v:path arrowok="t"/>
                  <v:textbox inset="0,0,0,0">
                    <w:txbxContent>
                      <w:p w14:paraId="5D7EB3AD" w14:textId="77777777" w:rsidR="0062553F" w:rsidRPr="00857340" w:rsidRDefault="0062553F" w:rsidP="00857340">
                        <w:pPr>
                          <w:jc w:val="center"/>
                        </w:pPr>
                        <w:r w:rsidRPr="00857340">
                          <w:t>Защитное устройство (экран)</w:t>
                        </w:r>
                      </w:p>
                    </w:txbxContent>
                  </v:textbox>
                </v:shape>
                <v:shape id="Text Box 42" o:spid="_x0000_s1033" type="#_x0000_t202" style="position:absolute;left:8073;top:8712;width:16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4uPcIA&#10;AADbAAAADwAAAGRycy9kb3ducmV2LnhtbESP0YrCMBRE3xf8h3AF39a0IrpbjSILi7IvYvUDLs21&#10;KTY3pUlt/XuzIPg4zMwZZr0dbC3u1PrKsYJ0moAgLpyuuFRwOf9+foHwAVlj7ZgUPMjDdjP6WGOm&#10;Xc8nuuehFBHCPkMFJoQmk9IXhiz6qWuIo3d1rcUQZVtK3WIf4baWsyRZSIsVxwWDDf0YKm55ZxVU&#10;S07/unw+yLT/vpyPZn98dHulJuNhtwIRaAjv8Kt90AqWM/j/En+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Xi49wgAAANsAAAAPAAAAAAAAAAAAAAAAAJgCAABkcnMvZG93&#10;bnJldi54bWxQSwUGAAAAAAQABAD1AAAAhwMAAAAA&#10;" stroked="f">
                  <v:path arrowok="t"/>
                  <v:textbox inset="0,0,0,0">
                    <w:txbxContent>
                      <w:p w14:paraId="3A3CBF5C" w14:textId="77777777" w:rsidR="0062553F" w:rsidRPr="00857340" w:rsidRDefault="0062553F" w:rsidP="00857340">
                        <w:r w:rsidRPr="00857340">
                          <w:t>Направление</w:t>
                        </w:r>
                      </w:p>
                      <w:p w14:paraId="4785F88D" w14:textId="77777777" w:rsidR="0062553F" w:rsidRPr="00857340" w:rsidRDefault="0062553F" w:rsidP="00857340">
                        <w:r w:rsidRPr="00857340">
                          <w:t xml:space="preserve"> движения</w:t>
                        </w:r>
                      </w:p>
                    </w:txbxContent>
                  </v:textbox>
                </v:shape>
              </v:group>
            </w:pict>
          </mc:Fallback>
        </mc:AlternateContent>
      </w:r>
    </w:p>
    <w:p w14:paraId="1D57D047" w14:textId="77777777" w:rsidR="00857340" w:rsidRPr="00BF1985" w:rsidRDefault="00857340" w:rsidP="00857340">
      <w:pPr>
        <w:widowControl w:val="0"/>
        <w:autoSpaceDE w:val="0"/>
        <w:autoSpaceDN w:val="0"/>
        <w:adjustRightInd w:val="0"/>
        <w:ind w:firstLine="680"/>
        <w:jc w:val="center"/>
        <w:rPr>
          <w:rFonts w:ascii="Futura" w:hAnsi="Futura" w:cs="Futura"/>
          <w:color w:val="000000"/>
        </w:rPr>
      </w:pPr>
    </w:p>
    <w:p w14:paraId="4CDE0145" w14:textId="77777777" w:rsidR="00857340" w:rsidRPr="00BF1985" w:rsidRDefault="00857340" w:rsidP="00857340">
      <w:pPr>
        <w:widowControl w:val="0"/>
        <w:autoSpaceDE w:val="0"/>
        <w:autoSpaceDN w:val="0"/>
        <w:adjustRightInd w:val="0"/>
        <w:ind w:firstLine="680"/>
        <w:jc w:val="center"/>
        <w:rPr>
          <w:rFonts w:ascii="Futura" w:hAnsi="Futura" w:cs="Futura"/>
          <w:color w:val="000000"/>
        </w:rPr>
      </w:pPr>
    </w:p>
    <w:p w14:paraId="7BE386DC" w14:textId="77777777" w:rsidR="00857340" w:rsidRPr="00BF1985" w:rsidRDefault="00857340" w:rsidP="00857340">
      <w:pPr>
        <w:widowControl w:val="0"/>
        <w:autoSpaceDE w:val="0"/>
        <w:autoSpaceDN w:val="0"/>
        <w:adjustRightInd w:val="0"/>
        <w:ind w:firstLine="680"/>
        <w:jc w:val="center"/>
        <w:rPr>
          <w:rFonts w:ascii="Futura" w:hAnsi="Futura" w:cs="Futura"/>
          <w:color w:val="000000"/>
        </w:rPr>
      </w:pPr>
    </w:p>
    <w:p w14:paraId="62B99B1C" w14:textId="77777777" w:rsidR="00857340" w:rsidRPr="00BF1985" w:rsidRDefault="00857340" w:rsidP="00857340">
      <w:pPr>
        <w:widowControl w:val="0"/>
        <w:autoSpaceDE w:val="0"/>
        <w:autoSpaceDN w:val="0"/>
        <w:adjustRightInd w:val="0"/>
        <w:ind w:firstLine="680"/>
        <w:jc w:val="center"/>
        <w:rPr>
          <w:rFonts w:ascii="Futura" w:hAnsi="Futura" w:cs="Futura"/>
          <w:color w:val="000000"/>
        </w:rPr>
      </w:pPr>
    </w:p>
    <w:p w14:paraId="05805E50" w14:textId="77777777" w:rsidR="00857340" w:rsidRPr="00BF1985" w:rsidRDefault="00857340" w:rsidP="00857340">
      <w:pPr>
        <w:widowControl w:val="0"/>
        <w:autoSpaceDE w:val="0"/>
        <w:autoSpaceDN w:val="0"/>
        <w:adjustRightInd w:val="0"/>
        <w:ind w:firstLine="680"/>
        <w:rPr>
          <w:color w:val="000000"/>
          <w:szCs w:val="28"/>
        </w:rPr>
      </w:pPr>
    </w:p>
    <w:p w14:paraId="28AECE13" w14:textId="77777777" w:rsidR="00857340" w:rsidRPr="00BF1985" w:rsidRDefault="00857340" w:rsidP="00857340">
      <w:pPr>
        <w:widowControl w:val="0"/>
        <w:autoSpaceDE w:val="0"/>
        <w:autoSpaceDN w:val="0"/>
        <w:adjustRightInd w:val="0"/>
        <w:ind w:firstLine="680"/>
        <w:rPr>
          <w:color w:val="000000"/>
          <w:szCs w:val="28"/>
        </w:rPr>
      </w:pPr>
    </w:p>
    <w:p w14:paraId="55246C6B" w14:textId="77777777" w:rsidR="00857340" w:rsidRPr="00BF1985" w:rsidRDefault="00857340" w:rsidP="00857340">
      <w:pPr>
        <w:widowControl w:val="0"/>
        <w:autoSpaceDE w:val="0"/>
        <w:autoSpaceDN w:val="0"/>
        <w:adjustRightInd w:val="0"/>
        <w:ind w:firstLine="680"/>
        <w:rPr>
          <w:color w:val="000000"/>
          <w:szCs w:val="28"/>
        </w:rPr>
      </w:pPr>
    </w:p>
    <w:p w14:paraId="71602394" w14:textId="77777777" w:rsidR="00857340" w:rsidRPr="00BF1985" w:rsidRDefault="00857340" w:rsidP="00857340">
      <w:pPr>
        <w:widowControl w:val="0"/>
        <w:autoSpaceDE w:val="0"/>
        <w:autoSpaceDN w:val="0"/>
        <w:adjustRightInd w:val="0"/>
        <w:ind w:firstLine="680"/>
        <w:jc w:val="both"/>
        <w:rPr>
          <w:color w:val="000000"/>
          <w:szCs w:val="28"/>
        </w:rPr>
      </w:pPr>
    </w:p>
    <w:p w14:paraId="1041D563" w14:textId="77777777" w:rsidR="006E59A4" w:rsidRDefault="006E59A4" w:rsidP="00857340">
      <w:pPr>
        <w:widowControl w:val="0"/>
        <w:autoSpaceDE w:val="0"/>
        <w:autoSpaceDN w:val="0"/>
        <w:adjustRightInd w:val="0"/>
        <w:ind w:firstLine="680"/>
        <w:jc w:val="both"/>
        <w:rPr>
          <w:color w:val="000000"/>
          <w:sz w:val="28"/>
          <w:szCs w:val="28"/>
        </w:rPr>
      </w:pPr>
    </w:p>
    <w:p w14:paraId="48A3EABD" w14:textId="77777777" w:rsidR="006E59A4" w:rsidRDefault="006E59A4" w:rsidP="00857340">
      <w:pPr>
        <w:widowControl w:val="0"/>
        <w:autoSpaceDE w:val="0"/>
        <w:autoSpaceDN w:val="0"/>
        <w:adjustRightInd w:val="0"/>
        <w:ind w:firstLine="680"/>
        <w:jc w:val="both"/>
        <w:rPr>
          <w:color w:val="000000"/>
          <w:sz w:val="28"/>
          <w:szCs w:val="28"/>
        </w:rPr>
      </w:pPr>
    </w:p>
    <w:p w14:paraId="53714234" w14:textId="77777777" w:rsidR="0081509B" w:rsidRDefault="0081509B" w:rsidP="00857340">
      <w:pPr>
        <w:widowControl w:val="0"/>
        <w:autoSpaceDE w:val="0"/>
        <w:autoSpaceDN w:val="0"/>
        <w:adjustRightInd w:val="0"/>
        <w:ind w:firstLine="680"/>
        <w:jc w:val="both"/>
        <w:rPr>
          <w:color w:val="000000"/>
          <w:sz w:val="28"/>
          <w:szCs w:val="28"/>
        </w:rPr>
      </w:pPr>
    </w:p>
    <w:p w14:paraId="60D5F276" w14:textId="1669C897" w:rsidR="006079DD" w:rsidRPr="00AE4BD2" w:rsidRDefault="00584B63" w:rsidP="00584B63">
      <w:pPr>
        <w:widowControl w:val="0"/>
        <w:autoSpaceDE w:val="0"/>
        <w:autoSpaceDN w:val="0"/>
        <w:adjustRightInd w:val="0"/>
        <w:ind w:firstLine="680"/>
        <w:jc w:val="right"/>
        <w:rPr>
          <w:bCs/>
          <w:color w:val="000000"/>
          <w:sz w:val="28"/>
          <w:szCs w:val="28"/>
        </w:rPr>
      </w:pPr>
      <w:r w:rsidRPr="00AE4BD2">
        <w:rPr>
          <w:bCs/>
          <w:color w:val="000000"/>
          <w:sz w:val="28"/>
          <w:szCs w:val="28"/>
        </w:rPr>
        <w:t>Рисунок 8.1 Конструкция «2а»</w:t>
      </w:r>
    </w:p>
    <w:p w14:paraId="0A8F7357" w14:textId="77777777" w:rsidR="006079DD" w:rsidRDefault="006079DD" w:rsidP="00857340">
      <w:pPr>
        <w:widowControl w:val="0"/>
        <w:autoSpaceDE w:val="0"/>
        <w:autoSpaceDN w:val="0"/>
        <w:adjustRightInd w:val="0"/>
        <w:ind w:firstLine="680"/>
        <w:jc w:val="both"/>
        <w:rPr>
          <w:color w:val="000000"/>
          <w:sz w:val="28"/>
          <w:szCs w:val="28"/>
        </w:rPr>
      </w:pPr>
    </w:p>
    <w:p w14:paraId="3B05B429" w14:textId="0AC389F0" w:rsidR="00857340" w:rsidRPr="00857340" w:rsidRDefault="00857340" w:rsidP="00857340">
      <w:pPr>
        <w:widowControl w:val="0"/>
        <w:autoSpaceDE w:val="0"/>
        <w:autoSpaceDN w:val="0"/>
        <w:adjustRightInd w:val="0"/>
        <w:ind w:firstLine="680"/>
        <w:jc w:val="both"/>
        <w:rPr>
          <w:color w:val="000000"/>
          <w:sz w:val="28"/>
          <w:szCs w:val="28"/>
        </w:rPr>
      </w:pPr>
      <w:r w:rsidRPr="00857340">
        <w:rPr>
          <w:color w:val="000000"/>
          <w:sz w:val="28"/>
          <w:szCs w:val="28"/>
        </w:rPr>
        <w:t>Защитный экран определяется как закрепленный неподвижный элемент, используемый в качестве рассекателя, уменьшающего сопротивление ветра при движении велосипедиста.</w:t>
      </w:r>
    </w:p>
    <w:p w14:paraId="64DD589E" w14:textId="77777777" w:rsidR="00857340" w:rsidRPr="00BF1985" w:rsidRDefault="00857340" w:rsidP="00857340">
      <w:pPr>
        <w:widowControl w:val="0"/>
        <w:autoSpaceDE w:val="0"/>
        <w:autoSpaceDN w:val="0"/>
        <w:adjustRightInd w:val="0"/>
        <w:spacing w:after="160"/>
        <w:ind w:firstLine="680"/>
        <w:jc w:val="center"/>
        <w:rPr>
          <w:rFonts w:cs="Futura"/>
          <w:color w:val="000000"/>
        </w:rPr>
      </w:pPr>
    </w:p>
    <w:p w14:paraId="1A9D896E" w14:textId="698E2A1D" w:rsidR="00857340" w:rsidRDefault="00F86220" w:rsidP="00857340">
      <w:pPr>
        <w:widowControl w:val="0"/>
        <w:autoSpaceDE w:val="0"/>
        <w:autoSpaceDN w:val="0"/>
        <w:adjustRightInd w:val="0"/>
        <w:spacing w:after="160"/>
        <w:ind w:firstLine="680"/>
        <w:jc w:val="center"/>
        <w:rPr>
          <w:rFonts w:cs="Futura"/>
          <w:color w:val="000000"/>
        </w:rPr>
      </w:pPr>
      <w:r w:rsidRPr="00857340">
        <w:rPr>
          <w:rFonts w:cs="Futura"/>
          <w:noProof/>
          <w:color w:val="000000"/>
        </w:rPr>
        <w:lastRenderedPageBreak/>
        <w:drawing>
          <wp:inline distT="0" distB="0" distL="0" distR="0" wp14:anchorId="5BB43D00" wp14:editId="2C950889">
            <wp:extent cx="2232660" cy="3009900"/>
            <wp:effectExtent l="0" t="0" r="0" b="0"/>
            <wp:docPr id="8"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0"/>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32660" cy="3009900"/>
                    </a:xfrm>
                    <a:prstGeom prst="rect">
                      <a:avLst/>
                    </a:prstGeom>
                    <a:noFill/>
                    <a:ln>
                      <a:noFill/>
                    </a:ln>
                  </pic:spPr>
                </pic:pic>
              </a:graphicData>
            </a:graphic>
          </wp:inline>
        </w:drawing>
      </w:r>
    </w:p>
    <w:p w14:paraId="0DF29B91" w14:textId="747C1590" w:rsidR="00584B63" w:rsidRPr="00AE4BD2" w:rsidRDefault="00584B63" w:rsidP="003D6C75">
      <w:pPr>
        <w:widowControl w:val="0"/>
        <w:autoSpaceDE w:val="0"/>
        <w:autoSpaceDN w:val="0"/>
        <w:adjustRightInd w:val="0"/>
        <w:ind w:firstLine="680"/>
        <w:jc w:val="right"/>
        <w:rPr>
          <w:bCs/>
          <w:color w:val="000000"/>
          <w:sz w:val="28"/>
          <w:szCs w:val="28"/>
        </w:rPr>
      </w:pPr>
      <w:r w:rsidRPr="00AE4BD2">
        <w:rPr>
          <w:bCs/>
          <w:color w:val="000000"/>
          <w:sz w:val="28"/>
          <w:szCs w:val="28"/>
        </w:rPr>
        <w:t>Рисунок 8.2 Конструкция «2</w:t>
      </w:r>
      <w:r w:rsidR="003D6C75" w:rsidRPr="00AE4BD2">
        <w:rPr>
          <w:bCs/>
          <w:color w:val="000000"/>
          <w:sz w:val="28"/>
          <w:szCs w:val="28"/>
        </w:rPr>
        <w:t>б</w:t>
      </w:r>
      <w:r w:rsidRPr="00AE4BD2">
        <w:rPr>
          <w:bCs/>
          <w:color w:val="000000"/>
          <w:sz w:val="28"/>
          <w:szCs w:val="28"/>
        </w:rPr>
        <w:t>»</w:t>
      </w:r>
    </w:p>
    <w:p w14:paraId="48AEC9AF" w14:textId="77777777" w:rsidR="003D6C75" w:rsidRPr="00584B63" w:rsidRDefault="003D6C75" w:rsidP="003D6C75">
      <w:pPr>
        <w:widowControl w:val="0"/>
        <w:autoSpaceDE w:val="0"/>
        <w:autoSpaceDN w:val="0"/>
        <w:adjustRightInd w:val="0"/>
        <w:ind w:firstLine="680"/>
        <w:jc w:val="right"/>
        <w:rPr>
          <w:b/>
          <w:bCs/>
          <w:color w:val="000000"/>
          <w:sz w:val="28"/>
          <w:szCs w:val="28"/>
        </w:rPr>
      </w:pPr>
    </w:p>
    <w:p w14:paraId="28AE073F" w14:textId="10BCD778" w:rsidR="00857340" w:rsidRDefault="00857340" w:rsidP="00857340">
      <w:pPr>
        <w:widowControl w:val="0"/>
        <w:autoSpaceDE w:val="0"/>
        <w:autoSpaceDN w:val="0"/>
        <w:adjustRightInd w:val="0"/>
        <w:ind w:firstLine="680"/>
        <w:jc w:val="both"/>
        <w:rPr>
          <w:color w:val="000000"/>
          <w:sz w:val="28"/>
          <w:szCs w:val="28"/>
        </w:rPr>
      </w:pPr>
      <w:r w:rsidRPr="00857340">
        <w:rPr>
          <w:color w:val="000000"/>
          <w:sz w:val="28"/>
          <w:szCs w:val="28"/>
        </w:rPr>
        <w:t xml:space="preserve">Форма фюзеляжа определяется как удлинение или обтекание секции. Это допускается до тех пор, пока соотношение между длиной L и диаметром D </w:t>
      </w:r>
      <w:r w:rsidRPr="00857340">
        <w:rPr>
          <w:color w:val="000000"/>
          <w:sz w:val="28"/>
          <w:szCs w:val="28"/>
        </w:rPr>
        <w:br/>
        <w:t>не превышает установленные требования к размерам, определенные в статьях 1.3.020 (комплекты рам), 1.3.02</w:t>
      </w:r>
      <w:r w:rsidR="004645BF">
        <w:rPr>
          <w:color w:val="000000"/>
          <w:sz w:val="28"/>
          <w:szCs w:val="28"/>
        </w:rPr>
        <w:t>1</w:t>
      </w:r>
      <w:r w:rsidRPr="00857340">
        <w:rPr>
          <w:color w:val="000000"/>
          <w:sz w:val="28"/>
          <w:szCs w:val="28"/>
        </w:rPr>
        <w:t xml:space="preserve"> и 1.3.02</w:t>
      </w:r>
      <w:r w:rsidR="004645BF">
        <w:rPr>
          <w:color w:val="000000"/>
          <w:sz w:val="28"/>
          <w:szCs w:val="28"/>
        </w:rPr>
        <w:t>2</w:t>
      </w:r>
      <w:r w:rsidRPr="00857340">
        <w:rPr>
          <w:color w:val="000000"/>
          <w:sz w:val="28"/>
          <w:szCs w:val="28"/>
        </w:rPr>
        <w:t xml:space="preserve"> (руль, базовые шины и фиксированные удлинители для гонок на время).</w:t>
      </w:r>
    </w:p>
    <w:p w14:paraId="6279FB5E" w14:textId="77777777" w:rsidR="00857340" w:rsidRPr="00BF1985" w:rsidRDefault="00857340" w:rsidP="00857340">
      <w:pPr>
        <w:widowControl w:val="0"/>
        <w:autoSpaceDE w:val="0"/>
        <w:autoSpaceDN w:val="0"/>
        <w:adjustRightInd w:val="0"/>
        <w:ind w:firstLine="680"/>
        <w:jc w:val="both"/>
        <w:rPr>
          <w:color w:val="000000"/>
          <w:szCs w:val="28"/>
        </w:rPr>
      </w:pPr>
    </w:p>
    <w:p w14:paraId="7CAD24AE" w14:textId="77777777" w:rsidR="00857340" w:rsidRPr="00BF1985" w:rsidRDefault="00D82A11" w:rsidP="00100144">
      <w:pPr>
        <w:widowControl w:val="0"/>
        <w:autoSpaceDE w:val="0"/>
        <w:autoSpaceDN w:val="0"/>
        <w:adjustRightInd w:val="0"/>
        <w:spacing w:after="218" w:line="220" w:lineRule="atLeast"/>
        <w:ind w:firstLine="680"/>
        <w:rPr>
          <w:color w:val="000000"/>
        </w:rPr>
      </w:pPr>
      <w:r>
        <w:rPr>
          <w:noProof/>
        </w:rPr>
        <mc:AlternateContent>
          <mc:Choice Requires="wpg">
            <w:drawing>
              <wp:anchor distT="0" distB="0" distL="114300" distR="114300" simplePos="0" relativeHeight="251665407" behindDoc="1" locked="0" layoutInCell="0" allowOverlap="1" wp14:anchorId="052B114A" wp14:editId="31B0B3F0">
                <wp:simplePos x="0" y="0"/>
                <wp:positionH relativeFrom="column">
                  <wp:posOffset>3487420</wp:posOffset>
                </wp:positionH>
                <wp:positionV relativeFrom="paragraph">
                  <wp:posOffset>1604645</wp:posOffset>
                </wp:positionV>
                <wp:extent cx="3171825" cy="1828800"/>
                <wp:effectExtent l="0" t="0" r="0" b="0"/>
                <wp:wrapNone/>
                <wp:docPr id="62" name="Группа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1825" cy="1828800"/>
                          <a:chOff x="3501" y="7744"/>
                          <a:chExt cx="4995" cy="2880"/>
                        </a:xfrm>
                      </wpg:grpSpPr>
                      <pic:pic xmlns:pic="http://schemas.openxmlformats.org/drawingml/2006/picture">
                        <pic:nvPicPr>
                          <pic:cNvPr id="63" name="Picture 58"/>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3501" y="7744"/>
                            <a:ext cx="4995" cy="2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Text Box 59"/>
                        <wps:cNvSpPr txBox="1">
                          <a:spLocks/>
                        </wps:cNvSpPr>
                        <wps:spPr bwMode="auto">
                          <a:xfrm>
                            <a:off x="5781" y="7744"/>
                            <a:ext cx="132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02B9C" w14:textId="77777777" w:rsidR="0062553F" w:rsidRPr="00857340" w:rsidRDefault="0062553F" w:rsidP="00857340">
                              <w:pPr>
                                <w:rPr>
                                  <w:sz w:val="20"/>
                                  <w:szCs w:val="20"/>
                                </w:rPr>
                              </w:pPr>
                              <w:r w:rsidRPr="00857340">
                                <w:rPr>
                                  <w:sz w:val="20"/>
                                  <w:szCs w:val="20"/>
                                </w:rPr>
                                <w:t>Направление</w:t>
                              </w:r>
                            </w:p>
                            <w:p w14:paraId="6105F4EF" w14:textId="77777777" w:rsidR="0062553F" w:rsidRPr="00857340" w:rsidRDefault="0062553F" w:rsidP="00857340">
                              <w:pPr>
                                <w:rPr>
                                  <w:sz w:val="20"/>
                                  <w:szCs w:val="20"/>
                                </w:rPr>
                              </w:pPr>
                              <w:r w:rsidRPr="00857340">
                                <w:rPr>
                                  <w:sz w:val="20"/>
                                  <w:szCs w:val="20"/>
                                </w:rPr>
                                <w:t>движения</w:t>
                              </w:r>
                            </w:p>
                          </w:txbxContent>
                        </wps:txbx>
                        <wps:bodyPr rot="0" vert="horz" wrap="square" lIns="0" tIns="0" rIns="0" bIns="0" anchor="t" anchorCtr="0" upright="1">
                          <a:noAutofit/>
                        </wps:bodyPr>
                      </wps:wsp>
                      <wps:wsp>
                        <wps:cNvPr id="65" name="Text Box 60"/>
                        <wps:cNvSpPr txBox="1">
                          <a:spLocks/>
                        </wps:cNvSpPr>
                        <wps:spPr bwMode="auto">
                          <a:xfrm>
                            <a:off x="6621" y="10024"/>
                            <a:ext cx="1080"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A6FB6" w14:textId="77777777" w:rsidR="0062553F" w:rsidRPr="00857340" w:rsidRDefault="0062553F" w:rsidP="00857340">
                              <w:pPr>
                                <w:jc w:val="center"/>
                                <w:rPr>
                                  <w:sz w:val="22"/>
                                  <w:szCs w:val="22"/>
                                </w:rPr>
                              </w:pPr>
                              <w:r w:rsidRPr="00857340">
                                <w:rPr>
                                  <w:sz w:val="22"/>
                                  <w:szCs w:val="22"/>
                                </w:rPr>
                                <w:t>Обтекатель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 o:spid="_x0000_s1034" style="position:absolute;left:0;text-align:left;margin-left:274.6pt;margin-top:126.35pt;width:249.75pt;height:2in;z-index:-251651073" coordorigin="3501,7744" coordsize="4995,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" o:allowincell="f">
                <v:shape id="Picture 58" o:spid="_x0000_s1035" type="#_x0000_t75" style="position:absolute;left:3501;top:7744;width:4995;height: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WVnLEAAAA2wAAAA8AAABkcnMvZG93bnJldi54bWxEj0FrAjEUhO+C/yE8oTfNqkV0axQRpD0V&#10;qz3o7e3muVncvIRNqtt/3wgFj8PMfMMs151txI3aUDtWMB5lIIhLp2uuFHwfd8M5iBCRNTaOScEv&#10;BViv+r0l5trd+Ytuh1iJBOGQowITo8+lDKUhi2HkPHHyLq61GJNsK6lbvCe4beQky2bSYs1pwaCn&#10;raHyevixCorFnE+n89407/61mn5eC39eFEq9DLrNG4hIXXyG/9sfWsFsCo8v6QfI1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FWVnLEAAAA2wAAAA8AAAAAAAAAAAAAAAAA&#10;nwIAAGRycy9kb3ducmV2LnhtbFBLBQYAAAAABAAEAPcAAACQAwAAAAA=&#10;">
                  <v:imagedata r:id="rId26" o:title=""/>
                  <v:path arrowok="t"/>
                  <o:lock v:ext="edit" aspectratio="f"/>
                </v:shape>
                <v:shape id="Text Box 59" o:spid="_x0000_s1036" type="#_x0000_t202" style="position:absolute;left:5781;top:7744;width:132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KFD8IA&#10;AADbAAAADwAAAGRycy9kb3ducmV2LnhtbESP0YrCMBRE3xf8h3CFfVvTirhajSLCouyLbPUDLs21&#10;KTY3pUlt/XuzIPg4zMwZZr0dbC3u1PrKsYJ0koAgLpyuuFRwOf98LUD4gKyxdkwKHuRhuxl9rDHT&#10;ruc/uuehFBHCPkMFJoQmk9IXhiz6iWuIo3d1rcUQZVtK3WIf4baW0ySZS4sVxwWDDe0NFbe8swqq&#10;b05/u3w2yLRfXs4nczg9uoNSn+NhtwIRaAjv8Kt91ArmM/j/En+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IoUPwgAAANsAAAAPAAAAAAAAAAAAAAAAAJgCAABkcnMvZG93&#10;bnJldi54bWxQSwUGAAAAAAQABAD1AAAAhwMAAAAA&#10;" stroked="f">
                  <v:path arrowok="t"/>
                  <v:textbox inset="0,0,0,0">
                    <w:txbxContent>
                      <w:p w14:paraId="66302B9C" w14:textId="77777777" w:rsidR="0062553F" w:rsidRPr="00857340" w:rsidRDefault="0062553F" w:rsidP="00857340">
                        <w:pPr>
                          <w:rPr>
                            <w:sz w:val="20"/>
                            <w:szCs w:val="20"/>
                          </w:rPr>
                        </w:pPr>
                        <w:r w:rsidRPr="00857340">
                          <w:rPr>
                            <w:sz w:val="20"/>
                            <w:szCs w:val="20"/>
                          </w:rPr>
                          <w:t>Направление</w:t>
                        </w:r>
                      </w:p>
                      <w:p w14:paraId="6105F4EF" w14:textId="77777777" w:rsidR="0062553F" w:rsidRPr="00857340" w:rsidRDefault="0062553F" w:rsidP="00857340">
                        <w:pPr>
                          <w:rPr>
                            <w:sz w:val="20"/>
                            <w:szCs w:val="20"/>
                          </w:rPr>
                        </w:pPr>
                        <w:r w:rsidRPr="00857340">
                          <w:rPr>
                            <w:sz w:val="20"/>
                            <w:szCs w:val="20"/>
                          </w:rPr>
                          <w:t>движения</w:t>
                        </w:r>
                      </w:p>
                    </w:txbxContent>
                  </v:textbox>
                </v:shape>
                <v:shape id="Text Box 60" o:spid="_x0000_s1037" type="#_x0000_t202" style="position:absolute;left:6621;top:10024;width:108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4glMMA&#10;AADbAAAADwAAAGRycy9kb3ducmV2LnhtbESP0WrCQBRE3wv+w3IF3+omRa1GV5GCKH2RRj/gkr1m&#10;g9m7Ibsx8e/dQqGPw8ycYTa7wdbiQa2vHCtIpwkI4sLpiksF18vhfQnCB2SNtWNS8CQPu+3obYOZ&#10;dj3/0CMPpYgQ9hkqMCE0mZS+MGTRT11DHL2bay2GKNtS6hb7CLe1/EiShbRYcVww2NCXoeKed1ZB&#10;9cnpd5fPBpn2q+vlbI7nZ3dUajIe9msQgYbwH/5rn7SCxRx+v8QfIL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4glMMAAADbAAAADwAAAAAAAAAAAAAAAACYAgAAZHJzL2Rv&#10;d25yZXYueG1sUEsFBgAAAAAEAAQA9QAAAIgDAAAAAA==&#10;" stroked="f">
                  <v:path arrowok="t"/>
                  <v:textbox inset="0,0,0,0">
                    <w:txbxContent>
                      <w:p w14:paraId="556A6FB6" w14:textId="77777777" w:rsidR="0062553F" w:rsidRPr="00857340" w:rsidRDefault="0062553F" w:rsidP="00857340">
                        <w:pPr>
                          <w:jc w:val="center"/>
                          <w:rPr>
                            <w:sz w:val="22"/>
                            <w:szCs w:val="22"/>
                          </w:rPr>
                        </w:pPr>
                        <w:r w:rsidRPr="00857340">
                          <w:rPr>
                            <w:sz w:val="22"/>
                            <w:szCs w:val="22"/>
                          </w:rPr>
                          <w:t>Обтекатель</w:t>
                        </w:r>
                      </w:p>
                    </w:txbxContent>
                  </v:textbox>
                </v:shape>
              </v:group>
            </w:pict>
          </mc:Fallback>
        </mc:AlternateContent>
      </w:r>
      <w:r w:rsidR="00F86220" w:rsidRPr="00857340">
        <w:rPr>
          <w:noProof/>
          <w:color w:val="000000"/>
          <w:szCs w:val="28"/>
        </w:rPr>
        <w:drawing>
          <wp:inline distT="0" distB="0" distL="0" distR="0" wp14:anchorId="0329C0D5" wp14:editId="73D75B2E">
            <wp:extent cx="3528060" cy="3238500"/>
            <wp:effectExtent l="0" t="0" r="0" b="0"/>
            <wp:docPr id="9"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9"/>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28060" cy="3238500"/>
                    </a:xfrm>
                    <a:prstGeom prst="rect">
                      <a:avLst/>
                    </a:prstGeom>
                    <a:noFill/>
                    <a:ln>
                      <a:noFill/>
                    </a:ln>
                  </pic:spPr>
                </pic:pic>
              </a:graphicData>
            </a:graphic>
          </wp:inline>
        </w:drawing>
      </w:r>
    </w:p>
    <w:p w14:paraId="196517C2" w14:textId="6A8A34F8" w:rsidR="00857340" w:rsidRPr="00AE4BD2" w:rsidRDefault="00584B63" w:rsidP="00584B63">
      <w:pPr>
        <w:widowControl w:val="0"/>
        <w:autoSpaceDE w:val="0"/>
        <w:autoSpaceDN w:val="0"/>
        <w:adjustRightInd w:val="0"/>
        <w:spacing w:after="218" w:line="220" w:lineRule="atLeast"/>
        <w:ind w:firstLine="680"/>
        <w:jc w:val="right"/>
        <w:rPr>
          <w:bCs/>
          <w:color w:val="000000"/>
          <w:sz w:val="28"/>
          <w:szCs w:val="28"/>
        </w:rPr>
      </w:pPr>
      <w:r w:rsidRPr="00AE4BD2">
        <w:rPr>
          <w:bCs/>
          <w:color w:val="000000"/>
          <w:sz w:val="28"/>
          <w:szCs w:val="28"/>
        </w:rPr>
        <w:t>Рисунок 8. Конструкция «3»</w:t>
      </w:r>
    </w:p>
    <w:p w14:paraId="564D1A5C" w14:textId="77777777" w:rsidR="003657C0" w:rsidRDefault="00857340" w:rsidP="00857340">
      <w:pPr>
        <w:widowControl w:val="0"/>
        <w:autoSpaceDE w:val="0"/>
        <w:autoSpaceDN w:val="0"/>
        <w:adjustRightInd w:val="0"/>
        <w:ind w:firstLine="680"/>
        <w:jc w:val="both"/>
        <w:rPr>
          <w:color w:val="000000"/>
          <w:sz w:val="28"/>
          <w:szCs w:val="28"/>
        </w:rPr>
      </w:pPr>
      <w:r w:rsidRPr="00857340">
        <w:rPr>
          <w:color w:val="000000"/>
          <w:sz w:val="28"/>
          <w:szCs w:val="28"/>
        </w:rPr>
        <w:lastRenderedPageBreak/>
        <w:t>Придание обтекаемой формы состоит в том, чтобы использовать или адаптировать деталь велосипеда, таким образом, чтобы она закрывала его движущие части (колеса, шестерни и др.) велосипеда. При такой конструкции велосипеда можно использовать следующий метод проверки: попытаться вставить тонкую пластину (например, кредитную карту) между неподвижной конструкцией и движущимся элементом</w:t>
      </w:r>
      <w:r>
        <w:rPr>
          <w:color w:val="000000"/>
          <w:sz w:val="28"/>
          <w:szCs w:val="28"/>
        </w:rPr>
        <w:t>.</w:t>
      </w:r>
    </w:p>
    <w:p w14:paraId="66F90DB1" w14:textId="77777777" w:rsidR="00857340" w:rsidRPr="00857340" w:rsidRDefault="00857340" w:rsidP="00857340">
      <w:pPr>
        <w:widowControl w:val="0"/>
        <w:autoSpaceDE w:val="0"/>
        <w:autoSpaceDN w:val="0"/>
        <w:adjustRightInd w:val="0"/>
        <w:ind w:firstLine="680"/>
        <w:jc w:val="both"/>
        <w:rPr>
          <w:color w:val="000000"/>
          <w:sz w:val="28"/>
          <w:szCs w:val="28"/>
        </w:rPr>
      </w:pPr>
    </w:p>
    <w:p w14:paraId="7B8F2A12" w14:textId="62F3C571" w:rsidR="00D31A96" w:rsidRDefault="00B61298" w:rsidP="00403D9A">
      <w:pPr>
        <w:widowControl w:val="0"/>
        <w:autoSpaceDE w:val="0"/>
        <w:autoSpaceDN w:val="0"/>
        <w:adjustRightInd w:val="0"/>
        <w:ind w:firstLine="680"/>
        <w:jc w:val="both"/>
        <w:rPr>
          <w:b/>
          <w:sz w:val="28"/>
          <w:szCs w:val="28"/>
        </w:rPr>
      </w:pPr>
      <w:r>
        <w:rPr>
          <w:b/>
          <w:sz w:val="28"/>
          <w:szCs w:val="28"/>
        </w:rPr>
        <w:t xml:space="preserve">1.3.024 </w:t>
      </w:r>
    </w:p>
    <w:p w14:paraId="3E4DEE86" w14:textId="77777777" w:rsidR="003657C0" w:rsidRDefault="003657C0" w:rsidP="00403D9A">
      <w:pPr>
        <w:widowControl w:val="0"/>
        <w:autoSpaceDE w:val="0"/>
        <w:autoSpaceDN w:val="0"/>
        <w:adjustRightInd w:val="0"/>
        <w:ind w:firstLine="680"/>
        <w:jc w:val="both"/>
        <w:rPr>
          <w:sz w:val="28"/>
          <w:szCs w:val="28"/>
        </w:rPr>
      </w:pPr>
      <w:r w:rsidRPr="0015672E">
        <w:rPr>
          <w:sz w:val="28"/>
          <w:szCs w:val="28"/>
        </w:rPr>
        <w:t>Фляги не должны быть интегрированы в раму и могут быть расположены только на нижней и подсе</w:t>
      </w:r>
      <w:r w:rsidR="00D31A96">
        <w:rPr>
          <w:sz w:val="28"/>
          <w:szCs w:val="28"/>
        </w:rPr>
        <w:t>дельных трубах внутри рамы</w:t>
      </w:r>
      <w:r w:rsidRPr="0015672E">
        <w:rPr>
          <w:sz w:val="28"/>
          <w:szCs w:val="28"/>
        </w:rPr>
        <w:t xml:space="preserve">. Размеры сечения фляги, используемые </w:t>
      </w:r>
      <w:r w:rsidR="00D82A11" w:rsidRPr="0015672E">
        <w:rPr>
          <w:sz w:val="28"/>
          <w:szCs w:val="28"/>
        </w:rPr>
        <w:t>в</w:t>
      </w:r>
      <w:r w:rsidR="00D82A11">
        <w:rPr>
          <w:sz w:val="28"/>
          <w:szCs w:val="28"/>
        </w:rPr>
        <w:t xml:space="preserve"> </w:t>
      </w:r>
      <w:r w:rsidR="00D82A11" w:rsidRPr="0015672E">
        <w:rPr>
          <w:sz w:val="28"/>
          <w:szCs w:val="28"/>
        </w:rPr>
        <w:t>соревновании,</w:t>
      </w:r>
      <w:r w:rsidRPr="0015672E">
        <w:rPr>
          <w:sz w:val="28"/>
          <w:szCs w:val="28"/>
        </w:rPr>
        <w:t xml:space="preserve"> не должны превышать 10 см или быть менее 4 см и их объем должен быть не </w:t>
      </w:r>
      <w:r w:rsidR="00B61298">
        <w:rPr>
          <w:sz w:val="28"/>
          <w:szCs w:val="28"/>
        </w:rPr>
        <w:t>менее 400 мл и не более 800 мл.</w:t>
      </w:r>
    </w:p>
    <w:p w14:paraId="4EC4596E" w14:textId="77777777" w:rsidR="0047175B" w:rsidRDefault="0047175B" w:rsidP="00403D9A">
      <w:pPr>
        <w:widowControl w:val="0"/>
        <w:autoSpaceDE w:val="0"/>
        <w:autoSpaceDN w:val="0"/>
        <w:adjustRightInd w:val="0"/>
        <w:ind w:firstLine="680"/>
        <w:jc w:val="both"/>
        <w:rPr>
          <w:sz w:val="28"/>
          <w:szCs w:val="28"/>
        </w:rPr>
      </w:pPr>
    </w:p>
    <w:p w14:paraId="5DA7A721" w14:textId="758D3973" w:rsidR="0047175B" w:rsidRPr="00665B00" w:rsidRDefault="0047175B" w:rsidP="0047175B">
      <w:pPr>
        <w:widowControl w:val="0"/>
        <w:autoSpaceDE w:val="0"/>
        <w:autoSpaceDN w:val="0"/>
        <w:adjustRightInd w:val="0"/>
        <w:ind w:firstLine="680"/>
        <w:jc w:val="both"/>
        <w:rPr>
          <w:b/>
          <w:sz w:val="28"/>
          <w:szCs w:val="28"/>
        </w:rPr>
      </w:pPr>
      <w:r w:rsidRPr="00665B00">
        <w:rPr>
          <w:b/>
          <w:sz w:val="28"/>
          <w:szCs w:val="28"/>
        </w:rPr>
        <w:t>1.3.024</w:t>
      </w:r>
      <w:r w:rsidR="004645BF">
        <w:rPr>
          <w:b/>
          <w:sz w:val="28"/>
          <w:szCs w:val="28"/>
        </w:rPr>
        <w:t>.1</w:t>
      </w:r>
    </w:p>
    <w:p w14:paraId="03C3727C" w14:textId="77777777" w:rsidR="0047175B" w:rsidRPr="00665B00" w:rsidRDefault="0047175B" w:rsidP="0047175B">
      <w:pPr>
        <w:widowControl w:val="0"/>
        <w:autoSpaceDE w:val="0"/>
        <w:autoSpaceDN w:val="0"/>
        <w:adjustRightInd w:val="0"/>
        <w:ind w:firstLine="680"/>
        <w:jc w:val="both"/>
        <w:rPr>
          <w:sz w:val="28"/>
          <w:szCs w:val="28"/>
        </w:rPr>
      </w:pPr>
      <w:r w:rsidRPr="00665B00">
        <w:rPr>
          <w:sz w:val="28"/>
          <w:szCs w:val="28"/>
        </w:rPr>
        <w:t>На любом велосипеде может быть установлено оборудование (в том числе, но не только, телеметрия, приемоответчики, устройства GPS и видеокамеры), которое позволяет получать и передавать информацию и прямым назначением которого являются сбор или передача данных, информации или изображений. Это оборудование может быть установлено на велосипедах в соответствии со следующими условиями:</w:t>
      </w:r>
    </w:p>
    <w:p w14:paraId="7C0BBC2F" w14:textId="77777777" w:rsidR="0047175B" w:rsidRPr="00665B00" w:rsidRDefault="0047175B" w:rsidP="0047175B">
      <w:pPr>
        <w:widowControl w:val="0"/>
        <w:autoSpaceDE w:val="0"/>
        <w:autoSpaceDN w:val="0"/>
        <w:adjustRightInd w:val="0"/>
        <w:ind w:firstLine="680"/>
        <w:jc w:val="both"/>
        <w:rPr>
          <w:sz w:val="28"/>
          <w:szCs w:val="28"/>
        </w:rPr>
      </w:pPr>
      <w:r w:rsidRPr="00665B00">
        <w:rPr>
          <w:sz w:val="28"/>
          <w:szCs w:val="28"/>
        </w:rPr>
        <w:t>1</w:t>
      </w:r>
      <w:r w:rsidR="0081509B">
        <w:rPr>
          <w:sz w:val="28"/>
          <w:szCs w:val="28"/>
        </w:rPr>
        <w:t>)</w:t>
      </w:r>
      <w:r w:rsidRPr="00665B00">
        <w:rPr>
          <w:sz w:val="28"/>
          <w:szCs w:val="28"/>
        </w:rPr>
        <w:t xml:space="preserve"> установочная система должна быть сконструирована для использования ее применительно к велосипеду и не должна каким-либо образом оказывать влияние на сертификационные права относительно любой части велосипеда;</w:t>
      </w:r>
    </w:p>
    <w:p w14:paraId="693F5FAB" w14:textId="77777777" w:rsidR="0047175B" w:rsidRPr="00665B00" w:rsidRDefault="0081509B" w:rsidP="0047175B">
      <w:pPr>
        <w:widowControl w:val="0"/>
        <w:autoSpaceDE w:val="0"/>
        <w:autoSpaceDN w:val="0"/>
        <w:adjustRightInd w:val="0"/>
        <w:ind w:firstLine="680"/>
        <w:jc w:val="both"/>
        <w:rPr>
          <w:sz w:val="28"/>
          <w:szCs w:val="28"/>
        </w:rPr>
      </w:pPr>
      <w:r>
        <w:rPr>
          <w:sz w:val="28"/>
          <w:szCs w:val="28"/>
        </w:rPr>
        <w:t>2)</w:t>
      </w:r>
      <w:r w:rsidR="0047175B" w:rsidRPr="00665B00">
        <w:rPr>
          <w:sz w:val="28"/>
          <w:szCs w:val="28"/>
        </w:rPr>
        <w:t xml:space="preserve"> установочная система не должна давать возможности устранения оборудования во время гонки, таким образом, оборудование будет считаться «постоянно закрепленным».</w:t>
      </w:r>
    </w:p>
    <w:p w14:paraId="3F46020E" w14:textId="77777777" w:rsidR="0047175B" w:rsidRPr="00665B00" w:rsidRDefault="0047175B" w:rsidP="0047175B">
      <w:pPr>
        <w:widowControl w:val="0"/>
        <w:autoSpaceDE w:val="0"/>
        <w:autoSpaceDN w:val="0"/>
        <w:adjustRightInd w:val="0"/>
        <w:ind w:firstLine="680"/>
        <w:jc w:val="both"/>
        <w:rPr>
          <w:sz w:val="28"/>
          <w:szCs w:val="28"/>
        </w:rPr>
      </w:pPr>
      <w:r w:rsidRPr="00665B00">
        <w:rPr>
          <w:sz w:val="28"/>
          <w:szCs w:val="28"/>
        </w:rPr>
        <w:t>Любые данные</w:t>
      </w:r>
      <w:r w:rsidR="00F35607">
        <w:rPr>
          <w:sz w:val="28"/>
          <w:szCs w:val="28"/>
        </w:rPr>
        <w:t>,</w:t>
      </w:r>
      <w:r w:rsidRPr="00665B00">
        <w:rPr>
          <w:sz w:val="28"/>
          <w:szCs w:val="28"/>
        </w:rPr>
        <w:t xml:space="preserve"> полученные из встроенных технологий, не должны передаваться во время гонки в транспортные средства команды, персоналу команды или другому гонщику таким образом, что это может использоваться для спортивных целей.</w:t>
      </w:r>
    </w:p>
    <w:p w14:paraId="7BC9B23E" w14:textId="77777777" w:rsidR="0047175B" w:rsidRPr="00665B00" w:rsidRDefault="0047175B" w:rsidP="0047175B">
      <w:pPr>
        <w:widowControl w:val="0"/>
        <w:autoSpaceDE w:val="0"/>
        <w:autoSpaceDN w:val="0"/>
        <w:adjustRightInd w:val="0"/>
        <w:ind w:firstLine="680"/>
        <w:jc w:val="both"/>
        <w:rPr>
          <w:sz w:val="28"/>
          <w:szCs w:val="28"/>
        </w:rPr>
      </w:pPr>
      <w:r w:rsidRPr="00665B00">
        <w:rPr>
          <w:sz w:val="28"/>
          <w:szCs w:val="28"/>
        </w:rPr>
        <w:t xml:space="preserve">Любое предполагаемое использование командой или гонщиком бортовых технологий требует предварительного разрешения </w:t>
      </w:r>
      <w:r w:rsidR="00D81BF4">
        <w:rPr>
          <w:sz w:val="28"/>
          <w:szCs w:val="28"/>
        </w:rPr>
        <w:t>ОСФ</w:t>
      </w:r>
      <w:r w:rsidRPr="00665B00">
        <w:rPr>
          <w:sz w:val="28"/>
          <w:szCs w:val="28"/>
        </w:rPr>
        <w:t>, которое должно оцениваться, в частности, по критериям равного доступа к оборудованию, спортивной справедливости и целостности, а также должно соответствовать статье 1.3.006.</w:t>
      </w:r>
    </w:p>
    <w:p w14:paraId="03C7E897" w14:textId="77777777" w:rsidR="0047175B" w:rsidRPr="00665B00" w:rsidRDefault="00D81BF4" w:rsidP="0047175B">
      <w:pPr>
        <w:widowControl w:val="0"/>
        <w:autoSpaceDE w:val="0"/>
        <w:autoSpaceDN w:val="0"/>
        <w:adjustRightInd w:val="0"/>
        <w:ind w:firstLine="680"/>
        <w:jc w:val="both"/>
        <w:rPr>
          <w:sz w:val="28"/>
          <w:szCs w:val="28"/>
        </w:rPr>
      </w:pPr>
      <w:r>
        <w:rPr>
          <w:sz w:val="28"/>
          <w:szCs w:val="28"/>
        </w:rPr>
        <w:t>ОСФ</w:t>
      </w:r>
      <w:r w:rsidR="0047175B" w:rsidRPr="00665B00">
        <w:rPr>
          <w:sz w:val="28"/>
          <w:szCs w:val="28"/>
        </w:rPr>
        <w:t xml:space="preserve"> не несет ответственность за возможные последствия установки или использования обладателями карточек участника технологий, размещаемых на велосипедах, за какие-либо дефекты или за несовместимость. </w:t>
      </w:r>
    </w:p>
    <w:p w14:paraId="2732AA45" w14:textId="77777777" w:rsidR="0047175B" w:rsidRPr="0015672E" w:rsidRDefault="0047175B" w:rsidP="0047175B">
      <w:pPr>
        <w:widowControl w:val="0"/>
        <w:autoSpaceDE w:val="0"/>
        <w:autoSpaceDN w:val="0"/>
        <w:adjustRightInd w:val="0"/>
        <w:ind w:firstLine="680"/>
        <w:jc w:val="both"/>
        <w:rPr>
          <w:sz w:val="28"/>
          <w:szCs w:val="28"/>
        </w:rPr>
      </w:pPr>
      <w:r w:rsidRPr="00665B00">
        <w:rPr>
          <w:sz w:val="28"/>
          <w:szCs w:val="28"/>
        </w:rPr>
        <w:t>Пункт 2 данной статьи не относится к съемным компьютерам/ информационным системам гонщика.</w:t>
      </w:r>
    </w:p>
    <w:p w14:paraId="5DBAE27F" w14:textId="77777777" w:rsidR="003657C0" w:rsidRDefault="003657C0" w:rsidP="00403D9A">
      <w:pPr>
        <w:widowControl w:val="0"/>
        <w:autoSpaceDE w:val="0"/>
        <w:autoSpaceDN w:val="0"/>
        <w:adjustRightInd w:val="0"/>
        <w:ind w:firstLine="680"/>
        <w:jc w:val="both"/>
        <w:rPr>
          <w:color w:val="000000"/>
          <w:sz w:val="28"/>
          <w:szCs w:val="28"/>
        </w:rPr>
      </w:pPr>
    </w:p>
    <w:p w14:paraId="0C1B57CD" w14:textId="77777777" w:rsidR="00AE4BD2" w:rsidRPr="0015672E" w:rsidRDefault="00AE4BD2" w:rsidP="00403D9A">
      <w:pPr>
        <w:widowControl w:val="0"/>
        <w:autoSpaceDE w:val="0"/>
        <w:autoSpaceDN w:val="0"/>
        <w:adjustRightInd w:val="0"/>
        <w:ind w:firstLine="680"/>
        <w:jc w:val="both"/>
        <w:rPr>
          <w:color w:val="000000"/>
          <w:sz w:val="28"/>
          <w:szCs w:val="28"/>
        </w:rPr>
      </w:pPr>
    </w:p>
    <w:p w14:paraId="658FFC46" w14:textId="77777777" w:rsidR="00D31A96"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lastRenderedPageBreak/>
        <w:t>1.3.025</w:t>
      </w:r>
    </w:p>
    <w:p w14:paraId="5FCDF6F9"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В велосипедах, используемых на треке, нельзя применять колесо со свободным ходом, переключение передач и тормоза, как во время тренировок, так и в гонках. </w:t>
      </w:r>
    </w:p>
    <w:p w14:paraId="0FE1E5F1" w14:textId="57543118" w:rsidR="00FC3DA8" w:rsidRPr="0015672E" w:rsidRDefault="003657C0" w:rsidP="003D6C75">
      <w:pPr>
        <w:widowControl w:val="0"/>
        <w:autoSpaceDE w:val="0"/>
        <w:autoSpaceDN w:val="0"/>
        <w:adjustRightInd w:val="0"/>
        <w:ind w:firstLine="680"/>
        <w:jc w:val="both"/>
        <w:rPr>
          <w:color w:val="000000"/>
          <w:sz w:val="28"/>
          <w:szCs w:val="28"/>
        </w:rPr>
      </w:pPr>
      <w:r w:rsidRPr="0015672E">
        <w:rPr>
          <w:color w:val="000000"/>
          <w:sz w:val="28"/>
          <w:szCs w:val="28"/>
        </w:rPr>
        <w:t>В гонках на шоссе и по велокроссу запрещено использование фиксирования цепного колеса. Необходима тормозная система на обоих колесах.</w:t>
      </w:r>
    </w:p>
    <w:p w14:paraId="4317B84B" w14:textId="77777777" w:rsidR="003657C0" w:rsidRPr="0015672E" w:rsidRDefault="003657C0" w:rsidP="00403D9A">
      <w:pPr>
        <w:widowControl w:val="0"/>
        <w:autoSpaceDE w:val="0"/>
        <w:autoSpaceDN w:val="0"/>
        <w:adjustRightInd w:val="0"/>
        <w:ind w:firstLine="680"/>
        <w:jc w:val="both"/>
        <w:rPr>
          <w:b/>
          <w:color w:val="000000"/>
          <w:sz w:val="28"/>
          <w:szCs w:val="28"/>
        </w:rPr>
      </w:pPr>
    </w:p>
    <w:p w14:paraId="0005F948" w14:textId="77777777" w:rsidR="003657C0" w:rsidRPr="0015672E" w:rsidRDefault="003657C0" w:rsidP="00403D9A">
      <w:pPr>
        <w:keepNext/>
        <w:shd w:val="clear" w:color="auto" w:fill="FFFFFF"/>
        <w:ind w:firstLine="680"/>
        <w:outlineLvl w:val="2"/>
        <w:rPr>
          <w:b/>
          <w:sz w:val="28"/>
          <w:szCs w:val="28"/>
        </w:rPr>
      </w:pPr>
      <w:bookmarkStart w:id="46" w:name="_Toc127937149"/>
      <w:r w:rsidRPr="0015672E">
        <w:rPr>
          <w:b/>
          <w:sz w:val="28"/>
          <w:szCs w:val="28"/>
        </w:rPr>
        <w:t>Р</w:t>
      </w:r>
      <w:r w:rsidR="00FC3DA8">
        <w:rPr>
          <w:b/>
          <w:sz w:val="28"/>
          <w:szCs w:val="28"/>
        </w:rPr>
        <w:t>АЗДЕЛ</w:t>
      </w:r>
      <w:r w:rsidRPr="0015672E">
        <w:rPr>
          <w:b/>
          <w:sz w:val="28"/>
          <w:szCs w:val="28"/>
        </w:rPr>
        <w:t xml:space="preserve"> 3: </w:t>
      </w:r>
      <w:bookmarkEnd w:id="46"/>
      <w:r w:rsidR="00FC3DA8">
        <w:rPr>
          <w:b/>
          <w:sz w:val="28"/>
          <w:szCs w:val="28"/>
        </w:rPr>
        <w:t>СПОРТИВНАЯ ФОРМА ГОНЩИКОВ</w:t>
      </w:r>
    </w:p>
    <w:p w14:paraId="0038DF14" w14:textId="77777777" w:rsidR="003657C0" w:rsidRPr="0015672E" w:rsidRDefault="003657C0" w:rsidP="00403D9A">
      <w:pPr>
        <w:keepNext/>
        <w:spacing w:before="240" w:after="60"/>
        <w:ind w:firstLine="680"/>
        <w:outlineLvl w:val="1"/>
        <w:rPr>
          <w:b/>
          <w:i/>
          <w:sz w:val="28"/>
          <w:szCs w:val="28"/>
        </w:rPr>
      </w:pPr>
      <w:bookmarkStart w:id="47" w:name="_Toc127937150"/>
      <w:r w:rsidRPr="0015672E">
        <w:rPr>
          <w:b/>
          <w:i/>
          <w:sz w:val="28"/>
          <w:szCs w:val="28"/>
        </w:rPr>
        <w:t>§2 Общие положения</w:t>
      </w:r>
      <w:bookmarkEnd w:id="47"/>
    </w:p>
    <w:p w14:paraId="20D2C448" w14:textId="77777777" w:rsidR="003657C0" w:rsidRPr="0015672E" w:rsidRDefault="003657C0" w:rsidP="00403D9A">
      <w:pPr>
        <w:widowControl w:val="0"/>
        <w:autoSpaceDE w:val="0"/>
        <w:autoSpaceDN w:val="0"/>
        <w:adjustRightInd w:val="0"/>
        <w:ind w:firstLine="680"/>
        <w:jc w:val="both"/>
        <w:rPr>
          <w:b/>
          <w:color w:val="000000"/>
          <w:sz w:val="28"/>
          <w:szCs w:val="28"/>
        </w:rPr>
      </w:pPr>
    </w:p>
    <w:p w14:paraId="50C0C043" w14:textId="77777777" w:rsidR="004B1452" w:rsidRDefault="003657C0" w:rsidP="00403D9A">
      <w:pPr>
        <w:widowControl w:val="0"/>
        <w:autoSpaceDE w:val="0"/>
        <w:autoSpaceDN w:val="0"/>
        <w:adjustRightInd w:val="0"/>
        <w:ind w:firstLine="680"/>
        <w:jc w:val="both"/>
        <w:rPr>
          <w:b/>
          <w:color w:val="000000"/>
          <w:sz w:val="28"/>
          <w:szCs w:val="28"/>
        </w:rPr>
      </w:pPr>
      <w:r w:rsidRPr="0015672E">
        <w:rPr>
          <w:b/>
          <w:color w:val="000000"/>
          <w:sz w:val="28"/>
          <w:szCs w:val="28"/>
        </w:rPr>
        <w:t>1.3.026</w:t>
      </w:r>
    </w:p>
    <w:p w14:paraId="0D9CA169" w14:textId="77777777" w:rsidR="003657C0" w:rsidRDefault="003657C0" w:rsidP="004B1452">
      <w:pPr>
        <w:widowControl w:val="0"/>
        <w:autoSpaceDE w:val="0"/>
        <w:autoSpaceDN w:val="0"/>
        <w:adjustRightInd w:val="0"/>
        <w:ind w:firstLine="680"/>
        <w:jc w:val="both"/>
        <w:rPr>
          <w:color w:val="000000"/>
          <w:sz w:val="28"/>
          <w:szCs w:val="28"/>
        </w:rPr>
      </w:pPr>
      <w:r w:rsidRPr="0015672E">
        <w:rPr>
          <w:color w:val="000000"/>
          <w:sz w:val="28"/>
          <w:szCs w:val="28"/>
        </w:rPr>
        <w:t>При участии в соревнованиях все гонщики должны надевать велосипедные майки с рукавами и трусы, или комбинезон.  Под велосипедными трусами подразумеваются трусы, заканчивающиеся до колен. Ноше</w:t>
      </w:r>
      <w:r w:rsidR="00B61298">
        <w:rPr>
          <w:color w:val="000000"/>
          <w:sz w:val="28"/>
          <w:szCs w:val="28"/>
        </w:rPr>
        <w:t>ние маек без рукавов запрещено.</w:t>
      </w:r>
    </w:p>
    <w:p w14:paraId="4CE8EF2B" w14:textId="77777777" w:rsidR="006F2A51" w:rsidRDefault="006F2A51" w:rsidP="006F2A51">
      <w:pPr>
        <w:pStyle w:val="afa"/>
        <w:spacing w:before="0" w:beforeAutospacing="0" w:after="0" w:afterAutospacing="0"/>
        <w:ind w:left="709"/>
        <w:jc w:val="both"/>
        <w:rPr>
          <w:b/>
          <w:bCs/>
          <w:color w:val="000000"/>
          <w:sz w:val="28"/>
          <w:szCs w:val="28"/>
          <w:highlight w:val="yellow"/>
        </w:rPr>
      </w:pPr>
    </w:p>
    <w:p w14:paraId="1F2C1D0A" w14:textId="267C6274" w:rsidR="006F2A51" w:rsidRPr="00F35607" w:rsidRDefault="00D74B77" w:rsidP="00D74B77">
      <w:pPr>
        <w:pStyle w:val="afa"/>
        <w:spacing w:before="0" w:beforeAutospacing="0" w:after="0" w:afterAutospacing="0"/>
        <w:ind w:firstLine="709"/>
        <w:jc w:val="both"/>
        <w:rPr>
          <w:b/>
          <w:bCs/>
          <w:sz w:val="20"/>
          <w:szCs w:val="20"/>
        </w:rPr>
      </w:pPr>
      <w:r w:rsidRPr="00F35607">
        <w:rPr>
          <w:b/>
          <w:bCs/>
          <w:color w:val="000000"/>
          <w:sz w:val="28"/>
          <w:szCs w:val="28"/>
        </w:rPr>
        <w:t>1.3.02</w:t>
      </w:r>
      <w:r w:rsidR="00FC3DA8">
        <w:rPr>
          <w:b/>
          <w:bCs/>
          <w:color w:val="000000"/>
          <w:sz w:val="28"/>
          <w:szCs w:val="28"/>
        </w:rPr>
        <w:t>7</w:t>
      </w:r>
    </w:p>
    <w:p w14:paraId="7A62C8FE" w14:textId="77777777" w:rsidR="006F2A51" w:rsidRPr="00F35607" w:rsidRDefault="006F2A51" w:rsidP="006F2A51">
      <w:pPr>
        <w:pStyle w:val="afa"/>
        <w:spacing w:before="0" w:beforeAutospacing="0" w:after="0" w:afterAutospacing="0"/>
        <w:ind w:firstLine="709"/>
        <w:jc w:val="both"/>
        <w:rPr>
          <w:b/>
          <w:bCs/>
          <w:sz w:val="20"/>
          <w:szCs w:val="20"/>
        </w:rPr>
      </w:pPr>
      <w:r w:rsidRPr="00F35607">
        <w:rPr>
          <w:color w:val="000000"/>
          <w:sz w:val="28"/>
          <w:szCs w:val="28"/>
        </w:rPr>
        <w:t>Команда может использовать на протяжении одного календарного года только одну модель (цвет и расположение символов и надписей)</w:t>
      </w:r>
      <w:r w:rsidR="00D74B77" w:rsidRPr="00F35607">
        <w:rPr>
          <w:color w:val="000000"/>
          <w:sz w:val="28"/>
          <w:szCs w:val="28"/>
        </w:rPr>
        <w:t>.</w:t>
      </w:r>
    </w:p>
    <w:p w14:paraId="3AC5B99A" w14:textId="77777777" w:rsidR="006F2A51" w:rsidRPr="00635BA9" w:rsidRDefault="006F2A51" w:rsidP="006F2A51">
      <w:pPr>
        <w:pStyle w:val="afa"/>
        <w:spacing w:before="0" w:beforeAutospacing="0" w:after="0" w:afterAutospacing="0"/>
        <w:ind w:firstLine="720"/>
        <w:jc w:val="both"/>
        <w:rPr>
          <w:sz w:val="20"/>
          <w:szCs w:val="20"/>
        </w:rPr>
      </w:pPr>
      <w:r w:rsidRPr="00F35607">
        <w:rPr>
          <w:color w:val="000000"/>
          <w:sz w:val="28"/>
          <w:szCs w:val="28"/>
        </w:rPr>
        <w:t xml:space="preserve">Каждая команда в начале года должна сообщить в </w:t>
      </w:r>
      <w:r w:rsidR="005E25AE" w:rsidRPr="00F35607">
        <w:rPr>
          <w:color w:val="000000"/>
          <w:sz w:val="28"/>
          <w:szCs w:val="28"/>
        </w:rPr>
        <w:t>ОСФ</w:t>
      </w:r>
      <w:r w:rsidRPr="00F35607">
        <w:rPr>
          <w:color w:val="000000"/>
          <w:sz w:val="28"/>
          <w:szCs w:val="28"/>
        </w:rPr>
        <w:t xml:space="preserve"> сведения о спортивной форме с указанием деталей, касающихся цвета и расположения имен основных спонсоров. Название команды может указываться на </w:t>
      </w:r>
      <w:proofErr w:type="spellStart"/>
      <w:r w:rsidRPr="00F35607">
        <w:rPr>
          <w:color w:val="000000"/>
          <w:sz w:val="28"/>
          <w:szCs w:val="28"/>
        </w:rPr>
        <w:t>веломайке</w:t>
      </w:r>
      <w:proofErr w:type="spellEnd"/>
      <w:r w:rsidRPr="00F35607">
        <w:rPr>
          <w:color w:val="000000"/>
          <w:sz w:val="28"/>
          <w:szCs w:val="28"/>
        </w:rPr>
        <w:t xml:space="preserve"> полностью или в сокращенном виде</w:t>
      </w:r>
      <w:r w:rsidR="00D74B77" w:rsidRPr="00F35607">
        <w:rPr>
          <w:color w:val="000000"/>
          <w:sz w:val="28"/>
          <w:szCs w:val="28"/>
        </w:rPr>
        <w:t>.</w:t>
      </w:r>
      <w:r w:rsidR="00635BA9" w:rsidRPr="00347804">
        <w:rPr>
          <w:color w:val="000000"/>
          <w:sz w:val="28"/>
          <w:szCs w:val="28"/>
        </w:rPr>
        <w:t xml:space="preserve"> </w:t>
      </w:r>
      <w:r w:rsidR="00635BA9" w:rsidRPr="00807D77">
        <w:rPr>
          <w:color w:val="000000"/>
          <w:sz w:val="28"/>
          <w:szCs w:val="28"/>
        </w:rPr>
        <w:t>Все гонщики команды, участвующие в соревновании</w:t>
      </w:r>
      <w:r w:rsidR="00807D77">
        <w:rPr>
          <w:color w:val="000000"/>
          <w:sz w:val="28"/>
          <w:szCs w:val="28"/>
        </w:rPr>
        <w:t>,</w:t>
      </w:r>
      <w:r w:rsidR="00635BA9" w:rsidRPr="00807D77">
        <w:rPr>
          <w:color w:val="000000"/>
          <w:sz w:val="28"/>
          <w:szCs w:val="28"/>
        </w:rPr>
        <w:t xml:space="preserve"> должны иметь спортивную форму единого дизайна.</w:t>
      </w:r>
    </w:p>
    <w:p w14:paraId="4E6E1034" w14:textId="7CAC1499" w:rsidR="006F2A51" w:rsidRPr="00F35607" w:rsidRDefault="006F2A51" w:rsidP="006F2A51">
      <w:pPr>
        <w:pStyle w:val="afa"/>
        <w:spacing w:before="0" w:beforeAutospacing="0" w:after="0" w:afterAutospacing="0"/>
        <w:ind w:firstLine="720"/>
        <w:jc w:val="both"/>
        <w:rPr>
          <w:sz w:val="20"/>
          <w:szCs w:val="20"/>
        </w:rPr>
      </w:pPr>
      <w:r w:rsidRPr="00F35607">
        <w:rPr>
          <w:color w:val="000000"/>
          <w:sz w:val="28"/>
          <w:szCs w:val="28"/>
        </w:rPr>
        <w:t>Гонщик не может во время соревнований использовать форму какой-либо команды</w:t>
      </w:r>
      <w:r w:rsidR="00D74B77" w:rsidRPr="00F35607">
        <w:rPr>
          <w:color w:val="000000"/>
          <w:sz w:val="28"/>
          <w:szCs w:val="28"/>
        </w:rPr>
        <w:t xml:space="preserve"> (если он не является членом этой команды) </w:t>
      </w:r>
      <w:r w:rsidRPr="00F35607">
        <w:rPr>
          <w:color w:val="000000"/>
          <w:sz w:val="28"/>
          <w:szCs w:val="28"/>
        </w:rPr>
        <w:t>или компании, кроме формы своего региона</w:t>
      </w:r>
      <w:r w:rsidR="00D74B77" w:rsidRPr="00F35607">
        <w:rPr>
          <w:color w:val="000000"/>
          <w:sz w:val="28"/>
          <w:szCs w:val="28"/>
        </w:rPr>
        <w:t xml:space="preserve"> (для соревнований </w:t>
      </w:r>
      <w:r w:rsidR="00FC3DA8" w:rsidRPr="00F35607">
        <w:rPr>
          <w:color w:val="000000"/>
          <w:sz w:val="28"/>
          <w:szCs w:val="28"/>
        </w:rPr>
        <w:t>региональных команд,</w:t>
      </w:r>
      <w:r w:rsidR="00D74B77" w:rsidRPr="00F35607">
        <w:rPr>
          <w:color w:val="000000"/>
          <w:sz w:val="28"/>
          <w:szCs w:val="28"/>
        </w:rPr>
        <w:t xml:space="preserve"> и он является членом этой команды)</w:t>
      </w:r>
      <w:r w:rsidRPr="00F35607">
        <w:rPr>
          <w:color w:val="000000"/>
          <w:sz w:val="28"/>
          <w:szCs w:val="28"/>
        </w:rPr>
        <w:t xml:space="preserve">, название которого указано в его </w:t>
      </w:r>
      <w:r w:rsidR="00D74B77" w:rsidRPr="00F35607">
        <w:rPr>
          <w:color w:val="000000"/>
          <w:sz w:val="28"/>
          <w:szCs w:val="28"/>
        </w:rPr>
        <w:t>карточке участника</w:t>
      </w:r>
      <w:r w:rsidRPr="00F35607">
        <w:rPr>
          <w:color w:val="000000"/>
          <w:sz w:val="28"/>
          <w:szCs w:val="28"/>
        </w:rPr>
        <w:t>.</w:t>
      </w:r>
    </w:p>
    <w:p w14:paraId="6F706AC3" w14:textId="77777777" w:rsidR="003657C0" w:rsidRPr="0015672E" w:rsidRDefault="003657C0" w:rsidP="00D74B77">
      <w:pPr>
        <w:widowControl w:val="0"/>
        <w:autoSpaceDE w:val="0"/>
        <w:autoSpaceDN w:val="0"/>
        <w:adjustRightInd w:val="0"/>
        <w:jc w:val="both"/>
        <w:rPr>
          <w:color w:val="000000"/>
          <w:sz w:val="28"/>
          <w:szCs w:val="28"/>
        </w:rPr>
      </w:pPr>
    </w:p>
    <w:p w14:paraId="46BCACCE" w14:textId="1A3B03A5" w:rsidR="004B1452"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1.3.02</w:t>
      </w:r>
      <w:r w:rsidR="00FC3DA8">
        <w:rPr>
          <w:b/>
          <w:color w:val="000000"/>
          <w:sz w:val="28"/>
          <w:szCs w:val="28"/>
        </w:rPr>
        <w:t>8</w:t>
      </w:r>
    </w:p>
    <w:p w14:paraId="4F3E3F50"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Велосипедные майки участников должны существенно отличаться от маек </w:t>
      </w:r>
      <w:r w:rsidRPr="00B85C68">
        <w:rPr>
          <w:sz w:val="28"/>
          <w:szCs w:val="28"/>
        </w:rPr>
        <w:t xml:space="preserve">чемпионов мира, </w:t>
      </w:r>
      <w:r w:rsidRPr="0015672E">
        <w:rPr>
          <w:color w:val="000000"/>
          <w:sz w:val="28"/>
          <w:szCs w:val="28"/>
        </w:rPr>
        <w:t>а также маек чемпионов</w:t>
      </w:r>
      <w:r w:rsidR="00B85C68">
        <w:rPr>
          <w:color w:val="000000"/>
          <w:sz w:val="28"/>
          <w:szCs w:val="28"/>
        </w:rPr>
        <w:t xml:space="preserve"> России</w:t>
      </w:r>
      <w:r w:rsidRPr="0015672E">
        <w:rPr>
          <w:color w:val="000000"/>
          <w:sz w:val="28"/>
          <w:szCs w:val="28"/>
        </w:rPr>
        <w:t xml:space="preserve"> для того, чтобы избежать путаницы.</w:t>
      </w:r>
    </w:p>
    <w:p w14:paraId="220FD028" w14:textId="77777777" w:rsidR="003657C0" w:rsidRPr="0015672E" w:rsidRDefault="003657C0" w:rsidP="00403D9A">
      <w:pPr>
        <w:widowControl w:val="0"/>
        <w:autoSpaceDE w:val="0"/>
        <w:autoSpaceDN w:val="0"/>
        <w:adjustRightInd w:val="0"/>
        <w:ind w:firstLine="680"/>
        <w:jc w:val="both"/>
        <w:rPr>
          <w:color w:val="000000"/>
          <w:sz w:val="28"/>
          <w:szCs w:val="28"/>
        </w:rPr>
      </w:pPr>
    </w:p>
    <w:p w14:paraId="53B15E2E" w14:textId="6EDF927A" w:rsidR="004B1452"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1.3.02</w:t>
      </w:r>
      <w:r w:rsidR="00FC3DA8">
        <w:rPr>
          <w:b/>
          <w:color w:val="000000"/>
          <w:sz w:val="28"/>
          <w:szCs w:val="28"/>
        </w:rPr>
        <w:t>9</w:t>
      </w:r>
    </w:p>
    <w:p w14:paraId="5676E7C5"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Кроме особых случаев, предусмотренных регламентом, никакие отличительные велосипедные майки не </w:t>
      </w:r>
      <w:r w:rsidR="004B1452">
        <w:rPr>
          <w:color w:val="000000"/>
          <w:sz w:val="28"/>
          <w:szCs w:val="28"/>
        </w:rPr>
        <w:t>могут использоваться гонщиками.</w:t>
      </w:r>
    </w:p>
    <w:p w14:paraId="2AA66156" w14:textId="77777777" w:rsidR="000435A2" w:rsidRPr="0015672E" w:rsidRDefault="000435A2" w:rsidP="00403D9A">
      <w:pPr>
        <w:widowControl w:val="0"/>
        <w:autoSpaceDE w:val="0"/>
        <w:autoSpaceDN w:val="0"/>
        <w:adjustRightInd w:val="0"/>
        <w:ind w:firstLine="680"/>
        <w:jc w:val="both"/>
        <w:rPr>
          <w:color w:val="000000"/>
          <w:sz w:val="28"/>
          <w:szCs w:val="28"/>
        </w:rPr>
      </w:pPr>
    </w:p>
    <w:p w14:paraId="4BF0E1E1" w14:textId="0AFAC5DF" w:rsidR="004B1452"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w:t>
      </w:r>
      <w:r w:rsidR="00FC3DA8">
        <w:rPr>
          <w:b/>
          <w:color w:val="000000"/>
          <w:sz w:val="28"/>
          <w:szCs w:val="28"/>
        </w:rPr>
        <w:t>30</w:t>
      </w:r>
    </w:p>
    <w:p w14:paraId="73165312"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Никакой элемент спортивной формы гонщика не должен скрывать </w:t>
      </w:r>
      <w:r w:rsidRPr="0015672E">
        <w:rPr>
          <w:color w:val="000000"/>
          <w:sz w:val="28"/>
          <w:szCs w:val="28"/>
        </w:rPr>
        <w:lastRenderedPageBreak/>
        <w:t>надписи на майке или номер, особенно во время гонки</w:t>
      </w:r>
      <w:r w:rsidR="004B1452">
        <w:rPr>
          <w:color w:val="000000"/>
          <w:sz w:val="28"/>
          <w:szCs w:val="28"/>
        </w:rPr>
        <w:t xml:space="preserve"> или на официальных церемониях.</w:t>
      </w:r>
    </w:p>
    <w:p w14:paraId="3A7DCDAE" w14:textId="77777777" w:rsidR="003657C0" w:rsidRPr="0015672E" w:rsidRDefault="003657C0" w:rsidP="00403D9A">
      <w:pPr>
        <w:widowControl w:val="0"/>
        <w:autoSpaceDE w:val="0"/>
        <w:autoSpaceDN w:val="0"/>
        <w:adjustRightInd w:val="0"/>
        <w:ind w:firstLine="680"/>
        <w:jc w:val="both"/>
        <w:rPr>
          <w:color w:val="000000"/>
          <w:sz w:val="28"/>
          <w:szCs w:val="28"/>
        </w:rPr>
      </w:pPr>
    </w:p>
    <w:p w14:paraId="074854AC" w14:textId="0FEC689F" w:rsidR="004B1452" w:rsidRDefault="003657C0" w:rsidP="00403D9A">
      <w:pPr>
        <w:widowControl w:val="0"/>
        <w:autoSpaceDE w:val="0"/>
        <w:autoSpaceDN w:val="0"/>
        <w:adjustRightInd w:val="0"/>
        <w:ind w:firstLine="680"/>
        <w:jc w:val="both"/>
        <w:rPr>
          <w:b/>
          <w:color w:val="000000"/>
          <w:sz w:val="28"/>
          <w:szCs w:val="28"/>
        </w:rPr>
      </w:pPr>
      <w:r w:rsidRPr="0015672E">
        <w:rPr>
          <w:b/>
          <w:color w:val="000000"/>
          <w:sz w:val="28"/>
          <w:szCs w:val="28"/>
        </w:rPr>
        <w:t>1.3.03</w:t>
      </w:r>
      <w:r w:rsidR="00FC3DA8">
        <w:rPr>
          <w:b/>
          <w:color w:val="000000"/>
          <w:sz w:val="28"/>
          <w:szCs w:val="28"/>
        </w:rPr>
        <w:t>1</w:t>
      </w:r>
    </w:p>
    <w:p w14:paraId="7CE4F065"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Ветровки, защищающие гонщиков во время дождя, должны быть прозрачными и</w:t>
      </w:r>
      <w:r w:rsidR="00E562F9" w:rsidRPr="0015672E">
        <w:rPr>
          <w:color w:val="000000"/>
          <w:sz w:val="28"/>
          <w:szCs w:val="28"/>
        </w:rPr>
        <w:t>ли</w:t>
      </w:r>
      <w:r w:rsidRPr="0015672E">
        <w:rPr>
          <w:color w:val="000000"/>
          <w:sz w:val="28"/>
          <w:szCs w:val="28"/>
        </w:rPr>
        <w:t xml:space="preserve"> иметь </w:t>
      </w:r>
      <w:r w:rsidR="00412D0E" w:rsidRPr="0015672E">
        <w:rPr>
          <w:color w:val="000000"/>
          <w:sz w:val="28"/>
          <w:szCs w:val="28"/>
        </w:rPr>
        <w:t>основные цвета как у</w:t>
      </w:r>
      <w:r w:rsidRPr="0015672E">
        <w:rPr>
          <w:color w:val="000000"/>
          <w:sz w:val="28"/>
          <w:szCs w:val="28"/>
        </w:rPr>
        <w:t xml:space="preserve"> велосипедной майки</w:t>
      </w:r>
      <w:r w:rsidR="00412D0E" w:rsidRPr="0015672E">
        <w:rPr>
          <w:color w:val="000000"/>
          <w:sz w:val="28"/>
          <w:szCs w:val="28"/>
        </w:rPr>
        <w:t xml:space="preserve"> команды</w:t>
      </w:r>
      <w:r w:rsidRPr="0015672E">
        <w:rPr>
          <w:color w:val="000000"/>
          <w:sz w:val="28"/>
          <w:szCs w:val="28"/>
        </w:rPr>
        <w:t xml:space="preserve">. </w:t>
      </w:r>
      <w:r w:rsidR="00412D0E" w:rsidRPr="0015672E">
        <w:rPr>
          <w:color w:val="000000"/>
          <w:sz w:val="28"/>
          <w:szCs w:val="28"/>
        </w:rPr>
        <w:t>Название команды должно быть написано на ветровке.</w:t>
      </w:r>
    </w:p>
    <w:p w14:paraId="75E74F72" w14:textId="77777777" w:rsidR="003657C0" w:rsidRPr="0015672E" w:rsidRDefault="003657C0" w:rsidP="00403D9A">
      <w:pPr>
        <w:widowControl w:val="0"/>
        <w:autoSpaceDE w:val="0"/>
        <w:autoSpaceDN w:val="0"/>
        <w:adjustRightInd w:val="0"/>
        <w:ind w:firstLine="680"/>
        <w:jc w:val="both"/>
        <w:rPr>
          <w:b/>
          <w:color w:val="000000"/>
          <w:sz w:val="28"/>
          <w:szCs w:val="28"/>
        </w:rPr>
      </w:pPr>
    </w:p>
    <w:p w14:paraId="45DFB2E3" w14:textId="053DA3AA" w:rsidR="004B1452" w:rsidRPr="00FD2280"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1.3.03</w:t>
      </w:r>
      <w:r w:rsidR="00FC3DA8">
        <w:rPr>
          <w:b/>
          <w:color w:val="000000"/>
          <w:sz w:val="28"/>
          <w:szCs w:val="28"/>
        </w:rPr>
        <w:t>2</w:t>
      </w:r>
    </w:p>
    <w:p w14:paraId="31DE8CA7" w14:textId="77777777" w:rsidR="00857340" w:rsidRPr="00857340" w:rsidRDefault="0081509B" w:rsidP="00857340">
      <w:pPr>
        <w:widowControl w:val="0"/>
        <w:autoSpaceDE w:val="0"/>
        <w:autoSpaceDN w:val="0"/>
        <w:adjustRightInd w:val="0"/>
        <w:ind w:firstLine="680"/>
        <w:jc w:val="both"/>
        <w:rPr>
          <w:color w:val="000000"/>
          <w:sz w:val="28"/>
          <w:szCs w:val="28"/>
        </w:rPr>
      </w:pPr>
      <w:r>
        <w:rPr>
          <w:color w:val="000000"/>
          <w:sz w:val="28"/>
          <w:szCs w:val="28"/>
        </w:rPr>
        <w:t>1. </w:t>
      </w:r>
      <w:r w:rsidR="00857340" w:rsidRPr="00857340">
        <w:rPr>
          <w:color w:val="000000"/>
          <w:sz w:val="28"/>
          <w:szCs w:val="28"/>
        </w:rPr>
        <w:t xml:space="preserve">Ношение жесткой защитной каски во время соревнований и официальных тренировок обязательно для всех дисциплин за исключением велосипедного спорта в зале и «ВМХ – фристайл – </w:t>
      </w:r>
      <w:proofErr w:type="spellStart"/>
      <w:r w:rsidR="00857340" w:rsidRPr="00857340">
        <w:rPr>
          <w:color w:val="000000"/>
          <w:sz w:val="28"/>
          <w:szCs w:val="28"/>
        </w:rPr>
        <w:t>флэт</w:t>
      </w:r>
      <w:proofErr w:type="spellEnd"/>
      <w:r w:rsidR="00857340" w:rsidRPr="00857340">
        <w:rPr>
          <w:color w:val="000000"/>
          <w:sz w:val="28"/>
          <w:szCs w:val="28"/>
        </w:rPr>
        <w:t>».</w:t>
      </w:r>
    </w:p>
    <w:p w14:paraId="41C6A282" w14:textId="77777777" w:rsidR="00857340" w:rsidRPr="00857340" w:rsidRDefault="0081509B" w:rsidP="00857340">
      <w:pPr>
        <w:widowControl w:val="0"/>
        <w:autoSpaceDE w:val="0"/>
        <w:autoSpaceDN w:val="0"/>
        <w:adjustRightInd w:val="0"/>
        <w:ind w:firstLine="680"/>
        <w:jc w:val="both"/>
        <w:rPr>
          <w:color w:val="000000"/>
          <w:sz w:val="28"/>
          <w:szCs w:val="28"/>
        </w:rPr>
      </w:pPr>
      <w:r>
        <w:rPr>
          <w:color w:val="000000"/>
          <w:sz w:val="28"/>
          <w:szCs w:val="28"/>
        </w:rPr>
        <w:t>2. </w:t>
      </w:r>
      <w:r w:rsidR="00857340" w:rsidRPr="00857340">
        <w:rPr>
          <w:color w:val="000000"/>
          <w:sz w:val="28"/>
          <w:szCs w:val="28"/>
        </w:rPr>
        <w:t>Во всех соответствующих дисциплинах вне соревнований и официальных тренировок рекомендуется использовать жесткий защитный шлем. Так же ОСФ настоятельно рекомендует ношение жесткой защитной каски во время тренировок на шоссе для мужчин и женщин, и обязательное ношение для возрастных категорий: юниоры и моложе.</w:t>
      </w:r>
    </w:p>
    <w:p w14:paraId="7C5525C5" w14:textId="77777777" w:rsidR="00857340" w:rsidRPr="00857340" w:rsidRDefault="00857340" w:rsidP="00857340">
      <w:pPr>
        <w:widowControl w:val="0"/>
        <w:autoSpaceDE w:val="0"/>
        <w:autoSpaceDN w:val="0"/>
        <w:adjustRightInd w:val="0"/>
        <w:ind w:firstLine="680"/>
        <w:jc w:val="both"/>
        <w:rPr>
          <w:color w:val="000000"/>
          <w:sz w:val="28"/>
          <w:szCs w:val="28"/>
        </w:rPr>
      </w:pPr>
      <w:r w:rsidRPr="00857340">
        <w:rPr>
          <w:color w:val="000000"/>
          <w:sz w:val="28"/>
          <w:szCs w:val="28"/>
        </w:rPr>
        <w:t>3. Каждый гонщик несет ответственность по следующим пунктам:</w:t>
      </w:r>
    </w:p>
    <w:p w14:paraId="699700E2" w14:textId="77777777" w:rsidR="00857340" w:rsidRPr="00857340" w:rsidRDefault="00857340" w:rsidP="00100508">
      <w:pPr>
        <w:widowControl w:val="0"/>
        <w:numPr>
          <w:ilvl w:val="0"/>
          <w:numId w:val="22"/>
        </w:numPr>
        <w:autoSpaceDE w:val="0"/>
        <w:autoSpaceDN w:val="0"/>
        <w:adjustRightInd w:val="0"/>
        <w:jc w:val="both"/>
        <w:rPr>
          <w:color w:val="000000"/>
          <w:sz w:val="28"/>
          <w:szCs w:val="28"/>
        </w:rPr>
      </w:pPr>
      <w:r w:rsidRPr="00857340">
        <w:rPr>
          <w:color w:val="000000"/>
          <w:sz w:val="28"/>
          <w:szCs w:val="28"/>
        </w:rPr>
        <w:t>конструкция велосипедной каски должна быть утвержденной, и соответствовать требованиям официальных стандартов по безопасности;</w:t>
      </w:r>
    </w:p>
    <w:p w14:paraId="6109C3ED" w14:textId="77777777" w:rsidR="00857340" w:rsidRPr="00857340" w:rsidRDefault="00857340" w:rsidP="00100508">
      <w:pPr>
        <w:widowControl w:val="0"/>
        <w:numPr>
          <w:ilvl w:val="0"/>
          <w:numId w:val="22"/>
        </w:numPr>
        <w:autoSpaceDE w:val="0"/>
        <w:autoSpaceDN w:val="0"/>
        <w:adjustRightInd w:val="0"/>
        <w:jc w:val="both"/>
        <w:rPr>
          <w:color w:val="000000"/>
          <w:sz w:val="28"/>
          <w:szCs w:val="28"/>
        </w:rPr>
      </w:pPr>
      <w:r w:rsidRPr="00857340">
        <w:rPr>
          <w:color w:val="000000"/>
          <w:sz w:val="28"/>
          <w:szCs w:val="28"/>
        </w:rPr>
        <w:t>ношение каски должно соответствовать требованиям безопасности для обеспечения полной защиты гонщика, каска должна плотно сидеть на голове, а крепежные ремешки должны быть отрегулированы надлежащим образом;</w:t>
      </w:r>
    </w:p>
    <w:p w14:paraId="4EAE5588" w14:textId="77777777" w:rsidR="00857340" w:rsidRPr="00857340" w:rsidRDefault="00857340" w:rsidP="00100508">
      <w:pPr>
        <w:widowControl w:val="0"/>
        <w:numPr>
          <w:ilvl w:val="0"/>
          <w:numId w:val="22"/>
        </w:numPr>
        <w:autoSpaceDE w:val="0"/>
        <w:autoSpaceDN w:val="0"/>
        <w:adjustRightInd w:val="0"/>
        <w:jc w:val="both"/>
        <w:rPr>
          <w:color w:val="000000"/>
          <w:sz w:val="28"/>
          <w:szCs w:val="28"/>
        </w:rPr>
      </w:pPr>
      <w:r w:rsidRPr="00857340">
        <w:rPr>
          <w:color w:val="000000"/>
          <w:sz w:val="28"/>
          <w:szCs w:val="28"/>
        </w:rPr>
        <w:t>гонщик должен избегать действий, ухудшающих защитные характеристики каски в случае падения;</w:t>
      </w:r>
    </w:p>
    <w:p w14:paraId="1114149B" w14:textId="77777777" w:rsidR="00857340" w:rsidRPr="00857340" w:rsidRDefault="00857340" w:rsidP="00100508">
      <w:pPr>
        <w:widowControl w:val="0"/>
        <w:numPr>
          <w:ilvl w:val="0"/>
          <w:numId w:val="22"/>
        </w:numPr>
        <w:autoSpaceDE w:val="0"/>
        <w:autoSpaceDN w:val="0"/>
        <w:adjustRightInd w:val="0"/>
        <w:jc w:val="both"/>
        <w:rPr>
          <w:color w:val="000000"/>
          <w:sz w:val="28"/>
          <w:szCs w:val="28"/>
        </w:rPr>
      </w:pPr>
      <w:r w:rsidRPr="00857340">
        <w:rPr>
          <w:color w:val="000000"/>
          <w:sz w:val="28"/>
          <w:szCs w:val="28"/>
        </w:rPr>
        <w:t>гонщик обязан использовать каску только утвержденной конструкции, целостность которой не была нарушена при ударе;</w:t>
      </w:r>
    </w:p>
    <w:p w14:paraId="4A673BC0" w14:textId="77777777" w:rsidR="00857340" w:rsidRPr="00857340" w:rsidRDefault="00857340" w:rsidP="00100508">
      <w:pPr>
        <w:widowControl w:val="0"/>
        <w:numPr>
          <w:ilvl w:val="0"/>
          <w:numId w:val="22"/>
        </w:numPr>
        <w:autoSpaceDE w:val="0"/>
        <w:autoSpaceDN w:val="0"/>
        <w:adjustRightInd w:val="0"/>
        <w:jc w:val="both"/>
        <w:rPr>
          <w:color w:val="000000"/>
          <w:sz w:val="28"/>
          <w:szCs w:val="28"/>
        </w:rPr>
      </w:pPr>
      <w:r w:rsidRPr="00857340">
        <w:rPr>
          <w:color w:val="000000"/>
          <w:sz w:val="28"/>
          <w:szCs w:val="28"/>
        </w:rPr>
        <w:t>гонщик не должен использовать каску с удаленными или добавленными элементами, изменяющими ее конструкцию.</w:t>
      </w:r>
    </w:p>
    <w:p w14:paraId="756C0C7D" w14:textId="77777777" w:rsidR="00857340" w:rsidRPr="00857340" w:rsidRDefault="00857340" w:rsidP="00857340">
      <w:pPr>
        <w:widowControl w:val="0"/>
        <w:autoSpaceDE w:val="0"/>
        <w:autoSpaceDN w:val="0"/>
        <w:adjustRightInd w:val="0"/>
        <w:ind w:firstLine="709"/>
        <w:jc w:val="both"/>
        <w:rPr>
          <w:color w:val="000000"/>
          <w:sz w:val="28"/>
          <w:szCs w:val="28"/>
        </w:rPr>
      </w:pPr>
      <w:r w:rsidRPr="00857340">
        <w:rPr>
          <w:color w:val="000000"/>
          <w:sz w:val="28"/>
          <w:szCs w:val="28"/>
        </w:rPr>
        <w:t>4. Для шоссейных и трековых дисциплин размеры шлема (включая аксессуары) не должны превышать приведенные ниже размеры</w:t>
      </w:r>
      <w:r w:rsidR="00C33D49">
        <w:rPr>
          <w:color w:val="000000"/>
          <w:sz w:val="28"/>
          <w:szCs w:val="28"/>
        </w:rPr>
        <w:t xml:space="preserve"> (см. рисунок 9)</w:t>
      </w:r>
      <w:r w:rsidRPr="00857340">
        <w:rPr>
          <w:color w:val="000000"/>
          <w:sz w:val="28"/>
          <w:szCs w:val="28"/>
        </w:rPr>
        <w:t>:</w:t>
      </w:r>
    </w:p>
    <w:p w14:paraId="4D280C26" w14:textId="77777777" w:rsidR="00857340" w:rsidRPr="00857340" w:rsidRDefault="00857340" w:rsidP="00857340">
      <w:pPr>
        <w:widowControl w:val="0"/>
        <w:autoSpaceDE w:val="0"/>
        <w:autoSpaceDN w:val="0"/>
        <w:adjustRightInd w:val="0"/>
        <w:ind w:firstLine="709"/>
        <w:jc w:val="both"/>
        <w:rPr>
          <w:color w:val="000000"/>
          <w:sz w:val="28"/>
          <w:szCs w:val="28"/>
        </w:rPr>
      </w:pPr>
      <w:r w:rsidRPr="00857340">
        <w:rPr>
          <w:color w:val="000000"/>
          <w:sz w:val="28"/>
          <w:szCs w:val="28"/>
        </w:rPr>
        <w:t>- длина (L) может быть меньше или равна 450 мм;</w:t>
      </w:r>
    </w:p>
    <w:p w14:paraId="1466E7A6" w14:textId="77777777" w:rsidR="00857340" w:rsidRPr="00857340" w:rsidRDefault="00857340" w:rsidP="00857340">
      <w:pPr>
        <w:widowControl w:val="0"/>
        <w:autoSpaceDE w:val="0"/>
        <w:autoSpaceDN w:val="0"/>
        <w:adjustRightInd w:val="0"/>
        <w:ind w:firstLine="709"/>
        <w:jc w:val="both"/>
        <w:rPr>
          <w:color w:val="000000"/>
          <w:sz w:val="28"/>
          <w:szCs w:val="28"/>
        </w:rPr>
      </w:pPr>
      <w:r w:rsidRPr="00857340">
        <w:rPr>
          <w:color w:val="000000"/>
          <w:sz w:val="28"/>
          <w:szCs w:val="28"/>
        </w:rPr>
        <w:t>- ширина (W) может быть меньше или равна 300 мм;</w:t>
      </w:r>
    </w:p>
    <w:p w14:paraId="4AD1769D" w14:textId="28BC588C" w:rsidR="00857340" w:rsidRDefault="00857340" w:rsidP="00857340">
      <w:pPr>
        <w:widowControl w:val="0"/>
        <w:autoSpaceDE w:val="0"/>
        <w:autoSpaceDN w:val="0"/>
        <w:adjustRightInd w:val="0"/>
        <w:ind w:firstLine="709"/>
        <w:jc w:val="both"/>
        <w:rPr>
          <w:color w:val="000000"/>
          <w:sz w:val="28"/>
          <w:szCs w:val="28"/>
        </w:rPr>
      </w:pPr>
      <w:r w:rsidRPr="00857340">
        <w:rPr>
          <w:color w:val="000000"/>
          <w:sz w:val="28"/>
          <w:szCs w:val="28"/>
        </w:rPr>
        <w:t>- высота (H) может быть меньше или равна 210 мм.</w:t>
      </w:r>
    </w:p>
    <w:p w14:paraId="5C9DB7A4" w14:textId="77777777" w:rsidR="00FC3DA8" w:rsidRDefault="00FC3DA8" w:rsidP="00857340">
      <w:pPr>
        <w:widowControl w:val="0"/>
        <w:autoSpaceDE w:val="0"/>
        <w:autoSpaceDN w:val="0"/>
        <w:adjustRightInd w:val="0"/>
        <w:ind w:firstLine="709"/>
        <w:jc w:val="both"/>
        <w:rPr>
          <w:color w:val="000000"/>
          <w:sz w:val="28"/>
          <w:szCs w:val="28"/>
        </w:rPr>
      </w:pPr>
    </w:p>
    <w:p w14:paraId="4A27A9D3" w14:textId="77777777" w:rsidR="00857340" w:rsidRDefault="00F86220" w:rsidP="00C33D49">
      <w:pPr>
        <w:widowControl w:val="0"/>
        <w:autoSpaceDE w:val="0"/>
        <w:autoSpaceDN w:val="0"/>
        <w:adjustRightInd w:val="0"/>
        <w:ind w:firstLine="680"/>
        <w:jc w:val="center"/>
        <w:rPr>
          <w:noProof/>
          <w:color w:val="000000"/>
          <w:sz w:val="28"/>
          <w:szCs w:val="28"/>
        </w:rPr>
      </w:pPr>
      <w:r w:rsidRPr="00857340">
        <w:rPr>
          <w:noProof/>
          <w:color w:val="000000"/>
          <w:sz w:val="28"/>
          <w:szCs w:val="28"/>
        </w:rPr>
        <w:lastRenderedPageBreak/>
        <w:drawing>
          <wp:inline distT="0" distB="0" distL="0" distR="0" wp14:anchorId="27D1EF92" wp14:editId="41214D74">
            <wp:extent cx="3318491" cy="1459865"/>
            <wp:effectExtent l="0" t="0" r="0" b="635"/>
            <wp:docPr id="10" name="Рисунок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95566" cy="1493772"/>
                    </a:xfrm>
                    <a:prstGeom prst="rect">
                      <a:avLst/>
                    </a:prstGeom>
                    <a:noFill/>
                    <a:ln>
                      <a:noFill/>
                    </a:ln>
                  </pic:spPr>
                </pic:pic>
              </a:graphicData>
            </a:graphic>
          </wp:inline>
        </w:drawing>
      </w:r>
    </w:p>
    <w:p w14:paraId="35A544DE" w14:textId="1B974581" w:rsidR="003D6C75" w:rsidRPr="00AE4BD2" w:rsidRDefault="003D6C75" w:rsidP="003D6C75">
      <w:pPr>
        <w:widowControl w:val="0"/>
        <w:autoSpaceDE w:val="0"/>
        <w:autoSpaceDN w:val="0"/>
        <w:adjustRightInd w:val="0"/>
        <w:ind w:firstLine="709"/>
        <w:jc w:val="right"/>
        <w:rPr>
          <w:bCs/>
          <w:color w:val="000000"/>
          <w:sz w:val="28"/>
          <w:szCs w:val="28"/>
        </w:rPr>
      </w:pPr>
      <w:r w:rsidRPr="00AE4BD2">
        <w:rPr>
          <w:bCs/>
          <w:color w:val="000000"/>
          <w:sz w:val="28"/>
          <w:szCs w:val="28"/>
        </w:rPr>
        <w:t>Рисунок 9. Размеры шлема</w:t>
      </w:r>
    </w:p>
    <w:p w14:paraId="6EAACF67" w14:textId="77777777" w:rsidR="00857340" w:rsidRDefault="00857340" w:rsidP="00857340">
      <w:pPr>
        <w:widowControl w:val="0"/>
        <w:autoSpaceDE w:val="0"/>
        <w:autoSpaceDN w:val="0"/>
        <w:adjustRightInd w:val="0"/>
        <w:ind w:firstLine="680"/>
        <w:jc w:val="both"/>
        <w:rPr>
          <w:noProof/>
          <w:color w:val="000000"/>
          <w:sz w:val="28"/>
          <w:szCs w:val="28"/>
        </w:rPr>
      </w:pPr>
    </w:p>
    <w:p w14:paraId="29E394C3" w14:textId="1B606608" w:rsidR="00851A73" w:rsidRDefault="003657C0" w:rsidP="00857340">
      <w:pPr>
        <w:widowControl w:val="0"/>
        <w:autoSpaceDE w:val="0"/>
        <w:autoSpaceDN w:val="0"/>
        <w:adjustRightInd w:val="0"/>
        <w:ind w:firstLine="680"/>
        <w:jc w:val="both"/>
        <w:rPr>
          <w:color w:val="000000"/>
          <w:sz w:val="28"/>
          <w:szCs w:val="28"/>
        </w:rPr>
      </w:pPr>
      <w:r w:rsidRPr="0015672E">
        <w:rPr>
          <w:b/>
          <w:color w:val="000000"/>
          <w:sz w:val="28"/>
          <w:szCs w:val="28"/>
        </w:rPr>
        <w:t>1.3.03</w:t>
      </w:r>
      <w:r w:rsidR="00FC3DA8">
        <w:rPr>
          <w:b/>
          <w:color w:val="000000"/>
          <w:sz w:val="28"/>
          <w:szCs w:val="28"/>
        </w:rPr>
        <w:t>3</w:t>
      </w:r>
    </w:p>
    <w:p w14:paraId="1ACEB783" w14:textId="77777777" w:rsidR="003657C0" w:rsidRPr="0015672E" w:rsidRDefault="003657C0" w:rsidP="00851A73">
      <w:pPr>
        <w:widowControl w:val="0"/>
        <w:autoSpaceDE w:val="0"/>
        <w:autoSpaceDN w:val="0"/>
        <w:adjustRightInd w:val="0"/>
        <w:ind w:firstLine="680"/>
        <w:jc w:val="both"/>
        <w:rPr>
          <w:color w:val="000000"/>
          <w:sz w:val="28"/>
          <w:szCs w:val="28"/>
        </w:rPr>
      </w:pPr>
      <w:r w:rsidRPr="0015672E">
        <w:rPr>
          <w:color w:val="000000"/>
          <w:sz w:val="28"/>
          <w:szCs w:val="28"/>
        </w:rPr>
        <w:t xml:space="preserve">Запрещено использовать элементы одежды, способствующие снижению сопротивления воздуха. </w:t>
      </w:r>
    </w:p>
    <w:p w14:paraId="0762D8B0" w14:textId="77777777" w:rsidR="003657C0" w:rsidRPr="0015672E" w:rsidRDefault="003657C0" w:rsidP="00851A73">
      <w:pPr>
        <w:widowControl w:val="0"/>
        <w:autoSpaceDE w:val="0"/>
        <w:autoSpaceDN w:val="0"/>
        <w:adjustRightInd w:val="0"/>
        <w:ind w:firstLine="680"/>
        <w:jc w:val="both"/>
        <w:rPr>
          <w:color w:val="000000"/>
          <w:sz w:val="28"/>
          <w:szCs w:val="28"/>
        </w:rPr>
      </w:pPr>
      <w:r w:rsidRPr="0015672E">
        <w:rPr>
          <w:color w:val="000000"/>
          <w:sz w:val="28"/>
          <w:szCs w:val="28"/>
        </w:rPr>
        <w:t>В соревнованиях на</w:t>
      </w:r>
      <w:r w:rsidR="00923758">
        <w:rPr>
          <w:color w:val="000000"/>
          <w:sz w:val="28"/>
          <w:szCs w:val="28"/>
        </w:rPr>
        <w:t xml:space="preserve"> шоссе и по горному велосипеду </w:t>
      </w:r>
      <w:r w:rsidRPr="0015672E">
        <w:rPr>
          <w:color w:val="000000"/>
          <w:sz w:val="28"/>
          <w:szCs w:val="28"/>
        </w:rPr>
        <w:t>допускается использовать одежду</w:t>
      </w:r>
      <w:r w:rsidR="00F35607">
        <w:rPr>
          <w:color w:val="000000"/>
          <w:sz w:val="28"/>
          <w:szCs w:val="28"/>
        </w:rPr>
        <w:t>,</w:t>
      </w:r>
      <w:r w:rsidRPr="0015672E">
        <w:rPr>
          <w:color w:val="000000"/>
          <w:sz w:val="28"/>
          <w:szCs w:val="28"/>
        </w:rPr>
        <w:t xml:space="preserve"> соответствующую погонным условиям. В этом случае используемая форма должна обеспечивать только защиту гонщика от непогоды. Решение об использовании такой спортивной одежды </w:t>
      </w:r>
      <w:r w:rsidR="00851A73">
        <w:rPr>
          <w:color w:val="000000"/>
          <w:sz w:val="28"/>
          <w:szCs w:val="28"/>
        </w:rPr>
        <w:t xml:space="preserve">принимается </w:t>
      </w:r>
      <w:r w:rsidR="00BD1937">
        <w:rPr>
          <w:color w:val="000000"/>
          <w:sz w:val="28"/>
          <w:szCs w:val="28"/>
        </w:rPr>
        <w:t>судьями</w:t>
      </w:r>
      <w:r w:rsidR="00851A73">
        <w:rPr>
          <w:color w:val="000000"/>
          <w:sz w:val="28"/>
          <w:szCs w:val="28"/>
        </w:rPr>
        <w:t xml:space="preserve"> гонки.</w:t>
      </w:r>
    </w:p>
    <w:p w14:paraId="761F7EF9"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Экипировка (шлем, туфли, майки, трусы и т.д.), надеваемая гонщиком, не может служить не чем иным, как просто формой одежды, и не должна быть оборудована дополнительными или встроенными электронными системами, которые не утверждены как технические новшества согласно статье 1.3.004</w:t>
      </w:r>
      <w:r w:rsidR="00B61298">
        <w:rPr>
          <w:color w:val="000000"/>
          <w:sz w:val="28"/>
          <w:szCs w:val="28"/>
        </w:rPr>
        <w:t>.</w:t>
      </w:r>
    </w:p>
    <w:p w14:paraId="315708A6" w14:textId="77777777" w:rsidR="0047175B" w:rsidRPr="00665B00" w:rsidRDefault="0047175B" w:rsidP="0047175B">
      <w:pPr>
        <w:widowControl w:val="0"/>
        <w:autoSpaceDE w:val="0"/>
        <w:autoSpaceDN w:val="0"/>
        <w:adjustRightInd w:val="0"/>
        <w:ind w:firstLine="680"/>
        <w:jc w:val="both"/>
        <w:rPr>
          <w:bCs/>
          <w:sz w:val="28"/>
          <w:szCs w:val="28"/>
        </w:rPr>
      </w:pPr>
      <w:r w:rsidRPr="00665B00">
        <w:rPr>
          <w:bCs/>
          <w:sz w:val="28"/>
          <w:szCs w:val="28"/>
        </w:rPr>
        <w:t>Предметы одежды не могут изменять морфологию гонщика, а любой несущественный элемент или устройство, целью которых является не только одежда или защита, запрещается. Это также относится к любому материалу или веществу, нанесенному на кожу или одежду и не являющимся предметом одежды.</w:t>
      </w:r>
    </w:p>
    <w:p w14:paraId="72F39B3F" w14:textId="709F3EE5" w:rsidR="0047175B" w:rsidRDefault="0047175B" w:rsidP="0047175B">
      <w:pPr>
        <w:widowControl w:val="0"/>
        <w:autoSpaceDE w:val="0"/>
        <w:autoSpaceDN w:val="0"/>
        <w:adjustRightInd w:val="0"/>
        <w:ind w:firstLine="680"/>
        <w:jc w:val="both"/>
        <w:rPr>
          <w:b/>
          <w:bCs/>
          <w:sz w:val="28"/>
          <w:szCs w:val="28"/>
        </w:rPr>
      </w:pPr>
      <w:r w:rsidRPr="00665B00">
        <w:rPr>
          <w:bCs/>
          <w:sz w:val="28"/>
          <w:szCs w:val="28"/>
        </w:rPr>
        <w:t>Модификации шероховатости поверхности одежды разрешены, но могут быть результатом только нарезки, плетения или сборки ткани. Модификации шероховатости поверхности должны быть ограничены разностью профилей не более 1 мм</w:t>
      </w:r>
      <w:r w:rsidR="00C33D49">
        <w:rPr>
          <w:bCs/>
          <w:sz w:val="28"/>
          <w:szCs w:val="28"/>
        </w:rPr>
        <w:t xml:space="preserve"> (см. рисунок 10)</w:t>
      </w:r>
      <w:r w:rsidRPr="00665B00">
        <w:rPr>
          <w:bCs/>
          <w:sz w:val="28"/>
          <w:szCs w:val="28"/>
        </w:rPr>
        <w:t>.</w:t>
      </w:r>
      <w:r w:rsidRPr="00665B00">
        <w:rPr>
          <w:b/>
          <w:bCs/>
          <w:sz w:val="28"/>
          <w:szCs w:val="28"/>
        </w:rPr>
        <w:t xml:space="preserve"> </w:t>
      </w:r>
    </w:p>
    <w:p w14:paraId="07211F23" w14:textId="77777777" w:rsidR="0047175B" w:rsidRPr="00665B00" w:rsidRDefault="0047175B" w:rsidP="003D6C75">
      <w:pPr>
        <w:widowControl w:val="0"/>
        <w:autoSpaceDE w:val="0"/>
        <w:autoSpaceDN w:val="0"/>
        <w:adjustRightInd w:val="0"/>
        <w:jc w:val="both"/>
        <w:rPr>
          <w:b/>
          <w:bCs/>
          <w:sz w:val="28"/>
          <w:szCs w:val="28"/>
        </w:rPr>
      </w:pPr>
    </w:p>
    <w:p w14:paraId="1CB43B6A" w14:textId="77777777" w:rsidR="0047175B" w:rsidRPr="00665B00" w:rsidRDefault="00F86220" w:rsidP="0047175B">
      <w:pPr>
        <w:widowControl w:val="0"/>
        <w:autoSpaceDE w:val="0"/>
        <w:autoSpaceDN w:val="0"/>
        <w:adjustRightInd w:val="0"/>
        <w:ind w:firstLine="680"/>
        <w:jc w:val="both"/>
        <w:rPr>
          <w:bCs/>
          <w:i/>
          <w:sz w:val="28"/>
          <w:szCs w:val="28"/>
        </w:rPr>
      </w:pPr>
      <w:r w:rsidRPr="00963665">
        <w:rPr>
          <w:i/>
          <w:noProof/>
          <w:sz w:val="28"/>
          <w:szCs w:val="28"/>
        </w:rPr>
        <w:drawing>
          <wp:inline distT="0" distB="0" distL="0" distR="0" wp14:anchorId="2FD54C3D" wp14:editId="24DA9FD8">
            <wp:extent cx="5013960" cy="518160"/>
            <wp:effectExtent l="0" t="0" r="0" b="0"/>
            <wp:docPr id="11" name="Рисунок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3960" cy="518160"/>
                    </a:xfrm>
                    <a:prstGeom prst="rect">
                      <a:avLst/>
                    </a:prstGeom>
                    <a:noFill/>
                    <a:ln>
                      <a:noFill/>
                    </a:ln>
                  </pic:spPr>
                </pic:pic>
              </a:graphicData>
            </a:graphic>
          </wp:inline>
        </w:drawing>
      </w:r>
    </w:p>
    <w:p w14:paraId="4957FFBD" w14:textId="0CD62B6C" w:rsidR="0047175B" w:rsidRDefault="0047175B" w:rsidP="0047175B">
      <w:pPr>
        <w:widowControl w:val="0"/>
        <w:autoSpaceDE w:val="0"/>
        <w:autoSpaceDN w:val="0"/>
        <w:adjustRightInd w:val="0"/>
        <w:ind w:firstLine="680"/>
        <w:jc w:val="both"/>
        <w:rPr>
          <w:bCs/>
          <w:i/>
          <w:sz w:val="28"/>
          <w:szCs w:val="28"/>
        </w:rPr>
      </w:pPr>
    </w:p>
    <w:p w14:paraId="4EF3CAE2" w14:textId="77777777" w:rsidR="003D6C75" w:rsidRPr="00AE4BD2" w:rsidRDefault="003D6C75" w:rsidP="003D6C75">
      <w:pPr>
        <w:widowControl w:val="0"/>
        <w:autoSpaceDE w:val="0"/>
        <w:autoSpaceDN w:val="0"/>
        <w:adjustRightInd w:val="0"/>
        <w:ind w:right="616" w:firstLine="680"/>
        <w:jc w:val="right"/>
        <w:rPr>
          <w:bCs/>
          <w:sz w:val="28"/>
          <w:szCs w:val="28"/>
        </w:rPr>
      </w:pPr>
      <w:r w:rsidRPr="00AE4BD2">
        <w:rPr>
          <w:bCs/>
          <w:sz w:val="28"/>
          <w:szCs w:val="28"/>
        </w:rPr>
        <w:t>Рисунок 10</w:t>
      </w:r>
    </w:p>
    <w:p w14:paraId="6FFCC3E3" w14:textId="77777777" w:rsidR="003D6C75" w:rsidRPr="00665B00" w:rsidRDefault="003D6C75" w:rsidP="003D6C75">
      <w:pPr>
        <w:widowControl w:val="0"/>
        <w:autoSpaceDE w:val="0"/>
        <w:autoSpaceDN w:val="0"/>
        <w:adjustRightInd w:val="0"/>
        <w:jc w:val="both"/>
        <w:rPr>
          <w:bCs/>
          <w:i/>
          <w:sz w:val="28"/>
          <w:szCs w:val="28"/>
        </w:rPr>
      </w:pPr>
    </w:p>
    <w:p w14:paraId="4FFAD245" w14:textId="77777777" w:rsidR="0047175B" w:rsidRPr="00665B00" w:rsidRDefault="0047175B" w:rsidP="0047175B">
      <w:pPr>
        <w:widowControl w:val="0"/>
        <w:autoSpaceDE w:val="0"/>
        <w:autoSpaceDN w:val="0"/>
        <w:adjustRightInd w:val="0"/>
        <w:ind w:firstLine="680"/>
        <w:jc w:val="both"/>
        <w:rPr>
          <w:bCs/>
          <w:sz w:val="28"/>
          <w:szCs w:val="28"/>
        </w:rPr>
      </w:pPr>
      <w:r w:rsidRPr="00665B00">
        <w:rPr>
          <w:bCs/>
          <w:sz w:val="28"/>
          <w:szCs w:val="28"/>
        </w:rPr>
        <w:t>Мера изменения шероховатости поверхности должна производиться без давления или тяги на одежде.</w:t>
      </w:r>
    </w:p>
    <w:p w14:paraId="64618E63" w14:textId="77777777" w:rsidR="003657C0" w:rsidRDefault="0047175B" w:rsidP="0047175B">
      <w:pPr>
        <w:widowControl w:val="0"/>
        <w:autoSpaceDE w:val="0"/>
        <w:autoSpaceDN w:val="0"/>
        <w:adjustRightInd w:val="0"/>
        <w:ind w:firstLine="680"/>
        <w:jc w:val="both"/>
        <w:rPr>
          <w:bCs/>
          <w:sz w:val="28"/>
          <w:szCs w:val="28"/>
        </w:rPr>
      </w:pPr>
      <w:r w:rsidRPr="00665B00">
        <w:rPr>
          <w:bCs/>
          <w:sz w:val="28"/>
          <w:szCs w:val="28"/>
        </w:rPr>
        <w:t xml:space="preserve">Вся одежда должна поддерживать оригинальную текстуру текстиля и не может быть адаптирована таким образом, чтобы интегрировать ограничения формы. Поэтому, когда одежда не носится, одежда ни в коем случае не может </w:t>
      </w:r>
      <w:r w:rsidRPr="00665B00">
        <w:rPr>
          <w:bCs/>
          <w:sz w:val="28"/>
          <w:szCs w:val="28"/>
        </w:rPr>
        <w:lastRenderedPageBreak/>
        <w:t>содержать какой-либо самостоятельный элемент или жесткие детали.</w:t>
      </w:r>
    </w:p>
    <w:p w14:paraId="0DA04655" w14:textId="77777777" w:rsidR="00F35607" w:rsidRDefault="00F35607" w:rsidP="0047175B">
      <w:pPr>
        <w:widowControl w:val="0"/>
        <w:autoSpaceDE w:val="0"/>
        <w:autoSpaceDN w:val="0"/>
        <w:adjustRightInd w:val="0"/>
        <w:ind w:firstLine="680"/>
        <w:jc w:val="both"/>
        <w:rPr>
          <w:b/>
          <w:sz w:val="28"/>
          <w:szCs w:val="28"/>
        </w:rPr>
      </w:pPr>
    </w:p>
    <w:p w14:paraId="58B6E09A" w14:textId="776063BA" w:rsidR="0047175B" w:rsidRPr="00665B00" w:rsidRDefault="0047175B" w:rsidP="0047175B">
      <w:pPr>
        <w:widowControl w:val="0"/>
        <w:autoSpaceDE w:val="0"/>
        <w:autoSpaceDN w:val="0"/>
        <w:adjustRightInd w:val="0"/>
        <w:ind w:firstLine="680"/>
        <w:jc w:val="both"/>
        <w:rPr>
          <w:b/>
          <w:sz w:val="28"/>
          <w:szCs w:val="28"/>
        </w:rPr>
      </w:pPr>
      <w:r w:rsidRPr="00665B00">
        <w:rPr>
          <w:b/>
          <w:sz w:val="28"/>
          <w:szCs w:val="28"/>
        </w:rPr>
        <w:t>1.3.</w:t>
      </w:r>
      <w:r w:rsidR="00FC3DA8">
        <w:rPr>
          <w:b/>
          <w:sz w:val="28"/>
          <w:szCs w:val="28"/>
        </w:rPr>
        <w:t>034</w:t>
      </w:r>
    </w:p>
    <w:p w14:paraId="7AD356D9" w14:textId="77777777" w:rsidR="008F0ECD" w:rsidRDefault="0047175B" w:rsidP="00852DA6">
      <w:pPr>
        <w:widowControl w:val="0"/>
        <w:autoSpaceDE w:val="0"/>
        <w:autoSpaceDN w:val="0"/>
        <w:adjustRightInd w:val="0"/>
        <w:ind w:firstLine="680"/>
        <w:jc w:val="both"/>
        <w:rPr>
          <w:sz w:val="28"/>
          <w:szCs w:val="28"/>
        </w:rPr>
      </w:pPr>
      <w:r w:rsidRPr="00665B00">
        <w:rPr>
          <w:sz w:val="28"/>
          <w:szCs w:val="28"/>
        </w:rPr>
        <w:t>Носки и бахилы, используемые в соревнованиях, не могут подниматься выше высоты, определяемой как половина расстояния между серединой медиальной лодыжки и серединой головки малоберцовой кости</w:t>
      </w:r>
      <w:r w:rsidR="00C33D49">
        <w:rPr>
          <w:sz w:val="28"/>
          <w:szCs w:val="28"/>
        </w:rPr>
        <w:t xml:space="preserve"> (см. рисунок 11)</w:t>
      </w:r>
    </w:p>
    <w:p w14:paraId="760D2CA8" w14:textId="75A2413A" w:rsidR="00FC3DA8" w:rsidRDefault="00FC3DA8" w:rsidP="00FC3DA8">
      <w:pPr>
        <w:widowControl w:val="0"/>
        <w:autoSpaceDE w:val="0"/>
        <w:autoSpaceDN w:val="0"/>
        <w:adjustRightInd w:val="0"/>
        <w:jc w:val="both"/>
        <w:rPr>
          <w:sz w:val="28"/>
          <w:szCs w:val="28"/>
        </w:rPr>
      </w:pPr>
    </w:p>
    <w:p w14:paraId="22859AEF" w14:textId="05C72AC5" w:rsidR="00857340" w:rsidRDefault="00857340" w:rsidP="00852DA6">
      <w:pPr>
        <w:widowControl w:val="0"/>
        <w:autoSpaceDE w:val="0"/>
        <w:autoSpaceDN w:val="0"/>
        <w:adjustRightInd w:val="0"/>
        <w:ind w:firstLine="680"/>
        <w:jc w:val="both"/>
        <w:rPr>
          <w:sz w:val="28"/>
          <w:szCs w:val="28"/>
        </w:rPr>
      </w:pPr>
    </w:p>
    <w:p w14:paraId="7A95947E" w14:textId="44C079C5" w:rsidR="002F7AD6" w:rsidRDefault="003D6C75" w:rsidP="00852DA6">
      <w:pPr>
        <w:widowControl w:val="0"/>
        <w:autoSpaceDE w:val="0"/>
        <w:autoSpaceDN w:val="0"/>
        <w:adjustRightInd w:val="0"/>
        <w:ind w:firstLine="680"/>
        <w:jc w:val="both"/>
        <w:rPr>
          <w:sz w:val="28"/>
          <w:szCs w:val="28"/>
        </w:rPr>
      </w:pPr>
      <w:r>
        <w:rPr>
          <w:noProof/>
        </w:rPr>
        <w:drawing>
          <wp:anchor distT="0" distB="0" distL="114300" distR="114300" simplePos="0" relativeHeight="251662848" behindDoc="0" locked="0" layoutInCell="1" allowOverlap="1" wp14:anchorId="7232F995" wp14:editId="39BB3B4F">
            <wp:simplePos x="0" y="0"/>
            <wp:positionH relativeFrom="column">
              <wp:posOffset>2171884</wp:posOffset>
            </wp:positionH>
            <wp:positionV relativeFrom="paragraph">
              <wp:posOffset>-159651</wp:posOffset>
            </wp:positionV>
            <wp:extent cx="2456016" cy="1961535"/>
            <wp:effectExtent l="0" t="0" r="0" b="0"/>
            <wp:wrapNone/>
            <wp:docPr id="61" name="Рисунок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3"/>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07640" cy="2002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EA586" w14:textId="77777777" w:rsidR="002F7AD6" w:rsidRDefault="002F7AD6" w:rsidP="00852DA6">
      <w:pPr>
        <w:widowControl w:val="0"/>
        <w:autoSpaceDE w:val="0"/>
        <w:autoSpaceDN w:val="0"/>
        <w:adjustRightInd w:val="0"/>
        <w:ind w:firstLine="680"/>
        <w:jc w:val="both"/>
        <w:rPr>
          <w:sz w:val="28"/>
          <w:szCs w:val="28"/>
        </w:rPr>
      </w:pPr>
    </w:p>
    <w:p w14:paraId="4AD0FA58" w14:textId="77777777" w:rsidR="002F7AD6" w:rsidRDefault="002F7AD6" w:rsidP="00852DA6">
      <w:pPr>
        <w:widowControl w:val="0"/>
        <w:autoSpaceDE w:val="0"/>
        <w:autoSpaceDN w:val="0"/>
        <w:adjustRightInd w:val="0"/>
        <w:ind w:firstLine="680"/>
        <w:jc w:val="both"/>
        <w:rPr>
          <w:sz w:val="28"/>
          <w:szCs w:val="28"/>
        </w:rPr>
      </w:pPr>
    </w:p>
    <w:p w14:paraId="4E20D4B0" w14:textId="77777777" w:rsidR="002F7AD6" w:rsidRDefault="002F7AD6" w:rsidP="00852DA6">
      <w:pPr>
        <w:widowControl w:val="0"/>
        <w:autoSpaceDE w:val="0"/>
        <w:autoSpaceDN w:val="0"/>
        <w:adjustRightInd w:val="0"/>
        <w:ind w:firstLine="680"/>
        <w:jc w:val="both"/>
        <w:rPr>
          <w:sz w:val="28"/>
          <w:szCs w:val="28"/>
        </w:rPr>
      </w:pPr>
    </w:p>
    <w:p w14:paraId="5C8C5228" w14:textId="77777777" w:rsidR="00852DA6" w:rsidRDefault="00852DA6" w:rsidP="006E59A4">
      <w:pPr>
        <w:widowControl w:val="0"/>
        <w:autoSpaceDE w:val="0"/>
        <w:autoSpaceDN w:val="0"/>
        <w:adjustRightInd w:val="0"/>
        <w:jc w:val="both"/>
        <w:rPr>
          <w:b/>
          <w:color w:val="000000"/>
          <w:sz w:val="28"/>
          <w:szCs w:val="28"/>
        </w:rPr>
      </w:pPr>
    </w:p>
    <w:p w14:paraId="0E38A9CB" w14:textId="77777777" w:rsidR="00852DA6" w:rsidRDefault="00852DA6" w:rsidP="00403D9A">
      <w:pPr>
        <w:widowControl w:val="0"/>
        <w:autoSpaceDE w:val="0"/>
        <w:autoSpaceDN w:val="0"/>
        <w:adjustRightInd w:val="0"/>
        <w:ind w:firstLine="680"/>
        <w:jc w:val="both"/>
        <w:rPr>
          <w:b/>
          <w:color w:val="000000"/>
          <w:sz w:val="28"/>
          <w:szCs w:val="28"/>
        </w:rPr>
      </w:pPr>
    </w:p>
    <w:p w14:paraId="2ED67B62" w14:textId="77777777" w:rsidR="00C33D49" w:rsidRDefault="00C33D49" w:rsidP="00403D9A">
      <w:pPr>
        <w:widowControl w:val="0"/>
        <w:autoSpaceDE w:val="0"/>
        <w:autoSpaceDN w:val="0"/>
        <w:adjustRightInd w:val="0"/>
        <w:ind w:firstLine="680"/>
        <w:jc w:val="both"/>
        <w:rPr>
          <w:b/>
          <w:color w:val="000000"/>
          <w:sz w:val="28"/>
          <w:szCs w:val="28"/>
        </w:rPr>
      </w:pPr>
    </w:p>
    <w:p w14:paraId="75481FA3" w14:textId="77777777" w:rsidR="00C33D49" w:rsidRDefault="00C33D49" w:rsidP="00403D9A">
      <w:pPr>
        <w:widowControl w:val="0"/>
        <w:autoSpaceDE w:val="0"/>
        <w:autoSpaceDN w:val="0"/>
        <w:adjustRightInd w:val="0"/>
        <w:ind w:firstLine="680"/>
        <w:jc w:val="both"/>
        <w:rPr>
          <w:b/>
          <w:color w:val="000000"/>
          <w:sz w:val="28"/>
          <w:szCs w:val="28"/>
        </w:rPr>
      </w:pPr>
    </w:p>
    <w:p w14:paraId="6AF2A387" w14:textId="77777777" w:rsidR="00C33D49" w:rsidRDefault="00C33D49" w:rsidP="00403D9A">
      <w:pPr>
        <w:widowControl w:val="0"/>
        <w:autoSpaceDE w:val="0"/>
        <w:autoSpaceDN w:val="0"/>
        <w:adjustRightInd w:val="0"/>
        <w:ind w:firstLine="680"/>
        <w:jc w:val="both"/>
        <w:rPr>
          <w:b/>
          <w:color w:val="000000"/>
          <w:sz w:val="28"/>
          <w:szCs w:val="28"/>
        </w:rPr>
      </w:pPr>
    </w:p>
    <w:p w14:paraId="5EDF0AC8" w14:textId="77777777" w:rsidR="003D6C75" w:rsidRPr="00AE4BD2" w:rsidRDefault="003D6C75" w:rsidP="003D6C75">
      <w:pPr>
        <w:widowControl w:val="0"/>
        <w:autoSpaceDE w:val="0"/>
        <w:autoSpaceDN w:val="0"/>
        <w:adjustRightInd w:val="0"/>
        <w:ind w:right="757"/>
        <w:jc w:val="right"/>
        <w:rPr>
          <w:sz w:val="28"/>
          <w:szCs w:val="28"/>
        </w:rPr>
      </w:pPr>
      <w:r w:rsidRPr="00AE4BD2">
        <w:rPr>
          <w:bCs/>
          <w:sz w:val="28"/>
          <w:szCs w:val="28"/>
        </w:rPr>
        <w:t>Рисунок 11</w:t>
      </w:r>
    </w:p>
    <w:p w14:paraId="5D1D1B15" w14:textId="77777777" w:rsidR="00FC3DA8" w:rsidRDefault="00FC3DA8" w:rsidP="00403D9A">
      <w:pPr>
        <w:widowControl w:val="0"/>
        <w:autoSpaceDE w:val="0"/>
        <w:autoSpaceDN w:val="0"/>
        <w:adjustRightInd w:val="0"/>
        <w:ind w:firstLine="680"/>
        <w:jc w:val="both"/>
        <w:rPr>
          <w:b/>
          <w:color w:val="000000"/>
          <w:sz w:val="28"/>
          <w:szCs w:val="28"/>
        </w:rPr>
      </w:pPr>
    </w:p>
    <w:p w14:paraId="0E9FD71D" w14:textId="77777777" w:rsidR="00FC3DA8" w:rsidRDefault="00FC3DA8" w:rsidP="00403D9A">
      <w:pPr>
        <w:widowControl w:val="0"/>
        <w:autoSpaceDE w:val="0"/>
        <w:autoSpaceDN w:val="0"/>
        <w:adjustRightInd w:val="0"/>
        <w:ind w:firstLine="680"/>
        <w:jc w:val="both"/>
        <w:rPr>
          <w:b/>
          <w:color w:val="000000"/>
          <w:sz w:val="28"/>
          <w:szCs w:val="28"/>
        </w:rPr>
      </w:pPr>
    </w:p>
    <w:p w14:paraId="797860DC" w14:textId="440FE75E" w:rsidR="00851A73"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1.3.03</w:t>
      </w:r>
      <w:r w:rsidR="00FC3DA8">
        <w:rPr>
          <w:b/>
          <w:color w:val="000000"/>
          <w:sz w:val="28"/>
          <w:szCs w:val="28"/>
        </w:rPr>
        <w:t>5</w:t>
      </w:r>
    </w:p>
    <w:p w14:paraId="1A28CAA4" w14:textId="250C22D1" w:rsidR="003657C0"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Во время соревнований</w:t>
      </w:r>
      <w:r w:rsidR="00412D0E" w:rsidRPr="0015672E">
        <w:rPr>
          <w:color w:val="000000"/>
          <w:sz w:val="28"/>
          <w:szCs w:val="28"/>
        </w:rPr>
        <w:t>,</w:t>
      </w:r>
      <w:r w:rsidRPr="0015672E">
        <w:rPr>
          <w:color w:val="000000"/>
          <w:sz w:val="28"/>
          <w:szCs w:val="28"/>
        </w:rPr>
        <w:t xml:space="preserve"> персонал, обслуживающий гонщиков, не должен иметь на своей униформе рекламные надписи, кроме тех, которые утверждены д</w:t>
      </w:r>
      <w:r w:rsidR="00B61298">
        <w:rPr>
          <w:color w:val="000000"/>
          <w:sz w:val="28"/>
          <w:szCs w:val="28"/>
        </w:rPr>
        <w:t>ля спортивной формы их команды.</w:t>
      </w:r>
    </w:p>
    <w:p w14:paraId="5DA07701" w14:textId="77777777" w:rsidR="00FC3DA8" w:rsidRPr="0015672E" w:rsidRDefault="00FC3DA8" w:rsidP="00403D9A">
      <w:pPr>
        <w:widowControl w:val="0"/>
        <w:autoSpaceDE w:val="0"/>
        <w:autoSpaceDN w:val="0"/>
        <w:adjustRightInd w:val="0"/>
        <w:ind w:firstLine="680"/>
        <w:jc w:val="both"/>
        <w:rPr>
          <w:color w:val="000000"/>
          <w:sz w:val="28"/>
          <w:szCs w:val="28"/>
        </w:rPr>
      </w:pPr>
    </w:p>
    <w:p w14:paraId="29F2ACA7" w14:textId="77777777" w:rsidR="003657C0" w:rsidRPr="00BD1937" w:rsidRDefault="003657C0" w:rsidP="00403D9A">
      <w:pPr>
        <w:keepNext/>
        <w:spacing w:before="240" w:after="60"/>
        <w:ind w:firstLine="680"/>
        <w:jc w:val="both"/>
        <w:outlineLvl w:val="1"/>
        <w:rPr>
          <w:b/>
          <w:i/>
          <w:sz w:val="28"/>
          <w:szCs w:val="28"/>
        </w:rPr>
      </w:pPr>
      <w:bookmarkStart w:id="48" w:name="_Toc127937153"/>
      <w:r w:rsidRPr="00BD1937">
        <w:rPr>
          <w:b/>
          <w:i/>
          <w:sz w:val="28"/>
          <w:szCs w:val="28"/>
        </w:rPr>
        <w:t>§ 3 Майка лидера</w:t>
      </w:r>
      <w:bookmarkEnd w:id="48"/>
    </w:p>
    <w:p w14:paraId="5DD6498C" w14:textId="77777777" w:rsidR="003657C0" w:rsidRPr="00BD1937" w:rsidRDefault="003657C0" w:rsidP="00403D9A">
      <w:pPr>
        <w:widowControl w:val="0"/>
        <w:autoSpaceDE w:val="0"/>
        <w:autoSpaceDN w:val="0"/>
        <w:adjustRightInd w:val="0"/>
        <w:ind w:firstLine="680"/>
        <w:jc w:val="both"/>
        <w:rPr>
          <w:color w:val="000000"/>
          <w:sz w:val="28"/>
          <w:szCs w:val="28"/>
        </w:rPr>
      </w:pPr>
    </w:p>
    <w:p w14:paraId="00D0799F" w14:textId="77777777" w:rsidR="003657C0" w:rsidRPr="00BD1937" w:rsidRDefault="00B61298" w:rsidP="00403D9A">
      <w:pPr>
        <w:widowControl w:val="0"/>
        <w:autoSpaceDE w:val="0"/>
        <w:autoSpaceDN w:val="0"/>
        <w:adjustRightInd w:val="0"/>
        <w:ind w:firstLine="680"/>
        <w:jc w:val="both"/>
        <w:rPr>
          <w:b/>
          <w:color w:val="000000"/>
          <w:sz w:val="28"/>
          <w:szCs w:val="28"/>
        </w:rPr>
      </w:pPr>
      <w:r>
        <w:rPr>
          <w:b/>
          <w:color w:val="000000"/>
          <w:sz w:val="28"/>
          <w:szCs w:val="28"/>
        </w:rPr>
        <w:t>Многодневные гонки</w:t>
      </w:r>
    </w:p>
    <w:p w14:paraId="58D6829B" w14:textId="77777777" w:rsidR="003657C0" w:rsidRPr="00BD1937" w:rsidRDefault="003657C0" w:rsidP="00403D9A">
      <w:pPr>
        <w:widowControl w:val="0"/>
        <w:autoSpaceDE w:val="0"/>
        <w:autoSpaceDN w:val="0"/>
        <w:adjustRightInd w:val="0"/>
        <w:ind w:firstLine="680"/>
        <w:jc w:val="both"/>
        <w:rPr>
          <w:b/>
          <w:color w:val="000000"/>
          <w:sz w:val="28"/>
          <w:szCs w:val="28"/>
        </w:rPr>
      </w:pPr>
    </w:p>
    <w:p w14:paraId="385D56D7" w14:textId="06EDA406" w:rsidR="00BD1937" w:rsidRPr="00BD1937" w:rsidRDefault="00B61298" w:rsidP="00403D9A">
      <w:pPr>
        <w:widowControl w:val="0"/>
        <w:autoSpaceDE w:val="0"/>
        <w:autoSpaceDN w:val="0"/>
        <w:adjustRightInd w:val="0"/>
        <w:ind w:firstLine="680"/>
        <w:jc w:val="both"/>
        <w:rPr>
          <w:b/>
          <w:color w:val="000000"/>
          <w:sz w:val="28"/>
          <w:szCs w:val="28"/>
        </w:rPr>
      </w:pPr>
      <w:r>
        <w:rPr>
          <w:b/>
          <w:color w:val="000000"/>
          <w:sz w:val="28"/>
          <w:szCs w:val="28"/>
        </w:rPr>
        <w:t>1.3.03</w:t>
      </w:r>
      <w:r w:rsidR="00FC3DA8">
        <w:rPr>
          <w:b/>
          <w:color w:val="000000"/>
          <w:sz w:val="28"/>
          <w:szCs w:val="28"/>
        </w:rPr>
        <w:t>6</w:t>
      </w:r>
    </w:p>
    <w:p w14:paraId="6FD955F0" w14:textId="77777777" w:rsidR="003657C0" w:rsidRPr="007E72E5" w:rsidRDefault="003657C0" w:rsidP="00403D9A">
      <w:pPr>
        <w:widowControl w:val="0"/>
        <w:autoSpaceDE w:val="0"/>
        <w:autoSpaceDN w:val="0"/>
        <w:adjustRightInd w:val="0"/>
        <w:ind w:firstLine="680"/>
        <w:jc w:val="both"/>
        <w:rPr>
          <w:sz w:val="28"/>
          <w:szCs w:val="28"/>
        </w:rPr>
      </w:pPr>
      <w:r w:rsidRPr="00BD1937">
        <w:rPr>
          <w:color w:val="000000"/>
          <w:sz w:val="28"/>
          <w:szCs w:val="28"/>
        </w:rPr>
        <w:t>Майка лидера в классификации</w:t>
      </w:r>
      <w:r w:rsidR="00412D0E" w:rsidRPr="00BD1937">
        <w:rPr>
          <w:color w:val="000000"/>
          <w:sz w:val="28"/>
          <w:szCs w:val="28"/>
        </w:rPr>
        <w:t>,</w:t>
      </w:r>
      <w:r w:rsidRPr="00BD1937">
        <w:rPr>
          <w:color w:val="000000"/>
          <w:sz w:val="28"/>
          <w:szCs w:val="28"/>
        </w:rPr>
        <w:t xml:space="preserve"> во время проведения многодневных гонок должна существенно выделяться среди </w:t>
      </w:r>
      <w:proofErr w:type="spellStart"/>
      <w:r w:rsidRPr="00BD1937">
        <w:rPr>
          <w:color w:val="000000"/>
          <w:sz w:val="28"/>
          <w:szCs w:val="28"/>
        </w:rPr>
        <w:t>веломаек</w:t>
      </w:r>
      <w:proofErr w:type="spellEnd"/>
      <w:r w:rsidRPr="00BD1937">
        <w:rPr>
          <w:color w:val="000000"/>
          <w:sz w:val="28"/>
          <w:szCs w:val="28"/>
        </w:rPr>
        <w:t xml:space="preserve">, используемых командами, а также от маек </w:t>
      </w:r>
      <w:r w:rsidR="00B85C68">
        <w:rPr>
          <w:color w:val="000000"/>
          <w:sz w:val="28"/>
          <w:szCs w:val="28"/>
        </w:rPr>
        <w:t>сборной</w:t>
      </w:r>
      <w:r w:rsidRPr="00BD1937">
        <w:rPr>
          <w:color w:val="000000"/>
          <w:sz w:val="28"/>
          <w:szCs w:val="28"/>
        </w:rPr>
        <w:t xml:space="preserve"> команд</w:t>
      </w:r>
      <w:r w:rsidR="00B85C68">
        <w:rPr>
          <w:color w:val="000000"/>
          <w:sz w:val="28"/>
          <w:szCs w:val="28"/>
        </w:rPr>
        <w:t xml:space="preserve">ы </w:t>
      </w:r>
      <w:r w:rsidR="00B85C68" w:rsidRPr="00B85C68">
        <w:rPr>
          <w:sz w:val="28"/>
          <w:szCs w:val="28"/>
        </w:rPr>
        <w:t>России</w:t>
      </w:r>
      <w:r w:rsidRPr="00B85C68">
        <w:rPr>
          <w:sz w:val="28"/>
          <w:szCs w:val="28"/>
        </w:rPr>
        <w:t xml:space="preserve">, </w:t>
      </w:r>
      <w:r w:rsidR="00B85C68" w:rsidRPr="007E72E5">
        <w:rPr>
          <w:sz w:val="28"/>
          <w:szCs w:val="28"/>
        </w:rPr>
        <w:t>чемпионов мира.</w:t>
      </w:r>
    </w:p>
    <w:p w14:paraId="7FC2BE3C" w14:textId="77777777" w:rsidR="003657C0" w:rsidRPr="0015672E" w:rsidRDefault="003657C0" w:rsidP="00403D9A">
      <w:pPr>
        <w:widowControl w:val="0"/>
        <w:autoSpaceDE w:val="0"/>
        <w:autoSpaceDN w:val="0"/>
        <w:adjustRightInd w:val="0"/>
        <w:ind w:firstLine="680"/>
        <w:jc w:val="both"/>
        <w:rPr>
          <w:i/>
          <w:color w:val="000000"/>
          <w:sz w:val="28"/>
          <w:szCs w:val="28"/>
        </w:rPr>
      </w:pPr>
    </w:p>
    <w:p w14:paraId="6D091348" w14:textId="351139B3" w:rsidR="00BD1937"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1.3.03</w:t>
      </w:r>
      <w:r w:rsidR="00FC3DA8">
        <w:rPr>
          <w:b/>
          <w:color w:val="000000"/>
          <w:sz w:val="28"/>
          <w:szCs w:val="28"/>
        </w:rPr>
        <w:t>7</w:t>
      </w:r>
    </w:p>
    <w:p w14:paraId="1035AB5E"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Майка лидера в генеральной классификации </w:t>
      </w:r>
      <w:r w:rsidR="00BD1937">
        <w:rPr>
          <w:color w:val="000000"/>
          <w:sz w:val="28"/>
          <w:szCs w:val="28"/>
        </w:rPr>
        <w:t xml:space="preserve">по времени </w:t>
      </w:r>
      <w:r w:rsidRPr="0015672E">
        <w:rPr>
          <w:color w:val="000000"/>
          <w:sz w:val="28"/>
          <w:szCs w:val="28"/>
        </w:rPr>
        <w:t xml:space="preserve">является </w:t>
      </w:r>
      <w:r w:rsidR="00B61298">
        <w:rPr>
          <w:color w:val="000000"/>
          <w:sz w:val="28"/>
          <w:szCs w:val="28"/>
        </w:rPr>
        <w:t>обязательной.</w:t>
      </w:r>
    </w:p>
    <w:p w14:paraId="75FBF283" w14:textId="77777777" w:rsidR="003657C0" w:rsidRPr="0015672E" w:rsidRDefault="003657C0" w:rsidP="00403D9A">
      <w:pPr>
        <w:widowControl w:val="0"/>
        <w:autoSpaceDE w:val="0"/>
        <w:autoSpaceDN w:val="0"/>
        <w:adjustRightInd w:val="0"/>
        <w:ind w:firstLine="680"/>
        <w:jc w:val="both"/>
        <w:rPr>
          <w:color w:val="000000"/>
          <w:sz w:val="28"/>
          <w:szCs w:val="28"/>
        </w:rPr>
      </w:pPr>
    </w:p>
    <w:p w14:paraId="5D9382B9" w14:textId="451C0EEC" w:rsidR="00BD1937"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1.3.03</w:t>
      </w:r>
      <w:r w:rsidR="00FC3DA8">
        <w:rPr>
          <w:b/>
          <w:color w:val="000000"/>
          <w:sz w:val="28"/>
          <w:szCs w:val="28"/>
        </w:rPr>
        <w:t>8</w:t>
      </w:r>
    </w:p>
    <w:p w14:paraId="7F0AEC36" w14:textId="77777777" w:rsidR="003657C0" w:rsidRPr="0015672E" w:rsidRDefault="003657C0" w:rsidP="00BD1937">
      <w:pPr>
        <w:widowControl w:val="0"/>
        <w:autoSpaceDE w:val="0"/>
        <w:autoSpaceDN w:val="0"/>
        <w:adjustRightInd w:val="0"/>
        <w:ind w:firstLine="680"/>
        <w:jc w:val="both"/>
        <w:rPr>
          <w:color w:val="000000"/>
          <w:sz w:val="28"/>
          <w:szCs w:val="28"/>
        </w:rPr>
      </w:pPr>
      <w:r w:rsidRPr="0015672E">
        <w:rPr>
          <w:color w:val="000000"/>
          <w:sz w:val="28"/>
          <w:szCs w:val="28"/>
        </w:rPr>
        <w:t>Право на размещение рекламных надписей на майке лидера сохр</w:t>
      </w:r>
      <w:r w:rsidR="00B61298">
        <w:rPr>
          <w:color w:val="000000"/>
          <w:sz w:val="28"/>
          <w:szCs w:val="28"/>
        </w:rPr>
        <w:t>аняется за организатором гонки.</w:t>
      </w:r>
    </w:p>
    <w:p w14:paraId="6114E13B" w14:textId="77777777" w:rsidR="003657C0" w:rsidRPr="0015672E" w:rsidRDefault="003657C0" w:rsidP="00BD1937">
      <w:pPr>
        <w:widowControl w:val="0"/>
        <w:autoSpaceDE w:val="0"/>
        <w:autoSpaceDN w:val="0"/>
        <w:adjustRightInd w:val="0"/>
        <w:ind w:firstLine="680"/>
        <w:jc w:val="both"/>
        <w:rPr>
          <w:color w:val="000000"/>
          <w:sz w:val="28"/>
          <w:szCs w:val="28"/>
        </w:rPr>
      </w:pPr>
      <w:r w:rsidRPr="0015672E">
        <w:rPr>
          <w:color w:val="000000"/>
          <w:sz w:val="28"/>
          <w:szCs w:val="28"/>
        </w:rPr>
        <w:lastRenderedPageBreak/>
        <w:t>Однако в верхней части майки спереди и сзади, в прямоугольнике с белым фоном высотой 32 см и шириной 30 см нижние 22 см могут быть зарезервированы командой. В это поле может быть вписан логотип или наименование основного партнера (партнеров) команды.</w:t>
      </w:r>
    </w:p>
    <w:p w14:paraId="791179F5"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Такое требование распространяется и на комбинезон, используемый лидером; нижняя часть (трусы) комбинезона – горизонтальная полоса шириной 9 см с каждой стороны - может быть зарезервирована </w:t>
      </w:r>
      <w:r w:rsidR="00B61298">
        <w:rPr>
          <w:color w:val="000000"/>
          <w:sz w:val="28"/>
          <w:szCs w:val="28"/>
        </w:rPr>
        <w:t>для рекламных надписей команды.</w:t>
      </w:r>
    </w:p>
    <w:p w14:paraId="2E80B0EE" w14:textId="77777777" w:rsidR="003657C0" w:rsidRPr="0015672E" w:rsidRDefault="003657C0" w:rsidP="00403D9A">
      <w:pPr>
        <w:widowControl w:val="0"/>
        <w:autoSpaceDE w:val="0"/>
        <w:autoSpaceDN w:val="0"/>
        <w:adjustRightInd w:val="0"/>
        <w:ind w:firstLine="680"/>
        <w:jc w:val="both"/>
        <w:rPr>
          <w:color w:val="000000"/>
          <w:sz w:val="28"/>
          <w:szCs w:val="28"/>
        </w:rPr>
      </w:pPr>
    </w:p>
    <w:p w14:paraId="1A1056EE" w14:textId="111C3BD5" w:rsidR="00BD1937"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1.3.03</w:t>
      </w:r>
      <w:r w:rsidR="00FC3DA8">
        <w:rPr>
          <w:b/>
          <w:color w:val="000000"/>
          <w:sz w:val="28"/>
          <w:szCs w:val="28"/>
        </w:rPr>
        <w:t>9</w:t>
      </w:r>
    </w:p>
    <w:p w14:paraId="7FE3B256"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Обладатель майки лидера </w:t>
      </w:r>
      <w:r w:rsidR="00492664" w:rsidRPr="0015672E">
        <w:rPr>
          <w:color w:val="000000"/>
          <w:sz w:val="28"/>
          <w:szCs w:val="28"/>
        </w:rPr>
        <w:t>может</w:t>
      </w:r>
      <w:r w:rsidRPr="0015672E">
        <w:rPr>
          <w:color w:val="000000"/>
          <w:sz w:val="28"/>
          <w:szCs w:val="28"/>
        </w:rPr>
        <w:t xml:space="preserve"> использовать трусы с расцветкой, со</w:t>
      </w:r>
      <w:r w:rsidR="00B61298">
        <w:rPr>
          <w:color w:val="000000"/>
          <w:sz w:val="28"/>
          <w:szCs w:val="28"/>
        </w:rPr>
        <w:t>четающейся с цветом этой майки.</w:t>
      </w:r>
    </w:p>
    <w:p w14:paraId="5D3D9131" w14:textId="77777777" w:rsidR="003657C0" w:rsidRPr="0015672E" w:rsidRDefault="003657C0" w:rsidP="00403D9A">
      <w:pPr>
        <w:widowControl w:val="0"/>
        <w:autoSpaceDE w:val="0"/>
        <w:autoSpaceDN w:val="0"/>
        <w:adjustRightInd w:val="0"/>
        <w:ind w:firstLine="680"/>
        <w:jc w:val="both"/>
        <w:rPr>
          <w:color w:val="000000"/>
          <w:sz w:val="28"/>
          <w:szCs w:val="28"/>
        </w:rPr>
      </w:pPr>
    </w:p>
    <w:p w14:paraId="1DF7D9B2" w14:textId="4A3F7C2E" w:rsidR="00BD1937" w:rsidRDefault="003657C0" w:rsidP="00403D9A">
      <w:pPr>
        <w:widowControl w:val="0"/>
        <w:tabs>
          <w:tab w:val="left" w:pos="993"/>
        </w:tabs>
        <w:autoSpaceDE w:val="0"/>
        <w:autoSpaceDN w:val="0"/>
        <w:adjustRightInd w:val="0"/>
        <w:ind w:firstLine="680"/>
        <w:jc w:val="both"/>
        <w:rPr>
          <w:color w:val="000000"/>
          <w:sz w:val="28"/>
          <w:szCs w:val="28"/>
        </w:rPr>
      </w:pPr>
      <w:r w:rsidRPr="0015672E">
        <w:rPr>
          <w:b/>
          <w:color w:val="000000"/>
          <w:sz w:val="28"/>
          <w:szCs w:val="28"/>
        </w:rPr>
        <w:t>1.3.0</w:t>
      </w:r>
      <w:r w:rsidR="00FC3DA8">
        <w:rPr>
          <w:b/>
          <w:color w:val="000000"/>
          <w:sz w:val="28"/>
          <w:szCs w:val="28"/>
        </w:rPr>
        <w:t>40</w:t>
      </w:r>
    </w:p>
    <w:p w14:paraId="0D119E78" w14:textId="2DAD86A1" w:rsidR="00FC3DA8" w:rsidRPr="0015672E" w:rsidRDefault="003657C0" w:rsidP="003D6C75">
      <w:pPr>
        <w:widowControl w:val="0"/>
        <w:tabs>
          <w:tab w:val="left" w:pos="993"/>
        </w:tabs>
        <w:autoSpaceDE w:val="0"/>
        <w:autoSpaceDN w:val="0"/>
        <w:adjustRightInd w:val="0"/>
        <w:ind w:firstLine="680"/>
        <w:jc w:val="both"/>
        <w:rPr>
          <w:color w:val="000000"/>
          <w:sz w:val="28"/>
          <w:szCs w:val="28"/>
        </w:rPr>
      </w:pPr>
      <w:r w:rsidRPr="0015672E">
        <w:rPr>
          <w:color w:val="000000"/>
          <w:sz w:val="28"/>
          <w:szCs w:val="28"/>
        </w:rPr>
        <w:t>На этапах с индивидуальной гонкой на время лидеры могут использовать аэродин</w:t>
      </w:r>
      <w:r w:rsidR="00923758">
        <w:rPr>
          <w:color w:val="000000"/>
          <w:sz w:val="28"/>
          <w:szCs w:val="28"/>
        </w:rPr>
        <w:t>амические майки или комбинезоны</w:t>
      </w:r>
      <w:r w:rsidRPr="0015672E">
        <w:rPr>
          <w:color w:val="000000"/>
          <w:sz w:val="28"/>
          <w:szCs w:val="28"/>
        </w:rPr>
        <w:t xml:space="preserve"> своей команды, если организатор соревнований не обеспечил их </w:t>
      </w:r>
      <w:r w:rsidR="00B61298">
        <w:rPr>
          <w:color w:val="000000"/>
          <w:sz w:val="28"/>
          <w:szCs w:val="28"/>
        </w:rPr>
        <w:t>соответствующими комбинезонами.</w:t>
      </w:r>
    </w:p>
    <w:p w14:paraId="3F0622DB" w14:textId="77777777" w:rsidR="003657C0" w:rsidRPr="00925DBE" w:rsidRDefault="003657C0" w:rsidP="00403D9A">
      <w:pPr>
        <w:keepNext/>
        <w:spacing w:before="240" w:after="60"/>
        <w:ind w:firstLine="680"/>
        <w:jc w:val="both"/>
        <w:outlineLvl w:val="1"/>
        <w:rPr>
          <w:i/>
          <w:sz w:val="28"/>
          <w:szCs w:val="28"/>
        </w:rPr>
      </w:pPr>
      <w:bookmarkStart w:id="49" w:name="_Toc127937154"/>
      <w:r w:rsidRPr="00925DBE">
        <w:rPr>
          <w:b/>
          <w:i/>
          <w:sz w:val="28"/>
          <w:szCs w:val="28"/>
        </w:rPr>
        <w:t xml:space="preserve">§ 4 Спортивная форма </w:t>
      </w:r>
      <w:r w:rsidR="00B85C68" w:rsidRPr="00925DBE">
        <w:rPr>
          <w:b/>
          <w:i/>
          <w:sz w:val="28"/>
          <w:szCs w:val="28"/>
        </w:rPr>
        <w:t xml:space="preserve">Сборной </w:t>
      </w:r>
      <w:r w:rsidRPr="00925DBE">
        <w:rPr>
          <w:b/>
          <w:i/>
          <w:sz w:val="28"/>
          <w:szCs w:val="28"/>
        </w:rPr>
        <w:t>команды</w:t>
      </w:r>
      <w:bookmarkEnd w:id="49"/>
      <w:r w:rsidR="00B85C68" w:rsidRPr="00925DBE">
        <w:rPr>
          <w:b/>
          <w:i/>
          <w:sz w:val="28"/>
          <w:szCs w:val="28"/>
        </w:rPr>
        <w:t xml:space="preserve"> России</w:t>
      </w:r>
    </w:p>
    <w:p w14:paraId="6974076B" w14:textId="77777777" w:rsidR="003657C0" w:rsidRPr="00925DBE" w:rsidRDefault="003657C0" w:rsidP="00403D9A">
      <w:pPr>
        <w:widowControl w:val="0"/>
        <w:autoSpaceDE w:val="0"/>
        <w:autoSpaceDN w:val="0"/>
        <w:adjustRightInd w:val="0"/>
        <w:ind w:firstLine="680"/>
        <w:jc w:val="both"/>
        <w:rPr>
          <w:color w:val="000000"/>
          <w:sz w:val="28"/>
          <w:szCs w:val="28"/>
        </w:rPr>
      </w:pPr>
    </w:p>
    <w:p w14:paraId="234D883D" w14:textId="65A3A066" w:rsidR="002C41EC" w:rsidRDefault="003657C0" w:rsidP="00403D9A">
      <w:pPr>
        <w:widowControl w:val="0"/>
        <w:autoSpaceDE w:val="0"/>
        <w:autoSpaceDN w:val="0"/>
        <w:adjustRightInd w:val="0"/>
        <w:ind w:firstLine="680"/>
        <w:jc w:val="both"/>
        <w:rPr>
          <w:b/>
          <w:color w:val="000000"/>
          <w:sz w:val="28"/>
          <w:szCs w:val="28"/>
        </w:rPr>
      </w:pPr>
      <w:bookmarkStart w:id="50" w:name="OLE_LINK2"/>
      <w:r w:rsidRPr="00852DA6">
        <w:rPr>
          <w:b/>
          <w:color w:val="000000"/>
          <w:sz w:val="28"/>
          <w:szCs w:val="28"/>
        </w:rPr>
        <w:t>1.3.0</w:t>
      </w:r>
      <w:r w:rsidR="00CD74A7">
        <w:rPr>
          <w:b/>
          <w:color w:val="000000"/>
          <w:sz w:val="28"/>
          <w:szCs w:val="28"/>
        </w:rPr>
        <w:t>41</w:t>
      </w:r>
      <w:r w:rsidR="00B85C68" w:rsidRPr="00852DA6">
        <w:rPr>
          <w:b/>
          <w:color w:val="000000"/>
          <w:sz w:val="28"/>
          <w:szCs w:val="28"/>
        </w:rPr>
        <w:t xml:space="preserve"> </w:t>
      </w:r>
    </w:p>
    <w:p w14:paraId="20ED9902" w14:textId="65C56867" w:rsidR="0029601C" w:rsidRDefault="0029601C" w:rsidP="0029601C">
      <w:pPr>
        <w:pStyle w:val="Default"/>
        <w:ind w:firstLine="709"/>
        <w:jc w:val="both"/>
        <w:rPr>
          <w:rFonts w:ascii="Times New Roman" w:hAnsi="Times New Roman"/>
          <w:color w:val="auto"/>
          <w:sz w:val="28"/>
          <w:szCs w:val="28"/>
        </w:rPr>
      </w:pPr>
      <w:r>
        <w:rPr>
          <w:rFonts w:ascii="Times New Roman" w:hAnsi="Times New Roman"/>
          <w:color w:val="auto"/>
          <w:sz w:val="28"/>
          <w:szCs w:val="28"/>
        </w:rPr>
        <w:t xml:space="preserve">Дизайн и образец спортивной формы сборной команды </w:t>
      </w:r>
      <w:r w:rsidRPr="0029601C">
        <w:rPr>
          <w:rFonts w:ascii="Times New Roman" w:hAnsi="Times New Roman"/>
          <w:color w:val="auto"/>
          <w:sz w:val="28"/>
          <w:szCs w:val="28"/>
        </w:rPr>
        <w:t>долж</w:t>
      </w:r>
      <w:r>
        <w:rPr>
          <w:rFonts w:ascii="Times New Roman" w:hAnsi="Times New Roman"/>
          <w:color w:val="auto"/>
          <w:sz w:val="28"/>
          <w:szCs w:val="28"/>
        </w:rPr>
        <w:t>ен быть</w:t>
      </w:r>
      <w:r w:rsidRPr="0029601C">
        <w:rPr>
          <w:rFonts w:ascii="Times New Roman" w:hAnsi="Times New Roman"/>
          <w:color w:val="auto"/>
          <w:sz w:val="28"/>
          <w:szCs w:val="28"/>
        </w:rPr>
        <w:t xml:space="preserve"> представить в UCI после внесения </w:t>
      </w:r>
      <w:r>
        <w:rPr>
          <w:rFonts w:ascii="Times New Roman" w:hAnsi="Times New Roman"/>
          <w:color w:val="auto"/>
          <w:sz w:val="28"/>
          <w:szCs w:val="28"/>
        </w:rPr>
        <w:t xml:space="preserve">любых </w:t>
      </w:r>
      <w:r w:rsidRPr="0029601C">
        <w:rPr>
          <w:rFonts w:ascii="Times New Roman" w:hAnsi="Times New Roman"/>
          <w:color w:val="auto"/>
          <w:sz w:val="28"/>
          <w:szCs w:val="28"/>
        </w:rPr>
        <w:t>изменений. Цвет, дизайн, реклама, размер рекламных полей, расположение надписей и символов, т.д. должны быть одинаковыми для всех спортсменов, участвующих в заявленном соревновании.</w:t>
      </w:r>
      <w:bookmarkEnd w:id="50"/>
    </w:p>
    <w:p w14:paraId="61431DB2" w14:textId="66D70D2E" w:rsidR="00142E7E" w:rsidRDefault="00142E7E" w:rsidP="0029601C">
      <w:pPr>
        <w:pStyle w:val="Default"/>
        <w:ind w:firstLine="709"/>
        <w:jc w:val="both"/>
        <w:rPr>
          <w:rFonts w:ascii="Times New Roman" w:hAnsi="Times New Roman"/>
          <w:color w:val="auto"/>
          <w:sz w:val="28"/>
          <w:szCs w:val="28"/>
        </w:rPr>
      </w:pPr>
    </w:p>
    <w:p w14:paraId="16DA238D" w14:textId="0823F156" w:rsidR="00142E7E" w:rsidRDefault="00142E7E" w:rsidP="00142E7E">
      <w:pPr>
        <w:widowControl w:val="0"/>
        <w:autoSpaceDE w:val="0"/>
        <w:autoSpaceDN w:val="0"/>
        <w:adjustRightInd w:val="0"/>
        <w:ind w:firstLine="680"/>
        <w:jc w:val="both"/>
        <w:rPr>
          <w:b/>
          <w:color w:val="000000"/>
          <w:sz w:val="28"/>
          <w:szCs w:val="28"/>
        </w:rPr>
      </w:pPr>
      <w:r w:rsidRPr="00852DA6">
        <w:rPr>
          <w:b/>
          <w:color w:val="000000"/>
          <w:sz w:val="28"/>
          <w:szCs w:val="28"/>
        </w:rPr>
        <w:t>1.3.0</w:t>
      </w:r>
      <w:r>
        <w:rPr>
          <w:b/>
          <w:color w:val="000000"/>
          <w:sz w:val="28"/>
          <w:szCs w:val="28"/>
        </w:rPr>
        <w:t>42</w:t>
      </w:r>
      <w:r w:rsidRPr="00852DA6">
        <w:rPr>
          <w:b/>
          <w:color w:val="000000"/>
          <w:sz w:val="28"/>
          <w:szCs w:val="28"/>
        </w:rPr>
        <w:t xml:space="preserve"> </w:t>
      </w:r>
    </w:p>
    <w:p w14:paraId="63217D8B" w14:textId="59EBADB9" w:rsidR="00142E7E" w:rsidRPr="00F92D39" w:rsidRDefault="00142E7E" w:rsidP="00F92D39">
      <w:pPr>
        <w:pStyle w:val="Default"/>
        <w:ind w:firstLine="709"/>
        <w:jc w:val="both"/>
        <w:rPr>
          <w:rFonts w:ascii="Times New Roman" w:hAnsi="Times New Roman"/>
          <w:color w:val="auto"/>
          <w:sz w:val="28"/>
          <w:szCs w:val="28"/>
        </w:rPr>
      </w:pPr>
      <w:r w:rsidRPr="00F92D39">
        <w:rPr>
          <w:rFonts w:ascii="Times New Roman" w:hAnsi="Times New Roman"/>
          <w:color w:val="auto"/>
          <w:sz w:val="28"/>
          <w:szCs w:val="28"/>
        </w:rPr>
        <w:t xml:space="preserve">Реклама должна </w:t>
      </w:r>
      <w:r w:rsidR="00F92D39" w:rsidRPr="00F92D39">
        <w:rPr>
          <w:rFonts w:ascii="Times New Roman" w:hAnsi="Times New Roman"/>
          <w:color w:val="auto"/>
          <w:sz w:val="28"/>
          <w:szCs w:val="28"/>
        </w:rPr>
        <w:t>наноситься в соответствие с "</w:t>
      </w:r>
      <w:r w:rsidR="007E75F3" w:rsidRPr="007E75F3">
        <w:rPr>
          <w:rFonts w:ascii="Times New Roman" w:hAnsi="Times New Roman"/>
          <w:color w:val="auto"/>
          <w:sz w:val="28"/>
          <w:szCs w:val="28"/>
        </w:rPr>
        <w:t xml:space="preserve"> </w:t>
      </w:r>
      <w:r w:rsidR="007E75F3" w:rsidRPr="00DE56A8">
        <w:rPr>
          <w:rFonts w:ascii="Times New Roman" w:hAnsi="Times New Roman"/>
          <w:color w:val="auto"/>
          <w:sz w:val="28"/>
          <w:szCs w:val="28"/>
        </w:rPr>
        <w:t>Руководств</w:t>
      </w:r>
      <w:r w:rsidR="007E75F3">
        <w:rPr>
          <w:rFonts w:ascii="Times New Roman" w:hAnsi="Times New Roman"/>
          <w:color w:val="auto"/>
          <w:sz w:val="28"/>
          <w:szCs w:val="28"/>
        </w:rPr>
        <w:t>ом</w:t>
      </w:r>
      <w:r w:rsidR="007E75F3" w:rsidRPr="00DE56A8">
        <w:rPr>
          <w:rFonts w:ascii="Times New Roman" w:hAnsi="Times New Roman"/>
          <w:color w:val="auto"/>
          <w:sz w:val="28"/>
          <w:szCs w:val="28"/>
        </w:rPr>
        <w:t xml:space="preserve"> по визуализации на майках UCI</w:t>
      </w:r>
      <w:r w:rsidR="007E75F3" w:rsidRPr="00F92D39">
        <w:rPr>
          <w:rFonts w:ascii="Times New Roman" w:hAnsi="Times New Roman"/>
          <w:color w:val="auto"/>
          <w:sz w:val="28"/>
          <w:szCs w:val="28"/>
        </w:rPr>
        <w:t xml:space="preserve"> </w:t>
      </w:r>
      <w:r w:rsidR="00F92D39" w:rsidRPr="00F92D39">
        <w:rPr>
          <w:rFonts w:ascii="Times New Roman" w:hAnsi="Times New Roman"/>
          <w:color w:val="auto"/>
          <w:sz w:val="28"/>
          <w:szCs w:val="28"/>
        </w:rPr>
        <w:t>", опубликованном на сайте UCI</w:t>
      </w:r>
      <w:r w:rsidRPr="00F92D39">
        <w:rPr>
          <w:rFonts w:ascii="Times New Roman" w:hAnsi="Times New Roman"/>
          <w:color w:val="auto"/>
          <w:sz w:val="28"/>
          <w:szCs w:val="28"/>
        </w:rPr>
        <w:t>.</w:t>
      </w:r>
    </w:p>
    <w:p w14:paraId="025C67A2" w14:textId="307E0C61" w:rsidR="0029601C" w:rsidRPr="00F92D39" w:rsidRDefault="0029601C" w:rsidP="00F92D39">
      <w:pPr>
        <w:pStyle w:val="Default"/>
        <w:ind w:firstLine="709"/>
        <w:jc w:val="both"/>
        <w:rPr>
          <w:rFonts w:ascii="Times New Roman" w:hAnsi="Times New Roman"/>
          <w:color w:val="auto"/>
          <w:sz w:val="28"/>
          <w:szCs w:val="28"/>
        </w:rPr>
      </w:pPr>
      <w:r w:rsidRPr="00F92D39">
        <w:rPr>
          <w:rFonts w:ascii="Times New Roman" w:hAnsi="Times New Roman"/>
          <w:color w:val="auto"/>
          <w:sz w:val="28"/>
          <w:szCs w:val="28"/>
        </w:rPr>
        <w:t xml:space="preserve">Рекламные надписи могут отличаться на майках и </w:t>
      </w:r>
      <w:proofErr w:type="spellStart"/>
      <w:r w:rsidR="00F92D39">
        <w:rPr>
          <w:rFonts w:ascii="Times New Roman" w:hAnsi="Times New Roman"/>
          <w:color w:val="auto"/>
          <w:sz w:val="28"/>
          <w:szCs w:val="28"/>
        </w:rPr>
        <w:t>вело</w:t>
      </w:r>
      <w:r w:rsidRPr="00F92D39">
        <w:rPr>
          <w:rFonts w:ascii="Times New Roman" w:hAnsi="Times New Roman"/>
          <w:color w:val="auto"/>
          <w:sz w:val="28"/>
          <w:szCs w:val="28"/>
        </w:rPr>
        <w:t>трусах</w:t>
      </w:r>
      <w:proofErr w:type="spellEnd"/>
      <w:r w:rsidRPr="00F92D39">
        <w:rPr>
          <w:rFonts w:ascii="Times New Roman" w:hAnsi="Times New Roman"/>
          <w:color w:val="auto"/>
          <w:sz w:val="28"/>
          <w:szCs w:val="28"/>
        </w:rPr>
        <w:t xml:space="preserve"> разных гонщиков. </w:t>
      </w:r>
    </w:p>
    <w:p w14:paraId="5D4DDAF1" w14:textId="6EADA899" w:rsidR="0029601C" w:rsidRPr="00F92D39" w:rsidRDefault="0029601C" w:rsidP="00F92D39">
      <w:pPr>
        <w:pStyle w:val="Default"/>
        <w:ind w:firstLine="709"/>
        <w:jc w:val="both"/>
        <w:rPr>
          <w:rFonts w:ascii="Times New Roman" w:hAnsi="Times New Roman"/>
          <w:color w:val="auto"/>
          <w:sz w:val="28"/>
          <w:szCs w:val="28"/>
        </w:rPr>
      </w:pPr>
      <w:r w:rsidRPr="00F92D39">
        <w:rPr>
          <w:rFonts w:ascii="Times New Roman" w:hAnsi="Times New Roman"/>
          <w:color w:val="auto"/>
          <w:sz w:val="28"/>
          <w:szCs w:val="28"/>
        </w:rPr>
        <w:t xml:space="preserve">Дизайн маек и </w:t>
      </w:r>
      <w:proofErr w:type="spellStart"/>
      <w:r w:rsidRPr="00F92D39">
        <w:rPr>
          <w:rFonts w:ascii="Times New Roman" w:hAnsi="Times New Roman"/>
          <w:color w:val="auto"/>
          <w:sz w:val="28"/>
          <w:szCs w:val="28"/>
        </w:rPr>
        <w:t>велострусов</w:t>
      </w:r>
      <w:proofErr w:type="spellEnd"/>
      <w:r w:rsidRPr="00F92D39">
        <w:rPr>
          <w:rFonts w:ascii="Times New Roman" w:hAnsi="Times New Roman"/>
          <w:color w:val="auto"/>
          <w:sz w:val="28"/>
          <w:szCs w:val="28"/>
        </w:rPr>
        <w:t xml:space="preserve"> может варьироваться по категориям гонщиков. </w:t>
      </w:r>
    </w:p>
    <w:p w14:paraId="2639899E" w14:textId="68E62A4E" w:rsidR="0029601C" w:rsidRPr="00F92D39" w:rsidRDefault="0029601C" w:rsidP="00F92D39">
      <w:pPr>
        <w:pStyle w:val="Default"/>
        <w:ind w:firstLine="709"/>
        <w:jc w:val="both"/>
        <w:rPr>
          <w:rFonts w:ascii="Times New Roman" w:hAnsi="Times New Roman"/>
          <w:color w:val="auto"/>
          <w:sz w:val="28"/>
          <w:szCs w:val="28"/>
        </w:rPr>
      </w:pPr>
      <w:r w:rsidRPr="00F92D39">
        <w:rPr>
          <w:rFonts w:ascii="Times New Roman" w:hAnsi="Times New Roman"/>
          <w:color w:val="auto"/>
          <w:sz w:val="28"/>
          <w:szCs w:val="28"/>
        </w:rPr>
        <w:t xml:space="preserve">Отсутствуют ограничения на рекламные надписи на трико, используемых гонщиками в соревнованиях по </w:t>
      </w:r>
      <w:r w:rsidR="007E75F3">
        <w:rPr>
          <w:rFonts w:ascii="Times New Roman" w:hAnsi="Times New Roman"/>
          <w:color w:val="auto"/>
          <w:sz w:val="28"/>
          <w:szCs w:val="28"/>
        </w:rPr>
        <w:t>маунтинбайку – скоростному спуску</w:t>
      </w:r>
      <w:r w:rsidRPr="00F92D39">
        <w:rPr>
          <w:rFonts w:ascii="Times New Roman" w:hAnsi="Times New Roman"/>
          <w:color w:val="auto"/>
          <w:sz w:val="28"/>
          <w:szCs w:val="28"/>
        </w:rPr>
        <w:t xml:space="preserve">, триалу и ВМХ. </w:t>
      </w:r>
    </w:p>
    <w:p w14:paraId="157D6B71" w14:textId="7FCE31B6" w:rsidR="0029601C" w:rsidRPr="00F92D39" w:rsidRDefault="0029601C" w:rsidP="00F92D39">
      <w:pPr>
        <w:pStyle w:val="Default"/>
        <w:ind w:firstLine="709"/>
        <w:jc w:val="both"/>
        <w:rPr>
          <w:rFonts w:ascii="Times New Roman" w:hAnsi="Times New Roman"/>
          <w:color w:val="auto"/>
          <w:sz w:val="28"/>
          <w:szCs w:val="28"/>
        </w:rPr>
      </w:pPr>
      <w:r w:rsidRPr="00F92D39">
        <w:rPr>
          <w:rFonts w:ascii="Times New Roman" w:hAnsi="Times New Roman"/>
          <w:color w:val="auto"/>
          <w:sz w:val="28"/>
          <w:szCs w:val="28"/>
        </w:rPr>
        <w:t xml:space="preserve">Кроме того, на задней части майки может быть нанесено имя гонщика. </w:t>
      </w:r>
    </w:p>
    <w:p w14:paraId="4CED59E7" w14:textId="75129E82" w:rsidR="00F92D39" w:rsidRDefault="0029601C" w:rsidP="003D6C75">
      <w:pPr>
        <w:pStyle w:val="Default"/>
        <w:ind w:firstLine="709"/>
        <w:jc w:val="both"/>
        <w:rPr>
          <w:rFonts w:ascii="Times New Roman" w:hAnsi="Times New Roman"/>
          <w:color w:val="auto"/>
          <w:sz w:val="28"/>
          <w:szCs w:val="28"/>
        </w:rPr>
      </w:pPr>
      <w:r w:rsidRPr="00F92D39">
        <w:rPr>
          <w:rFonts w:ascii="Times New Roman" w:hAnsi="Times New Roman"/>
          <w:color w:val="auto"/>
          <w:sz w:val="28"/>
          <w:szCs w:val="28"/>
        </w:rPr>
        <w:t>Вышеуказанные требования распространяются на другую одежду, используемую спортсменами во время соревнований (дождевики, ветровки и т.д.).</w:t>
      </w:r>
    </w:p>
    <w:p w14:paraId="10040382" w14:textId="77777777" w:rsidR="00AE4BD2" w:rsidRPr="00F92D39" w:rsidRDefault="00AE4BD2" w:rsidP="003D6C75">
      <w:pPr>
        <w:pStyle w:val="Default"/>
        <w:ind w:firstLine="709"/>
        <w:jc w:val="both"/>
        <w:rPr>
          <w:rFonts w:ascii="Times New Roman" w:hAnsi="Times New Roman"/>
          <w:color w:val="auto"/>
          <w:sz w:val="28"/>
          <w:szCs w:val="28"/>
        </w:rPr>
      </w:pPr>
    </w:p>
    <w:p w14:paraId="70704301" w14:textId="77777777" w:rsidR="003657C0" w:rsidRPr="00B85C68" w:rsidRDefault="003657C0" w:rsidP="00403D9A">
      <w:pPr>
        <w:keepNext/>
        <w:spacing w:before="240" w:after="60"/>
        <w:ind w:firstLine="680"/>
        <w:outlineLvl w:val="1"/>
        <w:rPr>
          <w:b/>
          <w:i/>
          <w:sz w:val="28"/>
          <w:szCs w:val="28"/>
        </w:rPr>
      </w:pPr>
      <w:bookmarkStart w:id="51" w:name="_Toc127937155"/>
      <w:r w:rsidRPr="00925DBE">
        <w:rPr>
          <w:b/>
          <w:i/>
          <w:sz w:val="28"/>
          <w:szCs w:val="28"/>
        </w:rPr>
        <w:lastRenderedPageBreak/>
        <w:t>§ 5 Майка чемпиона</w:t>
      </w:r>
      <w:bookmarkEnd w:id="51"/>
      <w:r w:rsidR="00BC58DA">
        <w:rPr>
          <w:b/>
          <w:i/>
          <w:sz w:val="28"/>
          <w:szCs w:val="28"/>
        </w:rPr>
        <w:t xml:space="preserve"> </w:t>
      </w:r>
      <w:r w:rsidR="00B85C68" w:rsidRPr="00925DBE">
        <w:rPr>
          <w:b/>
          <w:i/>
          <w:sz w:val="28"/>
          <w:szCs w:val="28"/>
        </w:rPr>
        <w:t>России</w:t>
      </w:r>
    </w:p>
    <w:p w14:paraId="1DC77C12" w14:textId="77777777" w:rsidR="003657C0" w:rsidRPr="0015672E" w:rsidRDefault="003657C0" w:rsidP="00403D9A">
      <w:pPr>
        <w:widowControl w:val="0"/>
        <w:autoSpaceDE w:val="0"/>
        <w:autoSpaceDN w:val="0"/>
        <w:adjustRightInd w:val="0"/>
        <w:ind w:firstLine="680"/>
        <w:jc w:val="both"/>
        <w:rPr>
          <w:color w:val="000000"/>
          <w:sz w:val="28"/>
          <w:szCs w:val="28"/>
        </w:rPr>
      </w:pPr>
    </w:p>
    <w:p w14:paraId="0CF10E4F" w14:textId="5AB59E8F" w:rsidR="00D62501" w:rsidRDefault="003657C0" w:rsidP="00925DBE">
      <w:pPr>
        <w:widowControl w:val="0"/>
        <w:autoSpaceDE w:val="0"/>
        <w:autoSpaceDN w:val="0"/>
        <w:adjustRightInd w:val="0"/>
        <w:ind w:firstLine="680"/>
        <w:jc w:val="both"/>
        <w:rPr>
          <w:b/>
          <w:color w:val="000000"/>
          <w:sz w:val="28"/>
          <w:szCs w:val="28"/>
        </w:rPr>
      </w:pPr>
      <w:r w:rsidRPr="00852DA6">
        <w:rPr>
          <w:b/>
          <w:color w:val="000000"/>
          <w:sz w:val="28"/>
          <w:szCs w:val="28"/>
        </w:rPr>
        <w:t>1.3.04</w:t>
      </w:r>
      <w:r w:rsidR="0060589B">
        <w:rPr>
          <w:b/>
          <w:color w:val="000000"/>
          <w:sz w:val="28"/>
          <w:szCs w:val="28"/>
        </w:rPr>
        <w:t>3</w:t>
      </w:r>
      <w:r w:rsidR="00925DBE" w:rsidRPr="00852DA6">
        <w:rPr>
          <w:b/>
          <w:color w:val="000000"/>
          <w:sz w:val="28"/>
          <w:szCs w:val="28"/>
        </w:rPr>
        <w:t xml:space="preserve"> </w:t>
      </w:r>
    </w:p>
    <w:p w14:paraId="28D77E3F" w14:textId="070728A9" w:rsidR="00D62501" w:rsidRPr="00D62501" w:rsidRDefault="00D62501" w:rsidP="00D62501">
      <w:pPr>
        <w:pStyle w:val="Default"/>
        <w:ind w:firstLine="709"/>
        <w:jc w:val="both"/>
        <w:rPr>
          <w:rFonts w:ascii="Times New Roman" w:hAnsi="Times New Roman"/>
          <w:color w:val="auto"/>
          <w:sz w:val="28"/>
          <w:szCs w:val="28"/>
        </w:rPr>
      </w:pPr>
      <w:r>
        <w:rPr>
          <w:rFonts w:ascii="Times New Roman" w:hAnsi="Times New Roman"/>
          <w:color w:val="auto"/>
          <w:sz w:val="28"/>
          <w:szCs w:val="28"/>
        </w:rPr>
        <w:t>Ч</w:t>
      </w:r>
      <w:r w:rsidRPr="00D62501">
        <w:rPr>
          <w:rFonts w:ascii="Times New Roman" w:hAnsi="Times New Roman"/>
          <w:color w:val="auto"/>
          <w:sz w:val="28"/>
          <w:szCs w:val="28"/>
        </w:rPr>
        <w:t xml:space="preserve">емпионы </w:t>
      </w:r>
      <w:r>
        <w:rPr>
          <w:rFonts w:ascii="Times New Roman" w:hAnsi="Times New Roman"/>
          <w:color w:val="auto"/>
          <w:sz w:val="28"/>
          <w:szCs w:val="28"/>
        </w:rPr>
        <w:t xml:space="preserve">страны </w:t>
      </w:r>
      <w:r w:rsidRPr="00D62501">
        <w:rPr>
          <w:rFonts w:ascii="Times New Roman" w:hAnsi="Times New Roman"/>
          <w:color w:val="auto"/>
          <w:sz w:val="28"/>
          <w:szCs w:val="28"/>
        </w:rPr>
        <w:t>обязаны носить свои майки на всех соревнованиях в своей дисциплине, специализации или категории, в которых они завоевали свой титул, но ни в каких других спортивных состязаниях, до вечера дня, предшествующего началу следующего национального чемпионата в данной дисциплине, специализации и категории.</w:t>
      </w:r>
    </w:p>
    <w:p w14:paraId="6B560E2C" w14:textId="594AC8E7" w:rsidR="00D62501" w:rsidRPr="00D62501" w:rsidRDefault="00D62501" w:rsidP="00D62501">
      <w:pPr>
        <w:pStyle w:val="Default"/>
        <w:ind w:firstLine="709"/>
        <w:jc w:val="both"/>
        <w:rPr>
          <w:rFonts w:ascii="Times New Roman" w:hAnsi="Times New Roman"/>
          <w:color w:val="auto"/>
          <w:sz w:val="28"/>
          <w:szCs w:val="28"/>
        </w:rPr>
      </w:pPr>
      <w:r w:rsidRPr="00D62501">
        <w:rPr>
          <w:rFonts w:ascii="Times New Roman" w:hAnsi="Times New Roman"/>
          <w:color w:val="auto"/>
          <w:sz w:val="28"/>
          <w:szCs w:val="28"/>
        </w:rPr>
        <w:t>Национальному чемпиону в индивидуальной гонке на время не разрешается надевать чемпионскую майку в соревнованиях командной гонки на время.</w:t>
      </w:r>
    </w:p>
    <w:p w14:paraId="19224AC6" w14:textId="3508014E" w:rsidR="00D62501" w:rsidRPr="00D62501" w:rsidRDefault="00D62501" w:rsidP="00D62501">
      <w:pPr>
        <w:pStyle w:val="Default"/>
        <w:ind w:firstLine="709"/>
        <w:jc w:val="both"/>
        <w:rPr>
          <w:rFonts w:ascii="Times New Roman" w:hAnsi="Times New Roman"/>
          <w:color w:val="auto"/>
          <w:sz w:val="28"/>
          <w:szCs w:val="28"/>
        </w:rPr>
      </w:pPr>
      <w:r w:rsidRPr="00D62501">
        <w:rPr>
          <w:rFonts w:ascii="Times New Roman" w:hAnsi="Times New Roman"/>
          <w:sz w:val="28"/>
          <w:szCs w:val="28"/>
        </w:rPr>
        <w:t xml:space="preserve">В трековых гонках Мэдисон, если один из </w:t>
      </w:r>
      <w:r w:rsidR="0060589B">
        <w:rPr>
          <w:rFonts w:ascii="Times New Roman" w:hAnsi="Times New Roman"/>
          <w:sz w:val="28"/>
          <w:szCs w:val="28"/>
        </w:rPr>
        <w:t>спортсменов пары</w:t>
      </w:r>
      <w:r w:rsidRPr="00D62501">
        <w:rPr>
          <w:rFonts w:ascii="Times New Roman" w:hAnsi="Times New Roman"/>
          <w:sz w:val="28"/>
          <w:szCs w:val="28"/>
        </w:rPr>
        <w:t xml:space="preserve"> не является чемпионом страны, тогда оба гонщика должны носить одинаковую форму команды. </w:t>
      </w:r>
    </w:p>
    <w:p w14:paraId="0AA3F0DB" w14:textId="44E4B83C" w:rsidR="00D62501" w:rsidRPr="00D62501" w:rsidRDefault="00D62501" w:rsidP="00D62501">
      <w:pPr>
        <w:pStyle w:val="Default"/>
        <w:ind w:firstLine="709"/>
        <w:jc w:val="both"/>
        <w:rPr>
          <w:rFonts w:ascii="Times New Roman" w:hAnsi="Times New Roman"/>
          <w:color w:val="auto"/>
          <w:sz w:val="28"/>
          <w:szCs w:val="28"/>
        </w:rPr>
      </w:pPr>
      <w:r w:rsidRPr="00D62501">
        <w:rPr>
          <w:rFonts w:ascii="Times New Roman" w:hAnsi="Times New Roman"/>
          <w:color w:val="auto"/>
          <w:sz w:val="28"/>
          <w:szCs w:val="28"/>
        </w:rPr>
        <w:t>После того, как гонщик теряет титул чемпиона</w:t>
      </w:r>
      <w:r>
        <w:rPr>
          <w:rFonts w:ascii="Times New Roman" w:hAnsi="Times New Roman"/>
          <w:color w:val="auto"/>
          <w:sz w:val="28"/>
          <w:szCs w:val="28"/>
        </w:rPr>
        <w:t xml:space="preserve"> страны</w:t>
      </w:r>
      <w:r w:rsidRPr="00D62501">
        <w:rPr>
          <w:rFonts w:ascii="Times New Roman" w:hAnsi="Times New Roman"/>
          <w:color w:val="auto"/>
          <w:sz w:val="28"/>
          <w:szCs w:val="28"/>
        </w:rPr>
        <w:t xml:space="preserve">, он может иметь на воротнике и рукавах своей велосипедной майки, а также нижней части </w:t>
      </w:r>
      <w:proofErr w:type="spellStart"/>
      <w:r w:rsidRPr="00D62501">
        <w:rPr>
          <w:rFonts w:ascii="Times New Roman" w:hAnsi="Times New Roman"/>
          <w:color w:val="auto"/>
          <w:sz w:val="28"/>
          <w:szCs w:val="28"/>
        </w:rPr>
        <w:t>велотрусов</w:t>
      </w:r>
      <w:proofErr w:type="spellEnd"/>
      <w:r w:rsidRPr="00D62501">
        <w:rPr>
          <w:rFonts w:ascii="Times New Roman" w:hAnsi="Times New Roman"/>
          <w:color w:val="auto"/>
          <w:sz w:val="28"/>
          <w:szCs w:val="28"/>
        </w:rPr>
        <w:t xml:space="preserve"> (над коленями) полоски цвета национального флага в соответствии с техническими спецификациями, установленными </w:t>
      </w:r>
      <w:r>
        <w:rPr>
          <w:rFonts w:ascii="Times New Roman" w:hAnsi="Times New Roman"/>
          <w:color w:val="auto"/>
          <w:sz w:val="28"/>
          <w:szCs w:val="28"/>
        </w:rPr>
        <w:t>ОСФ</w:t>
      </w:r>
      <w:r w:rsidRPr="00D62501">
        <w:rPr>
          <w:rFonts w:ascii="Times New Roman" w:hAnsi="Times New Roman"/>
          <w:color w:val="auto"/>
          <w:sz w:val="28"/>
          <w:szCs w:val="28"/>
        </w:rPr>
        <w:t xml:space="preserve">. Однако он может надевать такую майку и велотрусы </w:t>
      </w:r>
      <w:r w:rsidR="0060589B">
        <w:rPr>
          <w:rFonts w:ascii="Times New Roman" w:hAnsi="Times New Roman"/>
          <w:color w:val="auto"/>
          <w:sz w:val="28"/>
          <w:szCs w:val="28"/>
        </w:rPr>
        <w:t xml:space="preserve">только </w:t>
      </w:r>
      <w:r w:rsidRPr="00D62501">
        <w:rPr>
          <w:rFonts w:ascii="Times New Roman" w:hAnsi="Times New Roman"/>
          <w:color w:val="auto"/>
          <w:sz w:val="28"/>
          <w:szCs w:val="28"/>
        </w:rPr>
        <w:t xml:space="preserve">в соревнованиях по дисциплине, в которой он ранее стал национальным чемпионом, но ни в каких других соревнованиях. </w:t>
      </w:r>
      <w:r w:rsidRPr="00D62501">
        <w:rPr>
          <w:rFonts w:ascii="Times New Roman" w:hAnsi="Times New Roman"/>
          <w:sz w:val="28"/>
          <w:szCs w:val="28"/>
        </w:rPr>
        <w:t xml:space="preserve">Тем не менее, бывший чемпион страны в индивидуальной гонке на время может использовать полосы национальных цветов на своем спортивном комбинезоне </w:t>
      </w:r>
      <w:r w:rsidR="0060589B">
        <w:rPr>
          <w:rFonts w:ascii="Times New Roman" w:hAnsi="Times New Roman"/>
          <w:sz w:val="28"/>
          <w:szCs w:val="28"/>
        </w:rPr>
        <w:t xml:space="preserve">как </w:t>
      </w:r>
      <w:r w:rsidRPr="00D62501">
        <w:rPr>
          <w:rFonts w:ascii="Times New Roman" w:hAnsi="Times New Roman"/>
          <w:sz w:val="28"/>
          <w:szCs w:val="28"/>
        </w:rPr>
        <w:t>в индивидуальной гонке на время</w:t>
      </w:r>
      <w:r w:rsidR="0060589B">
        <w:rPr>
          <w:rFonts w:ascii="Times New Roman" w:hAnsi="Times New Roman"/>
          <w:sz w:val="28"/>
          <w:szCs w:val="28"/>
        </w:rPr>
        <w:t xml:space="preserve">, так </w:t>
      </w:r>
      <w:r w:rsidRPr="00D62501">
        <w:rPr>
          <w:rFonts w:ascii="Times New Roman" w:hAnsi="Times New Roman"/>
          <w:sz w:val="28"/>
          <w:szCs w:val="28"/>
        </w:rPr>
        <w:t>и в командной гонке на время.</w:t>
      </w:r>
    </w:p>
    <w:p w14:paraId="08EF7803" w14:textId="462D2F5F" w:rsidR="00925DBE" w:rsidRDefault="00D62501" w:rsidP="00D62501">
      <w:pPr>
        <w:pStyle w:val="Default"/>
        <w:ind w:firstLine="709"/>
        <w:jc w:val="both"/>
        <w:rPr>
          <w:rFonts w:ascii="Times New Roman" w:hAnsi="Times New Roman"/>
          <w:sz w:val="28"/>
          <w:szCs w:val="28"/>
        </w:rPr>
      </w:pPr>
      <w:r w:rsidRPr="00D62501">
        <w:rPr>
          <w:rFonts w:ascii="Times New Roman" w:hAnsi="Times New Roman"/>
          <w:sz w:val="28"/>
          <w:szCs w:val="28"/>
        </w:rPr>
        <w:t xml:space="preserve">Майка чемпиона </w:t>
      </w:r>
      <w:r w:rsidR="0060589B">
        <w:rPr>
          <w:rFonts w:ascii="Times New Roman" w:hAnsi="Times New Roman"/>
          <w:sz w:val="28"/>
          <w:szCs w:val="28"/>
        </w:rPr>
        <w:t xml:space="preserve">страны </w:t>
      </w:r>
      <w:r w:rsidRPr="00D62501">
        <w:rPr>
          <w:rFonts w:ascii="Times New Roman" w:hAnsi="Times New Roman"/>
          <w:sz w:val="28"/>
          <w:szCs w:val="28"/>
        </w:rPr>
        <w:t xml:space="preserve">должна быть надета всякий раз, когда гонщик находится в гонке, на церемонии награждения, пресс-конференции, телевизионных интервью, автограф-сессии и </w:t>
      </w:r>
      <w:r w:rsidR="0060589B">
        <w:rPr>
          <w:rFonts w:ascii="Times New Roman" w:hAnsi="Times New Roman"/>
          <w:sz w:val="28"/>
          <w:szCs w:val="28"/>
        </w:rPr>
        <w:t>т.д</w:t>
      </w:r>
      <w:r w:rsidRPr="00D62501">
        <w:rPr>
          <w:rFonts w:ascii="Times New Roman" w:hAnsi="Times New Roman"/>
          <w:sz w:val="28"/>
          <w:szCs w:val="28"/>
        </w:rPr>
        <w:t>.</w:t>
      </w:r>
    </w:p>
    <w:p w14:paraId="4E7F2993" w14:textId="77777777" w:rsidR="00DE56A8" w:rsidRPr="00D62501" w:rsidRDefault="00DE56A8" w:rsidP="00D62501">
      <w:pPr>
        <w:pStyle w:val="Default"/>
        <w:ind w:firstLine="709"/>
        <w:jc w:val="both"/>
        <w:rPr>
          <w:rFonts w:ascii="Times New Roman" w:hAnsi="Times New Roman"/>
          <w:sz w:val="28"/>
          <w:szCs w:val="28"/>
        </w:rPr>
      </w:pPr>
    </w:p>
    <w:p w14:paraId="6B91C12F" w14:textId="057A11E5" w:rsidR="00DE56A8" w:rsidRPr="00DE56A8" w:rsidRDefault="00DE56A8" w:rsidP="00DE56A8">
      <w:pPr>
        <w:widowControl w:val="0"/>
        <w:autoSpaceDE w:val="0"/>
        <w:autoSpaceDN w:val="0"/>
        <w:adjustRightInd w:val="0"/>
        <w:ind w:firstLine="680"/>
        <w:jc w:val="both"/>
        <w:rPr>
          <w:b/>
          <w:color w:val="000000"/>
          <w:sz w:val="28"/>
          <w:szCs w:val="28"/>
        </w:rPr>
      </w:pPr>
      <w:r>
        <w:rPr>
          <w:rFonts w:ascii="Arial" w:hAnsi="Arial" w:cs="Arial"/>
          <w:sz w:val="20"/>
          <w:szCs w:val="20"/>
        </w:rPr>
        <w:tab/>
      </w:r>
      <w:r w:rsidRPr="00852DA6">
        <w:rPr>
          <w:b/>
          <w:color w:val="000000"/>
          <w:sz w:val="28"/>
          <w:szCs w:val="28"/>
        </w:rPr>
        <w:t>1.3.04</w:t>
      </w:r>
      <w:r>
        <w:rPr>
          <w:b/>
          <w:color w:val="000000"/>
          <w:sz w:val="28"/>
          <w:szCs w:val="28"/>
        </w:rPr>
        <w:t>4</w:t>
      </w:r>
      <w:r w:rsidRPr="00852DA6">
        <w:rPr>
          <w:b/>
          <w:color w:val="000000"/>
          <w:sz w:val="28"/>
          <w:szCs w:val="28"/>
        </w:rPr>
        <w:t xml:space="preserve"> </w:t>
      </w:r>
    </w:p>
    <w:p w14:paraId="25C0893A" w14:textId="77777777" w:rsidR="00DE56A8" w:rsidRPr="00DE56A8" w:rsidRDefault="00DE56A8" w:rsidP="00DE56A8">
      <w:pPr>
        <w:pStyle w:val="Default"/>
        <w:ind w:firstLine="709"/>
        <w:jc w:val="both"/>
        <w:rPr>
          <w:rFonts w:ascii="Times New Roman" w:hAnsi="Times New Roman"/>
          <w:color w:val="auto"/>
          <w:sz w:val="28"/>
          <w:szCs w:val="28"/>
        </w:rPr>
      </w:pPr>
      <w:r w:rsidRPr="00DE56A8">
        <w:rPr>
          <w:rFonts w:ascii="Times New Roman" w:hAnsi="Times New Roman"/>
          <w:color w:val="auto"/>
          <w:sz w:val="28"/>
          <w:szCs w:val="28"/>
        </w:rPr>
        <w:t>До производства, дизайн майки национального чемпиона (цвет, флаг, чертеж), производимой для титулованного гонщика, должен быть одобрены соответствующими национальными федерациями и должны уважаться распоряжения последнего.</w:t>
      </w:r>
    </w:p>
    <w:p w14:paraId="20A6C559" w14:textId="0EBF64B5" w:rsidR="00DE56A8" w:rsidRPr="00DE56A8" w:rsidRDefault="00DE56A8" w:rsidP="00DE56A8">
      <w:pPr>
        <w:pStyle w:val="Default"/>
        <w:ind w:firstLine="709"/>
        <w:jc w:val="both"/>
        <w:rPr>
          <w:rFonts w:ascii="Times New Roman" w:hAnsi="Times New Roman"/>
          <w:color w:val="auto"/>
          <w:sz w:val="28"/>
          <w:szCs w:val="28"/>
        </w:rPr>
      </w:pPr>
      <w:r w:rsidRPr="00DE56A8">
        <w:rPr>
          <w:rFonts w:ascii="Times New Roman" w:hAnsi="Times New Roman"/>
          <w:color w:val="auto"/>
          <w:sz w:val="28"/>
          <w:szCs w:val="28"/>
        </w:rPr>
        <w:t xml:space="preserve">Обладатель майки национального чемпиона имеет право подбирать цвет своих </w:t>
      </w:r>
      <w:proofErr w:type="spellStart"/>
      <w:r w:rsidRPr="00DE56A8">
        <w:rPr>
          <w:rFonts w:ascii="Times New Roman" w:hAnsi="Times New Roman"/>
          <w:color w:val="auto"/>
          <w:sz w:val="28"/>
          <w:szCs w:val="28"/>
        </w:rPr>
        <w:t>велотрусов</w:t>
      </w:r>
      <w:proofErr w:type="spellEnd"/>
      <w:r w:rsidRPr="00DE56A8">
        <w:rPr>
          <w:rFonts w:ascii="Times New Roman" w:hAnsi="Times New Roman"/>
          <w:color w:val="auto"/>
          <w:sz w:val="28"/>
          <w:szCs w:val="28"/>
        </w:rPr>
        <w:t xml:space="preserve"> под цвет этой майки.</w:t>
      </w:r>
    </w:p>
    <w:p w14:paraId="65DBCAC7" w14:textId="77FE7741" w:rsidR="002C41EC" w:rsidRPr="003D6C75" w:rsidRDefault="00DE56A8" w:rsidP="003D6C75">
      <w:pPr>
        <w:pStyle w:val="Default"/>
        <w:ind w:firstLine="709"/>
        <w:jc w:val="both"/>
        <w:rPr>
          <w:rFonts w:ascii="Times New Roman" w:hAnsi="Times New Roman"/>
          <w:color w:val="auto"/>
          <w:sz w:val="28"/>
          <w:szCs w:val="28"/>
        </w:rPr>
      </w:pPr>
      <w:r w:rsidRPr="00DE56A8">
        <w:rPr>
          <w:rFonts w:ascii="Times New Roman" w:hAnsi="Times New Roman"/>
          <w:color w:val="auto"/>
          <w:sz w:val="28"/>
          <w:szCs w:val="28"/>
        </w:rPr>
        <w:t xml:space="preserve">Однако до предварительного согласия </w:t>
      </w:r>
      <w:r w:rsidR="0099379F">
        <w:rPr>
          <w:rFonts w:ascii="Times New Roman" w:hAnsi="Times New Roman"/>
          <w:color w:val="auto"/>
          <w:sz w:val="28"/>
          <w:szCs w:val="28"/>
        </w:rPr>
        <w:t>ОСФ</w:t>
      </w:r>
      <w:r w:rsidRPr="00DE56A8">
        <w:rPr>
          <w:rFonts w:ascii="Times New Roman" w:hAnsi="Times New Roman"/>
          <w:color w:val="auto"/>
          <w:sz w:val="28"/>
          <w:szCs w:val="28"/>
        </w:rPr>
        <w:t xml:space="preserve">, и вместо ношения традиционной майки национального чемпиона, национальные чемпионы в </w:t>
      </w:r>
      <w:r w:rsidR="00DE6274">
        <w:rPr>
          <w:rFonts w:ascii="Times New Roman" w:hAnsi="Times New Roman"/>
          <w:color w:val="auto"/>
          <w:sz w:val="28"/>
          <w:szCs w:val="28"/>
        </w:rPr>
        <w:t>маунтинбайке - скоростном спуске</w:t>
      </w:r>
      <w:r w:rsidRPr="00DE56A8">
        <w:rPr>
          <w:rFonts w:ascii="Times New Roman" w:hAnsi="Times New Roman"/>
          <w:color w:val="auto"/>
          <w:sz w:val="28"/>
          <w:szCs w:val="28"/>
        </w:rPr>
        <w:t xml:space="preserve">, </w:t>
      </w:r>
      <w:proofErr w:type="spellStart"/>
      <w:r w:rsidR="0099379F">
        <w:rPr>
          <w:rFonts w:ascii="Times New Roman" w:hAnsi="Times New Roman"/>
          <w:color w:val="auto"/>
          <w:sz w:val="28"/>
          <w:szCs w:val="28"/>
        </w:rPr>
        <w:t>маунтинбайке</w:t>
      </w:r>
      <w:proofErr w:type="spellEnd"/>
      <w:r w:rsidR="00DE6274">
        <w:rPr>
          <w:rFonts w:ascii="Times New Roman" w:hAnsi="Times New Roman"/>
          <w:color w:val="auto"/>
          <w:sz w:val="28"/>
          <w:szCs w:val="28"/>
        </w:rPr>
        <w:t xml:space="preserve"> - 4Х</w:t>
      </w:r>
      <w:r w:rsidRPr="00DE56A8">
        <w:rPr>
          <w:rFonts w:ascii="Times New Roman" w:hAnsi="Times New Roman"/>
          <w:color w:val="auto"/>
          <w:sz w:val="28"/>
          <w:szCs w:val="28"/>
        </w:rPr>
        <w:t xml:space="preserve">, </w:t>
      </w:r>
      <w:proofErr w:type="spellStart"/>
      <w:r w:rsidR="00DE6274">
        <w:rPr>
          <w:rFonts w:ascii="Times New Roman" w:hAnsi="Times New Roman"/>
          <w:sz w:val="28"/>
          <w:szCs w:val="28"/>
        </w:rPr>
        <w:t>маунтинбайке</w:t>
      </w:r>
      <w:proofErr w:type="spellEnd"/>
      <w:r w:rsidR="00DE6274">
        <w:rPr>
          <w:rFonts w:ascii="Times New Roman" w:hAnsi="Times New Roman"/>
          <w:sz w:val="28"/>
          <w:szCs w:val="28"/>
        </w:rPr>
        <w:t xml:space="preserve"> - </w:t>
      </w:r>
      <w:proofErr w:type="spellStart"/>
      <w:r w:rsidR="00DE6274">
        <w:rPr>
          <w:rFonts w:ascii="Times New Roman" w:hAnsi="Times New Roman"/>
          <w:sz w:val="28"/>
          <w:szCs w:val="28"/>
        </w:rPr>
        <w:t>э</w:t>
      </w:r>
      <w:r w:rsidRPr="00DE56A8">
        <w:rPr>
          <w:rFonts w:ascii="Times New Roman" w:hAnsi="Times New Roman"/>
          <w:sz w:val="28"/>
          <w:szCs w:val="28"/>
        </w:rPr>
        <w:t>ндуро</w:t>
      </w:r>
      <w:proofErr w:type="spellEnd"/>
      <w:r w:rsidRPr="00DE56A8">
        <w:rPr>
          <w:rFonts w:ascii="Times New Roman" w:hAnsi="Times New Roman"/>
          <w:sz w:val="28"/>
          <w:szCs w:val="28"/>
        </w:rPr>
        <w:t>,</w:t>
      </w:r>
      <w:r w:rsidRPr="00DE56A8">
        <w:rPr>
          <w:rFonts w:ascii="Times New Roman" w:hAnsi="Times New Roman"/>
          <w:color w:val="auto"/>
          <w:sz w:val="28"/>
          <w:szCs w:val="28"/>
        </w:rPr>
        <w:t xml:space="preserve"> BMX </w:t>
      </w:r>
      <w:r w:rsidRPr="00DE6274">
        <w:rPr>
          <w:rFonts w:ascii="Times New Roman" w:hAnsi="Times New Roman"/>
          <w:color w:val="000000" w:themeColor="text1"/>
          <w:sz w:val="28"/>
          <w:szCs w:val="28"/>
        </w:rPr>
        <w:t xml:space="preserve">и триале имеют </w:t>
      </w:r>
      <w:r w:rsidRPr="00DE56A8">
        <w:rPr>
          <w:rFonts w:ascii="Times New Roman" w:hAnsi="Times New Roman"/>
          <w:color w:val="auto"/>
          <w:sz w:val="28"/>
          <w:szCs w:val="28"/>
        </w:rPr>
        <w:t xml:space="preserve">возможность носить различные национальные майки чемпионов с левым рукавом, представляющим флаг страны гонщика. Левый рукав не может иметь рекламы на майке национального чемпиона. Наряду с </w:t>
      </w:r>
      <w:r w:rsidRPr="00DE56A8">
        <w:rPr>
          <w:rFonts w:ascii="Times New Roman" w:hAnsi="Times New Roman"/>
          <w:color w:val="auto"/>
          <w:sz w:val="28"/>
          <w:szCs w:val="28"/>
        </w:rPr>
        <w:lastRenderedPageBreak/>
        <w:t>левым рукавом, остальное прос</w:t>
      </w:r>
      <w:r w:rsidR="00AE4BD2">
        <w:rPr>
          <w:rFonts w:ascii="Times New Roman" w:hAnsi="Times New Roman"/>
          <w:color w:val="auto"/>
          <w:sz w:val="28"/>
          <w:szCs w:val="28"/>
        </w:rPr>
        <w:t xml:space="preserve">транство (например, передняя, </w:t>
      </w:r>
      <w:r w:rsidRPr="00DE56A8">
        <w:rPr>
          <w:rFonts w:ascii="Times New Roman" w:hAnsi="Times New Roman"/>
          <w:color w:val="auto"/>
          <w:sz w:val="28"/>
          <w:szCs w:val="28"/>
        </w:rPr>
        <w:t>задняя и правый рукав) отдаются в распоряжение гонщиков для своих обычных спонсоров. Особенности описаны в «</w:t>
      </w:r>
      <w:bookmarkStart w:id="52" w:name="OLE_LINK3"/>
      <w:r w:rsidRPr="00DE56A8">
        <w:rPr>
          <w:rFonts w:ascii="Times New Roman" w:hAnsi="Times New Roman"/>
          <w:color w:val="auto"/>
          <w:sz w:val="28"/>
          <w:szCs w:val="28"/>
        </w:rPr>
        <w:t>Руководстве по визуализации на майках UCI</w:t>
      </w:r>
      <w:bookmarkEnd w:id="52"/>
      <w:r w:rsidRPr="00DE56A8">
        <w:rPr>
          <w:rFonts w:ascii="Times New Roman" w:hAnsi="Times New Roman"/>
          <w:color w:val="auto"/>
          <w:sz w:val="28"/>
          <w:szCs w:val="28"/>
        </w:rPr>
        <w:t>», доступном на сайте UCI.</w:t>
      </w:r>
    </w:p>
    <w:p w14:paraId="4512A5E6" w14:textId="294E34DA" w:rsidR="007506B0" w:rsidRDefault="003657C0" w:rsidP="0060589B">
      <w:pPr>
        <w:keepNext/>
        <w:spacing w:before="240" w:after="60"/>
        <w:ind w:firstLine="680"/>
        <w:outlineLvl w:val="1"/>
        <w:rPr>
          <w:b/>
          <w:i/>
          <w:sz w:val="28"/>
          <w:szCs w:val="28"/>
        </w:rPr>
      </w:pPr>
      <w:bookmarkStart w:id="53" w:name="_Toc127937157"/>
      <w:r w:rsidRPr="00925DBE">
        <w:rPr>
          <w:b/>
          <w:i/>
          <w:sz w:val="28"/>
          <w:szCs w:val="28"/>
        </w:rPr>
        <w:t>§ 6 Приоритет</w:t>
      </w:r>
      <w:bookmarkEnd w:id="53"/>
    </w:p>
    <w:p w14:paraId="384E61B1" w14:textId="77777777" w:rsidR="00FC3DA8" w:rsidRPr="00FC3DA8" w:rsidRDefault="00FC3DA8" w:rsidP="0060589B">
      <w:pPr>
        <w:keepNext/>
        <w:spacing w:before="120"/>
        <w:ind w:firstLine="680"/>
        <w:outlineLvl w:val="1"/>
        <w:rPr>
          <w:b/>
          <w:i/>
          <w:sz w:val="28"/>
          <w:szCs w:val="28"/>
        </w:rPr>
      </w:pPr>
    </w:p>
    <w:p w14:paraId="77734D7B" w14:textId="1DF0E7CD" w:rsidR="002C41EC" w:rsidRPr="00925DBE" w:rsidRDefault="003657C0" w:rsidP="00403D9A">
      <w:pPr>
        <w:widowControl w:val="0"/>
        <w:autoSpaceDE w:val="0"/>
        <w:autoSpaceDN w:val="0"/>
        <w:adjustRightInd w:val="0"/>
        <w:ind w:firstLine="680"/>
        <w:jc w:val="both"/>
        <w:rPr>
          <w:sz w:val="28"/>
          <w:szCs w:val="28"/>
        </w:rPr>
      </w:pPr>
      <w:r w:rsidRPr="00925DBE">
        <w:rPr>
          <w:b/>
          <w:sz w:val="28"/>
          <w:szCs w:val="28"/>
        </w:rPr>
        <w:t>1.3.04</w:t>
      </w:r>
      <w:r w:rsidR="00DE6274">
        <w:rPr>
          <w:b/>
          <w:sz w:val="28"/>
          <w:szCs w:val="28"/>
        </w:rPr>
        <w:t>5</w:t>
      </w:r>
    </w:p>
    <w:p w14:paraId="1D705B3A" w14:textId="77777777" w:rsidR="003657C0" w:rsidRPr="00925DBE" w:rsidRDefault="003657C0" w:rsidP="00403D9A">
      <w:pPr>
        <w:widowControl w:val="0"/>
        <w:autoSpaceDE w:val="0"/>
        <w:autoSpaceDN w:val="0"/>
        <w:adjustRightInd w:val="0"/>
        <w:ind w:firstLine="680"/>
        <w:jc w:val="both"/>
        <w:rPr>
          <w:sz w:val="28"/>
          <w:szCs w:val="28"/>
        </w:rPr>
      </w:pPr>
      <w:r w:rsidRPr="00925DBE">
        <w:rPr>
          <w:sz w:val="28"/>
          <w:szCs w:val="28"/>
        </w:rPr>
        <w:t xml:space="preserve">Если гонщик является обладателем нескольких маек, приоритет их ношения </w:t>
      </w:r>
      <w:r w:rsidR="00EA4664" w:rsidRPr="00925DBE">
        <w:rPr>
          <w:sz w:val="28"/>
          <w:szCs w:val="28"/>
        </w:rPr>
        <w:t>определяется следующим образом:</w:t>
      </w:r>
    </w:p>
    <w:p w14:paraId="7A687724" w14:textId="77777777" w:rsidR="003657C0" w:rsidRPr="00925DBE" w:rsidRDefault="0081509B" w:rsidP="00100508">
      <w:pPr>
        <w:widowControl w:val="0"/>
        <w:numPr>
          <w:ilvl w:val="0"/>
          <w:numId w:val="6"/>
        </w:numPr>
        <w:autoSpaceDE w:val="0"/>
        <w:autoSpaceDN w:val="0"/>
        <w:adjustRightInd w:val="0"/>
        <w:ind w:left="0" w:firstLine="680"/>
        <w:jc w:val="both"/>
        <w:rPr>
          <w:sz w:val="28"/>
          <w:szCs w:val="28"/>
        </w:rPr>
      </w:pPr>
      <w:r>
        <w:rPr>
          <w:sz w:val="28"/>
          <w:szCs w:val="28"/>
        </w:rPr>
        <w:t>М</w:t>
      </w:r>
      <w:r w:rsidR="003657C0" w:rsidRPr="00925DBE">
        <w:rPr>
          <w:sz w:val="28"/>
          <w:szCs w:val="28"/>
        </w:rPr>
        <w:t>ай</w:t>
      </w:r>
      <w:r w:rsidR="00EA4664" w:rsidRPr="00925DBE">
        <w:rPr>
          <w:sz w:val="28"/>
          <w:szCs w:val="28"/>
        </w:rPr>
        <w:t>ки лидера в многодневных гонках</w:t>
      </w:r>
    </w:p>
    <w:p w14:paraId="14AF8D54" w14:textId="77777777" w:rsidR="00FD02AD" w:rsidRPr="00925DBE" w:rsidRDefault="0081509B" w:rsidP="00100508">
      <w:pPr>
        <w:widowControl w:val="0"/>
        <w:numPr>
          <w:ilvl w:val="0"/>
          <w:numId w:val="6"/>
        </w:numPr>
        <w:autoSpaceDE w:val="0"/>
        <w:autoSpaceDN w:val="0"/>
        <w:adjustRightInd w:val="0"/>
        <w:ind w:left="0" w:firstLine="680"/>
        <w:jc w:val="both"/>
        <w:rPr>
          <w:sz w:val="28"/>
          <w:szCs w:val="28"/>
        </w:rPr>
      </w:pPr>
      <w:r>
        <w:rPr>
          <w:sz w:val="28"/>
          <w:szCs w:val="28"/>
        </w:rPr>
        <w:t>М</w:t>
      </w:r>
      <w:r w:rsidR="00EA4664" w:rsidRPr="00925DBE">
        <w:rPr>
          <w:sz w:val="28"/>
          <w:szCs w:val="28"/>
        </w:rPr>
        <w:t>айка чемпиона мира</w:t>
      </w:r>
    </w:p>
    <w:p w14:paraId="2DCD7CB3" w14:textId="77777777" w:rsidR="003657C0" w:rsidRPr="00925DBE" w:rsidRDefault="0081509B" w:rsidP="00100508">
      <w:pPr>
        <w:widowControl w:val="0"/>
        <w:numPr>
          <w:ilvl w:val="0"/>
          <w:numId w:val="6"/>
        </w:numPr>
        <w:autoSpaceDE w:val="0"/>
        <w:autoSpaceDN w:val="0"/>
        <w:adjustRightInd w:val="0"/>
        <w:ind w:left="0" w:firstLine="680"/>
        <w:jc w:val="both"/>
        <w:rPr>
          <w:sz w:val="28"/>
          <w:szCs w:val="28"/>
        </w:rPr>
      </w:pPr>
      <w:r>
        <w:rPr>
          <w:sz w:val="28"/>
          <w:szCs w:val="28"/>
        </w:rPr>
        <w:t>М</w:t>
      </w:r>
      <w:r w:rsidR="003657C0" w:rsidRPr="00925DBE">
        <w:rPr>
          <w:sz w:val="28"/>
          <w:szCs w:val="28"/>
        </w:rPr>
        <w:t>айка лидера в сериях</w:t>
      </w:r>
      <w:r w:rsidR="00EA4664" w:rsidRPr="00925DBE">
        <w:rPr>
          <w:sz w:val="28"/>
          <w:szCs w:val="28"/>
        </w:rPr>
        <w:t>, кубках или классификации UCI</w:t>
      </w:r>
    </w:p>
    <w:p w14:paraId="3F35A6CF" w14:textId="77777777" w:rsidR="00FD02AD" w:rsidRPr="00925DBE" w:rsidRDefault="0081509B" w:rsidP="00100508">
      <w:pPr>
        <w:widowControl w:val="0"/>
        <w:numPr>
          <w:ilvl w:val="0"/>
          <w:numId w:val="6"/>
        </w:numPr>
        <w:autoSpaceDE w:val="0"/>
        <w:autoSpaceDN w:val="0"/>
        <w:adjustRightInd w:val="0"/>
        <w:ind w:left="0" w:firstLine="680"/>
        <w:jc w:val="both"/>
        <w:rPr>
          <w:sz w:val="28"/>
          <w:szCs w:val="28"/>
        </w:rPr>
      </w:pPr>
      <w:r>
        <w:rPr>
          <w:sz w:val="28"/>
          <w:szCs w:val="28"/>
        </w:rPr>
        <w:t>М</w:t>
      </w:r>
      <w:r w:rsidR="00EA4664" w:rsidRPr="00925DBE">
        <w:rPr>
          <w:sz w:val="28"/>
          <w:szCs w:val="28"/>
        </w:rPr>
        <w:t>айка чемпиона континента</w:t>
      </w:r>
    </w:p>
    <w:p w14:paraId="084D2D7E" w14:textId="77777777" w:rsidR="003657C0" w:rsidRPr="00925DBE" w:rsidRDefault="0081509B" w:rsidP="00100508">
      <w:pPr>
        <w:widowControl w:val="0"/>
        <w:numPr>
          <w:ilvl w:val="0"/>
          <w:numId w:val="6"/>
        </w:numPr>
        <w:autoSpaceDE w:val="0"/>
        <w:autoSpaceDN w:val="0"/>
        <w:adjustRightInd w:val="0"/>
        <w:ind w:left="0" w:firstLine="680"/>
        <w:jc w:val="both"/>
        <w:rPr>
          <w:sz w:val="28"/>
          <w:szCs w:val="28"/>
        </w:rPr>
      </w:pPr>
      <w:r>
        <w:rPr>
          <w:sz w:val="28"/>
          <w:szCs w:val="28"/>
        </w:rPr>
        <w:t>М</w:t>
      </w:r>
      <w:r w:rsidR="00FD02AD" w:rsidRPr="00925DBE">
        <w:rPr>
          <w:sz w:val="28"/>
          <w:szCs w:val="28"/>
        </w:rPr>
        <w:t>айка национального чемпиона</w:t>
      </w:r>
    </w:p>
    <w:p w14:paraId="13D6E988" w14:textId="609BACA6" w:rsidR="003657C0" w:rsidRDefault="0081509B" w:rsidP="00100508">
      <w:pPr>
        <w:widowControl w:val="0"/>
        <w:numPr>
          <w:ilvl w:val="0"/>
          <w:numId w:val="6"/>
        </w:numPr>
        <w:autoSpaceDE w:val="0"/>
        <w:autoSpaceDN w:val="0"/>
        <w:adjustRightInd w:val="0"/>
        <w:ind w:left="0" w:firstLine="680"/>
        <w:jc w:val="both"/>
        <w:rPr>
          <w:sz w:val="28"/>
          <w:szCs w:val="28"/>
        </w:rPr>
      </w:pPr>
      <w:r>
        <w:rPr>
          <w:sz w:val="28"/>
          <w:szCs w:val="28"/>
        </w:rPr>
        <w:t>М</w:t>
      </w:r>
      <w:r w:rsidR="00EA4664" w:rsidRPr="00925DBE">
        <w:rPr>
          <w:sz w:val="28"/>
          <w:szCs w:val="28"/>
        </w:rPr>
        <w:t>айка национальной команды.</w:t>
      </w:r>
    </w:p>
    <w:p w14:paraId="4142735A" w14:textId="77777777" w:rsidR="00044042" w:rsidRPr="00925DBE" w:rsidRDefault="00044042" w:rsidP="00044042">
      <w:pPr>
        <w:widowControl w:val="0"/>
        <w:autoSpaceDE w:val="0"/>
        <w:autoSpaceDN w:val="0"/>
        <w:adjustRightInd w:val="0"/>
        <w:jc w:val="both"/>
        <w:rPr>
          <w:sz w:val="28"/>
          <w:szCs w:val="28"/>
        </w:rPr>
      </w:pPr>
    </w:p>
    <w:p w14:paraId="327A2614" w14:textId="530E2484" w:rsidR="003657C0" w:rsidRPr="0015672E" w:rsidRDefault="00044042" w:rsidP="00403D9A">
      <w:pPr>
        <w:keepNext/>
        <w:shd w:val="clear" w:color="auto" w:fill="FFFFFF"/>
        <w:ind w:firstLine="680"/>
        <w:outlineLvl w:val="2"/>
        <w:rPr>
          <w:b/>
          <w:caps/>
          <w:sz w:val="28"/>
          <w:szCs w:val="28"/>
        </w:rPr>
      </w:pPr>
      <w:bookmarkStart w:id="54" w:name="_Toc127937158"/>
      <w:r>
        <w:rPr>
          <w:b/>
          <w:caps/>
          <w:sz w:val="28"/>
          <w:szCs w:val="28"/>
        </w:rPr>
        <w:t xml:space="preserve">РАЗДЕЛ </w:t>
      </w:r>
      <w:r w:rsidR="003657C0" w:rsidRPr="0015672E">
        <w:rPr>
          <w:b/>
          <w:caps/>
          <w:sz w:val="28"/>
          <w:szCs w:val="28"/>
        </w:rPr>
        <w:t>4: Идентификация гонщиков</w:t>
      </w:r>
      <w:bookmarkEnd w:id="54"/>
    </w:p>
    <w:p w14:paraId="131390C7" w14:textId="77777777" w:rsidR="003657C0" w:rsidRPr="0015672E" w:rsidRDefault="003657C0" w:rsidP="00403D9A">
      <w:pPr>
        <w:ind w:firstLine="680"/>
        <w:jc w:val="both"/>
        <w:rPr>
          <w:sz w:val="28"/>
          <w:szCs w:val="28"/>
        </w:rPr>
      </w:pPr>
    </w:p>
    <w:p w14:paraId="70A5EF04" w14:textId="77777777" w:rsidR="00585379" w:rsidRDefault="00585379" w:rsidP="00585379">
      <w:pPr>
        <w:widowControl w:val="0"/>
        <w:autoSpaceDE w:val="0"/>
        <w:autoSpaceDN w:val="0"/>
        <w:adjustRightInd w:val="0"/>
        <w:ind w:firstLine="680"/>
        <w:rPr>
          <w:b/>
          <w:color w:val="000000"/>
          <w:sz w:val="28"/>
          <w:szCs w:val="28"/>
        </w:rPr>
      </w:pPr>
      <w:r>
        <w:rPr>
          <w:b/>
          <w:color w:val="000000"/>
          <w:sz w:val="28"/>
          <w:szCs w:val="28"/>
        </w:rPr>
        <w:t>Номера участников*</w:t>
      </w:r>
    </w:p>
    <w:p w14:paraId="28CF6CA8" w14:textId="77777777" w:rsidR="00585379" w:rsidRPr="0015672E" w:rsidRDefault="00585379" w:rsidP="00585379">
      <w:pPr>
        <w:widowControl w:val="0"/>
        <w:autoSpaceDE w:val="0"/>
        <w:autoSpaceDN w:val="0"/>
        <w:adjustRightInd w:val="0"/>
        <w:ind w:firstLine="680"/>
        <w:rPr>
          <w:b/>
          <w:color w:val="000000"/>
          <w:sz w:val="28"/>
          <w:szCs w:val="28"/>
        </w:rPr>
      </w:pPr>
    </w:p>
    <w:p w14:paraId="38883AC7" w14:textId="138083CF" w:rsidR="00FD02AD" w:rsidRDefault="00EA4664" w:rsidP="00403D9A">
      <w:pPr>
        <w:widowControl w:val="0"/>
        <w:autoSpaceDE w:val="0"/>
        <w:autoSpaceDN w:val="0"/>
        <w:adjustRightInd w:val="0"/>
        <w:ind w:firstLine="680"/>
        <w:rPr>
          <w:b/>
          <w:color w:val="000000"/>
          <w:sz w:val="28"/>
          <w:szCs w:val="28"/>
        </w:rPr>
      </w:pPr>
      <w:r>
        <w:rPr>
          <w:b/>
          <w:color w:val="000000"/>
          <w:sz w:val="28"/>
          <w:szCs w:val="28"/>
        </w:rPr>
        <w:t>1.3.04</w:t>
      </w:r>
      <w:r w:rsidR="00DE6274">
        <w:rPr>
          <w:b/>
          <w:color w:val="000000"/>
          <w:sz w:val="28"/>
          <w:szCs w:val="28"/>
        </w:rPr>
        <w:t>6</w:t>
      </w:r>
    </w:p>
    <w:p w14:paraId="5D43C4A6" w14:textId="77777777" w:rsidR="003657C0"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При проведении соревнований по велоспорту для идентификации гонщиков п</w:t>
      </w:r>
      <w:r w:rsidR="00EA4664">
        <w:rPr>
          <w:color w:val="000000"/>
          <w:sz w:val="28"/>
          <w:szCs w:val="28"/>
        </w:rPr>
        <w:t>рименяются следующие положения:</w:t>
      </w:r>
    </w:p>
    <w:p w14:paraId="0BDC04C7" w14:textId="77777777" w:rsidR="003657C0" w:rsidRDefault="003657C0" w:rsidP="009D3DDA">
      <w:pPr>
        <w:widowControl w:val="0"/>
        <w:autoSpaceDE w:val="0"/>
        <w:autoSpaceDN w:val="0"/>
        <w:adjustRightInd w:val="0"/>
        <w:rPr>
          <w:rFonts w:ascii="Cambria" w:hAnsi="Cambria" w:cs="Futura"/>
          <w:color w:val="000000"/>
          <w:sz w:val="20"/>
          <w:szCs w:val="20"/>
        </w:rPr>
      </w:pPr>
    </w:p>
    <w:p w14:paraId="12AFEC0F" w14:textId="77777777" w:rsidR="002F1055" w:rsidRDefault="002F1055" w:rsidP="009D3DDA">
      <w:pPr>
        <w:widowControl w:val="0"/>
        <w:autoSpaceDE w:val="0"/>
        <w:autoSpaceDN w:val="0"/>
        <w:adjustRightInd w:val="0"/>
        <w:rPr>
          <w:rFonts w:ascii="Cambria" w:hAnsi="Cambria" w:cs="Futura"/>
          <w:color w:val="000000"/>
          <w:sz w:val="20"/>
          <w:szCs w:val="20"/>
        </w:rPr>
      </w:pPr>
    </w:p>
    <w:p w14:paraId="01FFC3E9" w14:textId="77777777" w:rsidR="002F1055" w:rsidRPr="00963665" w:rsidRDefault="002F1055" w:rsidP="009D3DDA">
      <w:pPr>
        <w:widowControl w:val="0"/>
        <w:autoSpaceDE w:val="0"/>
        <w:autoSpaceDN w:val="0"/>
        <w:adjustRightInd w:val="0"/>
        <w:rPr>
          <w:rFonts w:ascii="Cambria" w:hAnsi="Cambria" w:cs="Futura"/>
          <w:color w:val="000000"/>
          <w:sz w:val="20"/>
          <w:szCs w:val="20"/>
        </w:rPr>
      </w:pPr>
    </w:p>
    <w:tbl>
      <w:tblPr>
        <w:tblW w:w="10065" w:type="dxa"/>
        <w:tblInd w:w="-147" w:type="dxa"/>
        <w:tblBorders>
          <w:top w:val="nil"/>
          <w:left w:val="nil"/>
          <w:bottom w:val="nil"/>
          <w:right w:val="nil"/>
        </w:tblBorders>
        <w:tblLayout w:type="fixed"/>
        <w:tblLook w:val="0000" w:firstRow="0" w:lastRow="0" w:firstColumn="0" w:lastColumn="0" w:noHBand="0" w:noVBand="0"/>
      </w:tblPr>
      <w:tblGrid>
        <w:gridCol w:w="3516"/>
        <w:gridCol w:w="1729"/>
        <w:gridCol w:w="1560"/>
        <w:gridCol w:w="1701"/>
        <w:gridCol w:w="1559"/>
      </w:tblGrid>
      <w:tr w:rsidR="003657C0" w:rsidRPr="00804466" w14:paraId="5A8970ED" w14:textId="77777777" w:rsidTr="00044042">
        <w:trPr>
          <w:trHeight w:val="505"/>
        </w:trPr>
        <w:tc>
          <w:tcPr>
            <w:tcW w:w="3516" w:type="dxa"/>
            <w:tcBorders>
              <w:top w:val="single" w:sz="4" w:space="0" w:color="000000"/>
              <w:left w:val="single" w:sz="4" w:space="0" w:color="000000"/>
              <w:right w:val="single" w:sz="4" w:space="0" w:color="000000"/>
            </w:tcBorders>
            <w:vAlign w:val="center"/>
          </w:tcPr>
          <w:p w14:paraId="4C0B678F" w14:textId="77777777" w:rsidR="003657C0" w:rsidRPr="0015672E" w:rsidRDefault="003657C0" w:rsidP="00EA4664">
            <w:pPr>
              <w:widowControl w:val="0"/>
              <w:autoSpaceDE w:val="0"/>
              <w:autoSpaceDN w:val="0"/>
              <w:adjustRightInd w:val="0"/>
              <w:jc w:val="center"/>
              <w:rPr>
                <w:color w:val="000000"/>
              </w:rPr>
            </w:pPr>
            <w:r w:rsidRPr="0015672E">
              <w:rPr>
                <w:color w:val="000000"/>
              </w:rPr>
              <w:t>Дисциплина / специализация</w:t>
            </w:r>
          </w:p>
        </w:tc>
        <w:tc>
          <w:tcPr>
            <w:tcW w:w="1729" w:type="dxa"/>
            <w:tcBorders>
              <w:top w:val="single" w:sz="4" w:space="0" w:color="000000"/>
              <w:left w:val="single" w:sz="4" w:space="0" w:color="000000"/>
              <w:right w:val="single" w:sz="4" w:space="0" w:color="000000"/>
            </w:tcBorders>
            <w:vAlign w:val="center"/>
          </w:tcPr>
          <w:p w14:paraId="6C90AF57" w14:textId="77777777" w:rsidR="003657C0" w:rsidRPr="0015672E" w:rsidRDefault="003657C0" w:rsidP="00EA4664">
            <w:pPr>
              <w:widowControl w:val="0"/>
              <w:autoSpaceDE w:val="0"/>
              <w:autoSpaceDN w:val="0"/>
              <w:adjustRightInd w:val="0"/>
              <w:jc w:val="center"/>
              <w:rPr>
                <w:color w:val="000000"/>
              </w:rPr>
            </w:pPr>
            <w:r w:rsidRPr="0015672E">
              <w:rPr>
                <w:color w:val="000000"/>
              </w:rPr>
              <w:t xml:space="preserve">Номер </w:t>
            </w:r>
            <w:r w:rsidR="00857340">
              <w:rPr>
                <w:color w:val="000000"/>
              </w:rPr>
              <w:br/>
            </w:r>
            <w:r w:rsidRPr="0015672E">
              <w:rPr>
                <w:color w:val="000000"/>
              </w:rPr>
              <w:t>на форме гонщика</w:t>
            </w:r>
          </w:p>
        </w:tc>
        <w:tc>
          <w:tcPr>
            <w:tcW w:w="1560" w:type="dxa"/>
            <w:tcBorders>
              <w:top w:val="single" w:sz="4" w:space="0" w:color="000000"/>
              <w:left w:val="single" w:sz="4" w:space="0" w:color="000000"/>
              <w:right w:val="single" w:sz="4" w:space="0" w:color="000000"/>
            </w:tcBorders>
            <w:vAlign w:val="center"/>
          </w:tcPr>
          <w:p w14:paraId="05A39E03" w14:textId="77777777" w:rsidR="003657C0" w:rsidRPr="0015672E" w:rsidRDefault="003657C0" w:rsidP="00EA4664">
            <w:pPr>
              <w:widowControl w:val="0"/>
              <w:autoSpaceDE w:val="0"/>
              <w:autoSpaceDN w:val="0"/>
              <w:adjustRightInd w:val="0"/>
              <w:jc w:val="center"/>
              <w:rPr>
                <w:color w:val="000000"/>
              </w:rPr>
            </w:pPr>
            <w:r w:rsidRPr="0015672E">
              <w:rPr>
                <w:color w:val="000000"/>
              </w:rPr>
              <w:t xml:space="preserve">Номер </w:t>
            </w:r>
            <w:r w:rsidR="00857340">
              <w:rPr>
                <w:color w:val="000000"/>
              </w:rPr>
              <w:br/>
            </w:r>
            <w:r w:rsidRPr="0015672E">
              <w:rPr>
                <w:color w:val="000000"/>
              </w:rPr>
              <w:t>на раме велосипеда</w:t>
            </w:r>
          </w:p>
        </w:tc>
        <w:tc>
          <w:tcPr>
            <w:tcW w:w="1701" w:type="dxa"/>
            <w:tcBorders>
              <w:top w:val="single" w:sz="4" w:space="0" w:color="000000"/>
              <w:left w:val="single" w:sz="4" w:space="0" w:color="000000"/>
              <w:right w:val="single" w:sz="4" w:space="0" w:color="000000"/>
            </w:tcBorders>
            <w:vAlign w:val="center"/>
          </w:tcPr>
          <w:p w14:paraId="70F180E0" w14:textId="77777777" w:rsidR="003657C0" w:rsidRPr="0015672E" w:rsidRDefault="003657C0" w:rsidP="00EA4664">
            <w:pPr>
              <w:widowControl w:val="0"/>
              <w:autoSpaceDE w:val="0"/>
              <w:autoSpaceDN w:val="0"/>
              <w:adjustRightInd w:val="0"/>
              <w:jc w:val="center"/>
              <w:rPr>
                <w:color w:val="000000"/>
              </w:rPr>
            </w:pPr>
            <w:r w:rsidRPr="0015672E">
              <w:rPr>
                <w:color w:val="000000"/>
              </w:rPr>
              <w:t xml:space="preserve">Номер </w:t>
            </w:r>
            <w:r w:rsidR="00857340">
              <w:rPr>
                <w:color w:val="000000"/>
              </w:rPr>
              <w:br/>
            </w:r>
            <w:r w:rsidRPr="0015672E">
              <w:rPr>
                <w:color w:val="000000"/>
              </w:rPr>
              <w:t>на плече</w:t>
            </w:r>
          </w:p>
        </w:tc>
        <w:tc>
          <w:tcPr>
            <w:tcW w:w="1559" w:type="dxa"/>
            <w:tcBorders>
              <w:top w:val="single" w:sz="4" w:space="0" w:color="000000"/>
              <w:left w:val="single" w:sz="4" w:space="0" w:color="000000"/>
              <w:right w:val="single" w:sz="4" w:space="0" w:color="000000"/>
            </w:tcBorders>
            <w:vAlign w:val="center"/>
          </w:tcPr>
          <w:p w14:paraId="7BE9FC85" w14:textId="77777777" w:rsidR="003657C0" w:rsidRPr="0015672E" w:rsidRDefault="003657C0" w:rsidP="00EA4664">
            <w:pPr>
              <w:widowControl w:val="0"/>
              <w:autoSpaceDE w:val="0"/>
              <w:autoSpaceDN w:val="0"/>
              <w:adjustRightInd w:val="0"/>
              <w:jc w:val="center"/>
              <w:rPr>
                <w:color w:val="000000"/>
              </w:rPr>
            </w:pPr>
            <w:r w:rsidRPr="0015672E">
              <w:rPr>
                <w:color w:val="000000"/>
              </w:rPr>
              <w:t xml:space="preserve">Номер </w:t>
            </w:r>
            <w:r w:rsidR="00857340">
              <w:rPr>
                <w:color w:val="000000"/>
              </w:rPr>
              <w:br/>
            </w:r>
            <w:r w:rsidRPr="0015672E">
              <w:rPr>
                <w:color w:val="000000"/>
              </w:rPr>
              <w:t>на руле</w:t>
            </w:r>
          </w:p>
        </w:tc>
      </w:tr>
      <w:tr w:rsidR="003657C0" w:rsidRPr="00804466" w14:paraId="17EB5560" w14:textId="77777777" w:rsidTr="00044042">
        <w:trPr>
          <w:trHeight w:val="210"/>
        </w:trPr>
        <w:tc>
          <w:tcPr>
            <w:tcW w:w="3516" w:type="dxa"/>
            <w:tcBorders>
              <w:top w:val="single" w:sz="4" w:space="0" w:color="000000"/>
              <w:left w:val="single" w:sz="4" w:space="0" w:color="000000"/>
              <w:right w:val="single" w:sz="4" w:space="0" w:color="000000"/>
            </w:tcBorders>
            <w:vAlign w:val="center"/>
          </w:tcPr>
          <w:p w14:paraId="65BE229D" w14:textId="77777777" w:rsidR="003657C0" w:rsidRPr="0015672E" w:rsidRDefault="003657C0" w:rsidP="00EA4664">
            <w:pPr>
              <w:widowControl w:val="0"/>
              <w:autoSpaceDE w:val="0"/>
              <w:autoSpaceDN w:val="0"/>
              <w:adjustRightInd w:val="0"/>
              <w:rPr>
                <w:color w:val="000000"/>
              </w:rPr>
            </w:pPr>
            <w:r w:rsidRPr="0015672E">
              <w:rPr>
                <w:color w:val="000000"/>
              </w:rPr>
              <w:t xml:space="preserve">Шоссе: </w:t>
            </w:r>
          </w:p>
        </w:tc>
        <w:tc>
          <w:tcPr>
            <w:tcW w:w="1729" w:type="dxa"/>
            <w:tcBorders>
              <w:top w:val="single" w:sz="4" w:space="0" w:color="000000"/>
              <w:left w:val="single" w:sz="4" w:space="0" w:color="000000"/>
              <w:right w:val="single" w:sz="4" w:space="0" w:color="000000"/>
            </w:tcBorders>
          </w:tcPr>
          <w:p w14:paraId="4A42DE2A" w14:textId="77777777" w:rsidR="003657C0" w:rsidRPr="0015672E" w:rsidRDefault="003657C0" w:rsidP="00403D9A">
            <w:pPr>
              <w:widowControl w:val="0"/>
              <w:autoSpaceDE w:val="0"/>
              <w:autoSpaceDN w:val="0"/>
              <w:adjustRightInd w:val="0"/>
              <w:ind w:firstLine="680"/>
            </w:pPr>
          </w:p>
        </w:tc>
        <w:tc>
          <w:tcPr>
            <w:tcW w:w="1560" w:type="dxa"/>
            <w:tcBorders>
              <w:top w:val="single" w:sz="4" w:space="0" w:color="000000"/>
              <w:left w:val="single" w:sz="4" w:space="0" w:color="000000"/>
              <w:right w:val="single" w:sz="4" w:space="0" w:color="000000"/>
            </w:tcBorders>
          </w:tcPr>
          <w:p w14:paraId="0251D823" w14:textId="77777777" w:rsidR="003657C0" w:rsidRPr="0015672E" w:rsidRDefault="003657C0" w:rsidP="00403D9A">
            <w:pPr>
              <w:widowControl w:val="0"/>
              <w:autoSpaceDE w:val="0"/>
              <w:autoSpaceDN w:val="0"/>
              <w:adjustRightInd w:val="0"/>
              <w:ind w:firstLine="680"/>
            </w:pPr>
          </w:p>
        </w:tc>
        <w:tc>
          <w:tcPr>
            <w:tcW w:w="1701" w:type="dxa"/>
            <w:tcBorders>
              <w:top w:val="single" w:sz="4" w:space="0" w:color="000000"/>
              <w:left w:val="single" w:sz="4" w:space="0" w:color="000000"/>
              <w:right w:val="single" w:sz="4" w:space="0" w:color="000000"/>
            </w:tcBorders>
          </w:tcPr>
          <w:p w14:paraId="18DD7941" w14:textId="77777777" w:rsidR="003657C0" w:rsidRPr="0015672E" w:rsidRDefault="003657C0" w:rsidP="00403D9A">
            <w:pPr>
              <w:widowControl w:val="0"/>
              <w:autoSpaceDE w:val="0"/>
              <w:autoSpaceDN w:val="0"/>
              <w:adjustRightInd w:val="0"/>
              <w:ind w:firstLine="680"/>
            </w:pPr>
          </w:p>
        </w:tc>
        <w:tc>
          <w:tcPr>
            <w:tcW w:w="1559" w:type="dxa"/>
            <w:tcBorders>
              <w:top w:val="single" w:sz="4" w:space="0" w:color="000000"/>
              <w:left w:val="single" w:sz="4" w:space="0" w:color="000000"/>
              <w:right w:val="single" w:sz="4" w:space="0" w:color="000000"/>
            </w:tcBorders>
          </w:tcPr>
          <w:p w14:paraId="0381717C" w14:textId="77777777" w:rsidR="003657C0" w:rsidRPr="0015672E" w:rsidRDefault="003657C0" w:rsidP="00403D9A">
            <w:pPr>
              <w:widowControl w:val="0"/>
              <w:autoSpaceDE w:val="0"/>
              <w:autoSpaceDN w:val="0"/>
              <w:adjustRightInd w:val="0"/>
              <w:ind w:firstLine="680"/>
            </w:pPr>
          </w:p>
        </w:tc>
      </w:tr>
      <w:tr w:rsidR="003657C0" w:rsidRPr="00804466" w14:paraId="544C95CE" w14:textId="77777777" w:rsidTr="00044042">
        <w:trPr>
          <w:trHeight w:val="240"/>
        </w:trPr>
        <w:tc>
          <w:tcPr>
            <w:tcW w:w="3516" w:type="dxa"/>
            <w:tcBorders>
              <w:left w:val="single" w:sz="4" w:space="0" w:color="000000"/>
              <w:right w:val="single" w:sz="4" w:space="0" w:color="000000"/>
            </w:tcBorders>
            <w:vAlign w:val="center"/>
          </w:tcPr>
          <w:p w14:paraId="3A37079C" w14:textId="77777777" w:rsidR="003657C0" w:rsidRPr="0015672E" w:rsidRDefault="003657C0" w:rsidP="00EA4664">
            <w:pPr>
              <w:widowControl w:val="0"/>
              <w:autoSpaceDE w:val="0"/>
              <w:autoSpaceDN w:val="0"/>
              <w:adjustRightInd w:val="0"/>
              <w:rPr>
                <w:color w:val="000000"/>
              </w:rPr>
            </w:pPr>
            <w:r w:rsidRPr="0015672E">
              <w:rPr>
                <w:color w:val="000000"/>
              </w:rPr>
              <w:t xml:space="preserve">Однодневные гонки </w:t>
            </w:r>
          </w:p>
        </w:tc>
        <w:tc>
          <w:tcPr>
            <w:tcW w:w="1729" w:type="dxa"/>
            <w:tcBorders>
              <w:left w:val="single" w:sz="4" w:space="0" w:color="000000"/>
              <w:right w:val="single" w:sz="4" w:space="0" w:color="000000"/>
            </w:tcBorders>
            <w:vAlign w:val="center"/>
          </w:tcPr>
          <w:p w14:paraId="6C2BCD4D" w14:textId="77777777" w:rsidR="003657C0" w:rsidRPr="0015672E" w:rsidRDefault="003657C0" w:rsidP="00403D9A">
            <w:pPr>
              <w:widowControl w:val="0"/>
              <w:autoSpaceDE w:val="0"/>
              <w:autoSpaceDN w:val="0"/>
              <w:adjustRightInd w:val="0"/>
              <w:ind w:firstLine="680"/>
              <w:rPr>
                <w:color w:val="000000"/>
              </w:rPr>
            </w:pPr>
            <w:r w:rsidRPr="0015672E">
              <w:rPr>
                <w:color w:val="000000"/>
              </w:rPr>
              <w:t>2</w:t>
            </w:r>
          </w:p>
        </w:tc>
        <w:tc>
          <w:tcPr>
            <w:tcW w:w="1560" w:type="dxa"/>
            <w:tcBorders>
              <w:left w:val="single" w:sz="4" w:space="0" w:color="000000"/>
              <w:right w:val="single" w:sz="4" w:space="0" w:color="000000"/>
            </w:tcBorders>
            <w:vAlign w:val="center"/>
          </w:tcPr>
          <w:p w14:paraId="676FF6CF" w14:textId="77777777" w:rsidR="003657C0" w:rsidRPr="0015672E" w:rsidRDefault="003657C0" w:rsidP="00403D9A">
            <w:pPr>
              <w:widowControl w:val="0"/>
              <w:autoSpaceDE w:val="0"/>
              <w:autoSpaceDN w:val="0"/>
              <w:adjustRightInd w:val="0"/>
              <w:ind w:firstLine="680"/>
              <w:rPr>
                <w:color w:val="000000"/>
              </w:rPr>
            </w:pPr>
            <w:r w:rsidRPr="0015672E">
              <w:rPr>
                <w:color w:val="000000"/>
              </w:rPr>
              <w:t>1</w:t>
            </w:r>
          </w:p>
        </w:tc>
        <w:tc>
          <w:tcPr>
            <w:tcW w:w="1701" w:type="dxa"/>
            <w:tcBorders>
              <w:left w:val="single" w:sz="4" w:space="0" w:color="000000"/>
              <w:right w:val="single" w:sz="4" w:space="0" w:color="000000"/>
            </w:tcBorders>
          </w:tcPr>
          <w:p w14:paraId="4D5C5C82" w14:textId="77777777" w:rsidR="003657C0" w:rsidRPr="0015672E" w:rsidRDefault="003657C0" w:rsidP="00403D9A">
            <w:pPr>
              <w:widowControl w:val="0"/>
              <w:autoSpaceDE w:val="0"/>
              <w:autoSpaceDN w:val="0"/>
              <w:adjustRightInd w:val="0"/>
              <w:ind w:firstLine="680"/>
            </w:pPr>
          </w:p>
        </w:tc>
        <w:tc>
          <w:tcPr>
            <w:tcW w:w="1559" w:type="dxa"/>
            <w:tcBorders>
              <w:left w:val="single" w:sz="4" w:space="0" w:color="000000"/>
              <w:right w:val="single" w:sz="4" w:space="0" w:color="000000"/>
            </w:tcBorders>
          </w:tcPr>
          <w:p w14:paraId="6B55C3FC" w14:textId="77777777" w:rsidR="003657C0" w:rsidRPr="0015672E" w:rsidRDefault="003657C0" w:rsidP="00403D9A">
            <w:pPr>
              <w:widowControl w:val="0"/>
              <w:autoSpaceDE w:val="0"/>
              <w:autoSpaceDN w:val="0"/>
              <w:adjustRightInd w:val="0"/>
              <w:ind w:firstLine="680"/>
            </w:pPr>
          </w:p>
        </w:tc>
      </w:tr>
      <w:tr w:rsidR="003657C0" w:rsidRPr="00804466" w14:paraId="17DC9D74" w14:textId="77777777" w:rsidTr="00044042">
        <w:trPr>
          <w:trHeight w:val="220"/>
        </w:trPr>
        <w:tc>
          <w:tcPr>
            <w:tcW w:w="3516" w:type="dxa"/>
            <w:tcBorders>
              <w:left w:val="single" w:sz="4" w:space="0" w:color="000000"/>
              <w:right w:val="single" w:sz="4" w:space="0" w:color="000000"/>
            </w:tcBorders>
          </w:tcPr>
          <w:p w14:paraId="191BD209" w14:textId="77777777" w:rsidR="003657C0" w:rsidRPr="0015672E" w:rsidRDefault="003657C0" w:rsidP="00EA4664">
            <w:pPr>
              <w:widowControl w:val="0"/>
              <w:autoSpaceDE w:val="0"/>
              <w:autoSpaceDN w:val="0"/>
              <w:adjustRightInd w:val="0"/>
              <w:rPr>
                <w:color w:val="000000"/>
              </w:rPr>
            </w:pPr>
            <w:r w:rsidRPr="0015672E">
              <w:rPr>
                <w:color w:val="000000"/>
              </w:rPr>
              <w:t xml:space="preserve">Многодневные гонки </w:t>
            </w:r>
          </w:p>
        </w:tc>
        <w:tc>
          <w:tcPr>
            <w:tcW w:w="1729" w:type="dxa"/>
            <w:tcBorders>
              <w:left w:val="single" w:sz="4" w:space="0" w:color="000000"/>
              <w:right w:val="single" w:sz="4" w:space="0" w:color="000000"/>
            </w:tcBorders>
          </w:tcPr>
          <w:p w14:paraId="5B5560B6" w14:textId="77777777" w:rsidR="003657C0" w:rsidRPr="0015672E" w:rsidRDefault="003657C0" w:rsidP="00403D9A">
            <w:pPr>
              <w:widowControl w:val="0"/>
              <w:autoSpaceDE w:val="0"/>
              <w:autoSpaceDN w:val="0"/>
              <w:adjustRightInd w:val="0"/>
              <w:ind w:firstLine="680"/>
              <w:rPr>
                <w:color w:val="000000"/>
              </w:rPr>
            </w:pPr>
            <w:r w:rsidRPr="0015672E">
              <w:rPr>
                <w:color w:val="000000"/>
              </w:rPr>
              <w:t>2</w:t>
            </w:r>
          </w:p>
        </w:tc>
        <w:tc>
          <w:tcPr>
            <w:tcW w:w="1560" w:type="dxa"/>
            <w:tcBorders>
              <w:left w:val="single" w:sz="4" w:space="0" w:color="000000"/>
              <w:right w:val="single" w:sz="4" w:space="0" w:color="000000"/>
            </w:tcBorders>
          </w:tcPr>
          <w:p w14:paraId="756BFDDB" w14:textId="77777777" w:rsidR="003657C0" w:rsidRPr="0015672E" w:rsidRDefault="003657C0" w:rsidP="00403D9A">
            <w:pPr>
              <w:widowControl w:val="0"/>
              <w:autoSpaceDE w:val="0"/>
              <w:autoSpaceDN w:val="0"/>
              <w:adjustRightInd w:val="0"/>
              <w:ind w:firstLine="680"/>
              <w:rPr>
                <w:color w:val="000000"/>
              </w:rPr>
            </w:pPr>
            <w:r w:rsidRPr="0015672E">
              <w:rPr>
                <w:color w:val="000000"/>
              </w:rPr>
              <w:t>1</w:t>
            </w:r>
          </w:p>
        </w:tc>
        <w:tc>
          <w:tcPr>
            <w:tcW w:w="1701" w:type="dxa"/>
            <w:tcBorders>
              <w:left w:val="single" w:sz="4" w:space="0" w:color="000000"/>
              <w:right w:val="single" w:sz="4" w:space="0" w:color="000000"/>
            </w:tcBorders>
          </w:tcPr>
          <w:p w14:paraId="4AF6AF4C" w14:textId="77777777" w:rsidR="003657C0" w:rsidRPr="0015672E" w:rsidRDefault="003657C0" w:rsidP="00403D9A">
            <w:pPr>
              <w:widowControl w:val="0"/>
              <w:autoSpaceDE w:val="0"/>
              <w:autoSpaceDN w:val="0"/>
              <w:adjustRightInd w:val="0"/>
              <w:ind w:firstLine="680"/>
            </w:pPr>
          </w:p>
        </w:tc>
        <w:tc>
          <w:tcPr>
            <w:tcW w:w="1559" w:type="dxa"/>
            <w:tcBorders>
              <w:left w:val="single" w:sz="4" w:space="0" w:color="000000"/>
              <w:right w:val="single" w:sz="4" w:space="0" w:color="000000"/>
            </w:tcBorders>
          </w:tcPr>
          <w:p w14:paraId="74AFD072" w14:textId="77777777" w:rsidR="003657C0" w:rsidRPr="0015672E" w:rsidRDefault="003657C0" w:rsidP="00403D9A">
            <w:pPr>
              <w:widowControl w:val="0"/>
              <w:autoSpaceDE w:val="0"/>
              <w:autoSpaceDN w:val="0"/>
              <w:adjustRightInd w:val="0"/>
              <w:ind w:firstLine="680"/>
            </w:pPr>
          </w:p>
        </w:tc>
      </w:tr>
      <w:tr w:rsidR="003657C0" w:rsidRPr="00804466" w14:paraId="62FC49A7" w14:textId="77777777" w:rsidTr="00044042">
        <w:trPr>
          <w:trHeight w:val="210"/>
        </w:trPr>
        <w:tc>
          <w:tcPr>
            <w:tcW w:w="3516" w:type="dxa"/>
            <w:tcBorders>
              <w:left w:val="single" w:sz="4" w:space="0" w:color="000000"/>
              <w:bottom w:val="single" w:sz="4" w:space="0" w:color="000000"/>
              <w:right w:val="single" w:sz="4" w:space="0" w:color="000000"/>
            </w:tcBorders>
          </w:tcPr>
          <w:p w14:paraId="05911E52" w14:textId="77777777" w:rsidR="003657C0" w:rsidRPr="0015672E" w:rsidRDefault="003657C0" w:rsidP="00EA4664">
            <w:pPr>
              <w:widowControl w:val="0"/>
              <w:autoSpaceDE w:val="0"/>
              <w:autoSpaceDN w:val="0"/>
              <w:adjustRightInd w:val="0"/>
              <w:rPr>
                <w:color w:val="000000"/>
              </w:rPr>
            </w:pPr>
            <w:r w:rsidRPr="0015672E">
              <w:rPr>
                <w:color w:val="000000"/>
              </w:rPr>
              <w:t>Гонки на время с раздельным стартом</w:t>
            </w:r>
          </w:p>
        </w:tc>
        <w:tc>
          <w:tcPr>
            <w:tcW w:w="1729" w:type="dxa"/>
            <w:tcBorders>
              <w:left w:val="single" w:sz="4" w:space="0" w:color="000000"/>
              <w:bottom w:val="single" w:sz="4" w:space="0" w:color="000000"/>
              <w:right w:val="single" w:sz="4" w:space="0" w:color="000000"/>
            </w:tcBorders>
          </w:tcPr>
          <w:p w14:paraId="2B44E597" w14:textId="77777777" w:rsidR="003657C0" w:rsidRPr="0015672E" w:rsidRDefault="003657C0" w:rsidP="00403D9A">
            <w:pPr>
              <w:widowControl w:val="0"/>
              <w:autoSpaceDE w:val="0"/>
              <w:autoSpaceDN w:val="0"/>
              <w:adjustRightInd w:val="0"/>
              <w:ind w:firstLine="680"/>
              <w:rPr>
                <w:color w:val="000000"/>
              </w:rPr>
            </w:pPr>
            <w:r w:rsidRPr="0015672E">
              <w:rPr>
                <w:color w:val="000000"/>
              </w:rPr>
              <w:t>1</w:t>
            </w:r>
          </w:p>
        </w:tc>
        <w:tc>
          <w:tcPr>
            <w:tcW w:w="1560" w:type="dxa"/>
            <w:tcBorders>
              <w:left w:val="single" w:sz="4" w:space="0" w:color="000000"/>
              <w:bottom w:val="single" w:sz="4" w:space="0" w:color="000000"/>
              <w:right w:val="single" w:sz="4" w:space="0" w:color="000000"/>
            </w:tcBorders>
          </w:tcPr>
          <w:p w14:paraId="0D28955F" w14:textId="77777777" w:rsidR="003657C0" w:rsidRPr="0015672E" w:rsidRDefault="003657C0" w:rsidP="00403D9A">
            <w:pPr>
              <w:widowControl w:val="0"/>
              <w:autoSpaceDE w:val="0"/>
              <w:autoSpaceDN w:val="0"/>
              <w:adjustRightInd w:val="0"/>
              <w:ind w:firstLine="680"/>
            </w:pPr>
          </w:p>
        </w:tc>
        <w:tc>
          <w:tcPr>
            <w:tcW w:w="1701" w:type="dxa"/>
            <w:tcBorders>
              <w:left w:val="single" w:sz="4" w:space="0" w:color="000000"/>
              <w:bottom w:val="single" w:sz="4" w:space="0" w:color="000000"/>
              <w:right w:val="single" w:sz="4" w:space="0" w:color="000000"/>
            </w:tcBorders>
          </w:tcPr>
          <w:p w14:paraId="68F703DF" w14:textId="77777777" w:rsidR="003657C0" w:rsidRPr="0015672E" w:rsidRDefault="003657C0" w:rsidP="00403D9A">
            <w:pPr>
              <w:widowControl w:val="0"/>
              <w:autoSpaceDE w:val="0"/>
              <w:autoSpaceDN w:val="0"/>
              <w:adjustRightInd w:val="0"/>
              <w:ind w:firstLine="680"/>
            </w:pPr>
          </w:p>
        </w:tc>
        <w:tc>
          <w:tcPr>
            <w:tcW w:w="1559" w:type="dxa"/>
            <w:tcBorders>
              <w:left w:val="single" w:sz="4" w:space="0" w:color="000000"/>
              <w:bottom w:val="single" w:sz="4" w:space="0" w:color="000000"/>
              <w:right w:val="single" w:sz="4" w:space="0" w:color="000000"/>
            </w:tcBorders>
          </w:tcPr>
          <w:p w14:paraId="675C8236" w14:textId="77777777" w:rsidR="003657C0" w:rsidRPr="0015672E" w:rsidRDefault="003657C0" w:rsidP="00403D9A">
            <w:pPr>
              <w:widowControl w:val="0"/>
              <w:autoSpaceDE w:val="0"/>
              <w:autoSpaceDN w:val="0"/>
              <w:adjustRightInd w:val="0"/>
              <w:ind w:firstLine="680"/>
            </w:pPr>
          </w:p>
        </w:tc>
      </w:tr>
      <w:tr w:rsidR="003657C0" w:rsidRPr="00804466" w14:paraId="4B35D4FE" w14:textId="77777777" w:rsidTr="00044042">
        <w:trPr>
          <w:trHeight w:val="220"/>
        </w:trPr>
        <w:tc>
          <w:tcPr>
            <w:tcW w:w="3516" w:type="dxa"/>
            <w:tcBorders>
              <w:top w:val="single" w:sz="4" w:space="0" w:color="000000"/>
              <w:left w:val="single" w:sz="4" w:space="0" w:color="000000"/>
              <w:bottom w:val="single" w:sz="4" w:space="0" w:color="000000"/>
              <w:right w:val="single" w:sz="4" w:space="0" w:color="000000"/>
            </w:tcBorders>
            <w:vAlign w:val="center"/>
          </w:tcPr>
          <w:p w14:paraId="03A26510" w14:textId="77777777" w:rsidR="003657C0" w:rsidRPr="0015672E" w:rsidRDefault="003657C0" w:rsidP="00EA4664">
            <w:pPr>
              <w:widowControl w:val="0"/>
              <w:autoSpaceDE w:val="0"/>
              <w:autoSpaceDN w:val="0"/>
              <w:adjustRightInd w:val="0"/>
              <w:rPr>
                <w:color w:val="000000"/>
              </w:rPr>
            </w:pPr>
            <w:r w:rsidRPr="0099187A">
              <w:t xml:space="preserve">Велокросс: </w:t>
            </w:r>
          </w:p>
        </w:tc>
        <w:tc>
          <w:tcPr>
            <w:tcW w:w="1729" w:type="dxa"/>
            <w:tcBorders>
              <w:top w:val="single" w:sz="4" w:space="0" w:color="000000"/>
              <w:left w:val="single" w:sz="4" w:space="0" w:color="000000"/>
              <w:bottom w:val="single" w:sz="4" w:space="0" w:color="000000"/>
              <w:right w:val="single" w:sz="4" w:space="0" w:color="000000"/>
            </w:tcBorders>
            <w:vAlign w:val="center"/>
          </w:tcPr>
          <w:p w14:paraId="080BBEAE" w14:textId="77777777" w:rsidR="003657C0" w:rsidRPr="0015672E" w:rsidRDefault="003657C0" w:rsidP="00403D9A">
            <w:pPr>
              <w:widowControl w:val="0"/>
              <w:autoSpaceDE w:val="0"/>
              <w:autoSpaceDN w:val="0"/>
              <w:adjustRightInd w:val="0"/>
              <w:ind w:firstLine="680"/>
              <w:rPr>
                <w:color w:val="000000"/>
              </w:rPr>
            </w:pPr>
            <w:r w:rsidRPr="0015672E">
              <w:rPr>
                <w:color w:val="000000"/>
              </w:rPr>
              <w:t>1</w:t>
            </w:r>
          </w:p>
        </w:tc>
        <w:tc>
          <w:tcPr>
            <w:tcW w:w="1560" w:type="dxa"/>
            <w:tcBorders>
              <w:top w:val="single" w:sz="4" w:space="0" w:color="000000"/>
              <w:left w:val="single" w:sz="4" w:space="0" w:color="000000"/>
              <w:bottom w:val="single" w:sz="4" w:space="0" w:color="000000"/>
              <w:right w:val="single" w:sz="4" w:space="0" w:color="000000"/>
            </w:tcBorders>
          </w:tcPr>
          <w:p w14:paraId="459EBE9A" w14:textId="77777777" w:rsidR="003657C0" w:rsidRPr="0015672E" w:rsidRDefault="003657C0" w:rsidP="00403D9A">
            <w:pPr>
              <w:widowControl w:val="0"/>
              <w:autoSpaceDE w:val="0"/>
              <w:autoSpaceDN w:val="0"/>
              <w:adjustRightInd w:val="0"/>
              <w:ind w:firstLine="680"/>
            </w:pPr>
          </w:p>
        </w:tc>
        <w:tc>
          <w:tcPr>
            <w:tcW w:w="1701" w:type="dxa"/>
            <w:tcBorders>
              <w:top w:val="single" w:sz="4" w:space="0" w:color="000000"/>
              <w:left w:val="single" w:sz="4" w:space="0" w:color="000000"/>
              <w:bottom w:val="single" w:sz="4" w:space="0" w:color="000000"/>
              <w:right w:val="single" w:sz="4" w:space="0" w:color="000000"/>
            </w:tcBorders>
            <w:vAlign w:val="center"/>
          </w:tcPr>
          <w:p w14:paraId="7602E5EB" w14:textId="77777777" w:rsidR="003657C0" w:rsidRPr="0015672E" w:rsidRDefault="003657C0" w:rsidP="00403D9A">
            <w:pPr>
              <w:widowControl w:val="0"/>
              <w:autoSpaceDE w:val="0"/>
              <w:autoSpaceDN w:val="0"/>
              <w:adjustRightInd w:val="0"/>
              <w:ind w:firstLine="680"/>
              <w:rPr>
                <w:color w:val="000000"/>
              </w:rPr>
            </w:pPr>
            <w:r w:rsidRPr="0015672E">
              <w:rPr>
                <w:color w:val="000000"/>
              </w:rPr>
              <w:t>2</w:t>
            </w:r>
          </w:p>
        </w:tc>
        <w:tc>
          <w:tcPr>
            <w:tcW w:w="1559" w:type="dxa"/>
            <w:tcBorders>
              <w:top w:val="single" w:sz="4" w:space="0" w:color="000000"/>
              <w:left w:val="single" w:sz="4" w:space="0" w:color="000000"/>
              <w:bottom w:val="single" w:sz="4" w:space="0" w:color="000000"/>
              <w:right w:val="single" w:sz="4" w:space="0" w:color="000000"/>
            </w:tcBorders>
          </w:tcPr>
          <w:p w14:paraId="683B6F9D" w14:textId="77777777" w:rsidR="003657C0" w:rsidRPr="0015672E" w:rsidRDefault="003657C0" w:rsidP="00403D9A">
            <w:pPr>
              <w:widowControl w:val="0"/>
              <w:autoSpaceDE w:val="0"/>
              <w:autoSpaceDN w:val="0"/>
              <w:adjustRightInd w:val="0"/>
              <w:ind w:firstLine="680"/>
            </w:pPr>
          </w:p>
        </w:tc>
      </w:tr>
      <w:tr w:rsidR="003657C0" w:rsidRPr="00804466" w14:paraId="02EFDF24" w14:textId="77777777" w:rsidTr="00044042">
        <w:trPr>
          <w:trHeight w:val="210"/>
        </w:trPr>
        <w:tc>
          <w:tcPr>
            <w:tcW w:w="3516" w:type="dxa"/>
            <w:tcBorders>
              <w:top w:val="single" w:sz="4" w:space="0" w:color="000000"/>
              <w:left w:val="single" w:sz="4" w:space="0" w:color="000000"/>
              <w:right w:val="single" w:sz="4" w:space="0" w:color="000000"/>
            </w:tcBorders>
            <w:vAlign w:val="center"/>
          </w:tcPr>
          <w:p w14:paraId="6B38F0E2" w14:textId="77777777" w:rsidR="003657C0" w:rsidRPr="00857340" w:rsidRDefault="003657C0" w:rsidP="00EA4664">
            <w:pPr>
              <w:widowControl w:val="0"/>
              <w:autoSpaceDE w:val="0"/>
              <w:autoSpaceDN w:val="0"/>
              <w:adjustRightInd w:val="0"/>
              <w:rPr>
                <w:color w:val="000000"/>
              </w:rPr>
            </w:pPr>
            <w:r w:rsidRPr="00857340">
              <w:rPr>
                <w:color w:val="000000"/>
              </w:rPr>
              <w:t xml:space="preserve">Трек: </w:t>
            </w:r>
            <w:r w:rsidR="00B23012" w:rsidRPr="00857340">
              <w:rPr>
                <w:color w:val="000000"/>
              </w:rPr>
              <w:t>временные гонки</w:t>
            </w:r>
          </w:p>
          <w:p w14:paraId="027DFB6D" w14:textId="77777777" w:rsidR="00B23012" w:rsidRPr="00857340" w:rsidRDefault="00B23012" w:rsidP="00EA4664">
            <w:pPr>
              <w:widowControl w:val="0"/>
              <w:autoSpaceDE w:val="0"/>
              <w:autoSpaceDN w:val="0"/>
              <w:adjustRightInd w:val="0"/>
              <w:rPr>
                <w:color w:val="000000"/>
              </w:rPr>
            </w:pPr>
            <w:r w:rsidRPr="00857340">
              <w:rPr>
                <w:color w:val="000000"/>
              </w:rPr>
              <w:t>Трек: другие гонки</w:t>
            </w:r>
          </w:p>
        </w:tc>
        <w:tc>
          <w:tcPr>
            <w:tcW w:w="1729" w:type="dxa"/>
            <w:tcBorders>
              <w:top w:val="single" w:sz="4" w:space="0" w:color="000000"/>
              <w:left w:val="single" w:sz="4" w:space="0" w:color="000000"/>
              <w:right w:val="single" w:sz="4" w:space="0" w:color="000000"/>
            </w:tcBorders>
          </w:tcPr>
          <w:p w14:paraId="362338AC" w14:textId="77777777" w:rsidR="003657C0" w:rsidRPr="00857340" w:rsidRDefault="00B23012" w:rsidP="00403D9A">
            <w:pPr>
              <w:widowControl w:val="0"/>
              <w:autoSpaceDE w:val="0"/>
              <w:autoSpaceDN w:val="0"/>
              <w:adjustRightInd w:val="0"/>
              <w:ind w:firstLine="680"/>
            </w:pPr>
            <w:r w:rsidRPr="00857340">
              <w:t>1</w:t>
            </w:r>
          </w:p>
          <w:p w14:paraId="0042018C" w14:textId="77777777" w:rsidR="00B23012" w:rsidRPr="00857340" w:rsidRDefault="00B23012" w:rsidP="00403D9A">
            <w:pPr>
              <w:widowControl w:val="0"/>
              <w:autoSpaceDE w:val="0"/>
              <w:autoSpaceDN w:val="0"/>
              <w:adjustRightInd w:val="0"/>
              <w:ind w:firstLine="680"/>
            </w:pPr>
            <w:r w:rsidRPr="00857340">
              <w:t>2</w:t>
            </w:r>
          </w:p>
        </w:tc>
        <w:tc>
          <w:tcPr>
            <w:tcW w:w="1560" w:type="dxa"/>
            <w:tcBorders>
              <w:top w:val="single" w:sz="4" w:space="0" w:color="000000"/>
              <w:left w:val="single" w:sz="4" w:space="0" w:color="000000"/>
              <w:right w:val="single" w:sz="4" w:space="0" w:color="000000"/>
            </w:tcBorders>
          </w:tcPr>
          <w:p w14:paraId="7F4200EB" w14:textId="77777777" w:rsidR="003657C0" w:rsidRPr="0015672E" w:rsidRDefault="003657C0" w:rsidP="00403D9A">
            <w:pPr>
              <w:widowControl w:val="0"/>
              <w:autoSpaceDE w:val="0"/>
              <w:autoSpaceDN w:val="0"/>
              <w:adjustRightInd w:val="0"/>
              <w:ind w:firstLine="680"/>
            </w:pPr>
          </w:p>
        </w:tc>
        <w:tc>
          <w:tcPr>
            <w:tcW w:w="1701" w:type="dxa"/>
            <w:tcBorders>
              <w:top w:val="single" w:sz="4" w:space="0" w:color="000000"/>
              <w:left w:val="single" w:sz="4" w:space="0" w:color="000000"/>
              <w:right w:val="single" w:sz="4" w:space="0" w:color="000000"/>
            </w:tcBorders>
          </w:tcPr>
          <w:p w14:paraId="222A25E5" w14:textId="77777777" w:rsidR="003657C0" w:rsidRPr="0015672E" w:rsidRDefault="003657C0" w:rsidP="00403D9A">
            <w:pPr>
              <w:widowControl w:val="0"/>
              <w:autoSpaceDE w:val="0"/>
              <w:autoSpaceDN w:val="0"/>
              <w:adjustRightInd w:val="0"/>
              <w:ind w:firstLine="680"/>
            </w:pPr>
          </w:p>
        </w:tc>
        <w:tc>
          <w:tcPr>
            <w:tcW w:w="1559" w:type="dxa"/>
            <w:tcBorders>
              <w:top w:val="single" w:sz="4" w:space="0" w:color="000000"/>
              <w:left w:val="single" w:sz="4" w:space="0" w:color="000000"/>
              <w:right w:val="single" w:sz="4" w:space="0" w:color="000000"/>
            </w:tcBorders>
          </w:tcPr>
          <w:p w14:paraId="45FC810E" w14:textId="77777777" w:rsidR="003657C0" w:rsidRPr="0015672E" w:rsidRDefault="003657C0" w:rsidP="00403D9A">
            <w:pPr>
              <w:widowControl w:val="0"/>
              <w:autoSpaceDE w:val="0"/>
              <w:autoSpaceDN w:val="0"/>
              <w:adjustRightInd w:val="0"/>
              <w:ind w:firstLine="680"/>
            </w:pPr>
          </w:p>
        </w:tc>
      </w:tr>
      <w:tr w:rsidR="003657C0" w:rsidRPr="00804466" w14:paraId="7C96C484" w14:textId="77777777" w:rsidTr="00044042">
        <w:trPr>
          <w:trHeight w:val="220"/>
        </w:trPr>
        <w:tc>
          <w:tcPr>
            <w:tcW w:w="3516" w:type="dxa"/>
            <w:tcBorders>
              <w:top w:val="single" w:sz="4" w:space="0" w:color="auto"/>
              <w:left w:val="single" w:sz="4" w:space="0" w:color="auto"/>
              <w:bottom w:val="single" w:sz="4" w:space="0" w:color="auto"/>
              <w:right w:val="single" w:sz="4" w:space="0" w:color="auto"/>
            </w:tcBorders>
            <w:vAlign w:val="center"/>
          </w:tcPr>
          <w:p w14:paraId="47500E84" w14:textId="77777777" w:rsidR="003657C0" w:rsidRPr="0015672E" w:rsidRDefault="003657C0" w:rsidP="00EA4664">
            <w:pPr>
              <w:widowControl w:val="0"/>
              <w:autoSpaceDE w:val="0"/>
              <w:autoSpaceDN w:val="0"/>
              <w:adjustRightInd w:val="0"/>
            </w:pPr>
            <w:r w:rsidRPr="0015672E">
              <w:t>BMX:</w:t>
            </w:r>
          </w:p>
        </w:tc>
        <w:tc>
          <w:tcPr>
            <w:tcW w:w="1729" w:type="dxa"/>
            <w:tcBorders>
              <w:top w:val="single" w:sz="4" w:space="0" w:color="auto"/>
              <w:left w:val="single" w:sz="4" w:space="0" w:color="auto"/>
              <w:bottom w:val="single" w:sz="4" w:space="0" w:color="auto"/>
              <w:right w:val="single" w:sz="4" w:space="0" w:color="auto"/>
            </w:tcBorders>
            <w:vAlign w:val="center"/>
          </w:tcPr>
          <w:p w14:paraId="6549BEC3" w14:textId="77777777" w:rsidR="003657C0" w:rsidRPr="0015672E" w:rsidRDefault="003657C0" w:rsidP="00403D9A">
            <w:pPr>
              <w:widowControl w:val="0"/>
              <w:autoSpaceDE w:val="0"/>
              <w:autoSpaceDN w:val="0"/>
              <w:adjustRightInd w:val="0"/>
              <w:ind w:firstLine="680"/>
            </w:pPr>
          </w:p>
        </w:tc>
        <w:tc>
          <w:tcPr>
            <w:tcW w:w="1560" w:type="dxa"/>
            <w:tcBorders>
              <w:top w:val="single" w:sz="4" w:space="0" w:color="auto"/>
              <w:left w:val="single" w:sz="4" w:space="0" w:color="auto"/>
              <w:bottom w:val="single" w:sz="4" w:space="0" w:color="auto"/>
              <w:right w:val="single" w:sz="4" w:space="0" w:color="auto"/>
            </w:tcBorders>
          </w:tcPr>
          <w:p w14:paraId="59282364" w14:textId="77777777" w:rsidR="00EA4664" w:rsidRDefault="00EA4664" w:rsidP="00EA4664">
            <w:pPr>
              <w:widowControl w:val="0"/>
              <w:autoSpaceDE w:val="0"/>
              <w:autoSpaceDN w:val="0"/>
              <w:adjustRightInd w:val="0"/>
              <w:ind w:firstLine="680"/>
              <w:jc w:val="both"/>
            </w:pPr>
            <w:r>
              <w:t>2</w:t>
            </w:r>
          </w:p>
          <w:p w14:paraId="73E2AA63" w14:textId="77777777" w:rsidR="003657C0" w:rsidRPr="0015672E" w:rsidRDefault="003657C0" w:rsidP="00EA4664">
            <w:pPr>
              <w:widowControl w:val="0"/>
              <w:autoSpaceDE w:val="0"/>
              <w:autoSpaceDN w:val="0"/>
              <w:adjustRightInd w:val="0"/>
              <w:jc w:val="center"/>
            </w:pPr>
            <w:r w:rsidRPr="0015672E">
              <w:t>(бо</w:t>
            </w:r>
            <w:r w:rsidRPr="00852DA6">
              <w:t>к</w:t>
            </w:r>
            <w:r w:rsidR="0060418B" w:rsidRPr="00852DA6">
              <w:t>о</w:t>
            </w:r>
            <w:r w:rsidRPr="00852DA6">
              <w:t>в</w:t>
            </w:r>
            <w:r w:rsidRPr="0015672E">
              <w:t>ые)</w:t>
            </w:r>
          </w:p>
        </w:tc>
        <w:tc>
          <w:tcPr>
            <w:tcW w:w="1701" w:type="dxa"/>
            <w:tcBorders>
              <w:top w:val="single" w:sz="4" w:space="0" w:color="auto"/>
              <w:left w:val="single" w:sz="4" w:space="0" w:color="auto"/>
              <w:bottom w:val="single" w:sz="4" w:space="0" w:color="auto"/>
              <w:right w:val="single" w:sz="4" w:space="0" w:color="auto"/>
            </w:tcBorders>
          </w:tcPr>
          <w:p w14:paraId="59AF89DB" w14:textId="77777777" w:rsidR="003657C0" w:rsidRPr="0015672E" w:rsidRDefault="003657C0" w:rsidP="00403D9A">
            <w:pPr>
              <w:widowControl w:val="0"/>
              <w:autoSpaceDE w:val="0"/>
              <w:autoSpaceDN w:val="0"/>
              <w:adjustRightInd w:val="0"/>
              <w:ind w:firstLine="680"/>
            </w:pPr>
          </w:p>
        </w:tc>
        <w:tc>
          <w:tcPr>
            <w:tcW w:w="1559" w:type="dxa"/>
            <w:tcBorders>
              <w:top w:val="single" w:sz="4" w:space="0" w:color="auto"/>
              <w:left w:val="single" w:sz="4" w:space="0" w:color="auto"/>
              <w:bottom w:val="single" w:sz="4" w:space="0" w:color="auto"/>
              <w:right w:val="single" w:sz="4" w:space="0" w:color="auto"/>
            </w:tcBorders>
            <w:vAlign w:val="center"/>
          </w:tcPr>
          <w:p w14:paraId="3E4873FF" w14:textId="77777777" w:rsidR="003657C0" w:rsidRPr="0015672E" w:rsidRDefault="00C9731C" w:rsidP="00403D9A">
            <w:pPr>
              <w:widowControl w:val="0"/>
              <w:autoSpaceDE w:val="0"/>
              <w:autoSpaceDN w:val="0"/>
              <w:adjustRightInd w:val="0"/>
              <w:ind w:firstLine="680"/>
              <w:rPr>
                <w:color w:val="000000"/>
              </w:rPr>
            </w:pPr>
            <w:r w:rsidRPr="0015672E">
              <w:rPr>
                <w:color w:val="000000"/>
              </w:rPr>
              <w:t>1</w:t>
            </w:r>
          </w:p>
        </w:tc>
      </w:tr>
      <w:tr w:rsidR="006134F8" w:rsidRPr="00804466" w14:paraId="73222373" w14:textId="77777777" w:rsidTr="00044042">
        <w:trPr>
          <w:trHeight w:val="210"/>
        </w:trPr>
        <w:tc>
          <w:tcPr>
            <w:tcW w:w="3516" w:type="dxa"/>
            <w:tcBorders>
              <w:top w:val="single" w:sz="4" w:space="0" w:color="auto"/>
              <w:left w:val="single" w:sz="4" w:space="0" w:color="auto"/>
              <w:bottom w:val="single" w:sz="4" w:space="0" w:color="auto"/>
              <w:right w:val="single" w:sz="4" w:space="0" w:color="auto"/>
            </w:tcBorders>
            <w:vAlign w:val="center"/>
          </w:tcPr>
          <w:p w14:paraId="3EFDF5B6" w14:textId="77777777" w:rsidR="006134F8" w:rsidRPr="0015672E" w:rsidRDefault="00857340" w:rsidP="00EA4664">
            <w:pPr>
              <w:widowControl w:val="0"/>
              <w:autoSpaceDE w:val="0"/>
              <w:autoSpaceDN w:val="0"/>
              <w:adjustRightInd w:val="0"/>
              <w:rPr>
                <w:color w:val="000000"/>
              </w:rPr>
            </w:pPr>
            <w:r w:rsidRPr="00912C51">
              <w:rPr>
                <w:color w:val="000000"/>
              </w:rPr>
              <w:t xml:space="preserve">Маунтинбайк </w:t>
            </w:r>
            <w:r>
              <w:rPr>
                <w:color w:val="000000"/>
              </w:rPr>
              <w:t xml:space="preserve">– </w:t>
            </w:r>
            <w:r w:rsidRPr="00912C51">
              <w:rPr>
                <w:color w:val="000000"/>
              </w:rPr>
              <w:t xml:space="preserve">все </w:t>
            </w:r>
            <w:r>
              <w:rPr>
                <w:color w:val="000000"/>
              </w:rPr>
              <w:t>спортивные дисциплины</w:t>
            </w:r>
          </w:p>
        </w:tc>
        <w:tc>
          <w:tcPr>
            <w:tcW w:w="1729" w:type="dxa"/>
            <w:tcBorders>
              <w:top w:val="single" w:sz="4" w:space="0" w:color="auto"/>
              <w:left w:val="single" w:sz="4" w:space="0" w:color="auto"/>
              <w:bottom w:val="single" w:sz="4" w:space="0" w:color="auto"/>
              <w:right w:val="single" w:sz="4" w:space="0" w:color="auto"/>
            </w:tcBorders>
          </w:tcPr>
          <w:p w14:paraId="2FC82767" w14:textId="77777777" w:rsidR="006134F8" w:rsidRPr="0015672E" w:rsidRDefault="006134F8" w:rsidP="00403D9A">
            <w:pPr>
              <w:widowControl w:val="0"/>
              <w:autoSpaceDE w:val="0"/>
              <w:autoSpaceDN w:val="0"/>
              <w:adjustRightInd w:val="0"/>
              <w:ind w:firstLine="680"/>
            </w:pPr>
            <w:r w:rsidRPr="0015672E">
              <w:rPr>
                <w:color w:val="000000"/>
              </w:rPr>
              <w:t>1</w:t>
            </w:r>
          </w:p>
        </w:tc>
        <w:tc>
          <w:tcPr>
            <w:tcW w:w="1560" w:type="dxa"/>
            <w:tcBorders>
              <w:top w:val="single" w:sz="4" w:space="0" w:color="auto"/>
              <w:left w:val="single" w:sz="4" w:space="0" w:color="auto"/>
              <w:bottom w:val="single" w:sz="4" w:space="0" w:color="auto"/>
              <w:right w:val="single" w:sz="4" w:space="0" w:color="auto"/>
            </w:tcBorders>
          </w:tcPr>
          <w:p w14:paraId="2C9C5D8E" w14:textId="77777777" w:rsidR="006134F8" w:rsidRPr="0015672E" w:rsidRDefault="006134F8" w:rsidP="00403D9A">
            <w:pPr>
              <w:widowControl w:val="0"/>
              <w:autoSpaceDE w:val="0"/>
              <w:autoSpaceDN w:val="0"/>
              <w:adjustRightInd w:val="0"/>
              <w:ind w:firstLine="680"/>
            </w:pPr>
          </w:p>
        </w:tc>
        <w:tc>
          <w:tcPr>
            <w:tcW w:w="1701" w:type="dxa"/>
            <w:tcBorders>
              <w:top w:val="single" w:sz="4" w:space="0" w:color="auto"/>
              <w:left w:val="single" w:sz="4" w:space="0" w:color="auto"/>
              <w:bottom w:val="single" w:sz="4" w:space="0" w:color="auto"/>
              <w:right w:val="single" w:sz="4" w:space="0" w:color="auto"/>
            </w:tcBorders>
          </w:tcPr>
          <w:p w14:paraId="05BDE0D7" w14:textId="77777777" w:rsidR="006134F8" w:rsidRPr="0015672E" w:rsidRDefault="006134F8" w:rsidP="00403D9A">
            <w:pPr>
              <w:widowControl w:val="0"/>
              <w:autoSpaceDE w:val="0"/>
              <w:autoSpaceDN w:val="0"/>
              <w:adjustRightInd w:val="0"/>
              <w:ind w:firstLine="680"/>
            </w:pPr>
          </w:p>
        </w:tc>
        <w:tc>
          <w:tcPr>
            <w:tcW w:w="1559" w:type="dxa"/>
            <w:tcBorders>
              <w:top w:val="single" w:sz="4" w:space="0" w:color="auto"/>
              <w:left w:val="single" w:sz="4" w:space="0" w:color="auto"/>
              <w:bottom w:val="single" w:sz="4" w:space="0" w:color="auto"/>
              <w:right w:val="single" w:sz="4" w:space="0" w:color="auto"/>
            </w:tcBorders>
          </w:tcPr>
          <w:p w14:paraId="606739D2" w14:textId="77777777" w:rsidR="006134F8" w:rsidRPr="0015672E" w:rsidRDefault="006134F8" w:rsidP="00403D9A">
            <w:pPr>
              <w:widowControl w:val="0"/>
              <w:autoSpaceDE w:val="0"/>
              <w:autoSpaceDN w:val="0"/>
              <w:adjustRightInd w:val="0"/>
              <w:ind w:firstLine="680"/>
            </w:pPr>
            <w:r w:rsidRPr="0015672E">
              <w:rPr>
                <w:color w:val="000000"/>
              </w:rPr>
              <w:t>1</w:t>
            </w:r>
          </w:p>
        </w:tc>
      </w:tr>
      <w:tr w:rsidR="006134F8" w:rsidRPr="00804466" w14:paraId="500B54CC" w14:textId="77777777" w:rsidTr="00044042">
        <w:trPr>
          <w:trHeight w:val="210"/>
        </w:trPr>
        <w:tc>
          <w:tcPr>
            <w:tcW w:w="3516" w:type="dxa"/>
            <w:tcBorders>
              <w:top w:val="single" w:sz="4" w:space="0" w:color="auto"/>
              <w:left w:val="single" w:sz="4" w:space="0" w:color="auto"/>
              <w:bottom w:val="single" w:sz="4" w:space="0" w:color="auto"/>
              <w:right w:val="single" w:sz="4" w:space="0" w:color="auto"/>
            </w:tcBorders>
            <w:vAlign w:val="center"/>
          </w:tcPr>
          <w:p w14:paraId="7FB6DDC5" w14:textId="77777777" w:rsidR="006134F8" w:rsidRPr="0015672E" w:rsidRDefault="006134F8" w:rsidP="0099187A">
            <w:pPr>
              <w:widowControl w:val="0"/>
              <w:autoSpaceDE w:val="0"/>
              <w:autoSpaceDN w:val="0"/>
              <w:adjustRightInd w:val="0"/>
              <w:rPr>
                <w:color w:val="000000"/>
              </w:rPr>
            </w:pPr>
            <w:r w:rsidRPr="0015672E">
              <w:rPr>
                <w:color w:val="000000"/>
              </w:rPr>
              <w:t>Триал</w:t>
            </w:r>
          </w:p>
        </w:tc>
        <w:tc>
          <w:tcPr>
            <w:tcW w:w="1729" w:type="dxa"/>
            <w:tcBorders>
              <w:top w:val="single" w:sz="4" w:space="0" w:color="auto"/>
              <w:left w:val="single" w:sz="4" w:space="0" w:color="auto"/>
              <w:bottom w:val="single" w:sz="4" w:space="0" w:color="auto"/>
              <w:right w:val="single" w:sz="4" w:space="0" w:color="auto"/>
            </w:tcBorders>
          </w:tcPr>
          <w:p w14:paraId="2566DD75" w14:textId="77777777" w:rsidR="006134F8" w:rsidRPr="0015672E" w:rsidRDefault="006134F8" w:rsidP="00403D9A">
            <w:pPr>
              <w:widowControl w:val="0"/>
              <w:autoSpaceDE w:val="0"/>
              <w:autoSpaceDN w:val="0"/>
              <w:adjustRightInd w:val="0"/>
              <w:ind w:firstLine="680"/>
              <w:rPr>
                <w:color w:val="000000"/>
              </w:rPr>
            </w:pPr>
            <w:r w:rsidRPr="0015672E">
              <w:rPr>
                <w:color w:val="000000"/>
              </w:rPr>
              <w:t>1</w:t>
            </w:r>
          </w:p>
        </w:tc>
        <w:tc>
          <w:tcPr>
            <w:tcW w:w="1560" w:type="dxa"/>
            <w:tcBorders>
              <w:top w:val="single" w:sz="4" w:space="0" w:color="auto"/>
              <w:left w:val="single" w:sz="4" w:space="0" w:color="auto"/>
              <w:bottom w:val="single" w:sz="4" w:space="0" w:color="auto"/>
              <w:right w:val="single" w:sz="4" w:space="0" w:color="auto"/>
            </w:tcBorders>
          </w:tcPr>
          <w:p w14:paraId="764A93F6" w14:textId="77777777" w:rsidR="006134F8" w:rsidRPr="0015672E" w:rsidRDefault="006134F8" w:rsidP="00403D9A">
            <w:pPr>
              <w:widowControl w:val="0"/>
              <w:autoSpaceDE w:val="0"/>
              <w:autoSpaceDN w:val="0"/>
              <w:adjustRightInd w:val="0"/>
              <w:ind w:firstLine="680"/>
            </w:pPr>
          </w:p>
        </w:tc>
        <w:tc>
          <w:tcPr>
            <w:tcW w:w="1701" w:type="dxa"/>
            <w:tcBorders>
              <w:top w:val="single" w:sz="4" w:space="0" w:color="auto"/>
              <w:left w:val="single" w:sz="4" w:space="0" w:color="auto"/>
              <w:bottom w:val="single" w:sz="4" w:space="0" w:color="auto"/>
              <w:right w:val="single" w:sz="4" w:space="0" w:color="auto"/>
            </w:tcBorders>
          </w:tcPr>
          <w:p w14:paraId="261B48FE" w14:textId="77777777" w:rsidR="006134F8" w:rsidRPr="0015672E" w:rsidRDefault="006134F8" w:rsidP="00403D9A">
            <w:pPr>
              <w:widowControl w:val="0"/>
              <w:autoSpaceDE w:val="0"/>
              <w:autoSpaceDN w:val="0"/>
              <w:adjustRightInd w:val="0"/>
              <w:ind w:firstLine="680"/>
            </w:pPr>
          </w:p>
        </w:tc>
        <w:tc>
          <w:tcPr>
            <w:tcW w:w="1559" w:type="dxa"/>
            <w:tcBorders>
              <w:top w:val="single" w:sz="4" w:space="0" w:color="auto"/>
              <w:left w:val="single" w:sz="4" w:space="0" w:color="auto"/>
              <w:bottom w:val="single" w:sz="4" w:space="0" w:color="auto"/>
              <w:right w:val="single" w:sz="4" w:space="0" w:color="auto"/>
            </w:tcBorders>
          </w:tcPr>
          <w:p w14:paraId="7FCBFF3A" w14:textId="77777777" w:rsidR="006134F8" w:rsidRPr="0015672E" w:rsidRDefault="006134F8" w:rsidP="00403D9A">
            <w:pPr>
              <w:widowControl w:val="0"/>
              <w:autoSpaceDE w:val="0"/>
              <w:autoSpaceDN w:val="0"/>
              <w:adjustRightInd w:val="0"/>
              <w:ind w:firstLine="680"/>
              <w:rPr>
                <w:color w:val="000000"/>
              </w:rPr>
            </w:pPr>
            <w:r w:rsidRPr="0015672E">
              <w:rPr>
                <w:color w:val="000000"/>
              </w:rPr>
              <w:t>1</w:t>
            </w:r>
          </w:p>
        </w:tc>
      </w:tr>
    </w:tbl>
    <w:p w14:paraId="5DC0F258" w14:textId="77777777" w:rsidR="003657C0" w:rsidRPr="00857340" w:rsidRDefault="003657C0" w:rsidP="00403D9A">
      <w:pPr>
        <w:widowControl w:val="0"/>
        <w:autoSpaceDE w:val="0"/>
        <w:autoSpaceDN w:val="0"/>
        <w:adjustRightInd w:val="0"/>
        <w:ind w:firstLine="680"/>
        <w:rPr>
          <w:i/>
          <w:color w:val="000000"/>
        </w:rPr>
      </w:pPr>
      <w:r w:rsidRPr="00857340">
        <w:rPr>
          <w:i/>
          <w:color w:val="000000"/>
        </w:rPr>
        <w:t>*   Номер на плече крепиться на предплечье таким образ</w:t>
      </w:r>
      <w:r w:rsidR="00EA4664" w:rsidRPr="00857340">
        <w:rPr>
          <w:i/>
          <w:color w:val="000000"/>
        </w:rPr>
        <w:t>ом, чтобы он был виден спереди.</w:t>
      </w:r>
    </w:p>
    <w:p w14:paraId="7191962A" w14:textId="77777777" w:rsidR="0047175B" w:rsidRDefault="0047175B" w:rsidP="00403D9A">
      <w:pPr>
        <w:widowControl w:val="0"/>
        <w:autoSpaceDE w:val="0"/>
        <w:autoSpaceDN w:val="0"/>
        <w:adjustRightInd w:val="0"/>
        <w:ind w:firstLine="680"/>
        <w:jc w:val="both"/>
        <w:rPr>
          <w:sz w:val="28"/>
          <w:szCs w:val="28"/>
        </w:rPr>
      </w:pPr>
      <w:r w:rsidRPr="00665B00">
        <w:rPr>
          <w:sz w:val="28"/>
          <w:szCs w:val="28"/>
        </w:rPr>
        <w:lastRenderedPageBreak/>
        <w:t xml:space="preserve">Велосипед или гонщик могут быть оснащены электронным устройством для отслеживания положения гонщика в гонке. Гонщики и команды должны выполнить любой запрос от организаторов и / или </w:t>
      </w:r>
      <w:r w:rsidR="00D81BF4">
        <w:rPr>
          <w:sz w:val="28"/>
          <w:szCs w:val="28"/>
        </w:rPr>
        <w:t>ОСФ</w:t>
      </w:r>
      <w:r w:rsidRPr="00665B00">
        <w:rPr>
          <w:sz w:val="28"/>
          <w:szCs w:val="28"/>
        </w:rPr>
        <w:t>, его агентов и судей об их местоположении.</w:t>
      </w:r>
    </w:p>
    <w:p w14:paraId="793AC9D5" w14:textId="77777777" w:rsidR="0005394C" w:rsidRDefault="0005394C" w:rsidP="00403D9A">
      <w:pPr>
        <w:widowControl w:val="0"/>
        <w:autoSpaceDE w:val="0"/>
        <w:autoSpaceDN w:val="0"/>
        <w:adjustRightInd w:val="0"/>
        <w:ind w:firstLine="680"/>
        <w:jc w:val="both"/>
        <w:rPr>
          <w:b/>
          <w:color w:val="000000"/>
          <w:sz w:val="28"/>
          <w:szCs w:val="28"/>
        </w:rPr>
      </w:pPr>
    </w:p>
    <w:p w14:paraId="5F5DE4E4" w14:textId="65582D1F" w:rsidR="00FD02AD"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1.3.04</w:t>
      </w:r>
      <w:r w:rsidR="00DE6274">
        <w:rPr>
          <w:b/>
          <w:color w:val="000000"/>
          <w:sz w:val="28"/>
          <w:szCs w:val="28"/>
        </w:rPr>
        <w:t>7</w:t>
      </w:r>
    </w:p>
    <w:p w14:paraId="3022EA0D" w14:textId="77777777" w:rsidR="003657C0" w:rsidRDefault="003657C0" w:rsidP="00EA4664">
      <w:pPr>
        <w:widowControl w:val="0"/>
        <w:autoSpaceDE w:val="0"/>
        <w:autoSpaceDN w:val="0"/>
        <w:adjustRightInd w:val="0"/>
        <w:ind w:firstLine="680"/>
        <w:jc w:val="both"/>
        <w:rPr>
          <w:color w:val="000000"/>
          <w:sz w:val="28"/>
          <w:szCs w:val="28"/>
        </w:rPr>
      </w:pPr>
      <w:r w:rsidRPr="0015672E">
        <w:rPr>
          <w:color w:val="000000"/>
          <w:sz w:val="28"/>
          <w:szCs w:val="28"/>
        </w:rPr>
        <w:t xml:space="preserve">При отсутствии </w:t>
      </w:r>
      <w:r w:rsidRPr="00807D77">
        <w:rPr>
          <w:color w:val="000000"/>
          <w:sz w:val="28"/>
          <w:szCs w:val="28"/>
        </w:rPr>
        <w:t xml:space="preserve">особых указаний </w:t>
      </w:r>
      <w:r w:rsidR="00D24BCF" w:rsidRPr="00807D77">
        <w:rPr>
          <w:color w:val="000000"/>
          <w:sz w:val="28"/>
          <w:szCs w:val="28"/>
        </w:rPr>
        <w:t xml:space="preserve">цифры </w:t>
      </w:r>
      <w:r w:rsidRPr="00807D77">
        <w:rPr>
          <w:color w:val="000000"/>
          <w:sz w:val="28"/>
          <w:szCs w:val="28"/>
        </w:rPr>
        <w:t xml:space="preserve">черного цвета должны быть выполнены на </w:t>
      </w:r>
      <w:r w:rsidR="008901BF" w:rsidRPr="00807D77">
        <w:rPr>
          <w:color w:val="000000"/>
          <w:sz w:val="28"/>
          <w:szCs w:val="28"/>
        </w:rPr>
        <w:t xml:space="preserve">номерной </w:t>
      </w:r>
      <w:r w:rsidR="00EA4664" w:rsidRPr="00807D77">
        <w:rPr>
          <w:color w:val="000000"/>
          <w:sz w:val="28"/>
          <w:szCs w:val="28"/>
        </w:rPr>
        <w:t>пластине (листе</w:t>
      </w:r>
      <w:r w:rsidR="00EA4664">
        <w:rPr>
          <w:color w:val="000000"/>
          <w:sz w:val="28"/>
          <w:szCs w:val="28"/>
        </w:rPr>
        <w:t>) белого цвета.</w:t>
      </w:r>
    </w:p>
    <w:p w14:paraId="4679CBCA" w14:textId="77777777" w:rsidR="00EA4664" w:rsidRPr="0015672E" w:rsidRDefault="00EA4664" w:rsidP="00EA4664">
      <w:pPr>
        <w:widowControl w:val="0"/>
        <w:autoSpaceDE w:val="0"/>
        <w:autoSpaceDN w:val="0"/>
        <w:adjustRightInd w:val="0"/>
        <w:ind w:firstLine="680"/>
        <w:jc w:val="both"/>
        <w:rPr>
          <w:b/>
          <w:color w:val="000000"/>
          <w:sz w:val="28"/>
          <w:szCs w:val="28"/>
        </w:rPr>
      </w:pPr>
    </w:p>
    <w:p w14:paraId="498BE0C5" w14:textId="63FD907C" w:rsidR="00FD02AD"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w:t>
      </w:r>
      <w:r w:rsidR="00DE6274">
        <w:rPr>
          <w:b/>
          <w:color w:val="000000"/>
          <w:sz w:val="28"/>
          <w:szCs w:val="28"/>
        </w:rPr>
        <w:t>48</w:t>
      </w:r>
    </w:p>
    <w:p w14:paraId="163ABDFC" w14:textId="6049737E" w:rsidR="002F1055" w:rsidRDefault="003657C0" w:rsidP="006E59A4">
      <w:pPr>
        <w:widowControl w:val="0"/>
        <w:autoSpaceDE w:val="0"/>
        <w:autoSpaceDN w:val="0"/>
        <w:adjustRightInd w:val="0"/>
        <w:ind w:firstLine="680"/>
        <w:jc w:val="both"/>
        <w:rPr>
          <w:color w:val="000000"/>
          <w:sz w:val="28"/>
          <w:szCs w:val="28"/>
        </w:rPr>
      </w:pPr>
      <w:r w:rsidRPr="0015672E">
        <w:rPr>
          <w:color w:val="000000"/>
          <w:sz w:val="28"/>
          <w:szCs w:val="28"/>
        </w:rPr>
        <w:t>Цифры, обозначающие номер участника, пластины или листы должны иметь с</w:t>
      </w:r>
      <w:r w:rsidR="00EA4664">
        <w:rPr>
          <w:color w:val="000000"/>
          <w:sz w:val="28"/>
          <w:szCs w:val="28"/>
        </w:rPr>
        <w:t>ледующие размеры:</w:t>
      </w:r>
    </w:p>
    <w:p w14:paraId="66972CE9" w14:textId="77777777" w:rsidR="003657C0" w:rsidRPr="0015672E" w:rsidRDefault="003657C0" w:rsidP="00635BA9">
      <w:pPr>
        <w:widowControl w:val="0"/>
        <w:autoSpaceDE w:val="0"/>
        <w:autoSpaceDN w:val="0"/>
        <w:adjustRightInd w:val="0"/>
        <w:jc w:val="both"/>
        <w:rPr>
          <w:color w:val="000000"/>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1700"/>
        <w:gridCol w:w="1657"/>
        <w:gridCol w:w="1788"/>
        <w:gridCol w:w="1655"/>
        <w:gridCol w:w="3130"/>
      </w:tblGrid>
      <w:tr w:rsidR="003657C0" w:rsidRPr="00804466" w14:paraId="17A92367" w14:textId="77777777" w:rsidTr="003657C0">
        <w:trPr>
          <w:trHeight w:val="478"/>
        </w:trPr>
        <w:tc>
          <w:tcPr>
            <w:tcW w:w="1700" w:type="dxa"/>
            <w:tcBorders>
              <w:top w:val="single" w:sz="4" w:space="0" w:color="000000"/>
              <w:left w:val="single" w:sz="4" w:space="0" w:color="000000"/>
              <w:bottom w:val="single" w:sz="4" w:space="0" w:color="000000"/>
              <w:right w:val="single" w:sz="4" w:space="0" w:color="000000"/>
            </w:tcBorders>
          </w:tcPr>
          <w:p w14:paraId="50A2C19B" w14:textId="77777777" w:rsidR="003657C0" w:rsidRPr="0015672E" w:rsidRDefault="003657C0" w:rsidP="00403D9A">
            <w:pPr>
              <w:widowControl w:val="0"/>
              <w:autoSpaceDE w:val="0"/>
              <w:autoSpaceDN w:val="0"/>
              <w:adjustRightInd w:val="0"/>
              <w:ind w:firstLine="680"/>
              <w:rPr>
                <w:color w:val="000000"/>
                <w:sz w:val="20"/>
                <w:szCs w:val="20"/>
              </w:rPr>
            </w:pPr>
          </w:p>
        </w:tc>
        <w:tc>
          <w:tcPr>
            <w:tcW w:w="1657" w:type="dxa"/>
            <w:tcBorders>
              <w:top w:val="single" w:sz="4" w:space="0" w:color="000000"/>
              <w:left w:val="single" w:sz="4" w:space="0" w:color="000000"/>
              <w:bottom w:val="single" w:sz="4" w:space="0" w:color="000000"/>
              <w:right w:val="single" w:sz="4" w:space="0" w:color="000000"/>
            </w:tcBorders>
            <w:vAlign w:val="center"/>
          </w:tcPr>
          <w:p w14:paraId="0EEA44C8" w14:textId="77777777" w:rsidR="003657C0" w:rsidRPr="0015672E" w:rsidRDefault="003657C0" w:rsidP="00EA4664">
            <w:pPr>
              <w:widowControl w:val="0"/>
              <w:autoSpaceDE w:val="0"/>
              <w:autoSpaceDN w:val="0"/>
              <w:adjustRightInd w:val="0"/>
              <w:jc w:val="center"/>
              <w:rPr>
                <w:color w:val="000000"/>
                <w:sz w:val="20"/>
                <w:szCs w:val="20"/>
              </w:rPr>
            </w:pPr>
            <w:r w:rsidRPr="0015672E">
              <w:rPr>
                <w:color w:val="000000"/>
                <w:sz w:val="20"/>
                <w:szCs w:val="20"/>
              </w:rPr>
              <w:t>Номер на форме гонщика</w:t>
            </w:r>
          </w:p>
        </w:tc>
        <w:tc>
          <w:tcPr>
            <w:tcW w:w="1788" w:type="dxa"/>
            <w:tcBorders>
              <w:top w:val="single" w:sz="4" w:space="0" w:color="000000"/>
              <w:left w:val="single" w:sz="4" w:space="0" w:color="000000"/>
              <w:bottom w:val="single" w:sz="4" w:space="0" w:color="000000"/>
              <w:right w:val="single" w:sz="4" w:space="0" w:color="000000"/>
            </w:tcBorders>
            <w:vAlign w:val="center"/>
          </w:tcPr>
          <w:p w14:paraId="4C5D6E98" w14:textId="77777777" w:rsidR="003657C0" w:rsidRPr="0015672E" w:rsidRDefault="003657C0" w:rsidP="00EA4664">
            <w:pPr>
              <w:widowControl w:val="0"/>
              <w:autoSpaceDE w:val="0"/>
              <w:autoSpaceDN w:val="0"/>
              <w:adjustRightInd w:val="0"/>
              <w:jc w:val="center"/>
              <w:rPr>
                <w:color w:val="000000"/>
                <w:sz w:val="20"/>
                <w:szCs w:val="20"/>
              </w:rPr>
            </w:pPr>
            <w:r w:rsidRPr="0015672E">
              <w:rPr>
                <w:color w:val="000000"/>
                <w:sz w:val="20"/>
                <w:szCs w:val="20"/>
              </w:rPr>
              <w:t>Номер на раме велосипеда</w:t>
            </w:r>
          </w:p>
        </w:tc>
        <w:tc>
          <w:tcPr>
            <w:tcW w:w="1655" w:type="dxa"/>
            <w:tcBorders>
              <w:top w:val="single" w:sz="4" w:space="0" w:color="000000"/>
              <w:left w:val="single" w:sz="4" w:space="0" w:color="000000"/>
              <w:bottom w:val="single" w:sz="4" w:space="0" w:color="000000"/>
              <w:right w:val="single" w:sz="4" w:space="0" w:color="000000"/>
            </w:tcBorders>
            <w:vAlign w:val="center"/>
          </w:tcPr>
          <w:p w14:paraId="37689110" w14:textId="77777777" w:rsidR="003657C0" w:rsidRPr="0015672E" w:rsidRDefault="003657C0" w:rsidP="00EA4664">
            <w:pPr>
              <w:widowControl w:val="0"/>
              <w:autoSpaceDE w:val="0"/>
              <w:autoSpaceDN w:val="0"/>
              <w:adjustRightInd w:val="0"/>
              <w:jc w:val="center"/>
              <w:rPr>
                <w:color w:val="000000"/>
                <w:sz w:val="20"/>
                <w:szCs w:val="20"/>
              </w:rPr>
            </w:pPr>
            <w:r w:rsidRPr="0015672E">
              <w:rPr>
                <w:color w:val="000000"/>
                <w:sz w:val="20"/>
                <w:szCs w:val="20"/>
              </w:rPr>
              <w:t>Номер на плече</w:t>
            </w:r>
          </w:p>
        </w:tc>
        <w:tc>
          <w:tcPr>
            <w:tcW w:w="3130" w:type="dxa"/>
            <w:tcBorders>
              <w:top w:val="single" w:sz="4" w:space="0" w:color="000000"/>
              <w:left w:val="single" w:sz="4" w:space="0" w:color="000000"/>
              <w:bottom w:val="single" w:sz="4" w:space="0" w:color="000000"/>
              <w:right w:val="single" w:sz="4" w:space="0" w:color="000000"/>
            </w:tcBorders>
            <w:vAlign w:val="center"/>
          </w:tcPr>
          <w:p w14:paraId="4191F678" w14:textId="77777777" w:rsidR="003657C0" w:rsidRPr="0015672E" w:rsidRDefault="003657C0" w:rsidP="00EA4664">
            <w:pPr>
              <w:widowControl w:val="0"/>
              <w:autoSpaceDE w:val="0"/>
              <w:autoSpaceDN w:val="0"/>
              <w:adjustRightInd w:val="0"/>
              <w:jc w:val="center"/>
              <w:rPr>
                <w:color w:val="000000"/>
                <w:sz w:val="20"/>
                <w:szCs w:val="20"/>
              </w:rPr>
            </w:pPr>
            <w:r w:rsidRPr="0015672E">
              <w:rPr>
                <w:color w:val="000000"/>
                <w:sz w:val="20"/>
                <w:szCs w:val="20"/>
              </w:rPr>
              <w:t>Номер на руле</w:t>
            </w:r>
          </w:p>
        </w:tc>
      </w:tr>
      <w:tr w:rsidR="003657C0" w:rsidRPr="00804466" w14:paraId="4AD7590D" w14:textId="77777777" w:rsidTr="003657C0">
        <w:trPr>
          <w:trHeight w:val="443"/>
        </w:trPr>
        <w:tc>
          <w:tcPr>
            <w:tcW w:w="1700" w:type="dxa"/>
            <w:tcBorders>
              <w:top w:val="single" w:sz="4" w:space="0" w:color="000000"/>
              <w:left w:val="single" w:sz="4" w:space="0" w:color="000000"/>
              <w:bottom w:val="single" w:sz="4" w:space="0" w:color="000000"/>
              <w:right w:val="single" w:sz="4" w:space="0" w:color="000000"/>
            </w:tcBorders>
          </w:tcPr>
          <w:p w14:paraId="4EBFD6AC" w14:textId="77777777" w:rsidR="003657C0" w:rsidRPr="0015672E" w:rsidRDefault="003657C0" w:rsidP="00EA4664">
            <w:pPr>
              <w:widowControl w:val="0"/>
              <w:autoSpaceDE w:val="0"/>
              <w:autoSpaceDN w:val="0"/>
              <w:adjustRightInd w:val="0"/>
              <w:jc w:val="both"/>
              <w:rPr>
                <w:color w:val="000000"/>
                <w:sz w:val="20"/>
                <w:szCs w:val="20"/>
              </w:rPr>
            </w:pPr>
            <w:r w:rsidRPr="0015672E">
              <w:rPr>
                <w:color w:val="000000"/>
                <w:sz w:val="20"/>
                <w:szCs w:val="20"/>
              </w:rPr>
              <w:t>Высота</w:t>
            </w:r>
          </w:p>
        </w:tc>
        <w:tc>
          <w:tcPr>
            <w:tcW w:w="1657" w:type="dxa"/>
            <w:tcBorders>
              <w:top w:val="single" w:sz="4" w:space="0" w:color="000000"/>
              <w:left w:val="single" w:sz="4" w:space="0" w:color="000000"/>
              <w:bottom w:val="single" w:sz="4" w:space="0" w:color="000000"/>
              <w:right w:val="single" w:sz="4" w:space="0" w:color="000000"/>
            </w:tcBorders>
          </w:tcPr>
          <w:p w14:paraId="309B5D6D" w14:textId="77777777" w:rsidR="003657C0" w:rsidRPr="0005394C" w:rsidRDefault="003657C0" w:rsidP="00EA4664">
            <w:pPr>
              <w:widowControl w:val="0"/>
              <w:autoSpaceDE w:val="0"/>
              <w:autoSpaceDN w:val="0"/>
              <w:adjustRightInd w:val="0"/>
              <w:jc w:val="center"/>
              <w:rPr>
                <w:color w:val="000000"/>
                <w:sz w:val="20"/>
                <w:szCs w:val="20"/>
              </w:rPr>
            </w:pPr>
            <w:r w:rsidRPr="0005394C">
              <w:rPr>
                <w:color w:val="000000"/>
                <w:sz w:val="20"/>
                <w:szCs w:val="20"/>
              </w:rPr>
              <w:t>18 см</w:t>
            </w:r>
          </w:p>
          <w:p w14:paraId="535BE960" w14:textId="77777777" w:rsidR="0005394C" w:rsidRPr="0005394C" w:rsidRDefault="0005394C" w:rsidP="0005394C">
            <w:pPr>
              <w:widowControl w:val="0"/>
              <w:autoSpaceDE w:val="0"/>
              <w:autoSpaceDN w:val="0"/>
              <w:adjustRightInd w:val="0"/>
              <w:jc w:val="center"/>
              <w:rPr>
                <w:color w:val="000000"/>
                <w:sz w:val="20"/>
                <w:szCs w:val="20"/>
              </w:rPr>
            </w:pPr>
            <w:r w:rsidRPr="0005394C">
              <w:rPr>
                <w:color w:val="000000"/>
                <w:sz w:val="20"/>
                <w:szCs w:val="20"/>
              </w:rPr>
              <w:t>15см – маунтинбайк</w:t>
            </w:r>
          </w:p>
          <w:p w14:paraId="0814EC5C" w14:textId="77777777" w:rsidR="0005394C" w:rsidRPr="0005394C" w:rsidRDefault="0005394C" w:rsidP="00EA4664">
            <w:pPr>
              <w:widowControl w:val="0"/>
              <w:autoSpaceDE w:val="0"/>
              <w:autoSpaceDN w:val="0"/>
              <w:adjustRightInd w:val="0"/>
              <w:jc w:val="center"/>
              <w:rPr>
                <w:color w:val="000000"/>
                <w:sz w:val="20"/>
                <w:szCs w:val="20"/>
              </w:rPr>
            </w:pPr>
          </w:p>
        </w:tc>
        <w:tc>
          <w:tcPr>
            <w:tcW w:w="1788" w:type="dxa"/>
            <w:tcBorders>
              <w:top w:val="single" w:sz="4" w:space="0" w:color="000000"/>
              <w:left w:val="single" w:sz="4" w:space="0" w:color="000000"/>
              <w:bottom w:val="single" w:sz="4" w:space="0" w:color="000000"/>
              <w:right w:val="single" w:sz="4" w:space="0" w:color="000000"/>
            </w:tcBorders>
          </w:tcPr>
          <w:p w14:paraId="25BC28CA" w14:textId="77777777" w:rsidR="003657C0" w:rsidRPr="0015672E" w:rsidRDefault="003657C0" w:rsidP="00EA4664">
            <w:pPr>
              <w:widowControl w:val="0"/>
              <w:autoSpaceDE w:val="0"/>
              <w:autoSpaceDN w:val="0"/>
              <w:adjustRightInd w:val="0"/>
              <w:jc w:val="center"/>
              <w:rPr>
                <w:color w:val="000000"/>
                <w:sz w:val="20"/>
                <w:szCs w:val="20"/>
              </w:rPr>
            </w:pPr>
            <w:r w:rsidRPr="0015672E">
              <w:rPr>
                <w:color w:val="000000"/>
                <w:sz w:val="20"/>
                <w:szCs w:val="20"/>
              </w:rPr>
              <w:t>9 см</w:t>
            </w:r>
          </w:p>
        </w:tc>
        <w:tc>
          <w:tcPr>
            <w:tcW w:w="1655" w:type="dxa"/>
            <w:tcBorders>
              <w:top w:val="single" w:sz="4" w:space="0" w:color="000000"/>
              <w:left w:val="single" w:sz="4" w:space="0" w:color="000000"/>
              <w:bottom w:val="single" w:sz="4" w:space="0" w:color="000000"/>
              <w:right w:val="single" w:sz="4" w:space="0" w:color="000000"/>
            </w:tcBorders>
          </w:tcPr>
          <w:p w14:paraId="3E759D08" w14:textId="77777777" w:rsidR="003657C0" w:rsidRPr="0015672E" w:rsidRDefault="00C9731C" w:rsidP="00EA4664">
            <w:pPr>
              <w:widowControl w:val="0"/>
              <w:autoSpaceDE w:val="0"/>
              <w:autoSpaceDN w:val="0"/>
              <w:adjustRightInd w:val="0"/>
              <w:jc w:val="center"/>
              <w:rPr>
                <w:color w:val="000000"/>
                <w:sz w:val="20"/>
                <w:szCs w:val="20"/>
              </w:rPr>
            </w:pPr>
            <w:r w:rsidRPr="0015672E">
              <w:rPr>
                <w:color w:val="000000"/>
                <w:sz w:val="20"/>
                <w:szCs w:val="20"/>
              </w:rPr>
              <w:t>9</w:t>
            </w:r>
            <w:r w:rsidR="003657C0" w:rsidRPr="0015672E">
              <w:rPr>
                <w:color w:val="000000"/>
                <w:sz w:val="20"/>
                <w:szCs w:val="20"/>
              </w:rPr>
              <w:t xml:space="preserve"> см</w:t>
            </w:r>
          </w:p>
        </w:tc>
        <w:tc>
          <w:tcPr>
            <w:tcW w:w="3130" w:type="dxa"/>
            <w:tcBorders>
              <w:top w:val="single" w:sz="4" w:space="0" w:color="000000"/>
              <w:left w:val="single" w:sz="4" w:space="0" w:color="000000"/>
              <w:bottom w:val="single" w:sz="4" w:space="0" w:color="000000"/>
              <w:right w:val="single" w:sz="4" w:space="0" w:color="000000"/>
            </w:tcBorders>
          </w:tcPr>
          <w:p w14:paraId="411618F8" w14:textId="77777777" w:rsidR="003657C0" w:rsidRPr="0015672E" w:rsidRDefault="003657C0" w:rsidP="00BC58DA">
            <w:pPr>
              <w:widowControl w:val="0"/>
              <w:autoSpaceDE w:val="0"/>
              <w:autoSpaceDN w:val="0"/>
              <w:adjustRightInd w:val="0"/>
              <w:jc w:val="center"/>
              <w:rPr>
                <w:color w:val="000000"/>
                <w:sz w:val="20"/>
                <w:szCs w:val="20"/>
              </w:rPr>
            </w:pPr>
            <w:r w:rsidRPr="0015672E">
              <w:rPr>
                <w:color w:val="000000"/>
                <w:sz w:val="20"/>
                <w:szCs w:val="20"/>
              </w:rPr>
              <w:t>1</w:t>
            </w:r>
            <w:r w:rsidR="0005394C">
              <w:rPr>
                <w:color w:val="000000"/>
                <w:sz w:val="20"/>
                <w:szCs w:val="20"/>
              </w:rPr>
              <w:t>5</w:t>
            </w:r>
            <w:r w:rsidRPr="0015672E">
              <w:rPr>
                <w:color w:val="000000"/>
                <w:sz w:val="20"/>
                <w:szCs w:val="20"/>
              </w:rPr>
              <w:t xml:space="preserve"> см – маунтинбайк</w:t>
            </w:r>
          </w:p>
          <w:p w14:paraId="07C8AC80" w14:textId="77777777" w:rsidR="003657C0" w:rsidRPr="0015672E" w:rsidRDefault="003657C0" w:rsidP="00BC58DA">
            <w:pPr>
              <w:widowControl w:val="0"/>
              <w:autoSpaceDE w:val="0"/>
              <w:autoSpaceDN w:val="0"/>
              <w:adjustRightInd w:val="0"/>
              <w:jc w:val="center"/>
              <w:rPr>
                <w:color w:val="000000"/>
                <w:sz w:val="20"/>
                <w:szCs w:val="20"/>
              </w:rPr>
            </w:pPr>
            <w:r w:rsidRPr="0015672E">
              <w:rPr>
                <w:color w:val="000000"/>
                <w:sz w:val="20"/>
                <w:szCs w:val="20"/>
              </w:rPr>
              <w:t>20 см - BMX</w:t>
            </w:r>
          </w:p>
          <w:p w14:paraId="388E6C23" w14:textId="77777777" w:rsidR="006134F8" w:rsidRPr="0015672E" w:rsidRDefault="006134F8" w:rsidP="00BC58DA">
            <w:pPr>
              <w:widowControl w:val="0"/>
              <w:autoSpaceDE w:val="0"/>
              <w:autoSpaceDN w:val="0"/>
              <w:adjustRightInd w:val="0"/>
              <w:jc w:val="center"/>
              <w:rPr>
                <w:color w:val="000000"/>
                <w:sz w:val="20"/>
                <w:szCs w:val="20"/>
              </w:rPr>
            </w:pPr>
            <w:r w:rsidRPr="0015672E">
              <w:rPr>
                <w:color w:val="000000"/>
                <w:sz w:val="20"/>
                <w:szCs w:val="20"/>
              </w:rPr>
              <w:t>11 см - триал</w:t>
            </w:r>
          </w:p>
        </w:tc>
      </w:tr>
      <w:tr w:rsidR="003657C0" w:rsidRPr="00804466" w14:paraId="5A909F99" w14:textId="77777777" w:rsidTr="003657C0">
        <w:trPr>
          <w:trHeight w:val="440"/>
        </w:trPr>
        <w:tc>
          <w:tcPr>
            <w:tcW w:w="1700" w:type="dxa"/>
            <w:tcBorders>
              <w:top w:val="single" w:sz="4" w:space="0" w:color="000000"/>
              <w:left w:val="single" w:sz="4" w:space="0" w:color="000000"/>
              <w:bottom w:val="single" w:sz="4" w:space="0" w:color="000000"/>
              <w:right w:val="single" w:sz="4" w:space="0" w:color="000000"/>
            </w:tcBorders>
          </w:tcPr>
          <w:p w14:paraId="42801580" w14:textId="77777777" w:rsidR="003657C0" w:rsidRPr="0015672E" w:rsidRDefault="003657C0" w:rsidP="00EA4664">
            <w:pPr>
              <w:widowControl w:val="0"/>
              <w:autoSpaceDE w:val="0"/>
              <w:autoSpaceDN w:val="0"/>
              <w:adjustRightInd w:val="0"/>
              <w:jc w:val="both"/>
              <w:rPr>
                <w:color w:val="000000"/>
                <w:sz w:val="20"/>
                <w:szCs w:val="20"/>
              </w:rPr>
            </w:pPr>
            <w:r w:rsidRPr="0015672E">
              <w:rPr>
                <w:color w:val="000000"/>
                <w:sz w:val="20"/>
                <w:szCs w:val="20"/>
              </w:rPr>
              <w:t>Ширина</w:t>
            </w:r>
          </w:p>
        </w:tc>
        <w:tc>
          <w:tcPr>
            <w:tcW w:w="1657" w:type="dxa"/>
            <w:tcBorders>
              <w:top w:val="single" w:sz="4" w:space="0" w:color="000000"/>
              <w:left w:val="single" w:sz="4" w:space="0" w:color="000000"/>
              <w:bottom w:val="single" w:sz="4" w:space="0" w:color="000000"/>
              <w:right w:val="single" w:sz="4" w:space="0" w:color="000000"/>
            </w:tcBorders>
          </w:tcPr>
          <w:p w14:paraId="46C597CE" w14:textId="77777777" w:rsidR="003657C0" w:rsidRPr="0005394C" w:rsidRDefault="003657C0" w:rsidP="00EA4664">
            <w:pPr>
              <w:widowControl w:val="0"/>
              <w:autoSpaceDE w:val="0"/>
              <w:autoSpaceDN w:val="0"/>
              <w:adjustRightInd w:val="0"/>
              <w:jc w:val="center"/>
              <w:rPr>
                <w:color w:val="000000"/>
                <w:sz w:val="20"/>
                <w:szCs w:val="20"/>
              </w:rPr>
            </w:pPr>
            <w:r w:rsidRPr="0005394C">
              <w:rPr>
                <w:color w:val="000000"/>
                <w:sz w:val="20"/>
                <w:szCs w:val="20"/>
              </w:rPr>
              <w:t>16 см</w:t>
            </w:r>
          </w:p>
          <w:p w14:paraId="255D9E8B" w14:textId="77777777" w:rsidR="0005394C" w:rsidRPr="0005394C" w:rsidRDefault="0005394C" w:rsidP="0005394C">
            <w:pPr>
              <w:widowControl w:val="0"/>
              <w:autoSpaceDE w:val="0"/>
              <w:autoSpaceDN w:val="0"/>
              <w:adjustRightInd w:val="0"/>
              <w:jc w:val="center"/>
              <w:rPr>
                <w:color w:val="000000"/>
                <w:sz w:val="20"/>
                <w:szCs w:val="20"/>
              </w:rPr>
            </w:pPr>
            <w:r w:rsidRPr="0005394C">
              <w:rPr>
                <w:color w:val="000000"/>
                <w:sz w:val="20"/>
                <w:szCs w:val="20"/>
              </w:rPr>
              <w:t>14 см – маунтинбайк</w:t>
            </w:r>
          </w:p>
          <w:p w14:paraId="1397F2C5" w14:textId="77777777" w:rsidR="0005394C" w:rsidRPr="0005394C" w:rsidRDefault="0005394C" w:rsidP="00EA4664">
            <w:pPr>
              <w:widowControl w:val="0"/>
              <w:autoSpaceDE w:val="0"/>
              <w:autoSpaceDN w:val="0"/>
              <w:adjustRightInd w:val="0"/>
              <w:jc w:val="center"/>
              <w:rPr>
                <w:color w:val="000000"/>
                <w:sz w:val="20"/>
                <w:szCs w:val="20"/>
              </w:rPr>
            </w:pPr>
          </w:p>
        </w:tc>
        <w:tc>
          <w:tcPr>
            <w:tcW w:w="1788" w:type="dxa"/>
            <w:tcBorders>
              <w:top w:val="single" w:sz="4" w:space="0" w:color="000000"/>
              <w:left w:val="single" w:sz="4" w:space="0" w:color="000000"/>
              <w:bottom w:val="single" w:sz="4" w:space="0" w:color="000000"/>
              <w:right w:val="single" w:sz="4" w:space="0" w:color="000000"/>
            </w:tcBorders>
          </w:tcPr>
          <w:p w14:paraId="474932DA" w14:textId="77777777" w:rsidR="003657C0" w:rsidRPr="0015672E" w:rsidRDefault="003657C0" w:rsidP="00EA4664">
            <w:pPr>
              <w:widowControl w:val="0"/>
              <w:autoSpaceDE w:val="0"/>
              <w:autoSpaceDN w:val="0"/>
              <w:adjustRightInd w:val="0"/>
              <w:jc w:val="center"/>
              <w:rPr>
                <w:color w:val="000000"/>
                <w:sz w:val="20"/>
                <w:szCs w:val="20"/>
              </w:rPr>
            </w:pPr>
            <w:r w:rsidRPr="0015672E">
              <w:rPr>
                <w:color w:val="000000"/>
                <w:sz w:val="20"/>
                <w:szCs w:val="20"/>
              </w:rPr>
              <w:t>13 см</w:t>
            </w:r>
          </w:p>
        </w:tc>
        <w:tc>
          <w:tcPr>
            <w:tcW w:w="1655" w:type="dxa"/>
            <w:tcBorders>
              <w:top w:val="single" w:sz="4" w:space="0" w:color="000000"/>
              <w:left w:val="single" w:sz="4" w:space="0" w:color="000000"/>
              <w:bottom w:val="single" w:sz="4" w:space="0" w:color="000000"/>
              <w:right w:val="single" w:sz="4" w:space="0" w:color="000000"/>
            </w:tcBorders>
          </w:tcPr>
          <w:p w14:paraId="5E30B361" w14:textId="77777777" w:rsidR="003657C0" w:rsidRPr="0015672E" w:rsidRDefault="00C9731C" w:rsidP="00EA4664">
            <w:pPr>
              <w:widowControl w:val="0"/>
              <w:autoSpaceDE w:val="0"/>
              <w:autoSpaceDN w:val="0"/>
              <w:adjustRightInd w:val="0"/>
              <w:jc w:val="center"/>
              <w:rPr>
                <w:color w:val="000000"/>
                <w:sz w:val="20"/>
                <w:szCs w:val="20"/>
              </w:rPr>
            </w:pPr>
            <w:r w:rsidRPr="0015672E">
              <w:rPr>
                <w:color w:val="000000"/>
                <w:sz w:val="20"/>
                <w:szCs w:val="20"/>
              </w:rPr>
              <w:t>7</w:t>
            </w:r>
            <w:r w:rsidR="003657C0" w:rsidRPr="0015672E">
              <w:rPr>
                <w:color w:val="000000"/>
                <w:sz w:val="20"/>
                <w:szCs w:val="20"/>
              </w:rPr>
              <w:t xml:space="preserve"> см</w:t>
            </w:r>
          </w:p>
        </w:tc>
        <w:tc>
          <w:tcPr>
            <w:tcW w:w="3130" w:type="dxa"/>
            <w:tcBorders>
              <w:top w:val="single" w:sz="4" w:space="0" w:color="000000"/>
              <w:left w:val="single" w:sz="4" w:space="0" w:color="000000"/>
              <w:bottom w:val="single" w:sz="4" w:space="0" w:color="000000"/>
              <w:right w:val="single" w:sz="4" w:space="0" w:color="000000"/>
            </w:tcBorders>
          </w:tcPr>
          <w:p w14:paraId="0D5E7672" w14:textId="77777777" w:rsidR="003657C0" w:rsidRPr="0015672E" w:rsidRDefault="003657C0" w:rsidP="00BC58DA">
            <w:pPr>
              <w:widowControl w:val="0"/>
              <w:autoSpaceDE w:val="0"/>
              <w:autoSpaceDN w:val="0"/>
              <w:adjustRightInd w:val="0"/>
              <w:jc w:val="center"/>
              <w:rPr>
                <w:color w:val="000000"/>
                <w:sz w:val="20"/>
                <w:szCs w:val="20"/>
              </w:rPr>
            </w:pPr>
            <w:r w:rsidRPr="0015672E">
              <w:rPr>
                <w:color w:val="000000"/>
                <w:sz w:val="20"/>
                <w:szCs w:val="20"/>
              </w:rPr>
              <w:t>1</w:t>
            </w:r>
            <w:r w:rsidR="0005394C">
              <w:rPr>
                <w:color w:val="000000"/>
                <w:sz w:val="20"/>
                <w:szCs w:val="20"/>
              </w:rPr>
              <w:t>4</w:t>
            </w:r>
            <w:r w:rsidRPr="0015672E">
              <w:rPr>
                <w:color w:val="000000"/>
                <w:sz w:val="20"/>
                <w:szCs w:val="20"/>
              </w:rPr>
              <w:t xml:space="preserve"> см – маунтинбайк</w:t>
            </w:r>
          </w:p>
          <w:p w14:paraId="7BF29D98" w14:textId="77777777" w:rsidR="003657C0" w:rsidRPr="0015672E" w:rsidRDefault="003657C0" w:rsidP="00BC58DA">
            <w:pPr>
              <w:widowControl w:val="0"/>
              <w:autoSpaceDE w:val="0"/>
              <w:autoSpaceDN w:val="0"/>
              <w:adjustRightInd w:val="0"/>
              <w:jc w:val="center"/>
              <w:rPr>
                <w:color w:val="000000"/>
                <w:sz w:val="20"/>
                <w:szCs w:val="20"/>
              </w:rPr>
            </w:pPr>
            <w:r w:rsidRPr="0015672E">
              <w:rPr>
                <w:color w:val="000000"/>
                <w:sz w:val="20"/>
                <w:szCs w:val="20"/>
              </w:rPr>
              <w:t>25 см - BMX</w:t>
            </w:r>
          </w:p>
          <w:p w14:paraId="2594DA8A" w14:textId="77777777" w:rsidR="006134F8" w:rsidRPr="0015672E" w:rsidRDefault="006134F8" w:rsidP="00BC58DA">
            <w:pPr>
              <w:widowControl w:val="0"/>
              <w:autoSpaceDE w:val="0"/>
              <w:autoSpaceDN w:val="0"/>
              <w:adjustRightInd w:val="0"/>
              <w:jc w:val="center"/>
              <w:rPr>
                <w:color w:val="000000"/>
                <w:sz w:val="20"/>
                <w:szCs w:val="20"/>
              </w:rPr>
            </w:pPr>
            <w:r w:rsidRPr="0015672E">
              <w:rPr>
                <w:color w:val="000000"/>
                <w:sz w:val="20"/>
                <w:szCs w:val="20"/>
              </w:rPr>
              <w:t>16 см - триал</w:t>
            </w:r>
          </w:p>
        </w:tc>
      </w:tr>
      <w:tr w:rsidR="003657C0" w:rsidRPr="00804466" w14:paraId="173ADBE9" w14:textId="77777777" w:rsidTr="003657C0">
        <w:trPr>
          <w:trHeight w:val="440"/>
        </w:trPr>
        <w:tc>
          <w:tcPr>
            <w:tcW w:w="1700" w:type="dxa"/>
            <w:tcBorders>
              <w:top w:val="single" w:sz="4" w:space="0" w:color="000000"/>
              <w:left w:val="single" w:sz="4" w:space="0" w:color="000000"/>
              <w:bottom w:val="single" w:sz="4" w:space="0" w:color="000000"/>
              <w:right w:val="single" w:sz="4" w:space="0" w:color="000000"/>
            </w:tcBorders>
          </w:tcPr>
          <w:p w14:paraId="794784A6" w14:textId="77777777" w:rsidR="003657C0" w:rsidRPr="0015672E" w:rsidRDefault="003657C0" w:rsidP="00EA4664">
            <w:pPr>
              <w:widowControl w:val="0"/>
              <w:autoSpaceDE w:val="0"/>
              <w:autoSpaceDN w:val="0"/>
              <w:adjustRightInd w:val="0"/>
              <w:jc w:val="both"/>
              <w:rPr>
                <w:color w:val="000000"/>
                <w:sz w:val="20"/>
                <w:szCs w:val="20"/>
              </w:rPr>
            </w:pPr>
            <w:r w:rsidRPr="0015672E">
              <w:rPr>
                <w:color w:val="000000"/>
                <w:sz w:val="20"/>
                <w:szCs w:val="20"/>
              </w:rPr>
              <w:t>Цифры</w:t>
            </w:r>
          </w:p>
        </w:tc>
        <w:tc>
          <w:tcPr>
            <w:tcW w:w="1657" w:type="dxa"/>
            <w:tcBorders>
              <w:top w:val="single" w:sz="4" w:space="0" w:color="000000"/>
              <w:left w:val="single" w:sz="4" w:space="0" w:color="000000"/>
              <w:bottom w:val="single" w:sz="4" w:space="0" w:color="000000"/>
              <w:right w:val="single" w:sz="4" w:space="0" w:color="000000"/>
            </w:tcBorders>
          </w:tcPr>
          <w:p w14:paraId="47B8CCDD" w14:textId="77777777" w:rsidR="003657C0" w:rsidRPr="0005394C" w:rsidRDefault="003657C0" w:rsidP="00EA4664">
            <w:pPr>
              <w:widowControl w:val="0"/>
              <w:autoSpaceDE w:val="0"/>
              <w:autoSpaceDN w:val="0"/>
              <w:adjustRightInd w:val="0"/>
              <w:jc w:val="center"/>
              <w:rPr>
                <w:color w:val="000000"/>
                <w:sz w:val="20"/>
                <w:szCs w:val="20"/>
              </w:rPr>
            </w:pPr>
            <w:r w:rsidRPr="0005394C">
              <w:rPr>
                <w:color w:val="000000"/>
                <w:sz w:val="20"/>
                <w:szCs w:val="20"/>
              </w:rPr>
              <w:t>10 см</w:t>
            </w:r>
          </w:p>
        </w:tc>
        <w:tc>
          <w:tcPr>
            <w:tcW w:w="1788" w:type="dxa"/>
            <w:tcBorders>
              <w:top w:val="single" w:sz="4" w:space="0" w:color="000000"/>
              <w:left w:val="single" w:sz="4" w:space="0" w:color="000000"/>
              <w:bottom w:val="single" w:sz="4" w:space="0" w:color="000000"/>
              <w:right w:val="single" w:sz="4" w:space="0" w:color="000000"/>
            </w:tcBorders>
          </w:tcPr>
          <w:p w14:paraId="17981E2B" w14:textId="77777777" w:rsidR="003657C0" w:rsidRPr="0015672E" w:rsidRDefault="003657C0" w:rsidP="00EA4664">
            <w:pPr>
              <w:widowControl w:val="0"/>
              <w:autoSpaceDE w:val="0"/>
              <w:autoSpaceDN w:val="0"/>
              <w:adjustRightInd w:val="0"/>
              <w:jc w:val="center"/>
              <w:rPr>
                <w:color w:val="000000"/>
                <w:sz w:val="20"/>
                <w:szCs w:val="20"/>
              </w:rPr>
            </w:pPr>
            <w:r w:rsidRPr="0015672E">
              <w:rPr>
                <w:color w:val="000000"/>
                <w:sz w:val="20"/>
                <w:szCs w:val="20"/>
              </w:rPr>
              <w:t>6 см</w:t>
            </w:r>
          </w:p>
        </w:tc>
        <w:tc>
          <w:tcPr>
            <w:tcW w:w="1655" w:type="dxa"/>
            <w:tcBorders>
              <w:top w:val="single" w:sz="4" w:space="0" w:color="000000"/>
              <w:left w:val="single" w:sz="4" w:space="0" w:color="000000"/>
              <w:bottom w:val="single" w:sz="4" w:space="0" w:color="000000"/>
              <w:right w:val="single" w:sz="4" w:space="0" w:color="000000"/>
            </w:tcBorders>
          </w:tcPr>
          <w:p w14:paraId="41CA0FF8" w14:textId="77777777" w:rsidR="003657C0" w:rsidRPr="0015672E" w:rsidRDefault="00C9731C" w:rsidP="00EA4664">
            <w:pPr>
              <w:widowControl w:val="0"/>
              <w:autoSpaceDE w:val="0"/>
              <w:autoSpaceDN w:val="0"/>
              <w:adjustRightInd w:val="0"/>
              <w:jc w:val="center"/>
              <w:rPr>
                <w:color w:val="000000"/>
                <w:sz w:val="20"/>
                <w:szCs w:val="20"/>
              </w:rPr>
            </w:pPr>
            <w:r w:rsidRPr="0015672E">
              <w:rPr>
                <w:color w:val="000000"/>
                <w:sz w:val="20"/>
                <w:szCs w:val="20"/>
              </w:rPr>
              <w:t xml:space="preserve">5 </w:t>
            </w:r>
            <w:r w:rsidR="003657C0" w:rsidRPr="0015672E">
              <w:rPr>
                <w:color w:val="000000"/>
                <w:sz w:val="20"/>
                <w:szCs w:val="20"/>
              </w:rPr>
              <w:t>см</w:t>
            </w:r>
          </w:p>
        </w:tc>
        <w:tc>
          <w:tcPr>
            <w:tcW w:w="3130" w:type="dxa"/>
            <w:tcBorders>
              <w:top w:val="single" w:sz="4" w:space="0" w:color="000000"/>
              <w:left w:val="single" w:sz="4" w:space="0" w:color="000000"/>
              <w:bottom w:val="single" w:sz="4" w:space="0" w:color="000000"/>
              <w:right w:val="single" w:sz="4" w:space="0" w:color="000000"/>
            </w:tcBorders>
          </w:tcPr>
          <w:p w14:paraId="7FD36758" w14:textId="77777777" w:rsidR="003657C0" w:rsidRPr="0015672E" w:rsidRDefault="003657C0" w:rsidP="00BC58DA">
            <w:pPr>
              <w:widowControl w:val="0"/>
              <w:autoSpaceDE w:val="0"/>
              <w:autoSpaceDN w:val="0"/>
              <w:adjustRightInd w:val="0"/>
              <w:jc w:val="center"/>
              <w:rPr>
                <w:color w:val="000000"/>
                <w:sz w:val="20"/>
                <w:szCs w:val="20"/>
              </w:rPr>
            </w:pPr>
            <w:r w:rsidRPr="0015672E">
              <w:rPr>
                <w:color w:val="000000"/>
                <w:sz w:val="20"/>
                <w:szCs w:val="20"/>
              </w:rPr>
              <w:t>8 см – маунтинбайк</w:t>
            </w:r>
          </w:p>
          <w:p w14:paraId="6C309B65" w14:textId="77777777" w:rsidR="003657C0" w:rsidRPr="0015672E" w:rsidRDefault="003657C0" w:rsidP="00BC58DA">
            <w:pPr>
              <w:widowControl w:val="0"/>
              <w:autoSpaceDE w:val="0"/>
              <w:autoSpaceDN w:val="0"/>
              <w:adjustRightInd w:val="0"/>
              <w:jc w:val="center"/>
              <w:rPr>
                <w:color w:val="000000"/>
                <w:sz w:val="20"/>
                <w:szCs w:val="20"/>
              </w:rPr>
            </w:pPr>
            <w:r w:rsidRPr="0015672E">
              <w:rPr>
                <w:color w:val="000000"/>
                <w:sz w:val="20"/>
                <w:szCs w:val="20"/>
              </w:rPr>
              <w:t>10 см - BMX</w:t>
            </w:r>
          </w:p>
          <w:p w14:paraId="1FC6586C" w14:textId="77777777" w:rsidR="006134F8" w:rsidRPr="0015672E" w:rsidRDefault="006134F8" w:rsidP="00BC58DA">
            <w:pPr>
              <w:widowControl w:val="0"/>
              <w:autoSpaceDE w:val="0"/>
              <w:autoSpaceDN w:val="0"/>
              <w:adjustRightInd w:val="0"/>
              <w:jc w:val="center"/>
              <w:rPr>
                <w:color w:val="000000"/>
                <w:sz w:val="20"/>
                <w:szCs w:val="20"/>
              </w:rPr>
            </w:pPr>
            <w:r w:rsidRPr="0015672E">
              <w:rPr>
                <w:color w:val="000000"/>
                <w:sz w:val="20"/>
                <w:szCs w:val="20"/>
              </w:rPr>
              <w:t>10 см - триал</w:t>
            </w:r>
          </w:p>
        </w:tc>
      </w:tr>
      <w:tr w:rsidR="003657C0" w:rsidRPr="00804466" w14:paraId="1C2046A5" w14:textId="77777777" w:rsidTr="003657C0">
        <w:trPr>
          <w:trHeight w:val="220"/>
        </w:trPr>
        <w:tc>
          <w:tcPr>
            <w:tcW w:w="1700" w:type="dxa"/>
            <w:tcBorders>
              <w:top w:val="single" w:sz="4" w:space="0" w:color="000000"/>
              <w:left w:val="single" w:sz="4" w:space="0" w:color="000000"/>
              <w:bottom w:val="single" w:sz="4" w:space="0" w:color="000000"/>
              <w:right w:val="single" w:sz="4" w:space="0" w:color="000000"/>
            </w:tcBorders>
            <w:vAlign w:val="center"/>
          </w:tcPr>
          <w:p w14:paraId="481347B8" w14:textId="77777777" w:rsidR="003657C0" w:rsidRPr="0015672E" w:rsidRDefault="003657C0" w:rsidP="00EA4664">
            <w:pPr>
              <w:widowControl w:val="0"/>
              <w:autoSpaceDE w:val="0"/>
              <w:autoSpaceDN w:val="0"/>
              <w:adjustRightInd w:val="0"/>
              <w:jc w:val="both"/>
              <w:rPr>
                <w:color w:val="000000"/>
                <w:sz w:val="20"/>
                <w:szCs w:val="20"/>
              </w:rPr>
            </w:pPr>
            <w:r w:rsidRPr="0015672E">
              <w:rPr>
                <w:color w:val="000000"/>
                <w:sz w:val="20"/>
                <w:szCs w:val="20"/>
              </w:rPr>
              <w:t>Ширина шрифта</w:t>
            </w:r>
          </w:p>
        </w:tc>
        <w:tc>
          <w:tcPr>
            <w:tcW w:w="1657" w:type="dxa"/>
            <w:tcBorders>
              <w:top w:val="single" w:sz="4" w:space="0" w:color="000000"/>
              <w:left w:val="single" w:sz="4" w:space="0" w:color="000000"/>
              <w:bottom w:val="single" w:sz="4" w:space="0" w:color="000000"/>
              <w:right w:val="single" w:sz="4" w:space="0" w:color="000000"/>
            </w:tcBorders>
            <w:vAlign w:val="center"/>
          </w:tcPr>
          <w:p w14:paraId="26B34206" w14:textId="77777777" w:rsidR="003657C0" w:rsidRPr="0005394C" w:rsidRDefault="003657C0" w:rsidP="00EA4664">
            <w:pPr>
              <w:widowControl w:val="0"/>
              <w:autoSpaceDE w:val="0"/>
              <w:autoSpaceDN w:val="0"/>
              <w:adjustRightInd w:val="0"/>
              <w:jc w:val="center"/>
              <w:rPr>
                <w:color w:val="000000"/>
                <w:sz w:val="20"/>
                <w:szCs w:val="20"/>
              </w:rPr>
            </w:pPr>
            <w:r w:rsidRPr="0005394C">
              <w:rPr>
                <w:color w:val="000000"/>
                <w:sz w:val="20"/>
                <w:szCs w:val="20"/>
              </w:rPr>
              <w:t>1,5 см</w:t>
            </w:r>
          </w:p>
        </w:tc>
        <w:tc>
          <w:tcPr>
            <w:tcW w:w="1788" w:type="dxa"/>
            <w:tcBorders>
              <w:top w:val="single" w:sz="4" w:space="0" w:color="000000"/>
              <w:left w:val="single" w:sz="4" w:space="0" w:color="000000"/>
              <w:bottom w:val="single" w:sz="4" w:space="0" w:color="000000"/>
              <w:right w:val="single" w:sz="4" w:space="0" w:color="000000"/>
            </w:tcBorders>
            <w:vAlign w:val="center"/>
          </w:tcPr>
          <w:p w14:paraId="45F8B466" w14:textId="77777777" w:rsidR="003657C0" w:rsidRPr="0015672E" w:rsidRDefault="003657C0" w:rsidP="00EA4664">
            <w:pPr>
              <w:widowControl w:val="0"/>
              <w:autoSpaceDE w:val="0"/>
              <w:autoSpaceDN w:val="0"/>
              <w:adjustRightInd w:val="0"/>
              <w:jc w:val="center"/>
              <w:rPr>
                <w:color w:val="000000"/>
                <w:sz w:val="20"/>
                <w:szCs w:val="20"/>
              </w:rPr>
            </w:pPr>
            <w:r w:rsidRPr="0015672E">
              <w:rPr>
                <w:color w:val="000000"/>
                <w:sz w:val="20"/>
                <w:szCs w:val="20"/>
              </w:rPr>
              <w:t>0,8 см</w:t>
            </w:r>
          </w:p>
        </w:tc>
        <w:tc>
          <w:tcPr>
            <w:tcW w:w="1655" w:type="dxa"/>
            <w:tcBorders>
              <w:top w:val="single" w:sz="4" w:space="0" w:color="000000"/>
              <w:left w:val="single" w:sz="4" w:space="0" w:color="000000"/>
              <w:bottom w:val="single" w:sz="4" w:space="0" w:color="000000"/>
              <w:right w:val="single" w:sz="4" w:space="0" w:color="000000"/>
            </w:tcBorders>
            <w:vAlign w:val="center"/>
          </w:tcPr>
          <w:p w14:paraId="712D8D2F" w14:textId="77777777" w:rsidR="003657C0" w:rsidRPr="0015672E" w:rsidRDefault="003657C0" w:rsidP="00EA4664">
            <w:pPr>
              <w:widowControl w:val="0"/>
              <w:autoSpaceDE w:val="0"/>
              <w:autoSpaceDN w:val="0"/>
              <w:adjustRightInd w:val="0"/>
              <w:jc w:val="center"/>
              <w:rPr>
                <w:color w:val="000000"/>
                <w:sz w:val="20"/>
                <w:szCs w:val="20"/>
              </w:rPr>
            </w:pPr>
            <w:r w:rsidRPr="0015672E">
              <w:rPr>
                <w:color w:val="000000"/>
                <w:sz w:val="20"/>
                <w:szCs w:val="20"/>
              </w:rPr>
              <w:t>0,8 см</w:t>
            </w:r>
          </w:p>
        </w:tc>
        <w:tc>
          <w:tcPr>
            <w:tcW w:w="3130" w:type="dxa"/>
            <w:tcBorders>
              <w:top w:val="single" w:sz="4" w:space="0" w:color="000000"/>
              <w:left w:val="single" w:sz="4" w:space="0" w:color="000000"/>
              <w:bottom w:val="single" w:sz="4" w:space="0" w:color="000000"/>
              <w:right w:val="single" w:sz="4" w:space="0" w:color="000000"/>
            </w:tcBorders>
            <w:vAlign w:val="center"/>
          </w:tcPr>
          <w:p w14:paraId="7B8E45FF" w14:textId="77777777" w:rsidR="003657C0" w:rsidRPr="0015672E" w:rsidRDefault="006134F8" w:rsidP="00BC58DA">
            <w:pPr>
              <w:widowControl w:val="0"/>
              <w:autoSpaceDE w:val="0"/>
              <w:autoSpaceDN w:val="0"/>
              <w:adjustRightInd w:val="0"/>
              <w:jc w:val="center"/>
              <w:rPr>
                <w:color w:val="000000"/>
                <w:sz w:val="20"/>
                <w:szCs w:val="20"/>
              </w:rPr>
            </w:pPr>
            <w:r w:rsidRPr="0015672E">
              <w:rPr>
                <w:color w:val="000000"/>
                <w:sz w:val="20"/>
                <w:szCs w:val="20"/>
              </w:rPr>
              <w:t xml:space="preserve">1,5 см – маунтинбайк, </w:t>
            </w:r>
            <w:r w:rsidR="003657C0" w:rsidRPr="0015672E">
              <w:rPr>
                <w:color w:val="000000"/>
                <w:sz w:val="20"/>
                <w:szCs w:val="20"/>
              </w:rPr>
              <w:t>BMX</w:t>
            </w:r>
            <w:r w:rsidRPr="0015672E">
              <w:rPr>
                <w:color w:val="000000"/>
                <w:sz w:val="20"/>
                <w:szCs w:val="20"/>
              </w:rPr>
              <w:t>, триал</w:t>
            </w:r>
          </w:p>
        </w:tc>
      </w:tr>
      <w:tr w:rsidR="003657C0" w:rsidRPr="00804466" w14:paraId="13601366" w14:textId="77777777" w:rsidTr="003657C0">
        <w:trPr>
          <w:trHeight w:val="968"/>
        </w:trPr>
        <w:tc>
          <w:tcPr>
            <w:tcW w:w="1700" w:type="dxa"/>
            <w:tcBorders>
              <w:top w:val="single" w:sz="4" w:space="0" w:color="000000"/>
              <w:left w:val="single" w:sz="4" w:space="0" w:color="000000"/>
              <w:bottom w:val="single" w:sz="4" w:space="0" w:color="000000"/>
              <w:right w:val="single" w:sz="4" w:space="0" w:color="000000"/>
            </w:tcBorders>
          </w:tcPr>
          <w:p w14:paraId="1D42D6ED" w14:textId="77777777" w:rsidR="003657C0" w:rsidRPr="0015672E" w:rsidRDefault="003657C0" w:rsidP="00EA4664">
            <w:pPr>
              <w:widowControl w:val="0"/>
              <w:autoSpaceDE w:val="0"/>
              <w:autoSpaceDN w:val="0"/>
              <w:adjustRightInd w:val="0"/>
              <w:rPr>
                <w:color w:val="000000"/>
                <w:sz w:val="20"/>
                <w:szCs w:val="20"/>
              </w:rPr>
            </w:pPr>
            <w:r w:rsidRPr="0015672E">
              <w:rPr>
                <w:color w:val="000000"/>
                <w:sz w:val="20"/>
                <w:szCs w:val="20"/>
              </w:rPr>
              <w:t xml:space="preserve">Реклама </w:t>
            </w:r>
          </w:p>
        </w:tc>
        <w:tc>
          <w:tcPr>
            <w:tcW w:w="1657" w:type="dxa"/>
            <w:tcBorders>
              <w:top w:val="single" w:sz="4" w:space="0" w:color="000000"/>
              <w:left w:val="single" w:sz="4" w:space="0" w:color="000000"/>
              <w:bottom w:val="single" w:sz="4" w:space="0" w:color="000000"/>
              <w:right w:val="single" w:sz="4" w:space="0" w:color="000000"/>
            </w:tcBorders>
          </w:tcPr>
          <w:p w14:paraId="283BF14E" w14:textId="77777777" w:rsidR="003657C0" w:rsidRPr="0005394C" w:rsidRDefault="003657C0" w:rsidP="00EA4664">
            <w:pPr>
              <w:widowControl w:val="0"/>
              <w:autoSpaceDE w:val="0"/>
              <w:autoSpaceDN w:val="0"/>
              <w:adjustRightInd w:val="0"/>
              <w:jc w:val="center"/>
              <w:rPr>
                <w:color w:val="000000"/>
                <w:sz w:val="20"/>
                <w:szCs w:val="20"/>
              </w:rPr>
            </w:pPr>
            <w:r w:rsidRPr="0005394C">
              <w:rPr>
                <w:color w:val="000000"/>
                <w:sz w:val="20"/>
                <w:szCs w:val="20"/>
              </w:rPr>
              <w:t>высота 6 см в нижней части</w:t>
            </w:r>
          </w:p>
          <w:p w14:paraId="1EA50173" w14:textId="77777777" w:rsidR="0005394C" w:rsidRPr="0005394C" w:rsidRDefault="0005394C" w:rsidP="0005394C">
            <w:pPr>
              <w:pStyle w:val="Default"/>
              <w:jc w:val="center"/>
              <w:rPr>
                <w:rFonts w:ascii="Times New Roman" w:hAnsi="Times New Roman"/>
                <w:color w:val="auto"/>
                <w:sz w:val="20"/>
                <w:szCs w:val="20"/>
              </w:rPr>
            </w:pPr>
            <w:r w:rsidRPr="0005394C">
              <w:rPr>
                <w:rFonts w:ascii="Times New Roman" w:hAnsi="Times New Roman"/>
                <w:color w:val="auto"/>
                <w:sz w:val="20"/>
                <w:szCs w:val="20"/>
              </w:rPr>
              <w:t>МТБ верхняя и нижняя часть высота 2,5 см</w:t>
            </w:r>
          </w:p>
          <w:p w14:paraId="3B355086" w14:textId="77777777" w:rsidR="0005394C" w:rsidRPr="0005394C" w:rsidRDefault="0005394C" w:rsidP="00EA4664">
            <w:pPr>
              <w:widowControl w:val="0"/>
              <w:autoSpaceDE w:val="0"/>
              <w:autoSpaceDN w:val="0"/>
              <w:adjustRightInd w:val="0"/>
              <w:jc w:val="center"/>
              <w:rPr>
                <w:color w:val="000000"/>
                <w:sz w:val="20"/>
                <w:szCs w:val="20"/>
              </w:rPr>
            </w:pPr>
          </w:p>
        </w:tc>
        <w:tc>
          <w:tcPr>
            <w:tcW w:w="1788" w:type="dxa"/>
            <w:tcBorders>
              <w:top w:val="single" w:sz="4" w:space="0" w:color="000000"/>
              <w:left w:val="single" w:sz="4" w:space="0" w:color="000000"/>
              <w:bottom w:val="single" w:sz="4" w:space="0" w:color="000000"/>
              <w:right w:val="single" w:sz="4" w:space="0" w:color="000000"/>
            </w:tcBorders>
          </w:tcPr>
          <w:p w14:paraId="075F03EB" w14:textId="77777777" w:rsidR="003657C0" w:rsidRPr="0015672E" w:rsidRDefault="003657C0" w:rsidP="00EA4664">
            <w:pPr>
              <w:widowControl w:val="0"/>
              <w:autoSpaceDE w:val="0"/>
              <w:autoSpaceDN w:val="0"/>
              <w:adjustRightInd w:val="0"/>
              <w:jc w:val="center"/>
              <w:rPr>
                <w:color w:val="000000"/>
                <w:sz w:val="20"/>
                <w:szCs w:val="20"/>
              </w:rPr>
            </w:pPr>
            <w:r w:rsidRPr="0015672E">
              <w:rPr>
                <w:color w:val="000000"/>
                <w:sz w:val="20"/>
                <w:szCs w:val="20"/>
              </w:rPr>
              <w:t>прямоугольник размером 11 см x 2 см в нижней или верхней части</w:t>
            </w:r>
          </w:p>
        </w:tc>
        <w:tc>
          <w:tcPr>
            <w:tcW w:w="1655" w:type="dxa"/>
            <w:tcBorders>
              <w:top w:val="single" w:sz="4" w:space="0" w:color="000000"/>
              <w:left w:val="single" w:sz="4" w:space="0" w:color="000000"/>
              <w:bottom w:val="single" w:sz="4" w:space="0" w:color="000000"/>
              <w:right w:val="single" w:sz="4" w:space="0" w:color="000000"/>
            </w:tcBorders>
          </w:tcPr>
          <w:p w14:paraId="6325FCAD" w14:textId="77777777" w:rsidR="003657C0" w:rsidRPr="0015672E" w:rsidRDefault="003657C0" w:rsidP="00EA4664">
            <w:pPr>
              <w:widowControl w:val="0"/>
              <w:autoSpaceDE w:val="0"/>
              <w:autoSpaceDN w:val="0"/>
              <w:adjustRightInd w:val="0"/>
              <w:jc w:val="center"/>
              <w:rPr>
                <w:color w:val="000000"/>
                <w:sz w:val="20"/>
                <w:szCs w:val="20"/>
              </w:rPr>
            </w:pPr>
            <w:r w:rsidRPr="0015672E">
              <w:rPr>
                <w:color w:val="000000"/>
                <w:sz w:val="20"/>
                <w:szCs w:val="20"/>
              </w:rPr>
              <w:t xml:space="preserve">высота </w:t>
            </w:r>
            <w:r w:rsidR="00C9731C" w:rsidRPr="0015672E">
              <w:rPr>
                <w:color w:val="000000"/>
                <w:sz w:val="20"/>
                <w:szCs w:val="20"/>
              </w:rPr>
              <w:t>1,5</w:t>
            </w:r>
            <w:r w:rsidRPr="0015672E">
              <w:rPr>
                <w:color w:val="000000"/>
                <w:sz w:val="20"/>
                <w:szCs w:val="20"/>
              </w:rPr>
              <w:t xml:space="preserve"> см в нижней части</w:t>
            </w:r>
            <w:r w:rsidR="00C9731C" w:rsidRPr="0015672E">
              <w:rPr>
                <w:color w:val="000000"/>
                <w:sz w:val="20"/>
                <w:szCs w:val="20"/>
              </w:rPr>
              <w:t xml:space="preserve"> и верхней части</w:t>
            </w:r>
          </w:p>
        </w:tc>
        <w:tc>
          <w:tcPr>
            <w:tcW w:w="3130" w:type="dxa"/>
            <w:tcBorders>
              <w:top w:val="single" w:sz="4" w:space="0" w:color="000000"/>
              <w:left w:val="single" w:sz="4" w:space="0" w:color="000000"/>
              <w:bottom w:val="single" w:sz="4" w:space="0" w:color="000000"/>
              <w:right w:val="single" w:sz="4" w:space="0" w:color="000000"/>
            </w:tcBorders>
          </w:tcPr>
          <w:p w14:paraId="435B5C6D" w14:textId="77777777" w:rsidR="005E7158" w:rsidRPr="0015672E" w:rsidRDefault="00EA4664" w:rsidP="00BC58DA">
            <w:pPr>
              <w:pStyle w:val="Default"/>
              <w:jc w:val="center"/>
              <w:rPr>
                <w:rFonts w:ascii="Times New Roman" w:hAnsi="Times New Roman"/>
                <w:color w:val="auto"/>
                <w:sz w:val="20"/>
                <w:szCs w:val="20"/>
              </w:rPr>
            </w:pPr>
            <w:r>
              <w:rPr>
                <w:rFonts w:ascii="Times New Roman" w:hAnsi="Times New Roman"/>
                <w:color w:val="auto"/>
                <w:sz w:val="20"/>
                <w:szCs w:val="20"/>
              </w:rPr>
              <w:t xml:space="preserve">МТБ верхняя и нижняя часть </w:t>
            </w:r>
            <w:r w:rsidR="005E7158" w:rsidRPr="0015672E">
              <w:rPr>
                <w:rFonts w:ascii="Times New Roman" w:hAnsi="Times New Roman"/>
                <w:color w:val="auto"/>
                <w:sz w:val="20"/>
                <w:szCs w:val="20"/>
              </w:rPr>
              <w:t xml:space="preserve">высота </w:t>
            </w:r>
            <w:r w:rsidR="0005394C">
              <w:rPr>
                <w:rFonts w:ascii="Times New Roman" w:hAnsi="Times New Roman"/>
                <w:color w:val="auto"/>
                <w:sz w:val="20"/>
                <w:szCs w:val="20"/>
              </w:rPr>
              <w:t>2,5</w:t>
            </w:r>
            <w:r w:rsidR="005E7158" w:rsidRPr="0015672E">
              <w:rPr>
                <w:rFonts w:ascii="Times New Roman" w:hAnsi="Times New Roman"/>
                <w:color w:val="auto"/>
                <w:sz w:val="20"/>
                <w:szCs w:val="20"/>
              </w:rPr>
              <w:t xml:space="preserve"> см</w:t>
            </w:r>
          </w:p>
          <w:p w14:paraId="22F5AACD" w14:textId="77777777" w:rsidR="005E7158" w:rsidRPr="0015672E" w:rsidRDefault="00C9731C" w:rsidP="00BC58DA">
            <w:pPr>
              <w:pStyle w:val="Default"/>
              <w:jc w:val="center"/>
              <w:rPr>
                <w:rFonts w:ascii="Times New Roman" w:hAnsi="Times New Roman"/>
                <w:color w:val="auto"/>
                <w:sz w:val="20"/>
                <w:szCs w:val="20"/>
              </w:rPr>
            </w:pPr>
            <w:r w:rsidRPr="0015672E">
              <w:rPr>
                <w:rFonts w:ascii="Times New Roman" w:hAnsi="Times New Roman"/>
                <w:color w:val="auto"/>
                <w:sz w:val="20"/>
                <w:szCs w:val="20"/>
              </w:rPr>
              <w:t>BMX</w:t>
            </w:r>
            <w:r w:rsidR="005E7158" w:rsidRPr="0015672E">
              <w:rPr>
                <w:rFonts w:ascii="Times New Roman" w:hAnsi="Times New Roman"/>
                <w:color w:val="auto"/>
                <w:sz w:val="20"/>
                <w:szCs w:val="20"/>
              </w:rPr>
              <w:t xml:space="preserve"> 6 см на </w:t>
            </w:r>
            <w:r w:rsidRPr="0015672E">
              <w:rPr>
                <w:rFonts w:ascii="Times New Roman" w:hAnsi="Times New Roman"/>
                <w:color w:val="auto"/>
                <w:sz w:val="20"/>
                <w:szCs w:val="20"/>
              </w:rPr>
              <w:t>верхней</w:t>
            </w:r>
            <w:r w:rsidR="005E7158" w:rsidRPr="0015672E">
              <w:rPr>
                <w:rFonts w:ascii="Times New Roman" w:hAnsi="Times New Roman"/>
                <w:color w:val="auto"/>
                <w:sz w:val="20"/>
                <w:szCs w:val="20"/>
              </w:rPr>
              <w:t xml:space="preserve"> части</w:t>
            </w:r>
          </w:p>
          <w:p w14:paraId="45A62ED9" w14:textId="77777777" w:rsidR="006134F8" w:rsidRPr="0015672E" w:rsidRDefault="005E7158" w:rsidP="00BC58DA">
            <w:pPr>
              <w:widowControl w:val="0"/>
              <w:autoSpaceDE w:val="0"/>
              <w:autoSpaceDN w:val="0"/>
              <w:adjustRightInd w:val="0"/>
              <w:jc w:val="center"/>
              <w:rPr>
                <w:sz w:val="20"/>
                <w:szCs w:val="20"/>
                <w:highlight w:val="yellow"/>
              </w:rPr>
            </w:pPr>
            <w:r w:rsidRPr="0015672E">
              <w:rPr>
                <w:sz w:val="20"/>
                <w:szCs w:val="20"/>
              </w:rPr>
              <w:t>Триал выше высоты 2,5 см на нижней части</w:t>
            </w:r>
          </w:p>
        </w:tc>
      </w:tr>
    </w:tbl>
    <w:p w14:paraId="67D4FE5A" w14:textId="77777777" w:rsidR="003657C0" w:rsidRPr="00804466" w:rsidRDefault="003657C0" w:rsidP="00403D9A">
      <w:pPr>
        <w:widowControl w:val="0"/>
        <w:autoSpaceDE w:val="0"/>
        <w:autoSpaceDN w:val="0"/>
        <w:adjustRightInd w:val="0"/>
        <w:ind w:firstLine="680"/>
        <w:rPr>
          <w:rFonts w:cs="Futura"/>
          <w:color w:val="000000"/>
          <w:sz w:val="20"/>
          <w:szCs w:val="20"/>
        </w:rPr>
      </w:pPr>
    </w:p>
    <w:p w14:paraId="712EBBC7" w14:textId="11E40D6B" w:rsidR="00FD02AD"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w:t>
      </w:r>
      <w:r w:rsidR="00DE6274">
        <w:rPr>
          <w:b/>
          <w:color w:val="000000"/>
          <w:sz w:val="28"/>
          <w:szCs w:val="28"/>
        </w:rPr>
        <w:t>49</w:t>
      </w:r>
    </w:p>
    <w:p w14:paraId="28E6AF84"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Гонщики должны следить за тем, чтобы их номера всегда были хорошо видны. Изменять размеры номера (обрезать,</w:t>
      </w:r>
      <w:r w:rsidR="00D270A5">
        <w:rPr>
          <w:color w:val="000000"/>
          <w:sz w:val="28"/>
          <w:szCs w:val="28"/>
        </w:rPr>
        <w:t xml:space="preserve"> подгибать и т.д.) запрещается.</w:t>
      </w:r>
    </w:p>
    <w:p w14:paraId="34E815EC" w14:textId="77777777" w:rsidR="003657C0" w:rsidRPr="0015672E" w:rsidRDefault="003657C0" w:rsidP="00403D9A">
      <w:pPr>
        <w:widowControl w:val="0"/>
        <w:autoSpaceDE w:val="0"/>
        <w:autoSpaceDN w:val="0"/>
        <w:adjustRightInd w:val="0"/>
        <w:ind w:firstLine="680"/>
        <w:jc w:val="both"/>
        <w:rPr>
          <w:color w:val="000000"/>
          <w:sz w:val="28"/>
          <w:szCs w:val="28"/>
        </w:rPr>
      </w:pPr>
    </w:p>
    <w:p w14:paraId="469DD6B3" w14:textId="586F6298" w:rsidR="00FD02AD" w:rsidRDefault="003657C0" w:rsidP="00403D9A">
      <w:pPr>
        <w:widowControl w:val="0"/>
        <w:autoSpaceDE w:val="0"/>
        <w:autoSpaceDN w:val="0"/>
        <w:adjustRightInd w:val="0"/>
        <w:ind w:firstLine="680"/>
        <w:jc w:val="both"/>
        <w:rPr>
          <w:color w:val="000000"/>
          <w:sz w:val="28"/>
          <w:szCs w:val="28"/>
        </w:rPr>
      </w:pPr>
      <w:r w:rsidRPr="0015672E">
        <w:rPr>
          <w:b/>
          <w:color w:val="000000"/>
          <w:sz w:val="28"/>
          <w:szCs w:val="28"/>
        </w:rPr>
        <w:t>1.3.05</w:t>
      </w:r>
      <w:r w:rsidR="00DE6274">
        <w:rPr>
          <w:b/>
          <w:color w:val="000000"/>
          <w:sz w:val="28"/>
          <w:szCs w:val="28"/>
        </w:rPr>
        <w:t>0</w:t>
      </w:r>
    </w:p>
    <w:p w14:paraId="3042744F" w14:textId="77777777" w:rsidR="003657C0" w:rsidRPr="0015672E" w:rsidRDefault="003657C0" w:rsidP="00403D9A">
      <w:pPr>
        <w:widowControl w:val="0"/>
        <w:autoSpaceDE w:val="0"/>
        <w:autoSpaceDN w:val="0"/>
        <w:adjustRightInd w:val="0"/>
        <w:ind w:firstLine="680"/>
        <w:jc w:val="both"/>
        <w:rPr>
          <w:color w:val="000000"/>
          <w:sz w:val="28"/>
          <w:szCs w:val="28"/>
        </w:rPr>
      </w:pPr>
      <w:r w:rsidRPr="0015672E">
        <w:rPr>
          <w:color w:val="000000"/>
          <w:sz w:val="28"/>
          <w:szCs w:val="28"/>
        </w:rPr>
        <w:t xml:space="preserve">Номера участников соревнований предоставляются их организатором бесплатно. Номера выдаются </w:t>
      </w:r>
      <w:r w:rsidR="00FD02AD" w:rsidRPr="0015672E">
        <w:rPr>
          <w:color w:val="000000"/>
          <w:sz w:val="28"/>
          <w:szCs w:val="28"/>
        </w:rPr>
        <w:t xml:space="preserve">коллегией </w:t>
      </w:r>
      <w:r w:rsidR="00FD02AD">
        <w:rPr>
          <w:color w:val="000000"/>
          <w:sz w:val="28"/>
          <w:szCs w:val="28"/>
        </w:rPr>
        <w:t>судей</w:t>
      </w:r>
      <w:r w:rsidR="00BC58DA">
        <w:rPr>
          <w:color w:val="000000"/>
          <w:sz w:val="28"/>
          <w:szCs w:val="28"/>
        </w:rPr>
        <w:t xml:space="preserve"> </w:t>
      </w:r>
      <w:r w:rsidRPr="0015672E">
        <w:rPr>
          <w:color w:val="000000"/>
          <w:sz w:val="28"/>
          <w:szCs w:val="28"/>
        </w:rPr>
        <w:t>посл</w:t>
      </w:r>
      <w:r w:rsidR="00FD02AD">
        <w:rPr>
          <w:color w:val="000000"/>
          <w:sz w:val="28"/>
          <w:szCs w:val="28"/>
        </w:rPr>
        <w:t>е проверки карточек участников и заявки на участие в соревновании</w:t>
      </w:r>
      <w:r w:rsidR="00D270A5">
        <w:rPr>
          <w:color w:val="000000"/>
          <w:sz w:val="28"/>
          <w:szCs w:val="28"/>
        </w:rPr>
        <w:t>.</w:t>
      </w:r>
    </w:p>
    <w:p w14:paraId="0074C808" w14:textId="77777777" w:rsidR="003657C0" w:rsidRPr="0015672E" w:rsidRDefault="003657C0" w:rsidP="00403D9A">
      <w:pPr>
        <w:widowControl w:val="0"/>
        <w:autoSpaceDE w:val="0"/>
        <w:autoSpaceDN w:val="0"/>
        <w:adjustRightInd w:val="0"/>
        <w:ind w:firstLine="680"/>
        <w:jc w:val="both"/>
        <w:rPr>
          <w:color w:val="000000"/>
          <w:sz w:val="28"/>
          <w:szCs w:val="28"/>
        </w:rPr>
      </w:pPr>
    </w:p>
    <w:p w14:paraId="1B2A7968" w14:textId="0A32FA6F" w:rsidR="00FD02AD" w:rsidRDefault="003657C0" w:rsidP="00403D9A">
      <w:pPr>
        <w:widowControl w:val="0"/>
        <w:autoSpaceDE w:val="0"/>
        <w:autoSpaceDN w:val="0"/>
        <w:adjustRightInd w:val="0"/>
        <w:ind w:firstLine="680"/>
        <w:rPr>
          <w:color w:val="000000"/>
          <w:sz w:val="28"/>
          <w:szCs w:val="28"/>
        </w:rPr>
      </w:pPr>
      <w:r w:rsidRPr="0015672E">
        <w:rPr>
          <w:b/>
          <w:color w:val="000000"/>
          <w:sz w:val="28"/>
          <w:szCs w:val="28"/>
        </w:rPr>
        <w:t>1.3.05</w:t>
      </w:r>
      <w:r w:rsidR="00DE6274">
        <w:rPr>
          <w:b/>
          <w:color w:val="000000"/>
          <w:sz w:val="28"/>
          <w:szCs w:val="28"/>
        </w:rPr>
        <w:t>1</w:t>
      </w:r>
    </w:p>
    <w:p w14:paraId="47803B7C" w14:textId="403462EA" w:rsidR="003657C0" w:rsidRDefault="003657C0" w:rsidP="00D270A5">
      <w:pPr>
        <w:widowControl w:val="0"/>
        <w:autoSpaceDE w:val="0"/>
        <w:autoSpaceDN w:val="0"/>
        <w:adjustRightInd w:val="0"/>
        <w:ind w:firstLine="680"/>
        <w:rPr>
          <w:color w:val="000000"/>
          <w:sz w:val="28"/>
          <w:szCs w:val="28"/>
        </w:rPr>
      </w:pPr>
      <w:r w:rsidRPr="0015672E">
        <w:rPr>
          <w:color w:val="000000"/>
          <w:sz w:val="28"/>
          <w:szCs w:val="28"/>
        </w:rPr>
        <w:t>Любой гонщик, сходящий с дистанции, должен незамедлительно снять номер участник</w:t>
      </w:r>
      <w:r w:rsidR="005E7158" w:rsidRPr="0015672E">
        <w:rPr>
          <w:color w:val="000000"/>
          <w:sz w:val="28"/>
          <w:szCs w:val="28"/>
        </w:rPr>
        <w:t>а</w:t>
      </w:r>
      <w:r w:rsidR="00D270A5">
        <w:rPr>
          <w:color w:val="000000"/>
          <w:sz w:val="28"/>
          <w:szCs w:val="28"/>
        </w:rPr>
        <w:t>.</w:t>
      </w:r>
    </w:p>
    <w:p w14:paraId="274F8E3B" w14:textId="77777777" w:rsidR="003D6C75" w:rsidRDefault="003D6C75" w:rsidP="003D6C75">
      <w:pPr>
        <w:widowControl w:val="0"/>
        <w:autoSpaceDE w:val="0"/>
        <w:autoSpaceDN w:val="0"/>
        <w:adjustRightInd w:val="0"/>
        <w:rPr>
          <w:rFonts w:ascii="Arial" w:hAnsi="Arial" w:cs="Arial"/>
          <w:b/>
          <w:sz w:val="20"/>
          <w:szCs w:val="20"/>
        </w:rPr>
      </w:pPr>
    </w:p>
    <w:p w14:paraId="1D76EBF0" w14:textId="54C1BBD4" w:rsidR="00C85D67" w:rsidRPr="003D6C75" w:rsidRDefault="00C85D67" w:rsidP="003D6C75">
      <w:pPr>
        <w:widowControl w:val="0"/>
        <w:autoSpaceDE w:val="0"/>
        <w:autoSpaceDN w:val="0"/>
        <w:adjustRightInd w:val="0"/>
        <w:rPr>
          <w:rFonts w:ascii="Arial" w:hAnsi="Arial" w:cs="Arial"/>
          <w:b/>
          <w:sz w:val="20"/>
          <w:szCs w:val="20"/>
        </w:rPr>
      </w:pPr>
      <w:r w:rsidRPr="00B95F9F">
        <w:rPr>
          <w:b/>
          <w:color w:val="000000"/>
          <w:kern w:val="28"/>
          <w:sz w:val="28"/>
          <w:szCs w:val="28"/>
        </w:rPr>
        <w:lastRenderedPageBreak/>
        <w:t>Глава I</w:t>
      </w:r>
      <w:r w:rsidRPr="00B95F9F">
        <w:rPr>
          <w:b/>
          <w:color w:val="000000"/>
          <w:kern w:val="28"/>
          <w:sz w:val="28"/>
          <w:szCs w:val="28"/>
          <w:lang w:val="en-GB"/>
        </w:rPr>
        <w:t>V</w:t>
      </w:r>
      <w:r w:rsidRPr="00B95F9F">
        <w:rPr>
          <w:b/>
          <w:color w:val="000000"/>
          <w:kern w:val="28"/>
          <w:sz w:val="28"/>
          <w:szCs w:val="28"/>
        </w:rPr>
        <w:t xml:space="preserve"> </w:t>
      </w:r>
      <w:r w:rsidR="00D73E94" w:rsidRPr="00B95F9F">
        <w:rPr>
          <w:b/>
          <w:color w:val="000000"/>
          <w:kern w:val="28"/>
          <w:sz w:val="28"/>
          <w:szCs w:val="28"/>
        </w:rPr>
        <w:t>ДИСЦИПЛИНАРНЫЕ МЕРЫ</w:t>
      </w:r>
      <w:r w:rsidRPr="00B95F9F">
        <w:rPr>
          <w:b/>
          <w:color w:val="000000"/>
          <w:kern w:val="28"/>
          <w:sz w:val="28"/>
          <w:szCs w:val="28"/>
        </w:rPr>
        <w:t xml:space="preserve"> И </w:t>
      </w:r>
      <w:r w:rsidRPr="00B95F9F">
        <w:rPr>
          <w:b/>
          <w:caps/>
          <w:color w:val="000000"/>
          <w:kern w:val="28"/>
          <w:sz w:val="28"/>
          <w:szCs w:val="28"/>
        </w:rPr>
        <w:t>САНКЦИИ</w:t>
      </w:r>
    </w:p>
    <w:p w14:paraId="764616EC" w14:textId="02D56E7B" w:rsidR="00C85D67" w:rsidRDefault="00C85D67" w:rsidP="00650E99">
      <w:pPr>
        <w:keepNext/>
        <w:spacing w:before="240" w:after="60"/>
        <w:ind w:firstLine="709"/>
        <w:jc w:val="both"/>
        <w:outlineLvl w:val="1"/>
        <w:rPr>
          <w:b/>
          <w:i/>
          <w:color w:val="000000"/>
          <w:sz w:val="28"/>
          <w:szCs w:val="28"/>
        </w:rPr>
      </w:pPr>
      <w:r w:rsidRPr="00B95F9F">
        <w:rPr>
          <w:b/>
          <w:i/>
          <w:color w:val="000000"/>
          <w:sz w:val="28"/>
          <w:szCs w:val="28"/>
        </w:rPr>
        <w:t>§1 Пр</w:t>
      </w:r>
      <w:r w:rsidR="00501D6B" w:rsidRPr="00B95F9F">
        <w:rPr>
          <w:b/>
          <w:i/>
          <w:color w:val="000000"/>
          <w:sz w:val="28"/>
          <w:szCs w:val="28"/>
        </w:rPr>
        <w:t>едварительные положения</w:t>
      </w:r>
    </w:p>
    <w:p w14:paraId="50FC07C0" w14:textId="77777777" w:rsidR="00CD74A7" w:rsidRPr="00B95F9F" w:rsidRDefault="00CD74A7" w:rsidP="00CD74A7">
      <w:pPr>
        <w:keepNext/>
        <w:spacing w:before="120"/>
        <w:ind w:firstLine="709"/>
        <w:jc w:val="both"/>
        <w:outlineLvl w:val="1"/>
        <w:rPr>
          <w:b/>
          <w:i/>
          <w:color w:val="000000"/>
          <w:sz w:val="28"/>
          <w:szCs w:val="28"/>
        </w:rPr>
      </w:pPr>
    </w:p>
    <w:p w14:paraId="79EA5989" w14:textId="77777777" w:rsidR="009B78C7" w:rsidRPr="00B95F9F" w:rsidRDefault="00C85D67" w:rsidP="00650E99">
      <w:pPr>
        <w:widowControl w:val="0"/>
        <w:autoSpaceDE w:val="0"/>
        <w:autoSpaceDN w:val="0"/>
        <w:adjustRightInd w:val="0"/>
        <w:ind w:firstLine="709"/>
        <w:jc w:val="both"/>
        <w:rPr>
          <w:b/>
          <w:color w:val="000000"/>
          <w:sz w:val="28"/>
          <w:szCs w:val="28"/>
        </w:rPr>
      </w:pPr>
      <w:r w:rsidRPr="00B95F9F">
        <w:rPr>
          <w:b/>
          <w:color w:val="000000"/>
          <w:sz w:val="28"/>
          <w:szCs w:val="28"/>
        </w:rPr>
        <w:t>1.</w:t>
      </w:r>
      <w:r w:rsidR="00501D6B" w:rsidRPr="00B95F9F">
        <w:rPr>
          <w:b/>
          <w:color w:val="000000"/>
          <w:sz w:val="28"/>
          <w:szCs w:val="28"/>
        </w:rPr>
        <w:t>4</w:t>
      </w:r>
      <w:r w:rsidRPr="00B95F9F">
        <w:rPr>
          <w:b/>
          <w:color w:val="000000"/>
          <w:sz w:val="28"/>
          <w:szCs w:val="28"/>
        </w:rPr>
        <w:t>.001</w:t>
      </w:r>
      <w:r w:rsidR="00501D6B" w:rsidRPr="00B95F9F">
        <w:rPr>
          <w:b/>
          <w:color w:val="000000"/>
          <w:sz w:val="28"/>
          <w:szCs w:val="28"/>
        </w:rPr>
        <w:t xml:space="preserve"> </w:t>
      </w:r>
    </w:p>
    <w:p w14:paraId="2E79DC13" w14:textId="77777777" w:rsidR="00BA4350" w:rsidRPr="00B95F9F" w:rsidRDefault="00501D6B" w:rsidP="00BA4350">
      <w:pPr>
        <w:widowControl w:val="0"/>
        <w:autoSpaceDE w:val="0"/>
        <w:autoSpaceDN w:val="0"/>
        <w:adjustRightInd w:val="0"/>
        <w:ind w:firstLine="680"/>
        <w:jc w:val="both"/>
        <w:rPr>
          <w:color w:val="000000"/>
          <w:sz w:val="28"/>
          <w:szCs w:val="28"/>
        </w:rPr>
      </w:pPr>
      <w:r w:rsidRPr="00B95F9F">
        <w:rPr>
          <w:color w:val="000000"/>
          <w:sz w:val="28"/>
          <w:szCs w:val="28"/>
        </w:rPr>
        <w:t xml:space="preserve">Если </w:t>
      </w:r>
      <w:r w:rsidR="00EA7793" w:rsidRPr="00B95F9F">
        <w:rPr>
          <w:color w:val="000000"/>
          <w:sz w:val="28"/>
          <w:szCs w:val="28"/>
        </w:rPr>
        <w:t>настоящими Правилами</w:t>
      </w:r>
      <w:r w:rsidRPr="00B95F9F">
        <w:rPr>
          <w:color w:val="000000"/>
          <w:sz w:val="28"/>
          <w:szCs w:val="28"/>
        </w:rPr>
        <w:t xml:space="preserve"> ОСФ не предусмотрено иное, нарушения </w:t>
      </w:r>
      <w:r w:rsidR="00AF1F06" w:rsidRPr="00B95F9F">
        <w:rPr>
          <w:color w:val="000000"/>
          <w:sz w:val="28"/>
          <w:szCs w:val="28"/>
        </w:rPr>
        <w:t>Устава</w:t>
      </w:r>
      <w:r w:rsidR="009601BA" w:rsidRPr="00B95F9F">
        <w:rPr>
          <w:color w:val="000000"/>
          <w:sz w:val="28"/>
          <w:szCs w:val="28"/>
        </w:rPr>
        <w:t xml:space="preserve"> ОСФ</w:t>
      </w:r>
      <w:r w:rsidRPr="00B95F9F">
        <w:rPr>
          <w:color w:val="000000"/>
          <w:sz w:val="28"/>
          <w:szCs w:val="28"/>
        </w:rPr>
        <w:t xml:space="preserve"> и </w:t>
      </w:r>
      <w:r w:rsidR="00EA7793" w:rsidRPr="00B95F9F">
        <w:rPr>
          <w:color w:val="000000"/>
          <w:sz w:val="28"/>
          <w:szCs w:val="28"/>
        </w:rPr>
        <w:t>Правил вида спорта «велосипедный спорт»</w:t>
      </w:r>
      <w:r w:rsidR="00355BD7" w:rsidRPr="00B95F9F">
        <w:rPr>
          <w:color w:val="000000"/>
          <w:sz w:val="28"/>
          <w:szCs w:val="28"/>
        </w:rPr>
        <w:t>, соответствующие санкции и дисциплинарные процедуры, компетенция и порядок рассмотрения споров регламентируются Дисциплинарным Кодексом ОСФ</w:t>
      </w:r>
      <w:r w:rsidRPr="00B95F9F">
        <w:rPr>
          <w:color w:val="000000"/>
          <w:sz w:val="28"/>
          <w:szCs w:val="28"/>
        </w:rPr>
        <w:t>.</w:t>
      </w:r>
    </w:p>
    <w:p w14:paraId="13FC8FC2" w14:textId="77777777" w:rsidR="00BA4350" w:rsidRPr="00B95F9F" w:rsidRDefault="00BA4350" w:rsidP="00BA4350">
      <w:pPr>
        <w:widowControl w:val="0"/>
        <w:autoSpaceDE w:val="0"/>
        <w:autoSpaceDN w:val="0"/>
        <w:adjustRightInd w:val="0"/>
        <w:ind w:firstLine="680"/>
        <w:jc w:val="both"/>
        <w:rPr>
          <w:color w:val="000000"/>
          <w:sz w:val="28"/>
          <w:szCs w:val="28"/>
        </w:rPr>
      </w:pPr>
      <w:r w:rsidRPr="00B95F9F">
        <w:rPr>
          <w:rFonts w:ascii="TimesNewRomanPSMT" w:hAnsi="TimesNewRomanPSMT"/>
          <w:color w:val="000000"/>
          <w:sz w:val="28"/>
          <w:szCs w:val="28"/>
        </w:rPr>
        <w:t>По вопросам допинга применяются Положения Всемирного Антидопингового кодекса, Антидопинговых правил U</w:t>
      </w:r>
      <w:r w:rsidRPr="00B95F9F">
        <w:rPr>
          <w:rFonts w:ascii="TimesNewRomanPSMT" w:hAnsi="TimesNewRomanPSMT"/>
          <w:color w:val="000000"/>
          <w:sz w:val="28"/>
          <w:szCs w:val="28"/>
          <w:lang w:val="en-GB"/>
        </w:rPr>
        <w:t>CI</w:t>
      </w:r>
      <w:r w:rsidRPr="00B95F9F">
        <w:rPr>
          <w:rFonts w:ascii="TimesNewRomanPSMT" w:hAnsi="TimesNewRomanPSMT"/>
          <w:color w:val="000000"/>
          <w:sz w:val="28"/>
          <w:szCs w:val="28"/>
        </w:rPr>
        <w:t xml:space="preserve">, </w:t>
      </w:r>
      <w:r w:rsidR="0081509B" w:rsidRPr="00B95F9F">
        <w:rPr>
          <w:rFonts w:ascii="TimesNewRomanPSMT" w:hAnsi="TimesNewRomanPSMT"/>
          <w:color w:val="000000"/>
          <w:sz w:val="28"/>
          <w:szCs w:val="28"/>
        </w:rPr>
        <w:t>Общерос</w:t>
      </w:r>
      <w:r w:rsidR="0081509B">
        <w:rPr>
          <w:rFonts w:ascii="TimesNewRomanPSMT" w:hAnsi="TimesNewRomanPSMT"/>
          <w:color w:val="000000"/>
          <w:sz w:val="28"/>
          <w:szCs w:val="28"/>
        </w:rPr>
        <w:t>сийских антидопинговых правил</w:t>
      </w:r>
      <w:r w:rsidR="007506B0">
        <w:rPr>
          <w:rFonts w:ascii="TimesNewRomanPSMT" w:hAnsi="TimesNewRomanPSMT"/>
          <w:color w:val="000000"/>
          <w:sz w:val="28"/>
          <w:szCs w:val="28"/>
        </w:rPr>
        <w:t>, а также Антидопинговый регламент</w:t>
      </w:r>
      <w:r w:rsidRPr="00B95F9F">
        <w:rPr>
          <w:rFonts w:ascii="TimesNewRomanPSMT" w:hAnsi="TimesNewRomanPSMT"/>
          <w:color w:val="000000"/>
          <w:sz w:val="28"/>
          <w:szCs w:val="28"/>
        </w:rPr>
        <w:t xml:space="preserve"> ОСФ. </w:t>
      </w:r>
    </w:p>
    <w:p w14:paraId="5B23CA8F" w14:textId="77777777" w:rsidR="009B78C7" w:rsidRPr="00B95F9F" w:rsidRDefault="009B78C7" w:rsidP="00355BD7">
      <w:pPr>
        <w:widowControl w:val="0"/>
        <w:autoSpaceDE w:val="0"/>
        <w:autoSpaceDN w:val="0"/>
        <w:adjustRightInd w:val="0"/>
        <w:ind w:firstLine="680"/>
        <w:jc w:val="both"/>
        <w:rPr>
          <w:color w:val="000000"/>
          <w:sz w:val="28"/>
          <w:szCs w:val="28"/>
        </w:rPr>
      </w:pPr>
    </w:p>
    <w:p w14:paraId="071EBBED" w14:textId="77777777" w:rsidR="006222B7" w:rsidRPr="00B95F9F" w:rsidRDefault="006222B7" w:rsidP="00650E99">
      <w:pPr>
        <w:pStyle w:val="af3"/>
        <w:ind w:firstLine="709"/>
        <w:jc w:val="both"/>
        <w:rPr>
          <w:rFonts w:ascii="Times New Roman" w:hAnsi="Times New Roman"/>
          <w:b/>
          <w:color w:val="000000"/>
          <w:sz w:val="28"/>
          <w:szCs w:val="28"/>
        </w:rPr>
      </w:pPr>
      <w:r w:rsidRPr="00B95F9F">
        <w:rPr>
          <w:rFonts w:ascii="Times New Roman" w:hAnsi="Times New Roman"/>
          <w:b/>
          <w:color w:val="000000"/>
          <w:sz w:val="28"/>
          <w:szCs w:val="28"/>
        </w:rPr>
        <w:t>1</w:t>
      </w:r>
      <w:r w:rsidR="009B78C7" w:rsidRPr="00B95F9F">
        <w:rPr>
          <w:rFonts w:ascii="Times New Roman" w:hAnsi="Times New Roman"/>
          <w:b/>
          <w:color w:val="000000"/>
          <w:sz w:val="28"/>
          <w:szCs w:val="28"/>
        </w:rPr>
        <w:t>.</w:t>
      </w:r>
      <w:r w:rsidRPr="00B95F9F">
        <w:rPr>
          <w:rFonts w:ascii="Times New Roman" w:hAnsi="Times New Roman"/>
          <w:b/>
          <w:color w:val="000000"/>
          <w:sz w:val="28"/>
          <w:szCs w:val="28"/>
        </w:rPr>
        <w:t>4</w:t>
      </w:r>
      <w:r w:rsidR="009B78C7" w:rsidRPr="00B95F9F">
        <w:rPr>
          <w:rFonts w:ascii="Times New Roman" w:hAnsi="Times New Roman"/>
          <w:b/>
          <w:color w:val="000000"/>
          <w:sz w:val="28"/>
          <w:szCs w:val="28"/>
        </w:rPr>
        <w:t>.00</w:t>
      </w:r>
      <w:r w:rsidRPr="00B95F9F">
        <w:rPr>
          <w:rFonts w:ascii="Times New Roman" w:hAnsi="Times New Roman"/>
          <w:b/>
          <w:color w:val="000000"/>
          <w:sz w:val="28"/>
          <w:szCs w:val="28"/>
        </w:rPr>
        <w:t>2</w:t>
      </w:r>
      <w:r w:rsidR="009B78C7" w:rsidRPr="00B95F9F">
        <w:rPr>
          <w:rFonts w:ascii="Times New Roman" w:hAnsi="Times New Roman"/>
          <w:b/>
          <w:color w:val="000000"/>
          <w:sz w:val="28"/>
          <w:szCs w:val="28"/>
        </w:rPr>
        <w:t xml:space="preserve"> </w:t>
      </w:r>
    </w:p>
    <w:p w14:paraId="411C1CC2" w14:textId="77777777" w:rsidR="009B78C7" w:rsidRPr="00B95F9F" w:rsidRDefault="006222B7"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Дисциплинарный Кодекс</w:t>
      </w:r>
      <w:r w:rsidR="007506B0">
        <w:rPr>
          <w:rFonts w:ascii="Times New Roman" w:hAnsi="Times New Roman"/>
          <w:color w:val="000000"/>
          <w:sz w:val="28"/>
          <w:szCs w:val="28"/>
        </w:rPr>
        <w:t xml:space="preserve"> применяется без исключения на</w:t>
      </w:r>
      <w:r w:rsidR="009B78C7" w:rsidRPr="00B95F9F">
        <w:rPr>
          <w:rFonts w:ascii="Times New Roman" w:hAnsi="Times New Roman"/>
          <w:color w:val="000000"/>
          <w:sz w:val="28"/>
          <w:szCs w:val="28"/>
        </w:rPr>
        <w:t xml:space="preserve"> </w:t>
      </w:r>
      <w:r w:rsidR="007506B0">
        <w:rPr>
          <w:rFonts w:ascii="Times New Roman" w:hAnsi="Times New Roman"/>
          <w:color w:val="000000"/>
          <w:sz w:val="28"/>
          <w:szCs w:val="28"/>
        </w:rPr>
        <w:t>всех официальных</w:t>
      </w:r>
      <w:r w:rsidR="00AF161C" w:rsidRPr="00B95F9F">
        <w:rPr>
          <w:rFonts w:ascii="Times New Roman" w:hAnsi="Times New Roman"/>
          <w:color w:val="000000"/>
          <w:sz w:val="28"/>
          <w:szCs w:val="28"/>
        </w:rPr>
        <w:t xml:space="preserve"> </w:t>
      </w:r>
      <w:r w:rsidR="007506B0">
        <w:rPr>
          <w:rFonts w:ascii="Times New Roman" w:hAnsi="Times New Roman"/>
          <w:color w:val="000000"/>
          <w:sz w:val="28"/>
          <w:szCs w:val="28"/>
        </w:rPr>
        <w:t>соревнованиях</w:t>
      </w:r>
      <w:r w:rsidR="009601BA" w:rsidRPr="00B95F9F">
        <w:rPr>
          <w:rFonts w:ascii="Times New Roman" w:hAnsi="Times New Roman"/>
          <w:color w:val="000000"/>
          <w:sz w:val="28"/>
          <w:szCs w:val="28"/>
        </w:rPr>
        <w:t xml:space="preserve"> по велосипедному спорту</w:t>
      </w:r>
      <w:r w:rsidR="009B78C7" w:rsidRPr="00B95F9F">
        <w:rPr>
          <w:rFonts w:ascii="Times New Roman" w:hAnsi="Times New Roman"/>
          <w:color w:val="000000"/>
          <w:sz w:val="28"/>
          <w:szCs w:val="28"/>
        </w:rPr>
        <w:t xml:space="preserve">, которые проводятся </w:t>
      </w:r>
      <w:r w:rsidR="00AF161C" w:rsidRPr="00B95F9F">
        <w:rPr>
          <w:rFonts w:ascii="Times New Roman" w:hAnsi="Times New Roman"/>
          <w:color w:val="000000"/>
          <w:sz w:val="28"/>
          <w:szCs w:val="28"/>
        </w:rPr>
        <w:t>на территории Российск</w:t>
      </w:r>
      <w:r w:rsidR="007506B0">
        <w:rPr>
          <w:rFonts w:ascii="Times New Roman" w:hAnsi="Times New Roman"/>
          <w:color w:val="000000"/>
          <w:sz w:val="28"/>
          <w:szCs w:val="28"/>
        </w:rPr>
        <w:t>ой Федерации или под эгидой ОСФ</w:t>
      </w:r>
      <w:r w:rsidR="009B78C7" w:rsidRPr="00B95F9F">
        <w:rPr>
          <w:rFonts w:ascii="Times New Roman" w:hAnsi="Times New Roman"/>
          <w:color w:val="000000"/>
          <w:sz w:val="28"/>
          <w:szCs w:val="28"/>
        </w:rPr>
        <w:t>.</w:t>
      </w:r>
    </w:p>
    <w:p w14:paraId="6E881803" w14:textId="77777777" w:rsidR="00501D6B" w:rsidRPr="00B95F9F" w:rsidRDefault="00501D6B" w:rsidP="00650E99">
      <w:pPr>
        <w:pStyle w:val="af3"/>
        <w:ind w:hanging="142"/>
        <w:jc w:val="both"/>
        <w:rPr>
          <w:rFonts w:ascii="Arial" w:hAnsi="Arial" w:cs="Arial"/>
          <w:color w:val="000000"/>
          <w:sz w:val="20"/>
          <w:szCs w:val="20"/>
        </w:rPr>
      </w:pPr>
    </w:p>
    <w:p w14:paraId="760E2D9D" w14:textId="77777777" w:rsidR="00501D6B" w:rsidRPr="007506B0" w:rsidRDefault="00501D6B" w:rsidP="007506B0">
      <w:pPr>
        <w:pStyle w:val="af3"/>
        <w:ind w:firstLine="709"/>
        <w:jc w:val="both"/>
        <w:rPr>
          <w:rFonts w:ascii="Times New Roman" w:hAnsi="Times New Roman"/>
          <w:b/>
          <w:color w:val="000000"/>
          <w:sz w:val="28"/>
          <w:szCs w:val="28"/>
        </w:rPr>
      </w:pPr>
      <w:r w:rsidRPr="00B95F9F">
        <w:rPr>
          <w:rFonts w:ascii="Times New Roman" w:hAnsi="Times New Roman"/>
          <w:b/>
          <w:color w:val="000000"/>
          <w:sz w:val="28"/>
          <w:szCs w:val="28"/>
        </w:rPr>
        <w:t>1.</w:t>
      </w:r>
      <w:r w:rsidR="00E0375C" w:rsidRPr="00B95F9F">
        <w:rPr>
          <w:rFonts w:ascii="Times New Roman" w:hAnsi="Times New Roman"/>
          <w:b/>
          <w:color w:val="000000"/>
          <w:sz w:val="28"/>
          <w:szCs w:val="28"/>
        </w:rPr>
        <w:t>4</w:t>
      </w:r>
      <w:r w:rsidRPr="00B95F9F">
        <w:rPr>
          <w:rFonts w:ascii="Times New Roman" w:hAnsi="Times New Roman"/>
          <w:b/>
          <w:color w:val="000000"/>
          <w:sz w:val="28"/>
          <w:szCs w:val="28"/>
        </w:rPr>
        <w:t>.0</w:t>
      </w:r>
      <w:r w:rsidR="00E0375C" w:rsidRPr="00B95F9F">
        <w:rPr>
          <w:rFonts w:ascii="Times New Roman" w:hAnsi="Times New Roman"/>
          <w:b/>
          <w:color w:val="000000"/>
          <w:sz w:val="28"/>
          <w:szCs w:val="28"/>
        </w:rPr>
        <w:t>03</w:t>
      </w:r>
      <w:r w:rsidRPr="00B95F9F">
        <w:rPr>
          <w:rFonts w:ascii="Times New Roman" w:hAnsi="Times New Roman"/>
          <w:b/>
          <w:color w:val="000000"/>
          <w:sz w:val="28"/>
          <w:szCs w:val="28"/>
        </w:rPr>
        <w:t xml:space="preserve"> </w:t>
      </w:r>
    </w:p>
    <w:p w14:paraId="18F8CA10" w14:textId="77777777" w:rsidR="00501D6B" w:rsidRPr="00B95F9F" w:rsidRDefault="00E0375C"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Дисциплинарный Кодекс ОСФ</w:t>
      </w:r>
      <w:r w:rsidR="00501D6B" w:rsidRPr="00B95F9F">
        <w:rPr>
          <w:rFonts w:ascii="Times New Roman" w:hAnsi="Times New Roman"/>
          <w:color w:val="000000"/>
          <w:sz w:val="28"/>
          <w:szCs w:val="28"/>
        </w:rPr>
        <w:t xml:space="preserve"> применяется к любым нарушениям, совершенным в рамках или в связи с соревнованиями или деятельностью, санкционированной или организованной </w:t>
      </w:r>
      <w:r w:rsidRPr="00B95F9F">
        <w:rPr>
          <w:rFonts w:ascii="Times New Roman" w:hAnsi="Times New Roman"/>
          <w:color w:val="000000"/>
          <w:sz w:val="28"/>
          <w:szCs w:val="28"/>
        </w:rPr>
        <w:t>ОСФ</w:t>
      </w:r>
      <w:r w:rsidR="00501D6B" w:rsidRPr="00B95F9F">
        <w:rPr>
          <w:rFonts w:ascii="Times New Roman" w:hAnsi="Times New Roman"/>
          <w:color w:val="000000"/>
          <w:sz w:val="28"/>
          <w:szCs w:val="28"/>
        </w:rPr>
        <w:t xml:space="preserve"> или </w:t>
      </w:r>
      <w:r w:rsidR="00F96599">
        <w:rPr>
          <w:rFonts w:ascii="Times New Roman" w:hAnsi="Times New Roman"/>
          <w:color w:val="000000"/>
          <w:sz w:val="28"/>
          <w:szCs w:val="28"/>
        </w:rPr>
        <w:t>РСФ</w:t>
      </w:r>
      <w:r w:rsidR="00501D6B" w:rsidRPr="00B95F9F">
        <w:rPr>
          <w:rFonts w:ascii="Times New Roman" w:hAnsi="Times New Roman"/>
          <w:color w:val="000000"/>
          <w:sz w:val="28"/>
          <w:szCs w:val="28"/>
        </w:rPr>
        <w:t xml:space="preserve">. За пределами этой структуры, </w:t>
      </w:r>
      <w:r w:rsidR="00A65293" w:rsidRPr="00B95F9F">
        <w:rPr>
          <w:rFonts w:ascii="Times New Roman" w:hAnsi="Times New Roman"/>
          <w:color w:val="000000"/>
          <w:sz w:val="28"/>
          <w:szCs w:val="28"/>
        </w:rPr>
        <w:t>Дисциплинарный Кодекс ОСФ</w:t>
      </w:r>
      <w:r w:rsidR="00501D6B" w:rsidRPr="00B95F9F">
        <w:rPr>
          <w:rFonts w:ascii="Times New Roman" w:hAnsi="Times New Roman"/>
          <w:color w:val="000000"/>
          <w:sz w:val="28"/>
          <w:szCs w:val="28"/>
        </w:rPr>
        <w:t xml:space="preserve"> применяется, когда имеют место серьезные нарушения </w:t>
      </w:r>
      <w:r w:rsidR="00AF1F06" w:rsidRPr="00B95F9F">
        <w:rPr>
          <w:rFonts w:ascii="Times New Roman" w:hAnsi="Times New Roman"/>
          <w:color w:val="000000"/>
          <w:sz w:val="28"/>
          <w:szCs w:val="28"/>
        </w:rPr>
        <w:t>Устава</w:t>
      </w:r>
      <w:r w:rsidR="00501D6B" w:rsidRPr="00B95F9F">
        <w:rPr>
          <w:rFonts w:ascii="Times New Roman" w:hAnsi="Times New Roman"/>
          <w:color w:val="000000"/>
          <w:sz w:val="28"/>
          <w:szCs w:val="28"/>
        </w:rPr>
        <w:t xml:space="preserve"> </w:t>
      </w:r>
      <w:r w:rsidR="00A65293" w:rsidRPr="00B95F9F">
        <w:rPr>
          <w:rFonts w:ascii="Times New Roman" w:hAnsi="Times New Roman"/>
          <w:color w:val="000000"/>
          <w:sz w:val="28"/>
          <w:szCs w:val="28"/>
        </w:rPr>
        <w:t>ОСФ</w:t>
      </w:r>
      <w:r w:rsidR="00501D6B" w:rsidRPr="00B95F9F">
        <w:rPr>
          <w:rFonts w:ascii="Times New Roman" w:hAnsi="Times New Roman"/>
          <w:color w:val="000000"/>
          <w:sz w:val="28"/>
          <w:szCs w:val="28"/>
        </w:rPr>
        <w:t xml:space="preserve"> и / или в случае нарушения </w:t>
      </w:r>
      <w:r w:rsidR="00F96599">
        <w:rPr>
          <w:rFonts w:ascii="Times New Roman" w:hAnsi="Times New Roman"/>
          <w:color w:val="000000"/>
          <w:sz w:val="28"/>
          <w:szCs w:val="28"/>
        </w:rPr>
        <w:t xml:space="preserve">настоявших </w:t>
      </w:r>
      <w:r w:rsidR="00501D6B" w:rsidRPr="00B95F9F">
        <w:rPr>
          <w:rFonts w:ascii="Times New Roman" w:hAnsi="Times New Roman"/>
          <w:color w:val="000000"/>
          <w:sz w:val="28"/>
          <w:szCs w:val="28"/>
        </w:rPr>
        <w:t xml:space="preserve">Правил </w:t>
      </w:r>
      <w:r w:rsidR="00A65293" w:rsidRPr="00B95F9F">
        <w:rPr>
          <w:rFonts w:ascii="Times New Roman" w:hAnsi="Times New Roman"/>
          <w:color w:val="000000"/>
          <w:sz w:val="28"/>
          <w:szCs w:val="28"/>
        </w:rPr>
        <w:t>ОСФ</w:t>
      </w:r>
      <w:r w:rsidR="00501D6B" w:rsidRPr="00B95F9F">
        <w:rPr>
          <w:rFonts w:ascii="Times New Roman" w:hAnsi="Times New Roman"/>
          <w:color w:val="000000"/>
          <w:sz w:val="28"/>
          <w:szCs w:val="28"/>
        </w:rPr>
        <w:t>, если никакой другой орган не обладает юрисдикцией.</w:t>
      </w:r>
    </w:p>
    <w:p w14:paraId="1B6C7C31" w14:textId="77777777" w:rsidR="00501D6B" w:rsidRPr="00B95F9F" w:rsidRDefault="00501D6B" w:rsidP="00650E99">
      <w:pPr>
        <w:pStyle w:val="af3"/>
        <w:ind w:hanging="142"/>
        <w:jc w:val="both"/>
        <w:rPr>
          <w:rFonts w:ascii="Times New Roman" w:hAnsi="Times New Roman"/>
          <w:color w:val="000000"/>
          <w:sz w:val="28"/>
          <w:szCs w:val="28"/>
        </w:rPr>
      </w:pPr>
    </w:p>
    <w:p w14:paraId="2BE51601" w14:textId="77777777" w:rsidR="00A65293" w:rsidRPr="00B95F9F" w:rsidRDefault="00501D6B" w:rsidP="00650E99">
      <w:pPr>
        <w:pStyle w:val="af3"/>
        <w:ind w:firstLine="709"/>
        <w:jc w:val="both"/>
        <w:rPr>
          <w:rFonts w:ascii="Times New Roman" w:hAnsi="Times New Roman"/>
          <w:b/>
          <w:color w:val="000000"/>
          <w:sz w:val="28"/>
          <w:szCs w:val="28"/>
        </w:rPr>
      </w:pPr>
      <w:r w:rsidRPr="00B95F9F">
        <w:rPr>
          <w:rFonts w:ascii="Times New Roman" w:hAnsi="Times New Roman"/>
          <w:b/>
          <w:color w:val="000000"/>
          <w:sz w:val="28"/>
          <w:szCs w:val="28"/>
        </w:rPr>
        <w:t>1.</w:t>
      </w:r>
      <w:r w:rsidR="00A65293" w:rsidRPr="00B95F9F">
        <w:rPr>
          <w:rFonts w:ascii="Times New Roman" w:hAnsi="Times New Roman"/>
          <w:b/>
          <w:color w:val="000000"/>
          <w:sz w:val="28"/>
          <w:szCs w:val="28"/>
        </w:rPr>
        <w:t>4</w:t>
      </w:r>
      <w:r w:rsidRPr="00B95F9F">
        <w:rPr>
          <w:rFonts w:ascii="Times New Roman" w:hAnsi="Times New Roman"/>
          <w:b/>
          <w:color w:val="000000"/>
          <w:sz w:val="28"/>
          <w:szCs w:val="28"/>
        </w:rPr>
        <w:t>.00</w:t>
      </w:r>
      <w:r w:rsidR="00A65293" w:rsidRPr="00B95F9F">
        <w:rPr>
          <w:rFonts w:ascii="Times New Roman" w:hAnsi="Times New Roman"/>
          <w:b/>
          <w:color w:val="000000"/>
          <w:sz w:val="28"/>
          <w:szCs w:val="28"/>
        </w:rPr>
        <w:t>4</w:t>
      </w:r>
      <w:r w:rsidRPr="00B95F9F">
        <w:rPr>
          <w:rFonts w:ascii="Times New Roman" w:hAnsi="Times New Roman"/>
          <w:b/>
          <w:color w:val="000000"/>
          <w:sz w:val="28"/>
          <w:szCs w:val="28"/>
        </w:rPr>
        <w:t xml:space="preserve"> </w:t>
      </w:r>
    </w:p>
    <w:p w14:paraId="0E89F2AB" w14:textId="77777777" w:rsidR="00501D6B" w:rsidRPr="00585379" w:rsidRDefault="00501D6B"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 xml:space="preserve">Следующие физические и юридические лица подпадают под действие </w:t>
      </w:r>
      <w:r w:rsidR="00A65293" w:rsidRPr="00585379">
        <w:rPr>
          <w:rFonts w:ascii="Times New Roman" w:hAnsi="Times New Roman"/>
          <w:color w:val="000000"/>
          <w:sz w:val="28"/>
          <w:szCs w:val="28"/>
        </w:rPr>
        <w:t>Дисциплинарного Кодекса ОСФ</w:t>
      </w:r>
      <w:r w:rsidRPr="00585379">
        <w:rPr>
          <w:rFonts w:ascii="Times New Roman" w:hAnsi="Times New Roman"/>
          <w:color w:val="000000"/>
          <w:sz w:val="28"/>
          <w:szCs w:val="28"/>
        </w:rPr>
        <w:t>:</w:t>
      </w:r>
    </w:p>
    <w:p w14:paraId="5D2F367A" w14:textId="77777777" w:rsidR="00501D6B" w:rsidRPr="00585379" w:rsidRDefault="00F96599" w:rsidP="00100508">
      <w:pPr>
        <w:pStyle w:val="af3"/>
        <w:numPr>
          <w:ilvl w:val="0"/>
          <w:numId w:val="58"/>
        </w:numPr>
        <w:ind w:left="1134" w:hanging="283"/>
        <w:jc w:val="both"/>
        <w:rPr>
          <w:rFonts w:ascii="Times New Roman" w:hAnsi="Times New Roman"/>
          <w:color w:val="000000"/>
          <w:sz w:val="28"/>
          <w:szCs w:val="28"/>
        </w:rPr>
      </w:pPr>
      <w:r w:rsidRPr="00585379">
        <w:rPr>
          <w:rFonts w:ascii="Times New Roman" w:hAnsi="Times New Roman"/>
          <w:color w:val="000000"/>
          <w:sz w:val="28"/>
          <w:szCs w:val="28"/>
        </w:rPr>
        <w:t>РСФ</w:t>
      </w:r>
      <w:r w:rsidR="00501D6B" w:rsidRPr="00585379">
        <w:rPr>
          <w:rFonts w:ascii="Times New Roman" w:hAnsi="Times New Roman"/>
          <w:color w:val="000000"/>
          <w:sz w:val="28"/>
          <w:szCs w:val="28"/>
        </w:rPr>
        <w:t>;</w:t>
      </w:r>
    </w:p>
    <w:p w14:paraId="7749D489" w14:textId="77777777" w:rsidR="00501D6B" w:rsidRPr="00585379" w:rsidRDefault="00C94C0E" w:rsidP="00100508">
      <w:pPr>
        <w:pStyle w:val="af3"/>
        <w:numPr>
          <w:ilvl w:val="0"/>
          <w:numId w:val="58"/>
        </w:numPr>
        <w:ind w:left="1134" w:hanging="283"/>
        <w:jc w:val="both"/>
        <w:rPr>
          <w:rFonts w:ascii="Times New Roman" w:hAnsi="Times New Roman"/>
          <w:color w:val="000000"/>
          <w:sz w:val="28"/>
          <w:szCs w:val="28"/>
        </w:rPr>
      </w:pPr>
      <w:r w:rsidRPr="00585379">
        <w:rPr>
          <w:rFonts w:ascii="Times New Roman" w:hAnsi="Times New Roman"/>
          <w:color w:val="000000"/>
          <w:sz w:val="28"/>
          <w:szCs w:val="28"/>
        </w:rPr>
        <w:t>о</w:t>
      </w:r>
      <w:r w:rsidR="00501D6B" w:rsidRPr="00585379">
        <w:rPr>
          <w:rFonts w:ascii="Times New Roman" w:hAnsi="Times New Roman"/>
          <w:color w:val="000000"/>
          <w:sz w:val="28"/>
          <w:szCs w:val="28"/>
        </w:rPr>
        <w:t xml:space="preserve">бладатели </w:t>
      </w:r>
      <w:r w:rsidR="00A65293" w:rsidRPr="00585379">
        <w:rPr>
          <w:rFonts w:ascii="Times New Roman" w:hAnsi="Times New Roman"/>
          <w:color w:val="000000"/>
          <w:sz w:val="28"/>
          <w:szCs w:val="28"/>
        </w:rPr>
        <w:t>карточки участника</w:t>
      </w:r>
      <w:r w:rsidR="00501D6B" w:rsidRPr="00585379">
        <w:rPr>
          <w:rFonts w:ascii="Times New Roman" w:hAnsi="Times New Roman"/>
          <w:color w:val="000000"/>
          <w:sz w:val="28"/>
          <w:szCs w:val="28"/>
        </w:rPr>
        <w:t xml:space="preserve">, а также любое лицо без </w:t>
      </w:r>
      <w:r w:rsidR="00A65293" w:rsidRPr="00585379">
        <w:rPr>
          <w:rFonts w:ascii="Times New Roman" w:hAnsi="Times New Roman"/>
          <w:color w:val="000000"/>
          <w:sz w:val="28"/>
          <w:szCs w:val="28"/>
        </w:rPr>
        <w:t>карточки участника</w:t>
      </w:r>
      <w:r w:rsidR="00501D6B" w:rsidRPr="00585379">
        <w:rPr>
          <w:rFonts w:ascii="Times New Roman" w:hAnsi="Times New Roman"/>
          <w:color w:val="000000"/>
          <w:sz w:val="28"/>
          <w:szCs w:val="28"/>
        </w:rPr>
        <w:t xml:space="preserve">, которое участвует в соревнованиях или деятельности, санкционированной или организованной </w:t>
      </w:r>
      <w:r w:rsidR="00A65293" w:rsidRPr="00585379">
        <w:rPr>
          <w:rFonts w:ascii="Times New Roman" w:hAnsi="Times New Roman"/>
          <w:color w:val="000000"/>
          <w:sz w:val="28"/>
          <w:szCs w:val="28"/>
        </w:rPr>
        <w:t xml:space="preserve">ОСФ </w:t>
      </w:r>
      <w:r w:rsidR="00501D6B" w:rsidRPr="00585379">
        <w:rPr>
          <w:rFonts w:ascii="Times New Roman" w:hAnsi="Times New Roman"/>
          <w:color w:val="000000"/>
          <w:sz w:val="28"/>
          <w:szCs w:val="28"/>
        </w:rPr>
        <w:t xml:space="preserve">или </w:t>
      </w:r>
      <w:r w:rsidR="00F96599" w:rsidRPr="00585379">
        <w:rPr>
          <w:rFonts w:ascii="Times New Roman" w:hAnsi="Times New Roman"/>
          <w:color w:val="000000"/>
          <w:sz w:val="28"/>
          <w:szCs w:val="28"/>
        </w:rPr>
        <w:t>РСФ</w:t>
      </w:r>
      <w:r w:rsidR="00501D6B" w:rsidRPr="00585379">
        <w:rPr>
          <w:rFonts w:ascii="Times New Roman" w:hAnsi="Times New Roman"/>
          <w:color w:val="000000"/>
          <w:sz w:val="28"/>
          <w:szCs w:val="28"/>
        </w:rPr>
        <w:t>;</w:t>
      </w:r>
    </w:p>
    <w:p w14:paraId="666B9363" w14:textId="77777777" w:rsidR="00501D6B" w:rsidRPr="00585379" w:rsidRDefault="00C94C0E" w:rsidP="00100508">
      <w:pPr>
        <w:pStyle w:val="af3"/>
        <w:numPr>
          <w:ilvl w:val="0"/>
          <w:numId w:val="58"/>
        </w:numPr>
        <w:ind w:left="1134" w:hanging="283"/>
        <w:jc w:val="both"/>
        <w:rPr>
          <w:rFonts w:ascii="Times New Roman" w:hAnsi="Times New Roman"/>
          <w:color w:val="000000"/>
          <w:sz w:val="28"/>
          <w:szCs w:val="28"/>
        </w:rPr>
      </w:pPr>
      <w:r w:rsidRPr="00585379">
        <w:rPr>
          <w:rFonts w:ascii="Times New Roman" w:hAnsi="Times New Roman"/>
          <w:color w:val="000000"/>
          <w:sz w:val="28"/>
          <w:szCs w:val="28"/>
        </w:rPr>
        <w:t>к</w:t>
      </w:r>
      <w:r w:rsidR="00501D6B" w:rsidRPr="00585379">
        <w:rPr>
          <w:rFonts w:ascii="Times New Roman" w:hAnsi="Times New Roman"/>
          <w:color w:val="000000"/>
          <w:sz w:val="28"/>
          <w:szCs w:val="28"/>
        </w:rPr>
        <w:t>оманды и группы команд;</w:t>
      </w:r>
    </w:p>
    <w:p w14:paraId="4802347A" w14:textId="77777777" w:rsidR="00501D6B" w:rsidRPr="00585379" w:rsidRDefault="00501D6B" w:rsidP="00100508">
      <w:pPr>
        <w:pStyle w:val="af3"/>
        <w:numPr>
          <w:ilvl w:val="0"/>
          <w:numId w:val="58"/>
        </w:numPr>
        <w:ind w:left="1134" w:hanging="283"/>
        <w:jc w:val="both"/>
        <w:rPr>
          <w:rFonts w:ascii="Times New Roman" w:hAnsi="Times New Roman"/>
          <w:color w:val="000000"/>
          <w:sz w:val="28"/>
          <w:szCs w:val="28"/>
        </w:rPr>
      </w:pPr>
      <w:r w:rsidRPr="00585379">
        <w:rPr>
          <w:rFonts w:ascii="Times New Roman" w:hAnsi="Times New Roman"/>
          <w:color w:val="000000"/>
          <w:sz w:val="28"/>
          <w:szCs w:val="28"/>
        </w:rPr>
        <w:t>организаторы велосипедных соревнований;</w:t>
      </w:r>
    </w:p>
    <w:p w14:paraId="17A3FB4C" w14:textId="77777777" w:rsidR="00501D6B" w:rsidRPr="00585379" w:rsidRDefault="00A65293" w:rsidP="00100508">
      <w:pPr>
        <w:pStyle w:val="af3"/>
        <w:numPr>
          <w:ilvl w:val="0"/>
          <w:numId w:val="58"/>
        </w:numPr>
        <w:ind w:left="1134" w:hanging="283"/>
        <w:jc w:val="both"/>
        <w:rPr>
          <w:rFonts w:ascii="Times New Roman" w:hAnsi="Times New Roman"/>
          <w:color w:val="000000"/>
          <w:sz w:val="28"/>
          <w:szCs w:val="28"/>
        </w:rPr>
      </w:pPr>
      <w:r w:rsidRPr="00585379">
        <w:rPr>
          <w:rFonts w:ascii="Times New Roman" w:hAnsi="Times New Roman"/>
          <w:color w:val="000000"/>
          <w:sz w:val="28"/>
          <w:szCs w:val="28"/>
        </w:rPr>
        <w:t>судьи</w:t>
      </w:r>
      <w:r w:rsidR="00501D6B" w:rsidRPr="00585379">
        <w:rPr>
          <w:rFonts w:ascii="Times New Roman" w:hAnsi="Times New Roman"/>
          <w:color w:val="000000"/>
          <w:sz w:val="28"/>
          <w:szCs w:val="28"/>
        </w:rPr>
        <w:t>;</w:t>
      </w:r>
    </w:p>
    <w:p w14:paraId="08EC5753" w14:textId="77777777" w:rsidR="00501D6B" w:rsidRPr="00585379" w:rsidRDefault="00501D6B" w:rsidP="00100508">
      <w:pPr>
        <w:pStyle w:val="af3"/>
        <w:numPr>
          <w:ilvl w:val="0"/>
          <w:numId w:val="58"/>
        </w:numPr>
        <w:ind w:left="1134" w:hanging="283"/>
        <w:jc w:val="both"/>
        <w:rPr>
          <w:rFonts w:ascii="Times New Roman" w:hAnsi="Times New Roman"/>
          <w:color w:val="000000"/>
          <w:sz w:val="28"/>
          <w:szCs w:val="28"/>
        </w:rPr>
      </w:pPr>
      <w:r w:rsidRPr="00585379">
        <w:rPr>
          <w:rFonts w:ascii="Times New Roman" w:hAnsi="Times New Roman"/>
          <w:color w:val="000000"/>
          <w:sz w:val="28"/>
          <w:szCs w:val="28"/>
        </w:rPr>
        <w:t>агенты гонщиков;</w:t>
      </w:r>
    </w:p>
    <w:p w14:paraId="6DDEADEB" w14:textId="77777777" w:rsidR="00501D6B" w:rsidRPr="00585379" w:rsidRDefault="00501D6B" w:rsidP="00100508">
      <w:pPr>
        <w:pStyle w:val="af3"/>
        <w:numPr>
          <w:ilvl w:val="0"/>
          <w:numId w:val="58"/>
        </w:numPr>
        <w:ind w:left="1134" w:hanging="283"/>
        <w:jc w:val="both"/>
        <w:rPr>
          <w:rFonts w:ascii="Times New Roman" w:hAnsi="Times New Roman"/>
          <w:color w:val="000000"/>
          <w:sz w:val="28"/>
          <w:szCs w:val="28"/>
        </w:rPr>
      </w:pPr>
      <w:r w:rsidRPr="00585379">
        <w:rPr>
          <w:rFonts w:ascii="Times New Roman" w:hAnsi="Times New Roman"/>
          <w:color w:val="000000"/>
          <w:sz w:val="28"/>
          <w:szCs w:val="28"/>
        </w:rPr>
        <w:t xml:space="preserve">физические лица, на которых распространяется Кодекс этики </w:t>
      </w:r>
      <w:r w:rsidR="00A65293" w:rsidRPr="00585379">
        <w:rPr>
          <w:rFonts w:ascii="Times New Roman" w:hAnsi="Times New Roman"/>
          <w:color w:val="000000"/>
          <w:sz w:val="28"/>
          <w:szCs w:val="28"/>
        </w:rPr>
        <w:t>ОСФ</w:t>
      </w:r>
      <w:r w:rsidRPr="00585379">
        <w:rPr>
          <w:rFonts w:ascii="Times New Roman" w:hAnsi="Times New Roman"/>
          <w:color w:val="000000"/>
          <w:sz w:val="28"/>
          <w:szCs w:val="28"/>
        </w:rPr>
        <w:t>;</w:t>
      </w:r>
    </w:p>
    <w:p w14:paraId="12C2F501" w14:textId="77777777" w:rsidR="00501D6B" w:rsidRPr="00585379" w:rsidRDefault="00501D6B" w:rsidP="00100508">
      <w:pPr>
        <w:pStyle w:val="af3"/>
        <w:numPr>
          <w:ilvl w:val="0"/>
          <w:numId w:val="58"/>
        </w:numPr>
        <w:ind w:left="1134" w:hanging="283"/>
        <w:jc w:val="both"/>
        <w:rPr>
          <w:rFonts w:ascii="Times New Roman" w:hAnsi="Times New Roman"/>
          <w:color w:val="000000"/>
          <w:sz w:val="28"/>
          <w:szCs w:val="28"/>
        </w:rPr>
      </w:pPr>
      <w:r w:rsidRPr="00585379">
        <w:rPr>
          <w:rFonts w:ascii="Times New Roman" w:hAnsi="Times New Roman"/>
          <w:color w:val="000000"/>
          <w:sz w:val="28"/>
          <w:szCs w:val="28"/>
        </w:rPr>
        <w:t xml:space="preserve">любое физическое или юридическое лицо, представляющее или работающее от имени </w:t>
      </w:r>
      <w:r w:rsidR="00A65293" w:rsidRPr="00585379">
        <w:rPr>
          <w:rFonts w:ascii="Times New Roman" w:hAnsi="Times New Roman"/>
          <w:color w:val="000000"/>
          <w:sz w:val="28"/>
          <w:szCs w:val="28"/>
        </w:rPr>
        <w:t>ОСФ</w:t>
      </w:r>
      <w:r w:rsidRPr="00585379">
        <w:rPr>
          <w:rFonts w:ascii="Times New Roman" w:hAnsi="Times New Roman"/>
          <w:color w:val="000000"/>
          <w:sz w:val="28"/>
          <w:szCs w:val="28"/>
        </w:rPr>
        <w:t xml:space="preserve">, за исключением сотрудников </w:t>
      </w:r>
      <w:r w:rsidR="00A65293" w:rsidRPr="00585379">
        <w:rPr>
          <w:rFonts w:ascii="Times New Roman" w:hAnsi="Times New Roman"/>
          <w:color w:val="000000"/>
          <w:sz w:val="28"/>
          <w:szCs w:val="28"/>
        </w:rPr>
        <w:t>ОСФ</w:t>
      </w:r>
      <w:r w:rsidRPr="00585379">
        <w:rPr>
          <w:rFonts w:ascii="Times New Roman" w:hAnsi="Times New Roman"/>
          <w:color w:val="000000"/>
          <w:sz w:val="28"/>
          <w:szCs w:val="28"/>
        </w:rPr>
        <w:t>;</w:t>
      </w:r>
    </w:p>
    <w:p w14:paraId="4BB0BF66" w14:textId="19C50223" w:rsidR="00501D6B" w:rsidRPr="003D6C75" w:rsidRDefault="00501D6B" w:rsidP="003D6C75">
      <w:pPr>
        <w:pStyle w:val="af3"/>
        <w:numPr>
          <w:ilvl w:val="0"/>
          <w:numId w:val="58"/>
        </w:numPr>
        <w:ind w:left="1134" w:hanging="283"/>
        <w:jc w:val="both"/>
        <w:rPr>
          <w:rFonts w:ascii="Times New Roman" w:hAnsi="Times New Roman"/>
          <w:color w:val="000000"/>
          <w:sz w:val="28"/>
          <w:szCs w:val="28"/>
        </w:rPr>
      </w:pPr>
      <w:r w:rsidRPr="00585379">
        <w:rPr>
          <w:rFonts w:ascii="Times New Roman" w:hAnsi="Times New Roman"/>
          <w:color w:val="000000"/>
          <w:sz w:val="28"/>
          <w:szCs w:val="28"/>
        </w:rPr>
        <w:lastRenderedPageBreak/>
        <w:t>любое физическое или юридическое лицо, представляющее или работающее на команду, группу команд или организатора велосипедных соревнований.</w:t>
      </w:r>
    </w:p>
    <w:p w14:paraId="56AB85BE" w14:textId="77777777" w:rsidR="00501D6B" w:rsidRPr="00B95F9F" w:rsidRDefault="00501D6B" w:rsidP="00650E99">
      <w:pPr>
        <w:pStyle w:val="af3"/>
        <w:ind w:hanging="142"/>
        <w:jc w:val="both"/>
        <w:rPr>
          <w:rFonts w:ascii="Arial" w:hAnsi="Arial" w:cs="Arial"/>
          <w:b/>
          <w:color w:val="000000"/>
          <w:sz w:val="20"/>
          <w:szCs w:val="20"/>
        </w:rPr>
      </w:pPr>
    </w:p>
    <w:p w14:paraId="0D36B420" w14:textId="77777777" w:rsidR="00D73E94" w:rsidRPr="00B95F9F" w:rsidRDefault="00D73E94" w:rsidP="00650E99">
      <w:pPr>
        <w:pStyle w:val="af3"/>
        <w:ind w:firstLine="709"/>
        <w:jc w:val="both"/>
        <w:rPr>
          <w:rFonts w:ascii="Times New Roman" w:hAnsi="Times New Roman"/>
          <w:b/>
          <w:color w:val="000000"/>
          <w:sz w:val="28"/>
          <w:szCs w:val="28"/>
        </w:rPr>
      </w:pPr>
      <w:r w:rsidRPr="00B95F9F">
        <w:rPr>
          <w:rFonts w:ascii="Times New Roman" w:hAnsi="Times New Roman"/>
          <w:b/>
          <w:color w:val="000000"/>
          <w:sz w:val="28"/>
          <w:szCs w:val="28"/>
        </w:rPr>
        <w:t xml:space="preserve">1.4.005 </w:t>
      </w:r>
    </w:p>
    <w:p w14:paraId="06A8EAE6" w14:textId="77777777" w:rsidR="00501D6B" w:rsidRPr="00B95F9F" w:rsidRDefault="00D73E94"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Дисциплинарный Кодекс</w:t>
      </w:r>
      <w:r w:rsidR="00F96599">
        <w:rPr>
          <w:rFonts w:ascii="Times New Roman" w:hAnsi="Times New Roman"/>
          <w:color w:val="000000"/>
          <w:sz w:val="28"/>
          <w:szCs w:val="28"/>
        </w:rPr>
        <w:t xml:space="preserve"> ОСФ</w:t>
      </w:r>
      <w:r w:rsidRPr="00B95F9F">
        <w:rPr>
          <w:rFonts w:ascii="Times New Roman" w:hAnsi="Times New Roman"/>
          <w:color w:val="000000"/>
          <w:sz w:val="28"/>
          <w:szCs w:val="28"/>
        </w:rPr>
        <w:t xml:space="preserve"> </w:t>
      </w:r>
      <w:r w:rsidR="00F96599">
        <w:rPr>
          <w:rFonts w:ascii="Times New Roman" w:hAnsi="Times New Roman"/>
          <w:color w:val="000000"/>
          <w:sz w:val="28"/>
          <w:szCs w:val="28"/>
        </w:rPr>
        <w:t>действует на территории</w:t>
      </w:r>
      <w:r w:rsidR="00501D6B" w:rsidRPr="00B95F9F">
        <w:rPr>
          <w:rFonts w:ascii="Times New Roman" w:hAnsi="Times New Roman"/>
          <w:color w:val="000000"/>
          <w:sz w:val="28"/>
          <w:szCs w:val="28"/>
        </w:rPr>
        <w:t xml:space="preserve"> </w:t>
      </w:r>
      <w:r w:rsidR="00F96599" w:rsidRPr="00F96599">
        <w:rPr>
          <w:rFonts w:ascii="Times New Roman" w:hAnsi="Times New Roman"/>
          <w:color w:val="000000"/>
          <w:sz w:val="28"/>
          <w:szCs w:val="28"/>
        </w:rPr>
        <w:t>Российской Федерации</w:t>
      </w:r>
      <w:r w:rsidR="00501D6B" w:rsidRPr="00B95F9F">
        <w:rPr>
          <w:rFonts w:ascii="Times New Roman" w:hAnsi="Times New Roman"/>
          <w:color w:val="000000"/>
          <w:sz w:val="28"/>
          <w:szCs w:val="28"/>
        </w:rPr>
        <w:t>.</w:t>
      </w:r>
    </w:p>
    <w:p w14:paraId="194820AC" w14:textId="77777777" w:rsidR="00D73E94" w:rsidRPr="00B95F9F" w:rsidRDefault="00D73E94" w:rsidP="00650E99">
      <w:pPr>
        <w:pStyle w:val="af3"/>
        <w:ind w:firstLine="709"/>
        <w:jc w:val="both"/>
        <w:rPr>
          <w:rFonts w:ascii="Times New Roman" w:hAnsi="Times New Roman"/>
          <w:color w:val="000000"/>
          <w:sz w:val="28"/>
          <w:szCs w:val="28"/>
        </w:rPr>
      </w:pPr>
    </w:p>
    <w:p w14:paraId="7F1A12EA" w14:textId="77777777" w:rsidR="00D73E94" w:rsidRPr="00B95F9F" w:rsidRDefault="00D73E94" w:rsidP="00650E99">
      <w:pPr>
        <w:pStyle w:val="af3"/>
        <w:ind w:firstLine="709"/>
        <w:jc w:val="both"/>
        <w:rPr>
          <w:rFonts w:ascii="Times New Roman" w:hAnsi="Times New Roman"/>
          <w:b/>
          <w:color w:val="000000"/>
          <w:sz w:val="28"/>
          <w:szCs w:val="28"/>
        </w:rPr>
      </w:pPr>
      <w:r w:rsidRPr="00B95F9F">
        <w:rPr>
          <w:rFonts w:ascii="Times New Roman" w:hAnsi="Times New Roman"/>
          <w:b/>
          <w:color w:val="000000"/>
          <w:sz w:val="28"/>
          <w:szCs w:val="28"/>
        </w:rPr>
        <w:t xml:space="preserve">1.4.006 </w:t>
      </w:r>
    </w:p>
    <w:p w14:paraId="26549033" w14:textId="77777777" w:rsidR="00D73E94" w:rsidRPr="00B95F9F" w:rsidRDefault="00D73E94"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Региональные федерации (а также их члены и обладатели карточек участников) должны соблюдать и исполнять решения, принятые ОСФ. Отказ в соблюдении или исполнении представляет собой нарушение, которое может привести к санк</w:t>
      </w:r>
      <w:r w:rsidR="00F96599">
        <w:rPr>
          <w:rFonts w:ascii="Times New Roman" w:hAnsi="Times New Roman"/>
          <w:color w:val="000000"/>
          <w:sz w:val="28"/>
          <w:szCs w:val="28"/>
        </w:rPr>
        <w:t>циям, установленным настоящими П</w:t>
      </w:r>
      <w:r w:rsidRPr="00B95F9F">
        <w:rPr>
          <w:rFonts w:ascii="Times New Roman" w:hAnsi="Times New Roman"/>
          <w:color w:val="000000"/>
          <w:sz w:val="28"/>
          <w:szCs w:val="28"/>
        </w:rPr>
        <w:t>равилами и Дисциплинарным Кодексом ОСФ.</w:t>
      </w:r>
    </w:p>
    <w:p w14:paraId="152CAB4E" w14:textId="77777777" w:rsidR="00D73E94" w:rsidRPr="00B95F9F" w:rsidRDefault="00D73E94"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Региональные федерации должны незамедлительно информировать ОСФ о любом приостановлении или запрете деятельности, объявленном их судебными органами.</w:t>
      </w:r>
    </w:p>
    <w:p w14:paraId="6DB47A58" w14:textId="77777777" w:rsidR="009809D0" w:rsidRPr="00B95F9F" w:rsidRDefault="009809D0" w:rsidP="00650E99">
      <w:pPr>
        <w:pStyle w:val="af3"/>
        <w:ind w:hanging="142"/>
        <w:jc w:val="both"/>
        <w:rPr>
          <w:rFonts w:ascii="Times New Roman" w:hAnsi="Times New Roman"/>
          <w:color w:val="000000"/>
          <w:sz w:val="28"/>
          <w:szCs w:val="28"/>
        </w:rPr>
      </w:pPr>
    </w:p>
    <w:p w14:paraId="3FC665D9" w14:textId="77777777" w:rsidR="009809D0" w:rsidRPr="00B95F9F" w:rsidRDefault="009809D0" w:rsidP="00650E99">
      <w:pPr>
        <w:pStyle w:val="af3"/>
        <w:ind w:left="851" w:hanging="142"/>
        <w:jc w:val="both"/>
        <w:rPr>
          <w:rFonts w:ascii="Times New Roman" w:hAnsi="Times New Roman"/>
          <w:b/>
          <w:color w:val="000000"/>
          <w:sz w:val="28"/>
          <w:szCs w:val="28"/>
        </w:rPr>
      </w:pPr>
      <w:r w:rsidRPr="00B95F9F">
        <w:rPr>
          <w:rFonts w:ascii="Times New Roman" w:hAnsi="Times New Roman"/>
          <w:b/>
          <w:color w:val="000000"/>
          <w:sz w:val="28"/>
          <w:szCs w:val="28"/>
        </w:rPr>
        <w:t xml:space="preserve">1.4.007 </w:t>
      </w:r>
    </w:p>
    <w:p w14:paraId="1DA9C2A0" w14:textId="35EFBE66" w:rsidR="00194649" w:rsidRPr="00B95F9F" w:rsidRDefault="009809D0" w:rsidP="003D6C75">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 xml:space="preserve">В случае пробела в Дисциплинарном Кодексе, компетентный орган должен вынести решение в соответствии с общими принципами права. Он должен руководствоваться настоящими </w:t>
      </w:r>
      <w:r w:rsidR="00F96599">
        <w:rPr>
          <w:rFonts w:ascii="Times New Roman" w:hAnsi="Times New Roman"/>
          <w:color w:val="000000"/>
          <w:sz w:val="28"/>
          <w:szCs w:val="28"/>
        </w:rPr>
        <w:t>П</w:t>
      </w:r>
      <w:r w:rsidRPr="00B95F9F">
        <w:rPr>
          <w:rFonts w:ascii="Times New Roman" w:hAnsi="Times New Roman"/>
          <w:color w:val="000000"/>
          <w:sz w:val="28"/>
          <w:szCs w:val="28"/>
        </w:rPr>
        <w:t xml:space="preserve">равилами ОСФ или, в </w:t>
      </w:r>
      <w:r w:rsidR="00194649" w:rsidRPr="00B95F9F">
        <w:rPr>
          <w:rFonts w:ascii="Times New Roman" w:hAnsi="Times New Roman"/>
          <w:color w:val="000000"/>
          <w:sz w:val="28"/>
          <w:szCs w:val="28"/>
        </w:rPr>
        <w:t>ином случае</w:t>
      </w:r>
      <w:r w:rsidRPr="00B95F9F">
        <w:rPr>
          <w:rFonts w:ascii="Times New Roman" w:hAnsi="Times New Roman"/>
          <w:color w:val="000000"/>
          <w:sz w:val="28"/>
          <w:szCs w:val="28"/>
        </w:rPr>
        <w:t>, правилами, которые он установил бы, если бы он действовал в качестве законодателя</w:t>
      </w:r>
      <w:r w:rsidR="001E4B08" w:rsidRPr="00B95F9F">
        <w:rPr>
          <w:rFonts w:ascii="Times New Roman" w:hAnsi="Times New Roman"/>
          <w:color w:val="000000"/>
          <w:sz w:val="28"/>
          <w:szCs w:val="28"/>
        </w:rPr>
        <w:t xml:space="preserve">. </w:t>
      </w:r>
      <w:r w:rsidRPr="00B95F9F">
        <w:rPr>
          <w:rFonts w:ascii="Times New Roman" w:hAnsi="Times New Roman"/>
          <w:color w:val="000000"/>
          <w:sz w:val="28"/>
          <w:szCs w:val="28"/>
        </w:rPr>
        <w:t xml:space="preserve"> </w:t>
      </w:r>
    </w:p>
    <w:p w14:paraId="149C23B5" w14:textId="77777777" w:rsidR="00194649" w:rsidRDefault="00194649" w:rsidP="00650E99">
      <w:pPr>
        <w:keepNext/>
        <w:spacing w:before="240" w:after="60"/>
        <w:ind w:firstLine="709"/>
        <w:jc w:val="both"/>
        <w:outlineLvl w:val="1"/>
        <w:rPr>
          <w:b/>
          <w:i/>
          <w:color w:val="000000"/>
          <w:sz w:val="28"/>
          <w:szCs w:val="28"/>
        </w:rPr>
      </w:pPr>
      <w:r w:rsidRPr="00B95F9F">
        <w:rPr>
          <w:b/>
          <w:i/>
          <w:color w:val="000000"/>
          <w:sz w:val="28"/>
          <w:szCs w:val="28"/>
        </w:rPr>
        <w:t>§2 Общие положения</w:t>
      </w:r>
    </w:p>
    <w:p w14:paraId="45129758" w14:textId="77777777" w:rsidR="00136E69" w:rsidRPr="00B95F9F" w:rsidRDefault="00136E69" w:rsidP="00CD74A7">
      <w:pPr>
        <w:keepNext/>
        <w:spacing w:before="120"/>
        <w:ind w:firstLine="709"/>
        <w:jc w:val="both"/>
        <w:outlineLvl w:val="1"/>
        <w:rPr>
          <w:b/>
          <w:i/>
          <w:color w:val="000000"/>
          <w:sz w:val="28"/>
          <w:szCs w:val="28"/>
        </w:rPr>
      </w:pPr>
    </w:p>
    <w:p w14:paraId="7544D478" w14:textId="77777777" w:rsidR="00194649" w:rsidRPr="00B95F9F" w:rsidRDefault="00194649" w:rsidP="00650E99">
      <w:pPr>
        <w:widowControl w:val="0"/>
        <w:autoSpaceDE w:val="0"/>
        <w:autoSpaceDN w:val="0"/>
        <w:adjustRightInd w:val="0"/>
        <w:ind w:firstLine="709"/>
        <w:jc w:val="both"/>
        <w:rPr>
          <w:b/>
          <w:color w:val="000000"/>
          <w:sz w:val="28"/>
          <w:szCs w:val="28"/>
        </w:rPr>
      </w:pPr>
      <w:r w:rsidRPr="00B95F9F">
        <w:rPr>
          <w:b/>
          <w:color w:val="000000"/>
          <w:sz w:val="28"/>
          <w:szCs w:val="28"/>
        </w:rPr>
        <w:t xml:space="preserve">1.4.008 </w:t>
      </w:r>
    </w:p>
    <w:p w14:paraId="6C980710" w14:textId="77777777" w:rsidR="00194649" w:rsidRPr="00B95F9F" w:rsidRDefault="00194649"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 xml:space="preserve">Неспортивное поведение, инциденты на гонке и нарушения </w:t>
      </w:r>
      <w:r w:rsidR="00AF1F06" w:rsidRPr="00B95F9F">
        <w:rPr>
          <w:rFonts w:ascii="Times New Roman" w:hAnsi="Times New Roman"/>
          <w:color w:val="000000"/>
          <w:sz w:val="28"/>
          <w:szCs w:val="28"/>
        </w:rPr>
        <w:t>Устава</w:t>
      </w:r>
      <w:r w:rsidRPr="00B95F9F">
        <w:rPr>
          <w:rFonts w:ascii="Times New Roman" w:hAnsi="Times New Roman"/>
          <w:color w:val="000000"/>
          <w:sz w:val="28"/>
          <w:szCs w:val="28"/>
        </w:rPr>
        <w:t xml:space="preserve"> ОСФ, </w:t>
      </w:r>
      <w:r w:rsidR="00136E69">
        <w:rPr>
          <w:rFonts w:ascii="Times New Roman" w:hAnsi="Times New Roman"/>
          <w:color w:val="000000"/>
          <w:sz w:val="28"/>
          <w:szCs w:val="28"/>
        </w:rPr>
        <w:t xml:space="preserve">настоящих </w:t>
      </w:r>
      <w:r w:rsidRPr="00B95F9F">
        <w:rPr>
          <w:rFonts w:ascii="Times New Roman" w:hAnsi="Times New Roman"/>
          <w:color w:val="000000"/>
          <w:sz w:val="28"/>
          <w:szCs w:val="28"/>
        </w:rPr>
        <w:t>Правил, решений и директив наказываются дисциплинарными мерами.</w:t>
      </w:r>
    </w:p>
    <w:p w14:paraId="1F53DA3D" w14:textId="77777777" w:rsidR="00194649" w:rsidRPr="00B95F9F" w:rsidRDefault="00194649"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Дисциплинар</w:t>
      </w:r>
      <w:r w:rsidR="00136E69">
        <w:rPr>
          <w:rFonts w:ascii="Times New Roman" w:hAnsi="Times New Roman"/>
          <w:color w:val="000000"/>
          <w:sz w:val="28"/>
          <w:szCs w:val="28"/>
        </w:rPr>
        <w:t>ные меры, предусмотренные в этом</w:t>
      </w:r>
      <w:r w:rsidRPr="00B95F9F">
        <w:rPr>
          <w:rFonts w:ascii="Times New Roman" w:hAnsi="Times New Roman"/>
          <w:color w:val="000000"/>
          <w:sz w:val="28"/>
          <w:szCs w:val="28"/>
        </w:rPr>
        <w:t xml:space="preserve"> Дисциплинарном Кодексе ОСФ, могут рассматриваться как нарушения, совершенные до, во время или после соревнования, а также за нарушения, совершенные за пределами соревнования, при условии, что существует достаточная связь с деятельностью, регулируемой ОСФ.</w:t>
      </w:r>
    </w:p>
    <w:p w14:paraId="6EE81F83" w14:textId="77777777" w:rsidR="00194649" w:rsidRPr="00B95F9F" w:rsidRDefault="00194649"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 xml:space="preserve">Юрисдикция Апелляционной Комиссии </w:t>
      </w:r>
      <w:r w:rsidR="00CC258B" w:rsidRPr="00B95F9F">
        <w:rPr>
          <w:rFonts w:ascii="Times New Roman" w:hAnsi="Times New Roman"/>
          <w:color w:val="000000"/>
          <w:sz w:val="28"/>
          <w:szCs w:val="28"/>
        </w:rPr>
        <w:t xml:space="preserve">и Президиума </w:t>
      </w:r>
      <w:r w:rsidRPr="00B95F9F">
        <w:rPr>
          <w:rFonts w:ascii="Times New Roman" w:hAnsi="Times New Roman"/>
          <w:color w:val="000000"/>
          <w:sz w:val="28"/>
          <w:szCs w:val="28"/>
        </w:rPr>
        <w:t>ОСФ и органов уголовного преследования сохраняется.</w:t>
      </w:r>
    </w:p>
    <w:p w14:paraId="5A0DDE1F" w14:textId="77777777" w:rsidR="00194649" w:rsidRPr="00B95F9F" w:rsidRDefault="00194649" w:rsidP="00650E99">
      <w:pPr>
        <w:pStyle w:val="af3"/>
        <w:ind w:hanging="142"/>
        <w:jc w:val="both"/>
        <w:rPr>
          <w:rFonts w:ascii="Times New Roman" w:hAnsi="Times New Roman"/>
          <w:color w:val="000000"/>
          <w:sz w:val="28"/>
          <w:szCs w:val="28"/>
        </w:rPr>
      </w:pPr>
    </w:p>
    <w:p w14:paraId="610F3D13" w14:textId="2D681F30" w:rsidR="00CC258B" w:rsidRPr="00B95F9F" w:rsidRDefault="00CC258B" w:rsidP="00650E99">
      <w:pPr>
        <w:widowControl w:val="0"/>
        <w:autoSpaceDE w:val="0"/>
        <w:autoSpaceDN w:val="0"/>
        <w:adjustRightInd w:val="0"/>
        <w:ind w:firstLine="709"/>
        <w:jc w:val="both"/>
        <w:rPr>
          <w:b/>
          <w:color w:val="000000"/>
          <w:sz w:val="28"/>
          <w:szCs w:val="28"/>
        </w:rPr>
      </w:pPr>
      <w:r w:rsidRPr="00B95F9F">
        <w:rPr>
          <w:b/>
          <w:color w:val="000000"/>
          <w:sz w:val="28"/>
          <w:szCs w:val="28"/>
        </w:rPr>
        <w:t xml:space="preserve">1.4.009 </w:t>
      </w:r>
    </w:p>
    <w:p w14:paraId="20A6FEBC" w14:textId="77777777" w:rsidR="00CC258B" w:rsidRPr="00585379" w:rsidRDefault="00CC258B" w:rsidP="007506B0">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Если физическое или юридическое лицо, к которому применяется настоящ</w:t>
      </w:r>
      <w:r w:rsidR="00CB3C19" w:rsidRPr="00B95F9F">
        <w:rPr>
          <w:rFonts w:ascii="Times New Roman" w:hAnsi="Times New Roman"/>
          <w:color w:val="000000"/>
          <w:sz w:val="28"/>
          <w:szCs w:val="28"/>
        </w:rPr>
        <w:t>ие Правила и Дисциплинарный Кодекс</w:t>
      </w:r>
      <w:r w:rsidRPr="00B95F9F">
        <w:rPr>
          <w:rFonts w:ascii="Times New Roman" w:hAnsi="Times New Roman"/>
          <w:color w:val="000000"/>
          <w:sz w:val="28"/>
          <w:szCs w:val="28"/>
        </w:rPr>
        <w:t xml:space="preserve">, нарушает положения </w:t>
      </w:r>
      <w:r w:rsidR="00CB3C19" w:rsidRPr="00B95F9F">
        <w:rPr>
          <w:rFonts w:ascii="Times New Roman" w:hAnsi="Times New Roman"/>
          <w:color w:val="000000"/>
          <w:sz w:val="28"/>
          <w:szCs w:val="28"/>
        </w:rPr>
        <w:t xml:space="preserve">данных </w:t>
      </w:r>
      <w:r w:rsidR="00CB3C19" w:rsidRPr="00585379">
        <w:rPr>
          <w:rFonts w:ascii="Times New Roman" w:hAnsi="Times New Roman"/>
          <w:color w:val="000000"/>
          <w:sz w:val="28"/>
          <w:szCs w:val="28"/>
        </w:rPr>
        <w:lastRenderedPageBreak/>
        <w:t>Правил</w:t>
      </w:r>
      <w:r w:rsidRPr="00585379">
        <w:rPr>
          <w:rFonts w:ascii="Times New Roman" w:hAnsi="Times New Roman"/>
          <w:color w:val="000000"/>
          <w:sz w:val="28"/>
          <w:szCs w:val="28"/>
        </w:rPr>
        <w:t>,</w:t>
      </w:r>
      <w:r w:rsidR="00136E69" w:rsidRPr="00585379">
        <w:rPr>
          <w:rFonts w:ascii="Times New Roman" w:hAnsi="Times New Roman"/>
          <w:color w:val="000000"/>
          <w:sz w:val="28"/>
          <w:szCs w:val="28"/>
        </w:rPr>
        <w:t xml:space="preserve"> а также правил</w:t>
      </w:r>
      <w:r w:rsidRPr="00585379">
        <w:rPr>
          <w:rFonts w:ascii="Times New Roman" w:hAnsi="Times New Roman"/>
          <w:color w:val="000000"/>
          <w:sz w:val="28"/>
          <w:szCs w:val="28"/>
        </w:rPr>
        <w:t xml:space="preserve"> UCI, то должны быть применены одна или несколько из следующих дисциплинарных мер:</w:t>
      </w:r>
    </w:p>
    <w:p w14:paraId="41873D4D" w14:textId="77777777" w:rsidR="00CC258B" w:rsidRPr="00585379" w:rsidRDefault="00CC258B" w:rsidP="00100508">
      <w:pPr>
        <w:pStyle w:val="af3"/>
        <w:numPr>
          <w:ilvl w:val="0"/>
          <w:numId w:val="60"/>
        </w:numPr>
        <w:jc w:val="both"/>
        <w:rPr>
          <w:rFonts w:ascii="Times New Roman" w:hAnsi="Times New Roman"/>
          <w:color w:val="000000"/>
          <w:sz w:val="28"/>
          <w:szCs w:val="28"/>
        </w:rPr>
      </w:pPr>
      <w:r w:rsidRPr="00585379">
        <w:rPr>
          <w:rFonts w:ascii="Times New Roman" w:hAnsi="Times New Roman"/>
          <w:color w:val="000000"/>
          <w:sz w:val="28"/>
          <w:szCs w:val="28"/>
        </w:rPr>
        <w:t>предупреждение;</w:t>
      </w:r>
    </w:p>
    <w:p w14:paraId="7C4785FD" w14:textId="77777777" w:rsidR="00CC258B" w:rsidRPr="00585379" w:rsidRDefault="00CC258B" w:rsidP="00100508">
      <w:pPr>
        <w:pStyle w:val="af3"/>
        <w:numPr>
          <w:ilvl w:val="0"/>
          <w:numId w:val="60"/>
        </w:numPr>
        <w:jc w:val="both"/>
        <w:rPr>
          <w:rFonts w:ascii="Times New Roman" w:hAnsi="Times New Roman"/>
          <w:color w:val="000000"/>
          <w:sz w:val="28"/>
          <w:szCs w:val="28"/>
        </w:rPr>
      </w:pPr>
      <w:r w:rsidRPr="00585379">
        <w:rPr>
          <w:rFonts w:ascii="Times New Roman" w:hAnsi="Times New Roman"/>
          <w:color w:val="000000"/>
          <w:sz w:val="28"/>
          <w:szCs w:val="28"/>
        </w:rPr>
        <w:t>выговор;</w:t>
      </w:r>
    </w:p>
    <w:p w14:paraId="5EEC4500" w14:textId="77777777" w:rsidR="00CC258B" w:rsidRPr="00585379" w:rsidRDefault="00CC258B" w:rsidP="00100508">
      <w:pPr>
        <w:pStyle w:val="af3"/>
        <w:numPr>
          <w:ilvl w:val="0"/>
          <w:numId w:val="60"/>
        </w:numPr>
        <w:jc w:val="both"/>
        <w:rPr>
          <w:rFonts w:ascii="Times New Roman" w:hAnsi="Times New Roman"/>
          <w:color w:val="000000"/>
          <w:sz w:val="28"/>
          <w:szCs w:val="28"/>
        </w:rPr>
      </w:pPr>
      <w:r w:rsidRPr="00585379">
        <w:rPr>
          <w:rFonts w:ascii="Times New Roman" w:hAnsi="Times New Roman"/>
          <w:color w:val="000000"/>
          <w:sz w:val="28"/>
          <w:szCs w:val="28"/>
        </w:rPr>
        <w:t>дисквалификация;</w:t>
      </w:r>
    </w:p>
    <w:p w14:paraId="29200836" w14:textId="77777777" w:rsidR="00CC258B" w:rsidRPr="00585379" w:rsidRDefault="00CC258B" w:rsidP="00100508">
      <w:pPr>
        <w:pStyle w:val="af3"/>
        <w:numPr>
          <w:ilvl w:val="0"/>
          <w:numId w:val="60"/>
        </w:numPr>
        <w:jc w:val="both"/>
        <w:rPr>
          <w:rFonts w:ascii="Times New Roman" w:hAnsi="Times New Roman"/>
          <w:color w:val="000000"/>
          <w:sz w:val="28"/>
          <w:szCs w:val="28"/>
        </w:rPr>
      </w:pPr>
      <w:r w:rsidRPr="00585379">
        <w:rPr>
          <w:rFonts w:ascii="Times New Roman" w:hAnsi="Times New Roman"/>
          <w:color w:val="000000"/>
          <w:sz w:val="28"/>
          <w:szCs w:val="28"/>
        </w:rPr>
        <w:t>штраф;</w:t>
      </w:r>
    </w:p>
    <w:p w14:paraId="4CE7D915" w14:textId="77777777" w:rsidR="00CC258B" w:rsidRPr="00585379" w:rsidRDefault="00CC258B" w:rsidP="00100508">
      <w:pPr>
        <w:pStyle w:val="af3"/>
        <w:numPr>
          <w:ilvl w:val="0"/>
          <w:numId w:val="60"/>
        </w:numPr>
        <w:jc w:val="both"/>
        <w:rPr>
          <w:rFonts w:ascii="Times New Roman" w:hAnsi="Times New Roman"/>
          <w:color w:val="000000"/>
          <w:sz w:val="28"/>
          <w:szCs w:val="28"/>
        </w:rPr>
      </w:pPr>
      <w:r w:rsidRPr="00585379">
        <w:rPr>
          <w:rFonts w:ascii="Times New Roman" w:hAnsi="Times New Roman"/>
          <w:color w:val="000000"/>
          <w:sz w:val="28"/>
          <w:szCs w:val="28"/>
        </w:rPr>
        <w:t>возврат призов, медалей и т.д.;</w:t>
      </w:r>
    </w:p>
    <w:p w14:paraId="757FCFD2" w14:textId="77777777" w:rsidR="00CC258B" w:rsidRPr="00585379" w:rsidRDefault="00CC258B" w:rsidP="00100508">
      <w:pPr>
        <w:pStyle w:val="af3"/>
        <w:numPr>
          <w:ilvl w:val="0"/>
          <w:numId w:val="60"/>
        </w:numPr>
        <w:jc w:val="both"/>
        <w:rPr>
          <w:rFonts w:ascii="Times New Roman" w:hAnsi="Times New Roman"/>
          <w:color w:val="000000"/>
          <w:sz w:val="28"/>
          <w:szCs w:val="28"/>
        </w:rPr>
      </w:pPr>
      <w:r w:rsidRPr="00585379">
        <w:rPr>
          <w:rFonts w:ascii="Times New Roman" w:hAnsi="Times New Roman"/>
          <w:color w:val="000000"/>
          <w:sz w:val="28"/>
          <w:szCs w:val="28"/>
        </w:rPr>
        <w:t>временное отстранение от деятельности, связанной с велосипедным спортом;</w:t>
      </w:r>
    </w:p>
    <w:p w14:paraId="43549949" w14:textId="77777777" w:rsidR="00CC258B" w:rsidRPr="00585379" w:rsidRDefault="00CC258B" w:rsidP="00100508">
      <w:pPr>
        <w:pStyle w:val="af3"/>
        <w:numPr>
          <w:ilvl w:val="0"/>
          <w:numId w:val="60"/>
        </w:numPr>
        <w:jc w:val="both"/>
        <w:rPr>
          <w:rFonts w:ascii="Times New Roman" w:hAnsi="Times New Roman"/>
          <w:color w:val="000000"/>
          <w:sz w:val="28"/>
          <w:szCs w:val="28"/>
        </w:rPr>
      </w:pPr>
      <w:r w:rsidRPr="00585379">
        <w:rPr>
          <w:rFonts w:ascii="Times New Roman" w:hAnsi="Times New Roman"/>
          <w:color w:val="000000"/>
          <w:sz w:val="28"/>
          <w:szCs w:val="28"/>
        </w:rPr>
        <w:t>постоянный запрет деятельности, связанной с велосипедным спортом;</w:t>
      </w:r>
    </w:p>
    <w:p w14:paraId="1F8951E0" w14:textId="77777777" w:rsidR="00CC258B" w:rsidRPr="00585379" w:rsidRDefault="00CC258B" w:rsidP="00100508">
      <w:pPr>
        <w:pStyle w:val="af3"/>
        <w:numPr>
          <w:ilvl w:val="0"/>
          <w:numId w:val="60"/>
        </w:numPr>
        <w:jc w:val="both"/>
        <w:rPr>
          <w:rFonts w:ascii="Times New Roman" w:hAnsi="Times New Roman"/>
          <w:color w:val="000000"/>
          <w:sz w:val="28"/>
          <w:szCs w:val="28"/>
        </w:rPr>
      </w:pPr>
      <w:r w:rsidRPr="00585379">
        <w:rPr>
          <w:rFonts w:ascii="Times New Roman" w:hAnsi="Times New Roman"/>
          <w:color w:val="000000"/>
          <w:sz w:val="28"/>
          <w:szCs w:val="28"/>
        </w:rPr>
        <w:t>образовательные меры;</w:t>
      </w:r>
    </w:p>
    <w:p w14:paraId="7216B55F" w14:textId="77777777" w:rsidR="00CC258B" w:rsidRPr="00585379" w:rsidRDefault="00CC258B" w:rsidP="00100508">
      <w:pPr>
        <w:pStyle w:val="af3"/>
        <w:numPr>
          <w:ilvl w:val="0"/>
          <w:numId w:val="60"/>
        </w:numPr>
        <w:jc w:val="both"/>
        <w:rPr>
          <w:rFonts w:ascii="Times New Roman" w:hAnsi="Times New Roman"/>
          <w:color w:val="000000"/>
          <w:sz w:val="28"/>
          <w:szCs w:val="28"/>
        </w:rPr>
      </w:pPr>
      <w:r w:rsidRPr="00585379">
        <w:rPr>
          <w:rFonts w:ascii="Times New Roman" w:hAnsi="Times New Roman"/>
          <w:color w:val="000000"/>
          <w:sz w:val="28"/>
          <w:szCs w:val="28"/>
        </w:rPr>
        <w:t>другие дисциплинарные меры.</w:t>
      </w:r>
    </w:p>
    <w:p w14:paraId="6C38E3C9" w14:textId="77777777" w:rsidR="00194649" w:rsidRPr="00B95F9F" w:rsidRDefault="00CC258B" w:rsidP="00650E99">
      <w:pPr>
        <w:pStyle w:val="af3"/>
        <w:ind w:firstLine="709"/>
        <w:jc w:val="both"/>
        <w:rPr>
          <w:rFonts w:ascii="Times New Roman" w:hAnsi="Times New Roman"/>
          <w:color w:val="000000"/>
          <w:sz w:val="28"/>
          <w:szCs w:val="28"/>
        </w:rPr>
      </w:pPr>
      <w:r w:rsidRPr="00585379">
        <w:rPr>
          <w:rFonts w:ascii="Times New Roman" w:hAnsi="Times New Roman"/>
          <w:color w:val="000000"/>
          <w:sz w:val="28"/>
          <w:szCs w:val="28"/>
        </w:rPr>
        <w:t xml:space="preserve">Компетентный орган, указанный в Дисциплинарном Кодексе ОСФ </w:t>
      </w:r>
      <w:r w:rsidR="00194649" w:rsidRPr="00585379">
        <w:rPr>
          <w:rFonts w:ascii="Times New Roman" w:hAnsi="Times New Roman"/>
          <w:color w:val="000000"/>
          <w:sz w:val="28"/>
          <w:szCs w:val="28"/>
        </w:rPr>
        <w:t>определяет тип и объем дисциплинарных</w:t>
      </w:r>
      <w:r w:rsidR="00194649" w:rsidRPr="00B95F9F">
        <w:rPr>
          <w:rFonts w:ascii="Times New Roman" w:hAnsi="Times New Roman"/>
          <w:color w:val="000000"/>
          <w:sz w:val="28"/>
          <w:szCs w:val="28"/>
        </w:rPr>
        <w:t xml:space="preserve"> мер с учетом всех обстоятельств и, в частности, любых отягчающих или смягчающих обстоятельств.</w:t>
      </w:r>
      <w:r w:rsidRPr="00B95F9F">
        <w:rPr>
          <w:rFonts w:ascii="Times New Roman" w:hAnsi="Times New Roman"/>
          <w:color w:val="000000"/>
          <w:sz w:val="28"/>
          <w:szCs w:val="28"/>
        </w:rPr>
        <w:t xml:space="preserve"> </w:t>
      </w:r>
    </w:p>
    <w:p w14:paraId="5D8793F9" w14:textId="77777777" w:rsidR="00194649" w:rsidRPr="00B95F9F" w:rsidRDefault="00194649"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Если не указано иное, дисциплинарные меры, установленные настоящей частью, могут быть объединены.</w:t>
      </w:r>
    </w:p>
    <w:p w14:paraId="35449E56" w14:textId="77777777" w:rsidR="00194649" w:rsidRPr="00B95F9F" w:rsidRDefault="00194649"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 xml:space="preserve">Дисциплинарная мера, предусмотренная положением </w:t>
      </w:r>
      <w:r w:rsidR="00CB3C19" w:rsidRPr="00B95F9F">
        <w:rPr>
          <w:rFonts w:ascii="Times New Roman" w:hAnsi="Times New Roman"/>
          <w:color w:val="000000"/>
          <w:sz w:val="28"/>
          <w:szCs w:val="28"/>
        </w:rPr>
        <w:t>Дисциплинарно</w:t>
      </w:r>
      <w:r w:rsidR="00136E69">
        <w:rPr>
          <w:rFonts w:ascii="Times New Roman" w:hAnsi="Times New Roman"/>
          <w:color w:val="000000"/>
          <w:sz w:val="28"/>
          <w:szCs w:val="28"/>
        </w:rPr>
        <w:t>г</w:t>
      </w:r>
      <w:r w:rsidR="00CB3C19" w:rsidRPr="00B95F9F">
        <w:rPr>
          <w:rFonts w:ascii="Times New Roman" w:hAnsi="Times New Roman"/>
          <w:color w:val="000000"/>
          <w:sz w:val="28"/>
          <w:szCs w:val="28"/>
        </w:rPr>
        <w:t xml:space="preserve">о Кодекса </w:t>
      </w:r>
      <w:r w:rsidR="00136E69">
        <w:rPr>
          <w:rFonts w:ascii="Times New Roman" w:hAnsi="Times New Roman"/>
          <w:color w:val="000000"/>
          <w:sz w:val="28"/>
          <w:szCs w:val="28"/>
        </w:rPr>
        <w:t xml:space="preserve">ОСФ </w:t>
      </w:r>
      <w:r w:rsidR="00CB3C19" w:rsidRPr="00B95F9F">
        <w:rPr>
          <w:rFonts w:ascii="Times New Roman" w:hAnsi="Times New Roman"/>
          <w:color w:val="000000"/>
          <w:sz w:val="28"/>
          <w:szCs w:val="28"/>
        </w:rPr>
        <w:t xml:space="preserve">или </w:t>
      </w:r>
      <w:r w:rsidR="00136E69">
        <w:rPr>
          <w:rFonts w:ascii="Times New Roman" w:hAnsi="Times New Roman"/>
          <w:color w:val="000000"/>
          <w:sz w:val="28"/>
          <w:szCs w:val="28"/>
        </w:rPr>
        <w:t xml:space="preserve">настоящих </w:t>
      </w:r>
      <w:r w:rsidR="00CB3C19" w:rsidRPr="00B95F9F">
        <w:rPr>
          <w:rFonts w:ascii="Times New Roman" w:hAnsi="Times New Roman"/>
          <w:color w:val="000000"/>
          <w:sz w:val="28"/>
          <w:szCs w:val="28"/>
        </w:rPr>
        <w:t>Правил</w:t>
      </w:r>
      <w:r w:rsidRPr="00B95F9F">
        <w:rPr>
          <w:rFonts w:ascii="Times New Roman" w:hAnsi="Times New Roman"/>
          <w:color w:val="000000"/>
          <w:sz w:val="28"/>
          <w:szCs w:val="28"/>
        </w:rPr>
        <w:t>, может быть увеличена в случае повторных правонарушений до удвоения суммы штрафа или срока временного отстранения.</w:t>
      </w:r>
    </w:p>
    <w:p w14:paraId="247B0BC8" w14:textId="77777777" w:rsidR="00630AD4" w:rsidRPr="00B95F9F" w:rsidRDefault="00630AD4" w:rsidP="00650E99">
      <w:pPr>
        <w:pStyle w:val="af3"/>
        <w:ind w:hanging="142"/>
        <w:jc w:val="both"/>
        <w:rPr>
          <w:rFonts w:ascii="Times New Roman" w:hAnsi="Times New Roman"/>
          <w:color w:val="000000"/>
          <w:sz w:val="28"/>
          <w:szCs w:val="28"/>
        </w:rPr>
      </w:pPr>
    </w:p>
    <w:p w14:paraId="1F7FB686" w14:textId="77777777" w:rsidR="00630AD4" w:rsidRPr="00B95F9F" w:rsidRDefault="00630AD4" w:rsidP="00650E99">
      <w:pPr>
        <w:widowControl w:val="0"/>
        <w:autoSpaceDE w:val="0"/>
        <w:autoSpaceDN w:val="0"/>
        <w:adjustRightInd w:val="0"/>
        <w:ind w:firstLine="709"/>
        <w:jc w:val="both"/>
        <w:rPr>
          <w:b/>
          <w:color w:val="000000"/>
          <w:sz w:val="28"/>
          <w:szCs w:val="28"/>
        </w:rPr>
      </w:pPr>
      <w:r w:rsidRPr="00B95F9F">
        <w:rPr>
          <w:b/>
          <w:color w:val="000000"/>
          <w:sz w:val="28"/>
          <w:szCs w:val="28"/>
        </w:rPr>
        <w:t xml:space="preserve">1.4.010 </w:t>
      </w:r>
    </w:p>
    <w:p w14:paraId="0189F55F" w14:textId="77777777" w:rsidR="00194649" w:rsidRPr="00B95F9F" w:rsidRDefault="00194649"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 xml:space="preserve">Дисциплинарные решения могут публиковаться или быть предметом пресс-релиза на веб-сайте </w:t>
      </w:r>
      <w:r w:rsidR="00630AD4" w:rsidRPr="00B95F9F">
        <w:rPr>
          <w:rFonts w:ascii="Times New Roman" w:hAnsi="Times New Roman"/>
          <w:color w:val="000000"/>
          <w:sz w:val="28"/>
          <w:szCs w:val="28"/>
        </w:rPr>
        <w:t>ОСФ</w:t>
      </w:r>
      <w:r w:rsidR="00136E69">
        <w:rPr>
          <w:rFonts w:ascii="Times New Roman" w:hAnsi="Times New Roman"/>
          <w:color w:val="000000"/>
          <w:sz w:val="28"/>
          <w:szCs w:val="28"/>
        </w:rPr>
        <w:t xml:space="preserve"> и/</w:t>
      </w:r>
      <w:r w:rsidRPr="00B95F9F">
        <w:rPr>
          <w:rFonts w:ascii="Times New Roman" w:hAnsi="Times New Roman"/>
          <w:color w:val="000000"/>
          <w:sz w:val="28"/>
          <w:szCs w:val="28"/>
        </w:rPr>
        <w:t xml:space="preserve">или, по запросу </w:t>
      </w:r>
      <w:r w:rsidR="00630AD4" w:rsidRPr="00B95F9F">
        <w:rPr>
          <w:rFonts w:ascii="Times New Roman" w:hAnsi="Times New Roman"/>
          <w:color w:val="000000"/>
          <w:sz w:val="28"/>
          <w:szCs w:val="28"/>
        </w:rPr>
        <w:t>ОСФ</w:t>
      </w:r>
      <w:r w:rsidRPr="00B95F9F">
        <w:rPr>
          <w:rFonts w:ascii="Times New Roman" w:hAnsi="Times New Roman"/>
          <w:color w:val="000000"/>
          <w:sz w:val="28"/>
          <w:szCs w:val="28"/>
        </w:rPr>
        <w:t xml:space="preserve">, на веб-сайтах </w:t>
      </w:r>
      <w:r w:rsidR="00136E69">
        <w:rPr>
          <w:rFonts w:ascii="Times New Roman" w:hAnsi="Times New Roman"/>
          <w:color w:val="000000"/>
          <w:sz w:val="28"/>
          <w:szCs w:val="28"/>
        </w:rPr>
        <w:t>РСФ</w:t>
      </w:r>
      <w:r w:rsidRPr="00B95F9F">
        <w:rPr>
          <w:rFonts w:ascii="Times New Roman" w:hAnsi="Times New Roman"/>
          <w:color w:val="000000"/>
          <w:sz w:val="28"/>
          <w:szCs w:val="28"/>
        </w:rPr>
        <w:t>.</w:t>
      </w:r>
    </w:p>
    <w:p w14:paraId="2496E3F4" w14:textId="77777777" w:rsidR="00194649" w:rsidRPr="00B95F9F" w:rsidRDefault="00194649" w:rsidP="00650E99">
      <w:pPr>
        <w:pStyle w:val="af3"/>
        <w:ind w:firstLine="709"/>
        <w:jc w:val="both"/>
        <w:rPr>
          <w:rFonts w:ascii="Times New Roman" w:hAnsi="Times New Roman"/>
          <w:color w:val="000000"/>
          <w:sz w:val="28"/>
          <w:szCs w:val="28"/>
        </w:rPr>
      </w:pPr>
    </w:p>
    <w:p w14:paraId="4BB3C216" w14:textId="77777777" w:rsidR="00630AD4" w:rsidRPr="00B95F9F" w:rsidRDefault="00630AD4" w:rsidP="00650E99">
      <w:pPr>
        <w:widowControl w:val="0"/>
        <w:autoSpaceDE w:val="0"/>
        <w:autoSpaceDN w:val="0"/>
        <w:adjustRightInd w:val="0"/>
        <w:ind w:firstLine="709"/>
        <w:jc w:val="both"/>
        <w:rPr>
          <w:b/>
          <w:color w:val="000000"/>
          <w:sz w:val="28"/>
          <w:szCs w:val="28"/>
        </w:rPr>
      </w:pPr>
      <w:r w:rsidRPr="00B95F9F">
        <w:rPr>
          <w:b/>
          <w:color w:val="000000"/>
          <w:sz w:val="28"/>
          <w:szCs w:val="28"/>
        </w:rPr>
        <w:t>1.4.01</w:t>
      </w:r>
      <w:r w:rsidR="008904F4" w:rsidRPr="00B95F9F">
        <w:rPr>
          <w:b/>
          <w:color w:val="000000"/>
          <w:sz w:val="28"/>
          <w:szCs w:val="28"/>
        </w:rPr>
        <w:t>1</w:t>
      </w:r>
      <w:r w:rsidRPr="00B95F9F">
        <w:rPr>
          <w:b/>
          <w:color w:val="000000"/>
          <w:sz w:val="28"/>
          <w:szCs w:val="28"/>
        </w:rPr>
        <w:t xml:space="preserve"> </w:t>
      </w:r>
    </w:p>
    <w:p w14:paraId="4A299F0B" w14:textId="77777777" w:rsidR="00194649" w:rsidRPr="00B95F9F" w:rsidRDefault="00630AD4"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Если не указано иное, любое нарушение, описанное в Дисциплинарном Кодексе</w:t>
      </w:r>
      <w:r w:rsidR="00136E69">
        <w:rPr>
          <w:rFonts w:ascii="Times New Roman" w:hAnsi="Times New Roman"/>
          <w:color w:val="000000"/>
          <w:sz w:val="28"/>
          <w:szCs w:val="28"/>
        </w:rPr>
        <w:t xml:space="preserve"> ОСФ</w:t>
      </w:r>
      <w:r w:rsidRPr="00B95F9F">
        <w:rPr>
          <w:rFonts w:ascii="Times New Roman" w:hAnsi="Times New Roman"/>
          <w:color w:val="000000"/>
          <w:sz w:val="28"/>
          <w:szCs w:val="28"/>
        </w:rPr>
        <w:t>, имеет срок давности, если об этом не было сообщено компетентному органу в течение одного года с даты, когда оно было обнаружено.</w:t>
      </w:r>
    </w:p>
    <w:p w14:paraId="39C75172" w14:textId="77777777" w:rsidR="00194649" w:rsidRPr="00B95F9F" w:rsidRDefault="00194649" w:rsidP="00136E6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 xml:space="preserve">Если не указано иное, любое нарушение в соответствии с </w:t>
      </w:r>
      <w:r w:rsidR="00630AD4" w:rsidRPr="00B95F9F">
        <w:rPr>
          <w:rFonts w:ascii="Times New Roman" w:hAnsi="Times New Roman"/>
          <w:color w:val="000000"/>
          <w:sz w:val="28"/>
          <w:szCs w:val="28"/>
        </w:rPr>
        <w:t>Дисциплинарным Кодексом</w:t>
      </w:r>
      <w:r w:rsidRPr="00B95F9F">
        <w:rPr>
          <w:rFonts w:ascii="Times New Roman" w:hAnsi="Times New Roman"/>
          <w:color w:val="000000"/>
          <w:sz w:val="28"/>
          <w:szCs w:val="28"/>
        </w:rPr>
        <w:t xml:space="preserve"> </w:t>
      </w:r>
      <w:r w:rsidR="00136E69">
        <w:rPr>
          <w:rFonts w:ascii="Times New Roman" w:hAnsi="Times New Roman"/>
          <w:color w:val="000000"/>
          <w:sz w:val="28"/>
          <w:szCs w:val="28"/>
        </w:rPr>
        <w:t xml:space="preserve">ОСФ </w:t>
      </w:r>
      <w:r w:rsidRPr="00B95F9F">
        <w:rPr>
          <w:rFonts w:ascii="Times New Roman" w:hAnsi="Times New Roman"/>
          <w:color w:val="000000"/>
          <w:sz w:val="28"/>
          <w:szCs w:val="28"/>
        </w:rPr>
        <w:t>должно иметь срок действия - три года с даты совершения. Период времени должен быть прерван на время дисциплинарного производства, включая любую апелляцию.</w:t>
      </w:r>
    </w:p>
    <w:p w14:paraId="2E8C6432" w14:textId="77777777" w:rsidR="00194649" w:rsidRPr="00B95F9F" w:rsidRDefault="00194649"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Если нарушение было скрыто его совершителем в нарушение принципов добросовестности, срок исчисляется с момента выявления нарушения.</w:t>
      </w:r>
    </w:p>
    <w:p w14:paraId="5AECAD93" w14:textId="77777777" w:rsidR="008904F4" w:rsidRPr="00B95F9F" w:rsidRDefault="008904F4" w:rsidP="00650E99">
      <w:pPr>
        <w:pStyle w:val="af3"/>
        <w:ind w:firstLine="709"/>
        <w:jc w:val="both"/>
        <w:rPr>
          <w:rFonts w:ascii="Times New Roman" w:hAnsi="Times New Roman"/>
          <w:color w:val="000000"/>
          <w:sz w:val="28"/>
          <w:szCs w:val="28"/>
        </w:rPr>
      </w:pPr>
    </w:p>
    <w:p w14:paraId="44CBD152" w14:textId="77777777" w:rsidR="008904F4" w:rsidRPr="00B95F9F" w:rsidRDefault="008904F4" w:rsidP="00650E99">
      <w:pPr>
        <w:pStyle w:val="af3"/>
        <w:ind w:firstLine="709"/>
        <w:jc w:val="both"/>
        <w:rPr>
          <w:rFonts w:ascii="Times New Roman" w:hAnsi="Times New Roman"/>
          <w:b/>
          <w:color w:val="000000"/>
          <w:sz w:val="28"/>
          <w:szCs w:val="28"/>
        </w:rPr>
      </w:pPr>
      <w:r w:rsidRPr="00B95F9F">
        <w:rPr>
          <w:rFonts w:ascii="Times New Roman" w:hAnsi="Times New Roman"/>
          <w:b/>
          <w:color w:val="000000"/>
          <w:sz w:val="28"/>
          <w:szCs w:val="28"/>
        </w:rPr>
        <w:t>1.4.012</w:t>
      </w:r>
    </w:p>
    <w:p w14:paraId="5A2A065D" w14:textId="77777777" w:rsidR="00194649" w:rsidRPr="00B95F9F" w:rsidRDefault="00194649"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t>Дисциплинарные нарушения наказуемы, как умышленные, так и совершённые по неосторожности.</w:t>
      </w:r>
    </w:p>
    <w:p w14:paraId="1942F3E1" w14:textId="77777777" w:rsidR="008904F4" w:rsidRPr="00B95F9F" w:rsidRDefault="008904F4" w:rsidP="00650E99">
      <w:pPr>
        <w:pStyle w:val="af3"/>
        <w:ind w:firstLine="709"/>
        <w:jc w:val="both"/>
        <w:rPr>
          <w:rFonts w:ascii="Times New Roman" w:hAnsi="Times New Roman"/>
          <w:color w:val="000000"/>
          <w:sz w:val="28"/>
          <w:szCs w:val="28"/>
        </w:rPr>
      </w:pPr>
      <w:r w:rsidRPr="00B95F9F">
        <w:rPr>
          <w:rFonts w:ascii="Times New Roman" w:hAnsi="Times New Roman"/>
          <w:color w:val="000000"/>
          <w:sz w:val="28"/>
          <w:szCs w:val="28"/>
        </w:rPr>
        <w:lastRenderedPageBreak/>
        <w:t>Попытка совершить дисциплинарное нарушение также должна быть наказана дисциплинарными мерами, но может быть применено смягчение дисциплинарного взыскания.</w:t>
      </w:r>
    </w:p>
    <w:p w14:paraId="3892CD44" w14:textId="77777777" w:rsidR="008904F4" w:rsidRPr="00B95F9F" w:rsidRDefault="008904F4" w:rsidP="00650E99">
      <w:pPr>
        <w:pStyle w:val="af3"/>
        <w:ind w:firstLine="709"/>
        <w:jc w:val="both"/>
        <w:rPr>
          <w:rFonts w:ascii="Times New Roman" w:hAnsi="Times New Roman"/>
          <w:color w:val="000000"/>
          <w:sz w:val="28"/>
          <w:szCs w:val="28"/>
        </w:rPr>
      </w:pPr>
    </w:p>
    <w:p w14:paraId="72D96AF7" w14:textId="77777777" w:rsidR="008904F4" w:rsidRPr="00B95F9F" w:rsidRDefault="008904F4" w:rsidP="00650E99">
      <w:pPr>
        <w:pStyle w:val="af3"/>
        <w:ind w:firstLine="709"/>
        <w:jc w:val="both"/>
        <w:rPr>
          <w:rFonts w:ascii="Times New Roman" w:hAnsi="Times New Roman"/>
          <w:b/>
          <w:color w:val="000000"/>
          <w:sz w:val="28"/>
          <w:szCs w:val="28"/>
        </w:rPr>
      </w:pPr>
      <w:r w:rsidRPr="00B95F9F">
        <w:rPr>
          <w:rFonts w:ascii="Times New Roman" w:hAnsi="Times New Roman"/>
          <w:b/>
          <w:color w:val="000000"/>
          <w:sz w:val="28"/>
          <w:szCs w:val="28"/>
        </w:rPr>
        <w:t>1.4.01</w:t>
      </w:r>
      <w:r w:rsidR="00650E99" w:rsidRPr="00B95F9F">
        <w:rPr>
          <w:rFonts w:ascii="Times New Roman" w:hAnsi="Times New Roman"/>
          <w:b/>
          <w:color w:val="000000"/>
          <w:sz w:val="28"/>
          <w:szCs w:val="28"/>
        </w:rPr>
        <w:t>3</w:t>
      </w:r>
    </w:p>
    <w:p w14:paraId="19E96797" w14:textId="77777777" w:rsidR="00194649" w:rsidRPr="00B95F9F" w:rsidRDefault="008904F4" w:rsidP="00650E99">
      <w:pPr>
        <w:pStyle w:val="af3"/>
        <w:ind w:firstLine="709"/>
        <w:jc w:val="both"/>
        <w:rPr>
          <w:rFonts w:ascii="Times New Roman" w:hAnsi="Times New Roman"/>
          <w:b/>
          <w:color w:val="000000"/>
          <w:sz w:val="28"/>
          <w:szCs w:val="28"/>
        </w:rPr>
      </w:pPr>
      <w:r w:rsidRPr="00B95F9F">
        <w:rPr>
          <w:rFonts w:ascii="Times New Roman" w:hAnsi="Times New Roman"/>
          <w:color w:val="000000"/>
          <w:sz w:val="28"/>
          <w:szCs w:val="28"/>
        </w:rPr>
        <w:t xml:space="preserve">Любое лицо, участвующее в дисциплинарном нарушении в качестве подстрекателя или соучастника, также может быть подвергнуто дисциплинарным мерам. </w:t>
      </w:r>
    </w:p>
    <w:p w14:paraId="2A37C806" w14:textId="77777777" w:rsidR="00194649" w:rsidRPr="00B95F9F" w:rsidRDefault="00194649" w:rsidP="00650E99">
      <w:pPr>
        <w:pStyle w:val="af3"/>
        <w:ind w:hanging="142"/>
        <w:jc w:val="both"/>
        <w:rPr>
          <w:rFonts w:ascii="Times New Roman" w:hAnsi="Times New Roman"/>
          <w:color w:val="000000"/>
          <w:sz w:val="28"/>
          <w:szCs w:val="28"/>
          <w:highlight w:val="yellow"/>
        </w:rPr>
      </w:pPr>
    </w:p>
    <w:p w14:paraId="052E82EF" w14:textId="77777777" w:rsidR="00FA081D" w:rsidRPr="00D270A5" w:rsidRDefault="00D84D7E" w:rsidP="00D84D7E">
      <w:pPr>
        <w:keepNext/>
        <w:spacing w:before="240" w:after="60"/>
        <w:outlineLvl w:val="0"/>
        <w:rPr>
          <w:b/>
          <w:sz w:val="28"/>
          <w:szCs w:val="28"/>
        </w:rPr>
      </w:pPr>
      <w:r w:rsidRPr="00D270A5">
        <w:rPr>
          <w:b/>
          <w:sz w:val="28"/>
          <w:szCs w:val="28"/>
        </w:rPr>
        <w:t xml:space="preserve">ЧАСТЬ 2 </w:t>
      </w:r>
      <w:r>
        <w:rPr>
          <w:b/>
          <w:sz w:val="28"/>
          <w:szCs w:val="28"/>
        </w:rPr>
        <w:t xml:space="preserve">СПОРТИВНАЯ ДИСЦИПЛИНА </w:t>
      </w:r>
      <w:r w:rsidRPr="00D270A5">
        <w:rPr>
          <w:b/>
          <w:sz w:val="28"/>
          <w:szCs w:val="28"/>
        </w:rPr>
        <w:t>Ш</w:t>
      </w:r>
      <w:r>
        <w:rPr>
          <w:b/>
          <w:sz w:val="28"/>
          <w:szCs w:val="28"/>
        </w:rPr>
        <w:t>ОССЕ</w:t>
      </w:r>
    </w:p>
    <w:p w14:paraId="6461B7C8" w14:textId="33F129CD" w:rsidR="00FA081D" w:rsidRPr="00D270A5" w:rsidRDefault="00D84D7E" w:rsidP="00CF6F09">
      <w:pPr>
        <w:pStyle w:val="10"/>
        <w:jc w:val="both"/>
        <w:rPr>
          <w:rFonts w:ascii="Times New Roman" w:hAnsi="Times New Roman"/>
          <w:szCs w:val="28"/>
        </w:rPr>
      </w:pPr>
      <w:bookmarkStart w:id="55" w:name="_Toc131417894"/>
      <w:r w:rsidRPr="00D270A5">
        <w:rPr>
          <w:rFonts w:ascii="Times New Roman" w:hAnsi="Times New Roman"/>
          <w:szCs w:val="28"/>
        </w:rPr>
        <w:t>Г</w:t>
      </w:r>
      <w:r w:rsidR="008F5731">
        <w:rPr>
          <w:rFonts w:ascii="Times New Roman" w:hAnsi="Times New Roman"/>
          <w:szCs w:val="28"/>
          <w:lang w:val="ru-RU"/>
        </w:rPr>
        <w:t>лава</w:t>
      </w:r>
      <w:r w:rsidRPr="00D270A5">
        <w:rPr>
          <w:rFonts w:ascii="Times New Roman" w:hAnsi="Times New Roman"/>
          <w:szCs w:val="28"/>
        </w:rPr>
        <w:t xml:space="preserve"> I КАЛЕНДАРЬ И УЧАСТИЕ</w:t>
      </w:r>
      <w:bookmarkEnd w:id="55"/>
    </w:p>
    <w:p w14:paraId="13D44CE6" w14:textId="77777777" w:rsidR="007E72E5" w:rsidRDefault="007E72E5" w:rsidP="00DC61D0">
      <w:pPr>
        <w:pStyle w:val="CM131"/>
        <w:spacing w:after="0" w:line="220" w:lineRule="atLeast"/>
        <w:ind w:firstLine="680"/>
        <w:jc w:val="both"/>
        <w:rPr>
          <w:rFonts w:ascii="Times New Roman" w:hAnsi="Times New Roman"/>
          <w:b/>
          <w:color w:val="000000"/>
          <w:sz w:val="28"/>
          <w:szCs w:val="28"/>
        </w:rPr>
      </w:pPr>
    </w:p>
    <w:p w14:paraId="5296D3D8" w14:textId="77777777" w:rsidR="00DC61D0" w:rsidRDefault="00D35A3F" w:rsidP="00DC61D0">
      <w:pPr>
        <w:pStyle w:val="CM131"/>
        <w:spacing w:after="0" w:line="220" w:lineRule="atLeast"/>
        <w:ind w:firstLine="680"/>
        <w:jc w:val="both"/>
        <w:rPr>
          <w:rFonts w:ascii="Times New Roman" w:hAnsi="Times New Roman"/>
          <w:b/>
          <w:color w:val="000000"/>
          <w:sz w:val="28"/>
          <w:szCs w:val="28"/>
        </w:rPr>
      </w:pPr>
      <w:r w:rsidRPr="00D270A5">
        <w:rPr>
          <w:rFonts w:ascii="Times New Roman" w:hAnsi="Times New Roman"/>
          <w:b/>
          <w:color w:val="000000"/>
          <w:sz w:val="28"/>
          <w:szCs w:val="28"/>
        </w:rPr>
        <w:t>2.1.001</w:t>
      </w:r>
    </w:p>
    <w:p w14:paraId="7F49D976" w14:textId="77777777" w:rsidR="00B15693" w:rsidRPr="00745A0C" w:rsidRDefault="00B15693" w:rsidP="00F35607">
      <w:pPr>
        <w:pStyle w:val="afa"/>
        <w:shd w:val="clear" w:color="auto" w:fill="FFFFFF"/>
        <w:spacing w:before="0" w:beforeAutospacing="0" w:after="0" w:afterAutospacing="0"/>
        <w:ind w:firstLine="709"/>
        <w:rPr>
          <w:rFonts w:ascii="Arial" w:hAnsi="Arial" w:cs="Arial"/>
          <w:color w:val="000000"/>
          <w:sz w:val="23"/>
          <w:szCs w:val="23"/>
        </w:rPr>
      </w:pPr>
      <w:r w:rsidRPr="00745A0C">
        <w:rPr>
          <w:color w:val="000000"/>
          <w:sz w:val="28"/>
          <w:szCs w:val="28"/>
        </w:rPr>
        <w:t xml:space="preserve">Гонщики </w:t>
      </w:r>
      <w:r w:rsidR="005C172B" w:rsidRPr="00745A0C">
        <w:rPr>
          <w:color w:val="000000"/>
          <w:sz w:val="28"/>
          <w:szCs w:val="28"/>
        </w:rPr>
        <w:t>возрастной группы</w:t>
      </w:r>
      <w:r w:rsidRPr="00745A0C">
        <w:rPr>
          <w:color w:val="000000"/>
          <w:sz w:val="28"/>
          <w:szCs w:val="28"/>
        </w:rPr>
        <w:t xml:space="preserve"> «юниоры 19-22 года» могут принимать участие в гонках </w:t>
      </w:r>
      <w:r w:rsidR="005C172B" w:rsidRPr="00745A0C">
        <w:rPr>
          <w:color w:val="000000"/>
          <w:sz w:val="28"/>
          <w:szCs w:val="28"/>
        </w:rPr>
        <w:t>возрастной группы «</w:t>
      </w:r>
      <w:r w:rsidRPr="00745A0C">
        <w:rPr>
          <w:color w:val="000000"/>
          <w:sz w:val="28"/>
          <w:szCs w:val="28"/>
        </w:rPr>
        <w:t>мужчины</w:t>
      </w:r>
      <w:r w:rsidR="005C172B" w:rsidRPr="00745A0C">
        <w:rPr>
          <w:color w:val="000000"/>
          <w:sz w:val="28"/>
          <w:szCs w:val="28"/>
        </w:rPr>
        <w:t>»</w:t>
      </w:r>
      <w:r w:rsidRPr="00745A0C">
        <w:rPr>
          <w:color w:val="000000"/>
          <w:sz w:val="28"/>
          <w:szCs w:val="28"/>
        </w:rPr>
        <w:t>.</w:t>
      </w:r>
      <w:r w:rsidRPr="00745A0C">
        <w:rPr>
          <w:rFonts w:ascii="Arial" w:hAnsi="Arial" w:cs="Arial"/>
          <w:color w:val="000000"/>
          <w:sz w:val="23"/>
          <w:szCs w:val="23"/>
        </w:rPr>
        <w:t xml:space="preserve"> </w:t>
      </w:r>
      <w:r w:rsidRPr="00745A0C">
        <w:rPr>
          <w:color w:val="000000"/>
          <w:sz w:val="28"/>
          <w:szCs w:val="28"/>
        </w:rPr>
        <w:t xml:space="preserve">Гонщики </w:t>
      </w:r>
      <w:r w:rsidR="004D3A75" w:rsidRPr="00745A0C">
        <w:rPr>
          <w:color w:val="000000"/>
          <w:sz w:val="28"/>
          <w:szCs w:val="28"/>
        </w:rPr>
        <w:t>возрастной группы</w:t>
      </w:r>
      <w:r w:rsidRPr="00745A0C">
        <w:rPr>
          <w:color w:val="000000"/>
          <w:sz w:val="28"/>
          <w:szCs w:val="28"/>
        </w:rPr>
        <w:t xml:space="preserve"> «юниорки 19-22 года» могут принимать участие в гонках для </w:t>
      </w:r>
      <w:r w:rsidR="004D3A75" w:rsidRPr="00745A0C">
        <w:rPr>
          <w:color w:val="000000"/>
          <w:sz w:val="28"/>
          <w:szCs w:val="28"/>
        </w:rPr>
        <w:t>возрастной группы</w:t>
      </w:r>
      <w:r w:rsidRPr="00745A0C">
        <w:rPr>
          <w:color w:val="000000"/>
          <w:sz w:val="28"/>
          <w:szCs w:val="28"/>
        </w:rPr>
        <w:t xml:space="preserve"> женщины.</w:t>
      </w:r>
    </w:p>
    <w:p w14:paraId="4F287575" w14:textId="77777777" w:rsidR="00B15693" w:rsidRPr="00735FA6" w:rsidRDefault="00B15693" w:rsidP="00F35607">
      <w:pPr>
        <w:pStyle w:val="Default"/>
        <w:ind w:firstLine="709"/>
        <w:jc w:val="both"/>
        <w:rPr>
          <w:rFonts w:ascii="Times New Roman" w:hAnsi="Times New Roman"/>
          <w:sz w:val="28"/>
          <w:szCs w:val="28"/>
        </w:rPr>
      </w:pPr>
      <w:r w:rsidRPr="00745A0C">
        <w:rPr>
          <w:rFonts w:ascii="Times New Roman" w:hAnsi="Times New Roman"/>
          <w:sz w:val="28"/>
          <w:szCs w:val="28"/>
        </w:rPr>
        <w:t>За исключением чемпиона</w:t>
      </w:r>
      <w:r w:rsidR="00735FA6" w:rsidRPr="00745A0C">
        <w:rPr>
          <w:rFonts w:ascii="Times New Roman" w:hAnsi="Times New Roman"/>
          <w:sz w:val="28"/>
          <w:szCs w:val="28"/>
        </w:rPr>
        <w:t>тов России, первенств России и К</w:t>
      </w:r>
      <w:r w:rsidRPr="00745A0C">
        <w:rPr>
          <w:rFonts w:ascii="Times New Roman" w:hAnsi="Times New Roman"/>
          <w:sz w:val="28"/>
          <w:szCs w:val="28"/>
        </w:rPr>
        <w:t xml:space="preserve">убка России, гонщики </w:t>
      </w:r>
      <w:r w:rsidR="004D3A75" w:rsidRPr="00745A0C">
        <w:rPr>
          <w:rFonts w:ascii="Times New Roman" w:hAnsi="Times New Roman"/>
          <w:sz w:val="28"/>
          <w:szCs w:val="28"/>
        </w:rPr>
        <w:t>возрастной группы</w:t>
      </w:r>
      <w:r w:rsidRPr="00745A0C">
        <w:rPr>
          <w:rFonts w:ascii="Times New Roman" w:hAnsi="Times New Roman"/>
          <w:sz w:val="28"/>
          <w:szCs w:val="28"/>
        </w:rPr>
        <w:t xml:space="preserve"> «юниоры 17-18 лет» могут принимать участие в гонках для </w:t>
      </w:r>
      <w:r w:rsidR="004D3A75" w:rsidRPr="00745A0C">
        <w:rPr>
          <w:rFonts w:ascii="Times New Roman" w:hAnsi="Times New Roman"/>
          <w:sz w:val="28"/>
          <w:szCs w:val="28"/>
        </w:rPr>
        <w:t>возрастной группы</w:t>
      </w:r>
      <w:r w:rsidRPr="00745A0C">
        <w:rPr>
          <w:rFonts w:ascii="Times New Roman" w:hAnsi="Times New Roman"/>
          <w:sz w:val="28"/>
          <w:szCs w:val="28"/>
        </w:rPr>
        <w:t xml:space="preserve"> юниоры 19-</w:t>
      </w:r>
      <w:r w:rsidRPr="00735FA6">
        <w:rPr>
          <w:rFonts w:ascii="Times New Roman" w:hAnsi="Times New Roman"/>
          <w:sz w:val="28"/>
          <w:szCs w:val="28"/>
        </w:rPr>
        <w:t>22 года и мужчины.</w:t>
      </w:r>
    </w:p>
    <w:p w14:paraId="5E2EF16E" w14:textId="77777777" w:rsidR="00B15693" w:rsidRPr="00745A0C" w:rsidRDefault="00B15693" w:rsidP="00F35607">
      <w:pPr>
        <w:pStyle w:val="afa"/>
        <w:shd w:val="clear" w:color="auto" w:fill="FFFFFF"/>
        <w:spacing w:before="0" w:beforeAutospacing="0" w:after="0" w:afterAutospacing="0"/>
        <w:ind w:firstLine="709"/>
        <w:jc w:val="both"/>
        <w:rPr>
          <w:rFonts w:ascii="Arial" w:hAnsi="Arial" w:cs="Arial"/>
          <w:color w:val="000000"/>
          <w:sz w:val="23"/>
          <w:szCs w:val="23"/>
        </w:rPr>
      </w:pPr>
      <w:r w:rsidRPr="00745A0C">
        <w:rPr>
          <w:color w:val="000000"/>
          <w:sz w:val="28"/>
          <w:szCs w:val="28"/>
        </w:rPr>
        <w:t>За исключением чемпиона</w:t>
      </w:r>
      <w:r w:rsidR="00735FA6" w:rsidRPr="00745A0C">
        <w:rPr>
          <w:color w:val="000000"/>
          <w:sz w:val="28"/>
          <w:szCs w:val="28"/>
        </w:rPr>
        <w:t>тов России, первенств России и К</w:t>
      </w:r>
      <w:r w:rsidRPr="00745A0C">
        <w:rPr>
          <w:color w:val="000000"/>
          <w:sz w:val="28"/>
          <w:szCs w:val="28"/>
        </w:rPr>
        <w:t xml:space="preserve">убка России, гонщики </w:t>
      </w:r>
      <w:r w:rsidR="004D3A75" w:rsidRPr="00745A0C">
        <w:rPr>
          <w:color w:val="000000"/>
          <w:sz w:val="28"/>
          <w:szCs w:val="28"/>
        </w:rPr>
        <w:t>возрастной группы</w:t>
      </w:r>
      <w:r w:rsidRPr="00745A0C">
        <w:rPr>
          <w:color w:val="000000"/>
          <w:sz w:val="28"/>
          <w:szCs w:val="28"/>
        </w:rPr>
        <w:t xml:space="preserve"> «юниорки 17-18 лет» могут принимать участие в гонках для </w:t>
      </w:r>
      <w:r w:rsidR="004D3A75" w:rsidRPr="00745A0C">
        <w:rPr>
          <w:color w:val="000000"/>
          <w:sz w:val="28"/>
          <w:szCs w:val="28"/>
        </w:rPr>
        <w:t>возрастной группы</w:t>
      </w:r>
      <w:r w:rsidRPr="00745A0C">
        <w:rPr>
          <w:color w:val="000000"/>
          <w:sz w:val="28"/>
          <w:szCs w:val="28"/>
        </w:rPr>
        <w:t xml:space="preserve"> юниорки 19-22 года и женщины.</w:t>
      </w:r>
    </w:p>
    <w:p w14:paraId="49F0E054" w14:textId="77777777" w:rsidR="00B15693" w:rsidRPr="00745A0C" w:rsidRDefault="00B15693" w:rsidP="00F35607">
      <w:pPr>
        <w:pStyle w:val="afa"/>
        <w:shd w:val="clear" w:color="auto" w:fill="FFFFFF"/>
        <w:spacing w:before="0" w:beforeAutospacing="0" w:after="0" w:afterAutospacing="0"/>
        <w:ind w:firstLine="709"/>
        <w:jc w:val="both"/>
        <w:rPr>
          <w:rFonts w:ascii="Arial" w:hAnsi="Arial" w:cs="Arial"/>
          <w:color w:val="000000"/>
          <w:sz w:val="23"/>
          <w:szCs w:val="23"/>
        </w:rPr>
      </w:pPr>
      <w:r w:rsidRPr="00745A0C">
        <w:rPr>
          <w:color w:val="000000"/>
          <w:sz w:val="28"/>
          <w:szCs w:val="28"/>
        </w:rPr>
        <w:t xml:space="preserve">За исключением первенств России для категорий юниоры 17-18 лет, гонщики </w:t>
      </w:r>
      <w:r w:rsidR="004D3A75" w:rsidRPr="00745A0C">
        <w:rPr>
          <w:color w:val="000000"/>
          <w:sz w:val="28"/>
          <w:szCs w:val="28"/>
        </w:rPr>
        <w:t>возрастной группы</w:t>
      </w:r>
      <w:r w:rsidRPr="00745A0C">
        <w:rPr>
          <w:color w:val="000000"/>
          <w:sz w:val="28"/>
          <w:szCs w:val="28"/>
        </w:rPr>
        <w:t xml:space="preserve"> «юноши 15-16 лет» могут принимать участие в гонках для </w:t>
      </w:r>
      <w:r w:rsidR="004D3A75" w:rsidRPr="00745A0C">
        <w:rPr>
          <w:color w:val="000000"/>
          <w:sz w:val="28"/>
          <w:szCs w:val="28"/>
        </w:rPr>
        <w:t>возрастной группы</w:t>
      </w:r>
      <w:r w:rsidRPr="00745A0C">
        <w:rPr>
          <w:color w:val="000000"/>
          <w:sz w:val="28"/>
          <w:szCs w:val="28"/>
        </w:rPr>
        <w:t xml:space="preserve"> юниоры 17-18 лет.</w:t>
      </w:r>
    </w:p>
    <w:p w14:paraId="38DAC86A" w14:textId="77777777" w:rsidR="00B15693" w:rsidRPr="00745A0C" w:rsidRDefault="00B15693" w:rsidP="00F35607">
      <w:pPr>
        <w:pStyle w:val="afa"/>
        <w:shd w:val="clear" w:color="auto" w:fill="FFFFFF"/>
        <w:spacing w:before="0" w:beforeAutospacing="0" w:after="0" w:afterAutospacing="0"/>
        <w:ind w:firstLine="709"/>
        <w:jc w:val="both"/>
        <w:rPr>
          <w:rFonts w:ascii="Arial" w:hAnsi="Arial" w:cs="Arial"/>
          <w:color w:val="000000"/>
          <w:sz w:val="23"/>
          <w:szCs w:val="23"/>
        </w:rPr>
      </w:pPr>
      <w:r w:rsidRPr="00745A0C">
        <w:rPr>
          <w:color w:val="000000"/>
          <w:sz w:val="28"/>
          <w:szCs w:val="28"/>
        </w:rPr>
        <w:t xml:space="preserve">За исключением первенств России для </w:t>
      </w:r>
      <w:r w:rsidR="004D3A75" w:rsidRPr="00745A0C">
        <w:rPr>
          <w:color w:val="000000"/>
          <w:sz w:val="28"/>
          <w:szCs w:val="28"/>
        </w:rPr>
        <w:t>возрастной группы</w:t>
      </w:r>
      <w:r w:rsidRPr="00745A0C">
        <w:rPr>
          <w:color w:val="000000"/>
          <w:sz w:val="28"/>
          <w:szCs w:val="28"/>
        </w:rPr>
        <w:t xml:space="preserve"> юниорки 17-18 лет, гонщики </w:t>
      </w:r>
      <w:r w:rsidR="004D3A75" w:rsidRPr="00745A0C">
        <w:rPr>
          <w:color w:val="000000"/>
          <w:sz w:val="28"/>
          <w:szCs w:val="28"/>
        </w:rPr>
        <w:t>возрастной группы</w:t>
      </w:r>
      <w:r w:rsidRPr="00745A0C">
        <w:rPr>
          <w:color w:val="000000"/>
          <w:sz w:val="28"/>
          <w:szCs w:val="28"/>
        </w:rPr>
        <w:t xml:space="preserve"> «девушки 15-16 лет» могут принимать участие в гонках для </w:t>
      </w:r>
      <w:r w:rsidR="004D3A75" w:rsidRPr="00745A0C">
        <w:rPr>
          <w:color w:val="000000"/>
          <w:sz w:val="28"/>
          <w:szCs w:val="28"/>
        </w:rPr>
        <w:t>возрастной группы</w:t>
      </w:r>
      <w:r w:rsidRPr="00745A0C">
        <w:rPr>
          <w:color w:val="000000"/>
          <w:sz w:val="28"/>
          <w:szCs w:val="28"/>
        </w:rPr>
        <w:t xml:space="preserve"> юниорки 17-18 лет.</w:t>
      </w:r>
    </w:p>
    <w:p w14:paraId="3C475271" w14:textId="77777777" w:rsidR="00B15693" w:rsidRPr="00745A0C" w:rsidRDefault="00B15693" w:rsidP="00F35607">
      <w:pPr>
        <w:pStyle w:val="afa"/>
        <w:shd w:val="clear" w:color="auto" w:fill="FFFFFF"/>
        <w:spacing w:before="0" w:beforeAutospacing="0" w:after="0" w:afterAutospacing="0"/>
        <w:ind w:firstLine="709"/>
        <w:jc w:val="both"/>
        <w:rPr>
          <w:rFonts w:ascii="Arial" w:hAnsi="Arial" w:cs="Arial"/>
          <w:color w:val="000000"/>
          <w:sz w:val="23"/>
          <w:szCs w:val="23"/>
        </w:rPr>
      </w:pPr>
      <w:r w:rsidRPr="00745A0C">
        <w:rPr>
          <w:color w:val="000000"/>
          <w:sz w:val="28"/>
          <w:szCs w:val="28"/>
        </w:rPr>
        <w:t xml:space="preserve">За исключением первенств России для </w:t>
      </w:r>
      <w:r w:rsidR="004D3A75" w:rsidRPr="00745A0C">
        <w:rPr>
          <w:color w:val="000000"/>
          <w:sz w:val="28"/>
          <w:szCs w:val="28"/>
        </w:rPr>
        <w:t>возрастной группы</w:t>
      </w:r>
      <w:r w:rsidRPr="00745A0C">
        <w:rPr>
          <w:color w:val="000000"/>
          <w:sz w:val="28"/>
          <w:szCs w:val="28"/>
        </w:rPr>
        <w:t xml:space="preserve"> юноши 15-16 лет, гонщики </w:t>
      </w:r>
      <w:r w:rsidR="004D3A75" w:rsidRPr="00745A0C">
        <w:rPr>
          <w:color w:val="000000"/>
          <w:sz w:val="28"/>
          <w:szCs w:val="28"/>
        </w:rPr>
        <w:t>возрастной группы</w:t>
      </w:r>
      <w:r w:rsidRPr="00745A0C">
        <w:rPr>
          <w:color w:val="000000"/>
          <w:sz w:val="28"/>
          <w:szCs w:val="28"/>
        </w:rPr>
        <w:t xml:space="preserve"> «юноши 13-14 лет» могут принимать участие в гонках для </w:t>
      </w:r>
      <w:r w:rsidR="004D3A75" w:rsidRPr="00745A0C">
        <w:rPr>
          <w:color w:val="000000"/>
          <w:sz w:val="28"/>
          <w:szCs w:val="28"/>
        </w:rPr>
        <w:t>возрастной группы</w:t>
      </w:r>
      <w:r w:rsidRPr="00745A0C">
        <w:rPr>
          <w:color w:val="000000"/>
          <w:sz w:val="28"/>
          <w:szCs w:val="28"/>
        </w:rPr>
        <w:t xml:space="preserve"> юноши 15-16 лет.</w:t>
      </w:r>
    </w:p>
    <w:p w14:paraId="17327AEA" w14:textId="77777777" w:rsidR="00B15693" w:rsidRPr="00F35607" w:rsidRDefault="00B15693" w:rsidP="00F35607">
      <w:pPr>
        <w:pStyle w:val="afa"/>
        <w:shd w:val="clear" w:color="auto" w:fill="FFFFFF"/>
        <w:spacing w:before="0" w:beforeAutospacing="0" w:after="0" w:afterAutospacing="0"/>
        <w:ind w:firstLine="709"/>
        <w:jc w:val="both"/>
        <w:rPr>
          <w:color w:val="000000"/>
          <w:sz w:val="28"/>
          <w:szCs w:val="28"/>
        </w:rPr>
      </w:pPr>
      <w:r w:rsidRPr="00745A0C">
        <w:rPr>
          <w:color w:val="000000"/>
          <w:sz w:val="28"/>
          <w:szCs w:val="28"/>
        </w:rPr>
        <w:t xml:space="preserve">За исключением первенств России для </w:t>
      </w:r>
      <w:r w:rsidR="004D3A75" w:rsidRPr="00745A0C">
        <w:rPr>
          <w:color w:val="000000"/>
          <w:sz w:val="28"/>
          <w:szCs w:val="28"/>
        </w:rPr>
        <w:t>возрастной группы</w:t>
      </w:r>
      <w:r w:rsidRPr="00745A0C">
        <w:rPr>
          <w:color w:val="000000"/>
          <w:sz w:val="28"/>
          <w:szCs w:val="28"/>
        </w:rPr>
        <w:t xml:space="preserve"> девушки 15-16 лет, гонщики </w:t>
      </w:r>
      <w:r w:rsidR="004D3A75" w:rsidRPr="00745A0C">
        <w:rPr>
          <w:color w:val="000000"/>
          <w:sz w:val="28"/>
          <w:szCs w:val="28"/>
        </w:rPr>
        <w:t>возрастной группы</w:t>
      </w:r>
      <w:r w:rsidRPr="00745A0C">
        <w:rPr>
          <w:color w:val="000000"/>
          <w:sz w:val="28"/>
          <w:szCs w:val="28"/>
        </w:rPr>
        <w:t xml:space="preserve"> «девушки 13</w:t>
      </w:r>
      <w:r w:rsidRPr="00735FA6">
        <w:rPr>
          <w:color w:val="000000"/>
          <w:sz w:val="28"/>
          <w:szCs w:val="28"/>
        </w:rPr>
        <w:t xml:space="preserve">-14 лет» могут принимать участие в гонках </w:t>
      </w:r>
      <w:r w:rsidRPr="00745A0C">
        <w:rPr>
          <w:color w:val="000000"/>
          <w:sz w:val="28"/>
          <w:szCs w:val="28"/>
        </w:rPr>
        <w:t xml:space="preserve">для </w:t>
      </w:r>
      <w:r w:rsidR="004D3A75" w:rsidRPr="00745A0C">
        <w:rPr>
          <w:color w:val="000000"/>
          <w:sz w:val="28"/>
          <w:szCs w:val="28"/>
        </w:rPr>
        <w:t>возрастной группы</w:t>
      </w:r>
      <w:r w:rsidRPr="00745A0C">
        <w:rPr>
          <w:color w:val="000000"/>
          <w:sz w:val="28"/>
          <w:szCs w:val="28"/>
        </w:rPr>
        <w:t xml:space="preserve"> девушки</w:t>
      </w:r>
      <w:r w:rsidRPr="00F35607">
        <w:rPr>
          <w:color w:val="000000"/>
          <w:sz w:val="28"/>
          <w:szCs w:val="28"/>
        </w:rPr>
        <w:t xml:space="preserve"> 15-16 лет.</w:t>
      </w:r>
    </w:p>
    <w:p w14:paraId="06A22FE3" w14:textId="77777777" w:rsidR="00DC6109" w:rsidRDefault="00DC6109" w:rsidP="00DC6109">
      <w:pPr>
        <w:autoSpaceDE w:val="0"/>
        <w:autoSpaceDN w:val="0"/>
        <w:adjustRightInd w:val="0"/>
        <w:ind w:firstLine="680"/>
        <w:jc w:val="both"/>
        <w:rPr>
          <w:sz w:val="28"/>
          <w:szCs w:val="28"/>
        </w:rPr>
      </w:pPr>
      <w:r w:rsidRPr="00F35607">
        <w:rPr>
          <w:sz w:val="28"/>
          <w:szCs w:val="28"/>
        </w:rPr>
        <w:t>Вышеуказанные исключения допускаются только в том случае, если уровень квалификации спортсменов соответствует уровню квалификации, указанному в Положении о соревновании.</w:t>
      </w:r>
    </w:p>
    <w:p w14:paraId="1713D8E1" w14:textId="77777777" w:rsidR="002F4454" w:rsidRPr="00B95F9F" w:rsidRDefault="003E0BDA" w:rsidP="00C94C0E">
      <w:pPr>
        <w:pStyle w:val="afa"/>
        <w:spacing w:before="0" w:beforeAutospacing="0" w:after="0" w:afterAutospacing="0"/>
        <w:ind w:firstLine="709"/>
        <w:jc w:val="both"/>
        <w:rPr>
          <w:color w:val="000000"/>
          <w:sz w:val="28"/>
          <w:szCs w:val="28"/>
        </w:rPr>
      </w:pPr>
      <w:r>
        <w:rPr>
          <w:color w:val="000000"/>
          <w:sz w:val="28"/>
          <w:szCs w:val="28"/>
        </w:rPr>
        <w:t>Дополнительное право: з</w:t>
      </w:r>
      <w:r w:rsidR="002F4454" w:rsidRPr="00B95F9F">
        <w:rPr>
          <w:color w:val="000000"/>
          <w:sz w:val="28"/>
          <w:szCs w:val="28"/>
        </w:rPr>
        <w:t xml:space="preserve">а исключением </w:t>
      </w:r>
      <w:r w:rsidR="00C94C0E">
        <w:rPr>
          <w:color w:val="000000"/>
          <w:sz w:val="28"/>
          <w:szCs w:val="28"/>
        </w:rPr>
        <w:t>чемпионатов, п</w:t>
      </w:r>
      <w:r w:rsidR="002F4454" w:rsidRPr="00B95F9F">
        <w:rPr>
          <w:color w:val="000000"/>
          <w:sz w:val="28"/>
          <w:szCs w:val="28"/>
        </w:rPr>
        <w:t xml:space="preserve">ервенств и Кубков России, если на мероприятии не проводится отдельная гонка для женских </w:t>
      </w:r>
      <w:r w:rsidR="002F4454" w:rsidRPr="00B95F9F">
        <w:rPr>
          <w:color w:val="000000"/>
          <w:sz w:val="28"/>
          <w:szCs w:val="28"/>
        </w:rPr>
        <w:lastRenderedPageBreak/>
        <w:t xml:space="preserve">категорий, то при условии соблюдения положений статьи 2.2.001 </w:t>
      </w:r>
      <w:r>
        <w:rPr>
          <w:color w:val="000000"/>
          <w:sz w:val="28"/>
          <w:szCs w:val="28"/>
        </w:rPr>
        <w:t>П</w:t>
      </w:r>
      <w:r w:rsidR="002F4454" w:rsidRPr="00B95F9F">
        <w:rPr>
          <w:color w:val="000000"/>
          <w:sz w:val="28"/>
          <w:szCs w:val="28"/>
        </w:rPr>
        <w:t xml:space="preserve">равил, а также составлении раздельного зачета, женщинам и юниоркам 19-22 лет разрешается стартовать вместе с юниорами </w:t>
      </w:r>
      <w:r>
        <w:rPr>
          <w:color w:val="000000"/>
          <w:sz w:val="28"/>
          <w:szCs w:val="28"/>
        </w:rPr>
        <w:t>17-18 лет или юношами 15-16 лет.</w:t>
      </w:r>
      <w:r w:rsidR="002F4454" w:rsidRPr="00B95F9F">
        <w:rPr>
          <w:color w:val="000000"/>
          <w:sz w:val="28"/>
          <w:szCs w:val="28"/>
        </w:rPr>
        <w:t xml:space="preserve"> </w:t>
      </w:r>
    </w:p>
    <w:p w14:paraId="6F73F92A" w14:textId="77777777" w:rsidR="002F4454" w:rsidRPr="00B95F9F" w:rsidRDefault="002F4454" w:rsidP="00C94C0E">
      <w:pPr>
        <w:pStyle w:val="afa"/>
        <w:spacing w:before="0" w:beforeAutospacing="0" w:after="0" w:afterAutospacing="0"/>
        <w:ind w:firstLine="709"/>
        <w:jc w:val="both"/>
        <w:rPr>
          <w:color w:val="000000"/>
          <w:sz w:val="28"/>
          <w:szCs w:val="28"/>
        </w:rPr>
      </w:pPr>
      <w:r w:rsidRPr="00B95F9F">
        <w:rPr>
          <w:color w:val="000000"/>
          <w:sz w:val="28"/>
          <w:szCs w:val="28"/>
        </w:rPr>
        <w:t>Юниоркам 17-18 лет разрешается старто</w:t>
      </w:r>
      <w:r w:rsidR="003E0BDA">
        <w:rPr>
          <w:color w:val="000000"/>
          <w:sz w:val="28"/>
          <w:szCs w:val="28"/>
        </w:rPr>
        <w:t>вать вместе с юношами 15-16 лет.</w:t>
      </w:r>
    </w:p>
    <w:p w14:paraId="4F2AC0C2" w14:textId="77777777" w:rsidR="002F4454" w:rsidRDefault="002F4454" w:rsidP="00C94C0E">
      <w:pPr>
        <w:autoSpaceDE w:val="0"/>
        <w:autoSpaceDN w:val="0"/>
        <w:adjustRightInd w:val="0"/>
        <w:ind w:firstLine="709"/>
        <w:jc w:val="both"/>
        <w:rPr>
          <w:color w:val="000000"/>
          <w:sz w:val="28"/>
          <w:szCs w:val="28"/>
        </w:rPr>
      </w:pPr>
      <w:r w:rsidRPr="00B95F9F">
        <w:rPr>
          <w:color w:val="000000"/>
          <w:sz w:val="28"/>
          <w:szCs w:val="28"/>
        </w:rPr>
        <w:t>Девушкам 15-16 лет разрешается стартовать с юношами 13-14 лет.</w:t>
      </w:r>
    </w:p>
    <w:p w14:paraId="3631C019" w14:textId="77777777" w:rsidR="00DC61D0" w:rsidRPr="00B95F9F" w:rsidRDefault="00DC61D0" w:rsidP="00DC61D0">
      <w:pPr>
        <w:pStyle w:val="Default"/>
        <w:rPr>
          <w:rFonts w:ascii="Cambria" w:hAnsi="Cambria"/>
        </w:rPr>
      </w:pPr>
    </w:p>
    <w:p w14:paraId="7A1BCFE0" w14:textId="17FBA89A" w:rsidR="00631CF3" w:rsidRPr="00631CF3" w:rsidRDefault="00D84D7E" w:rsidP="00631CF3">
      <w:pPr>
        <w:pStyle w:val="10"/>
        <w:jc w:val="both"/>
        <w:rPr>
          <w:rFonts w:ascii="Times New Roman" w:hAnsi="Times New Roman"/>
          <w:szCs w:val="28"/>
        </w:rPr>
      </w:pPr>
      <w:bookmarkStart w:id="56" w:name="_Toc131417895"/>
      <w:r>
        <w:rPr>
          <w:rFonts w:ascii="Times New Roman" w:hAnsi="Times New Roman"/>
          <w:szCs w:val="28"/>
        </w:rPr>
        <w:t>Г</w:t>
      </w:r>
      <w:r w:rsidR="00CF6F09">
        <w:rPr>
          <w:rFonts w:ascii="Times New Roman" w:hAnsi="Times New Roman"/>
          <w:szCs w:val="28"/>
          <w:lang w:val="ru-RU"/>
        </w:rPr>
        <w:t>лава</w:t>
      </w:r>
      <w:r>
        <w:rPr>
          <w:rFonts w:ascii="Times New Roman" w:hAnsi="Times New Roman"/>
          <w:szCs w:val="28"/>
        </w:rPr>
        <w:t xml:space="preserve"> </w:t>
      </w:r>
      <w:r w:rsidRPr="0015672E">
        <w:rPr>
          <w:rFonts w:ascii="Times New Roman" w:hAnsi="Times New Roman"/>
          <w:szCs w:val="28"/>
        </w:rPr>
        <w:t>II ОБЩИЕ ПОЛОЖЕНИЯ</w:t>
      </w:r>
      <w:bookmarkEnd w:id="56"/>
    </w:p>
    <w:p w14:paraId="6D3A96B6" w14:textId="77777777" w:rsidR="00FA081D" w:rsidRDefault="00FA081D" w:rsidP="00D270A5">
      <w:pPr>
        <w:pStyle w:val="2"/>
        <w:ind w:firstLine="680"/>
        <w:rPr>
          <w:rFonts w:ascii="Times New Roman" w:hAnsi="Times New Roman"/>
          <w:sz w:val="28"/>
          <w:szCs w:val="28"/>
        </w:rPr>
      </w:pPr>
      <w:bookmarkStart w:id="57" w:name="_Toc131417896"/>
      <w:r w:rsidRPr="0015672E">
        <w:rPr>
          <w:rFonts w:ascii="Times New Roman" w:hAnsi="Times New Roman"/>
          <w:sz w:val="28"/>
          <w:szCs w:val="28"/>
        </w:rPr>
        <w:t>§1 Участие</w:t>
      </w:r>
      <w:bookmarkEnd w:id="57"/>
    </w:p>
    <w:p w14:paraId="7BB4AD3D" w14:textId="77777777" w:rsidR="00D270A5" w:rsidRPr="00D270A5" w:rsidRDefault="00D270A5" w:rsidP="00D270A5"/>
    <w:p w14:paraId="5D66F75E" w14:textId="77777777" w:rsidR="00D270A5" w:rsidRDefault="001A6DB4" w:rsidP="00D270A5">
      <w:pPr>
        <w:pStyle w:val="CM131"/>
        <w:spacing w:after="0"/>
        <w:ind w:firstLine="680"/>
        <w:jc w:val="both"/>
        <w:rPr>
          <w:rFonts w:ascii="Times New Roman" w:hAnsi="Times New Roman"/>
          <w:b/>
          <w:color w:val="000000"/>
          <w:sz w:val="28"/>
          <w:szCs w:val="28"/>
        </w:rPr>
      </w:pPr>
      <w:r w:rsidRPr="0015672E">
        <w:rPr>
          <w:rFonts w:ascii="Times New Roman" w:hAnsi="Times New Roman"/>
          <w:b/>
          <w:color w:val="000000"/>
          <w:sz w:val="28"/>
          <w:szCs w:val="28"/>
        </w:rPr>
        <w:t>2.2.001</w:t>
      </w:r>
    </w:p>
    <w:p w14:paraId="522CB4E1" w14:textId="77777777" w:rsidR="00E873CB" w:rsidRDefault="00FA081D" w:rsidP="00D270A5">
      <w:pPr>
        <w:pStyle w:val="CM131"/>
        <w:spacing w:after="0"/>
        <w:ind w:firstLine="680"/>
        <w:jc w:val="both"/>
        <w:rPr>
          <w:rFonts w:ascii="Times New Roman" w:hAnsi="Times New Roman"/>
          <w:color w:val="000000"/>
          <w:sz w:val="28"/>
          <w:szCs w:val="28"/>
        </w:rPr>
      </w:pPr>
      <w:r w:rsidRPr="0015672E">
        <w:rPr>
          <w:rFonts w:ascii="Times New Roman" w:hAnsi="Times New Roman"/>
          <w:color w:val="000000"/>
          <w:sz w:val="28"/>
          <w:szCs w:val="28"/>
        </w:rPr>
        <w:t xml:space="preserve">Количество гонщиков, участвующих в гонке </w:t>
      </w:r>
      <w:r w:rsidR="00881B32" w:rsidRPr="0015672E">
        <w:rPr>
          <w:rFonts w:ascii="Times New Roman" w:hAnsi="Times New Roman"/>
          <w:color w:val="000000"/>
          <w:sz w:val="28"/>
          <w:szCs w:val="28"/>
        </w:rPr>
        <w:t>на шоссе,</w:t>
      </w:r>
      <w:r w:rsidRPr="0015672E">
        <w:rPr>
          <w:rFonts w:ascii="Times New Roman" w:hAnsi="Times New Roman"/>
          <w:color w:val="000000"/>
          <w:sz w:val="28"/>
          <w:szCs w:val="28"/>
        </w:rPr>
        <w:t xml:space="preserve"> должно быть ограничено</w:t>
      </w:r>
      <w:r w:rsidR="00A32729">
        <w:rPr>
          <w:rFonts w:ascii="Times New Roman" w:hAnsi="Times New Roman"/>
          <w:color w:val="000000"/>
          <w:sz w:val="28"/>
          <w:szCs w:val="28"/>
        </w:rPr>
        <w:t xml:space="preserve"> </w:t>
      </w:r>
      <w:r w:rsidRPr="00322C02">
        <w:rPr>
          <w:rFonts w:ascii="Times New Roman" w:hAnsi="Times New Roman"/>
          <w:color w:val="000000"/>
          <w:sz w:val="28"/>
          <w:szCs w:val="28"/>
        </w:rPr>
        <w:t>200</w:t>
      </w:r>
      <w:r w:rsidRPr="0015672E">
        <w:rPr>
          <w:rFonts w:ascii="Times New Roman" w:hAnsi="Times New Roman"/>
          <w:color w:val="000000"/>
          <w:sz w:val="28"/>
          <w:szCs w:val="28"/>
        </w:rPr>
        <w:t xml:space="preserve"> участниками.</w:t>
      </w:r>
    </w:p>
    <w:p w14:paraId="1823EC84" w14:textId="77777777" w:rsidR="00D270A5" w:rsidRPr="00760880" w:rsidRDefault="00D270A5" w:rsidP="00D270A5">
      <w:pPr>
        <w:pStyle w:val="Default"/>
        <w:rPr>
          <w:rFonts w:ascii="Cambria" w:hAnsi="Cambria"/>
        </w:rPr>
      </w:pPr>
    </w:p>
    <w:p w14:paraId="35353016" w14:textId="77777777" w:rsidR="003C64F5" w:rsidRDefault="001A6DB4" w:rsidP="003C64F5">
      <w:pPr>
        <w:pStyle w:val="CM131"/>
        <w:spacing w:after="0" w:line="220" w:lineRule="atLeast"/>
        <w:ind w:firstLine="680"/>
        <w:jc w:val="both"/>
        <w:rPr>
          <w:rFonts w:ascii="Times New Roman" w:hAnsi="Times New Roman"/>
          <w:b/>
          <w:color w:val="000000"/>
          <w:sz w:val="28"/>
          <w:szCs w:val="28"/>
        </w:rPr>
      </w:pPr>
      <w:r w:rsidRPr="0015672E">
        <w:rPr>
          <w:rFonts w:ascii="Times New Roman" w:hAnsi="Times New Roman"/>
          <w:b/>
          <w:color w:val="000000"/>
          <w:sz w:val="28"/>
          <w:szCs w:val="28"/>
        </w:rPr>
        <w:t>2.2</w:t>
      </w:r>
      <w:r w:rsidR="009D4036" w:rsidRPr="0015672E">
        <w:rPr>
          <w:rFonts w:ascii="Times New Roman" w:hAnsi="Times New Roman"/>
          <w:b/>
          <w:color w:val="000000"/>
          <w:sz w:val="28"/>
          <w:szCs w:val="28"/>
        </w:rPr>
        <w:t>.002</w:t>
      </w:r>
    </w:p>
    <w:p w14:paraId="5482954E" w14:textId="77777777" w:rsidR="00E873CB" w:rsidRDefault="00FA081D" w:rsidP="003C64F5">
      <w:pPr>
        <w:pStyle w:val="CM131"/>
        <w:spacing w:after="0" w:line="220" w:lineRule="atLeast"/>
        <w:ind w:firstLine="680"/>
        <w:jc w:val="both"/>
        <w:rPr>
          <w:rFonts w:ascii="Times New Roman" w:hAnsi="Times New Roman"/>
          <w:color w:val="000000"/>
          <w:sz w:val="28"/>
          <w:szCs w:val="28"/>
        </w:rPr>
      </w:pPr>
      <w:r w:rsidRPr="0015672E">
        <w:rPr>
          <w:rFonts w:ascii="Times New Roman" w:hAnsi="Times New Roman"/>
          <w:color w:val="000000"/>
          <w:sz w:val="28"/>
          <w:szCs w:val="28"/>
        </w:rPr>
        <w:t>Команды могут заявлять запасных участников при условии, что количество запасных гонщиков не превышает половины основного состава команды. Только официально заявленные запасные гонщики могут заменять гонщиков из основно</w:t>
      </w:r>
      <w:r w:rsidR="003C64F5">
        <w:rPr>
          <w:rFonts w:ascii="Times New Roman" w:hAnsi="Times New Roman"/>
          <w:color w:val="000000"/>
          <w:sz w:val="28"/>
          <w:szCs w:val="28"/>
        </w:rPr>
        <w:t>го состава.</w:t>
      </w:r>
    </w:p>
    <w:p w14:paraId="30A6BEF5" w14:textId="77777777" w:rsidR="003C64F5" w:rsidRPr="00760880" w:rsidRDefault="003C64F5" w:rsidP="003C64F5">
      <w:pPr>
        <w:pStyle w:val="Default"/>
        <w:rPr>
          <w:rFonts w:ascii="Cambria" w:hAnsi="Cambria"/>
        </w:rPr>
      </w:pPr>
    </w:p>
    <w:p w14:paraId="07F88CE2" w14:textId="77777777" w:rsidR="003C64F5" w:rsidRDefault="001A6DB4" w:rsidP="003C64F5">
      <w:pPr>
        <w:pStyle w:val="CM131"/>
        <w:spacing w:after="0" w:line="220" w:lineRule="atLeast"/>
        <w:ind w:firstLine="680"/>
        <w:jc w:val="both"/>
        <w:rPr>
          <w:rFonts w:ascii="Times New Roman" w:hAnsi="Times New Roman"/>
          <w:b/>
          <w:color w:val="000000"/>
          <w:sz w:val="28"/>
          <w:szCs w:val="28"/>
        </w:rPr>
      </w:pPr>
      <w:r w:rsidRPr="0015672E">
        <w:rPr>
          <w:rFonts w:ascii="Times New Roman" w:hAnsi="Times New Roman"/>
          <w:b/>
          <w:color w:val="000000"/>
          <w:sz w:val="28"/>
          <w:szCs w:val="28"/>
        </w:rPr>
        <w:t>2.2.0</w:t>
      </w:r>
      <w:r w:rsidR="009D4036" w:rsidRPr="0015672E">
        <w:rPr>
          <w:rFonts w:ascii="Times New Roman" w:hAnsi="Times New Roman"/>
          <w:b/>
          <w:color w:val="000000"/>
          <w:sz w:val="28"/>
          <w:szCs w:val="28"/>
        </w:rPr>
        <w:t>03</w:t>
      </w:r>
    </w:p>
    <w:p w14:paraId="65415F57" w14:textId="77777777" w:rsidR="00FA081D" w:rsidRDefault="00FA081D" w:rsidP="003C64F5">
      <w:pPr>
        <w:pStyle w:val="CM131"/>
        <w:spacing w:after="0" w:line="220" w:lineRule="atLeast"/>
        <w:ind w:firstLine="680"/>
        <w:jc w:val="both"/>
        <w:rPr>
          <w:rFonts w:ascii="Times New Roman" w:hAnsi="Times New Roman"/>
          <w:color w:val="000000"/>
          <w:sz w:val="28"/>
          <w:szCs w:val="28"/>
        </w:rPr>
      </w:pPr>
      <w:r w:rsidRPr="0015672E">
        <w:rPr>
          <w:rFonts w:ascii="Times New Roman" w:hAnsi="Times New Roman"/>
          <w:color w:val="000000"/>
          <w:sz w:val="28"/>
          <w:szCs w:val="28"/>
        </w:rPr>
        <w:t>Команды должны сообщить организатор</w:t>
      </w:r>
      <w:r w:rsidR="00E873CB" w:rsidRPr="0015672E">
        <w:rPr>
          <w:rFonts w:ascii="Times New Roman" w:hAnsi="Times New Roman"/>
          <w:color w:val="000000"/>
          <w:sz w:val="28"/>
          <w:szCs w:val="28"/>
        </w:rPr>
        <w:t>у</w:t>
      </w:r>
      <w:r w:rsidRPr="0015672E">
        <w:rPr>
          <w:rFonts w:ascii="Times New Roman" w:hAnsi="Times New Roman"/>
          <w:color w:val="000000"/>
          <w:sz w:val="28"/>
          <w:szCs w:val="28"/>
        </w:rPr>
        <w:t xml:space="preserve"> соревнований в письменной форме имена гонщиков основного состава команды и двух запасных не позднее, чем за 72 часа до старта гонки. Только гонщики, включенные в эту заявку, могут быть допущены к ст</w:t>
      </w:r>
      <w:r w:rsidR="003C64F5">
        <w:rPr>
          <w:rFonts w:ascii="Times New Roman" w:hAnsi="Times New Roman"/>
          <w:color w:val="000000"/>
          <w:sz w:val="28"/>
          <w:szCs w:val="28"/>
        </w:rPr>
        <w:t>арту.</w:t>
      </w:r>
    </w:p>
    <w:p w14:paraId="17F37103" w14:textId="77777777" w:rsidR="003C64F5" w:rsidRPr="00760880" w:rsidRDefault="003C64F5" w:rsidP="003C64F5">
      <w:pPr>
        <w:pStyle w:val="Default"/>
        <w:rPr>
          <w:rFonts w:ascii="Cambria" w:hAnsi="Cambria"/>
        </w:rPr>
      </w:pPr>
    </w:p>
    <w:p w14:paraId="714342D9" w14:textId="77777777" w:rsidR="003C64F5" w:rsidRDefault="00FA081D" w:rsidP="003C64F5">
      <w:pPr>
        <w:pStyle w:val="CM131"/>
        <w:spacing w:after="0" w:line="220" w:lineRule="atLeast"/>
        <w:ind w:firstLine="680"/>
        <w:jc w:val="both"/>
        <w:rPr>
          <w:rFonts w:ascii="Times New Roman" w:hAnsi="Times New Roman"/>
          <w:color w:val="000000"/>
          <w:sz w:val="28"/>
          <w:szCs w:val="28"/>
        </w:rPr>
      </w:pPr>
      <w:r w:rsidRPr="0015672E">
        <w:rPr>
          <w:rFonts w:ascii="Times New Roman" w:hAnsi="Times New Roman"/>
          <w:b/>
          <w:color w:val="000000"/>
          <w:sz w:val="28"/>
          <w:szCs w:val="28"/>
        </w:rPr>
        <w:t>2.2.00</w:t>
      </w:r>
      <w:r w:rsidR="009D4036" w:rsidRPr="0015672E">
        <w:rPr>
          <w:rFonts w:ascii="Times New Roman" w:hAnsi="Times New Roman"/>
          <w:b/>
          <w:color w:val="000000"/>
          <w:sz w:val="28"/>
          <w:szCs w:val="28"/>
        </w:rPr>
        <w:t>4</w:t>
      </w:r>
    </w:p>
    <w:p w14:paraId="3C6878F7" w14:textId="77777777" w:rsidR="00FA081D" w:rsidRDefault="00FA081D" w:rsidP="003C64F5">
      <w:pPr>
        <w:pStyle w:val="CM131"/>
        <w:spacing w:after="0" w:line="220" w:lineRule="atLeast"/>
        <w:ind w:firstLine="680"/>
        <w:jc w:val="both"/>
        <w:rPr>
          <w:rFonts w:ascii="Times New Roman" w:hAnsi="Times New Roman"/>
          <w:color w:val="000000"/>
          <w:sz w:val="28"/>
          <w:szCs w:val="28"/>
        </w:rPr>
      </w:pPr>
      <w:r w:rsidRPr="0015672E">
        <w:rPr>
          <w:rFonts w:ascii="Times New Roman" w:hAnsi="Times New Roman"/>
          <w:color w:val="000000"/>
          <w:sz w:val="28"/>
          <w:szCs w:val="28"/>
        </w:rPr>
        <w:t>В том случае, когда общее число гонщиков в командах превышает количество, допускаемое для участия, количество гонщиков должно быть сокращено до равного количества гонщиков в каждой команде. В других гонках приоритет для команд может устанавливаться в зависимости от сроков подачи ими заявок. Организатор гонки должен, как можно скорее, объявить о любом сокращении количества участников всем командам, а также гонщикам, не отобранн</w:t>
      </w:r>
      <w:r w:rsidR="001A6DB4" w:rsidRPr="0015672E">
        <w:rPr>
          <w:rFonts w:ascii="Times New Roman" w:hAnsi="Times New Roman"/>
          <w:color w:val="000000"/>
          <w:sz w:val="28"/>
          <w:szCs w:val="28"/>
        </w:rPr>
        <w:t>ым для участия в соревнованиях.</w:t>
      </w:r>
    </w:p>
    <w:p w14:paraId="0EF57892" w14:textId="77777777" w:rsidR="003C64F5" w:rsidRDefault="003C64F5" w:rsidP="003671F8">
      <w:pPr>
        <w:pStyle w:val="CM23"/>
        <w:ind w:firstLine="680"/>
        <w:rPr>
          <w:rFonts w:ascii="Times New Roman" w:hAnsi="Times New Roman"/>
          <w:b/>
          <w:sz w:val="28"/>
          <w:szCs w:val="28"/>
        </w:rPr>
      </w:pPr>
    </w:p>
    <w:p w14:paraId="7A1F2E89" w14:textId="77777777" w:rsidR="004A0096" w:rsidRPr="0015672E" w:rsidRDefault="004A0096" w:rsidP="003671F8">
      <w:pPr>
        <w:pStyle w:val="CM23"/>
        <w:ind w:firstLine="680"/>
        <w:rPr>
          <w:rFonts w:ascii="Times New Roman" w:hAnsi="Times New Roman"/>
          <w:b/>
          <w:sz w:val="28"/>
          <w:szCs w:val="28"/>
        </w:rPr>
      </w:pPr>
      <w:r w:rsidRPr="0015672E">
        <w:rPr>
          <w:rFonts w:ascii="Times New Roman" w:hAnsi="Times New Roman"/>
          <w:b/>
          <w:sz w:val="28"/>
          <w:szCs w:val="28"/>
        </w:rPr>
        <w:t xml:space="preserve">Снятие с гонки </w:t>
      </w:r>
    </w:p>
    <w:p w14:paraId="19493223" w14:textId="77777777" w:rsidR="0036167E" w:rsidRPr="0015672E" w:rsidRDefault="0036167E" w:rsidP="003671F8">
      <w:pPr>
        <w:pStyle w:val="Default"/>
        <w:ind w:firstLine="680"/>
        <w:jc w:val="both"/>
        <w:rPr>
          <w:rFonts w:ascii="Times New Roman" w:hAnsi="Times New Roman"/>
          <w:sz w:val="28"/>
          <w:szCs w:val="28"/>
        </w:rPr>
      </w:pPr>
    </w:p>
    <w:p w14:paraId="28151FA4" w14:textId="77777777" w:rsidR="003C64F5" w:rsidRDefault="001A6DB4" w:rsidP="003671F8">
      <w:pPr>
        <w:pStyle w:val="Default"/>
        <w:ind w:firstLine="680"/>
        <w:jc w:val="both"/>
        <w:rPr>
          <w:rFonts w:ascii="Times New Roman" w:hAnsi="Times New Roman"/>
          <w:b/>
          <w:color w:val="auto"/>
          <w:sz w:val="28"/>
          <w:szCs w:val="28"/>
        </w:rPr>
      </w:pPr>
      <w:r w:rsidRPr="0015672E">
        <w:rPr>
          <w:rFonts w:ascii="Times New Roman" w:hAnsi="Times New Roman"/>
          <w:b/>
          <w:color w:val="auto"/>
          <w:sz w:val="28"/>
          <w:szCs w:val="28"/>
        </w:rPr>
        <w:t>2.2.00</w:t>
      </w:r>
      <w:r w:rsidR="009D4036" w:rsidRPr="0015672E">
        <w:rPr>
          <w:rFonts w:ascii="Times New Roman" w:hAnsi="Times New Roman"/>
          <w:b/>
          <w:color w:val="auto"/>
          <w:sz w:val="28"/>
          <w:szCs w:val="28"/>
        </w:rPr>
        <w:t>5</w:t>
      </w:r>
    </w:p>
    <w:p w14:paraId="4D6B8F86" w14:textId="77777777" w:rsidR="004A0096" w:rsidRPr="0015672E" w:rsidRDefault="004A0096" w:rsidP="003C64F5">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Помимо дисциплинар</w:t>
      </w:r>
      <w:r w:rsidR="003C64F5">
        <w:rPr>
          <w:rFonts w:ascii="Times New Roman" w:hAnsi="Times New Roman"/>
          <w:color w:val="auto"/>
          <w:sz w:val="28"/>
          <w:szCs w:val="28"/>
        </w:rPr>
        <w:t xml:space="preserve">ных наказаний, </w:t>
      </w:r>
      <w:r w:rsidR="003C64F5" w:rsidRPr="00B95F9F">
        <w:rPr>
          <w:rFonts w:ascii="Times New Roman" w:hAnsi="Times New Roman"/>
          <w:sz w:val="28"/>
          <w:szCs w:val="28"/>
        </w:rPr>
        <w:t xml:space="preserve">предусмотренных </w:t>
      </w:r>
      <w:r w:rsidRPr="00B95F9F">
        <w:rPr>
          <w:rFonts w:ascii="Times New Roman" w:hAnsi="Times New Roman"/>
          <w:sz w:val="28"/>
          <w:szCs w:val="28"/>
        </w:rPr>
        <w:t>правилами</w:t>
      </w:r>
      <w:r w:rsidR="002F4454" w:rsidRPr="00B95F9F">
        <w:rPr>
          <w:rFonts w:ascii="Times New Roman" w:hAnsi="Times New Roman"/>
          <w:sz w:val="28"/>
          <w:szCs w:val="28"/>
        </w:rPr>
        <w:t xml:space="preserve"> и Дисциплинарным Кодексом ОСФ</w:t>
      </w:r>
      <w:r w:rsidRPr="00B95F9F">
        <w:rPr>
          <w:rFonts w:ascii="Times New Roman" w:hAnsi="Times New Roman"/>
          <w:sz w:val="28"/>
          <w:szCs w:val="28"/>
        </w:rPr>
        <w:t xml:space="preserve">, обладатель </w:t>
      </w:r>
      <w:r w:rsidR="00D35A3F" w:rsidRPr="00B95F9F">
        <w:rPr>
          <w:rFonts w:ascii="Times New Roman" w:hAnsi="Times New Roman"/>
          <w:sz w:val="28"/>
          <w:szCs w:val="28"/>
        </w:rPr>
        <w:t>карточки участника</w:t>
      </w:r>
      <w:r w:rsidRPr="00B95F9F">
        <w:rPr>
          <w:rFonts w:ascii="Times New Roman" w:hAnsi="Times New Roman"/>
          <w:sz w:val="28"/>
          <w:szCs w:val="28"/>
        </w:rPr>
        <w:t xml:space="preserve"> или команда может быть снят</w:t>
      </w:r>
      <w:r w:rsidR="00AA5C8A" w:rsidRPr="00B95F9F">
        <w:rPr>
          <w:rFonts w:ascii="Times New Roman" w:hAnsi="Times New Roman"/>
          <w:sz w:val="28"/>
          <w:szCs w:val="28"/>
        </w:rPr>
        <w:t>/снята</w:t>
      </w:r>
      <w:r w:rsidRPr="00B95F9F">
        <w:rPr>
          <w:rFonts w:ascii="Times New Roman" w:hAnsi="Times New Roman"/>
          <w:sz w:val="28"/>
          <w:szCs w:val="28"/>
        </w:rPr>
        <w:t xml:space="preserve"> с гонки, если он/она</w:t>
      </w:r>
      <w:r w:rsidRPr="0015672E">
        <w:rPr>
          <w:rFonts w:ascii="Times New Roman" w:hAnsi="Times New Roman"/>
          <w:color w:val="auto"/>
          <w:sz w:val="28"/>
          <w:szCs w:val="28"/>
        </w:rPr>
        <w:t xml:space="preserve"> серьезно подрывает имидж велоспорта или гонки. Исключение </w:t>
      </w:r>
      <w:r w:rsidR="00AA5C8A" w:rsidRPr="0015672E">
        <w:rPr>
          <w:rFonts w:ascii="Times New Roman" w:hAnsi="Times New Roman"/>
          <w:color w:val="auto"/>
          <w:sz w:val="28"/>
          <w:szCs w:val="28"/>
        </w:rPr>
        <w:t xml:space="preserve">из соревнования </w:t>
      </w:r>
      <w:r w:rsidRPr="0015672E">
        <w:rPr>
          <w:rFonts w:ascii="Times New Roman" w:hAnsi="Times New Roman"/>
          <w:color w:val="auto"/>
          <w:sz w:val="28"/>
          <w:szCs w:val="28"/>
        </w:rPr>
        <w:t xml:space="preserve">может состояться как до, </w:t>
      </w:r>
      <w:r w:rsidRPr="0015672E">
        <w:rPr>
          <w:rFonts w:ascii="Times New Roman" w:hAnsi="Times New Roman"/>
          <w:color w:val="auto"/>
          <w:sz w:val="28"/>
          <w:szCs w:val="28"/>
        </w:rPr>
        <w:lastRenderedPageBreak/>
        <w:t>так и во время гонки.</w:t>
      </w:r>
    </w:p>
    <w:p w14:paraId="326DE351" w14:textId="77777777" w:rsidR="00E375D0" w:rsidRPr="0015672E" w:rsidRDefault="00AA5C8A" w:rsidP="003C64F5">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Решение о</w:t>
      </w:r>
      <w:r w:rsidR="00865233">
        <w:rPr>
          <w:rFonts w:ascii="Times New Roman" w:hAnsi="Times New Roman"/>
          <w:color w:val="auto"/>
          <w:sz w:val="28"/>
          <w:szCs w:val="28"/>
        </w:rPr>
        <w:t>б</w:t>
      </w:r>
      <w:r w:rsidRPr="0015672E">
        <w:rPr>
          <w:rFonts w:ascii="Times New Roman" w:hAnsi="Times New Roman"/>
          <w:color w:val="auto"/>
          <w:sz w:val="28"/>
          <w:szCs w:val="28"/>
        </w:rPr>
        <w:t xml:space="preserve"> исключении из гонки должно быть принято</w:t>
      </w:r>
      <w:r w:rsidR="004A0096" w:rsidRPr="0015672E">
        <w:rPr>
          <w:rFonts w:ascii="Times New Roman" w:hAnsi="Times New Roman"/>
          <w:color w:val="auto"/>
          <w:sz w:val="28"/>
          <w:szCs w:val="28"/>
        </w:rPr>
        <w:t xml:space="preserve"> совместно </w:t>
      </w:r>
      <w:r w:rsidR="00925DBE">
        <w:rPr>
          <w:rFonts w:ascii="Times New Roman" w:hAnsi="Times New Roman"/>
          <w:color w:val="auto"/>
          <w:sz w:val="28"/>
          <w:szCs w:val="28"/>
        </w:rPr>
        <w:t>с главным</w:t>
      </w:r>
      <w:r w:rsidR="00A32729">
        <w:rPr>
          <w:rFonts w:ascii="Times New Roman" w:hAnsi="Times New Roman"/>
          <w:color w:val="auto"/>
          <w:sz w:val="28"/>
          <w:szCs w:val="28"/>
        </w:rPr>
        <w:t xml:space="preserve"> </w:t>
      </w:r>
      <w:r w:rsidR="003C64F5">
        <w:rPr>
          <w:rFonts w:ascii="Times New Roman" w:hAnsi="Times New Roman"/>
          <w:color w:val="auto"/>
          <w:sz w:val="28"/>
          <w:szCs w:val="28"/>
        </w:rPr>
        <w:t>судей</w:t>
      </w:r>
      <w:r w:rsidR="004A0096" w:rsidRPr="0015672E">
        <w:rPr>
          <w:rFonts w:ascii="Times New Roman" w:hAnsi="Times New Roman"/>
          <w:color w:val="auto"/>
          <w:sz w:val="28"/>
          <w:szCs w:val="28"/>
        </w:rPr>
        <w:t xml:space="preserve"> и организатором.</w:t>
      </w:r>
    </w:p>
    <w:p w14:paraId="3CB679E3" w14:textId="77777777" w:rsidR="00577417" w:rsidRPr="0015672E" w:rsidRDefault="00E375D0" w:rsidP="003C64F5">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 xml:space="preserve">Необходимо заслушать обладателя </w:t>
      </w:r>
      <w:r w:rsidR="0036167E" w:rsidRPr="0015672E">
        <w:rPr>
          <w:rFonts w:ascii="Times New Roman" w:hAnsi="Times New Roman"/>
          <w:color w:val="auto"/>
          <w:sz w:val="28"/>
          <w:szCs w:val="28"/>
        </w:rPr>
        <w:t xml:space="preserve">карточки участника </w:t>
      </w:r>
      <w:r w:rsidRPr="0015672E">
        <w:rPr>
          <w:rFonts w:ascii="Times New Roman" w:hAnsi="Times New Roman"/>
          <w:color w:val="auto"/>
          <w:sz w:val="28"/>
          <w:szCs w:val="28"/>
        </w:rPr>
        <w:t>или команду.</w:t>
      </w:r>
    </w:p>
    <w:p w14:paraId="3F6EBCAD" w14:textId="77777777" w:rsidR="00BF4FA9" w:rsidRPr="0015672E" w:rsidRDefault="00577417" w:rsidP="003671F8">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Если иное не обусловлено регламентом, то призы и бонусы, полученные до факта, за который производится исключение, не могут быть забраны.</w:t>
      </w:r>
    </w:p>
    <w:p w14:paraId="16491011" w14:textId="77777777" w:rsidR="00FA081D" w:rsidRPr="0015672E" w:rsidRDefault="00FA081D" w:rsidP="003671F8">
      <w:pPr>
        <w:pStyle w:val="2"/>
        <w:ind w:firstLine="680"/>
        <w:rPr>
          <w:rFonts w:ascii="Times New Roman" w:hAnsi="Times New Roman"/>
          <w:sz w:val="28"/>
          <w:szCs w:val="28"/>
        </w:rPr>
      </w:pPr>
      <w:bookmarkStart w:id="58" w:name="_Toc131417897"/>
      <w:r w:rsidRPr="0015672E">
        <w:rPr>
          <w:rFonts w:ascii="Times New Roman" w:hAnsi="Times New Roman"/>
          <w:sz w:val="28"/>
          <w:szCs w:val="28"/>
        </w:rPr>
        <w:t>§ 2 Организация</w:t>
      </w:r>
      <w:bookmarkEnd w:id="58"/>
    </w:p>
    <w:p w14:paraId="0BFA2024" w14:textId="77777777" w:rsidR="003A44B6" w:rsidRPr="0015672E" w:rsidRDefault="003A44B6" w:rsidP="003671F8">
      <w:pPr>
        <w:ind w:firstLine="680"/>
        <w:jc w:val="both"/>
        <w:rPr>
          <w:sz w:val="28"/>
          <w:szCs w:val="28"/>
        </w:rPr>
      </w:pPr>
    </w:p>
    <w:p w14:paraId="15AFAEE4" w14:textId="77777777" w:rsidR="00FA081D" w:rsidRPr="00CD74A7" w:rsidRDefault="009165FA" w:rsidP="003671F8">
      <w:pPr>
        <w:pStyle w:val="CM131"/>
        <w:spacing w:after="0"/>
        <w:ind w:firstLine="680"/>
        <w:rPr>
          <w:rFonts w:ascii="Times New Roman" w:hAnsi="Times New Roman"/>
          <w:b/>
          <w:sz w:val="28"/>
          <w:szCs w:val="28"/>
        </w:rPr>
      </w:pPr>
      <w:r w:rsidRPr="00CD74A7">
        <w:rPr>
          <w:rFonts w:ascii="Times New Roman" w:hAnsi="Times New Roman"/>
          <w:b/>
          <w:sz w:val="28"/>
          <w:szCs w:val="28"/>
        </w:rPr>
        <w:t>Регламент</w:t>
      </w:r>
      <w:r w:rsidR="00FA081D" w:rsidRPr="00CD74A7">
        <w:rPr>
          <w:rFonts w:ascii="Times New Roman" w:hAnsi="Times New Roman"/>
          <w:b/>
          <w:sz w:val="28"/>
          <w:szCs w:val="28"/>
        </w:rPr>
        <w:t xml:space="preserve"> гонки </w:t>
      </w:r>
      <w:r w:rsidRPr="00CD74A7">
        <w:rPr>
          <w:rFonts w:ascii="Times New Roman" w:hAnsi="Times New Roman"/>
          <w:b/>
          <w:sz w:val="28"/>
          <w:szCs w:val="28"/>
        </w:rPr>
        <w:t>(Т</w:t>
      </w:r>
      <w:r w:rsidR="00FA081D" w:rsidRPr="00CD74A7">
        <w:rPr>
          <w:rFonts w:ascii="Times New Roman" w:hAnsi="Times New Roman"/>
          <w:b/>
          <w:sz w:val="28"/>
          <w:szCs w:val="28"/>
        </w:rPr>
        <w:t xml:space="preserve">ехнический </w:t>
      </w:r>
      <w:r w:rsidRPr="00CD74A7">
        <w:rPr>
          <w:rFonts w:ascii="Times New Roman" w:hAnsi="Times New Roman"/>
          <w:b/>
          <w:sz w:val="28"/>
          <w:szCs w:val="28"/>
        </w:rPr>
        <w:t>гид)</w:t>
      </w:r>
      <w:r w:rsidR="00FA081D" w:rsidRPr="00CD74A7">
        <w:rPr>
          <w:rFonts w:ascii="Times New Roman" w:hAnsi="Times New Roman"/>
          <w:b/>
          <w:sz w:val="28"/>
          <w:szCs w:val="28"/>
        </w:rPr>
        <w:t xml:space="preserve"> </w:t>
      </w:r>
    </w:p>
    <w:p w14:paraId="0FD521F2" w14:textId="77777777" w:rsidR="003A44B6" w:rsidRPr="00CD74A7" w:rsidRDefault="003A44B6" w:rsidP="003671F8">
      <w:pPr>
        <w:pStyle w:val="Default"/>
        <w:ind w:firstLine="680"/>
        <w:jc w:val="both"/>
        <w:rPr>
          <w:rFonts w:ascii="Times New Roman" w:hAnsi="Times New Roman"/>
          <w:sz w:val="28"/>
          <w:szCs w:val="28"/>
        </w:rPr>
      </w:pPr>
    </w:p>
    <w:p w14:paraId="7E83EE78" w14:textId="77777777" w:rsidR="003C64F5" w:rsidRPr="00CD74A7" w:rsidRDefault="009D4036" w:rsidP="003C64F5">
      <w:pPr>
        <w:pStyle w:val="CM131"/>
        <w:spacing w:after="0"/>
        <w:ind w:firstLine="680"/>
        <w:rPr>
          <w:rFonts w:ascii="Times New Roman" w:hAnsi="Times New Roman"/>
          <w:b/>
          <w:sz w:val="28"/>
          <w:szCs w:val="28"/>
        </w:rPr>
      </w:pPr>
      <w:r w:rsidRPr="00CD74A7">
        <w:rPr>
          <w:rFonts w:ascii="Times New Roman" w:hAnsi="Times New Roman"/>
          <w:b/>
          <w:sz w:val="28"/>
          <w:szCs w:val="28"/>
        </w:rPr>
        <w:t>2.2.006</w:t>
      </w:r>
    </w:p>
    <w:p w14:paraId="26605C38" w14:textId="77777777" w:rsidR="007D0C99" w:rsidRPr="00CD74A7" w:rsidRDefault="00FA081D" w:rsidP="003C64F5">
      <w:pPr>
        <w:pStyle w:val="CM131"/>
        <w:spacing w:after="0"/>
        <w:ind w:firstLine="680"/>
        <w:rPr>
          <w:rFonts w:ascii="Times New Roman" w:hAnsi="Times New Roman"/>
          <w:sz w:val="28"/>
          <w:szCs w:val="28"/>
        </w:rPr>
      </w:pPr>
      <w:r w:rsidRPr="00CD74A7">
        <w:rPr>
          <w:rFonts w:ascii="Times New Roman" w:hAnsi="Times New Roman"/>
          <w:sz w:val="28"/>
          <w:szCs w:val="28"/>
        </w:rPr>
        <w:t>Организат</w:t>
      </w:r>
      <w:r w:rsidR="0036167E" w:rsidRPr="00CD74A7">
        <w:rPr>
          <w:rFonts w:ascii="Times New Roman" w:hAnsi="Times New Roman"/>
          <w:sz w:val="28"/>
          <w:szCs w:val="28"/>
        </w:rPr>
        <w:t xml:space="preserve">ор обязан подготовить </w:t>
      </w:r>
      <w:r w:rsidR="009165FA" w:rsidRPr="00CD74A7">
        <w:rPr>
          <w:rFonts w:ascii="Times New Roman" w:hAnsi="Times New Roman"/>
          <w:sz w:val="28"/>
          <w:szCs w:val="28"/>
        </w:rPr>
        <w:t>Регламент (Технический Гид)</w:t>
      </w:r>
      <w:r w:rsidRPr="00CD74A7">
        <w:rPr>
          <w:rFonts w:ascii="Times New Roman" w:hAnsi="Times New Roman"/>
          <w:sz w:val="28"/>
          <w:szCs w:val="28"/>
        </w:rPr>
        <w:t xml:space="preserve"> по гонке при каждом ее проведении.</w:t>
      </w:r>
    </w:p>
    <w:p w14:paraId="59BE961A" w14:textId="77777777" w:rsidR="003C64F5" w:rsidRPr="00CD74A7" w:rsidRDefault="003C64F5" w:rsidP="003C64F5">
      <w:pPr>
        <w:pStyle w:val="Default"/>
        <w:rPr>
          <w:rFonts w:ascii="Cambria" w:hAnsi="Cambria"/>
        </w:rPr>
      </w:pPr>
    </w:p>
    <w:p w14:paraId="7F914167" w14:textId="77777777" w:rsidR="003C64F5" w:rsidRPr="00CD74A7" w:rsidRDefault="009D4036" w:rsidP="003671F8">
      <w:pPr>
        <w:pStyle w:val="CM131"/>
        <w:spacing w:after="0"/>
        <w:ind w:firstLine="680"/>
        <w:jc w:val="both"/>
        <w:rPr>
          <w:rFonts w:ascii="Times New Roman" w:hAnsi="Times New Roman"/>
          <w:b/>
          <w:sz w:val="28"/>
          <w:szCs w:val="28"/>
        </w:rPr>
      </w:pPr>
      <w:r w:rsidRPr="00CD74A7">
        <w:rPr>
          <w:rFonts w:ascii="Times New Roman" w:hAnsi="Times New Roman"/>
          <w:b/>
          <w:sz w:val="28"/>
          <w:szCs w:val="28"/>
        </w:rPr>
        <w:t>2.2.007</w:t>
      </w:r>
    </w:p>
    <w:p w14:paraId="02870415" w14:textId="6B80A8FA" w:rsidR="00FA081D" w:rsidRPr="00CD74A7" w:rsidRDefault="009165FA" w:rsidP="003671F8">
      <w:pPr>
        <w:pStyle w:val="CM131"/>
        <w:spacing w:after="0"/>
        <w:ind w:firstLine="680"/>
        <w:jc w:val="both"/>
        <w:rPr>
          <w:rFonts w:ascii="Times New Roman" w:hAnsi="Times New Roman"/>
          <w:sz w:val="28"/>
          <w:szCs w:val="28"/>
        </w:rPr>
      </w:pPr>
      <w:r w:rsidRPr="00CD74A7">
        <w:rPr>
          <w:rFonts w:ascii="Times New Roman" w:hAnsi="Times New Roman"/>
          <w:sz w:val="28"/>
          <w:szCs w:val="28"/>
        </w:rPr>
        <w:t xml:space="preserve">Регламент (Технический </w:t>
      </w:r>
      <w:r w:rsidR="00FE342B" w:rsidRPr="00CD74A7">
        <w:rPr>
          <w:rFonts w:ascii="Times New Roman" w:hAnsi="Times New Roman"/>
          <w:sz w:val="28"/>
          <w:szCs w:val="28"/>
        </w:rPr>
        <w:t>Гид) должны</w:t>
      </w:r>
      <w:r w:rsidR="00FA081D" w:rsidRPr="00CD74A7">
        <w:rPr>
          <w:rFonts w:ascii="Times New Roman" w:hAnsi="Times New Roman"/>
          <w:sz w:val="28"/>
          <w:szCs w:val="28"/>
        </w:rPr>
        <w:t xml:space="preserve"> включать, как минимум сле</w:t>
      </w:r>
      <w:r w:rsidR="00AA5C8A" w:rsidRPr="00CD74A7">
        <w:rPr>
          <w:rFonts w:ascii="Times New Roman" w:hAnsi="Times New Roman"/>
          <w:sz w:val="28"/>
          <w:szCs w:val="28"/>
        </w:rPr>
        <w:t>дующие детали организации гонки</w:t>
      </w:r>
      <w:r w:rsidR="003C64F5" w:rsidRPr="00CD74A7">
        <w:rPr>
          <w:rFonts w:ascii="Times New Roman" w:hAnsi="Times New Roman"/>
          <w:sz w:val="28"/>
          <w:szCs w:val="28"/>
        </w:rPr>
        <w:t>:</w:t>
      </w:r>
    </w:p>
    <w:p w14:paraId="10B45041" w14:textId="77777777" w:rsidR="00FA081D" w:rsidRPr="0015672E" w:rsidRDefault="00FA081D" w:rsidP="00A43124">
      <w:pPr>
        <w:pStyle w:val="Default"/>
        <w:numPr>
          <w:ilvl w:val="0"/>
          <w:numId w:val="2"/>
        </w:numPr>
        <w:tabs>
          <w:tab w:val="clear" w:pos="720"/>
          <w:tab w:val="num" w:pos="993"/>
        </w:tabs>
        <w:ind w:left="0" w:firstLine="680"/>
        <w:jc w:val="both"/>
        <w:rPr>
          <w:rFonts w:ascii="Times New Roman" w:hAnsi="Times New Roman"/>
          <w:color w:val="auto"/>
          <w:sz w:val="28"/>
          <w:szCs w:val="28"/>
        </w:rPr>
      </w:pPr>
      <w:r w:rsidRPr="00CD74A7">
        <w:rPr>
          <w:rFonts w:ascii="Times New Roman" w:hAnsi="Times New Roman"/>
          <w:color w:val="auto"/>
          <w:sz w:val="28"/>
          <w:szCs w:val="28"/>
        </w:rPr>
        <w:t>Особый регламент гонки,</w:t>
      </w:r>
      <w:r w:rsidRPr="0015672E">
        <w:rPr>
          <w:rFonts w:ascii="Times New Roman" w:hAnsi="Times New Roman"/>
          <w:color w:val="auto"/>
          <w:sz w:val="28"/>
          <w:szCs w:val="28"/>
        </w:rPr>
        <w:t xml:space="preserve"> который в зависимости от типа гонки должен включать следующее: </w:t>
      </w:r>
    </w:p>
    <w:p w14:paraId="7077910C"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 xml:space="preserve">упоминание о том, что данная гонка проводится в соответствии с </w:t>
      </w:r>
      <w:r w:rsidR="003C64F5">
        <w:rPr>
          <w:rFonts w:ascii="Times New Roman" w:hAnsi="Times New Roman"/>
          <w:color w:val="auto"/>
          <w:sz w:val="28"/>
          <w:szCs w:val="28"/>
        </w:rPr>
        <w:t>Правилами</w:t>
      </w:r>
      <w:r w:rsidR="00A32729">
        <w:rPr>
          <w:rFonts w:ascii="Times New Roman" w:hAnsi="Times New Roman"/>
          <w:color w:val="auto"/>
          <w:sz w:val="28"/>
          <w:szCs w:val="28"/>
        </w:rPr>
        <w:t xml:space="preserve"> </w:t>
      </w:r>
      <w:r w:rsidR="00D81BF4">
        <w:rPr>
          <w:rFonts w:ascii="Times New Roman" w:hAnsi="Times New Roman"/>
          <w:color w:val="auto"/>
          <w:sz w:val="28"/>
          <w:szCs w:val="28"/>
        </w:rPr>
        <w:t>ОСФ</w:t>
      </w:r>
      <w:r w:rsidRPr="0015672E">
        <w:rPr>
          <w:rFonts w:ascii="Times New Roman" w:hAnsi="Times New Roman"/>
          <w:color w:val="auto"/>
          <w:sz w:val="28"/>
          <w:szCs w:val="28"/>
        </w:rPr>
        <w:t xml:space="preserve">; </w:t>
      </w:r>
    </w:p>
    <w:p w14:paraId="36047C7C"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 xml:space="preserve">упоминание о том, что во время гонки применяется только шкала </w:t>
      </w:r>
      <w:r w:rsidR="00865233">
        <w:rPr>
          <w:rFonts w:ascii="Times New Roman" w:hAnsi="Times New Roman"/>
          <w:color w:val="auto"/>
          <w:sz w:val="28"/>
          <w:szCs w:val="28"/>
        </w:rPr>
        <w:t>ОСФ</w:t>
      </w:r>
      <w:r w:rsidR="0036167E" w:rsidRPr="0015672E">
        <w:rPr>
          <w:rFonts w:ascii="Times New Roman" w:hAnsi="Times New Roman"/>
          <w:color w:val="auto"/>
          <w:sz w:val="28"/>
          <w:szCs w:val="28"/>
        </w:rPr>
        <w:t xml:space="preserve"> </w:t>
      </w:r>
      <w:r w:rsidR="00117BBD">
        <w:rPr>
          <w:rFonts w:ascii="Times New Roman" w:hAnsi="Times New Roman"/>
          <w:color w:val="auto"/>
          <w:sz w:val="28"/>
          <w:szCs w:val="28"/>
        </w:rPr>
        <w:t>по штрафным санкциям</w:t>
      </w:r>
      <w:r w:rsidR="00585379">
        <w:rPr>
          <w:rFonts w:ascii="Times New Roman" w:hAnsi="Times New Roman"/>
          <w:color w:val="auto"/>
          <w:sz w:val="28"/>
          <w:szCs w:val="28"/>
        </w:rPr>
        <w:t xml:space="preserve"> в соответствие с Дисциплинарным кодексом ОСФ</w:t>
      </w:r>
      <w:r w:rsidR="00117BBD">
        <w:rPr>
          <w:rFonts w:ascii="Times New Roman" w:hAnsi="Times New Roman"/>
          <w:color w:val="auto"/>
          <w:sz w:val="28"/>
          <w:szCs w:val="28"/>
        </w:rPr>
        <w:t>;</w:t>
      </w:r>
    </w:p>
    <w:p w14:paraId="65287617" w14:textId="77777777" w:rsidR="0036167E" w:rsidRPr="0015672E" w:rsidRDefault="0036167E"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указание антидопинговых правил;</w:t>
      </w:r>
    </w:p>
    <w:p w14:paraId="5C47306A"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класс гонки и шкала распределения очков;</w:t>
      </w:r>
    </w:p>
    <w:p w14:paraId="3219271A"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категории гонщиков;</w:t>
      </w:r>
    </w:p>
    <w:p w14:paraId="09FDED0F"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количество гонщиков в команде (максимальное и минимальное);</w:t>
      </w:r>
    </w:p>
    <w:p w14:paraId="6D7C1F67"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часы работы штаба гонки;</w:t>
      </w:r>
    </w:p>
    <w:p w14:paraId="4DCDB325"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место и время подтверждения старта заявленных гонщиков и выдачи стартовых номеров;</w:t>
      </w:r>
    </w:p>
    <w:p w14:paraId="675E6EAD"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 xml:space="preserve">место и время проведения совещания </w:t>
      </w:r>
      <w:r w:rsidR="0036167E" w:rsidRPr="0015672E">
        <w:rPr>
          <w:rFonts w:ascii="Times New Roman" w:hAnsi="Times New Roman"/>
          <w:color w:val="auto"/>
          <w:sz w:val="28"/>
          <w:szCs w:val="28"/>
        </w:rPr>
        <w:t xml:space="preserve">представителей </w:t>
      </w:r>
      <w:r w:rsidR="00DC4BB7" w:rsidRPr="0015672E">
        <w:rPr>
          <w:rFonts w:ascii="Times New Roman" w:hAnsi="Times New Roman"/>
          <w:color w:val="auto"/>
          <w:sz w:val="28"/>
          <w:szCs w:val="28"/>
        </w:rPr>
        <w:t>команд;</w:t>
      </w:r>
    </w:p>
    <w:p w14:paraId="2CC8D3B1"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точное место размещения штаба гонки и пункта проведения антидопингового контроля;</w:t>
      </w:r>
    </w:p>
    <w:p w14:paraId="2F6DF5E8"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частота, используемая для радио-тура;</w:t>
      </w:r>
    </w:p>
    <w:p w14:paraId="287F9F7F"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 xml:space="preserve">вторичные классификации, включая всю необходимую информацию (очки, процедуры </w:t>
      </w:r>
      <w:r w:rsidR="00AA5C8A" w:rsidRPr="0015672E">
        <w:rPr>
          <w:rFonts w:ascii="Times New Roman" w:hAnsi="Times New Roman"/>
          <w:color w:val="auto"/>
          <w:sz w:val="28"/>
          <w:szCs w:val="28"/>
        </w:rPr>
        <w:t>равенства очков</w:t>
      </w:r>
      <w:r w:rsidR="00117BBD">
        <w:rPr>
          <w:rFonts w:ascii="Times New Roman" w:hAnsi="Times New Roman"/>
          <w:color w:val="auto"/>
          <w:sz w:val="28"/>
          <w:szCs w:val="28"/>
        </w:rPr>
        <w:t>, т.д.);</w:t>
      </w:r>
    </w:p>
    <w:p w14:paraId="43169949"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призы, прису</w:t>
      </w:r>
      <w:r w:rsidR="00117BBD">
        <w:rPr>
          <w:rFonts w:ascii="Times New Roman" w:hAnsi="Times New Roman"/>
          <w:color w:val="auto"/>
          <w:sz w:val="28"/>
          <w:szCs w:val="28"/>
        </w:rPr>
        <w:t>ждаемые по всем классификациям;</w:t>
      </w:r>
    </w:p>
    <w:p w14:paraId="550370AB"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люб</w:t>
      </w:r>
      <w:r w:rsidR="00117BBD">
        <w:rPr>
          <w:rFonts w:ascii="Times New Roman" w:hAnsi="Times New Roman"/>
          <w:color w:val="auto"/>
          <w:sz w:val="28"/>
          <w:szCs w:val="28"/>
        </w:rPr>
        <w:t>ые виды бонификации по времени;</w:t>
      </w:r>
    </w:p>
    <w:p w14:paraId="00062039" w14:textId="77777777" w:rsidR="00FA081D" w:rsidRPr="0015672E" w:rsidRDefault="00DC4BB7"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временные</w:t>
      </w:r>
      <w:r w:rsidR="00FA081D" w:rsidRPr="0015672E">
        <w:rPr>
          <w:rFonts w:ascii="Times New Roman" w:hAnsi="Times New Roman"/>
          <w:color w:val="auto"/>
          <w:sz w:val="28"/>
          <w:szCs w:val="28"/>
        </w:rPr>
        <w:t xml:space="preserve"> финиш</w:t>
      </w:r>
      <w:r w:rsidRPr="0015672E">
        <w:rPr>
          <w:rFonts w:ascii="Times New Roman" w:hAnsi="Times New Roman"/>
          <w:color w:val="auto"/>
          <w:sz w:val="28"/>
          <w:szCs w:val="28"/>
        </w:rPr>
        <w:t>ные лимиты</w:t>
      </w:r>
      <w:r w:rsidR="00117BBD">
        <w:rPr>
          <w:rFonts w:ascii="Times New Roman" w:hAnsi="Times New Roman"/>
          <w:color w:val="auto"/>
          <w:sz w:val="28"/>
          <w:szCs w:val="28"/>
        </w:rPr>
        <w:t>;</w:t>
      </w:r>
    </w:p>
    <w:p w14:paraId="060EE4DB"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 xml:space="preserve">этапы с горными </w:t>
      </w:r>
      <w:r w:rsidRPr="00EA6FB3">
        <w:rPr>
          <w:rFonts w:ascii="Times New Roman" w:hAnsi="Times New Roman"/>
          <w:color w:val="auto"/>
          <w:sz w:val="28"/>
          <w:szCs w:val="28"/>
        </w:rPr>
        <w:t xml:space="preserve">финишами с учетом положений </w:t>
      </w:r>
      <w:r w:rsidR="00446A3C" w:rsidRPr="00EA6FB3">
        <w:rPr>
          <w:rFonts w:ascii="Times New Roman" w:hAnsi="Times New Roman"/>
          <w:color w:val="auto"/>
          <w:sz w:val="28"/>
          <w:szCs w:val="28"/>
        </w:rPr>
        <w:t>Статьи 2.6.021</w:t>
      </w:r>
      <w:r w:rsidR="00117BBD" w:rsidRPr="00EA6FB3">
        <w:rPr>
          <w:rFonts w:ascii="Times New Roman" w:hAnsi="Times New Roman"/>
          <w:color w:val="auto"/>
          <w:sz w:val="28"/>
          <w:szCs w:val="28"/>
        </w:rPr>
        <w:t>;</w:t>
      </w:r>
    </w:p>
    <w:p w14:paraId="046E573E"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 xml:space="preserve">процедуры церемонии награждения; </w:t>
      </w:r>
    </w:p>
    <w:p w14:paraId="181590B4"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lastRenderedPageBreak/>
        <w:t>процедуры по регистрации времени на этапах с командной гонкой на время для опре</w:t>
      </w:r>
      <w:r w:rsidR="00117BBD">
        <w:rPr>
          <w:rFonts w:ascii="Times New Roman" w:hAnsi="Times New Roman"/>
          <w:color w:val="auto"/>
          <w:sz w:val="28"/>
          <w:szCs w:val="28"/>
        </w:rPr>
        <w:t>деления индивидуального зачета;</w:t>
      </w:r>
    </w:p>
    <w:p w14:paraId="0E5D0CFF"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наличие нейтральной помощи, предоставляемой при использовании мотоциклов и</w:t>
      </w:r>
      <w:r w:rsidR="00117BBD">
        <w:rPr>
          <w:rFonts w:ascii="Times New Roman" w:hAnsi="Times New Roman"/>
          <w:color w:val="auto"/>
          <w:sz w:val="28"/>
          <w:szCs w:val="28"/>
        </w:rPr>
        <w:t>ли других транспортных средств;</w:t>
      </w:r>
    </w:p>
    <w:p w14:paraId="22C85E7C"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пункты питания, при наличии таковых, во время проведения гонок на время или на этапах, а та</w:t>
      </w:r>
      <w:r w:rsidR="00117BBD">
        <w:rPr>
          <w:rFonts w:ascii="Times New Roman" w:hAnsi="Times New Roman"/>
          <w:color w:val="auto"/>
          <w:sz w:val="28"/>
          <w:szCs w:val="28"/>
        </w:rPr>
        <w:t>кже связанные с ними процедуры;</w:t>
      </w:r>
    </w:p>
    <w:p w14:paraId="7BDD8624" w14:textId="77777777" w:rsidR="00FA081D" w:rsidRPr="0015672E" w:rsidRDefault="00FA081D"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критерии, применяемые для определения порядка старта гонок на время или во время пролога гонки; критерии, применяемые для определения порядка старта команд; каждая команда должна определить</w:t>
      </w:r>
      <w:r w:rsidR="00117BBD">
        <w:rPr>
          <w:rFonts w:ascii="Times New Roman" w:hAnsi="Times New Roman"/>
          <w:color w:val="auto"/>
          <w:sz w:val="28"/>
          <w:szCs w:val="28"/>
        </w:rPr>
        <w:t xml:space="preserve"> порядок старта своих гонщиков;</w:t>
      </w:r>
    </w:p>
    <w:p w14:paraId="7C700B8F" w14:textId="77777777" w:rsidR="00FA081D" w:rsidRPr="0015672E" w:rsidRDefault="00FA081D" w:rsidP="00A43124">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описание маршрута или этапов гонки с указани</w:t>
      </w:r>
      <w:r w:rsidR="00485EB8" w:rsidRPr="0015672E">
        <w:rPr>
          <w:rFonts w:ascii="Times New Roman" w:hAnsi="Times New Roman"/>
          <w:color w:val="auto"/>
          <w:sz w:val="28"/>
          <w:szCs w:val="28"/>
        </w:rPr>
        <w:t>ем профиля трассы, протяженность</w:t>
      </w:r>
      <w:r w:rsidRPr="0015672E">
        <w:rPr>
          <w:rFonts w:ascii="Times New Roman" w:hAnsi="Times New Roman"/>
          <w:color w:val="auto"/>
          <w:sz w:val="28"/>
          <w:szCs w:val="28"/>
        </w:rPr>
        <w:t>, мест</w:t>
      </w:r>
      <w:r w:rsidR="00485EB8" w:rsidRPr="0015672E">
        <w:rPr>
          <w:rFonts w:ascii="Times New Roman" w:hAnsi="Times New Roman"/>
          <w:color w:val="auto"/>
          <w:sz w:val="28"/>
          <w:szCs w:val="28"/>
        </w:rPr>
        <w:t>а</w:t>
      </w:r>
      <w:r w:rsidRPr="0015672E">
        <w:rPr>
          <w:rFonts w:ascii="Times New Roman" w:hAnsi="Times New Roman"/>
          <w:color w:val="auto"/>
          <w:sz w:val="28"/>
          <w:szCs w:val="28"/>
        </w:rPr>
        <w:t xml:space="preserve"> размещения пунктов питания, а в случае необходим</w:t>
      </w:r>
      <w:r w:rsidR="00117BBD">
        <w:rPr>
          <w:rFonts w:ascii="Times New Roman" w:hAnsi="Times New Roman"/>
          <w:color w:val="auto"/>
          <w:sz w:val="28"/>
          <w:szCs w:val="28"/>
        </w:rPr>
        <w:t>ости описание кольцевой трассы;</w:t>
      </w:r>
    </w:p>
    <w:p w14:paraId="71787025" w14:textId="77777777" w:rsidR="00FA081D" w:rsidRPr="0015672E" w:rsidRDefault="00FA081D" w:rsidP="00A43124">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препятствия на дистанции (туннели,</w:t>
      </w:r>
      <w:r w:rsidR="00117BBD">
        <w:rPr>
          <w:rFonts w:ascii="Times New Roman" w:hAnsi="Times New Roman"/>
          <w:color w:val="auto"/>
          <w:sz w:val="28"/>
          <w:szCs w:val="28"/>
        </w:rPr>
        <w:t xml:space="preserve"> переезды, опасные места, др.);</w:t>
      </w:r>
    </w:p>
    <w:p w14:paraId="34733DBE" w14:textId="77777777" w:rsidR="00FA081D" w:rsidRPr="0015672E" w:rsidRDefault="00FA081D" w:rsidP="00A43124">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детальный маршр</w:t>
      </w:r>
      <w:r w:rsidR="00117BBD">
        <w:rPr>
          <w:rFonts w:ascii="Times New Roman" w:hAnsi="Times New Roman"/>
          <w:color w:val="auto"/>
          <w:sz w:val="28"/>
          <w:szCs w:val="28"/>
        </w:rPr>
        <w:t>ут и предполагаемое расписание;</w:t>
      </w:r>
    </w:p>
    <w:p w14:paraId="44147711" w14:textId="77777777" w:rsidR="00FA081D" w:rsidRPr="0015672E" w:rsidRDefault="00FA081D" w:rsidP="00A43124">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промежуточные финиш</w:t>
      </w:r>
      <w:r w:rsidR="00117BBD">
        <w:rPr>
          <w:rFonts w:ascii="Times New Roman" w:hAnsi="Times New Roman"/>
          <w:color w:val="auto"/>
          <w:sz w:val="28"/>
          <w:szCs w:val="28"/>
        </w:rPr>
        <w:t>и, горные и специальные премии;</w:t>
      </w:r>
    </w:p>
    <w:p w14:paraId="6028A73B" w14:textId="77777777" w:rsidR="00FA081D" w:rsidRPr="0015672E" w:rsidRDefault="00FA081D" w:rsidP="00A43124">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с</w:t>
      </w:r>
      <w:r w:rsidR="00B46006" w:rsidRPr="0015672E">
        <w:rPr>
          <w:rFonts w:ascii="Times New Roman" w:hAnsi="Times New Roman"/>
          <w:color w:val="auto"/>
          <w:sz w:val="28"/>
          <w:szCs w:val="28"/>
        </w:rPr>
        <w:t xml:space="preserve">хема дистанции и профиль трассы, плюс профиль </w:t>
      </w:r>
      <w:r w:rsidRPr="0015672E">
        <w:rPr>
          <w:rFonts w:ascii="Times New Roman" w:hAnsi="Times New Roman"/>
          <w:color w:val="auto"/>
          <w:sz w:val="28"/>
          <w:szCs w:val="28"/>
        </w:rPr>
        <w:t>на заключительных трех километрах дистанции</w:t>
      </w:r>
      <w:r w:rsidR="00B46006" w:rsidRPr="0015672E">
        <w:rPr>
          <w:rFonts w:ascii="Times New Roman" w:hAnsi="Times New Roman"/>
          <w:color w:val="auto"/>
          <w:sz w:val="28"/>
          <w:szCs w:val="28"/>
        </w:rPr>
        <w:t>, если необходимо</w:t>
      </w:r>
      <w:r w:rsidRPr="0015672E">
        <w:rPr>
          <w:rFonts w:ascii="Times New Roman" w:hAnsi="Times New Roman"/>
          <w:color w:val="auto"/>
          <w:sz w:val="28"/>
          <w:szCs w:val="28"/>
        </w:rPr>
        <w:t xml:space="preserve">; </w:t>
      </w:r>
    </w:p>
    <w:p w14:paraId="12A47D65" w14:textId="77777777" w:rsidR="00FA081D" w:rsidRPr="0015672E" w:rsidRDefault="00117BBD" w:rsidP="00A43124">
      <w:pPr>
        <w:pStyle w:val="Default"/>
        <w:numPr>
          <w:ilvl w:val="0"/>
          <w:numId w:val="1"/>
        </w:numPr>
        <w:tabs>
          <w:tab w:val="clear" w:pos="720"/>
          <w:tab w:val="num" w:pos="993"/>
        </w:tabs>
        <w:ind w:left="0" w:firstLine="680"/>
        <w:jc w:val="both"/>
        <w:rPr>
          <w:rFonts w:ascii="Times New Roman" w:hAnsi="Times New Roman"/>
          <w:color w:val="auto"/>
          <w:sz w:val="28"/>
          <w:szCs w:val="28"/>
        </w:rPr>
      </w:pPr>
      <w:r>
        <w:rPr>
          <w:rFonts w:ascii="Times New Roman" w:hAnsi="Times New Roman"/>
          <w:color w:val="auto"/>
          <w:sz w:val="28"/>
          <w:szCs w:val="28"/>
        </w:rPr>
        <w:t>точное место старта и финиша;</w:t>
      </w:r>
    </w:p>
    <w:p w14:paraId="4B6B41F0" w14:textId="77777777" w:rsidR="00FA081D" w:rsidRPr="0015672E" w:rsidRDefault="00FA081D" w:rsidP="00A43124">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перечень больниц, согласованных организатором, д</w:t>
      </w:r>
      <w:r w:rsidR="00117BBD">
        <w:rPr>
          <w:rFonts w:ascii="Times New Roman" w:hAnsi="Times New Roman"/>
          <w:color w:val="auto"/>
          <w:sz w:val="28"/>
          <w:szCs w:val="28"/>
        </w:rPr>
        <w:t>ля оказания медицинской помощи;</w:t>
      </w:r>
    </w:p>
    <w:p w14:paraId="6CCD8181" w14:textId="77777777" w:rsidR="00FA081D" w:rsidRPr="000053C7" w:rsidRDefault="00117BBD" w:rsidP="00A43124">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0053C7">
        <w:rPr>
          <w:rFonts w:ascii="Times New Roman" w:hAnsi="Times New Roman"/>
          <w:color w:val="auto"/>
          <w:sz w:val="28"/>
          <w:szCs w:val="28"/>
        </w:rPr>
        <w:t xml:space="preserve">состав коллегии </w:t>
      </w:r>
      <w:r w:rsidR="000053C7" w:rsidRPr="000053C7">
        <w:rPr>
          <w:rFonts w:ascii="Times New Roman" w:hAnsi="Times New Roman"/>
          <w:color w:val="auto"/>
          <w:sz w:val="28"/>
          <w:szCs w:val="28"/>
        </w:rPr>
        <w:t>судей</w:t>
      </w:r>
      <w:r w:rsidRPr="000053C7">
        <w:rPr>
          <w:rFonts w:ascii="Times New Roman" w:hAnsi="Times New Roman"/>
          <w:color w:val="auto"/>
          <w:sz w:val="28"/>
          <w:szCs w:val="28"/>
        </w:rPr>
        <w:t>;</w:t>
      </w:r>
    </w:p>
    <w:p w14:paraId="22EE3298" w14:textId="77777777" w:rsidR="00FA081D" w:rsidRPr="0015672E" w:rsidRDefault="00FA081D" w:rsidP="00A43124">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имена, адреса и номера телефонов директора гонки, а такж</w:t>
      </w:r>
      <w:r w:rsidR="00C26508">
        <w:rPr>
          <w:rFonts w:ascii="Times New Roman" w:hAnsi="Times New Roman"/>
          <w:color w:val="auto"/>
          <w:sz w:val="28"/>
          <w:szCs w:val="28"/>
        </w:rPr>
        <w:t>е имена других официальных лиц;</w:t>
      </w:r>
    </w:p>
    <w:p w14:paraId="2717A718" w14:textId="77777777" w:rsidR="00B46006" w:rsidRPr="0015672E" w:rsidRDefault="00B46006" w:rsidP="00A43124">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для гонок с этапами на время: разрешается или запрещается использовать специальны</w:t>
      </w:r>
      <w:r w:rsidR="00C26508">
        <w:rPr>
          <w:rFonts w:ascii="Times New Roman" w:hAnsi="Times New Roman"/>
          <w:color w:val="auto"/>
          <w:sz w:val="28"/>
          <w:szCs w:val="28"/>
        </w:rPr>
        <w:t>е велосипеды для гонок на время.</w:t>
      </w:r>
    </w:p>
    <w:p w14:paraId="51720E32" w14:textId="77777777" w:rsidR="008F0ECD" w:rsidRPr="0015672E" w:rsidRDefault="008F0ECD" w:rsidP="00852DA6">
      <w:pPr>
        <w:pStyle w:val="Default"/>
        <w:jc w:val="both"/>
        <w:rPr>
          <w:rFonts w:ascii="Times New Roman" w:hAnsi="Times New Roman"/>
          <w:color w:val="auto"/>
          <w:sz w:val="28"/>
          <w:szCs w:val="28"/>
        </w:rPr>
      </w:pPr>
    </w:p>
    <w:p w14:paraId="1F978323" w14:textId="77777777" w:rsidR="00FA081D" w:rsidRDefault="00117BBD" w:rsidP="003671F8">
      <w:pPr>
        <w:pStyle w:val="CM19"/>
        <w:ind w:firstLine="680"/>
        <w:jc w:val="both"/>
        <w:rPr>
          <w:rFonts w:ascii="Times New Roman" w:hAnsi="Times New Roman"/>
          <w:b/>
          <w:sz w:val="28"/>
          <w:szCs w:val="28"/>
        </w:rPr>
      </w:pPr>
      <w:r>
        <w:rPr>
          <w:rFonts w:ascii="Times New Roman" w:hAnsi="Times New Roman"/>
          <w:b/>
          <w:sz w:val="28"/>
          <w:szCs w:val="28"/>
        </w:rPr>
        <w:t>Результаты</w:t>
      </w:r>
    </w:p>
    <w:p w14:paraId="128E8991" w14:textId="77777777" w:rsidR="008F0ECD" w:rsidRPr="00963665" w:rsidRDefault="008F0ECD" w:rsidP="008F0ECD">
      <w:pPr>
        <w:pStyle w:val="Default"/>
        <w:rPr>
          <w:rFonts w:ascii="Cambria" w:hAnsi="Cambria"/>
        </w:rPr>
      </w:pPr>
    </w:p>
    <w:p w14:paraId="01404DD5" w14:textId="77777777" w:rsidR="00117BBD" w:rsidRDefault="009D4036" w:rsidP="00117BBD">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1A6DB4" w:rsidRPr="0015672E">
        <w:rPr>
          <w:rFonts w:ascii="Times New Roman" w:hAnsi="Times New Roman"/>
          <w:b/>
          <w:sz w:val="28"/>
          <w:szCs w:val="28"/>
        </w:rPr>
        <w:t>0</w:t>
      </w:r>
      <w:r w:rsidRPr="0015672E">
        <w:rPr>
          <w:rFonts w:ascii="Times New Roman" w:hAnsi="Times New Roman"/>
          <w:b/>
          <w:sz w:val="28"/>
          <w:szCs w:val="28"/>
        </w:rPr>
        <w:t>8</w:t>
      </w:r>
    </w:p>
    <w:p w14:paraId="1AF682CD" w14:textId="77777777" w:rsidR="00E63932" w:rsidRDefault="00FA081D" w:rsidP="00117BBD">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Организатор обязан </w:t>
      </w:r>
      <w:r w:rsidR="00E63932" w:rsidRPr="0015672E">
        <w:rPr>
          <w:rFonts w:ascii="Times New Roman" w:hAnsi="Times New Roman"/>
          <w:sz w:val="28"/>
          <w:szCs w:val="28"/>
        </w:rPr>
        <w:t>предоставить</w:t>
      </w:r>
      <w:r w:rsidR="00A32729">
        <w:rPr>
          <w:rFonts w:ascii="Times New Roman" w:hAnsi="Times New Roman"/>
          <w:sz w:val="28"/>
          <w:szCs w:val="28"/>
        </w:rPr>
        <w:t xml:space="preserve"> </w:t>
      </w:r>
      <w:r w:rsidR="00117BBD">
        <w:rPr>
          <w:rFonts w:ascii="Times New Roman" w:hAnsi="Times New Roman"/>
          <w:sz w:val="28"/>
          <w:szCs w:val="28"/>
        </w:rPr>
        <w:t>судьям</w:t>
      </w:r>
      <w:r w:rsidRPr="0015672E">
        <w:rPr>
          <w:rFonts w:ascii="Times New Roman" w:hAnsi="Times New Roman"/>
          <w:sz w:val="28"/>
          <w:szCs w:val="28"/>
        </w:rPr>
        <w:t xml:space="preserve"> оборудование, необходим</w:t>
      </w:r>
      <w:r w:rsidR="00E63932" w:rsidRPr="0015672E">
        <w:rPr>
          <w:rFonts w:ascii="Times New Roman" w:hAnsi="Times New Roman"/>
          <w:sz w:val="28"/>
          <w:szCs w:val="28"/>
        </w:rPr>
        <w:t>ое</w:t>
      </w:r>
      <w:r w:rsidRPr="0015672E">
        <w:rPr>
          <w:rFonts w:ascii="Times New Roman" w:hAnsi="Times New Roman"/>
          <w:sz w:val="28"/>
          <w:szCs w:val="28"/>
        </w:rPr>
        <w:t xml:space="preserve"> для электронной передачи результатов гонки или этапа, а также переч</w:t>
      </w:r>
      <w:r w:rsidR="00E63932" w:rsidRPr="0015672E">
        <w:rPr>
          <w:rFonts w:ascii="Times New Roman" w:hAnsi="Times New Roman"/>
          <w:sz w:val="28"/>
          <w:szCs w:val="28"/>
        </w:rPr>
        <w:t>ень</w:t>
      </w:r>
      <w:r w:rsidR="00117BBD">
        <w:rPr>
          <w:rFonts w:ascii="Times New Roman" w:hAnsi="Times New Roman"/>
          <w:sz w:val="28"/>
          <w:szCs w:val="28"/>
        </w:rPr>
        <w:t xml:space="preserve"> стартовавших </w:t>
      </w:r>
      <w:r w:rsidR="00117BBD" w:rsidRPr="00E5487F">
        <w:rPr>
          <w:rFonts w:ascii="Times New Roman" w:hAnsi="Times New Roman"/>
          <w:sz w:val="28"/>
          <w:szCs w:val="28"/>
        </w:rPr>
        <w:t>гонщиков в</w:t>
      </w:r>
      <w:r w:rsidR="00E5487F" w:rsidRPr="00E5487F">
        <w:rPr>
          <w:rFonts w:ascii="Times New Roman" w:hAnsi="Times New Roman"/>
          <w:sz w:val="28"/>
          <w:szCs w:val="28"/>
        </w:rPr>
        <w:t xml:space="preserve"> </w:t>
      </w:r>
      <w:r w:rsidR="00865233" w:rsidRPr="00E5487F">
        <w:rPr>
          <w:rFonts w:ascii="Times New Roman" w:hAnsi="Times New Roman"/>
          <w:sz w:val="28"/>
          <w:szCs w:val="28"/>
        </w:rPr>
        <w:t>ОСФ</w:t>
      </w:r>
      <w:r w:rsidR="00117BBD" w:rsidRPr="00E5487F">
        <w:rPr>
          <w:rFonts w:ascii="Times New Roman" w:hAnsi="Times New Roman"/>
          <w:sz w:val="28"/>
          <w:szCs w:val="28"/>
        </w:rPr>
        <w:t>.</w:t>
      </w:r>
    </w:p>
    <w:p w14:paraId="7E04C292" w14:textId="77777777" w:rsidR="00117BBD" w:rsidRDefault="00117BBD" w:rsidP="00117BBD">
      <w:pPr>
        <w:pStyle w:val="CM19"/>
        <w:ind w:firstLine="680"/>
        <w:jc w:val="both"/>
        <w:rPr>
          <w:rFonts w:ascii="Times New Roman" w:hAnsi="Times New Roman"/>
          <w:b/>
          <w:sz w:val="28"/>
          <w:szCs w:val="28"/>
        </w:rPr>
      </w:pPr>
    </w:p>
    <w:p w14:paraId="17A9470D" w14:textId="77777777" w:rsidR="00FA081D" w:rsidRPr="0015672E" w:rsidRDefault="00FA081D" w:rsidP="00117BBD">
      <w:pPr>
        <w:pStyle w:val="CM19"/>
        <w:ind w:firstLine="680"/>
        <w:jc w:val="both"/>
        <w:rPr>
          <w:rFonts w:ascii="Times New Roman" w:hAnsi="Times New Roman"/>
          <w:b/>
          <w:sz w:val="28"/>
          <w:szCs w:val="28"/>
        </w:rPr>
      </w:pPr>
      <w:r w:rsidRPr="0015672E">
        <w:rPr>
          <w:rFonts w:ascii="Times New Roman" w:hAnsi="Times New Roman"/>
          <w:b/>
          <w:sz w:val="28"/>
          <w:szCs w:val="28"/>
        </w:rPr>
        <w:t xml:space="preserve">Безопасность на трассе </w:t>
      </w:r>
    </w:p>
    <w:p w14:paraId="54177E16" w14:textId="77777777" w:rsidR="003A44B6" w:rsidRPr="0015672E" w:rsidRDefault="003A44B6" w:rsidP="003671F8">
      <w:pPr>
        <w:pStyle w:val="Default"/>
        <w:ind w:firstLine="680"/>
        <w:jc w:val="both"/>
        <w:rPr>
          <w:rFonts w:ascii="Times New Roman" w:hAnsi="Times New Roman"/>
          <w:sz w:val="28"/>
          <w:szCs w:val="28"/>
        </w:rPr>
      </w:pPr>
    </w:p>
    <w:p w14:paraId="244CECF5" w14:textId="77777777" w:rsidR="00117BBD" w:rsidRDefault="009D4036"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2.2.009</w:t>
      </w:r>
      <w:r w:rsidR="00FA081D" w:rsidRPr="0015672E">
        <w:rPr>
          <w:rFonts w:ascii="Times New Roman" w:hAnsi="Times New Roman"/>
          <w:b/>
          <w:sz w:val="28"/>
          <w:szCs w:val="28"/>
        </w:rPr>
        <w:tab/>
      </w:r>
    </w:p>
    <w:p w14:paraId="362B3A1D" w14:textId="77777777" w:rsidR="00FA081D"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Организатор обязан с помощью специальных предупредительных знаков сообщать гонщикам и обслуживающему персоналу гонки о в</w:t>
      </w:r>
      <w:r w:rsidR="00792286">
        <w:rPr>
          <w:rFonts w:ascii="Times New Roman" w:hAnsi="Times New Roman"/>
          <w:sz w:val="28"/>
          <w:szCs w:val="28"/>
        </w:rPr>
        <w:t>сех видах опасности на трассе.</w:t>
      </w:r>
    </w:p>
    <w:p w14:paraId="33612C79" w14:textId="77777777" w:rsidR="00485EB8" w:rsidRPr="0015672E" w:rsidRDefault="00FA081D" w:rsidP="00792286">
      <w:pPr>
        <w:pStyle w:val="CM131"/>
        <w:spacing w:after="0" w:line="218" w:lineRule="atLeast"/>
        <w:ind w:firstLine="680"/>
        <w:jc w:val="both"/>
        <w:rPr>
          <w:rFonts w:ascii="Times New Roman" w:hAnsi="Times New Roman"/>
          <w:sz w:val="28"/>
          <w:szCs w:val="28"/>
        </w:rPr>
      </w:pPr>
      <w:r w:rsidRPr="0015672E">
        <w:rPr>
          <w:rFonts w:ascii="Times New Roman" w:hAnsi="Times New Roman"/>
          <w:sz w:val="28"/>
          <w:szCs w:val="28"/>
        </w:rPr>
        <w:t xml:space="preserve">Кроме того, организатор должен предпринять специальные меры по возможному освещению туннелей, как в самом туннеле, так и при въезде. </w:t>
      </w:r>
      <w:r w:rsidRPr="0015672E">
        <w:rPr>
          <w:rFonts w:ascii="Times New Roman" w:hAnsi="Times New Roman"/>
          <w:sz w:val="28"/>
          <w:szCs w:val="28"/>
        </w:rPr>
        <w:lastRenderedPageBreak/>
        <w:t xml:space="preserve">Освещение должно обеспечивать хорошую видимость номерного знака автомобиля на расстоянии 10 м и видимость автомобиля темного цвета на расстоянии 50 м невооруженным глазом. </w:t>
      </w:r>
    </w:p>
    <w:p w14:paraId="31F3F1CE" w14:textId="77777777" w:rsidR="00E63932" w:rsidRPr="00B95F9F" w:rsidRDefault="00FA081D" w:rsidP="003671F8">
      <w:pPr>
        <w:pStyle w:val="CM131"/>
        <w:spacing w:after="0" w:line="218" w:lineRule="atLeast"/>
        <w:ind w:firstLine="680"/>
        <w:jc w:val="both"/>
        <w:rPr>
          <w:rFonts w:ascii="Times New Roman" w:hAnsi="Times New Roman"/>
          <w:color w:val="000000"/>
          <w:sz w:val="28"/>
          <w:szCs w:val="28"/>
        </w:rPr>
      </w:pPr>
      <w:r w:rsidRPr="0015672E">
        <w:rPr>
          <w:rFonts w:ascii="Times New Roman" w:hAnsi="Times New Roman"/>
          <w:sz w:val="28"/>
          <w:szCs w:val="28"/>
        </w:rPr>
        <w:t>Препятствия, на которые распространяются положения настоящей статьи, должны быть указаны в программе - техническом справочнике гонки. При проведении совещания менеджеров команд этим препятствиям должн</w:t>
      </w:r>
      <w:r w:rsidR="00792286">
        <w:rPr>
          <w:rFonts w:ascii="Times New Roman" w:hAnsi="Times New Roman"/>
          <w:sz w:val="28"/>
          <w:szCs w:val="28"/>
        </w:rPr>
        <w:t xml:space="preserve">о быть уделено </w:t>
      </w:r>
      <w:r w:rsidR="00792286" w:rsidRPr="00B95F9F">
        <w:rPr>
          <w:rFonts w:ascii="Times New Roman" w:hAnsi="Times New Roman"/>
          <w:color w:val="000000"/>
          <w:sz w:val="28"/>
          <w:szCs w:val="28"/>
        </w:rPr>
        <w:t>особое внимание.</w:t>
      </w:r>
    </w:p>
    <w:p w14:paraId="76902920" w14:textId="77777777" w:rsidR="00485EB8" w:rsidRPr="002513F7" w:rsidRDefault="002F4454" w:rsidP="002513F7">
      <w:pPr>
        <w:autoSpaceDE w:val="0"/>
        <w:autoSpaceDN w:val="0"/>
        <w:adjustRightInd w:val="0"/>
        <w:spacing w:after="215" w:line="220" w:lineRule="atLeast"/>
        <w:ind w:firstLine="709"/>
        <w:jc w:val="both"/>
        <w:rPr>
          <w:bCs/>
          <w:color w:val="000000"/>
          <w:sz w:val="28"/>
          <w:szCs w:val="28"/>
        </w:rPr>
      </w:pPr>
      <w:r w:rsidRPr="00B95F9F">
        <w:rPr>
          <w:bCs/>
          <w:color w:val="000000"/>
          <w:sz w:val="28"/>
          <w:szCs w:val="28"/>
        </w:rPr>
        <w:t>Во время многодневных гонок организатор должен ежедневно сообщать в коммюнике любую важную информацию, касающуюся безопасности этапа следующего дня в интересах команд, гонщиков и болельщиков.</w:t>
      </w:r>
    </w:p>
    <w:p w14:paraId="1386A0CC" w14:textId="77777777" w:rsidR="00792286" w:rsidRDefault="009D4036"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2.2.010</w:t>
      </w:r>
    </w:p>
    <w:p w14:paraId="2ED36271" w14:textId="77777777" w:rsidR="002F4454" w:rsidRPr="00B95F9F" w:rsidRDefault="00FA081D" w:rsidP="002513F7">
      <w:pPr>
        <w:autoSpaceDE w:val="0"/>
        <w:autoSpaceDN w:val="0"/>
        <w:adjustRightInd w:val="0"/>
        <w:spacing w:line="220" w:lineRule="atLeast"/>
        <w:ind w:firstLine="709"/>
        <w:jc w:val="both"/>
        <w:rPr>
          <w:bCs/>
          <w:color w:val="000000"/>
          <w:sz w:val="28"/>
          <w:szCs w:val="28"/>
        </w:rPr>
      </w:pPr>
      <w:r w:rsidRPr="0015672E">
        <w:rPr>
          <w:sz w:val="28"/>
          <w:szCs w:val="28"/>
        </w:rPr>
        <w:t xml:space="preserve">Организатор </w:t>
      </w:r>
      <w:r w:rsidR="00881B32" w:rsidRPr="00B95F9F">
        <w:rPr>
          <w:color w:val="000000"/>
          <w:sz w:val="28"/>
          <w:szCs w:val="28"/>
        </w:rPr>
        <w:t>может</w:t>
      </w:r>
      <w:r w:rsidRPr="00B95F9F">
        <w:rPr>
          <w:color w:val="000000"/>
          <w:sz w:val="28"/>
          <w:szCs w:val="28"/>
        </w:rPr>
        <w:t xml:space="preserve"> </w:t>
      </w:r>
      <w:r w:rsidR="002F4454" w:rsidRPr="00B95F9F">
        <w:rPr>
          <w:bCs/>
          <w:color w:val="000000"/>
          <w:sz w:val="28"/>
          <w:szCs w:val="28"/>
        </w:rPr>
        <w:t>назначить менеджера по безопасности соревнований в составе своего организационного персонала и</w:t>
      </w:r>
      <w:r w:rsidR="002F4454" w:rsidRPr="00B95F9F">
        <w:rPr>
          <w:color w:val="000000"/>
          <w:sz w:val="28"/>
          <w:szCs w:val="28"/>
        </w:rPr>
        <w:t xml:space="preserve"> </w:t>
      </w:r>
      <w:r w:rsidRPr="00B95F9F">
        <w:rPr>
          <w:color w:val="000000"/>
          <w:sz w:val="28"/>
          <w:szCs w:val="28"/>
        </w:rPr>
        <w:t>обеспечит</w:t>
      </w:r>
      <w:r w:rsidR="00A509AC" w:rsidRPr="00B95F9F">
        <w:rPr>
          <w:color w:val="000000"/>
          <w:sz w:val="28"/>
          <w:szCs w:val="28"/>
        </w:rPr>
        <w:t xml:space="preserve">ь </w:t>
      </w:r>
      <w:r w:rsidRPr="00B95F9F">
        <w:rPr>
          <w:color w:val="000000"/>
          <w:sz w:val="28"/>
          <w:szCs w:val="28"/>
        </w:rPr>
        <w:t xml:space="preserve">ведение гонки </w:t>
      </w:r>
      <w:r w:rsidR="00E63932" w:rsidRPr="00B95F9F">
        <w:rPr>
          <w:color w:val="000000"/>
          <w:sz w:val="28"/>
          <w:szCs w:val="28"/>
        </w:rPr>
        <w:t>инспекционным</w:t>
      </w:r>
      <w:r w:rsidRPr="00B95F9F">
        <w:rPr>
          <w:color w:val="000000"/>
          <w:sz w:val="28"/>
          <w:szCs w:val="28"/>
        </w:rPr>
        <w:t xml:space="preserve"> транспортным средством, предупреждающим гонщиков о во</w:t>
      </w:r>
      <w:r w:rsidR="00792286" w:rsidRPr="00B95F9F">
        <w:rPr>
          <w:color w:val="000000"/>
          <w:sz w:val="28"/>
          <w:szCs w:val="28"/>
        </w:rPr>
        <w:t>зможных препятствиях на трассе.</w:t>
      </w:r>
      <w:r w:rsidR="002F4454" w:rsidRPr="00B95F9F">
        <w:rPr>
          <w:color w:val="000000"/>
          <w:sz w:val="28"/>
          <w:szCs w:val="28"/>
        </w:rPr>
        <w:t xml:space="preserve"> </w:t>
      </w:r>
      <w:r w:rsidR="002F4454" w:rsidRPr="00B95F9F">
        <w:rPr>
          <w:bCs/>
          <w:color w:val="000000"/>
          <w:sz w:val="28"/>
          <w:szCs w:val="28"/>
        </w:rPr>
        <w:t>Менеджер по безопасности будет оценивать риски соревнований и будет контролировать соблюдение правил безопасности, установленных руководящими органами, в том числе и федерации.</w:t>
      </w:r>
    </w:p>
    <w:p w14:paraId="7E744298" w14:textId="77777777" w:rsidR="00FA081D" w:rsidRPr="00B95F9F" w:rsidRDefault="002F4454" w:rsidP="002513F7">
      <w:pPr>
        <w:pStyle w:val="CM131"/>
        <w:spacing w:after="0"/>
        <w:ind w:firstLine="680"/>
        <w:jc w:val="both"/>
        <w:rPr>
          <w:rFonts w:ascii="Times New Roman" w:hAnsi="Times New Roman"/>
          <w:color w:val="000000"/>
          <w:sz w:val="28"/>
          <w:szCs w:val="28"/>
        </w:rPr>
      </w:pPr>
      <w:r w:rsidRPr="00B95F9F">
        <w:rPr>
          <w:rFonts w:ascii="Times New Roman" w:hAnsi="Times New Roman"/>
          <w:bCs/>
          <w:color w:val="000000"/>
          <w:sz w:val="28"/>
          <w:szCs w:val="28"/>
        </w:rPr>
        <w:t>Организатор должен убедиться, что менеджер по безопасности хорошо знает процесс организации и процедуры безопасности при проведении соревнований по велоспорту. Организатор также должен убедиться в том, что что менеджер по безопасности имеет соответствующую нормативную подготовку, которая может потребоваться для выполнения его или ее обязанностей.</w:t>
      </w:r>
    </w:p>
    <w:p w14:paraId="4D2BAE3D" w14:textId="77777777" w:rsidR="00E63932" w:rsidRPr="0015672E" w:rsidRDefault="00E63932" w:rsidP="003671F8">
      <w:pPr>
        <w:pStyle w:val="Default"/>
        <w:ind w:firstLine="680"/>
        <w:jc w:val="both"/>
        <w:rPr>
          <w:rFonts w:ascii="Times New Roman" w:hAnsi="Times New Roman"/>
          <w:color w:val="auto"/>
          <w:sz w:val="28"/>
          <w:szCs w:val="28"/>
        </w:rPr>
      </w:pPr>
    </w:p>
    <w:p w14:paraId="1FC83F17" w14:textId="77777777" w:rsidR="00792286" w:rsidRDefault="009D4036"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2.2.011</w:t>
      </w:r>
    </w:p>
    <w:p w14:paraId="60292288" w14:textId="77777777" w:rsidR="00485EB8" w:rsidRPr="00B95F9F" w:rsidRDefault="00FA081D" w:rsidP="009C6CF9">
      <w:pPr>
        <w:pStyle w:val="CM131"/>
        <w:spacing w:after="0" w:line="220" w:lineRule="atLeast"/>
        <w:ind w:firstLine="680"/>
        <w:jc w:val="both"/>
        <w:rPr>
          <w:rFonts w:ascii="Times New Roman" w:hAnsi="Times New Roman"/>
          <w:color w:val="000000"/>
          <w:sz w:val="28"/>
          <w:szCs w:val="28"/>
        </w:rPr>
      </w:pPr>
      <w:r w:rsidRPr="0015672E">
        <w:rPr>
          <w:rFonts w:ascii="Times New Roman" w:hAnsi="Times New Roman"/>
          <w:sz w:val="28"/>
          <w:szCs w:val="28"/>
        </w:rPr>
        <w:t xml:space="preserve">Зона протяженностью минимум 300 м до финиша и 100 м после финишной черты должна быть ограждена барьерами. В этой зоне могут находиться только представители организатора, гонщики, медицинский персонал, </w:t>
      </w:r>
      <w:r w:rsidR="00925DBE">
        <w:rPr>
          <w:rFonts w:ascii="Times New Roman" w:hAnsi="Times New Roman"/>
          <w:sz w:val="28"/>
          <w:szCs w:val="28"/>
        </w:rPr>
        <w:t>представители</w:t>
      </w:r>
      <w:r w:rsidRPr="0015672E">
        <w:rPr>
          <w:rFonts w:ascii="Times New Roman" w:hAnsi="Times New Roman"/>
          <w:sz w:val="28"/>
          <w:szCs w:val="28"/>
        </w:rPr>
        <w:t xml:space="preserve"> команд и аккредитованные представители средств массовой информации</w:t>
      </w:r>
      <w:r w:rsidRPr="00B95F9F">
        <w:rPr>
          <w:rFonts w:ascii="Times New Roman" w:hAnsi="Times New Roman"/>
          <w:color w:val="000000"/>
          <w:sz w:val="28"/>
          <w:szCs w:val="28"/>
        </w:rPr>
        <w:t>.</w:t>
      </w:r>
      <w:r w:rsidR="009C6CF9" w:rsidRPr="00B95F9F">
        <w:rPr>
          <w:rFonts w:ascii="Times New Roman" w:hAnsi="Times New Roman"/>
          <w:color w:val="000000"/>
          <w:sz w:val="28"/>
          <w:szCs w:val="28"/>
        </w:rPr>
        <w:t xml:space="preserve"> Использование легких барьеров (например, пластиковых) для ограждения трассы соревнований, в том числе после финиша, запрещено. Барьеры должны быть утяжелены, чтобы они не чтобы они не сдвигались при сильном ветре, давлении зрителей или других обстоятельствах</w:t>
      </w:r>
      <w:r w:rsidR="00881B32" w:rsidRPr="00B95F9F">
        <w:rPr>
          <w:rFonts w:ascii="Times New Roman" w:hAnsi="Times New Roman"/>
          <w:color w:val="000000"/>
          <w:sz w:val="28"/>
          <w:szCs w:val="28"/>
        </w:rPr>
        <w:t xml:space="preserve">. </w:t>
      </w:r>
    </w:p>
    <w:p w14:paraId="251E98B2" w14:textId="77777777" w:rsidR="00E63932" w:rsidRPr="0015672E" w:rsidRDefault="00E63932" w:rsidP="003671F8">
      <w:pPr>
        <w:pStyle w:val="CM131"/>
        <w:spacing w:after="0" w:line="220" w:lineRule="atLeast"/>
        <w:ind w:firstLine="680"/>
        <w:jc w:val="both"/>
        <w:rPr>
          <w:rFonts w:ascii="Times New Roman" w:hAnsi="Times New Roman"/>
          <w:sz w:val="28"/>
          <w:szCs w:val="28"/>
        </w:rPr>
      </w:pPr>
    </w:p>
    <w:p w14:paraId="21D49D9D" w14:textId="77777777" w:rsidR="00A32729" w:rsidRDefault="009D4036" w:rsidP="003671F8">
      <w:pPr>
        <w:pStyle w:val="CM137"/>
        <w:spacing w:after="0"/>
        <w:ind w:firstLine="680"/>
        <w:jc w:val="both"/>
        <w:rPr>
          <w:rFonts w:ascii="Times New Roman" w:hAnsi="Times New Roman"/>
          <w:b/>
          <w:sz w:val="28"/>
          <w:szCs w:val="28"/>
        </w:rPr>
      </w:pPr>
      <w:r w:rsidRPr="0015672E">
        <w:rPr>
          <w:rFonts w:ascii="Times New Roman" w:hAnsi="Times New Roman"/>
          <w:b/>
          <w:sz w:val="28"/>
          <w:szCs w:val="28"/>
        </w:rPr>
        <w:t>2.2.012</w:t>
      </w:r>
    </w:p>
    <w:p w14:paraId="74AF454E" w14:textId="77777777" w:rsidR="00FA081D" w:rsidRPr="0015672E" w:rsidRDefault="00FA081D" w:rsidP="003671F8">
      <w:pPr>
        <w:pStyle w:val="CM137"/>
        <w:spacing w:after="0"/>
        <w:ind w:firstLine="680"/>
        <w:jc w:val="both"/>
        <w:rPr>
          <w:rFonts w:ascii="Times New Roman" w:hAnsi="Times New Roman"/>
          <w:sz w:val="28"/>
          <w:szCs w:val="28"/>
        </w:rPr>
      </w:pPr>
      <w:r w:rsidRPr="0015672E">
        <w:rPr>
          <w:rFonts w:ascii="Times New Roman" w:hAnsi="Times New Roman"/>
          <w:sz w:val="28"/>
          <w:szCs w:val="28"/>
        </w:rPr>
        <w:t xml:space="preserve">Ни при каких обстоятельствах </w:t>
      </w:r>
      <w:r w:rsidR="00D81BF4">
        <w:rPr>
          <w:rFonts w:ascii="Times New Roman" w:hAnsi="Times New Roman"/>
          <w:sz w:val="28"/>
          <w:szCs w:val="28"/>
        </w:rPr>
        <w:t>ОСФ</w:t>
      </w:r>
      <w:r w:rsidRPr="0015672E">
        <w:rPr>
          <w:rFonts w:ascii="Times New Roman" w:hAnsi="Times New Roman"/>
          <w:sz w:val="28"/>
          <w:szCs w:val="28"/>
        </w:rPr>
        <w:t xml:space="preserve"> не н</w:t>
      </w:r>
      <w:r w:rsidR="00792286">
        <w:rPr>
          <w:rFonts w:ascii="Times New Roman" w:hAnsi="Times New Roman"/>
          <w:sz w:val="28"/>
          <w:szCs w:val="28"/>
        </w:rPr>
        <w:t xml:space="preserve">есет ответственность за любые </w:t>
      </w:r>
      <w:r w:rsidRPr="0015672E">
        <w:rPr>
          <w:rFonts w:ascii="Times New Roman" w:hAnsi="Times New Roman"/>
          <w:sz w:val="28"/>
          <w:szCs w:val="28"/>
        </w:rPr>
        <w:t>повреждения трассы гонки или</w:t>
      </w:r>
      <w:r w:rsidR="00792286">
        <w:rPr>
          <w:rFonts w:ascii="Times New Roman" w:hAnsi="Times New Roman"/>
          <w:sz w:val="28"/>
          <w:szCs w:val="28"/>
        </w:rPr>
        <w:t xml:space="preserve"> возможные инциденты на трассе.</w:t>
      </w:r>
    </w:p>
    <w:p w14:paraId="0302C729" w14:textId="77777777" w:rsidR="00FA081D" w:rsidRDefault="00FA081D" w:rsidP="003671F8">
      <w:pPr>
        <w:pStyle w:val="Default"/>
        <w:ind w:firstLine="680"/>
        <w:jc w:val="both"/>
        <w:rPr>
          <w:rFonts w:ascii="Times New Roman" w:hAnsi="Times New Roman"/>
          <w:color w:val="auto"/>
          <w:sz w:val="28"/>
          <w:szCs w:val="28"/>
        </w:rPr>
      </w:pPr>
    </w:p>
    <w:p w14:paraId="5D307317" w14:textId="77777777" w:rsidR="00AE4BD2" w:rsidRDefault="00AE4BD2" w:rsidP="003671F8">
      <w:pPr>
        <w:pStyle w:val="Default"/>
        <w:ind w:firstLine="680"/>
        <w:jc w:val="both"/>
        <w:rPr>
          <w:rFonts w:ascii="Times New Roman" w:hAnsi="Times New Roman"/>
          <w:color w:val="auto"/>
          <w:sz w:val="28"/>
          <w:szCs w:val="28"/>
        </w:rPr>
      </w:pPr>
    </w:p>
    <w:p w14:paraId="26BC2481" w14:textId="77777777" w:rsidR="00AE4BD2" w:rsidRDefault="00AE4BD2" w:rsidP="003671F8">
      <w:pPr>
        <w:pStyle w:val="Default"/>
        <w:ind w:firstLine="680"/>
        <w:jc w:val="both"/>
        <w:rPr>
          <w:rFonts w:ascii="Times New Roman" w:hAnsi="Times New Roman"/>
          <w:color w:val="auto"/>
          <w:sz w:val="28"/>
          <w:szCs w:val="28"/>
        </w:rPr>
      </w:pPr>
    </w:p>
    <w:p w14:paraId="1AD138F7" w14:textId="77777777" w:rsidR="00AE4BD2" w:rsidRPr="0015672E" w:rsidRDefault="00AE4BD2" w:rsidP="003671F8">
      <w:pPr>
        <w:pStyle w:val="Default"/>
        <w:ind w:firstLine="680"/>
        <w:jc w:val="both"/>
        <w:rPr>
          <w:rFonts w:ascii="Times New Roman" w:hAnsi="Times New Roman"/>
          <w:color w:val="auto"/>
          <w:sz w:val="28"/>
          <w:szCs w:val="28"/>
        </w:rPr>
      </w:pPr>
    </w:p>
    <w:p w14:paraId="1C9F3342" w14:textId="77777777" w:rsidR="00293C28" w:rsidRPr="0015672E" w:rsidRDefault="00FA081D" w:rsidP="003671F8">
      <w:pPr>
        <w:pStyle w:val="CM19"/>
        <w:ind w:firstLine="680"/>
        <w:jc w:val="both"/>
        <w:rPr>
          <w:rFonts w:ascii="Times New Roman" w:hAnsi="Times New Roman"/>
          <w:b/>
          <w:sz w:val="28"/>
          <w:szCs w:val="28"/>
        </w:rPr>
      </w:pPr>
      <w:r w:rsidRPr="0015672E">
        <w:rPr>
          <w:rFonts w:ascii="Times New Roman" w:hAnsi="Times New Roman"/>
          <w:b/>
          <w:sz w:val="28"/>
          <w:szCs w:val="28"/>
        </w:rPr>
        <w:lastRenderedPageBreak/>
        <w:t>Оказание медицинской помощи</w:t>
      </w:r>
    </w:p>
    <w:p w14:paraId="227E29C5" w14:textId="77777777" w:rsidR="00FA081D" w:rsidRPr="0015672E" w:rsidRDefault="00FA081D" w:rsidP="003671F8">
      <w:pPr>
        <w:pStyle w:val="CM19"/>
        <w:ind w:firstLine="680"/>
        <w:jc w:val="both"/>
        <w:rPr>
          <w:rFonts w:ascii="Times New Roman" w:hAnsi="Times New Roman"/>
          <w:sz w:val="28"/>
          <w:szCs w:val="28"/>
        </w:rPr>
      </w:pPr>
    </w:p>
    <w:p w14:paraId="5D153D49" w14:textId="77777777" w:rsidR="00792286" w:rsidRDefault="009D4036"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2.2.013</w:t>
      </w:r>
    </w:p>
    <w:p w14:paraId="12DD07BE" w14:textId="77777777" w:rsidR="00FA081D" w:rsidRPr="00B95F9F" w:rsidRDefault="00FA081D" w:rsidP="003671F8">
      <w:pPr>
        <w:pStyle w:val="CM131"/>
        <w:spacing w:after="0"/>
        <w:ind w:firstLine="680"/>
        <w:jc w:val="both"/>
        <w:rPr>
          <w:rFonts w:ascii="Times New Roman" w:hAnsi="Times New Roman"/>
          <w:color w:val="000000"/>
          <w:sz w:val="28"/>
          <w:szCs w:val="28"/>
        </w:rPr>
      </w:pPr>
      <w:r w:rsidRPr="0015672E">
        <w:rPr>
          <w:rFonts w:ascii="Times New Roman" w:hAnsi="Times New Roman"/>
          <w:sz w:val="28"/>
          <w:szCs w:val="28"/>
        </w:rPr>
        <w:t>Медицинская помощь во время гонки должна оказываться врачом (врачами), назначаемыми организатором</w:t>
      </w:r>
      <w:r w:rsidRPr="00B95F9F">
        <w:rPr>
          <w:rFonts w:ascii="Times New Roman" w:hAnsi="Times New Roman"/>
          <w:color w:val="000000"/>
          <w:sz w:val="28"/>
          <w:szCs w:val="28"/>
        </w:rPr>
        <w:t xml:space="preserve">, </w:t>
      </w:r>
      <w:r w:rsidR="009C6CF9" w:rsidRPr="00B95F9F">
        <w:rPr>
          <w:rFonts w:ascii="Times New Roman" w:hAnsi="Times New Roman"/>
          <w:color w:val="000000"/>
          <w:sz w:val="28"/>
          <w:szCs w:val="28"/>
        </w:rPr>
        <w:t xml:space="preserve">с </w:t>
      </w:r>
      <w:r w:rsidR="00881B32" w:rsidRPr="00B95F9F">
        <w:rPr>
          <w:rFonts w:ascii="Times New Roman" w:hAnsi="Times New Roman"/>
          <w:color w:val="000000"/>
          <w:sz w:val="28"/>
          <w:szCs w:val="28"/>
        </w:rPr>
        <w:t>момента,</w:t>
      </w:r>
      <w:r w:rsidR="009C6CF9" w:rsidRPr="00B95F9F">
        <w:rPr>
          <w:rFonts w:ascii="Times New Roman" w:hAnsi="Times New Roman"/>
          <w:color w:val="000000"/>
          <w:sz w:val="28"/>
          <w:szCs w:val="28"/>
        </w:rPr>
        <w:t xml:space="preserve"> </w:t>
      </w:r>
      <w:r w:rsidRPr="00B95F9F">
        <w:rPr>
          <w:rFonts w:ascii="Times New Roman" w:hAnsi="Times New Roman"/>
          <w:color w:val="000000"/>
          <w:sz w:val="28"/>
          <w:szCs w:val="28"/>
        </w:rPr>
        <w:t xml:space="preserve">когда гонщики входят </w:t>
      </w:r>
      <w:r w:rsidR="00792286" w:rsidRPr="00B95F9F">
        <w:rPr>
          <w:rFonts w:ascii="Times New Roman" w:hAnsi="Times New Roman"/>
          <w:color w:val="000000"/>
          <w:sz w:val="28"/>
          <w:szCs w:val="28"/>
        </w:rPr>
        <w:t xml:space="preserve">в зону предстартового контроля </w:t>
      </w:r>
      <w:r w:rsidRPr="00B95F9F">
        <w:rPr>
          <w:rFonts w:ascii="Times New Roman" w:hAnsi="Times New Roman"/>
          <w:color w:val="000000"/>
          <w:sz w:val="28"/>
          <w:szCs w:val="28"/>
        </w:rPr>
        <w:t xml:space="preserve">до момента, когда гонщики покидают зону финиша. </w:t>
      </w:r>
    </w:p>
    <w:p w14:paraId="447EBEEB" w14:textId="77777777" w:rsidR="00A32729" w:rsidRDefault="00A32729" w:rsidP="003671F8">
      <w:pPr>
        <w:pStyle w:val="CM131"/>
        <w:spacing w:after="0"/>
        <w:ind w:firstLine="680"/>
        <w:rPr>
          <w:rFonts w:ascii="Times New Roman" w:hAnsi="Times New Roman"/>
          <w:b/>
          <w:sz w:val="28"/>
          <w:szCs w:val="28"/>
        </w:rPr>
      </w:pPr>
    </w:p>
    <w:p w14:paraId="4D6F0E5E" w14:textId="77777777" w:rsidR="00792286" w:rsidRDefault="009D4036" w:rsidP="003671F8">
      <w:pPr>
        <w:pStyle w:val="CM131"/>
        <w:spacing w:after="0"/>
        <w:ind w:firstLine="680"/>
        <w:rPr>
          <w:rFonts w:ascii="Times New Roman" w:hAnsi="Times New Roman"/>
          <w:b/>
          <w:sz w:val="28"/>
          <w:szCs w:val="28"/>
        </w:rPr>
      </w:pPr>
      <w:r w:rsidRPr="0015672E">
        <w:rPr>
          <w:rFonts w:ascii="Times New Roman" w:hAnsi="Times New Roman"/>
          <w:b/>
          <w:sz w:val="28"/>
          <w:szCs w:val="28"/>
        </w:rPr>
        <w:t>2.2.014</w:t>
      </w:r>
    </w:p>
    <w:p w14:paraId="3887138D" w14:textId="77777777" w:rsidR="00FA081D" w:rsidRDefault="00FA081D" w:rsidP="00792286">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Если оказание медицинской помощи требуется на подъеме или на горном участке трассы, гонщик должен быть остановлен врачом </w:t>
      </w:r>
      <w:r w:rsidR="00792286">
        <w:rPr>
          <w:rFonts w:ascii="Times New Roman" w:hAnsi="Times New Roman"/>
          <w:sz w:val="28"/>
          <w:szCs w:val="28"/>
        </w:rPr>
        <w:t xml:space="preserve">гонки для оказания ему помощи. </w:t>
      </w:r>
      <w:r w:rsidRPr="0015672E">
        <w:rPr>
          <w:rFonts w:ascii="Times New Roman" w:hAnsi="Times New Roman"/>
          <w:sz w:val="28"/>
          <w:szCs w:val="28"/>
        </w:rPr>
        <w:t xml:space="preserve">Врач гонки отвечает за свою </w:t>
      </w:r>
      <w:r w:rsidR="00312CE1" w:rsidRPr="0015672E">
        <w:rPr>
          <w:rFonts w:ascii="Times New Roman" w:hAnsi="Times New Roman"/>
          <w:sz w:val="28"/>
          <w:szCs w:val="28"/>
        </w:rPr>
        <w:t>машину и лиц, находящихся в ней</w:t>
      </w:r>
      <w:r w:rsidRPr="0015672E">
        <w:rPr>
          <w:rFonts w:ascii="Times New Roman" w:hAnsi="Times New Roman"/>
          <w:sz w:val="28"/>
          <w:szCs w:val="28"/>
        </w:rPr>
        <w:t>. Он обязан следить за тем, чтобы посторонняя помощь не оказывалась отставшим гонщикам с целью их возвращения в пелотон (буксировка, лидирование за автомашиной и др.).</w:t>
      </w:r>
    </w:p>
    <w:p w14:paraId="3105D52D" w14:textId="77777777" w:rsidR="008F0ECD" w:rsidRDefault="008F0ECD" w:rsidP="003671F8">
      <w:pPr>
        <w:pStyle w:val="CM19"/>
        <w:ind w:firstLine="680"/>
        <w:jc w:val="both"/>
        <w:rPr>
          <w:rFonts w:ascii="Times New Roman" w:hAnsi="Times New Roman"/>
          <w:b/>
          <w:sz w:val="28"/>
          <w:szCs w:val="28"/>
        </w:rPr>
      </w:pPr>
    </w:p>
    <w:p w14:paraId="47CFE7BA" w14:textId="77777777" w:rsidR="00FA081D" w:rsidRPr="0015672E" w:rsidRDefault="00792286" w:rsidP="003671F8">
      <w:pPr>
        <w:pStyle w:val="CM19"/>
        <w:ind w:firstLine="680"/>
        <w:jc w:val="both"/>
        <w:rPr>
          <w:rFonts w:ascii="Times New Roman" w:hAnsi="Times New Roman"/>
          <w:b/>
          <w:sz w:val="28"/>
          <w:szCs w:val="28"/>
        </w:rPr>
      </w:pPr>
      <w:r>
        <w:rPr>
          <w:rFonts w:ascii="Times New Roman" w:hAnsi="Times New Roman"/>
          <w:b/>
          <w:sz w:val="28"/>
          <w:szCs w:val="28"/>
        </w:rPr>
        <w:t>Радио-тур</w:t>
      </w:r>
    </w:p>
    <w:p w14:paraId="0DF9B63F" w14:textId="77777777" w:rsidR="00293C28" w:rsidRPr="0015672E" w:rsidRDefault="00293C28" w:rsidP="003671F8">
      <w:pPr>
        <w:pStyle w:val="Default"/>
        <w:ind w:firstLine="680"/>
        <w:jc w:val="both"/>
        <w:rPr>
          <w:rFonts w:ascii="Times New Roman" w:hAnsi="Times New Roman"/>
          <w:sz w:val="28"/>
          <w:szCs w:val="28"/>
        </w:rPr>
      </w:pPr>
    </w:p>
    <w:p w14:paraId="3FD1430A" w14:textId="77777777" w:rsidR="00792286" w:rsidRDefault="009D4036"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2.2.015</w:t>
      </w:r>
    </w:p>
    <w:p w14:paraId="5A059A4B" w14:textId="77777777"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Организатор должен организовать «радио-тур» гонки для передачи информации из автомобиля </w:t>
      </w:r>
      <w:r w:rsidR="000053C7" w:rsidRPr="000053C7">
        <w:rPr>
          <w:rFonts w:ascii="Times New Roman" w:hAnsi="Times New Roman"/>
          <w:sz w:val="28"/>
          <w:szCs w:val="28"/>
        </w:rPr>
        <w:t>главного судьи</w:t>
      </w:r>
      <w:r w:rsidRPr="000053C7">
        <w:rPr>
          <w:rFonts w:ascii="Times New Roman" w:hAnsi="Times New Roman"/>
          <w:sz w:val="28"/>
          <w:szCs w:val="28"/>
        </w:rPr>
        <w:t>.</w:t>
      </w:r>
      <w:r w:rsidR="00A32729">
        <w:rPr>
          <w:rFonts w:ascii="Times New Roman" w:hAnsi="Times New Roman"/>
          <w:sz w:val="28"/>
          <w:szCs w:val="28"/>
        </w:rPr>
        <w:t xml:space="preserve"> </w:t>
      </w:r>
      <w:r w:rsidRPr="000053C7">
        <w:rPr>
          <w:rFonts w:ascii="Times New Roman" w:hAnsi="Times New Roman"/>
          <w:sz w:val="28"/>
          <w:szCs w:val="28"/>
        </w:rPr>
        <w:t>Организатор</w:t>
      </w:r>
      <w:r w:rsidR="00A32729">
        <w:rPr>
          <w:rFonts w:ascii="Times New Roman" w:hAnsi="Times New Roman"/>
          <w:sz w:val="28"/>
          <w:szCs w:val="28"/>
        </w:rPr>
        <w:t xml:space="preserve"> </w:t>
      </w:r>
      <w:r w:rsidRPr="0015672E">
        <w:rPr>
          <w:rFonts w:ascii="Times New Roman" w:hAnsi="Times New Roman"/>
          <w:sz w:val="28"/>
          <w:szCs w:val="28"/>
        </w:rPr>
        <w:t xml:space="preserve">обязан оснастить все автомашины, следующие за гонкой, радиоприемниками для постоянного </w:t>
      </w:r>
      <w:r w:rsidR="00012CAC" w:rsidRPr="0015672E">
        <w:rPr>
          <w:rFonts w:ascii="Times New Roman" w:hAnsi="Times New Roman"/>
          <w:sz w:val="28"/>
          <w:szCs w:val="28"/>
        </w:rPr>
        <w:t>прослушивания информации по</w:t>
      </w:r>
      <w:r w:rsidRPr="0015672E">
        <w:rPr>
          <w:rFonts w:ascii="Times New Roman" w:hAnsi="Times New Roman"/>
          <w:sz w:val="28"/>
          <w:szCs w:val="28"/>
        </w:rPr>
        <w:t xml:space="preserve"> «радио-тур</w:t>
      </w:r>
      <w:r w:rsidR="00012CAC" w:rsidRPr="0015672E">
        <w:rPr>
          <w:rFonts w:ascii="Times New Roman" w:hAnsi="Times New Roman"/>
          <w:sz w:val="28"/>
          <w:szCs w:val="28"/>
        </w:rPr>
        <w:t>у</w:t>
      </w:r>
      <w:r w:rsidR="00792286">
        <w:rPr>
          <w:rFonts w:ascii="Times New Roman" w:hAnsi="Times New Roman"/>
          <w:sz w:val="28"/>
          <w:szCs w:val="28"/>
        </w:rPr>
        <w:t>».</w:t>
      </w:r>
    </w:p>
    <w:p w14:paraId="23FD09E9" w14:textId="77777777" w:rsidR="00FA081D" w:rsidRPr="0015672E" w:rsidRDefault="00FA081D" w:rsidP="003671F8">
      <w:pPr>
        <w:pStyle w:val="Default"/>
        <w:ind w:firstLine="680"/>
        <w:jc w:val="both"/>
        <w:rPr>
          <w:rFonts w:ascii="Times New Roman" w:hAnsi="Times New Roman"/>
          <w:color w:val="auto"/>
          <w:sz w:val="28"/>
          <w:szCs w:val="28"/>
        </w:rPr>
      </w:pPr>
    </w:p>
    <w:p w14:paraId="3D72013E" w14:textId="77777777" w:rsidR="00FA081D" w:rsidRPr="0015672E" w:rsidRDefault="00FA081D" w:rsidP="003671F8">
      <w:pPr>
        <w:pStyle w:val="CM19"/>
        <w:ind w:firstLine="680"/>
        <w:jc w:val="both"/>
        <w:rPr>
          <w:rFonts w:ascii="Times New Roman" w:hAnsi="Times New Roman"/>
          <w:b/>
          <w:sz w:val="28"/>
          <w:szCs w:val="28"/>
        </w:rPr>
      </w:pPr>
      <w:r w:rsidRPr="0015672E">
        <w:rPr>
          <w:rFonts w:ascii="Times New Roman" w:hAnsi="Times New Roman"/>
          <w:b/>
          <w:sz w:val="28"/>
          <w:szCs w:val="28"/>
        </w:rPr>
        <w:t xml:space="preserve">Финиш </w:t>
      </w:r>
    </w:p>
    <w:p w14:paraId="59A679F1" w14:textId="77777777" w:rsidR="00293C28" w:rsidRPr="0015672E" w:rsidRDefault="00293C28" w:rsidP="003671F8">
      <w:pPr>
        <w:pStyle w:val="Default"/>
        <w:ind w:firstLine="680"/>
        <w:jc w:val="both"/>
        <w:rPr>
          <w:rFonts w:ascii="Times New Roman" w:hAnsi="Times New Roman"/>
          <w:sz w:val="28"/>
          <w:szCs w:val="28"/>
        </w:rPr>
      </w:pPr>
    </w:p>
    <w:p w14:paraId="62A10B42" w14:textId="77777777" w:rsidR="00792286" w:rsidRDefault="009D4036"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2.2.016</w:t>
      </w:r>
    </w:p>
    <w:p w14:paraId="5739D4B7" w14:textId="1D4EBA5C" w:rsidR="00630FEB"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Организатор обязан обеспечить парковочное пространство в финишной зоне</w:t>
      </w:r>
      <w:r w:rsidR="003427A8" w:rsidRPr="0015672E">
        <w:rPr>
          <w:rFonts w:ascii="Times New Roman" w:hAnsi="Times New Roman"/>
          <w:sz w:val="28"/>
          <w:szCs w:val="28"/>
        </w:rPr>
        <w:t>,</w:t>
      </w:r>
      <w:r w:rsidRPr="0015672E">
        <w:rPr>
          <w:rFonts w:ascii="Times New Roman" w:hAnsi="Times New Roman"/>
          <w:sz w:val="28"/>
          <w:szCs w:val="28"/>
        </w:rPr>
        <w:t xml:space="preserve"> для трех автомобилей команды для организа</w:t>
      </w:r>
      <w:r w:rsidR="00792286">
        <w:rPr>
          <w:rFonts w:ascii="Times New Roman" w:hAnsi="Times New Roman"/>
          <w:sz w:val="28"/>
          <w:szCs w:val="28"/>
        </w:rPr>
        <w:t>ции встречи гонщиков на финише.</w:t>
      </w:r>
    </w:p>
    <w:p w14:paraId="7050224D" w14:textId="77777777" w:rsidR="00FE342B" w:rsidRPr="00FE342B" w:rsidRDefault="00FE342B" w:rsidP="00FE342B">
      <w:pPr>
        <w:pStyle w:val="Default"/>
      </w:pPr>
    </w:p>
    <w:p w14:paraId="60A26657" w14:textId="77777777" w:rsidR="00630FEB" w:rsidRPr="0015672E" w:rsidRDefault="00630FEB" w:rsidP="003671F8">
      <w:pPr>
        <w:pStyle w:val="CM19"/>
        <w:ind w:firstLine="680"/>
        <w:jc w:val="both"/>
        <w:rPr>
          <w:rFonts w:ascii="Times New Roman" w:hAnsi="Times New Roman"/>
          <w:b/>
          <w:sz w:val="28"/>
          <w:szCs w:val="28"/>
        </w:rPr>
      </w:pPr>
      <w:r w:rsidRPr="0015672E">
        <w:rPr>
          <w:rFonts w:ascii="Times New Roman" w:hAnsi="Times New Roman"/>
          <w:b/>
          <w:sz w:val="28"/>
          <w:szCs w:val="28"/>
        </w:rPr>
        <w:t xml:space="preserve">Конструкция для измерений и проверок велосипедов в гонках на время </w:t>
      </w:r>
    </w:p>
    <w:p w14:paraId="513D0D18" w14:textId="77777777" w:rsidR="00293C28" w:rsidRDefault="00293C28" w:rsidP="003671F8">
      <w:pPr>
        <w:pStyle w:val="Default"/>
        <w:ind w:firstLine="680"/>
        <w:jc w:val="both"/>
        <w:rPr>
          <w:rFonts w:ascii="Times New Roman" w:hAnsi="Times New Roman"/>
          <w:sz w:val="28"/>
          <w:szCs w:val="28"/>
        </w:rPr>
      </w:pPr>
    </w:p>
    <w:p w14:paraId="2E2C245E" w14:textId="77777777" w:rsidR="00792286" w:rsidRDefault="00630FEB"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w:t>
      </w:r>
      <w:r w:rsidR="009D4036" w:rsidRPr="0015672E">
        <w:rPr>
          <w:rFonts w:ascii="Times New Roman" w:hAnsi="Times New Roman"/>
          <w:b/>
          <w:sz w:val="28"/>
          <w:szCs w:val="28"/>
        </w:rPr>
        <w:t>017</w:t>
      </w:r>
    </w:p>
    <w:p w14:paraId="6E7BEB09" w14:textId="77777777" w:rsidR="008A1515" w:rsidRPr="0099187A" w:rsidRDefault="00630FEB" w:rsidP="00792286">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Организатор соревнования, в котором присутствует гонка на время должен предоставить коллегии </w:t>
      </w:r>
      <w:r w:rsidR="00792286">
        <w:rPr>
          <w:rFonts w:ascii="Times New Roman" w:hAnsi="Times New Roman"/>
          <w:sz w:val="28"/>
          <w:szCs w:val="28"/>
        </w:rPr>
        <w:t>судей</w:t>
      </w:r>
      <w:r w:rsidR="00485EB8" w:rsidRPr="0015672E">
        <w:rPr>
          <w:rFonts w:ascii="Times New Roman" w:hAnsi="Times New Roman"/>
          <w:sz w:val="28"/>
          <w:szCs w:val="28"/>
        </w:rPr>
        <w:t xml:space="preserve"> конструкцию для измерения</w:t>
      </w:r>
      <w:r w:rsidRPr="0015672E">
        <w:rPr>
          <w:rFonts w:ascii="Times New Roman" w:hAnsi="Times New Roman"/>
          <w:sz w:val="28"/>
          <w:szCs w:val="28"/>
        </w:rPr>
        <w:t xml:space="preserve"> велосипедов в гонках на </w:t>
      </w:r>
      <w:r w:rsidRPr="0099187A">
        <w:rPr>
          <w:rFonts w:ascii="Times New Roman" w:hAnsi="Times New Roman"/>
          <w:sz w:val="28"/>
          <w:szCs w:val="28"/>
        </w:rPr>
        <w:t>время</w:t>
      </w:r>
      <w:r w:rsidR="008A1515" w:rsidRPr="0099187A">
        <w:rPr>
          <w:rFonts w:ascii="Times New Roman" w:hAnsi="Times New Roman"/>
          <w:sz w:val="28"/>
          <w:szCs w:val="28"/>
        </w:rPr>
        <w:t xml:space="preserve">, </w:t>
      </w:r>
      <w:r w:rsidR="00485EB8" w:rsidRPr="0099187A">
        <w:rPr>
          <w:rFonts w:ascii="Times New Roman" w:hAnsi="Times New Roman"/>
          <w:sz w:val="28"/>
          <w:szCs w:val="28"/>
        </w:rPr>
        <w:t>которая должна соответствовать правилам для к</w:t>
      </w:r>
      <w:r w:rsidR="008A1515" w:rsidRPr="0099187A">
        <w:rPr>
          <w:rFonts w:ascii="Times New Roman" w:hAnsi="Times New Roman"/>
          <w:sz w:val="28"/>
          <w:szCs w:val="28"/>
        </w:rPr>
        <w:t>онструкций (см. вебсайт UCI)</w:t>
      </w:r>
      <w:r w:rsidR="00792286" w:rsidRPr="0099187A">
        <w:rPr>
          <w:rFonts w:ascii="Times New Roman" w:hAnsi="Times New Roman"/>
          <w:sz w:val="28"/>
          <w:szCs w:val="28"/>
        </w:rPr>
        <w:t>.</w:t>
      </w:r>
    </w:p>
    <w:p w14:paraId="22F49DA6" w14:textId="77777777" w:rsidR="008A1515" w:rsidRPr="0099187A" w:rsidRDefault="00F8422C" w:rsidP="00792286">
      <w:pPr>
        <w:pStyle w:val="Default"/>
        <w:ind w:firstLine="680"/>
        <w:jc w:val="both"/>
        <w:rPr>
          <w:rFonts w:ascii="Times New Roman" w:hAnsi="Times New Roman"/>
          <w:color w:val="auto"/>
          <w:sz w:val="28"/>
          <w:szCs w:val="28"/>
        </w:rPr>
      </w:pPr>
      <w:r w:rsidRPr="0099187A">
        <w:rPr>
          <w:rFonts w:ascii="Times New Roman" w:hAnsi="Times New Roman"/>
          <w:color w:val="auto"/>
          <w:sz w:val="28"/>
          <w:szCs w:val="28"/>
        </w:rPr>
        <w:t xml:space="preserve">Только организатор несет ответственность за соответствие конструкции спецификации </w:t>
      </w:r>
      <w:r w:rsidRPr="0099187A">
        <w:rPr>
          <w:rFonts w:ascii="Times New Roman" w:hAnsi="Times New Roman"/>
          <w:color w:val="auto"/>
          <w:sz w:val="28"/>
          <w:szCs w:val="28"/>
          <w:lang w:val="en-US"/>
        </w:rPr>
        <w:t>UCI</w:t>
      </w:r>
      <w:r w:rsidRPr="0099187A">
        <w:rPr>
          <w:rFonts w:ascii="Times New Roman" w:hAnsi="Times New Roman"/>
          <w:color w:val="auto"/>
          <w:sz w:val="28"/>
          <w:szCs w:val="28"/>
        </w:rPr>
        <w:t>.</w:t>
      </w:r>
    </w:p>
    <w:p w14:paraId="4C872F37" w14:textId="4968260C" w:rsidR="00FE342B" w:rsidRPr="0099187A" w:rsidRDefault="008A1515" w:rsidP="003D6C75">
      <w:pPr>
        <w:pStyle w:val="Default"/>
        <w:ind w:firstLine="680"/>
        <w:jc w:val="both"/>
        <w:rPr>
          <w:rFonts w:ascii="Times New Roman" w:hAnsi="Times New Roman"/>
          <w:color w:val="auto"/>
          <w:sz w:val="28"/>
          <w:szCs w:val="28"/>
        </w:rPr>
      </w:pPr>
      <w:r w:rsidRPr="0099187A">
        <w:rPr>
          <w:rFonts w:ascii="Times New Roman" w:hAnsi="Times New Roman"/>
          <w:color w:val="auto"/>
          <w:sz w:val="28"/>
          <w:szCs w:val="28"/>
        </w:rPr>
        <w:t xml:space="preserve">Конструкция передается президенту коллегии </w:t>
      </w:r>
      <w:r w:rsidR="00792286" w:rsidRPr="0099187A">
        <w:rPr>
          <w:rFonts w:ascii="Times New Roman" w:hAnsi="Times New Roman"/>
          <w:color w:val="auto"/>
          <w:sz w:val="28"/>
          <w:szCs w:val="28"/>
        </w:rPr>
        <w:t>судей</w:t>
      </w:r>
      <w:r w:rsidRPr="0099187A">
        <w:rPr>
          <w:rFonts w:ascii="Times New Roman" w:hAnsi="Times New Roman"/>
          <w:color w:val="auto"/>
          <w:sz w:val="28"/>
          <w:szCs w:val="28"/>
        </w:rPr>
        <w:t xml:space="preserve">, который проверяет </w:t>
      </w:r>
      <w:r w:rsidRPr="0099187A">
        <w:rPr>
          <w:rFonts w:ascii="Times New Roman" w:hAnsi="Times New Roman"/>
          <w:color w:val="auto"/>
          <w:sz w:val="28"/>
          <w:szCs w:val="28"/>
        </w:rPr>
        <w:lastRenderedPageBreak/>
        <w:t xml:space="preserve">ее на соответствие правилам </w:t>
      </w:r>
      <w:r w:rsidRPr="0099187A">
        <w:rPr>
          <w:rFonts w:ascii="Times New Roman" w:hAnsi="Times New Roman"/>
          <w:color w:val="auto"/>
          <w:sz w:val="28"/>
          <w:szCs w:val="28"/>
          <w:lang w:val="en-US"/>
        </w:rPr>
        <w:t>UCI</w:t>
      </w:r>
      <w:r w:rsidRPr="0099187A">
        <w:rPr>
          <w:rFonts w:ascii="Times New Roman" w:hAnsi="Times New Roman"/>
          <w:color w:val="auto"/>
          <w:sz w:val="28"/>
          <w:szCs w:val="28"/>
        </w:rPr>
        <w:t>.</w:t>
      </w:r>
    </w:p>
    <w:p w14:paraId="3CFC83E4" w14:textId="77777777" w:rsidR="00FA081D" w:rsidRPr="00442EB7" w:rsidRDefault="00FA081D" w:rsidP="003671F8">
      <w:pPr>
        <w:pStyle w:val="2"/>
        <w:ind w:firstLine="680"/>
        <w:jc w:val="both"/>
        <w:rPr>
          <w:rFonts w:ascii="Times New Roman" w:hAnsi="Times New Roman"/>
          <w:sz w:val="28"/>
          <w:szCs w:val="28"/>
        </w:rPr>
      </w:pPr>
      <w:bookmarkStart w:id="59" w:name="_Toc131417898"/>
      <w:r w:rsidRPr="00442EB7">
        <w:rPr>
          <w:rFonts w:ascii="Times New Roman" w:hAnsi="Times New Roman"/>
          <w:sz w:val="28"/>
          <w:szCs w:val="28"/>
        </w:rPr>
        <w:t>§ 3 Процедура гонки</w:t>
      </w:r>
      <w:bookmarkEnd w:id="59"/>
    </w:p>
    <w:p w14:paraId="3E5C9F44" w14:textId="77777777" w:rsidR="00FA081D" w:rsidRPr="00442EB7" w:rsidRDefault="00FA081D" w:rsidP="003671F8">
      <w:pPr>
        <w:pStyle w:val="CM19"/>
        <w:ind w:firstLine="680"/>
        <w:jc w:val="both"/>
        <w:rPr>
          <w:rFonts w:ascii="Times New Roman" w:hAnsi="Times New Roman"/>
          <w:b/>
          <w:sz w:val="28"/>
          <w:szCs w:val="28"/>
        </w:rPr>
      </w:pPr>
    </w:p>
    <w:p w14:paraId="0256BA97" w14:textId="77777777" w:rsidR="00FA081D" w:rsidRPr="00442EB7" w:rsidRDefault="00FA081D" w:rsidP="003671F8">
      <w:pPr>
        <w:pStyle w:val="CM19"/>
        <w:ind w:firstLine="680"/>
        <w:jc w:val="both"/>
        <w:rPr>
          <w:rFonts w:ascii="Times New Roman" w:hAnsi="Times New Roman"/>
          <w:b/>
          <w:sz w:val="28"/>
          <w:szCs w:val="28"/>
        </w:rPr>
      </w:pPr>
      <w:r w:rsidRPr="00442EB7">
        <w:rPr>
          <w:rFonts w:ascii="Times New Roman" w:hAnsi="Times New Roman"/>
          <w:b/>
          <w:sz w:val="28"/>
          <w:szCs w:val="28"/>
        </w:rPr>
        <w:t xml:space="preserve">Передаточное отношение </w:t>
      </w:r>
    </w:p>
    <w:p w14:paraId="5440DFE3" w14:textId="77777777" w:rsidR="00293C28" w:rsidRPr="00442EB7" w:rsidRDefault="00293C28" w:rsidP="003671F8">
      <w:pPr>
        <w:pStyle w:val="Default"/>
        <w:ind w:firstLine="680"/>
        <w:jc w:val="both"/>
        <w:rPr>
          <w:rFonts w:ascii="Times New Roman" w:hAnsi="Times New Roman"/>
          <w:sz w:val="28"/>
          <w:szCs w:val="28"/>
        </w:rPr>
      </w:pPr>
    </w:p>
    <w:p w14:paraId="57D9E7AD" w14:textId="77777777" w:rsidR="00792286" w:rsidRPr="00442EB7" w:rsidRDefault="009D4036" w:rsidP="00792286">
      <w:pPr>
        <w:pStyle w:val="CM131"/>
        <w:spacing w:after="0" w:line="220" w:lineRule="atLeast"/>
        <w:ind w:firstLine="680"/>
        <w:jc w:val="both"/>
        <w:rPr>
          <w:rFonts w:ascii="Times New Roman" w:hAnsi="Times New Roman"/>
          <w:b/>
          <w:sz w:val="28"/>
          <w:szCs w:val="28"/>
        </w:rPr>
      </w:pPr>
      <w:r w:rsidRPr="00442EB7">
        <w:rPr>
          <w:rFonts w:ascii="Times New Roman" w:hAnsi="Times New Roman"/>
          <w:b/>
          <w:sz w:val="28"/>
          <w:szCs w:val="28"/>
        </w:rPr>
        <w:t>2.2.018</w:t>
      </w:r>
      <w:r w:rsidR="00FA081D" w:rsidRPr="00442EB7">
        <w:rPr>
          <w:rFonts w:ascii="Times New Roman" w:hAnsi="Times New Roman"/>
          <w:b/>
          <w:sz w:val="28"/>
          <w:szCs w:val="28"/>
        </w:rPr>
        <w:tab/>
      </w:r>
    </w:p>
    <w:p w14:paraId="6B42AA1E" w14:textId="7C3501D3" w:rsidR="0098226E" w:rsidRDefault="003E325E" w:rsidP="003D6C75">
      <w:pPr>
        <w:pStyle w:val="CM131"/>
        <w:spacing w:after="0" w:line="220" w:lineRule="atLeast"/>
        <w:ind w:firstLine="680"/>
        <w:jc w:val="both"/>
        <w:rPr>
          <w:rFonts w:ascii="Times New Roman" w:hAnsi="Times New Roman"/>
          <w:sz w:val="28"/>
          <w:szCs w:val="28"/>
        </w:rPr>
      </w:pPr>
      <w:r w:rsidRPr="00442EB7">
        <w:rPr>
          <w:rFonts w:ascii="Times New Roman" w:hAnsi="Times New Roman"/>
          <w:sz w:val="28"/>
          <w:szCs w:val="28"/>
        </w:rPr>
        <w:t>Передаточное отношение для юношей и девушек моложе</w:t>
      </w:r>
      <w:r w:rsidR="00FC62BA" w:rsidRPr="00442EB7">
        <w:rPr>
          <w:rFonts w:ascii="Times New Roman" w:hAnsi="Times New Roman"/>
          <w:sz w:val="28"/>
          <w:szCs w:val="28"/>
        </w:rPr>
        <w:t xml:space="preserve"> 17 лет ежегодно регламентирует руководящий орган </w:t>
      </w:r>
      <w:r w:rsidR="00537CAC" w:rsidRPr="00442EB7">
        <w:rPr>
          <w:rFonts w:ascii="Times New Roman" w:hAnsi="Times New Roman"/>
          <w:sz w:val="28"/>
          <w:szCs w:val="28"/>
        </w:rPr>
        <w:t>ОСФ</w:t>
      </w:r>
      <w:r w:rsidR="00FC62BA" w:rsidRPr="00442EB7">
        <w:rPr>
          <w:rFonts w:ascii="Times New Roman" w:hAnsi="Times New Roman"/>
          <w:sz w:val="28"/>
          <w:szCs w:val="28"/>
        </w:rPr>
        <w:t>.</w:t>
      </w:r>
    </w:p>
    <w:p w14:paraId="1894085F" w14:textId="77777777" w:rsidR="003D6C75" w:rsidRPr="003D6C75" w:rsidRDefault="003D6C75" w:rsidP="003D6C75">
      <w:pPr>
        <w:pStyle w:val="Default"/>
      </w:pPr>
    </w:p>
    <w:p w14:paraId="77852FCA" w14:textId="77777777" w:rsidR="00FA081D" w:rsidRPr="0015672E" w:rsidRDefault="008A1515" w:rsidP="003671F8">
      <w:pPr>
        <w:pStyle w:val="CM131"/>
        <w:spacing w:line="220" w:lineRule="atLeast"/>
        <w:ind w:firstLine="680"/>
        <w:rPr>
          <w:rFonts w:ascii="Times New Roman" w:hAnsi="Times New Roman"/>
          <w:sz w:val="28"/>
          <w:szCs w:val="28"/>
        </w:rPr>
      </w:pPr>
      <w:r w:rsidRPr="0015672E">
        <w:rPr>
          <w:rFonts w:ascii="Times New Roman" w:hAnsi="Times New Roman"/>
          <w:b/>
          <w:sz w:val="28"/>
          <w:szCs w:val="28"/>
        </w:rPr>
        <w:t>Коммуникации</w:t>
      </w:r>
      <w:r w:rsidR="00FA081D" w:rsidRPr="0015672E">
        <w:rPr>
          <w:rFonts w:ascii="Times New Roman" w:hAnsi="Times New Roman"/>
          <w:b/>
          <w:sz w:val="28"/>
          <w:szCs w:val="28"/>
        </w:rPr>
        <w:t xml:space="preserve"> во время гонки </w:t>
      </w:r>
      <w:r w:rsidRPr="0015672E">
        <w:rPr>
          <w:rFonts w:ascii="Times New Roman" w:hAnsi="Times New Roman"/>
          <w:b/>
          <w:sz w:val="28"/>
          <w:szCs w:val="28"/>
        </w:rPr>
        <w:t>(двухстороннее радио)</w:t>
      </w:r>
    </w:p>
    <w:p w14:paraId="4B8751FE" w14:textId="77777777" w:rsidR="00792286" w:rsidRDefault="009D4036" w:rsidP="00792286">
      <w:pPr>
        <w:pStyle w:val="CM131"/>
        <w:spacing w:after="0" w:line="20" w:lineRule="atLeast"/>
        <w:ind w:firstLine="680"/>
        <w:jc w:val="both"/>
        <w:rPr>
          <w:rFonts w:ascii="Times New Roman" w:hAnsi="Times New Roman"/>
          <w:b/>
          <w:sz w:val="28"/>
          <w:szCs w:val="28"/>
        </w:rPr>
      </w:pPr>
      <w:r w:rsidRPr="0015672E">
        <w:rPr>
          <w:rFonts w:ascii="Times New Roman" w:hAnsi="Times New Roman"/>
          <w:b/>
          <w:sz w:val="28"/>
          <w:szCs w:val="28"/>
        </w:rPr>
        <w:t>2.2.019</w:t>
      </w:r>
    </w:p>
    <w:p w14:paraId="21614F9F" w14:textId="77777777" w:rsidR="0021085D" w:rsidRPr="0015672E" w:rsidRDefault="002513F7" w:rsidP="00792286">
      <w:pPr>
        <w:pStyle w:val="CM131"/>
        <w:spacing w:after="0" w:line="20" w:lineRule="atLeast"/>
        <w:ind w:firstLine="680"/>
        <w:jc w:val="both"/>
        <w:rPr>
          <w:rFonts w:ascii="Times New Roman" w:hAnsi="Times New Roman"/>
          <w:sz w:val="28"/>
          <w:szCs w:val="28"/>
        </w:rPr>
      </w:pPr>
      <w:r>
        <w:rPr>
          <w:rFonts w:ascii="Times New Roman" w:hAnsi="Times New Roman"/>
          <w:sz w:val="28"/>
          <w:szCs w:val="28"/>
        </w:rPr>
        <w:t>1.</w:t>
      </w:r>
      <w:r w:rsidR="00123D0F" w:rsidRPr="0015672E">
        <w:rPr>
          <w:rFonts w:ascii="Times New Roman" w:hAnsi="Times New Roman"/>
          <w:sz w:val="28"/>
          <w:szCs w:val="28"/>
        </w:rPr>
        <w:t xml:space="preserve"> </w:t>
      </w:r>
      <w:r w:rsidR="0021085D" w:rsidRPr="0015672E">
        <w:rPr>
          <w:rFonts w:ascii="Times New Roman" w:hAnsi="Times New Roman"/>
          <w:sz w:val="28"/>
          <w:szCs w:val="28"/>
        </w:rPr>
        <w:t>Использование радиосвязи или других дистанционных средств коммуникации гонщиками или с гонщиками, также</w:t>
      </w:r>
      <w:r w:rsidR="00E5487F">
        <w:rPr>
          <w:rFonts w:ascii="Times New Roman" w:hAnsi="Times New Roman"/>
          <w:sz w:val="28"/>
          <w:szCs w:val="28"/>
        </w:rPr>
        <w:t>,</w:t>
      </w:r>
      <w:r w:rsidR="0021085D" w:rsidRPr="0015672E">
        <w:rPr>
          <w:rFonts w:ascii="Times New Roman" w:hAnsi="Times New Roman"/>
          <w:sz w:val="28"/>
          <w:szCs w:val="28"/>
        </w:rPr>
        <w:t xml:space="preserve"> как и владение любым оборудованием, которое может быть применено для этих целей, во время соревнований запрещено, </w:t>
      </w:r>
      <w:r w:rsidR="00293C28" w:rsidRPr="0015672E">
        <w:rPr>
          <w:rFonts w:ascii="Times New Roman" w:hAnsi="Times New Roman"/>
          <w:sz w:val="28"/>
          <w:szCs w:val="28"/>
        </w:rPr>
        <w:t xml:space="preserve">за исключением </w:t>
      </w:r>
      <w:r w:rsidR="0021085D" w:rsidRPr="0015672E">
        <w:rPr>
          <w:rFonts w:ascii="Times New Roman" w:hAnsi="Times New Roman"/>
          <w:sz w:val="28"/>
          <w:szCs w:val="28"/>
        </w:rPr>
        <w:t>гон</w:t>
      </w:r>
      <w:r w:rsidR="00293C28" w:rsidRPr="0015672E">
        <w:rPr>
          <w:rFonts w:ascii="Times New Roman" w:hAnsi="Times New Roman"/>
          <w:sz w:val="28"/>
          <w:szCs w:val="28"/>
        </w:rPr>
        <w:t>ок</w:t>
      </w:r>
      <w:r w:rsidR="0021085D" w:rsidRPr="0015672E">
        <w:rPr>
          <w:rFonts w:ascii="Times New Roman" w:hAnsi="Times New Roman"/>
          <w:sz w:val="28"/>
          <w:szCs w:val="28"/>
        </w:rPr>
        <w:t xml:space="preserve"> с раздельным стартом</w:t>
      </w:r>
      <w:r w:rsidR="00B0682D" w:rsidRPr="0015672E">
        <w:rPr>
          <w:rFonts w:ascii="Times New Roman" w:hAnsi="Times New Roman"/>
          <w:sz w:val="28"/>
          <w:szCs w:val="28"/>
        </w:rPr>
        <w:t>.</w:t>
      </w:r>
    </w:p>
    <w:p w14:paraId="2D385224" w14:textId="77777777" w:rsidR="00FA081D" w:rsidRPr="0015672E" w:rsidRDefault="0021085D" w:rsidP="00792286">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В вышеупомянут</w:t>
      </w:r>
      <w:r w:rsidR="00B0682D" w:rsidRPr="0015672E">
        <w:rPr>
          <w:rFonts w:ascii="Times New Roman" w:hAnsi="Times New Roman"/>
          <w:sz w:val="28"/>
          <w:szCs w:val="28"/>
        </w:rPr>
        <w:t>ом случае</w:t>
      </w:r>
      <w:r w:rsidRPr="0015672E">
        <w:rPr>
          <w:rFonts w:ascii="Times New Roman" w:hAnsi="Times New Roman"/>
          <w:sz w:val="28"/>
          <w:szCs w:val="28"/>
        </w:rPr>
        <w:t xml:space="preserve"> в</w:t>
      </w:r>
      <w:r w:rsidR="0033771A" w:rsidRPr="0015672E">
        <w:rPr>
          <w:rFonts w:ascii="Times New Roman" w:hAnsi="Times New Roman"/>
          <w:sz w:val="28"/>
          <w:szCs w:val="28"/>
        </w:rPr>
        <w:t xml:space="preserve"> целях безопасности и </w:t>
      </w:r>
      <w:r w:rsidRPr="0015672E">
        <w:rPr>
          <w:rFonts w:ascii="Times New Roman" w:hAnsi="Times New Roman"/>
          <w:sz w:val="28"/>
          <w:szCs w:val="28"/>
        </w:rPr>
        <w:t>в качестве информационной системы</w:t>
      </w:r>
      <w:r w:rsidR="001935E1" w:rsidRPr="0015672E">
        <w:rPr>
          <w:rFonts w:ascii="Times New Roman" w:hAnsi="Times New Roman"/>
          <w:sz w:val="28"/>
          <w:szCs w:val="28"/>
        </w:rPr>
        <w:t xml:space="preserve"> может быть использована информационная система («наушник») при следующих условиях:</w:t>
      </w:r>
    </w:p>
    <w:p w14:paraId="64B3FE93" w14:textId="77777777" w:rsidR="001935E1" w:rsidRPr="0015672E" w:rsidRDefault="001935E1" w:rsidP="00792286">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 мощность радиопередатчика не превышает 5 Ватт</w:t>
      </w:r>
    </w:p>
    <w:p w14:paraId="683A42E3" w14:textId="77777777" w:rsidR="001935E1" w:rsidRPr="0015672E" w:rsidRDefault="001935E1" w:rsidP="00792286">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 диапазон системы должен ограничиваться пространством</w:t>
      </w:r>
      <w:r w:rsidR="00FC62BA">
        <w:rPr>
          <w:rFonts w:ascii="Times New Roman" w:hAnsi="Times New Roman"/>
          <w:color w:val="auto"/>
          <w:sz w:val="28"/>
          <w:szCs w:val="28"/>
        </w:rPr>
        <w:t>,</w:t>
      </w:r>
      <w:r w:rsidRPr="0015672E">
        <w:rPr>
          <w:rFonts w:ascii="Times New Roman" w:hAnsi="Times New Roman"/>
          <w:color w:val="auto"/>
          <w:sz w:val="28"/>
          <w:szCs w:val="28"/>
        </w:rPr>
        <w:t xml:space="preserve"> в котором проводится гонка;</w:t>
      </w:r>
    </w:p>
    <w:p w14:paraId="1E24F77A" w14:textId="77777777" w:rsidR="001935E1" w:rsidRPr="0015672E" w:rsidRDefault="001935E1" w:rsidP="00792286">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 xml:space="preserve">- использование системы предусматривает обмен информацией только между гонщиками и </w:t>
      </w:r>
      <w:r w:rsidR="00792286">
        <w:rPr>
          <w:rFonts w:ascii="Times New Roman" w:hAnsi="Times New Roman"/>
          <w:color w:val="auto"/>
          <w:sz w:val="28"/>
          <w:szCs w:val="28"/>
        </w:rPr>
        <w:t>представителем команды</w:t>
      </w:r>
      <w:r w:rsidRPr="0015672E">
        <w:rPr>
          <w:rFonts w:ascii="Times New Roman" w:hAnsi="Times New Roman"/>
          <w:color w:val="auto"/>
          <w:sz w:val="28"/>
          <w:szCs w:val="28"/>
        </w:rPr>
        <w:t>.</w:t>
      </w:r>
    </w:p>
    <w:p w14:paraId="0B36C436" w14:textId="77777777" w:rsidR="001935E1" w:rsidRPr="0015672E" w:rsidRDefault="001935E1" w:rsidP="00792286">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Использование такой системы подчинено соответствующим юридическим условиям</w:t>
      </w:r>
      <w:r w:rsidR="00660028" w:rsidRPr="0015672E">
        <w:rPr>
          <w:rFonts w:ascii="Times New Roman" w:hAnsi="Times New Roman"/>
          <w:color w:val="auto"/>
          <w:sz w:val="28"/>
          <w:szCs w:val="28"/>
        </w:rPr>
        <w:t>, а также</w:t>
      </w:r>
      <w:r w:rsidRPr="0015672E">
        <w:rPr>
          <w:rFonts w:ascii="Times New Roman" w:hAnsi="Times New Roman"/>
          <w:color w:val="auto"/>
          <w:sz w:val="28"/>
          <w:szCs w:val="28"/>
        </w:rPr>
        <w:t xml:space="preserve"> вдумчивому и разумному использованию с уважением к этике и свободе решения</w:t>
      </w:r>
      <w:r w:rsidR="00660028" w:rsidRPr="0015672E">
        <w:rPr>
          <w:rFonts w:ascii="Times New Roman" w:hAnsi="Times New Roman"/>
          <w:color w:val="auto"/>
          <w:sz w:val="28"/>
          <w:szCs w:val="28"/>
        </w:rPr>
        <w:t xml:space="preserve"> гонщика.</w:t>
      </w:r>
    </w:p>
    <w:p w14:paraId="4F120AA2" w14:textId="77777777" w:rsidR="00567E65" w:rsidRPr="0015672E" w:rsidRDefault="002513F7"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2.</w:t>
      </w:r>
      <w:r w:rsidR="0021085D" w:rsidRPr="0015672E">
        <w:rPr>
          <w:rFonts w:ascii="Times New Roman" w:hAnsi="Times New Roman"/>
          <w:color w:val="auto"/>
          <w:sz w:val="28"/>
          <w:szCs w:val="28"/>
        </w:rPr>
        <w:t xml:space="preserve"> Любой гонщик, нарушивший данное правило</w:t>
      </w:r>
      <w:r w:rsidR="00567E65" w:rsidRPr="0015672E">
        <w:rPr>
          <w:rFonts w:ascii="Times New Roman" w:hAnsi="Times New Roman"/>
          <w:color w:val="auto"/>
          <w:sz w:val="28"/>
          <w:szCs w:val="28"/>
        </w:rPr>
        <w:t>, снимается</w:t>
      </w:r>
      <w:r w:rsidR="005B12FD" w:rsidRPr="0015672E">
        <w:rPr>
          <w:rFonts w:ascii="Times New Roman" w:hAnsi="Times New Roman"/>
          <w:color w:val="auto"/>
          <w:sz w:val="28"/>
          <w:szCs w:val="28"/>
        </w:rPr>
        <w:t xml:space="preserve"> с гонки или дисквалифицируется.</w:t>
      </w:r>
    </w:p>
    <w:p w14:paraId="022EB97A" w14:textId="77777777" w:rsidR="00567E65" w:rsidRPr="0015672E" w:rsidRDefault="00567E65" w:rsidP="00096D9E">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 xml:space="preserve">Любая команда, нарушившая данное правило, </w:t>
      </w:r>
      <w:r w:rsidR="00096D9E">
        <w:rPr>
          <w:rFonts w:ascii="Times New Roman" w:hAnsi="Times New Roman"/>
          <w:color w:val="auto"/>
          <w:sz w:val="28"/>
          <w:szCs w:val="28"/>
        </w:rPr>
        <w:t>представитель команды</w:t>
      </w:r>
      <w:r w:rsidRPr="0015672E">
        <w:rPr>
          <w:rFonts w:ascii="Times New Roman" w:hAnsi="Times New Roman"/>
          <w:color w:val="auto"/>
          <w:sz w:val="28"/>
          <w:szCs w:val="28"/>
        </w:rPr>
        <w:t xml:space="preserve"> и весь транспорт команды снимаются с гонки.</w:t>
      </w:r>
    </w:p>
    <w:p w14:paraId="558E41E1" w14:textId="77777777" w:rsidR="00F171C8" w:rsidRPr="0015672E" w:rsidRDefault="00881B32" w:rsidP="00096D9E">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Любое нарушение,</w:t>
      </w:r>
      <w:r w:rsidR="00567E65" w:rsidRPr="0015672E">
        <w:rPr>
          <w:rFonts w:ascii="Times New Roman" w:hAnsi="Times New Roman"/>
          <w:color w:val="auto"/>
          <w:sz w:val="28"/>
          <w:szCs w:val="28"/>
        </w:rPr>
        <w:t xml:space="preserve"> совершенное гонщиком, ведет к неопровержимым основаниям по обвинению в нарушении, совершенном его командой.</w:t>
      </w:r>
    </w:p>
    <w:p w14:paraId="4D82364C" w14:textId="77777777" w:rsidR="00F171C8" w:rsidRPr="0015672E" w:rsidRDefault="00F171C8" w:rsidP="00096D9E">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Санкции, применяемые</w:t>
      </w:r>
      <w:r w:rsidR="00BB391F" w:rsidRPr="0015672E">
        <w:rPr>
          <w:rFonts w:ascii="Times New Roman" w:hAnsi="Times New Roman"/>
          <w:color w:val="auto"/>
          <w:sz w:val="28"/>
          <w:szCs w:val="28"/>
        </w:rPr>
        <w:t>,</w:t>
      </w:r>
      <w:r w:rsidRPr="0015672E">
        <w:rPr>
          <w:rFonts w:ascii="Times New Roman" w:hAnsi="Times New Roman"/>
          <w:color w:val="auto"/>
          <w:sz w:val="28"/>
          <w:szCs w:val="28"/>
        </w:rPr>
        <w:t xml:space="preserve"> к гонщику и к команде являются совокупными.</w:t>
      </w:r>
    </w:p>
    <w:p w14:paraId="1769DF1F" w14:textId="77777777" w:rsidR="00A04C74" w:rsidRPr="00E5487F" w:rsidRDefault="00F171C8" w:rsidP="00096D9E">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Нарушение совершается гонщиком или командой</w:t>
      </w:r>
      <w:r w:rsidR="00BB391F" w:rsidRPr="0015672E">
        <w:rPr>
          <w:rFonts w:ascii="Times New Roman" w:hAnsi="Times New Roman"/>
          <w:color w:val="auto"/>
          <w:sz w:val="28"/>
          <w:szCs w:val="28"/>
        </w:rPr>
        <w:t>,</w:t>
      </w:r>
      <w:r w:rsidRPr="0015672E">
        <w:rPr>
          <w:rFonts w:ascii="Times New Roman" w:hAnsi="Times New Roman"/>
          <w:color w:val="auto"/>
          <w:sz w:val="28"/>
          <w:szCs w:val="28"/>
        </w:rPr>
        <w:t xml:space="preserve"> как только они появляются с запрещенным данной статьей оборудованием. Если запрещенное оборудование снято перед стартом гонки, то гонщик или команда может стартовать. Если совершается </w:t>
      </w:r>
      <w:r w:rsidRPr="00E5487F">
        <w:rPr>
          <w:rFonts w:ascii="Times New Roman" w:hAnsi="Times New Roman"/>
          <w:color w:val="auto"/>
          <w:sz w:val="28"/>
          <w:szCs w:val="28"/>
        </w:rPr>
        <w:t>повторное нарушение</w:t>
      </w:r>
      <w:r w:rsidR="00A04C74" w:rsidRPr="00E5487F">
        <w:rPr>
          <w:rFonts w:ascii="Times New Roman" w:hAnsi="Times New Roman"/>
          <w:color w:val="auto"/>
          <w:sz w:val="28"/>
          <w:szCs w:val="28"/>
        </w:rPr>
        <w:t xml:space="preserve"> во время этого же соревнования, результат аннулируется или применяется дисквалификация</w:t>
      </w:r>
      <w:r w:rsidR="005B12FD" w:rsidRPr="00E5487F">
        <w:rPr>
          <w:rFonts w:ascii="Times New Roman" w:hAnsi="Times New Roman"/>
          <w:color w:val="auto"/>
          <w:sz w:val="28"/>
          <w:szCs w:val="28"/>
        </w:rPr>
        <w:t>.</w:t>
      </w:r>
    </w:p>
    <w:p w14:paraId="53A1761D" w14:textId="77777777" w:rsidR="00A04C74" w:rsidRPr="0015672E" w:rsidRDefault="00A04C74" w:rsidP="003671F8">
      <w:pPr>
        <w:pStyle w:val="Default"/>
        <w:ind w:firstLine="680"/>
        <w:jc w:val="both"/>
        <w:rPr>
          <w:rFonts w:ascii="Times New Roman" w:hAnsi="Times New Roman"/>
          <w:color w:val="auto"/>
          <w:sz w:val="28"/>
          <w:szCs w:val="28"/>
        </w:rPr>
      </w:pPr>
      <w:r w:rsidRPr="00E5487F">
        <w:rPr>
          <w:rFonts w:ascii="Times New Roman" w:hAnsi="Times New Roman"/>
          <w:color w:val="auto"/>
          <w:sz w:val="28"/>
          <w:szCs w:val="28"/>
        </w:rPr>
        <w:t>Статьи 1.2.</w:t>
      </w:r>
      <w:r w:rsidR="00446A3C" w:rsidRPr="00E5487F">
        <w:rPr>
          <w:rFonts w:ascii="Times New Roman" w:hAnsi="Times New Roman"/>
          <w:color w:val="auto"/>
          <w:sz w:val="28"/>
          <w:szCs w:val="28"/>
        </w:rPr>
        <w:t xml:space="preserve">103 </w:t>
      </w:r>
      <w:r w:rsidRPr="00E5487F">
        <w:rPr>
          <w:rFonts w:ascii="Times New Roman" w:hAnsi="Times New Roman"/>
          <w:color w:val="auto"/>
          <w:sz w:val="28"/>
          <w:szCs w:val="28"/>
        </w:rPr>
        <w:t>и 1.2.1</w:t>
      </w:r>
      <w:r w:rsidR="00446A3C" w:rsidRPr="00E5487F">
        <w:rPr>
          <w:rFonts w:ascii="Times New Roman" w:hAnsi="Times New Roman"/>
          <w:color w:val="auto"/>
          <w:sz w:val="28"/>
          <w:szCs w:val="28"/>
        </w:rPr>
        <w:t>04</w:t>
      </w:r>
      <w:r w:rsidRPr="00E5487F">
        <w:rPr>
          <w:rFonts w:ascii="Times New Roman" w:hAnsi="Times New Roman"/>
          <w:color w:val="auto"/>
          <w:sz w:val="28"/>
          <w:szCs w:val="28"/>
        </w:rPr>
        <w:t xml:space="preserve"> также имеют силу.</w:t>
      </w:r>
    </w:p>
    <w:p w14:paraId="6414B6C8" w14:textId="77777777" w:rsidR="002513F7" w:rsidRPr="0015672E" w:rsidRDefault="002513F7" w:rsidP="003671F8">
      <w:pPr>
        <w:pStyle w:val="Default"/>
        <w:ind w:firstLine="680"/>
        <w:jc w:val="both"/>
        <w:rPr>
          <w:rFonts w:ascii="Times New Roman" w:hAnsi="Times New Roman"/>
          <w:color w:val="auto"/>
          <w:sz w:val="28"/>
          <w:szCs w:val="28"/>
        </w:rPr>
      </w:pPr>
    </w:p>
    <w:p w14:paraId="09B4F5BE" w14:textId="77777777" w:rsidR="00FA081D" w:rsidRPr="0015672E" w:rsidRDefault="00FA081D" w:rsidP="003671F8">
      <w:pPr>
        <w:pStyle w:val="CM19"/>
        <w:ind w:firstLine="680"/>
        <w:jc w:val="both"/>
        <w:rPr>
          <w:rFonts w:ascii="Times New Roman" w:hAnsi="Times New Roman"/>
          <w:b/>
          <w:sz w:val="28"/>
          <w:szCs w:val="28"/>
        </w:rPr>
      </w:pPr>
      <w:r w:rsidRPr="0015672E">
        <w:rPr>
          <w:rFonts w:ascii="Times New Roman" w:hAnsi="Times New Roman"/>
          <w:b/>
          <w:sz w:val="28"/>
          <w:szCs w:val="28"/>
        </w:rPr>
        <w:lastRenderedPageBreak/>
        <w:t xml:space="preserve">Поведение гонщиков </w:t>
      </w:r>
    </w:p>
    <w:p w14:paraId="7E4440C1" w14:textId="77777777" w:rsidR="007E72E5" w:rsidRDefault="007E72E5" w:rsidP="00096D9E">
      <w:pPr>
        <w:pStyle w:val="CM131"/>
        <w:spacing w:after="0" w:line="220" w:lineRule="atLeast"/>
        <w:ind w:firstLine="680"/>
        <w:jc w:val="both"/>
        <w:rPr>
          <w:rFonts w:ascii="Times New Roman" w:hAnsi="Times New Roman"/>
          <w:b/>
          <w:sz w:val="28"/>
          <w:szCs w:val="28"/>
        </w:rPr>
      </w:pPr>
    </w:p>
    <w:p w14:paraId="1B7517F0" w14:textId="77777777" w:rsidR="00096D9E" w:rsidRDefault="009D4036" w:rsidP="00096D9E">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2.2.020</w:t>
      </w:r>
      <w:r w:rsidR="00FA081D" w:rsidRPr="0015672E">
        <w:rPr>
          <w:rFonts w:ascii="Times New Roman" w:hAnsi="Times New Roman"/>
          <w:b/>
          <w:sz w:val="28"/>
          <w:szCs w:val="28"/>
        </w:rPr>
        <w:tab/>
      </w:r>
    </w:p>
    <w:p w14:paraId="76241459" w14:textId="77777777" w:rsidR="00FA081D" w:rsidRPr="00B95F9F" w:rsidRDefault="00FA081D" w:rsidP="00096D9E">
      <w:pPr>
        <w:pStyle w:val="CM131"/>
        <w:spacing w:after="0" w:line="220" w:lineRule="atLeast"/>
        <w:ind w:firstLine="680"/>
        <w:jc w:val="both"/>
        <w:rPr>
          <w:rFonts w:ascii="Times New Roman" w:hAnsi="Times New Roman"/>
          <w:color w:val="000000"/>
          <w:sz w:val="28"/>
          <w:szCs w:val="28"/>
        </w:rPr>
      </w:pPr>
      <w:r w:rsidRPr="00B95F9F">
        <w:rPr>
          <w:rFonts w:ascii="Times New Roman" w:hAnsi="Times New Roman"/>
          <w:color w:val="000000"/>
          <w:sz w:val="28"/>
          <w:szCs w:val="28"/>
        </w:rPr>
        <w:t>Гонщики не должны выбрасывать где-либо остатки пищ</w:t>
      </w:r>
      <w:r w:rsidR="00096D9E" w:rsidRPr="00B95F9F">
        <w:rPr>
          <w:rFonts w:ascii="Times New Roman" w:hAnsi="Times New Roman"/>
          <w:color w:val="000000"/>
          <w:sz w:val="28"/>
          <w:szCs w:val="28"/>
        </w:rPr>
        <w:t>и, сумки, бачки, одежду и т.д.</w:t>
      </w:r>
      <w:r w:rsidR="009C6CF9" w:rsidRPr="00B95F9F">
        <w:rPr>
          <w:rFonts w:ascii="Times New Roman" w:hAnsi="Times New Roman"/>
          <w:color w:val="000000"/>
          <w:sz w:val="28"/>
          <w:szCs w:val="28"/>
        </w:rPr>
        <w:t xml:space="preserve"> за пределами отведенных организаторами зон для мусора («зеленых зон»). Гонщик должен безопасно и исключительно аккуратно выбрасывать отходы по обочинам дороги в предусмотренных организатором «зеленых зонах».</w:t>
      </w:r>
    </w:p>
    <w:p w14:paraId="612D8315" w14:textId="77777777" w:rsidR="009C6CF9" w:rsidRPr="00B95F9F" w:rsidRDefault="00FA081D" w:rsidP="009C6CF9">
      <w:pPr>
        <w:pStyle w:val="CM131"/>
        <w:spacing w:after="0"/>
        <w:ind w:firstLine="680"/>
        <w:jc w:val="both"/>
        <w:rPr>
          <w:color w:val="000000"/>
          <w:sz w:val="28"/>
          <w:szCs w:val="28"/>
        </w:rPr>
      </w:pPr>
      <w:r w:rsidRPr="00B95F9F">
        <w:rPr>
          <w:rFonts w:ascii="Times New Roman" w:hAnsi="Times New Roman"/>
          <w:color w:val="000000"/>
          <w:sz w:val="28"/>
          <w:szCs w:val="28"/>
        </w:rPr>
        <w:t>Гонщики не должны выбрасывать что-либо на</w:t>
      </w:r>
      <w:r w:rsidR="00881B32" w:rsidRPr="00B95F9F">
        <w:rPr>
          <w:rFonts w:ascii="Times New Roman" w:hAnsi="Times New Roman"/>
          <w:color w:val="000000"/>
          <w:sz w:val="28"/>
          <w:szCs w:val="28"/>
        </w:rPr>
        <w:t xml:space="preserve"> </w:t>
      </w:r>
      <w:r w:rsidR="009C6CF9" w:rsidRPr="00B95F9F">
        <w:rPr>
          <w:rFonts w:ascii="Times New Roman" w:hAnsi="Times New Roman"/>
          <w:color w:val="000000"/>
          <w:sz w:val="28"/>
          <w:szCs w:val="28"/>
        </w:rPr>
        <w:t>проезжую часть</w:t>
      </w:r>
      <w:r w:rsidRPr="00B95F9F">
        <w:rPr>
          <w:rFonts w:ascii="Times New Roman" w:hAnsi="Times New Roman"/>
          <w:color w:val="000000"/>
          <w:sz w:val="28"/>
          <w:szCs w:val="28"/>
        </w:rPr>
        <w:t xml:space="preserve">. </w:t>
      </w:r>
      <w:r w:rsidR="009C6CF9" w:rsidRPr="00B95F9F">
        <w:rPr>
          <w:rFonts w:ascii="Times New Roman" w:hAnsi="Times New Roman"/>
          <w:color w:val="000000"/>
          <w:sz w:val="28"/>
          <w:szCs w:val="28"/>
        </w:rPr>
        <w:t xml:space="preserve">Гонщик также может </w:t>
      </w:r>
      <w:r w:rsidR="00881B32" w:rsidRPr="00B95F9F">
        <w:rPr>
          <w:rFonts w:ascii="Times New Roman" w:hAnsi="Times New Roman"/>
          <w:color w:val="000000"/>
          <w:sz w:val="28"/>
          <w:szCs w:val="28"/>
        </w:rPr>
        <w:t>пере</w:t>
      </w:r>
      <w:r w:rsidR="009C6CF9" w:rsidRPr="00B95F9F">
        <w:rPr>
          <w:rFonts w:ascii="Times New Roman" w:hAnsi="Times New Roman"/>
          <w:color w:val="000000"/>
          <w:sz w:val="28"/>
          <w:szCs w:val="28"/>
        </w:rPr>
        <w:t>дать бачки и одежду в машины команды или автомобиль организатора, либо персоналу команды, отвечающему за питание гонщиков.</w:t>
      </w:r>
    </w:p>
    <w:p w14:paraId="2A0A9412" w14:textId="77777777" w:rsidR="00660028" w:rsidRPr="00B95F9F" w:rsidRDefault="009C6CF9" w:rsidP="00881B32">
      <w:pPr>
        <w:autoSpaceDE w:val="0"/>
        <w:autoSpaceDN w:val="0"/>
        <w:adjustRightInd w:val="0"/>
        <w:ind w:firstLine="709"/>
        <w:jc w:val="both"/>
        <w:rPr>
          <w:color w:val="000000"/>
          <w:sz w:val="28"/>
          <w:szCs w:val="28"/>
        </w:rPr>
      </w:pPr>
      <w:r w:rsidRPr="00B95F9F">
        <w:rPr>
          <w:color w:val="000000"/>
          <w:sz w:val="28"/>
          <w:szCs w:val="28"/>
        </w:rPr>
        <w:t>В случае наступления жары главный судья по согласованию с организатором может принять исключительные меры. Другие исключительные ситуации, когда гонщик может избавиться от бачков, оставляются на усмотрение судейской коллегии.</w:t>
      </w:r>
    </w:p>
    <w:p w14:paraId="72DF4F67" w14:textId="77777777" w:rsidR="00660028" w:rsidRPr="00B95F9F" w:rsidRDefault="00660028" w:rsidP="00096D9E">
      <w:pPr>
        <w:pStyle w:val="Default"/>
        <w:ind w:firstLine="680"/>
        <w:jc w:val="both"/>
        <w:rPr>
          <w:rFonts w:ascii="Times New Roman" w:hAnsi="Times New Roman"/>
          <w:sz w:val="28"/>
          <w:szCs w:val="28"/>
        </w:rPr>
      </w:pPr>
      <w:r w:rsidRPr="00B95F9F">
        <w:rPr>
          <w:rFonts w:ascii="Times New Roman" w:hAnsi="Times New Roman"/>
          <w:sz w:val="28"/>
          <w:szCs w:val="28"/>
        </w:rPr>
        <w:t>Запрещено везти с собой или использовать стеклянные предметы.</w:t>
      </w:r>
    </w:p>
    <w:p w14:paraId="7BF60C97" w14:textId="77777777" w:rsidR="00830D0E" w:rsidRPr="00B95F9F" w:rsidRDefault="00830D0E" w:rsidP="00830D0E">
      <w:pPr>
        <w:pStyle w:val="Default"/>
        <w:ind w:firstLine="709"/>
        <w:jc w:val="both"/>
        <w:rPr>
          <w:rFonts w:ascii="Times New Roman" w:hAnsi="Times New Roman"/>
          <w:sz w:val="28"/>
          <w:szCs w:val="28"/>
        </w:rPr>
      </w:pPr>
      <w:r w:rsidRPr="00B95F9F">
        <w:rPr>
          <w:rFonts w:ascii="Times New Roman" w:hAnsi="Times New Roman"/>
          <w:sz w:val="28"/>
          <w:szCs w:val="28"/>
        </w:rPr>
        <w:t>Гонщики не должны держаться за транспортное средство или отталкиваться от него, чтобы получить значительное преимущество.</w:t>
      </w:r>
    </w:p>
    <w:p w14:paraId="294DE588" w14:textId="77777777" w:rsidR="00830D0E" w:rsidRPr="00B95F9F" w:rsidRDefault="00830D0E" w:rsidP="00830D0E">
      <w:pPr>
        <w:pStyle w:val="Default"/>
        <w:ind w:firstLine="709"/>
        <w:jc w:val="both"/>
        <w:rPr>
          <w:rFonts w:ascii="Times New Roman" w:hAnsi="Times New Roman"/>
          <w:sz w:val="28"/>
          <w:szCs w:val="28"/>
        </w:rPr>
      </w:pPr>
    </w:p>
    <w:p w14:paraId="2C6B62CE" w14:textId="77777777" w:rsidR="00830D0E" w:rsidRPr="00B95F9F" w:rsidRDefault="00830D0E" w:rsidP="00830D0E">
      <w:pPr>
        <w:autoSpaceDE w:val="0"/>
        <w:autoSpaceDN w:val="0"/>
        <w:adjustRightInd w:val="0"/>
        <w:ind w:firstLine="709"/>
        <w:jc w:val="both"/>
        <w:rPr>
          <w:b/>
          <w:color w:val="000000"/>
          <w:sz w:val="28"/>
          <w:szCs w:val="28"/>
        </w:rPr>
      </w:pPr>
      <w:r w:rsidRPr="00B95F9F">
        <w:rPr>
          <w:b/>
          <w:color w:val="000000"/>
          <w:sz w:val="28"/>
          <w:szCs w:val="28"/>
        </w:rPr>
        <w:t>Использование тротуаров, дорожек, велодорожек или обочин</w:t>
      </w:r>
    </w:p>
    <w:p w14:paraId="2EBA4EDB" w14:textId="77777777" w:rsidR="00830D0E" w:rsidRPr="00B95F9F" w:rsidRDefault="00830D0E" w:rsidP="00830D0E">
      <w:pPr>
        <w:autoSpaceDE w:val="0"/>
        <w:autoSpaceDN w:val="0"/>
        <w:adjustRightInd w:val="0"/>
        <w:ind w:firstLine="709"/>
        <w:jc w:val="both"/>
        <w:rPr>
          <w:color w:val="000000"/>
          <w:sz w:val="28"/>
          <w:szCs w:val="28"/>
        </w:rPr>
      </w:pPr>
      <w:r w:rsidRPr="00B95F9F">
        <w:rPr>
          <w:color w:val="000000"/>
          <w:sz w:val="28"/>
          <w:szCs w:val="28"/>
        </w:rPr>
        <w:t>Строго запрещено использовать тротуары, дорожки или велосипедные дорожки, которые не являются частью трассы и разделены бордюрами, обочинами, перепадами уровней или другими физическими особенностями.</w:t>
      </w:r>
    </w:p>
    <w:p w14:paraId="3C6FEF1E" w14:textId="77777777" w:rsidR="00830D0E" w:rsidRPr="00B95F9F" w:rsidRDefault="00830D0E" w:rsidP="00830D0E">
      <w:pPr>
        <w:autoSpaceDE w:val="0"/>
        <w:autoSpaceDN w:val="0"/>
        <w:adjustRightInd w:val="0"/>
        <w:ind w:firstLine="709"/>
        <w:jc w:val="both"/>
        <w:rPr>
          <w:color w:val="000000"/>
          <w:sz w:val="28"/>
          <w:szCs w:val="28"/>
        </w:rPr>
      </w:pPr>
      <w:r w:rsidRPr="00B95F9F">
        <w:rPr>
          <w:color w:val="000000"/>
          <w:sz w:val="28"/>
          <w:szCs w:val="28"/>
        </w:rPr>
        <w:t>Если в результате такого действия создается опасная ситуация, среди прочего, для других гонщиков, зрителей или персонала гонки, или если такое действие обеспечивает значительное преимущество перед другими гонщиками, на гонщика будут наложены санкции в соответствии с Дисциплинарным Кодексом ОСФ.</w:t>
      </w:r>
    </w:p>
    <w:p w14:paraId="2D351749" w14:textId="77777777" w:rsidR="00830D0E" w:rsidRPr="00B95F9F" w:rsidRDefault="00830D0E" w:rsidP="00830D0E">
      <w:pPr>
        <w:autoSpaceDE w:val="0"/>
        <w:autoSpaceDN w:val="0"/>
        <w:adjustRightInd w:val="0"/>
        <w:ind w:firstLine="709"/>
        <w:jc w:val="both"/>
        <w:rPr>
          <w:color w:val="000000"/>
          <w:sz w:val="28"/>
          <w:szCs w:val="28"/>
        </w:rPr>
      </w:pPr>
    </w:p>
    <w:p w14:paraId="68CB06A3" w14:textId="77777777" w:rsidR="00830D0E" w:rsidRPr="00B95F9F" w:rsidRDefault="00830D0E" w:rsidP="00830D0E">
      <w:pPr>
        <w:autoSpaceDE w:val="0"/>
        <w:autoSpaceDN w:val="0"/>
        <w:adjustRightInd w:val="0"/>
        <w:ind w:firstLine="709"/>
        <w:jc w:val="both"/>
        <w:rPr>
          <w:b/>
          <w:bCs/>
          <w:color w:val="000000"/>
          <w:sz w:val="28"/>
          <w:szCs w:val="28"/>
        </w:rPr>
      </w:pPr>
      <w:r w:rsidRPr="00B95F9F">
        <w:rPr>
          <w:b/>
          <w:bCs/>
          <w:color w:val="000000"/>
          <w:sz w:val="28"/>
          <w:szCs w:val="28"/>
        </w:rPr>
        <w:t>Позиция на велосипеде</w:t>
      </w:r>
    </w:p>
    <w:p w14:paraId="4FCA811E" w14:textId="77777777" w:rsidR="00830D0E" w:rsidRPr="00B95F9F" w:rsidRDefault="00830D0E" w:rsidP="00830D0E">
      <w:pPr>
        <w:autoSpaceDE w:val="0"/>
        <w:autoSpaceDN w:val="0"/>
        <w:adjustRightInd w:val="0"/>
        <w:ind w:firstLine="709"/>
        <w:jc w:val="both"/>
        <w:rPr>
          <w:color w:val="000000"/>
          <w:sz w:val="28"/>
          <w:szCs w:val="28"/>
        </w:rPr>
      </w:pPr>
      <w:r w:rsidRPr="00B95F9F">
        <w:rPr>
          <w:color w:val="000000"/>
          <w:sz w:val="28"/>
          <w:szCs w:val="28"/>
        </w:rPr>
        <w:t>Гонщики должны соблюдать стандартную позицию, определенную статьей 1.3.008. Запрещается сидеть на верхней трубе велосипеда. Кроме того, использование предплечий в качестве точки опоры на руле запрещено, за исключением гонок на время.</w:t>
      </w:r>
    </w:p>
    <w:p w14:paraId="26C836F0" w14:textId="77777777" w:rsidR="00881B32" w:rsidRPr="0015672E" w:rsidRDefault="00881B32" w:rsidP="00881B32">
      <w:pPr>
        <w:pStyle w:val="Default"/>
        <w:jc w:val="both"/>
        <w:rPr>
          <w:rFonts w:ascii="Times New Roman" w:hAnsi="Times New Roman"/>
          <w:color w:val="auto"/>
          <w:sz w:val="28"/>
          <w:szCs w:val="28"/>
        </w:rPr>
      </w:pPr>
    </w:p>
    <w:p w14:paraId="69F06343" w14:textId="77777777" w:rsidR="00FA081D" w:rsidRPr="0015672E"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Номера</w:t>
      </w:r>
    </w:p>
    <w:p w14:paraId="461CE585" w14:textId="77777777" w:rsidR="007E72E5" w:rsidRDefault="007E72E5" w:rsidP="003671F8">
      <w:pPr>
        <w:pStyle w:val="CM131"/>
        <w:spacing w:after="0"/>
        <w:ind w:firstLine="680"/>
        <w:jc w:val="both"/>
        <w:rPr>
          <w:rFonts w:ascii="Times New Roman" w:hAnsi="Times New Roman"/>
          <w:b/>
          <w:sz w:val="28"/>
          <w:szCs w:val="28"/>
        </w:rPr>
      </w:pPr>
    </w:p>
    <w:p w14:paraId="5D9DF389" w14:textId="77777777" w:rsidR="00096D9E" w:rsidRDefault="009D4036"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2.2.021</w:t>
      </w:r>
    </w:p>
    <w:p w14:paraId="0F94AEE8" w14:textId="77777777"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Гонщики должны иметь два номера, за исключением гонок на время, когда </w:t>
      </w:r>
      <w:r w:rsidR="00096D9E">
        <w:rPr>
          <w:rFonts w:ascii="Times New Roman" w:hAnsi="Times New Roman"/>
          <w:sz w:val="28"/>
          <w:szCs w:val="28"/>
        </w:rPr>
        <w:t>используется только один номер.</w:t>
      </w:r>
    </w:p>
    <w:p w14:paraId="5606AF7B" w14:textId="77777777" w:rsidR="00FA081D" w:rsidRDefault="00FA081D" w:rsidP="003671F8">
      <w:pPr>
        <w:pStyle w:val="CM131"/>
        <w:tabs>
          <w:tab w:val="left" w:pos="3330"/>
        </w:tabs>
        <w:spacing w:after="0"/>
        <w:ind w:firstLine="680"/>
        <w:jc w:val="both"/>
        <w:rPr>
          <w:rFonts w:ascii="Times New Roman" w:hAnsi="Times New Roman"/>
          <w:b/>
          <w:sz w:val="28"/>
          <w:szCs w:val="28"/>
        </w:rPr>
      </w:pPr>
    </w:p>
    <w:p w14:paraId="5986DA2C" w14:textId="77777777" w:rsidR="002513F7" w:rsidRPr="003B54AE" w:rsidRDefault="002513F7" w:rsidP="002513F7">
      <w:pPr>
        <w:pStyle w:val="Default"/>
        <w:rPr>
          <w:rFonts w:ascii="Calibri" w:hAnsi="Calibri"/>
        </w:rPr>
      </w:pPr>
    </w:p>
    <w:p w14:paraId="256CB7AE" w14:textId="77777777" w:rsidR="00096D9E" w:rsidRPr="00096D9E" w:rsidRDefault="00096D9E" w:rsidP="00096D9E">
      <w:pPr>
        <w:pStyle w:val="CM131"/>
        <w:spacing w:after="0"/>
        <w:ind w:firstLine="680"/>
        <w:jc w:val="both"/>
        <w:rPr>
          <w:rFonts w:ascii="Times New Roman" w:hAnsi="Times New Roman"/>
          <w:b/>
          <w:sz w:val="28"/>
          <w:szCs w:val="28"/>
        </w:rPr>
      </w:pPr>
      <w:r>
        <w:rPr>
          <w:rFonts w:ascii="Times New Roman" w:hAnsi="Times New Roman"/>
          <w:b/>
          <w:sz w:val="28"/>
          <w:szCs w:val="28"/>
        </w:rPr>
        <w:lastRenderedPageBreak/>
        <w:t>Номера на раме</w:t>
      </w:r>
    </w:p>
    <w:p w14:paraId="56CF650D" w14:textId="77777777" w:rsidR="007E72E5" w:rsidRDefault="007E72E5" w:rsidP="003671F8">
      <w:pPr>
        <w:pStyle w:val="CM131"/>
        <w:spacing w:after="0"/>
        <w:ind w:firstLine="680"/>
        <w:jc w:val="both"/>
        <w:rPr>
          <w:rFonts w:ascii="Times New Roman" w:hAnsi="Times New Roman"/>
          <w:b/>
          <w:sz w:val="28"/>
          <w:szCs w:val="28"/>
        </w:rPr>
      </w:pPr>
    </w:p>
    <w:p w14:paraId="6D649191" w14:textId="77777777" w:rsidR="00096D9E"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w:t>
      </w:r>
      <w:r w:rsidR="009D4036" w:rsidRPr="0015672E">
        <w:rPr>
          <w:rFonts w:ascii="Times New Roman" w:hAnsi="Times New Roman"/>
          <w:b/>
          <w:sz w:val="28"/>
          <w:szCs w:val="28"/>
        </w:rPr>
        <w:t>.022</w:t>
      </w:r>
    </w:p>
    <w:p w14:paraId="46314C74" w14:textId="77777777"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За исключением гонок на время, гонщики должны </w:t>
      </w:r>
      <w:r w:rsidR="00F00C7A" w:rsidRPr="0015672E">
        <w:rPr>
          <w:rFonts w:ascii="Times New Roman" w:hAnsi="Times New Roman"/>
          <w:sz w:val="28"/>
          <w:szCs w:val="28"/>
        </w:rPr>
        <w:t xml:space="preserve">иметь </w:t>
      </w:r>
      <w:r w:rsidRPr="0015672E">
        <w:rPr>
          <w:rFonts w:ascii="Times New Roman" w:hAnsi="Times New Roman"/>
          <w:sz w:val="28"/>
          <w:szCs w:val="28"/>
        </w:rPr>
        <w:t xml:space="preserve">номер на раме, идентичный номеру на его </w:t>
      </w:r>
      <w:proofErr w:type="spellStart"/>
      <w:r w:rsidRPr="0015672E">
        <w:rPr>
          <w:rFonts w:ascii="Times New Roman" w:hAnsi="Times New Roman"/>
          <w:sz w:val="28"/>
          <w:szCs w:val="28"/>
        </w:rPr>
        <w:t>веломайке</w:t>
      </w:r>
      <w:proofErr w:type="spellEnd"/>
      <w:r w:rsidRPr="0015672E">
        <w:rPr>
          <w:rFonts w:ascii="Times New Roman" w:hAnsi="Times New Roman"/>
          <w:sz w:val="28"/>
          <w:szCs w:val="28"/>
        </w:rPr>
        <w:t>, который крепится в</w:t>
      </w:r>
      <w:r w:rsidR="00570A0A" w:rsidRPr="0015672E">
        <w:rPr>
          <w:rFonts w:ascii="Times New Roman" w:hAnsi="Times New Roman"/>
          <w:sz w:val="28"/>
          <w:szCs w:val="28"/>
        </w:rPr>
        <w:t xml:space="preserve"> передней видимой части рамы (а</w:t>
      </w:r>
      <w:r w:rsidRPr="0015672E">
        <w:rPr>
          <w:rFonts w:ascii="Times New Roman" w:hAnsi="Times New Roman"/>
          <w:sz w:val="28"/>
          <w:szCs w:val="28"/>
        </w:rPr>
        <w:t xml:space="preserve"> если это невозможно, </w:t>
      </w:r>
      <w:r w:rsidR="00570A0A" w:rsidRPr="0015672E">
        <w:rPr>
          <w:rFonts w:ascii="Times New Roman" w:hAnsi="Times New Roman"/>
          <w:sz w:val="28"/>
          <w:szCs w:val="28"/>
        </w:rPr>
        <w:t xml:space="preserve">то </w:t>
      </w:r>
      <w:r w:rsidRPr="0015672E">
        <w:rPr>
          <w:rFonts w:ascii="Times New Roman" w:hAnsi="Times New Roman"/>
          <w:sz w:val="28"/>
          <w:szCs w:val="28"/>
        </w:rPr>
        <w:t>в</w:t>
      </w:r>
      <w:r w:rsidR="00A32729">
        <w:rPr>
          <w:rFonts w:ascii="Times New Roman" w:hAnsi="Times New Roman"/>
          <w:sz w:val="28"/>
          <w:szCs w:val="28"/>
        </w:rPr>
        <w:t xml:space="preserve"> </w:t>
      </w:r>
      <w:r w:rsidRPr="0015672E">
        <w:rPr>
          <w:rFonts w:ascii="Times New Roman" w:hAnsi="Times New Roman"/>
          <w:sz w:val="28"/>
          <w:szCs w:val="28"/>
        </w:rPr>
        <w:t xml:space="preserve">другом месте). </w:t>
      </w:r>
    </w:p>
    <w:p w14:paraId="6C4EE3D1" w14:textId="77777777" w:rsidR="000435A2" w:rsidRPr="00620797" w:rsidRDefault="000435A2" w:rsidP="000435A2">
      <w:pPr>
        <w:pStyle w:val="Default"/>
        <w:rPr>
          <w:rFonts w:ascii="Calibri" w:hAnsi="Calibri"/>
        </w:rPr>
      </w:pPr>
    </w:p>
    <w:p w14:paraId="2986B56C" w14:textId="77777777" w:rsidR="00FA081D" w:rsidRPr="0015672E" w:rsidRDefault="00FA081D" w:rsidP="003671F8">
      <w:pPr>
        <w:pStyle w:val="CM131"/>
        <w:spacing w:after="0"/>
        <w:ind w:firstLine="680"/>
        <w:rPr>
          <w:rFonts w:ascii="Times New Roman" w:hAnsi="Times New Roman"/>
          <w:b/>
          <w:sz w:val="28"/>
          <w:szCs w:val="28"/>
        </w:rPr>
      </w:pPr>
      <w:r w:rsidRPr="0015672E">
        <w:rPr>
          <w:rFonts w:ascii="Times New Roman" w:hAnsi="Times New Roman"/>
          <w:b/>
          <w:sz w:val="28"/>
          <w:szCs w:val="28"/>
        </w:rPr>
        <w:t xml:space="preserve">Коллегия </w:t>
      </w:r>
      <w:r w:rsidR="00096D9E">
        <w:rPr>
          <w:rFonts w:ascii="Times New Roman" w:hAnsi="Times New Roman"/>
          <w:b/>
          <w:sz w:val="28"/>
          <w:szCs w:val="28"/>
        </w:rPr>
        <w:t>судей</w:t>
      </w:r>
    </w:p>
    <w:p w14:paraId="2FEACAAD" w14:textId="77777777" w:rsidR="007E72E5" w:rsidRDefault="007E72E5" w:rsidP="003671F8">
      <w:pPr>
        <w:pStyle w:val="CM131"/>
        <w:spacing w:after="0"/>
        <w:ind w:firstLine="680"/>
        <w:jc w:val="both"/>
        <w:rPr>
          <w:rFonts w:ascii="Times New Roman" w:hAnsi="Times New Roman"/>
          <w:b/>
          <w:sz w:val="28"/>
          <w:szCs w:val="28"/>
        </w:rPr>
      </w:pPr>
    </w:p>
    <w:p w14:paraId="5D6E0B8A" w14:textId="77777777" w:rsidR="00096D9E" w:rsidRPr="00E5487F" w:rsidRDefault="009D4036" w:rsidP="003671F8">
      <w:pPr>
        <w:pStyle w:val="CM131"/>
        <w:spacing w:after="0"/>
        <w:ind w:firstLine="680"/>
        <w:jc w:val="both"/>
        <w:rPr>
          <w:rFonts w:ascii="Times New Roman" w:hAnsi="Times New Roman"/>
          <w:b/>
          <w:sz w:val="28"/>
          <w:szCs w:val="28"/>
        </w:rPr>
      </w:pPr>
      <w:r w:rsidRPr="00E5487F">
        <w:rPr>
          <w:rFonts w:ascii="Times New Roman" w:hAnsi="Times New Roman"/>
          <w:b/>
          <w:sz w:val="28"/>
          <w:szCs w:val="28"/>
        </w:rPr>
        <w:t>2.2.023</w:t>
      </w:r>
    </w:p>
    <w:p w14:paraId="61BD8BEA" w14:textId="66316663" w:rsidR="00FA081D" w:rsidRPr="0015672E" w:rsidRDefault="00FA081D" w:rsidP="003671F8">
      <w:pPr>
        <w:pStyle w:val="CM131"/>
        <w:spacing w:after="0"/>
        <w:ind w:firstLine="680"/>
        <w:jc w:val="both"/>
        <w:rPr>
          <w:rFonts w:ascii="Times New Roman" w:hAnsi="Times New Roman"/>
          <w:sz w:val="28"/>
          <w:szCs w:val="28"/>
        </w:rPr>
      </w:pPr>
      <w:r w:rsidRPr="00E5487F">
        <w:rPr>
          <w:rFonts w:ascii="Times New Roman" w:hAnsi="Times New Roman"/>
          <w:sz w:val="28"/>
          <w:szCs w:val="28"/>
        </w:rPr>
        <w:t xml:space="preserve">Состав коллегии </w:t>
      </w:r>
      <w:r w:rsidR="00096D9E" w:rsidRPr="00E5487F">
        <w:rPr>
          <w:rFonts w:ascii="Times New Roman" w:hAnsi="Times New Roman"/>
          <w:sz w:val="28"/>
          <w:szCs w:val="28"/>
        </w:rPr>
        <w:t>судей</w:t>
      </w:r>
      <w:r w:rsidRPr="00E5487F">
        <w:rPr>
          <w:rFonts w:ascii="Times New Roman" w:hAnsi="Times New Roman"/>
          <w:sz w:val="28"/>
          <w:szCs w:val="28"/>
        </w:rPr>
        <w:t xml:space="preserve"> определяется согласно Стать</w:t>
      </w:r>
      <w:r w:rsidR="00EF70E5">
        <w:rPr>
          <w:rFonts w:ascii="Times New Roman" w:hAnsi="Times New Roman"/>
          <w:sz w:val="28"/>
          <w:szCs w:val="28"/>
        </w:rPr>
        <w:t xml:space="preserve">е 1.1.041, а также с учетом Статьи </w:t>
      </w:r>
      <w:r w:rsidRPr="00E5487F">
        <w:rPr>
          <w:rFonts w:ascii="Times New Roman" w:hAnsi="Times New Roman"/>
          <w:sz w:val="28"/>
          <w:szCs w:val="28"/>
        </w:rPr>
        <w:t>1.2.</w:t>
      </w:r>
      <w:r w:rsidR="00446A3C" w:rsidRPr="00E5487F">
        <w:rPr>
          <w:rFonts w:ascii="Times New Roman" w:hAnsi="Times New Roman"/>
          <w:sz w:val="28"/>
          <w:szCs w:val="28"/>
        </w:rPr>
        <w:t>0</w:t>
      </w:r>
      <w:r w:rsidR="00E5487F" w:rsidRPr="00E5487F">
        <w:rPr>
          <w:rFonts w:ascii="Times New Roman" w:hAnsi="Times New Roman"/>
          <w:sz w:val="28"/>
          <w:szCs w:val="28"/>
        </w:rPr>
        <w:t>8</w:t>
      </w:r>
      <w:r w:rsidR="00446A3C" w:rsidRPr="00E5487F">
        <w:rPr>
          <w:rFonts w:ascii="Times New Roman" w:hAnsi="Times New Roman"/>
          <w:sz w:val="28"/>
          <w:szCs w:val="28"/>
        </w:rPr>
        <w:t>9</w:t>
      </w:r>
      <w:r w:rsidR="00EF70E5">
        <w:rPr>
          <w:rFonts w:ascii="Times New Roman" w:hAnsi="Times New Roman"/>
          <w:sz w:val="28"/>
          <w:szCs w:val="28"/>
        </w:rPr>
        <w:t xml:space="preserve"> настоящих Правил</w:t>
      </w:r>
      <w:r w:rsidRPr="00E5487F">
        <w:rPr>
          <w:rFonts w:ascii="Times New Roman" w:hAnsi="Times New Roman"/>
          <w:sz w:val="28"/>
          <w:szCs w:val="28"/>
        </w:rPr>
        <w:t>.</w:t>
      </w:r>
      <w:r w:rsidRPr="0015672E">
        <w:rPr>
          <w:rFonts w:ascii="Times New Roman" w:hAnsi="Times New Roman"/>
          <w:sz w:val="28"/>
          <w:szCs w:val="28"/>
        </w:rPr>
        <w:t xml:space="preserve"> </w:t>
      </w:r>
    </w:p>
    <w:p w14:paraId="3FAD8798" w14:textId="77777777" w:rsidR="00FA081D" w:rsidRPr="0015672E" w:rsidRDefault="00FA081D" w:rsidP="003671F8">
      <w:pPr>
        <w:pStyle w:val="CM8"/>
        <w:ind w:firstLine="680"/>
        <w:jc w:val="both"/>
        <w:rPr>
          <w:rFonts w:ascii="Times New Roman" w:hAnsi="Times New Roman"/>
          <w:b/>
          <w:sz w:val="28"/>
          <w:szCs w:val="28"/>
        </w:rPr>
      </w:pPr>
    </w:p>
    <w:p w14:paraId="7F37A828" w14:textId="77777777" w:rsidR="00FA081D" w:rsidRPr="0015672E" w:rsidRDefault="00FA081D" w:rsidP="003671F8">
      <w:pPr>
        <w:pStyle w:val="CM8"/>
        <w:ind w:firstLine="680"/>
        <w:jc w:val="both"/>
        <w:rPr>
          <w:rFonts w:ascii="Times New Roman" w:hAnsi="Times New Roman"/>
          <w:b/>
          <w:sz w:val="28"/>
          <w:szCs w:val="28"/>
        </w:rPr>
      </w:pPr>
      <w:r w:rsidRPr="0015672E">
        <w:rPr>
          <w:rFonts w:ascii="Times New Roman" w:hAnsi="Times New Roman"/>
          <w:b/>
          <w:sz w:val="28"/>
          <w:szCs w:val="28"/>
        </w:rPr>
        <w:t xml:space="preserve">Инциденты во время гонки </w:t>
      </w:r>
    </w:p>
    <w:p w14:paraId="153B13D9" w14:textId="77777777" w:rsidR="007E72E5" w:rsidRDefault="007E72E5" w:rsidP="00096D9E">
      <w:pPr>
        <w:pStyle w:val="CM131"/>
        <w:spacing w:after="0" w:line="220" w:lineRule="atLeast"/>
        <w:ind w:firstLine="680"/>
        <w:jc w:val="both"/>
        <w:rPr>
          <w:rFonts w:ascii="Times New Roman" w:hAnsi="Times New Roman"/>
          <w:b/>
          <w:sz w:val="28"/>
          <w:szCs w:val="28"/>
        </w:rPr>
      </w:pPr>
    </w:p>
    <w:p w14:paraId="1675357D" w14:textId="77777777" w:rsidR="00096D9E" w:rsidRDefault="009D4036" w:rsidP="00096D9E">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2.2.024</w:t>
      </w:r>
    </w:p>
    <w:p w14:paraId="2991C518" w14:textId="77777777" w:rsidR="00FA081D" w:rsidRPr="00096D9E" w:rsidRDefault="00FA081D" w:rsidP="00096D9E">
      <w:pPr>
        <w:pStyle w:val="CM131"/>
        <w:spacing w:after="0" w:line="220" w:lineRule="atLeast"/>
        <w:ind w:firstLine="680"/>
        <w:jc w:val="both"/>
        <w:rPr>
          <w:rFonts w:ascii="Times New Roman" w:hAnsi="Times New Roman"/>
          <w:b/>
          <w:sz w:val="28"/>
          <w:szCs w:val="28"/>
        </w:rPr>
      </w:pPr>
      <w:r w:rsidRPr="0015672E">
        <w:rPr>
          <w:rFonts w:ascii="Times New Roman" w:hAnsi="Times New Roman"/>
          <w:sz w:val="28"/>
          <w:szCs w:val="28"/>
        </w:rPr>
        <w:t xml:space="preserve">В случае создания непредвиденных обстоятельств во время гонки или на ее этапе, нарушающих ход проведения </w:t>
      </w:r>
      <w:r w:rsidR="00096D9E">
        <w:rPr>
          <w:rFonts w:ascii="Times New Roman" w:hAnsi="Times New Roman"/>
          <w:sz w:val="28"/>
          <w:szCs w:val="28"/>
        </w:rPr>
        <w:t>соревнования</w:t>
      </w:r>
      <w:r w:rsidRPr="0015672E">
        <w:rPr>
          <w:rFonts w:ascii="Times New Roman" w:hAnsi="Times New Roman"/>
          <w:sz w:val="28"/>
          <w:szCs w:val="28"/>
        </w:rPr>
        <w:t xml:space="preserve">, директор гонки имеет право, после согласования с коллегией </w:t>
      </w:r>
      <w:r w:rsidR="00096D9E">
        <w:rPr>
          <w:rFonts w:ascii="Times New Roman" w:hAnsi="Times New Roman"/>
          <w:sz w:val="28"/>
          <w:szCs w:val="28"/>
        </w:rPr>
        <w:t>судей</w:t>
      </w:r>
      <w:r w:rsidRPr="0015672E">
        <w:rPr>
          <w:rFonts w:ascii="Times New Roman" w:hAnsi="Times New Roman"/>
          <w:sz w:val="28"/>
          <w:szCs w:val="28"/>
        </w:rPr>
        <w:t xml:space="preserve"> и информирования судей-хронометристов в любой момент осуществить следующие действия:</w:t>
      </w:r>
    </w:p>
    <w:p w14:paraId="5842E489" w14:textId="77777777" w:rsidR="00FA081D" w:rsidRPr="0015672E" w:rsidRDefault="00096D9E"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Pr>
          <w:rFonts w:ascii="Times New Roman" w:hAnsi="Times New Roman"/>
          <w:color w:val="auto"/>
          <w:sz w:val="28"/>
          <w:szCs w:val="28"/>
        </w:rPr>
        <w:t>изменить маршрут гонки;</w:t>
      </w:r>
    </w:p>
    <w:p w14:paraId="19464C2A" w14:textId="77777777" w:rsidR="00830D0E" w:rsidRPr="0015672E" w:rsidRDefault="00830D0E"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15672E">
        <w:rPr>
          <w:rFonts w:ascii="Times New Roman" w:hAnsi="Times New Roman"/>
          <w:color w:val="auto"/>
          <w:sz w:val="28"/>
          <w:szCs w:val="28"/>
        </w:rPr>
        <w:t>временн</w:t>
      </w:r>
      <w:r>
        <w:rPr>
          <w:rFonts w:ascii="Times New Roman" w:hAnsi="Times New Roman"/>
          <w:color w:val="auto"/>
          <w:sz w:val="28"/>
          <w:szCs w:val="28"/>
        </w:rPr>
        <w:t>о нейтрализовать гонку или этап;</w:t>
      </w:r>
    </w:p>
    <w:p w14:paraId="38E4AC6B" w14:textId="77777777" w:rsidR="00830D0E" w:rsidRPr="002513F7" w:rsidRDefault="00830D0E"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2513F7">
        <w:rPr>
          <w:rFonts w:ascii="Times New Roman" w:hAnsi="Times New Roman"/>
          <w:color w:val="auto"/>
          <w:sz w:val="28"/>
          <w:szCs w:val="28"/>
        </w:rPr>
        <w:t>остановить гонку или этап и возобновить гонку или этап;</w:t>
      </w:r>
    </w:p>
    <w:p w14:paraId="37B75173" w14:textId="77777777" w:rsidR="00830D0E" w:rsidRPr="002513F7" w:rsidRDefault="00830D0E"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2513F7">
        <w:rPr>
          <w:rFonts w:ascii="Times New Roman" w:hAnsi="Times New Roman"/>
          <w:color w:val="auto"/>
          <w:sz w:val="28"/>
          <w:szCs w:val="28"/>
        </w:rPr>
        <w:t>окончательно завершить гонку или этап;</w:t>
      </w:r>
    </w:p>
    <w:p w14:paraId="0EBC74AF" w14:textId="77777777" w:rsidR="00830D0E" w:rsidRPr="002513F7" w:rsidRDefault="00830D0E"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2513F7">
        <w:rPr>
          <w:rFonts w:ascii="Times New Roman" w:hAnsi="Times New Roman"/>
          <w:color w:val="auto"/>
          <w:sz w:val="28"/>
          <w:szCs w:val="28"/>
        </w:rPr>
        <w:t>отменить гонку или этап.</w:t>
      </w:r>
    </w:p>
    <w:p w14:paraId="6ED5111F" w14:textId="77777777" w:rsidR="00830D0E" w:rsidRPr="002513F7" w:rsidRDefault="00830D0E" w:rsidP="002513F7">
      <w:pPr>
        <w:pStyle w:val="Default"/>
        <w:ind w:firstLine="709"/>
        <w:jc w:val="both"/>
        <w:rPr>
          <w:rFonts w:ascii="Times New Roman" w:hAnsi="Times New Roman"/>
          <w:color w:val="auto"/>
          <w:sz w:val="28"/>
          <w:szCs w:val="28"/>
        </w:rPr>
      </w:pPr>
      <w:r w:rsidRPr="002513F7">
        <w:rPr>
          <w:rFonts w:ascii="Times New Roman" w:hAnsi="Times New Roman"/>
          <w:color w:val="auto"/>
          <w:sz w:val="28"/>
          <w:szCs w:val="28"/>
        </w:rPr>
        <w:t>Главный судья после консультации с организатором может принять следующие спортивные решения:</w:t>
      </w:r>
    </w:p>
    <w:p w14:paraId="7EFED143" w14:textId="77777777" w:rsidR="00830D0E" w:rsidRPr="002513F7" w:rsidRDefault="00830D0E"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2513F7">
        <w:rPr>
          <w:rFonts w:ascii="Times New Roman" w:hAnsi="Times New Roman"/>
          <w:color w:val="auto"/>
          <w:sz w:val="28"/>
          <w:szCs w:val="28"/>
        </w:rPr>
        <w:t>отменить или оставить результаты в силе в случае временной нейтрализации или остановки гонки, принимая во внимание отставания, зафиксированные в момент инцидента;</w:t>
      </w:r>
    </w:p>
    <w:p w14:paraId="10AEF30D" w14:textId="77777777" w:rsidR="00830D0E" w:rsidRPr="002513F7" w:rsidRDefault="00830D0E" w:rsidP="002513F7">
      <w:pPr>
        <w:pStyle w:val="Default"/>
        <w:numPr>
          <w:ilvl w:val="0"/>
          <w:numId w:val="1"/>
        </w:numPr>
        <w:tabs>
          <w:tab w:val="clear" w:pos="720"/>
          <w:tab w:val="num" w:pos="993"/>
        </w:tabs>
        <w:ind w:left="0" w:firstLine="680"/>
        <w:jc w:val="both"/>
        <w:rPr>
          <w:rFonts w:ascii="Times New Roman" w:hAnsi="Times New Roman"/>
          <w:color w:val="auto"/>
          <w:sz w:val="28"/>
          <w:szCs w:val="28"/>
        </w:rPr>
      </w:pPr>
      <w:r w:rsidRPr="002513F7">
        <w:rPr>
          <w:rFonts w:ascii="Times New Roman" w:hAnsi="Times New Roman"/>
          <w:color w:val="auto"/>
          <w:sz w:val="28"/>
          <w:szCs w:val="28"/>
        </w:rPr>
        <w:t>отменить или оставить без изменения результаты промежуточного спринта, горного финиша или любых других классификаций;</w:t>
      </w:r>
    </w:p>
    <w:p w14:paraId="22AEE901" w14:textId="77777777" w:rsidR="00830D0E" w:rsidRPr="00B95F9F" w:rsidRDefault="00830D0E" w:rsidP="002513F7">
      <w:pPr>
        <w:pStyle w:val="Default"/>
        <w:numPr>
          <w:ilvl w:val="0"/>
          <w:numId w:val="1"/>
        </w:numPr>
        <w:tabs>
          <w:tab w:val="clear" w:pos="720"/>
          <w:tab w:val="num" w:pos="993"/>
        </w:tabs>
        <w:ind w:left="0" w:firstLine="680"/>
        <w:jc w:val="both"/>
        <w:rPr>
          <w:rFonts w:ascii="Times New Roman" w:hAnsi="Times New Roman"/>
          <w:sz w:val="28"/>
          <w:szCs w:val="28"/>
        </w:rPr>
      </w:pPr>
      <w:r w:rsidRPr="002513F7">
        <w:rPr>
          <w:rFonts w:ascii="Times New Roman" w:hAnsi="Times New Roman"/>
          <w:color w:val="auto"/>
          <w:sz w:val="28"/>
          <w:szCs w:val="28"/>
        </w:rPr>
        <w:t>объявить этап</w:t>
      </w:r>
      <w:r w:rsidRPr="00B95F9F">
        <w:rPr>
          <w:rFonts w:ascii="Times New Roman" w:hAnsi="Times New Roman"/>
          <w:sz w:val="28"/>
          <w:szCs w:val="28"/>
        </w:rPr>
        <w:t xml:space="preserve"> или гонку несостоявшимися.</w:t>
      </w:r>
    </w:p>
    <w:p w14:paraId="2B2D9671" w14:textId="77777777" w:rsidR="008F0ECD" w:rsidRPr="0015672E" w:rsidRDefault="008F0ECD" w:rsidP="00322C02">
      <w:pPr>
        <w:pStyle w:val="Default"/>
        <w:jc w:val="both"/>
        <w:rPr>
          <w:rFonts w:ascii="Times New Roman" w:hAnsi="Times New Roman"/>
          <w:color w:val="auto"/>
          <w:sz w:val="28"/>
          <w:szCs w:val="28"/>
        </w:rPr>
      </w:pPr>
    </w:p>
    <w:p w14:paraId="0EF1470B" w14:textId="77777777" w:rsidR="00FA081D" w:rsidRPr="0015672E" w:rsidRDefault="00096D9E" w:rsidP="003671F8">
      <w:pPr>
        <w:pStyle w:val="Default"/>
        <w:ind w:firstLine="680"/>
        <w:jc w:val="both"/>
        <w:rPr>
          <w:rFonts w:ascii="Times New Roman" w:hAnsi="Times New Roman"/>
          <w:b/>
          <w:color w:val="auto"/>
          <w:sz w:val="28"/>
          <w:szCs w:val="28"/>
        </w:rPr>
      </w:pPr>
      <w:r>
        <w:rPr>
          <w:rFonts w:ascii="Times New Roman" w:hAnsi="Times New Roman"/>
          <w:b/>
          <w:color w:val="auto"/>
          <w:sz w:val="28"/>
          <w:szCs w:val="28"/>
        </w:rPr>
        <w:t>Сход с гонки</w:t>
      </w:r>
    </w:p>
    <w:p w14:paraId="593F2A3D" w14:textId="77777777" w:rsidR="007E72E5" w:rsidRDefault="007E72E5" w:rsidP="003671F8">
      <w:pPr>
        <w:pStyle w:val="CM131"/>
        <w:spacing w:after="0" w:line="220" w:lineRule="atLeast"/>
        <w:ind w:firstLine="680"/>
        <w:jc w:val="both"/>
        <w:rPr>
          <w:rFonts w:ascii="Times New Roman" w:hAnsi="Times New Roman"/>
          <w:b/>
          <w:sz w:val="28"/>
          <w:szCs w:val="28"/>
        </w:rPr>
      </w:pPr>
    </w:p>
    <w:p w14:paraId="67445DAB" w14:textId="77777777" w:rsidR="00096D9E"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w:t>
      </w:r>
      <w:r w:rsidR="001A6DB4" w:rsidRPr="0015672E">
        <w:rPr>
          <w:rFonts w:ascii="Times New Roman" w:hAnsi="Times New Roman"/>
          <w:b/>
          <w:sz w:val="28"/>
          <w:szCs w:val="28"/>
        </w:rPr>
        <w:t>2.02</w:t>
      </w:r>
      <w:r w:rsidR="009D4036" w:rsidRPr="0015672E">
        <w:rPr>
          <w:rFonts w:ascii="Times New Roman" w:hAnsi="Times New Roman"/>
          <w:b/>
          <w:sz w:val="28"/>
          <w:szCs w:val="28"/>
        </w:rPr>
        <w:t>5</w:t>
      </w:r>
    </w:p>
    <w:p w14:paraId="44CA5E75" w14:textId="77777777" w:rsidR="004275D5" w:rsidRPr="0015672E" w:rsidRDefault="00FA081D" w:rsidP="00096D9E">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Гонщик, сошедший с дистанции, должен незамедлительно снять свой номер и подать знак </w:t>
      </w:r>
      <w:r w:rsidR="00096D9E">
        <w:rPr>
          <w:rFonts w:ascii="Times New Roman" w:hAnsi="Times New Roman"/>
          <w:sz w:val="28"/>
          <w:szCs w:val="28"/>
        </w:rPr>
        <w:t>судье</w:t>
      </w:r>
      <w:r w:rsidRPr="0015672E">
        <w:rPr>
          <w:rFonts w:ascii="Times New Roman" w:hAnsi="Times New Roman"/>
          <w:sz w:val="28"/>
          <w:szCs w:val="28"/>
        </w:rPr>
        <w:t xml:space="preserve"> или водителю </w:t>
      </w:r>
      <w:r w:rsidR="00096D9E">
        <w:rPr>
          <w:rFonts w:ascii="Times New Roman" w:hAnsi="Times New Roman"/>
          <w:sz w:val="28"/>
          <w:szCs w:val="28"/>
        </w:rPr>
        <w:t>автомобиля «конец гонки»</w:t>
      </w:r>
      <w:r w:rsidRPr="0015672E">
        <w:rPr>
          <w:rFonts w:ascii="Times New Roman" w:hAnsi="Times New Roman"/>
          <w:sz w:val="28"/>
          <w:szCs w:val="28"/>
        </w:rPr>
        <w:t xml:space="preserve"> (автобус, следующий за гонкой и </w:t>
      </w:r>
      <w:r w:rsidR="00BA172C" w:rsidRPr="0015672E">
        <w:rPr>
          <w:rFonts w:ascii="Times New Roman" w:hAnsi="Times New Roman"/>
          <w:sz w:val="28"/>
          <w:szCs w:val="28"/>
        </w:rPr>
        <w:t>заб</w:t>
      </w:r>
      <w:r w:rsidRPr="0015672E">
        <w:rPr>
          <w:rFonts w:ascii="Times New Roman" w:hAnsi="Times New Roman"/>
          <w:sz w:val="28"/>
          <w:szCs w:val="28"/>
        </w:rPr>
        <w:t>ирающий го</w:t>
      </w:r>
      <w:r w:rsidR="00096D9E">
        <w:rPr>
          <w:rFonts w:ascii="Times New Roman" w:hAnsi="Times New Roman"/>
          <w:sz w:val="28"/>
          <w:szCs w:val="28"/>
        </w:rPr>
        <w:t>нщиков, сошедших с дистанции).</w:t>
      </w:r>
    </w:p>
    <w:p w14:paraId="22969994" w14:textId="77777777" w:rsidR="00FA081D"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Гонщик, сошедший с дистанции, не</w:t>
      </w:r>
      <w:r w:rsidR="00096D9E">
        <w:rPr>
          <w:rFonts w:ascii="Times New Roman" w:hAnsi="Times New Roman"/>
          <w:sz w:val="28"/>
          <w:szCs w:val="28"/>
        </w:rPr>
        <w:t xml:space="preserve"> может пересекать линию финиша.</w:t>
      </w:r>
    </w:p>
    <w:p w14:paraId="068E8BE6" w14:textId="77777777" w:rsidR="00BF7497"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Если гонщик, сошедший с дистанции, не получил серьезной травмы и </w:t>
      </w:r>
      <w:r w:rsidRPr="0015672E">
        <w:rPr>
          <w:rFonts w:ascii="Times New Roman" w:hAnsi="Times New Roman"/>
          <w:sz w:val="28"/>
          <w:szCs w:val="28"/>
        </w:rPr>
        <w:lastRenderedPageBreak/>
        <w:t>чувствует себя нормально, он может</w:t>
      </w:r>
      <w:r w:rsidR="00096D9E">
        <w:rPr>
          <w:rFonts w:ascii="Times New Roman" w:hAnsi="Times New Roman"/>
          <w:sz w:val="28"/>
          <w:szCs w:val="28"/>
        </w:rPr>
        <w:t xml:space="preserve"> следовать к финишу в автобусе.</w:t>
      </w:r>
    </w:p>
    <w:p w14:paraId="2599B4D2" w14:textId="77777777" w:rsidR="008D608B" w:rsidRPr="00F14A82" w:rsidRDefault="008D608B" w:rsidP="003671F8">
      <w:pPr>
        <w:pStyle w:val="Default"/>
        <w:ind w:firstLine="680"/>
        <w:rPr>
          <w:rFonts w:ascii="Calibri" w:hAnsi="Calibri"/>
        </w:rPr>
      </w:pPr>
    </w:p>
    <w:p w14:paraId="14BAB3F5" w14:textId="77777777" w:rsidR="0098226E" w:rsidRDefault="00FA081D" w:rsidP="0098226E">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Транспортные средства</w:t>
      </w:r>
    </w:p>
    <w:p w14:paraId="59968569" w14:textId="77777777" w:rsidR="007E72E5" w:rsidRDefault="007E72E5" w:rsidP="0098226E">
      <w:pPr>
        <w:pStyle w:val="CM131"/>
        <w:spacing w:after="0" w:line="220" w:lineRule="atLeast"/>
        <w:ind w:firstLine="680"/>
        <w:jc w:val="both"/>
        <w:rPr>
          <w:rFonts w:ascii="Times New Roman" w:hAnsi="Times New Roman"/>
          <w:b/>
          <w:sz w:val="28"/>
          <w:szCs w:val="28"/>
        </w:rPr>
      </w:pPr>
    </w:p>
    <w:p w14:paraId="7E88EAF4" w14:textId="77777777" w:rsidR="0098226E" w:rsidRDefault="009D4036" w:rsidP="0098226E">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2.2.026</w:t>
      </w:r>
    </w:p>
    <w:p w14:paraId="65AA7C5D" w14:textId="77777777" w:rsidR="00FA081D" w:rsidRPr="0015672E" w:rsidRDefault="00FA081D" w:rsidP="0098226E">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Любое транспортное средство, допущенное на</w:t>
      </w:r>
      <w:r w:rsidR="00096D9E">
        <w:rPr>
          <w:rFonts w:ascii="Times New Roman" w:hAnsi="Times New Roman"/>
          <w:sz w:val="28"/>
          <w:szCs w:val="28"/>
        </w:rPr>
        <w:t xml:space="preserve"> дистанцию гонки, должно иметь </w:t>
      </w:r>
      <w:r w:rsidRPr="0015672E">
        <w:rPr>
          <w:rFonts w:ascii="Times New Roman" w:hAnsi="Times New Roman"/>
          <w:sz w:val="28"/>
          <w:szCs w:val="28"/>
        </w:rPr>
        <w:t>соот</w:t>
      </w:r>
      <w:r w:rsidR="00096D9E">
        <w:rPr>
          <w:rFonts w:ascii="Times New Roman" w:hAnsi="Times New Roman"/>
          <w:sz w:val="28"/>
          <w:szCs w:val="28"/>
        </w:rPr>
        <w:t>ветствующий отличительный знак.</w:t>
      </w:r>
    </w:p>
    <w:p w14:paraId="5871E103" w14:textId="77777777" w:rsidR="004275D5" w:rsidRDefault="004275D5" w:rsidP="003671F8">
      <w:pPr>
        <w:pStyle w:val="Default"/>
        <w:ind w:firstLine="680"/>
        <w:jc w:val="both"/>
        <w:rPr>
          <w:rFonts w:ascii="Times New Roman" w:hAnsi="Times New Roman"/>
          <w:sz w:val="28"/>
          <w:szCs w:val="28"/>
        </w:rPr>
      </w:pPr>
    </w:p>
    <w:p w14:paraId="23D21924" w14:textId="77777777" w:rsidR="00096D9E" w:rsidRPr="00B95F9F" w:rsidRDefault="009D4036" w:rsidP="003671F8">
      <w:pPr>
        <w:pStyle w:val="CM131"/>
        <w:spacing w:after="0" w:line="220" w:lineRule="atLeast"/>
        <w:ind w:firstLine="680"/>
        <w:jc w:val="both"/>
        <w:rPr>
          <w:rFonts w:ascii="Times New Roman" w:hAnsi="Times New Roman"/>
          <w:b/>
          <w:color w:val="000000"/>
          <w:sz w:val="28"/>
          <w:szCs w:val="28"/>
        </w:rPr>
      </w:pPr>
      <w:r w:rsidRPr="0015672E">
        <w:rPr>
          <w:rFonts w:ascii="Times New Roman" w:hAnsi="Times New Roman"/>
          <w:b/>
          <w:sz w:val="28"/>
          <w:szCs w:val="28"/>
        </w:rPr>
        <w:t>2.2.027</w:t>
      </w:r>
    </w:p>
    <w:p w14:paraId="4E1B46E1" w14:textId="77777777" w:rsidR="00FA081D" w:rsidRPr="00B95F9F" w:rsidRDefault="00FA081D" w:rsidP="003671F8">
      <w:pPr>
        <w:pStyle w:val="CM131"/>
        <w:spacing w:after="0" w:line="220" w:lineRule="atLeast"/>
        <w:ind w:firstLine="680"/>
        <w:jc w:val="both"/>
        <w:rPr>
          <w:rFonts w:ascii="Times New Roman" w:hAnsi="Times New Roman"/>
          <w:color w:val="000000"/>
          <w:sz w:val="28"/>
          <w:szCs w:val="28"/>
        </w:rPr>
      </w:pPr>
      <w:r w:rsidRPr="00B95F9F">
        <w:rPr>
          <w:rFonts w:ascii="Times New Roman" w:hAnsi="Times New Roman"/>
          <w:color w:val="000000"/>
          <w:sz w:val="28"/>
          <w:szCs w:val="28"/>
        </w:rPr>
        <w:t>За исключением гонок на время, все транспортные средства, допущенные на дистанцию гонки, должны иметь максимальную высоту 1,6</w:t>
      </w:r>
      <w:r w:rsidR="00B6609C" w:rsidRPr="00B95F9F">
        <w:rPr>
          <w:rFonts w:ascii="Times New Roman" w:hAnsi="Times New Roman"/>
          <w:color w:val="000000"/>
          <w:sz w:val="28"/>
          <w:szCs w:val="28"/>
        </w:rPr>
        <w:t>6</w:t>
      </w:r>
      <w:r w:rsidRPr="00B95F9F">
        <w:rPr>
          <w:rFonts w:ascii="Times New Roman" w:hAnsi="Times New Roman"/>
          <w:color w:val="000000"/>
          <w:sz w:val="28"/>
          <w:szCs w:val="28"/>
        </w:rPr>
        <w:t xml:space="preserve"> м.</w:t>
      </w:r>
      <w:r w:rsidR="00830D0E" w:rsidRPr="00B95F9F">
        <w:rPr>
          <w:rFonts w:ascii="Times New Roman" w:hAnsi="Times New Roman"/>
          <w:color w:val="000000"/>
          <w:sz w:val="28"/>
          <w:szCs w:val="28"/>
        </w:rPr>
        <w:t xml:space="preserve"> (не включая </w:t>
      </w:r>
      <w:proofErr w:type="spellStart"/>
      <w:r w:rsidR="00830D0E" w:rsidRPr="00B95F9F">
        <w:rPr>
          <w:rFonts w:ascii="Times New Roman" w:hAnsi="Times New Roman"/>
          <w:color w:val="000000"/>
          <w:sz w:val="28"/>
          <w:szCs w:val="28"/>
        </w:rPr>
        <w:t>рейлинги</w:t>
      </w:r>
      <w:proofErr w:type="spellEnd"/>
      <w:r w:rsidR="00830D0E" w:rsidRPr="00B95F9F">
        <w:rPr>
          <w:rFonts w:ascii="Times New Roman" w:hAnsi="Times New Roman"/>
          <w:color w:val="000000"/>
          <w:sz w:val="28"/>
          <w:szCs w:val="28"/>
        </w:rPr>
        <w:t xml:space="preserve"> на крыше).</w:t>
      </w:r>
    </w:p>
    <w:p w14:paraId="077B068D" w14:textId="77777777" w:rsidR="004275D5" w:rsidRPr="00B95F9F" w:rsidRDefault="004275D5" w:rsidP="003671F8">
      <w:pPr>
        <w:pStyle w:val="Default"/>
        <w:ind w:firstLine="680"/>
        <w:jc w:val="both"/>
        <w:rPr>
          <w:rFonts w:ascii="Times New Roman" w:hAnsi="Times New Roman"/>
          <w:sz w:val="28"/>
          <w:szCs w:val="28"/>
        </w:rPr>
      </w:pPr>
    </w:p>
    <w:p w14:paraId="15B6F66A" w14:textId="77777777" w:rsidR="004F18C8" w:rsidRPr="00B95F9F" w:rsidRDefault="00EC3116" w:rsidP="003671F8">
      <w:pPr>
        <w:pStyle w:val="Default"/>
        <w:ind w:firstLine="680"/>
        <w:jc w:val="both"/>
        <w:rPr>
          <w:rFonts w:ascii="Times New Roman" w:hAnsi="Times New Roman"/>
          <w:b/>
          <w:sz w:val="28"/>
          <w:szCs w:val="28"/>
        </w:rPr>
      </w:pPr>
      <w:r w:rsidRPr="00B95F9F">
        <w:rPr>
          <w:rFonts w:ascii="Times New Roman" w:hAnsi="Times New Roman"/>
          <w:b/>
          <w:sz w:val="28"/>
          <w:szCs w:val="28"/>
        </w:rPr>
        <w:t>2.2.0</w:t>
      </w:r>
      <w:r w:rsidR="009D4036" w:rsidRPr="00B95F9F">
        <w:rPr>
          <w:rFonts w:ascii="Times New Roman" w:hAnsi="Times New Roman"/>
          <w:b/>
          <w:sz w:val="28"/>
          <w:szCs w:val="28"/>
        </w:rPr>
        <w:t>28</w:t>
      </w:r>
    </w:p>
    <w:p w14:paraId="2717F3E9" w14:textId="77777777" w:rsidR="00EC3116" w:rsidRPr="0015672E" w:rsidRDefault="00EC3116" w:rsidP="003671F8">
      <w:pPr>
        <w:pStyle w:val="Default"/>
        <w:ind w:firstLine="680"/>
        <w:jc w:val="both"/>
        <w:rPr>
          <w:rFonts w:ascii="Times New Roman" w:hAnsi="Times New Roman"/>
          <w:color w:val="auto"/>
          <w:sz w:val="28"/>
          <w:szCs w:val="28"/>
        </w:rPr>
      </w:pPr>
      <w:r w:rsidRPr="0015672E">
        <w:rPr>
          <w:rFonts w:ascii="Times New Roman" w:hAnsi="Times New Roman"/>
          <w:color w:val="auto"/>
          <w:sz w:val="28"/>
          <w:szCs w:val="28"/>
        </w:rPr>
        <w:t xml:space="preserve">Окна </w:t>
      </w:r>
      <w:r w:rsidR="008D608B">
        <w:rPr>
          <w:rFonts w:ascii="Times New Roman" w:hAnsi="Times New Roman"/>
          <w:color w:val="auto"/>
          <w:sz w:val="28"/>
          <w:szCs w:val="28"/>
        </w:rPr>
        <w:t>всех</w:t>
      </w:r>
      <w:r w:rsidRPr="0015672E">
        <w:rPr>
          <w:rFonts w:ascii="Times New Roman" w:hAnsi="Times New Roman"/>
          <w:color w:val="auto"/>
          <w:sz w:val="28"/>
          <w:szCs w:val="28"/>
        </w:rPr>
        <w:t xml:space="preserve"> автомобилей в караване гонки не должны быть заклеены, чтобы не препятствовать видимости через транспортное средство или значительно затруднять</w:t>
      </w:r>
      <w:r w:rsidR="00096D9E">
        <w:rPr>
          <w:rFonts w:ascii="Times New Roman" w:hAnsi="Times New Roman"/>
          <w:color w:val="auto"/>
          <w:sz w:val="28"/>
          <w:szCs w:val="28"/>
        </w:rPr>
        <w:t xml:space="preserve"> видимость другими отличительными знаками, чтобы </w:t>
      </w:r>
      <w:r w:rsidRPr="0015672E">
        <w:rPr>
          <w:rFonts w:ascii="Times New Roman" w:hAnsi="Times New Roman"/>
          <w:color w:val="auto"/>
          <w:sz w:val="28"/>
          <w:szCs w:val="28"/>
        </w:rPr>
        <w:t>маркировка</w:t>
      </w:r>
      <w:r w:rsidR="00C26508">
        <w:rPr>
          <w:rFonts w:ascii="Times New Roman" w:hAnsi="Times New Roman"/>
          <w:color w:val="auto"/>
          <w:sz w:val="28"/>
          <w:szCs w:val="28"/>
        </w:rPr>
        <w:t>,</w:t>
      </w:r>
      <w:r w:rsidRPr="0015672E">
        <w:rPr>
          <w:rFonts w:ascii="Times New Roman" w:hAnsi="Times New Roman"/>
          <w:color w:val="auto"/>
          <w:sz w:val="28"/>
          <w:szCs w:val="28"/>
        </w:rPr>
        <w:t xml:space="preserve"> выданная организатором гонки</w:t>
      </w:r>
      <w:r w:rsidR="00C26508">
        <w:rPr>
          <w:rFonts w:ascii="Times New Roman" w:hAnsi="Times New Roman"/>
          <w:color w:val="auto"/>
          <w:sz w:val="28"/>
          <w:szCs w:val="28"/>
        </w:rPr>
        <w:t>,</w:t>
      </w:r>
      <w:r w:rsidRPr="0015672E">
        <w:rPr>
          <w:rFonts w:ascii="Times New Roman" w:hAnsi="Times New Roman"/>
          <w:color w:val="auto"/>
          <w:sz w:val="28"/>
          <w:szCs w:val="28"/>
        </w:rPr>
        <w:t xml:space="preserve"> позволяла распознать следующие автомобили.</w:t>
      </w:r>
    </w:p>
    <w:p w14:paraId="5CF4FC59" w14:textId="77777777" w:rsidR="00E516CC" w:rsidRPr="0015672E" w:rsidRDefault="00E516CC" w:rsidP="003671F8">
      <w:pPr>
        <w:pStyle w:val="Default"/>
        <w:ind w:firstLine="680"/>
        <w:jc w:val="both"/>
        <w:rPr>
          <w:rFonts w:ascii="Times New Roman" w:hAnsi="Times New Roman"/>
          <w:color w:val="auto"/>
          <w:sz w:val="28"/>
          <w:szCs w:val="28"/>
        </w:rPr>
      </w:pPr>
    </w:p>
    <w:p w14:paraId="3D81BFD8" w14:textId="77777777" w:rsidR="00096D9E" w:rsidRDefault="001A6DB4"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29</w:t>
      </w:r>
    </w:p>
    <w:p w14:paraId="35A98F52" w14:textId="77777777" w:rsidR="00FA081D" w:rsidRPr="00B95F9F" w:rsidRDefault="00FA081D" w:rsidP="003671F8">
      <w:pPr>
        <w:pStyle w:val="CM131"/>
        <w:spacing w:after="0"/>
        <w:ind w:firstLine="680"/>
        <w:jc w:val="both"/>
        <w:rPr>
          <w:rFonts w:ascii="Times New Roman" w:hAnsi="Times New Roman"/>
          <w:color w:val="000000"/>
          <w:sz w:val="28"/>
          <w:szCs w:val="28"/>
        </w:rPr>
      </w:pPr>
      <w:r w:rsidRPr="0015672E">
        <w:rPr>
          <w:rFonts w:ascii="Times New Roman" w:hAnsi="Times New Roman"/>
          <w:sz w:val="28"/>
          <w:szCs w:val="28"/>
        </w:rPr>
        <w:t xml:space="preserve">Транспортные средства должны следовать по дистанции в соответствии с </w:t>
      </w:r>
      <w:r w:rsidR="00032EE8" w:rsidRPr="00B95F9F">
        <w:rPr>
          <w:rFonts w:ascii="Times New Roman" w:hAnsi="Times New Roman"/>
          <w:color w:val="000000"/>
          <w:sz w:val="28"/>
          <w:szCs w:val="28"/>
        </w:rPr>
        <w:t>«</w:t>
      </w:r>
      <w:r w:rsidR="005B70EB" w:rsidRPr="00B95F9F">
        <w:rPr>
          <w:rFonts w:ascii="Times New Roman" w:hAnsi="Times New Roman"/>
          <w:color w:val="000000"/>
          <w:sz w:val="28"/>
          <w:szCs w:val="28"/>
        </w:rPr>
        <w:t>Рекомендациями</w:t>
      </w:r>
      <w:r w:rsidR="00032EE8" w:rsidRPr="00B95F9F">
        <w:rPr>
          <w:rFonts w:ascii="Times New Roman" w:hAnsi="Times New Roman"/>
          <w:color w:val="000000"/>
          <w:sz w:val="28"/>
          <w:szCs w:val="28"/>
        </w:rPr>
        <w:t xml:space="preserve"> движения транспортных</w:t>
      </w:r>
      <w:r w:rsidR="005B70EB" w:rsidRPr="00B95F9F">
        <w:rPr>
          <w:rFonts w:ascii="Times New Roman" w:hAnsi="Times New Roman"/>
          <w:color w:val="000000"/>
          <w:sz w:val="28"/>
          <w:szCs w:val="28"/>
        </w:rPr>
        <w:t xml:space="preserve"> средств в автоколонне шоссейной велогонки», размещенными на вебсайте Международного союза велосипедистов. </w:t>
      </w:r>
    </w:p>
    <w:p w14:paraId="44EC0C10" w14:textId="77777777" w:rsidR="004275D5" w:rsidRPr="0015672E" w:rsidRDefault="004275D5" w:rsidP="003671F8">
      <w:pPr>
        <w:pStyle w:val="Default"/>
        <w:ind w:firstLine="680"/>
        <w:jc w:val="both"/>
        <w:rPr>
          <w:rFonts w:ascii="Times New Roman" w:hAnsi="Times New Roman"/>
          <w:sz w:val="28"/>
          <w:szCs w:val="28"/>
        </w:rPr>
      </w:pPr>
    </w:p>
    <w:p w14:paraId="2E97A265" w14:textId="77777777" w:rsidR="00096D9E" w:rsidRDefault="009D4036" w:rsidP="003671F8">
      <w:pPr>
        <w:pStyle w:val="CM137"/>
        <w:spacing w:after="0"/>
        <w:ind w:firstLine="680"/>
        <w:jc w:val="both"/>
        <w:rPr>
          <w:rFonts w:ascii="Times New Roman" w:hAnsi="Times New Roman"/>
          <w:b/>
          <w:sz w:val="28"/>
          <w:szCs w:val="28"/>
        </w:rPr>
      </w:pPr>
      <w:r w:rsidRPr="0015672E">
        <w:rPr>
          <w:rFonts w:ascii="Times New Roman" w:hAnsi="Times New Roman"/>
          <w:b/>
          <w:sz w:val="28"/>
          <w:szCs w:val="28"/>
        </w:rPr>
        <w:t>2.2.030</w:t>
      </w:r>
    </w:p>
    <w:p w14:paraId="0A3DDBB4" w14:textId="77777777" w:rsidR="00FA081D" w:rsidRPr="0015672E" w:rsidRDefault="00FA081D" w:rsidP="003671F8">
      <w:pPr>
        <w:pStyle w:val="CM137"/>
        <w:spacing w:after="0"/>
        <w:ind w:firstLine="680"/>
        <w:jc w:val="both"/>
        <w:rPr>
          <w:rFonts w:ascii="Times New Roman" w:hAnsi="Times New Roman"/>
          <w:sz w:val="28"/>
          <w:szCs w:val="28"/>
        </w:rPr>
      </w:pPr>
      <w:r w:rsidRPr="0015672E">
        <w:rPr>
          <w:rFonts w:ascii="Times New Roman" w:hAnsi="Times New Roman"/>
          <w:sz w:val="28"/>
          <w:szCs w:val="28"/>
        </w:rPr>
        <w:t xml:space="preserve">Организатор гонки должен предоставить </w:t>
      </w:r>
      <w:r w:rsidR="0062575C" w:rsidRPr="0015672E">
        <w:rPr>
          <w:rFonts w:ascii="Times New Roman" w:hAnsi="Times New Roman"/>
          <w:sz w:val="28"/>
          <w:szCs w:val="28"/>
        </w:rPr>
        <w:t xml:space="preserve">по возможности </w:t>
      </w:r>
      <w:r w:rsidRPr="0015672E">
        <w:rPr>
          <w:rFonts w:ascii="Times New Roman" w:hAnsi="Times New Roman"/>
          <w:sz w:val="28"/>
          <w:szCs w:val="28"/>
        </w:rPr>
        <w:t xml:space="preserve">каждому </w:t>
      </w:r>
      <w:r w:rsidR="00096D9E">
        <w:rPr>
          <w:rFonts w:ascii="Times New Roman" w:hAnsi="Times New Roman"/>
          <w:sz w:val="28"/>
          <w:szCs w:val="28"/>
        </w:rPr>
        <w:t>судье</w:t>
      </w:r>
      <w:r w:rsidRPr="0015672E">
        <w:rPr>
          <w:rFonts w:ascii="Times New Roman" w:hAnsi="Times New Roman"/>
          <w:sz w:val="28"/>
          <w:szCs w:val="28"/>
        </w:rPr>
        <w:t xml:space="preserve"> автомобиль с открывающимся </w:t>
      </w:r>
      <w:r w:rsidR="00E516CC" w:rsidRPr="0015672E">
        <w:rPr>
          <w:rFonts w:ascii="Times New Roman" w:hAnsi="Times New Roman"/>
          <w:sz w:val="28"/>
          <w:szCs w:val="28"/>
        </w:rPr>
        <w:t>люком</w:t>
      </w:r>
      <w:r w:rsidRPr="0015672E">
        <w:rPr>
          <w:rFonts w:ascii="Times New Roman" w:hAnsi="Times New Roman"/>
          <w:sz w:val="28"/>
          <w:szCs w:val="28"/>
        </w:rPr>
        <w:t>, ос</w:t>
      </w:r>
      <w:r w:rsidR="00096D9E">
        <w:rPr>
          <w:rFonts w:ascii="Times New Roman" w:hAnsi="Times New Roman"/>
          <w:sz w:val="28"/>
          <w:szCs w:val="28"/>
        </w:rPr>
        <w:t>нащенный средствами радиосвязи.</w:t>
      </w:r>
    </w:p>
    <w:p w14:paraId="02224829" w14:textId="77777777" w:rsidR="00FA081D" w:rsidRPr="0015672E" w:rsidRDefault="00FA081D" w:rsidP="003671F8">
      <w:pPr>
        <w:pStyle w:val="Default"/>
        <w:ind w:firstLine="680"/>
        <w:jc w:val="both"/>
        <w:rPr>
          <w:rFonts w:ascii="Times New Roman" w:hAnsi="Times New Roman"/>
          <w:color w:val="auto"/>
          <w:sz w:val="28"/>
          <w:szCs w:val="28"/>
        </w:rPr>
      </w:pPr>
    </w:p>
    <w:p w14:paraId="7836F01C" w14:textId="77777777" w:rsidR="00096D9E" w:rsidRDefault="009D4036" w:rsidP="003671F8">
      <w:pPr>
        <w:pStyle w:val="CM131"/>
        <w:spacing w:after="0" w:line="220" w:lineRule="atLeast"/>
        <w:ind w:right="48" w:firstLine="680"/>
        <w:jc w:val="both"/>
        <w:rPr>
          <w:rFonts w:ascii="Times New Roman" w:hAnsi="Times New Roman"/>
          <w:b/>
          <w:sz w:val="28"/>
          <w:szCs w:val="28"/>
        </w:rPr>
      </w:pPr>
      <w:r w:rsidRPr="0015672E">
        <w:rPr>
          <w:rFonts w:ascii="Times New Roman" w:hAnsi="Times New Roman"/>
          <w:b/>
          <w:sz w:val="28"/>
          <w:szCs w:val="28"/>
        </w:rPr>
        <w:t>2.2.03</w:t>
      </w:r>
      <w:r w:rsidRPr="0052668B">
        <w:rPr>
          <w:rFonts w:ascii="Times New Roman" w:hAnsi="Times New Roman"/>
          <w:b/>
          <w:sz w:val="28"/>
          <w:szCs w:val="28"/>
        </w:rPr>
        <w:t>0</w:t>
      </w:r>
      <w:r w:rsidR="00A32729">
        <w:rPr>
          <w:rFonts w:ascii="Times New Roman" w:hAnsi="Times New Roman"/>
          <w:b/>
          <w:sz w:val="28"/>
          <w:szCs w:val="28"/>
        </w:rPr>
        <w:t xml:space="preserve"> </w:t>
      </w:r>
      <w:r w:rsidR="00E516CC" w:rsidRPr="0015672E">
        <w:rPr>
          <w:rFonts w:ascii="Times New Roman" w:hAnsi="Times New Roman"/>
          <w:b/>
          <w:sz w:val="28"/>
          <w:szCs w:val="28"/>
        </w:rPr>
        <w:t>доп.</w:t>
      </w:r>
    </w:p>
    <w:p w14:paraId="6EA64A3F" w14:textId="77777777" w:rsidR="00FA081D" w:rsidRPr="0015672E" w:rsidRDefault="00E516CC" w:rsidP="003671F8">
      <w:pPr>
        <w:pStyle w:val="CM131"/>
        <w:spacing w:after="0" w:line="220" w:lineRule="atLeast"/>
        <w:ind w:right="48" w:firstLine="680"/>
        <w:jc w:val="both"/>
        <w:rPr>
          <w:rFonts w:ascii="Times New Roman" w:hAnsi="Times New Roman"/>
          <w:sz w:val="28"/>
          <w:szCs w:val="28"/>
        </w:rPr>
      </w:pPr>
      <w:r w:rsidRPr="0015672E">
        <w:rPr>
          <w:rFonts w:ascii="Times New Roman" w:hAnsi="Times New Roman"/>
          <w:sz w:val="28"/>
          <w:szCs w:val="28"/>
        </w:rPr>
        <w:t>О</w:t>
      </w:r>
      <w:r w:rsidR="00FA081D" w:rsidRPr="0015672E">
        <w:rPr>
          <w:rFonts w:ascii="Times New Roman" w:hAnsi="Times New Roman"/>
          <w:sz w:val="28"/>
          <w:szCs w:val="28"/>
        </w:rPr>
        <w:t xml:space="preserve">рганизатор соревнований должен </w:t>
      </w:r>
      <w:r w:rsidRPr="0015672E">
        <w:rPr>
          <w:rFonts w:ascii="Times New Roman" w:hAnsi="Times New Roman"/>
          <w:sz w:val="28"/>
          <w:szCs w:val="28"/>
        </w:rPr>
        <w:t>собрать совещание</w:t>
      </w:r>
      <w:r w:rsidR="00FA081D" w:rsidRPr="0015672E">
        <w:rPr>
          <w:rFonts w:ascii="Times New Roman" w:hAnsi="Times New Roman"/>
          <w:sz w:val="28"/>
          <w:szCs w:val="28"/>
        </w:rPr>
        <w:t xml:space="preserve"> с участием всех лиц, </w:t>
      </w:r>
      <w:r w:rsidR="00FA081D" w:rsidRPr="00B95F9F">
        <w:rPr>
          <w:rFonts w:ascii="Times New Roman" w:hAnsi="Times New Roman"/>
          <w:color w:val="000000"/>
          <w:sz w:val="28"/>
          <w:szCs w:val="28"/>
        </w:rPr>
        <w:t xml:space="preserve">следующих за </w:t>
      </w:r>
      <w:r w:rsidR="00830D0E" w:rsidRPr="00B95F9F">
        <w:rPr>
          <w:rFonts w:ascii="Times New Roman" w:hAnsi="Times New Roman"/>
          <w:color w:val="000000"/>
          <w:sz w:val="28"/>
          <w:szCs w:val="28"/>
        </w:rPr>
        <w:t xml:space="preserve">или перед гонкой на автомобилях и/или </w:t>
      </w:r>
      <w:r w:rsidR="00FA081D" w:rsidRPr="00B95F9F">
        <w:rPr>
          <w:rFonts w:ascii="Times New Roman" w:hAnsi="Times New Roman"/>
          <w:color w:val="000000"/>
          <w:sz w:val="28"/>
          <w:szCs w:val="28"/>
        </w:rPr>
        <w:t xml:space="preserve">на мотоциклах, </w:t>
      </w:r>
      <w:r w:rsidRPr="00B95F9F">
        <w:rPr>
          <w:rFonts w:ascii="Times New Roman" w:hAnsi="Times New Roman"/>
          <w:color w:val="000000"/>
          <w:sz w:val="28"/>
          <w:szCs w:val="28"/>
        </w:rPr>
        <w:t>представителей телеви</w:t>
      </w:r>
      <w:r w:rsidR="00096D9E" w:rsidRPr="00B95F9F">
        <w:rPr>
          <w:rFonts w:ascii="Times New Roman" w:hAnsi="Times New Roman"/>
          <w:color w:val="000000"/>
          <w:sz w:val="28"/>
          <w:szCs w:val="28"/>
        </w:rPr>
        <w:t xml:space="preserve">дения, представителей полиции, </w:t>
      </w:r>
      <w:r w:rsidR="00FA081D" w:rsidRPr="00B95F9F">
        <w:rPr>
          <w:rFonts w:ascii="Times New Roman" w:hAnsi="Times New Roman"/>
          <w:color w:val="000000"/>
          <w:sz w:val="28"/>
          <w:szCs w:val="28"/>
        </w:rPr>
        <w:t>дикторов и</w:t>
      </w:r>
      <w:r w:rsidR="00FA081D" w:rsidRPr="0099187A">
        <w:rPr>
          <w:rFonts w:ascii="Times New Roman" w:hAnsi="Times New Roman"/>
          <w:sz w:val="28"/>
          <w:szCs w:val="28"/>
        </w:rPr>
        <w:t xml:space="preserve"> </w:t>
      </w:r>
      <w:r w:rsidR="00FA081D" w:rsidRPr="0015672E">
        <w:rPr>
          <w:rFonts w:ascii="Times New Roman" w:hAnsi="Times New Roman"/>
          <w:sz w:val="28"/>
          <w:szCs w:val="28"/>
        </w:rPr>
        <w:t xml:space="preserve">членов коллегии </w:t>
      </w:r>
      <w:r w:rsidR="00096D9E">
        <w:rPr>
          <w:rFonts w:ascii="Times New Roman" w:hAnsi="Times New Roman"/>
          <w:sz w:val="28"/>
          <w:szCs w:val="28"/>
        </w:rPr>
        <w:t>судей</w:t>
      </w:r>
      <w:r w:rsidR="00FA081D" w:rsidRPr="0015672E">
        <w:rPr>
          <w:rFonts w:ascii="Times New Roman" w:hAnsi="Times New Roman"/>
          <w:sz w:val="28"/>
          <w:szCs w:val="28"/>
        </w:rPr>
        <w:t>.</w:t>
      </w:r>
    </w:p>
    <w:p w14:paraId="7C7B4F30" w14:textId="77777777" w:rsidR="003A44B6" w:rsidRPr="0015672E" w:rsidRDefault="00FA0290"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sz w:val="28"/>
          <w:szCs w:val="28"/>
        </w:rPr>
        <w:t>Э</w:t>
      </w:r>
      <w:r w:rsidR="00FA081D" w:rsidRPr="0015672E">
        <w:rPr>
          <w:rFonts w:ascii="Times New Roman" w:hAnsi="Times New Roman"/>
          <w:sz w:val="28"/>
          <w:szCs w:val="28"/>
        </w:rPr>
        <w:t>то</w:t>
      </w:r>
      <w:r w:rsidR="00E516CC" w:rsidRPr="0015672E">
        <w:rPr>
          <w:rFonts w:ascii="Times New Roman" w:hAnsi="Times New Roman"/>
          <w:sz w:val="28"/>
          <w:szCs w:val="28"/>
        </w:rPr>
        <w:t xml:space="preserve"> совещание</w:t>
      </w:r>
      <w:r w:rsidR="002858B0" w:rsidRPr="0015672E">
        <w:rPr>
          <w:rFonts w:ascii="Times New Roman" w:hAnsi="Times New Roman"/>
          <w:sz w:val="28"/>
          <w:szCs w:val="28"/>
        </w:rPr>
        <w:t xml:space="preserve"> долж</w:t>
      </w:r>
      <w:r w:rsidR="00FA081D" w:rsidRPr="0015672E">
        <w:rPr>
          <w:rFonts w:ascii="Times New Roman" w:hAnsi="Times New Roman"/>
          <w:sz w:val="28"/>
          <w:szCs w:val="28"/>
        </w:rPr>
        <w:t>н</w:t>
      </w:r>
      <w:r w:rsidR="00E516CC" w:rsidRPr="0015672E">
        <w:rPr>
          <w:rFonts w:ascii="Times New Roman" w:hAnsi="Times New Roman"/>
          <w:sz w:val="28"/>
          <w:szCs w:val="28"/>
        </w:rPr>
        <w:t>о</w:t>
      </w:r>
      <w:r w:rsidR="00FA081D" w:rsidRPr="0015672E">
        <w:rPr>
          <w:rFonts w:ascii="Times New Roman" w:hAnsi="Times New Roman"/>
          <w:sz w:val="28"/>
          <w:szCs w:val="28"/>
        </w:rPr>
        <w:t xml:space="preserve"> быть организован</w:t>
      </w:r>
      <w:r w:rsidR="00E516CC" w:rsidRPr="0015672E">
        <w:rPr>
          <w:rFonts w:ascii="Times New Roman" w:hAnsi="Times New Roman"/>
          <w:sz w:val="28"/>
          <w:szCs w:val="28"/>
        </w:rPr>
        <w:t>о</w:t>
      </w:r>
      <w:r w:rsidR="00FA081D" w:rsidRPr="0015672E">
        <w:rPr>
          <w:rFonts w:ascii="Times New Roman" w:hAnsi="Times New Roman"/>
          <w:sz w:val="28"/>
          <w:szCs w:val="28"/>
        </w:rPr>
        <w:t xml:space="preserve"> накануне гонки после совещания </w:t>
      </w:r>
      <w:r w:rsidR="00096D9E">
        <w:rPr>
          <w:rFonts w:ascii="Times New Roman" w:hAnsi="Times New Roman"/>
          <w:sz w:val="28"/>
          <w:szCs w:val="28"/>
        </w:rPr>
        <w:t xml:space="preserve">с представителями </w:t>
      </w:r>
      <w:r w:rsidR="00FA081D" w:rsidRPr="0015672E">
        <w:rPr>
          <w:rFonts w:ascii="Times New Roman" w:hAnsi="Times New Roman"/>
          <w:sz w:val="28"/>
          <w:szCs w:val="28"/>
        </w:rPr>
        <w:t>команд или утром в день проведения гонки.</w:t>
      </w:r>
    </w:p>
    <w:p w14:paraId="2199F1D4" w14:textId="77777777" w:rsidR="00A32729" w:rsidRDefault="00A32729" w:rsidP="003671F8">
      <w:pPr>
        <w:pStyle w:val="CM131"/>
        <w:spacing w:after="0" w:line="220" w:lineRule="atLeast"/>
        <w:ind w:firstLine="680"/>
        <w:jc w:val="both"/>
        <w:rPr>
          <w:rFonts w:ascii="Times New Roman" w:hAnsi="Times New Roman"/>
          <w:b/>
          <w:sz w:val="28"/>
          <w:szCs w:val="28"/>
        </w:rPr>
      </w:pPr>
    </w:p>
    <w:p w14:paraId="29DF2291" w14:textId="77777777" w:rsidR="00FA081D"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 xml:space="preserve">Сопровождение </w:t>
      </w:r>
    </w:p>
    <w:p w14:paraId="703DD244" w14:textId="77777777" w:rsidR="0098226E" w:rsidRPr="00963665" w:rsidRDefault="0098226E" w:rsidP="0098226E">
      <w:pPr>
        <w:pStyle w:val="Default"/>
        <w:rPr>
          <w:rFonts w:ascii="Cambria" w:hAnsi="Cambria"/>
        </w:rPr>
      </w:pPr>
    </w:p>
    <w:p w14:paraId="0EB86062" w14:textId="77777777" w:rsidR="00096D9E" w:rsidRDefault="00FA081D" w:rsidP="003671F8">
      <w:pPr>
        <w:pStyle w:val="CM131"/>
        <w:tabs>
          <w:tab w:val="left" w:pos="9356"/>
        </w:tabs>
        <w:spacing w:after="0" w:line="220" w:lineRule="atLeast"/>
        <w:ind w:right="48" w:firstLine="680"/>
        <w:jc w:val="both"/>
        <w:rPr>
          <w:rFonts w:ascii="Times New Roman" w:hAnsi="Times New Roman"/>
          <w:b/>
          <w:sz w:val="28"/>
          <w:szCs w:val="28"/>
        </w:rPr>
      </w:pPr>
      <w:r w:rsidRPr="0015672E">
        <w:rPr>
          <w:rFonts w:ascii="Times New Roman" w:hAnsi="Times New Roman"/>
          <w:b/>
          <w:sz w:val="28"/>
          <w:szCs w:val="28"/>
        </w:rPr>
        <w:t>2.2</w:t>
      </w:r>
      <w:r w:rsidR="009D4036" w:rsidRPr="0015672E">
        <w:rPr>
          <w:rFonts w:ascii="Times New Roman" w:hAnsi="Times New Roman"/>
          <w:b/>
          <w:sz w:val="28"/>
          <w:szCs w:val="28"/>
        </w:rPr>
        <w:t>.031</w:t>
      </w:r>
    </w:p>
    <w:p w14:paraId="525655CF" w14:textId="77777777" w:rsidR="00FA081D" w:rsidRPr="0015672E" w:rsidRDefault="00FA081D" w:rsidP="003671F8">
      <w:pPr>
        <w:pStyle w:val="CM131"/>
        <w:tabs>
          <w:tab w:val="left" w:pos="9356"/>
        </w:tabs>
        <w:spacing w:after="0" w:line="220" w:lineRule="atLeast"/>
        <w:ind w:right="48" w:firstLine="680"/>
        <w:jc w:val="both"/>
        <w:rPr>
          <w:rFonts w:ascii="Times New Roman" w:hAnsi="Times New Roman"/>
          <w:sz w:val="28"/>
          <w:szCs w:val="28"/>
        </w:rPr>
      </w:pPr>
      <w:r w:rsidRPr="0015672E">
        <w:rPr>
          <w:rFonts w:ascii="Times New Roman" w:hAnsi="Times New Roman"/>
          <w:sz w:val="28"/>
          <w:szCs w:val="28"/>
        </w:rPr>
        <w:t xml:space="preserve">Все лица, </w:t>
      </w:r>
      <w:r w:rsidR="001A168C" w:rsidRPr="0015672E">
        <w:rPr>
          <w:rFonts w:ascii="Times New Roman" w:hAnsi="Times New Roman"/>
          <w:sz w:val="28"/>
          <w:szCs w:val="28"/>
        </w:rPr>
        <w:t>в сопровождении гонки</w:t>
      </w:r>
      <w:r w:rsidRPr="0015672E">
        <w:rPr>
          <w:rFonts w:ascii="Times New Roman" w:hAnsi="Times New Roman"/>
          <w:sz w:val="28"/>
          <w:szCs w:val="28"/>
        </w:rPr>
        <w:t>, за исключением аккредитованных журналистов и почетных гостей</w:t>
      </w:r>
      <w:r w:rsidR="001A168C" w:rsidRPr="0015672E">
        <w:rPr>
          <w:rFonts w:ascii="Times New Roman" w:hAnsi="Times New Roman"/>
          <w:sz w:val="28"/>
          <w:szCs w:val="28"/>
        </w:rPr>
        <w:t>,</w:t>
      </w:r>
      <w:r w:rsidR="00A32729">
        <w:rPr>
          <w:rFonts w:ascii="Times New Roman" w:hAnsi="Times New Roman"/>
          <w:sz w:val="28"/>
          <w:szCs w:val="28"/>
        </w:rPr>
        <w:t xml:space="preserve"> </w:t>
      </w:r>
      <w:r w:rsidR="001A168C" w:rsidRPr="0015672E">
        <w:rPr>
          <w:rFonts w:ascii="Times New Roman" w:hAnsi="Times New Roman"/>
          <w:sz w:val="28"/>
          <w:szCs w:val="28"/>
        </w:rPr>
        <w:t xml:space="preserve">не являющихся водителями, </w:t>
      </w:r>
      <w:r w:rsidRPr="0015672E">
        <w:rPr>
          <w:rFonts w:ascii="Times New Roman" w:hAnsi="Times New Roman"/>
          <w:sz w:val="28"/>
          <w:szCs w:val="28"/>
        </w:rPr>
        <w:t xml:space="preserve">должны иметь </w:t>
      </w:r>
      <w:r w:rsidRPr="0015672E">
        <w:rPr>
          <w:rFonts w:ascii="Times New Roman" w:hAnsi="Times New Roman"/>
          <w:sz w:val="28"/>
          <w:szCs w:val="28"/>
        </w:rPr>
        <w:lastRenderedPageBreak/>
        <w:t xml:space="preserve">соответствующие </w:t>
      </w:r>
      <w:r w:rsidR="005344DD" w:rsidRPr="0015672E">
        <w:rPr>
          <w:rFonts w:ascii="Times New Roman" w:hAnsi="Times New Roman"/>
          <w:sz w:val="28"/>
          <w:szCs w:val="28"/>
        </w:rPr>
        <w:t>карточки участника</w:t>
      </w:r>
      <w:r w:rsidRPr="0015672E">
        <w:rPr>
          <w:rFonts w:ascii="Times New Roman" w:hAnsi="Times New Roman"/>
          <w:sz w:val="28"/>
          <w:szCs w:val="28"/>
        </w:rPr>
        <w:t xml:space="preserve">. </w:t>
      </w:r>
    </w:p>
    <w:p w14:paraId="5526C79B" w14:textId="77777777" w:rsidR="00327F57"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В машине команды должен находиться ее </w:t>
      </w:r>
      <w:r w:rsidR="001D28C7">
        <w:rPr>
          <w:rFonts w:ascii="Times New Roman" w:hAnsi="Times New Roman"/>
          <w:sz w:val="28"/>
          <w:szCs w:val="28"/>
        </w:rPr>
        <w:t>представитель</w:t>
      </w:r>
      <w:r w:rsidRPr="0015672E">
        <w:rPr>
          <w:rFonts w:ascii="Times New Roman" w:hAnsi="Times New Roman"/>
          <w:sz w:val="28"/>
          <w:szCs w:val="28"/>
        </w:rPr>
        <w:t xml:space="preserve">, имеющий соответствующую </w:t>
      </w:r>
      <w:r w:rsidR="005344DD" w:rsidRPr="0015672E">
        <w:rPr>
          <w:rFonts w:ascii="Times New Roman" w:hAnsi="Times New Roman"/>
          <w:sz w:val="28"/>
          <w:szCs w:val="28"/>
        </w:rPr>
        <w:t>карточку участника</w:t>
      </w:r>
      <w:r w:rsidRPr="0015672E">
        <w:rPr>
          <w:rFonts w:ascii="Times New Roman" w:hAnsi="Times New Roman"/>
          <w:sz w:val="28"/>
          <w:szCs w:val="28"/>
        </w:rPr>
        <w:t xml:space="preserve"> и несущий ответственность за движение машины по трассе гонки. </w:t>
      </w:r>
    </w:p>
    <w:p w14:paraId="4BC4643E" w14:textId="77777777" w:rsidR="007E72E5" w:rsidRPr="0015672E" w:rsidRDefault="007E72E5" w:rsidP="003671F8">
      <w:pPr>
        <w:pStyle w:val="Default"/>
        <w:ind w:firstLine="680"/>
        <w:jc w:val="both"/>
        <w:rPr>
          <w:rFonts w:ascii="Times New Roman" w:hAnsi="Times New Roman"/>
          <w:sz w:val="28"/>
          <w:szCs w:val="28"/>
          <w:highlight w:val="green"/>
        </w:rPr>
      </w:pPr>
    </w:p>
    <w:p w14:paraId="48467DAF" w14:textId="77777777" w:rsidR="001D28C7" w:rsidRDefault="0062575C"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w:t>
      </w:r>
      <w:r w:rsidR="009D4036" w:rsidRPr="0015672E">
        <w:rPr>
          <w:rFonts w:ascii="Times New Roman" w:hAnsi="Times New Roman"/>
          <w:b/>
          <w:sz w:val="28"/>
          <w:szCs w:val="28"/>
        </w:rPr>
        <w:t>.2.032</w:t>
      </w:r>
    </w:p>
    <w:p w14:paraId="53507046" w14:textId="77777777"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Лица, сопровождающие гонку, не должны выбрасывать что</w:t>
      </w:r>
      <w:r w:rsidR="001D28C7">
        <w:rPr>
          <w:rFonts w:ascii="Times New Roman" w:hAnsi="Times New Roman"/>
          <w:sz w:val="28"/>
          <w:szCs w:val="28"/>
        </w:rPr>
        <w:t>-либо на шоссе во время гонки.</w:t>
      </w:r>
    </w:p>
    <w:p w14:paraId="4FF01521" w14:textId="77777777" w:rsidR="004275D5" w:rsidRPr="0015672E" w:rsidRDefault="004275D5" w:rsidP="003671F8">
      <w:pPr>
        <w:pStyle w:val="Default"/>
        <w:ind w:firstLine="680"/>
        <w:jc w:val="both"/>
        <w:rPr>
          <w:rFonts w:ascii="Times New Roman" w:hAnsi="Times New Roman"/>
          <w:sz w:val="28"/>
          <w:szCs w:val="28"/>
        </w:rPr>
      </w:pPr>
    </w:p>
    <w:p w14:paraId="48677BD0" w14:textId="77777777" w:rsidR="001D28C7" w:rsidRDefault="009D4036" w:rsidP="003671F8">
      <w:pPr>
        <w:pStyle w:val="CM132"/>
        <w:spacing w:after="0"/>
        <w:ind w:firstLine="680"/>
        <w:jc w:val="both"/>
        <w:rPr>
          <w:rFonts w:ascii="Times New Roman" w:hAnsi="Times New Roman"/>
          <w:b/>
          <w:sz w:val="28"/>
          <w:szCs w:val="28"/>
        </w:rPr>
      </w:pPr>
      <w:r w:rsidRPr="0015672E">
        <w:rPr>
          <w:rFonts w:ascii="Times New Roman" w:hAnsi="Times New Roman"/>
          <w:b/>
          <w:sz w:val="28"/>
          <w:szCs w:val="28"/>
        </w:rPr>
        <w:t>2.2.033</w:t>
      </w:r>
    </w:p>
    <w:p w14:paraId="6BB5B593" w14:textId="3B7E53F8" w:rsidR="00830D0E" w:rsidRPr="00881B47" w:rsidRDefault="00FA081D" w:rsidP="00881B47">
      <w:pPr>
        <w:pStyle w:val="CM132"/>
        <w:spacing w:after="0"/>
        <w:ind w:firstLine="680"/>
        <w:jc w:val="both"/>
        <w:rPr>
          <w:rFonts w:ascii="Times New Roman" w:hAnsi="Times New Roman"/>
          <w:sz w:val="28"/>
          <w:szCs w:val="28"/>
        </w:rPr>
      </w:pPr>
      <w:r w:rsidRPr="0015672E">
        <w:rPr>
          <w:rFonts w:ascii="Times New Roman" w:hAnsi="Times New Roman"/>
          <w:sz w:val="28"/>
          <w:szCs w:val="28"/>
        </w:rPr>
        <w:t>Машины, сопровождающие гонку, не должн</w:t>
      </w:r>
      <w:r w:rsidR="000D37EC" w:rsidRPr="0015672E">
        <w:rPr>
          <w:rFonts w:ascii="Times New Roman" w:hAnsi="Times New Roman"/>
          <w:sz w:val="28"/>
          <w:szCs w:val="28"/>
        </w:rPr>
        <w:t>ы обрызгивать гонщиков водой</w:t>
      </w:r>
      <w:bookmarkStart w:id="60" w:name="_Toc131417899"/>
      <w:r w:rsidR="001D28C7">
        <w:rPr>
          <w:rFonts w:ascii="Times New Roman" w:hAnsi="Times New Roman"/>
          <w:sz w:val="28"/>
          <w:szCs w:val="28"/>
        </w:rPr>
        <w:t>.</w:t>
      </w:r>
    </w:p>
    <w:p w14:paraId="4CA90280" w14:textId="77777777" w:rsidR="00881B47" w:rsidRDefault="00881B47" w:rsidP="003C102D">
      <w:pPr>
        <w:pStyle w:val="Default"/>
        <w:rPr>
          <w:rFonts w:ascii="Times New Roman" w:hAnsi="Times New Roman"/>
          <w:b/>
          <w:bCs/>
          <w:sz w:val="28"/>
          <w:szCs w:val="28"/>
        </w:rPr>
      </w:pPr>
    </w:p>
    <w:p w14:paraId="3503AA8F" w14:textId="7868198C" w:rsidR="00830D0E" w:rsidRPr="00B95F9F" w:rsidRDefault="00830D0E" w:rsidP="00830D0E">
      <w:pPr>
        <w:pStyle w:val="Default"/>
        <w:ind w:firstLine="709"/>
        <w:rPr>
          <w:rFonts w:ascii="Times New Roman" w:hAnsi="Times New Roman"/>
          <w:b/>
          <w:bCs/>
          <w:sz w:val="28"/>
          <w:szCs w:val="28"/>
        </w:rPr>
      </w:pPr>
      <w:r w:rsidRPr="00B95F9F">
        <w:rPr>
          <w:rFonts w:ascii="Times New Roman" w:hAnsi="Times New Roman"/>
          <w:b/>
          <w:bCs/>
          <w:sz w:val="28"/>
          <w:szCs w:val="28"/>
        </w:rPr>
        <w:t>Водители</w:t>
      </w:r>
    </w:p>
    <w:p w14:paraId="68B307FD" w14:textId="77777777" w:rsidR="00830D0E" w:rsidRPr="00B95F9F" w:rsidRDefault="00830D0E" w:rsidP="00830D0E">
      <w:pPr>
        <w:autoSpaceDE w:val="0"/>
        <w:autoSpaceDN w:val="0"/>
        <w:adjustRightInd w:val="0"/>
        <w:ind w:firstLine="709"/>
        <w:jc w:val="both"/>
        <w:rPr>
          <w:color w:val="000000"/>
          <w:sz w:val="28"/>
          <w:szCs w:val="28"/>
        </w:rPr>
      </w:pPr>
    </w:p>
    <w:p w14:paraId="1802DB37" w14:textId="77777777" w:rsidR="00211626" w:rsidRPr="00B95F9F" w:rsidRDefault="00211626" w:rsidP="00211626">
      <w:pPr>
        <w:pStyle w:val="CM132"/>
        <w:spacing w:after="0"/>
        <w:ind w:firstLine="680"/>
        <w:jc w:val="both"/>
        <w:rPr>
          <w:rFonts w:ascii="Times New Roman" w:hAnsi="Times New Roman"/>
          <w:b/>
          <w:color w:val="000000"/>
          <w:sz w:val="28"/>
          <w:szCs w:val="28"/>
        </w:rPr>
      </w:pPr>
      <w:r w:rsidRPr="00B95F9F">
        <w:rPr>
          <w:rFonts w:ascii="Times New Roman" w:hAnsi="Times New Roman"/>
          <w:b/>
          <w:color w:val="000000"/>
          <w:sz w:val="28"/>
          <w:szCs w:val="28"/>
        </w:rPr>
        <w:t>2.2.033</w:t>
      </w:r>
      <w:r>
        <w:rPr>
          <w:rFonts w:ascii="Times New Roman" w:hAnsi="Times New Roman"/>
          <w:b/>
          <w:color w:val="000000"/>
          <w:sz w:val="28"/>
          <w:szCs w:val="28"/>
        </w:rPr>
        <w:t>.1</w:t>
      </w:r>
    </w:p>
    <w:p w14:paraId="37465F29" w14:textId="77777777" w:rsidR="00830D0E" w:rsidRPr="00B95F9F" w:rsidRDefault="00830D0E" w:rsidP="00830D0E">
      <w:pPr>
        <w:autoSpaceDE w:val="0"/>
        <w:autoSpaceDN w:val="0"/>
        <w:adjustRightInd w:val="0"/>
        <w:ind w:firstLine="709"/>
        <w:jc w:val="both"/>
        <w:rPr>
          <w:color w:val="000000"/>
          <w:sz w:val="28"/>
          <w:szCs w:val="28"/>
        </w:rPr>
      </w:pPr>
      <w:r w:rsidRPr="00B95F9F">
        <w:rPr>
          <w:color w:val="000000"/>
          <w:sz w:val="28"/>
          <w:szCs w:val="28"/>
        </w:rPr>
        <w:t>Водители (как автомобилей, так и мотоциклов) должны:</w:t>
      </w:r>
    </w:p>
    <w:p w14:paraId="21BD711A" w14:textId="77777777" w:rsidR="002513F7" w:rsidRDefault="00830D0E" w:rsidP="002513F7">
      <w:pPr>
        <w:autoSpaceDE w:val="0"/>
        <w:autoSpaceDN w:val="0"/>
        <w:adjustRightInd w:val="0"/>
        <w:ind w:firstLine="709"/>
        <w:jc w:val="both"/>
        <w:rPr>
          <w:color w:val="000000"/>
          <w:sz w:val="28"/>
          <w:szCs w:val="28"/>
        </w:rPr>
      </w:pPr>
      <w:r w:rsidRPr="00B95F9F">
        <w:rPr>
          <w:color w:val="000000"/>
          <w:sz w:val="28"/>
          <w:szCs w:val="28"/>
        </w:rPr>
        <w:t>- убедиться, что их транспортное средство находится в исправном техническом состоянии;</w:t>
      </w:r>
    </w:p>
    <w:p w14:paraId="7BA8B7AD" w14:textId="77777777" w:rsidR="00830D0E" w:rsidRPr="002513F7" w:rsidRDefault="00830D0E" w:rsidP="002513F7">
      <w:pPr>
        <w:autoSpaceDE w:val="0"/>
        <w:autoSpaceDN w:val="0"/>
        <w:adjustRightInd w:val="0"/>
        <w:ind w:firstLine="709"/>
        <w:jc w:val="both"/>
        <w:rPr>
          <w:color w:val="000000"/>
          <w:sz w:val="28"/>
          <w:szCs w:val="28"/>
        </w:rPr>
      </w:pPr>
      <w:r w:rsidRPr="00B95F9F">
        <w:rPr>
          <w:color w:val="000000"/>
          <w:sz w:val="28"/>
          <w:szCs w:val="28"/>
        </w:rPr>
        <w:t xml:space="preserve">- убедиться, </w:t>
      </w:r>
      <w:r w:rsidRPr="00B95F9F">
        <w:rPr>
          <w:rFonts w:eastAsia="Arial"/>
          <w:color w:val="000000"/>
          <w:sz w:val="28"/>
          <w:szCs w:val="28"/>
        </w:rPr>
        <w:t>что они готовы к вождению и не находятся в состоянии алкогольного, наркотического или иного опьянения, а также под воздействием лекарственных средств, ухудшающих реакцию и вним</w:t>
      </w:r>
      <w:r w:rsidR="002513F7">
        <w:rPr>
          <w:rFonts w:eastAsia="Arial"/>
          <w:color w:val="000000"/>
          <w:sz w:val="28"/>
          <w:szCs w:val="28"/>
        </w:rPr>
        <w:t>ание или в состоянии усталости;</w:t>
      </w:r>
    </w:p>
    <w:p w14:paraId="129B61C2" w14:textId="77777777" w:rsidR="00830D0E" w:rsidRPr="00B95F9F" w:rsidRDefault="002513F7" w:rsidP="00830D0E">
      <w:pPr>
        <w:autoSpaceDE w:val="0"/>
        <w:autoSpaceDN w:val="0"/>
        <w:adjustRightInd w:val="0"/>
        <w:ind w:firstLine="709"/>
        <w:jc w:val="both"/>
        <w:rPr>
          <w:color w:val="000000"/>
          <w:sz w:val="28"/>
          <w:szCs w:val="28"/>
        </w:rPr>
      </w:pPr>
      <w:r>
        <w:rPr>
          <w:color w:val="000000"/>
          <w:sz w:val="28"/>
          <w:szCs w:val="28"/>
        </w:rPr>
        <w:t>- у</w:t>
      </w:r>
      <w:r w:rsidR="00830D0E" w:rsidRPr="00B95F9F">
        <w:rPr>
          <w:color w:val="000000"/>
          <w:sz w:val="28"/>
          <w:szCs w:val="28"/>
        </w:rPr>
        <w:t>правлять осторожно, чтобы гарантировать безопасность гонщиков в гонке, зрителей и других транспортных средств;</w:t>
      </w:r>
    </w:p>
    <w:p w14:paraId="6E021755" w14:textId="77777777" w:rsidR="00830D0E" w:rsidRPr="00B95F9F" w:rsidRDefault="00830D0E" w:rsidP="005B70EB">
      <w:pPr>
        <w:autoSpaceDE w:val="0"/>
        <w:autoSpaceDN w:val="0"/>
        <w:adjustRightInd w:val="0"/>
        <w:ind w:firstLine="709"/>
        <w:jc w:val="both"/>
        <w:rPr>
          <w:color w:val="000000"/>
          <w:sz w:val="28"/>
          <w:szCs w:val="28"/>
        </w:rPr>
      </w:pPr>
      <w:r w:rsidRPr="00B95F9F">
        <w:rPr>
          <w:color w:val="000000"/>
          <w:sz w:val="28"/>
          <w:szCs w:val="28"/>
        </w:rPr>
        <w:t xml:space="preserve">- </w:t>
      </w:r>
      <w:r w:rsidR="002513F7">
        <w:rPr>
          <w:color w:val="000000"/>
          <w:sz w:val="28"/>
          <w:szCs w:val="28"/>
        </w:rPr>
        <w:t>в</w:t>
      </w:r>
      <w:r w:rsidRPr="00B95F9F">
        <w:rPr>
          <w:color w:val="000000"/>
          <w:sz w:val="28"/>
          <w:szCs w:val="28"/>
        </w:rPr>
        <w:t>оздерживаться от каких-либо действий, которые могут отвлечь их внимание от дороги и движения.</w:t>
      </w:r>
    </w:p>
    <w:p w14:paraId="6145F922" w14:textId="77777777" w:rsidR="00830D0E" w:rsidRPr="00B95F9F" w:rsidRDefault="00830D0E" w:rsidP="00830D0E">
      <w:pPr>
        <w:autoSpaceDE w:val="0"/>
        <w:autoSpaceDN w:val="0"/>
        <w:adjustRightInd w:val="0"/>
        <w:ind w:firstLine="709"/>
        <w:jc w:val="both"/>
        <w:rPr>
          <w:color w:val="000000"/>
          <w:sz w:val="28"/>
          <w:szCs w:val="28"/>
        </w:rPr>
      </w:pPr>
      <w:r w:rsidRPr="00B95F9F">
        <w:rPr>
          <w:color w:val="000000"/>
          <w:sz w:val="28"/>
          <w:szCs w:val="28"/>
        </w:rPr>
        <w:t>Водители также должны выполнять:</w:t>
      </w:r>
    </w:p>
    <w:p w14:paraId="547384DC" w14:textId="77777777" w:rsidR="00830D0E" w:rsidRPr="00B95F9F" w:rsidRDefault="00830D0E" w:rsidP="005B70EB">
      <w:pPr>
        <w:autoSpaceDE w:val="0"/>
        <w:autoSpaceDN w:val="0"/>
        <w:adjustRightInd w:val="0"/>
        <w:ind w:firstLine="709"/>
        <w:jc w:val="both"/>
        <w:rPr>
          <w:color w:val="000000"/>
          <w:sz w:val="28"/>
          <w:szCs w:val="28"/>
        </w:rPr>
      </w:pPr>
      <w:r w:rsidRPr="00B95F9F">
        <w:rPr>
          <w:color w:val="000000"/>
          <w:sz w:val="28"/>
          <w:szCs w:val="28"/>
        </w:rPr>
        <w:t>- инструкции, данные им комиссарами гонки, организатором гонки, а также любые соответствующие правила или рекомендации, принятые UCI и ОСФ.</w:t>
      </w:r>
    </w:p>
    <w:p w14:paraId="6EBCE142" w14:textId="77777777" w:rsidR="00830D0E" w:rsidRPr="00B95F9F" w:rsidRDefault="00830D0E" w:rsidP="00830D0E">
      <w:pPr>
        <w:autoSpaceDE w:val="0"/>
        <w:autoSpaceDN w:val="0"/>
        <w:adjustRightInd w:val="0"/>
        <w:ind w:firstLine="709"/>
        <w:jc w:val="both"/>
        <w:rPr>
          <w:color w:val="000000"/>
          <w:sz w:val="28"/>
          <w:szCs w:val="28"/>
        </w:rPr>
      </w:pPr>
      <w:r w:rsidRPr="00B95F9F">
        <w:rPr>
          <w:color w:val="000000"/>
          <w:sz w:val="28"/>
          <w:szCs w:val="28"/>
        </w:rPr>
        <w:t>Водители никогда не должны:</w:t>
      </w:r>
    </w:p>
    <w:p w14:paraId="5F1A8C0C" w14:textId="77777777" w:rsidR="00830D0E" w:rsidRPr="00B95F9F" w:rsidRDefault="002513F7" w:rsidP="00830D0E">
      <w:pPr>
        <w:autoSpaceDE w:val="0"/>
        <w:autoSpaceDN w:val="0"/>
        <w:adjustRightInd w:val="0"/>
        <w:ind w:firstLine="709"/>
        <w:jc w:val="both"/>
        <w:rPr>
          <w:color w:val="000000"/>
          <w:sz w:val="28"/>
          <w:szCs w:val="28"/>
        </w:rPr>
      </w:pPr>
      <w:r>
        <w:rPr>
          <w:color w:val="000000"/>
          <w:sz w:val="28"/>
          <w:szCs w:val="28"/>
        </w:rPr>
        <w:t>- п</w:t>
      </w:r>
      <w:r w:rsidR="00830D0E" w:rsidRPr="00B95F9F">
        <w:rPr>
          <w:color w:val="000000"/>
          <w:sz w:val="28"/>
          <w:szCs w:val="28"/>
        </w:rPr>
        <w:t>озволять гонщикам держаться за их транспортное средство;</w:t>
      </w:r>
    </w:p>
    <w:p w14:paraId="187B97EE" w14:textId="780462AA" w:rsidR="00830D0E" w:rsidRPr="00B95F9F" w:rsidRDefault="002513F7" w:rsidP="005B70EB">
      <w:pPr>
        <w:pStyle w:val="CM132"/>
        <w:spacing w:after="0"/>
        <w:ind w:firstLine="709"/>
        <w:jc w:val="both"/>
        <w:rPr>
          <w:rFonts w:ascii="Times New Roman" w:hAnsi="Times New Roman"/>
          <w:color w:val="000000"/>
          <w:sz w:val="28"/>
          <w:szCs w:val="28"/>
        </w:rPr>
      </w:pPr>
      <w:r>
        <w:rPr>
          <w:rFonts w:ascii="Times New Roman" w:hAnsi="Times New Roman"/>
          <w:color w:val="000000"/>
          <w:sz w:val="28"/>
          <w:szCs w:val="28"/>
        </w:rPr>
        <w:t>- н</w:t>
      </w:r>
      <w:r w:rsidR="00830D0E" w:rsidRPr="00B95F9F">
        <w:rPr>
          <w:rFonts w:ascii="Times New Roman" w:hAnsi="Times New Roman"/>
          <w:color w:val="000000"/>
          <w:sz w:val="28"/>
          <w:szCs w:val="28"/>
        </w:rPr>
        <w:t xml:space="preserve">ачинать движение и обгонять судейский автомобиль или мотоцикл во время </w:t>
      </w:r>
      <w:r w:rsidR="004D6B45">
        <w:rPr>
          <w:rFonts w:ascii="Times New Roman" w:hAnsi="Times New Roman"/>
          <w:color w:val="000000"/>
          <w:sz w:val="28"/>
          <w:szCs w:val="28"/>
        </w:rPr>
        <w:t>блокировки</w:t>
      </w:r>
      <w:r w:rsidR="00830D0E" w:rsidRPr="00B95F9F">
        <w:rPr>
          <w:rFonts w:ascii="Times New Roman" w:hAnsi="Times New Roman"/>
          <w:color w:val="000000"/>
          <w:sz w:val="28"/>
          <w:szCs w:val="28"/>
        </w:rPr>
        <w:t xml:space="preserve"> (фр. </w:t>
      </w:r>
      <w:r w:rsidR="00830D0E" w:rsidRPr="00B95F9F">
        <w:rPr>
          <w:rFonts w:ascii="Times New Roman" w:hAnsi="Times New Roman"/>
          <w:color w:val="000000"/>
          <w:sz w:val="28"/>
          <w:szCs w:val="28"/>
          <w:lang w:val="en-GB"/>
        </w:rPr>
        <w:t>Barrage</w:t>
      </w:r>
      <w:r w:rsidR="00830D0E" w:rsidRPr="00B95F9F">
        <w:rPr>
          <w:rFonts w:ascii="Times New Roman" w:hAnsi="Times New Roman"/>
          <w:color w:val="000000"/>
          <w:sz w:val="28"/>
          <w:szCs w:val="28"/>
        </w:rPr>
        <w:t xml:space="preserve"> – заграждение) - приостановки движения автомобиля сопровождения по требованию судей без предварительного разрешения от судьи.</w:t>
      </w:r>
    </w:p>
    <w:p w14:paraId="58804AB2" w14:textId="77777777" w:rsidR="00830D0E" w:rsidRPr="00B95F9F" w:rsidRDefault="00830D0E" w:rsidP="00830D0E">
      <w:pPr>
        <w:pStyle w:val="Default"/>
        <w:ind w:firstLine="709"/>
        <w:rPr>
          <w:rFonts w:ascii="Times New Roman" w:hAnsi="Times New Roman"/>
          <w:bCs/>
          <w:sz w:val="28"/>
          <w:szCs w:val="28"/>
        </w:rPr>
      </w:pPr>
      <w:r w:rsidRPr="00B95F9F">
        <w:rPr>
          <w:rFonts w:ascii="Times New Roman" w:hAnsi="Times New Roman"/>
          <w:bCs/>
          <w:sz w:val="28"/>
          <w:szCs w:val="28"/>
        </w:rPr>
        <w:t xml:space="preserve">Любые нарушения положений данной статьи могут повлечь за собой санкции, определенны в Дисциплинарном Кодексе ОСФ. </w:t>
      </w:r>
    </w:p>
    <w:p w14:paraId="4CBE6235" w14:textId="77777777" w:rsidR="00830D0E" w:rsidRDefault="00830D0E" w:rsidP="00830D0E">
      <w:pPr>
        <w:pStyle w:val="Default"/>
        <w:ind w:firstLine="709"/>
        <w:rPr>
          <w:rFonts w:ascii="Times New Roman" w:hAnsi="Times New Roman"/>
          <w:bCs/>
          <w:sz w:val="28"/>
          <w:szCs w:val="28"/>
        </w:rPr>
      </w:pPr>
    </w:p>
    <w:p w14:paraId="678315DF" w14:textId="77777777" w:rsidR="00AE4BD2" w:rsidRDefault="00AE4BD2" w:rsidP="00830D0E">
      <w:pPr>
        <w:pStyle w:val="Default"/>
        <w:ind w:firstLine="709"/>
        <w:rPr>
          <w:rFonts w:ascii="Times New Roman" w:hAnsi="Times New Roman"/>
          <w:bCs/>
          <w:sz w:val="28"/>
          <w:szCs w:val="28"/>
        </w:rPr>
      </w:pPr>
    </w:p>
    <w:p w14:paraId="2AEB0A6B" w14:textId="77777777" w:rsidR="00AE4BD2" w:rsidRPr="00B95F9F" w:rsidRDefault="00AE4BD2" w:rsidP="00830D0E">
      <w:pPr>
        <w:pStyle w:val="Default"/>
        <w:ind w:firstLine="709"/>
        <w:rPr>
          <w:rFonts w:ascii="Times New Roman" w:hAnsi="Times New Roman"/>
          <w:bCs/>
          <w:sz w:val="28"/>
          <w:szCs w:val="28"/>
        </w:rPr>
      </w:pPr>
    </w:p>
    <w:p w14:paraId="3ECA7966" w14:textId="77777777" w:rsidR="00830D0E" w:rsidRPr="00B95F9F" w:rsidRDefault="00830D0E" w:rsidP="00830D0E">
      <w:pPr>
        <w:pStyle w:val="Default"/>
        <w:ind w:firstLine="709"/>
        <w:rPr>
          <w:rFonts w:ascii="Times New Roman" w:hAnsi="Times New Roman"/>
          <w:b/>
          <w:bCs/>
          <w:sz w:val="28"/>
          <w:szCs w:val="28"/>
        </w:rPr>
      </w:pPr>
      <w:r w:rsidRPr="00B95F9F">
        <w:rPr>
          <w:rFonts w:ascii="Times New Roman" w:hAnsi="Times New Roman"/>
          <w:b/>
          <w:bCs/>
          <w:sz w:val="28"/>
          <w:szCs w:val="28"/>
        </w:rPr>
        <w:lastRenderedPageBreak/>
        <w:t>Пассажиры</w:t>
      </w:r>
    </w:p>
    <w:p w14:paraId="78A01857" w14:textId="77777777" w:rsidR="00830D0E" w:rsidRPr="00B95F9F" w:rsidRDefault="00830D0E" w:rsidP="00830D0E">
      <w:pPr>
        <w:pStyle w:val="Default"/>
        <w:ind w:firstLine="709"/>
        <w:rPr>
          <w:rFonts w:ascii="Arial" w:hAnsi="Arial" w:cs="Arial"/>
          <w:b/>
          <w:bCs/>
          <w:sz w:val="20"/>
          <w:szCs w:val="20"/>
        </w:rPr>
      </w:pPr>
    </w:p>
    <w:p w14:paraId="238DBAC2" w14:textId="015CE47C" w:rsidR="00211626" w:rsidRDefault="00211626" w:rsidP="005B70EB">
      <w:pPr>
        <w:pStyle w:val="Default"/>
        <w:ind w:firstLine="709"/>
        <w:jc w:val="both"/>
        <w:rPr>
          <w:rFonts w:ascii="Times New Roman" w:hAnsi="Times New Roman"/>
          <w:b/>
          <w:sz w:val="28"/>
          <w:szCs w:val="28"/>
        </w:rPr>
      </w:pPr>
      <w:r w:rsidRPr="00B95F9F">
        <w:rPr>
          <w:rFonts w:ascii="Times New Roman" w:hAnsi="Times New Roman"/>
          <w:b/>
          <w:sz w:val="28"/>
          <w:szCs w:val="28"/>
        </w:rPr>
        <w:t>2.2.033</w:t>
      </w:r>
      <w:r>
        <w:rPr>
          <w:rFonts w:ascii="Times New Roman" w:hAnsi="Times New Roman"/>
          <w:b/>
          <w:sz w:val="28"/>
          <w:szCs w:val="28"/>
        </w:rPr>
        <w:t>.2</w:t>
      </w:r>
    </w:p>
    <w:p w14:paraId="30D2BD17" w14:textId="497B8AEE" w:rsidR="00830D0E" w:rsidRPr="00B95F9F" w:rsidRDefault="00830D0E" w:rsidP="005B70EB">
      <w:pPr>
        <w:pStyle w:val="Default"/>
        <w:ind w:firstLine="709"/>
        <w:jc w:val="both"/>
        <w:rPr>
          <w:rFonts w:ascii="Times New Roman" w:hAnsi="Times New Roman"/>
          <w:sz w:val="28"/>
          <w:szCs w:val="28"/>
        </w:rPr>
      </w:pPr>
      <w:r w:rsidRPr="00B95F9F">
        <w:rPr>
          <w:rFonts w:ascii="Times New Roman" w:hAnsi="Times New Roman"/>
          <w:sz w:val="28"/>
          <w:szCs w:val="28"/>
        </w:rPr>
        <w:t>Все пассажиры транспортных средств должны в равной степени гарантировать, что они действуют осмотрительно для обеспечения безопасности гонщиков в гонке, зрителей и других транспортных средств.</w:t>
      </w:r>
    </w:p>
    <w:p w14:paraId="1FACDC05" w14:textId="77777777" w:rsidR="00830D0E" w:rsidRPr="00B95F9F" w:rsidRDefault="00830D0E" w:rsidP="00830D0E">
      <w:pPr>
        <w:autoSpaceDE w:val="0"/>
        <w:autoSpaceDN w:val="0"/>
        <w:adjustRightInd w:val="0"/>
        <w:ind w:firstLine="709"/>
        <w:jc w:val="both"/>
        <w:rPr>
          <w:color w:val="000000"/>
          <w:sz w:val="28"/>
          <w:szCs w:val="28"/>
        </w:rPr>
      </w:pPr>
      <w:r w:rsidRPr="00B95F9F">
        <w:rPr>
          <w:color w:val="000000"/>
          <w:sz w:val="28"/>
          <w:szCs w:val="28"/>
        </w:rPr>
        <w:t xml:space="preserve">Все обладатели </w:t>
      </w:r>
      <w:r w:rsidR="00F663FC">
        <w:rPr>
          <w:color w:val="000000"/>
          <w:sz w:val="28"/>
          <w:szCs w:val="28"/>
        </w:rPr>
        <w:t>Карточки участника</w:t>
      </w:r>
      <w:r w:rsidRPr="00B95F9F">
        <w:rPr>
          <w:color w:val="000000"/>
          <w:sz w:val="28"/>
          <w:szCs w:val="28"/>
        </w:rPr>
        <w:t xml:space="preserve"> несут ответственность за свои действия в отношении данной статьи. Санкции за нарушения </w:t>
      </w:r>
      <w:r w:rsidRPr="00B95F9F">
        <w:rPr>
          <w:bCs/>
          <w:color w:val="000000"/>
          <w:sz w:val="28"/>
          <w:szCs w:val="28"/>
        </w:rPr>
        <w:t xml:space="preserve">определенны в Дисциплинарном Кодексе ОСФ. </w:t>
      </w:r>
    </w:p>
    <w:p w14:paraId="45817C4A" w14:textId="77777777" w:rsidR="00830D0E" w:rsidRPr="00B95F9F" w:rsidRDefault="00830D0E" w:rsidP="005B70EB">
      <w:pPr>
        <w:autoSpaceDE w:val="0"/>
        <w:autoSpaceDN w:val="0"/>
        <w:adjustRightInd w:val="0"/>
        <w:ind w:firstLine="709"/>
        <w:jc w:val="both"/>
        <w:rPr>
          <w:color w:val="000000"/>
          <w:sz w:val="28"/>
          <w:szCs w:val="28"/>
        </w:rPr>
      </w:pPr>
      <w:r w:rsidRPr="00B95F9F">
        <w:rPr>
          <w:color w:val="000000"/>
          <w:sz w:val="28"/>
          <w:szCs w:val="28"/>
        </w:rPr>
        <w:t xml:space="preserve">В случае, если пассажир автомобиля команды не является обладателем </w:t>
      </w:r>
      <w:r w:rsidR="00F663FC">
        <w:rPr>
          <w:color w:val="000000"/>
          <w:sz w:val="28"/>
          <w:szCs w:val="28"/>
        </w:rPr>
        <w:t>Карточки участника</w:t>
      </w:r>
      <w:r w:rsidRPr="00B95F9F">
        <w:rPr>
          <w:color w:val="000000"/>
          <w:sz w:val="28"/>
          <w:szCs w:val="28"/>
        </w:rPr>
        <w:t xml:space="preserve">, то ответственность несет представитель команды. </w:t>
      </w:r>
    </w:p>
    <w:p w14:paraId="1389FFDF" w14:textId="77777777" w:rsidR="00830D0E" w:rsidRPr="00B95F9F" w:rsidRDefault="00830D0E" w:rsidP="00830D0E">
      <w:pPr>
        <w:pStyle w:val="Default"/>
        <w:ind w:firstLine="709"/>
        <w:jc w:val="both"/>
        <w:rPr>
          <w:rFonts w:ascii="Times New Roman" w:hAnsi="Times New Roman"/>
          <w:sz w:val="28"/>
          <w:szCs w:val="28"/>
        </w:rPr>
      </w:pPr>
      <w:r w:rsidRPr="00B95F9F">
        <w:rPr>
          <w:rFonts w:ascii="Times New Roman" w:hAnsi="Times New Roman"/>
          <w:sz w:val="28"/>
          <w:szCs w:val="28"/>
        </w:rPr>
        <w:t>В случае, если пассажир любого другого транспортного средства</w:t>
      </w:r>
      <w:r w:rsidRPr="00B95F9F">
        <w:rPr>
          <w:rFonts w:ascii="Arial" w:hAnsi="Arial" w:cs="Arial"/>
          <w:sz w:val="20"/>
          <w:szCs w:val="20"/>
        </w:rPr>
        <w:t xml:space="preserve"> </w:t>
      </w:r>
      <w:r w:rsidRPr="00B95F9F">
        <w:rPr>
          <w:rFonts w:ascii="Times New Roman" w:hAnsi="Times New Roman"/>
          <w:sz w:val="28"/>
          <w:szCs w:val="28"/>
        </w:rPr>
        <w:t xml:space="preserve">не является обладателем </w:t>
      </w:r>
      <w:r w:rsidR="00F663FC">
        <w:rPr>
          <w:rFonts w:ascii="Times New Roman" w:hAnsi="Times New Roman"/>
          <w:sz w:val="28"/>
          <w:szCs w:val="28"/>
        </w:rPr>
        <w:t>Карточки участника</w:t>
      </w:r>
      <w:r w:rsidRPr="00B95F9F">
        <w:rPr>
          <w:rFonts w:ascii="Times New Roman" w:hAnsi="Times New Roman"/>
          <w:sz w:val="28"/>
          <w:szCs w:val="28"/>
        </w:rPr>
        <w:t xml:space="preserve">, водитель несет ответственность за нарушения. </w:t>
      </w:r>
    </w:p>
    <w:p w14:paraId="3029D173" w14:textId="77777777" w:rsidR="004275D5" w:rsidRDefault="004275D5" w:rsidP="003671F8">
      <w:pPr>
        <w:pStyle w:val="CM132"/>
        <w:spacing w:after="0"/>
        <w:ind w:firstLine="680"/>
        <w:jc w:val="both"/>
        <w:rPr>
          <w:rFonts w:ascii="Times New Roman" w:hAnsi="Times New Roman"/>
          <w:sz w:val="28"/>
          <w:szCs w:val="28"/>
        </w:rPr>
      </w:pPr>
    </w:p>
    <w:p w14:paraId="4F54EE89" w14:textId="77777777" w:rsidR="00FA081D" w:rsidRPr="0015672E" w:rsidRDefault="00FA081D" w:rsidP="003671F8">
      <w:pPr>
        <w:pStyle w:val="CM132"/>
        <w:spacing w:after="0"/>
        <w:ind w:firstLine="680"/>
        <w:jc w:val="both"/>
        <w:rPr>
          <w:rFonts w:ascii="Times New Roman" w:hAnsi="Times New Roman"/>
          <w:b/>
          <w:i/>
          <w:sz w:val="28"/>
          <w:szCs w:val="28"/>
        </w:rPr>
      </w:pPr>
      <w:r w:rsidRPr="0015672E">
        <w:rPr>
          <w:rFonts w:ascii="Times New Roman" w:hAnsi="Times New Roman"/>
          <w:b/>
          <w:i/>
          <w:sz w:val="28"/>
          <w:szCs w:val="28"/>
        </w:rPr>
        <w:t>§ 4 Правила для представителей средств массовой информации</w:t>
      </w:r>
      <w:bookmarkEnd w:id="60"/>
      <w:r w:rsidR="005B12FD" w:rsidRPr="0015672E">
        <w:rPr>
          <w:rFonts w:ascii="Times New Roman" w:hAnsi="Times New Roman"/>
          <w:b/>
          <w:i/>
          <w:sz w:val="28"/>
          <w:szCs w:val="28"/>
        </w:rPr>
        <w:t>.</w:t>
      </w:r>
    </w:p>
    <w:p w14:paraId="084FDBBC" w14:textId="77777777" w:rsidR="00FA081D" w:rsidRPr="0015672E" w:rsidRDefault="00FA081D" w:rsidP="003671F8">
      <w:pPr>
        <w:pStyle w:val="CM131"/>
        <w:spacing w:after="0"/>
        <w:ind w:firstLine="680"/>
        <w:jc w:val="both"/>
        <w:rPr>
          <w:rFonts w:ascii="Times New Roman" w:hAnsi="Times New Roman"/>
          <w:b/>
          <w:sz w:val="28"/>
          <w:szCs w:val="28"/>
        </w:rPr>
      </w:pPr>
    </w:p>
    <w:p w14:paraId="7AAD663A" w14:textId="77777777" w:rsidR="00FA081D" w:rsidRPr="0015672E"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 xml:space="preserve">Определение </w:t>
      </w:r>
    </w:p>
    <w:p w14:paraId="6937C258" w14:textId="77777777" w:rsidR="001A492E" w:rsidRPr="0015672E" w:rsidRDefault="001A492E" w:rsidP="003671F8">
      <w:pPr>
        <w:pStyle w:val="Default"/>
        <w:ind w:firstLine="680"/>
        <w:jc w:val="both"/>
        <w:rPr>
          <w:rFonts w:ascii="Times New Roman" w:hAnsi="Times New Roman"/>
          <w:sz w:val="28"/>
          <w:szCs w:val="28"/>
        </w:rPr>
      </w:pPr>
    </w:p>
    <w:p w14:paraId="1B278CCD" w14:textId="77777777" w:rsidR="001D28C7" w:rsidRDefault="009D4036"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2.2.034</w:t>
      </w:r>
    </w:p>
    <w:p w14:paraId="57515E5A" w14:textId="77777777"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Эти правила распространяются на всех представителей средств массовой информации</w:t>
      </w:r>
      <w:r w:rsidRPr="0015672E">
        <w:rPr>
          <w:rFonts w:ascii="Times New Roman" w:hAnsi="Times New Roman"/>
          <w:b/>
          <w:sz w:val="28"/>
          <w:szCs w:val="28"/>
        </w:rPr>
        <w:t xml:space="preserve"> (</w:t>
      </w:r>
      <w:r w:rsidRPr="0015672E">
        <w:rPr>
          <w:rFonts w:ascii="Times New Roman" w:hAnsi="Times New Roman"/>
          <w:sz w:val="28"/>
          <w:szCs w:val="28"/>
        </w:rPr>
        <w:t xml:space="preserve">журналисты, телерепортеры, фотокорреспонденты и т.д.), сопровождающих гонку в </w:t>
      </w:r>
      <w:r w:rsidR="001D28C7">
        <w:rPr>
          <w:rFonts w:ascii="Times New Roman" w:hAnsi="Times New Roman"/>
          <w:sz w:val="28"/>
          <w:szCs w:val="28"/>
        </w:rPr>
        <w:t>автомобилях или на мотоциклах.</w:t>
      </w:r>
    </w:p>
    <w:p w14:paraId="679D8047" w14:textId="77777777" w:rsidR="00FA081D" w:rsidRPr="0015672E" w:rsidRDefault="00FA081D" w:rsidP="003671F8">
      <w:pPr>
        <w:pStyle w:val="CM131"/>
        <w:spacing w:after="0"/>
        <w:ind w:firstLine="680"/>
        <w:jc w:val="both"/>
        <w:rPr>
          <w:rFonts w:ascii="Times New Roman" w:hAnsi="Times New Roman"/>
          <w:b/>
          <w:sz w:val="28"/>
          <w:szCs w:val="28"/>
        </w:rPr>
      </w:pPr>
    </w:p>
    <w:p w14:paraId="204F1EFA" w14:textId="77777777" w:rsidR="00FA081D" w:rsidRPr="0015672E"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 xml:space="preserve">Аккредитация </w:t>
      </w:r>
    </w:p>
    <w:p w14:paraId="166427FA" w14:textId="77777777" w:rsidR="00CE3352" w:rsidRPr="0015672E" w:rsidRDefault="00CE3352" w:rsidP="003671F8">
      <w:pPr>
        <w:pStyle w:val="Default"/>
        <w:ind w:firstLine="680"/>
        <w:jc w:val="both"/>
        <w:rPr>
          <w:rFonts w:ascii="Times New Roman" w:hAnsi="Times New Roman"/>
          <w:sz w:val="28"/>
          <w:szCs w:val="28"/>
        </w:rPr>
      </w:pPr>
    </w:p>
    <w:p w14:paraId="1B5E5C6B" w14:textId="77777777" w:rsidR="001D28C7" w:rsidRDefault="009D4036" w:rsidP="003671F8">
      <w:pPr>
        <w:pStyle w:val="CM131"/>
        <w:tabs>
          <w:tab w:val="left" w:pos="142"/>
        </w:tabs>
        <w:spacing w:after="0"/>
        <w:ind w:firstLine="680"/>
        <w:rPr>
          <w:rFonts w:ascii="Times New Roman" w:hAnsi="Times New Roman"/>
          <w:b/>
          <w:sz w:val="28"/>
          <w:szCs w:val="28"/>
        </w:rPr>
      </w:pPr>
      <w:r w:rsidRPr="0015672E">
        <w:rPr>
          <w:rFonts w:ascii="Times New Roman" w:hAnsi="Times New Roman"/>
          <w:b/>
          <w:sz w:val="28"/>
          <w:szCs w:val="28"/>
        </w:rPr>
        <w:t>2.2.035</w:t>
      </w:r>
    </w:p>
    <w:p w14:paraId="0E0C2A00" w14:textId="77777777" w:rsidR="00FA081D" w:rsidRDefault="00FA081D" w:rsidP="001D28C7">
      <w:pPr>
        <w:pStyle w:val="CM131"/>
        <w:tabs>
          <w:tab w:val="left" w:pos="142"/>
        </w:tabs>
        <w:spacing w:after="0"/>
        <w:ind w:firstLine="680"/>
        <w:rPr>
          <w:rFonts w:ascii="Times New Roman" w:hAnsi="Times New Roman"/>
          <w:sz w:val="28"/>
          <w:szCs w:val="28"/>
        </w:rPr>
      </w:pPr>
      <w:r w:rsidRPr="0015672E">
        <w:rPr>
          <w:rFonts w:ascii="Times New Roman" w:hAnsi="Times New Roman"/>
          <w:sz w:val="28"/>
          <w:szCs w:val="28"/>
        </w:rPr>
        <w:t xml:space="preserve">Организатор должен разослать во все институты средств массовой информации форму аккредитации согласно форме, представленной </w:t>
      </w:r>
      <w:r w:rsidR="00CE3352" w:rsidRPr="0015672E">
        <w:rPr>
          <w:rFonts w:ascii="Times New Roman" w:hAnsi="Times New Roman"/>
          <w:sz w:val="28"/>
          <w:szCs w:val="28"/>
        </w:rPr>
        <w:t>национальной федерацией</w:t>
      </w:r>
      <w:r w:rsidRPr="0015672E">
        <w:rPr>
          <w:rFonts w:ascii="Times New Roman" w:hAnsi="Times New Roman"/>
          <w:sz w:val="28"/>
          <w:szCs w:val="28"/>
        </w:rPr>
        <w:t>.</w:t>
      </w:r>
    </w:p>
    <w:p w14:paraId="03B3ED2A" w14:textId="77777777" w:rsidR="001D28C7" w:rsidRPr="00760880" w:rsidRDefault="001D28C7" w:rsidP="001D28C7">
      <w:pPr>
        <w:pStyle w:val="Default"/>
        <w:rPr>
          <w:rFonts w:ascii="Cambria" w:hAnsi="Cambria"/>
        </w:rPr>
      </w:pPr>
    </w:p>
    <w:p w14:paraId="289E0959" w14:textId="77777777" w:rsidR="001D28C7" w:rsidRDefault="009D4036"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2.2.036</w:t>
      </w:r>
    </w:p>
    <w:p w14:paraId="51D971CC" w14:textId="77777777"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Организатор гонки дол</w:t>
      </w:r>
      <w:r w:rsidR="001D28C7">
        <w:rPr>
          <w:rFonts w:ascii="Times New Roman" w:hAnsi="Times New Roman"/>
          <w:sz w:val="28"/>
          <w:szCs w:val="28"/>
        </w:rPr>
        <w:t>жен выдать каждому представителю</w:t>
      </w:r>
      <w:r w:rsidRPr="0015672E">
        <w:rPr>
          <w:rFonts w:ascii="Times New Roman" w:hAnsi="Times New Roman"/>
          <w:sz w:val="28"/>
          <w:szCs w:val="28"/>
        </w:rPr>
        <w:t xml:space="preserve"> сре</w:t>
      </w:r>
      <w:r w:rsidR="001D28C7">
        <w:rPr>
          <w:rFonts w:ascii="Times New Roman" w:hAnsi="Times New Roman"/>
          <w:sz w:val="28"/>
          <w:szCs w:val="28"/>
        </w:rPr>
        <w:t>дств массовой информации</w:t>
      </w:r>
      <w:r w:rsidRPr="0015672E">
        <w:rPr>
          <w:rFonts w:ascii="Times New Roman" w:hAnsi="Times New Roman"/>
          <w:sz w:val="28"/>
          <w:szCs w:val="28"/>
        </w:rPr>
        <w:t xml:space="preserve"> карту аккредитации с указанием на</w:t>
      </w:r>
      <w:r w:rsidR="001D28C7">
        <w:rPr>
          <w:rFonts w:ascii="Times New Roman" w:hAnsi="Times New Roman"/>
          <w:sz w:val="28"/>
          <w:szCs w:val="28"/>
        </w:rPr>
        <w:t>именования соревнования и даты.</w:t>
      </w:r>
    </w:p>
    <w:p w14:paraId="1DEF907A" w14:textId="77777777" w:rsidR="00E835B7" w:rsidRDefault="00E835B7" w:rsidP="003671F8">
      <w:pPr>
        <w:pStyle w:val="CM19"/>
        <w:ind w:firstLine="680"/>
        <w:rPr>
          <w:rFonts w:ascii="Times New Roman" w:hAnsi="Times New Roman"/>
          <w:b/>
          <w:sz w:val="28"/>
          <w:szCs w:val="28"/>
        </w:rPr>
      </w:pPr>
    </w:p>
    <w:p w14:paraId="0A866B58" w14:textId="77777777" w:rsidR="00FA081D" w:rsidRPr="0015672E" w:rsidRDefault="00FA081D" w:rsidP="003671F8">
      <w:pPr>
        <w:pStyle w:val="CM19"/>
        <w:ind w:firstLine="680"/>
        <w:rPr>
          <w:rFonts w:ascii="Times New Roman" w:hAnsi="Times New Roman"/>
          <w:b/>
          <w:sz w:val="28"/>
          <w:szCs w:val="28"/>
        </w:rPr>
      </w:pPr>
      <w:r w:rsidRPr="0015672E">
        <w:rPr>
          <w:rFonts w:ascii="Times New Roman" w:hAnsi="Times New Roman"/>
          <w:b/>
          <w:sz w:val="28"/>
          <w:szCs w:val="28"/>
        </w:rPr>
        <w:t xml:space="preserve">Информация, представляемая перед гонкой </w:t>
      </w:r>
    </w:p>
    <w:p w14:paraId="61D0CC55" w14:textId="77777777" w:rsidR="00CE3352" w:rsidRPr="0015672E" w:rsidRDefault="00CE3352" w:rsidP="003671F8">
      <w:pPr>
        <w:pStyle w:val="Default"/>
        <w:ind w:firstLine="680"/>
        <w:jc w:val="both"/>
        <w:rPr>
          <w:rFonts w:ascii="Times New Roman" w:hAnsi="Times New Roman"/>
          <w:sz w:val="28"/>
          <w:szCs w:val="28"/>
        </w:rPr>
      </w:pPr>
    </w:p>
    <w:p w14:paraId="223BD004" w14:textId="77777777" w:rsidR="001D28C7" w:rsidRDefault="009D4036" w:rsidP="003671F8">
      <w:pPr>
        <w:pStyle w:val="CM131"/>
        <w:spacing w:after="0" w:line="220" w:lineRule="atLeast"/>
        <w:ind w:firstLine="680"/>
        <w:rPr>
          <w:rFonts w:ascii="Times New Roman" w:hAnsi="Times New Roman"/>
          <w:b/>
          <w:sz w:val="28"/>
          <w:szCs w:val="28"/>
        </w:rPr>
      </w:pPr>
      <w:r w:rsidRPr="0015672E">
        <w:rPr>
          <w:rFonts w:ascii="Times New Roman" w:hAnsi="Times New Roman"/>
          <w:b/>
          <w:sz w:val="28"/>
          <w:szCs w:val="28"/>
        </w:rPr>
        <w:t>2.2.037</w:t>
      </w:r>
    </w:p>
    <w:p w14:paraId="6BA7FBF2" w14:textId="77777777" w:rsidR="007D0C99" w:rsidRDefault="00FA081D" w:rsidP="00C2650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Организатор гонки должен заранее сообщить в различные институты средств массовой информации максимум сведений по будущей гонке: маршрут гонки, перечень участников, процедуры старта, др. Особенно, это касается </w:t>
      </w:r>
      <w:r w:rsidRPr="0015672E">
        <w:rPr>
          <w:rFonts w:ascii="Times New Roman" w:hAnsi="Times New Roman"/>
          <w:sz w:val="28"/>
          <w:szCs w:val="28"/>
        </w:rPr>
        <w:lastRenderedPageBreak/>
        <w:t>перечня участников, допущенных к гонке, который организатор должен предоставить аккредитованным журналистам (из штаба гонки по факсу или электронной почте)</w:t>
      </w:r>
      <w:r w:rsidR="003A44B6" w:rsidRPr="0015672E">
        <w:rPr>
          <w:rFonts w:ascii="Times New Roman" w:hAnsi="Times New Roman"/>
          <w:sz w:val="28"/>
          <w:szCs w:val="28"/>
        </w:rPr>
        <w:t>.</w:t>
      </w:r>
    </w:p>
    <w:p w14:paraId="26797298" w14:textId="77777777" w:rsidR="00ED2031" w:rsidRPr="00963665" w:rsidRDefault="00ED2031" w:rsidP="00ED2031">
      <w:pPr>
        <w:pStyle w:val="Default"/>
        <w:rPr>
          <w:rFonts w:ascii="Cambria" w:hAnsi="Cambria"/>
        </w:rPr>
      </w:pPr>
    </w:p>
    <w:p w14:paraId="1C2DF87A" w14:textId="77777777" w:rsidR="00FA081D" w:rsidRPr="0015672E" w:rsidRDefault="00FA081D" w:rsidP="003671F8">
      <w:pPr>
        <w:pStyle w:val="CM19"/>
        <w:ind w:firstLine="680"/>
        <w:jc w:val="both"/>
        <w:rPr>
          <w:rFonts w:ascii="Times New Roman" w:hAnsi="Times New Roman"/>
          <w:b/>
          <w:sz w:val="28"/>
          <w:szCs w:val="28"/>
        </w:rPr>
      </w:pPr>
      <w:r w:rsidRPr="0015672E">
        <w:rPr>
          <w:rFonts w:ascii="Times New Roman" w:hAnsi="Times New Roman"/>
          <w:b/>
          <w:sz w:val="28"/>
          <w:szCs w:val="28"/>
        </w:rPr>
        <w:t>Информация, представляемая во</w:t>
      </w:r>
      <w:r w:rsidR="001D28C7">
        <w:rPr>
          <w:rFonts w:ascii="Times New Roman" w:hAnsi="Times New Roman"/>
          <w:b/>
          <w:sz w:val="28"/>
          <w:szCs w:val="28"/>
        </w:rPr>
        <w:t xml:space="preserve"> время гонки</w:t>
      </w:r>
    </w:p>
    <w:p w14:paraId="2AA23032" w14:textId="77777777" w:rsidR="001D28C7" w:rsidRDefault="001D28C7" w:rsidP="003671F8">
      <w:pPr>
        <w:pStyle w:val="CM131"/>
        <w:spacing w:after="0"/>
        <w:ind w:firstLine="680"/>
        <w:jc w:val="both"/>
        <w:rPr>
          <w:rFonts w:ascii="Times New Roman" w:hAnsi="Times New Roman"/>
          <w:b/>
          <w:sz w:val="28"/>
          <w:szCs w:val="28"/>
        </w:rPr>
      </w:pPr>
    </w:p>
    <w:p w14:paraId="2B1FB9C5" w14:textId="77777777" w:rsidR="001D28C7" w:rsidRDefault="009D4036"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2.2.038</w:t>
      </w:r>
    </w:p>
    <w:p w14:paraId="7B26789B" w14:textId="77777777"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Аккредитованным журналистам должна предоставляться, в месте</w:t>
      </w:r>
      <w:r w:rsidR="001B0DBD" w:rsidRPr="0015672E">
        <w:rPr>
          <w:rFonts w:ascii="Times New Roman" w:hAnsi="Times New Roman"/>
          <w:sz w:val="28"/>
          <w:szCs w:val="28"/>
        </w:rPr>
        <w:t>,</w:t>
      </w:r>
      <w:r w:rsidRPr="0015672E">
        <w:rPr>
          <w:rFonts w:ascii="Times New Roman" w:hAnsi="Times New Roman"/>
          <w:sz w:val="28"/>
          <w:szCs w:val="28"/>
        </w:rPr>
        <w:t xml:space="preserve"> назначенном администрацией </w:t>
      </w:r>
      <w:r w:rsidR="001B0DBD" w:rsidRPr="0015672E">
        <w:rPr>
          <w:rFonts w:ascii="Times New Roman" w:hAnsi="Times New Roman"/>
          <w:sz w:val="28"/>
          <w:szCs w:val="28"/>
        </w:rPr>
        <w:t>соревнования</w:t>
      </w:r>
      <w:r w:rsidRPr="0015672E">
        <w:rPr>
          <w:rFonts w:ascii="Times New Roman" w:hAnsi="Times New Roman"/>
          <w:sz w:val="28"/>
          <w:szCs w:val="28"/>
        </w:rPr>
        <w:t xml:space="preserve">, вся информация и комментарии по </w:t>
      </w:r>
      <w:r w:rsidR="001B0DBD" w:rsidRPr="0015672E">
        <w:rPr>
          <w:rFonts w:ascii="Times New Roman" w:hAnsi="Times New Roman"/>
          <w:sz w:val="28"/>
          <w:szCs w:val="28"/>
        </w:rPr>
        <w:t xml:space="preserve">ходу </w:t>
      </w:r>
      <w:r w:rsidRPr="0015672E">
        <w:rPr>
          <w:rFonts w:ascii="Times New Roman" w:hAnsi="Times New Roman"/>
          <w:sz w:val="28"/>
          <w:szCs w:val="28"/>
        </w:rPr>
        <w:t>гонк</w:t>
      </w:r>
      <w:r w:rsidR="001B0DBD" w:rsidRPr="0015672E">
        <w:rPr>
          <w:rFonts w:ascii="Times New Roman" w:hAnsi="Times New Roman"/>
          <w:sz w:val="28"/>
          <w:szCs w:val="28"/>
        </w:rPr>
        <w:t>и</w:t>
      </w:r>
      <w:r w:rsidR="001D28C7">
        <w:rPr>
          <w:rFonts w:ascii="Times New Roman" w:hAnsi="Times New Roman"/>
          <w:sz w:val="28"/>
          <w:szCs w:val="28"/>
        </w:rPr>
        <w:t>.</w:t>
      </w:r>
    </w:p>
    <w:p w14:paraId="0DEDBB70" w14:textId="77777777" w:rsidR="00FA081D" w:rsidRPr="0015672E" w:rsidRDefault="00FA081D" w:rsidP="003671F8">
      <w:pPr>
        <w:pStyle w:val="CM131"/>
        <w:spacing w:after="0"/>
        <w:ind w:firstLine="680"/>
        <w:jc w:val="both"/>
        <w:rPr>
          <w:rFonts w:ascii="Times New Roman" w:hAnsi="Times New Roman"/>
          <w:b/>
          <w:sz w:val="28"/>
          <w:szCs w:val="28"/>
        </w:rPr>
      </w:pPr>
    </w:p>
    <w:p w14:paraId="743C652B" w14:textId="77777777" w:rsidR="001D28C7" w:rsidRDefault="009D4036" w:rsidP="003671F8">
      <w:pPr>
        <w:pStyle w:val="CM131"/>
        <w:spacing w:after="0"/>
        <w:ind w:firstLine="680"/>
        <w:rPr>
          <w:rFonts w:ascii="Times New Roman" w:hAnsi="Times New Roman"/>
          <w:b/>
          <w:sz w:val="28"/>
          <w:szCs w:val="28"/>
        </w:rPr>
      </w:pPr>
      <w:r w:rsidRPr="0015672E">
        <w:rPr>
          <w:rFonts w:ascii="Times New Roman" w:hAnsi="Times New Roman"/>
          <w:b/>
          <w:sz w:val="28"/>
          <w:szCs w:val="28"/>
        </w:rPr>
        <w:t>2.2.039</w:t>
      </w:r>
    </w:p>
    <w:p w14:paraId="4C020646" w14:textId="77777777" w:rsidR="00FA081D" w:rsidRDefault="00FA081D" w:rsidP="00A32729">
      <w:pPr>
        <w:pStyle w:val="CM131"/>
        <w:spacing w:after="0"/>
        <w:ind w:firstLine="680"/>
        <w:jc w:val="both"/>
        <w:rPr>
          <w:rFonts w:ascii="Times New Roman" w:hAnsi="Times New Roman"/>
          <w:sz w:val="28"/>
          <w:szCs w:val="28"/>
        </w:rPr>
      </w:pPr>
      <w:r w:rsidRPr="0015672E">
        <w:rPr>
          <w:rFonts w:ascii="Times New Roman" w:hAnsi="Times New Roman"/>
          <w:sz w:val="28"/>
          <w:szCs w:val="28"/>
        </w:rPr>
        <w:t>В целях обеспечения безопасности администрация гонки имеет право обязать машины с представителями прессы двигаться не по трассе гонки, а по параллельной дороге, или впереди, за несколько километров перед гонкой при обеспечении непрерывно</w:t>
      </w:r>
      <w:r w:rsidR="00C11DF6" w:rsidRPr="0015672E">
        <w:rPr>
          <w:rFonts w:ascii="Times New Roman" w:hAnsi="Times New Roman"/>
          <w:sz w:val="28"/>
          <w:szCs w:val="28"/>
        </w:rPr>
        <w:t xml:space="preserve">й связи для передачи информации </w:t>
      </w:r>
      <w:r w:rsidR="001D28C7">
        <w:rPr>
          <w:rFonts w:ascii="Times New Roman" w:hAnsi="Times New Roman"/>
          <w:sz w:val="28"/>
          <w:szCs w:val="28"/>
        </w:rPr>
        <w:t xml:space="preserve">о </w:t>
      </w:r>
      <w:r w:rsidRPr="0015672E">
        <w:rPr>
          <w:rFonts w:ascii="Times New Roman" w:hAnsi="Times New Roman"/>
          <w:sz w:val="28"/>
          <w:szCs w:val="28"/>
        </w:rPr>
        <w:t>ходе гонки.</w:t>
      </w:r>
    </w:p>
    <w:p w14:paraId="04B79BC0" w14:textId="77777777" w:rsidR="0098226E" w:rsidRPr="00963665" w:rsidRDefault="0098226E" w:rsidP="0098226E">
      <w:pPr>
        <w:pStyle w:val="Default"/>
        <w:rPr>
          <w:rFonts w:ascii="Cambria" w:hAnsi="Cambria"/>
        </w:rPr>
      </w:pPr>
    </w:p>
    <w:p w14:paraId="12DED2F2" w14:textId="77777777" w:rsidR="00FA081D" w:rsidRPr="0015672E" w:rsidRDefault="00FA081D" w:rsidP="003671F8">
      <w:pPr>
        <w:pStyle w:val="CM19"/>
        <w:ind w:firstLine="680"/>
        <w:jc w:val="both"/>
        <w:rPr>
          <w:rFonts w:ascii="Times New Roman" w:hAnsi="Times New Roman"/>
          <w:b/>
          <w:sz w:val="28"/>
          <w:szCs w:val="28"/>
        </w:rPr>
      </w:pPr>
      <w:r w:rsidRPr="0015672E">
        <w:rPr>
          <w:rFonts w:ascii="Times New Roman" w:hAnsi="Times New Roman"/>
          <w:b/>
          <w:sz w:val="28"/>
          <w:szCs w:val="28"/>
        </w:rPr>
        <w:t xml:space="preserve">Караван прессы </w:t>
      </w:r>
    </w:p>
    <w:p w14:paraId="094F3841" w14:textId="77777777" w:rsidR="00CE3352" w:rsidRPr="0015672E" w:rsidRDefault="00CE3352" w:rsidP="003671F8">
      <w:pPr>
        <w:pStyle w:val="Default"/>
        <w:ind w:firstLine="680"/>
        <w:jc w:val="both"/>
        <w:rPr>
          <w:rFonts w:ascii="Times New Roman" w:hAnsi="Times New Roman"/>
          <w:sz w:val="28"/>
          <w:szCs w:val="28"/>
        </w:rPr>
      </w:pPr>
    </w:p>
    <w:p w14:paraId="3F2DBAC7" w14:textId="77777777" w:rsidR="001D28C7" w:rsidRDefault="009D4036" w:rsidP="001D28C7">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2.2.040</w:t>
      </w:r>
    </w:p>
    <w:p w14:paraId="586341BA" w14:textId="77777777" w:rsidR="00FA081D" w:rsidRDefault="00FA081D" w:rsidP="001D28C7">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Каждый представитель средств массовой информации не имеет право без предварительного согласования с организатором гонки иметь на трассе более одной сопрово</w:t>
      </w:r>
      <w:r w:rsidR="001D28C7">
        <w:rPr>
          <w:rFonts w:ascii="Times New Roman" w:hAnsi="Times New Roman"/>
          <w:sz w:val="28"/>
          <w:szCs w:val="28"/>
        </w:rPr>
        <w:t>ждающей автомашины и мотоцикла.</w:t>
      </w:r>
    </w:p>
    <w:p w14:paraId="72DD69D0" w14:textId="77777777" w:rsidR="001D28C7" w:rsidRPr="00760880" w:rsidRDefault="001D28C7" w:rsidP="001D28C7">
      <w:pPr>
        <w:pStyle w:val="Default"/>
        <w:rPr>
          <w:rFonts w:ascii="Cambria" w:hAnsi="Cambria"/>
        </w:rPr>
      </w:pPr>
    </w:p>
    <w:p w14:paraId="33314A52" w14:textId="77777777" w:rsidR="001D28C7" w:rsidRDefault="009D4036" w:rsidP="001D28C7">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2.2.041</w:t>
      </w:r>
    </w:p>
    <w:p w14:paraId="04FD0C13" w14:textId="77777777" w:rsidR="00FA081D" w:rsidRPr="0015672E" w:rsidRDefault="00FA081D" w:rsidP="001D28C7">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Машины сопровождения с представителями прессы должны иметь таблички аккредитации, разре</w:t>
      </w:r>
      <w:r w:rsidR="001D28C7">
        <w:rPr>
          <w:rFonts w:ascii="Times New Roman" w:hAnsi="Times New Roman"/>
          <w:sz w:val="28"/>
          <w:szCs w:val="28"/>
        </w:rPr>
        <w:t>шающие им следовать за гонкой.</w:t>
      </w:r>
    </w:p>
    <w:p w14:paraId="7AC4F809" w14:textId="77777777" w:rsidR="00FA081D" w:rsidRDefault="00FA081D" w:rsidP="001D28C7">
      <w:pPr>
        <w:pStyle w:val="CM131"/>
        <w:spacing w:after="0" w:line="218" w:lineRule="atLeast"/>
        <w:ind w:firstLine="680"/>
        <w:jc w:val="both"/>
        <w:rPr>
          <w:rFonts w:ascii="Times New Roman" w:hAnsi="Times New Roman"/>
          <w:sz w:val="28"/>
          <w:szCs w:val="28"/>
        </w:rPr>
      </w:pPr>
      <w:r w:rsidRPr="0015672E">
        <w:rPr>
          <w:rFonts w:ascii="Times New Roman" w:hAnsi="Times New Roman"/>
          <w:sz w:val="28"/>
          <w:szCs w:val="28"/>
        </w:rPr>
        <w:t>Все машины должны быть оснащены радиоприемником для постоянного по</w:t>
      </w:r>
      <w:r w:rsidR="001D28C7">
        <w:rPr>
          <w:rFonts w:ascii="Times New Roman" w:hAnsi="Times New Roman"/>
          <w:sz w:val="28"/>
          <w:szCs w:val="28"/>
        </w:rPr>
        <w:t>лучения сообщений «радио-тура».</w:t>
      </w:r>
    </w:p>
    <w:p w14:paraId="716C67E1" w14:textId="77777777" w:rsidR="001D28C7" w:rsidRPr="00760880" w:rsidRDefault="001D28C7" w:rsidP="001D28C7">
      <w:pPr>
        <w:pStyle w:val="Default"/>
        <w:rPr>
          <w:rFonts w:ascii="Cambria" w:hAnsi="Cambria"/>
        </w:rPr>
      </w:pPr>
    </w:p>
    <w:p w14:paraId="66DA1141" w14:textId="77777777" w:rsidR="001D28C7" w:rsidRDefault="00FA081D" w:rsidP="003671F8">
      <w:pPr>
        <w:pStyle w:val="CM137"/>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42</w:t>
      </w:r>
    </w:p>
    <w:p w14:paraId="6A2D4600" w14:textId="0211DCC9" w:rsidR="00211626" w:rsidRPr="003D6C75" w:rsidRDefault="00FA081D" w:rsidP="003D6C75">
      <w:pPr>
        <w:pStyle w:val="CM137"/>
        <w:spacing w:after="0"/>
        <w:ind w:firstLine="680"/>
        <w:jc w:val="both"/>
        <w:rPr>
          <w:rFonts w:ascii="Times New Roman" w:hAnsi="Times New Roman"/>
          <w:sz w:val="28"/>
          <w:szCs w:val="28"/>
        </w:rPr>
      </w:pPr>
      <w:r w:rsidRPr="0015672E">
        <w:rPr>
          <w:rFonts w:ascii="Times New Roman" w:hAnsi="Times New Roman"/>
          <w:sz w:val="28"/>
          <w:szCs w:val="28"/>
        </w:rPr>
        <w:t xml:space="preserve">Организаторы гонки вправе потребовать от представителей прессы, чтобы их машина управлялась опытным водителем, знающим велоспорт и способным осуществлять маневры на трассе во время гонки. </w:t>
      </w:r>
      <w:r w:rsidR="00C11DF6" w:rsidRPr="0015672E">
        <w:rPr>
          <w:rStyle w:val="hps"/>
          <w:rFonts w:ascii="Times New Roman" w:hAnsi="Times New Roman"/>
          <w:sz w:val="28"/>
          <w:szCs w:val="28"/>
        </w:rPr>
        <w:t xml:space="preserve">Эти </w:t>
      </w:r>
      <w:r w:rsidR="00D469EE" w:rsidRPr="0015672E">
        <w:rPr>
          <w:rStyle w:val="hps"/>
          <w:rFonts w:ascii="Times New Roman" w:hAnsi="Times New Roman"/>
          <w:sz w:val="28"/>
          <w:szCs w:val="28"/>
        </w:rPr>
        <w:t>водители</w:t>
      </w:r>
      <w:r w:rsidR="00A32729">
        <w:rPr>
          <w:rStyle w:val="hps"/>
          <w:rFonts w:ascii="Times New Roman" w:hAnsi="Times New Roman"/>
          <w:sz w:val="28"/>
          <w:szCs w:val="28"/>
        </w:rPr>
        <w:t xml:space="preserve"> </w:t>
      </w:r>
      <w:r w:rsidR="00C11DF6" w:rsidRPr="0015672E">
        <w:rPr>
          <w:rStyle w:val="hps"/>
          <w:rFonts w:ascii="Times New Roman" w:hAnsi="Times New Roman"/>
          <w:sz w:val="28"/>
          <w:szCs w:val="28"/>
        </w:rPr>
        <w:t>должны</w:t>
      </w:r>
      <w:r w:rsidR="00A32729">
        <w:rPr>
          <w:rStyle w:val="hps"/>
          <w:rFonts w:ascii="Times New Roman" w:hAnsi="Times New Roman"/>
          <w:sz w:val="28"/>
          <w:szCs w:val="28"/>
        </w:rPr>
        <w:t xml:space="preserve"> </w:t>
      </w:r>
      <w:r w:rsidR="00C11DF6" w:rsidRPr="0015672E">
        <w:rPr>
          <w:rStyle w:val="hps"/>
          <w:rFonts w:ascii="Times New Roman" w:hAnsi="Times New Roman"/>
          <w:sz w:val="28"/>
          <w:szCs w:val="28"/>
        </w:rPr>
        <w:t>иметь</w:t>
      </w:r>
      <w:r w:rsidR="00A32729">
        <w:rPr>
          <w:rStyle w:val="hps"/>
          <w:rFonts w:ascii="Times New Roman" w:hAnsi="Times New Roman"/>
          <w:sz w:val="28"/>
          <w:szCs w:val="28"/>
        </w:rPr>
        <w:t xml:space="preserve"> </w:t>
      </w:r>
      <w:r w:rsidR="00D70E1E" w:rsidRPr="0015672E">
        <w:rPr>
          <w:rStyle w:val="hps"/>
          <w:rFonts w:ascii="Times New Roman" w:hAnsi="Times New Roman"/>
          <w:sz w:val="28"/>
          <w:szCs w:val="28"/>
        </w:rPr>
        <w:t xml:space="preserve">карточку участника </w:t>
      </w:r>
      <w:r w:rsidR="00C11DF6" w:rsidRPr="0015672E">
        <w:rPr>
          <w:rStyle w:val="hps"/>
          <w:rFonts w:ascii="Times New Roman" w:hAnsi="Times New Roman"/>
          <w:sz w:val="28"/>
          <w:szCs w:val="28"/>
        </w:rPr>
        <w:t>водителя транспортного средства</w:t>
      </w:r>
      <w:r w:rsidR="00A32729">
        <w:rPr>
          <w:rStyle w:val="hps"/>
          <w:rFonts w:ascii="Times New Roman" w:hAnsi="Times New Roman"/>
          <w:sz w:val="28"/>
          <w:szCs w:val="28"/>
        </w:rPr>
        <w:t xml:space="preserve"> </w:t>
      </w:r>
      <w:r w:rsidR="00C11DF6" w:rsidRPr="0015672E">
        <w:rPr>
          <w:rStyle w:val="hps"/>
          <w:rFonts w:ascii="Times New Roman" w:hAnsi="Times New Roman"/>
          <w:sz w:val="28"/>
          <w:szCs w:val="28"/>
        </w:rPr>
        <w:t>для</w:t>
      </w:r>
      <w:r w:rsidR="00A32729">
        <w:rPr>
          <w:rStyle w:val="hps"/>
          <w:rFonts w:ascii="Times New Roman" w:hAnsi="Times New Roman"/>
          <w:sz w:val="28"/>
          <w:szCs w:val="28"/>
        </w:rPr>
        <w:t xml:space="preserve"> </w:t>
      </w:r>
      <w:r w:rsidR="00D469EE" w:rsidRPr="0015672E">
        <w:rPr>
          <w:rStyle w:val="hps"/>
          <w:rFonts w:ascii="Times New Roman" w:hAnsi="Times New Roman"/>
          <w:sz w:val="28"/>
          <w:szCs w:val="28"/>
        </w:rPr>
        <w:t>шоссейных гонок</w:t>
      </w:r>
      <w:r w:rsidRPr="0015672E">
        <w:rPr>
          <w:rFonts w:ascii="Times New Roman" w:hAnsi="Times New Roman"/>
          <w:sz w:val="28"/>
          <w:szCs w:val="28"/>
        </w:rPr>
        <w:t>. Каждый представитель средств массовой информации несет ответственность за навыки вождения своего в</w:t>
      </w:r>
      <w:r w:rsidR="001D28C7">
        <w:rPr>
          <w:rFonts w:ascii="Times New Roman" w:hAnsi="Times New Roman"/>
          <w:sz w:val="28"/>
          <w:szCs w:val="28"/>
        </w:rPr>
        <w:t>одителя автомашины и мотоцикла.</w:t>
      </w:r>
    </w:p>
    <w:p w14:paraId="40CE2AC5" w14:textId="77777777" w:rsidR="00FA081D" w:rsidRPr="0015672E" w:rsidRDefault="00FA081D" w:rsidP="003671F8">
      <w:pPr>
        <w:pStyle w:val="2"/>
        <w:ind w:firstLine="680"/>
        <w:jc w:val="both"/>
        <w:rPr>
          <w:rFonts w:ascii="Times New Roman" w:hAnsi="Times New Roman"/>
          <w:sz w:val="28"/>
          <w:szCs w:val="28"/>
        </w:rPr>
      </w:pPr>
      <w:bookmarkStart w:id="61" w:name="_Toc131417900"/>
      <w:r w:rsidRPr="0015672E">
        <w:rPr>
          <w:rFonts w:ascii="Times New Roman" w:hAnsi="Times New Roman"/>
          <w:sz w:val="28"/>
          <w:szCs w:val="28"/>
        </w:rPr>
        <w:t>§ 5 Движение во время гонки</w:t>
      </w:r>
      <w:bookmarkEnd w:id="61"/>
    </w:p>
    <w:p w14:paraId="404BAC58" w14:textId="77777777" w:rsidR="00FA081D" w:rsidRPr="0015672E" w:rsidRDefault="00FA081D" w:rsidP="003671F8">
      <w:pPr>
        <w:pStyle w:val="CM19"/>
        <w:ind w:firstLine="680"/>
        <w:jc w:val="both"/>
        <w:rPr>
          <w:rFonts w:ascii="Times New Roman" w:hAnsi="Times New Roman"/>
          <w:b/>
          <w:sz w:val="28"/>
          <w:szCs w:val="28"/>
        </w:rPr>
      </w:pPr>
    </w:p>
    <w:p w14:paraId="321F9193" w14:textId="77777777" w:rsidR="00FA081D" w:rsidRPr="0015672E" w:rsidRDefault="00FA081D" w:rsidP="003671F8">
      <w:pPr>
        <w:pStyle w:val="CM19"/>
        <w:ind w:firstLine="680"/>
        <w:jc w:val="both"/>
        <w:rPr>
          <w:rFonts w:ascii="Times New Roman" w:hAnsi="Times New Roman"/>
          <w:b/>
          <w:sz w:val="28"/>
          <w:szCs w:val="28"/>
        </w:rPr>
      </w:pPr>
      <w:r w:rsidRPr="0015672E">
        <w:rPr>
          <w:rFonts w:ascii="Times New Roman" w:hAnsi="Times New Roman"/>
          <w:b/>
          <w:sz w:val="28"/>
          <w:szCs w:val="28"/>
        </w:rPr>
        <w:t xml:space="preserve">Общие комментарии </w:t>
      </w:r>
    </w:p>
    <w:p w14:paraId="00207392" w14:textId="77777777" w:rsidR="00D70E1E" w:rsidRPr="0015672E" w:rsidRDefault="00D70E1E" w:rsidP="003671F8">
      <w:pPr>
        <w:pStyle w:val="Default"/>
        <w:ind w:firstLine="680"/>
        <w:jc w:val="both"/>
        <w:rPr>
          <w:rFonts w:ascii="Times New Roman" w:hAnsi="Times New Roman"/>
          <w:sz w:val="28"/>
          <w:szCs w:val="28"/>
        </w:rPr>
      </w:pPr>
    </w:p>
    <w:p w14:paraId="77FE603B" w14:textId="77777777" w:rsidR="001D28C7" w:rsidRDefault="009D4036" w:rsidP="001D28C7">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lastRenderedPageBreak/>
        <w:t>2.2.043</w:t>
      </w:r>
    </w:p>
    <w:p w14:paraId="74BEC07A" w14:textId="77777777" w:rsidR="00FA081D" w:rsidRDefault="00FA081D" w:rsidP="001D28C7">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Водители автомашин и мотоциклисты несут ответственность за свои транспортные средства и обязаны незамедлительно выполнять приказы и инструкции со стороны </w:t>
      </w:r>
      <w:r w:rsidR="001D28C7">
        <w:rPr>
          <w:rFonts w:ascii="Times New Roman" w:hAnsi="Times New Roman"/>
          <w:sz w:val="28"/>
          <w:szCs w:val="28"/>
        </w:rPr>
        <w:t>судей и организаторов гонки.</w:t>
      </w:r>
    </w:p>
    <w:p w14:paraId="54EAF916" w14:textId="77777777" w:rsidR="001D28C7" w:rsidRDefault="00FA081D" w:rsidP="001D28C7">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44</w:t>
      </w:r>
    </w:p>
    <w:p w14:paraId="5562A911" w14:textId="77777777" w:rsidR="00FA081D" w:rsidRPr="0015672E" w:rsidRDefault="00FA081D" w:rsidP="001D28C7">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Никакая машина представителя прессы не имеет права сопровождать гонщиков на последнем километре дистанции до финишной черты, если только такое исключение не было</w:t>
      </w:r>
      <w:r w:rsidR="001D28C7">
        <w:rPr>
          <w:rFonts w:ascii="Times New Roman" w:hAnsi="Times New Roman"/>
          <w:sz w:val="28"/>
          <w:szCs w:val="28"/>
        </w:rPr>
        <w:t xml:space="preserve"> сделано во время старта гонки.</w:t>
      </w:r>
    </w:p>
    <w:p w14:paraId="44FCD67B" w14:textId="77777777" w:rsidR="00D469EE" w:rsidRPr="0015672E" w:rsidRDefault="00D469EE" w:rsidP="00A32729">
      <w:pPr>
        <w:pStyle w:val="CM131"/>
        <w:ind w:firstLine="680"/>
        <w:jc w:val="both"/>
        <w:rPr>
          <w:rFonts w:ascii="Times New Roman" w:hAnsi="Times New Roman"/>
          <w:b/>
          <w:sz w:val="28"/>
          <w:szCs w:val="28"/>
        </w:rPr>
      </w:pPr>
      <w:r w:rsidRPr="0015672E">
        <w:rPr>
          <w:rStyle w:val="hps"/>
          <w:rFonts w:ascii="Times New Roman" w:hAnsi="Times New Roman"/>
          <w:sz w:val="28"/>
          <w:szCs w:val="28"/>
        </w:rPr>
        <w:t>При любых обстоятельствах</w:t>
      </w:r>
      <w:r w:rsidRPr="0015672E">
        <w:rPr>
          <w:rFonts w:ascii="Times New Roman" w:hAnsi="Times New Roman"/>
          <w:sz w:val="28"/>
          <w:szCs w:val="28"/>
        </w:rPr>
        <w:t xml:space="preserve">, все члены </w:t>
      </w:r>
      <w:r w:rsidRPr="0015672E">
        <w:rPr>
          <w:rStyle w:val="hps"/>
          <w:rFonts w:ascii="Times New Roman" w:hAnsi="Times New Roman"/>
          <w:sz w:val="28"/>
          <w:szCs w:val="28"/>
        </w:rPr>
        <w:t xml:space="preserve">коллегии </w:t>
      </w:r>
      <w:r w:rsidR="001D28C7">
        <w:rPr>
          <w:rStyle w:val="hps"/>
          <w:rFonts w:ascii="Times New Roman" w:hAnsi="Times New Roman"/>
          <w:sz w:val="28"/>
          <w:szCs w:val="28"/>
        </w:rPr>
        <w:t>судей</w:t>
      </w:r>
      <w:r w:rsidR="00A32729">
        <w:rPr>
          <w:rStyle w:val="hps"/>
          <w:rFonts w:ascii="Times New Roman" w:hAnsi="Times New Roman"/>
          <w:sz w:val="28"/>
          <w:szCs w:val="28"/>
        </w:rPr>
        <w:t xml:space="preserve"> </w:t>
      </w:r>
      <w:r w:rsidRPr="0015672E">
        <w:rPr>
          <w:rStyle w:val="hps"/>
          <w:rFonts w:ascii="Times New Roman" w:hAnsi="Times New Roman"/>
          <w:sz w:val="28"/>
          <w:szCs w:val="28"/>
        </w:rPr>
        <w:t>мо</w:t>
      </w:r>
      <w:r w:rsidR="00515EBE" w:rsidRPr="0015672E">
        <w:rPr>
          <w:rStyle w:val="hps"/>
          <w:rFonts w:ascii="Times New Roman" w:hAnsi="Times New Roman"/>
          <w:sz w:val="28"/>
          <w:szCs w:val="28"/>
        </w:rPr>
        <w:t>гут</w:t>
      </w:r>
      <w:r w:rsidR="00A32729">
        <w:rPr>
          <w:rStyle w:val="hps"/>
          <w:rFonts w:ascii="Times New Roman" w:hAnsi="Times New Roman"/>
          <w:sz w:val="28"/>
          <w:szCs w:val="28"/>
        </w:rPr>
        <w:t xml:space="preserve"> </w:t>
      </w:r>
      <w:r w:rsidRPr="0015672E">
        <w:rPr>
          <w:rStyle w:val="hps"/>
          <w:rFonts w:ascii="Times New Roman" w:hAnsi="Times New Roman"/>
          <w:sz w:val="28"/>
          <w:szCs w:val="28"/>
        </w:rPr>
        <w:t>неме</w:t>
      </w:r>
      <w:r w:rsidR="00A32729">
        <w:rPr>
          <w:rStyle w:val="hps"/>
          <w:rFonts w:ascii="Times New Roman" w:hAnsi="Times New Roman"/>
          <w:sz w:val="28"/>
          <w:szCs w:val="28"/>
        </w:rPr>
        <w:t xml:space="preserve">дленно исключить из гонки водителя, </w:t>
      </w:r>
      <w:r w:rsidRPr="0015672E">
        <w:rPr>
          <w:rStyle w:val="hps"/>
          <w:rFonts w:ascii="Times New Roman" w:hAnsi="Times New Roman"/>
          <w:sz w:val="28"/>
          <w:szCs w:val="28"/>
        </w:rPr>
        <w:t>который</w:t>
      </w:r>
      <w:r w:rsidR="00A32729">
        <w:rPr>
          <w:rStyle w:val="hps"/>
          <w:rFonts w:ascii="Times New Roman" w:hAnsi="Times New Roman"/>
          <w:sz w:val="28"/>
          <w:szCs w:val="28"/>
        </w:rPr>
        <w:t xml:space="preserve"> </w:t>
      </w:r>
      <w:r w:rsidRPr="0015672E">
        <w:rPr>
          <w:rStyle w:val="hps"/>
          <w:rFonts w:ascii="Times New Roman" w:hAnsi="Times New Roman"/>
          <w:sz w:val="28"/>
          <w:szCs w:val="28"/>
        </w:rPr>
        <w:t>проводит</w:t>
      </w:r>
      <w:r w:rsidR="00A32729">
        <w:rPr>
          <w:rStyle w:val="hps"/>
          <w:rFonts w:ascii="Times New Roman" w:hAnsi="Times New Roman"/>
          <w:sz w:val="28"/>
          <w:szCs w:val="28"/>
        </w:rPr>
        <w:t xml:space="preserve"> </w:t>
      </w:r>
      <w:r w:rsidRPr="0015672E">
        <w:rPr>
          <w:rStyle w:val="hps"/>
          <w:rFonts w:ascii="Times New Roman" w:hAnsi="Times New Roman"/>
          <w:sz w:val="28"/>
          <w:szCs w:val="28"/>
        </w:rPr>
        <w:t>опасный</w:t>
      </w:r>
      <w:r w:rsidR="00A32729">
        <w:rPr>
          <w:rStyle w:val="hps"/>
          <w:rFonts w:ascii="Times New Roman" w:hAnsi="Times New Roman"/>
          <w:sz w:val="28"/>
          <w:szCs w:val="28"/>
        </w:rPr>
        <w:t xml:space="preserve"> </w:t>
      </w:r>
      <w:r w:rsidRPr="0015672E">
        <w:rPr>
          <w:rStyle w:val="hps"/>
          <w:rFonts w:ascii="Times New Roman" w:hAnsi="Times New Roman"/>
          <w:sz w:val="28"/>
          <w:szCs w:val="28"/>
        </w:rPr>
        <w:t>маневр</w:t>
      </w:r>
      <w:r w:rsidR="00A32729">
        <w:rPr>
          <w:rStyle w:val="hps"/>
          <w:rFonts w:ascii="Times New Roman" w:hAnsi="Times New Roman"/>
          <w:sz w:val="28"/>
          <w:szCs w:val="28"/>
        </w:rPr>
        <w:t xml:space="preserve"> </w:t>
      </w:r>
      <w:r w:rsidRPr="0015672E">
        <w:rPr>
          <w:rStyle w:val="hps"/>
          <w:rFonts w:ascii="Times New Roman" w:hAnsi="Times New Roman"/>
          <w:sz w:val="28"/>
          <w:szCs w:val="28"/>
        </w:rPr>
        <w:t>или</w:t>
      </w:r>
      <w:r w:rsidR="00A32729">
        <w:rPr>
          <w:rStyle w:val="hps"/>
          <w:rFonts w:ascii="Times New Roman" w:hAnsi="Times New Roman"/>
          <w:sz w:val="28"/>
          <w:szCs w:val="28"/>
        </w:rPr>
        <w:t xml:space="preserve"> </w:t>
      </w:r>
      <w:r w:rsidRPr="0015672E">
        <w:rPr>
          <w:rStyle w:val="hps"/>
          <w:rFonts w:ascii="Times New Roman" w:hAnsi="Times New Roman"/>
          <w:sz w:val="28"/>
          <w:szCs w:val="28"/>
        </w:rPr>
        <w:t>представляет риск для</w:t>
      </w:r>
      <w:r w:rsidR="00A32729">
        <w:rPr>
          <w:rStyle w:val="hps"/>
          <w:rFonts w:ascii="Times New Roman" w:hAnsi="Times New Roman"/>
          <w:sz w:val="28"/>
          <w:szCs w:val="28"/>
        </w:rPr>
        <w:t xml:space="preserve"> </w:t>
      </w:r>
      <w:r w:rsidRPr="0015672E">
        <w:rPr>
          <w:rStyle w:val="hps"/>
          <w:rFonts w:ascii="Times New Roman" w:hAnsi="Times New Roman"/>
          <w:sz w:val="28"/>
          <w:szCs w:val="28"/>
        </w:rPr>
        <w:t>безопасности.</w:t>
      </w:r>
    </w:p>
    <w:p w14:paraId="32BCF657" w14:textId="77777777" w:rsidR="001D28C7"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45</w:t>
      </w:r>
    </w:p>
    <w:p w14:paraId="1643304A" w14:textId="77777777" w:rsidR="00B971B6" w:rsidRDefault="00FA081D" w:rsidP="001D28C7">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При конфискации табличек аккредитации во время многодневной гонки, автомашина или мотоцикл представителя прессы может быть удалена из кар</w:t>
      </w:r>
      <w:r w:rsidR="001D28C7">
        <w:rPr>
          <w:rFonts w:ascii="Times New Roman" w:hAnsi="Times New Roman"/>
          <w:sz w:val="28"/>
          <w:szCs w:val="28"/>
        </w:rPr>
        <w:t>авана на один или более этапов.</w:t>
      </w:r>
    </w:p>
    <w:p w14:paraId="2AA041B4" w14:textId="77777777" w:rsidR="00A32729" w:rsidRDefault="00A32729" w:rsidP="003671F8">
      <w:pPr>
        <w:pStyle w:val="CM131"/>
        <w:spacing w:after="0" w:line="220" w:lineRule="atLeast"/>
        <w:ind w:firstLine="680"/>
        <w:jc w:val="both"/>
        <w:rPr>
          <w:rFonts w:ascii="Times New Roman" w:hAnsi="Times New Roman"/>
          <w:b/>
          <w:sz w:val="28"/>
          <w:szCs w:val="28"/>
        </w:rPr>
      </w:pPr>
    </w:p>
    <w:p w14:paraId="6105606B" w14:textId="77777777" w:rsidR="001D28C7"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46</w:t>
      </w:r>
    </w:p>
    <w:p w14:paraId="2650D465" w14:textId="77777777" w:rsidR="00B971B6"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Если водитель транспортного средства представителя прессы позволяет гонщику держаться за автомобиль или мотоцикл, это транспортное средство должно быть наказано на период, продолжительность которого определяется тяжестью нарушения.</w:t>
      </w:r>
    </w:p>
    <w:p w14:paraId="05F0F346" w14:textId="77777777" w:rsidR="00FA081D" w:rsidRPr="0015672E" w:rsidRDefault="00FA081D" w:rsidP="003671F8">
      <w:pPr>
        <w:pStyle w:val="CM131"/>
        <w:spacing w:after="0" w:line="220" w:lineRule="atLeast"/>
        <w:ind w:firstLine="680"/>
        <w:jc w:val="both"/>
        <w:rPr>
          <w:rFonts w:ascii="Times New Roman" w:hAnsi="Times New Roman"/>
          <w:sz w:val="28"/>
          <w:szCs w:val="28"/>
        </w:rPr>
      </w:pPr>
    </w:p>
    <w:p w14:paraId="07B169F9" w14:textId="77777777" w:rsidR="00FA081D" w:rsidRPr="0015672E"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Автомашины</w:t>
      </w:r>
    </w:p>
    <w:p w14:paraId="3C3B2902" w14:textId="77777777" w:rsidR="00B971B6" w:rsidRPr="0015672E" w:rsidRDefault="00B971B6" w:rsidP="003671F8">
      <w:pPr>
        <w:pStyle w:val="Default"/>
        <w:ind w:firstLine="680"/>
        <w:jc w:val="both"/>
        <w:rPr>
          <w:rFonts w:ascii="Times New Roman" w:hAnsi="Times New Roman"/>
          <w:sz w:val="28"/>
          <w:szCs w:val="28"/>
        </w:rPr>
      </w:pPr>
    </w:p>
    <w:p w14:paraId="44A10A5E" w14:textId="77777777" w:rsidR="001D28C7"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47</w:t>
      </w:r>
    </w:p>
    <w:p w14:paraId="71178D6A" w14:textId="77777777" w:rsidR="00FA081D" w:rsidRDefault="00FA081D" w:rsidP="001D28C7">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Караван прессы, следующий перед </w:t>
      </w:r>
      <w:proofErr w:type="spellStart"/>
      <w:r w:rsidRPr="0015672E">
        <w:rPr>
          <w:rFonts w:ascii="Times New Roman" w:hAnsi="Times New Roman"/>
          <w:sz w:val="28"/>
          <w:szCs w:val="28"/>
        </w:rPr>
        <w:t>пелотоном</w:t>
      </w:r>
      <w:proofErr w:type="spellEnd"/>
      <w:r w:rsidRPr="0015672E">
        <w:rPr>
          <w:rFonts w:ascii="Times New Roman" w:hAnsi="Times New Roman"/>
          <w:sz w:val="28"/>
          <w:szCs w:val="28"/>
        </w:rPr>
        <w:t>, не должен включать автомашины с рекламными транспарантами или маши</w:t>
      </w:r>
      <w:r w:rsidR="00B971B6" w:rsidRPr="0015672E">
        <w:rPr>
          <w:rFonts w:ascii="Times New Roman" w:hAnsi="Times New Roman"/>
          <w:sz w:val="28"/>
          <w:szCs w:val="28"/>
        </w:rPr>
        <w:t>ны команд, участвующих в гонке.</w:t>
      </w:r>
    </w:p>
    <w:p w14:paraId="2F991079" w14:textId="77777777" w:rsidR="001D28C7" w:rsidRPr="00760880" w:rsidRDefault="001D28C7" w:rsidP="001D28C7">
      <w:pPr>
        <w:pStyle w:val="Default"/>
        <w:rPr>
          <w:rFonts w:ascii="Cambria" w:hAnsi="Cambria"/>
        </w:rPr>
      </w:pPr>
    </w:p>
    <w:p w14:paraId="1E19BA44" w14:textId="77777777" w:rsidR="001D28C7"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48</w:t>
      </w:r>
    </w:p>
    <w:p w14:paraId="5C0B810B" w14:textId="77777777" w:rsidR="00FA081D"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В караване прессы автомашины с представителями средств массовой информации обладают приоритетом над </w:t>
      </w:r>
      <w:r w:rsidR="001D28C7">
        <w:rPr>
          <w:rFonts w:ascii="Times New Roman" w:hAnsi="Times New Roman"/>
          <w:sz w:val="28"/>
          <w:szCs w:val="28"/>
        </w:rPr>
        <w:t xml:space="preserve">машинами гостей и любых других </w:t>
      </w:r>
      <w:r w:rsidRPr="0015672E">
        <w:rPr>
          <w:rFonts w:ascii="Times New Roman" w:hAnsi="Times New Roman"/>
          <w:sz w:val="28"/>
          <w:szCs w:val="28"/>
        </w:rPr>
        <w:t>лиц, пр</w:t>
      </w:r>
      <w:r w:rsidR="001D28C7">
        <w:rPr>
          <w:rFonts w:ascii="Times New Roman" w:hAnsi="Times New Roman"/>
          <w:sz w:val="28"/>
          <w:szCs w:val="28"/>
        </w:rPr>
        <w:t>иглашенных организатором гонки.</w:t>
      </w:r>
    </w:p>
    <w:p w14:paraId="406261A1" w14:textId="77777777" w:rsidR="00B971B6" w:rsidRPr="0015672E" w:rsidRDefault="00B971B6" w:rsidP="003671F8">
      <w:pPr>
        <w:pStyle w:val="Default"/>
        <w:ind w:firstLine="680"/>
        <w:jc w:val="both"/>
        <w:rPr>
          <w:rFonts w:ascii="Times New Roman" w:hAnsi="Times New Roman"/>
          <w:sz w:val="28"/>
          <w:szCs w:val="28"/>
        </w:rPr>
      </w:pPr>
    </w:p>
    <w:p w14:paraId="19484724" w14:textId="77777777" w:rsidR="001D28C7"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49</w:t>
      </w:r>
    </w:p>
    <w:p w14:paraId="04DDE7E7" w14:textId="564E32C4" w:rsidR="00FA081D"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Во время гонки машины с представителями прессы должны выполнять все инструкции </w:t>
      </w:r>
      <w:r w:rsidR="001D28C7">
        <w:rPr>
          <w:rFonts w:ascii="Times New Roman" w:hAnsi="Times New Roman"/>
          <w:sz w:val="28"/>
          <w:szCs w:val="28"/>
        </w:rPr>
        <w:t>судей</w:t>
      </w:r>
      <w:r w:rsidRPr="0015672E">
        <w:rPr>
          <w:rFonts w:ascii="Times New Roman" w:hAnsi="Times New Roman"/>
          <w:sz w:val="28"/>
          <w:szCs w:val="28"/>
        </w:rPr>
        <w:t xml:space="preserve"> и организатора гонки. Ни при каких обстоятельствах они не могут проехать в зону гонки (на красный флаг) б</w:t>
      </w:r>
      <w:r w:rsidR="00D70E1E" w:rsidRPr="0015672E">
        <w:rPr>
          <w:rFonts w:ascii="Times New Roman" w:hAnsi="Times New Roman"/>
          <w:sz w:val="28"/>
          <w:szCs w:val="28"/>
        </w:rPr>
        <w:t>ез предварительного разрешения</w:t>
      </w:r>
      <w:r w:rsidR="00A706A8">
        <w:rPr>
          <w:rFonts w:ascii="Times New Roman" w:hAnsi="Times New Roman"/>
          <w:sz w:val="28"/>
          <w:szCs w:val="28"/>
        </w:rPr>
        <w:t xml:space="preserve"> судей</w:t>
      </w:r>
      <w:r w:rsidR="00D70E1E" w:rsidRPr="0015672E">
        <w:rPr>
          <w:rFonts w:ascii="Times New Roman" w:hAnsi="Times New Roman"/>
          <w:sz w:val="28"/>
          <w:szCs w:val="28"/>
        </w:rPr>
        <w:t>.</w:t>
      </w:r>
    </w:p>
    <w:p w14:paraId="501648C2" w14:textId="77777777" w:rsidR="00A32729" w:rsidRDefault="00A32729" w:rsidP="003671F8">
      <w:pPr>
        <w:pStyle w:val="CM131"/>
        <w:spacing w:after="0"/>
        <w:ind w:firstLine="680"/>
        <w:jc w:val="both"/>
        <w:rPr>
          <w:rFonts w:ascii="Times New Roman" w:hAnsi="Times New Roman"/>
          <w:b/>
          <w:sz w:val="28"/>
          <w:szCs w:val="28"/>
        </w:rPr>
      </w:pPr>
    </w:p>
    <w:p w14:paraId="15FB6EC2" w14:textId="77777777" w:rsidR="00AE4BD2" w:rsidRPr="00AE4BD2" w:rsidRDefault="00AE4BD2" w:rsidP="00AE4BD2">
      <w:pPr>
        <w:pStyle w:val="Default"/>
        <w:rPr>
          <w:rFonts w:asciiTheme="minorHAnsi" w:hAnsiTheme="minorHAnsi"/>
        </w:rPr>
      </w:pPr>
    </w:p>
    <w:p w14:paraId="01F20B07" w14:textId="77777777" w:rsidR="00797E25"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lastRenderedPageBreak/>
        <w:t>2.2.0</w:t>
      </w:r>
      <w:r w:rsidR="009D4036" w:rsidRPr="0015672E">
        <w:rPr>
          <w:rFonts w:ascii="Times New Roman" w:hAnsi="Times New Roman"/>
          <w:b/>
          <w:sz w:val="28"/>
          <w:szCs w:val="28"/>
        </w:rPr>
        <w:t>50</w:t>
      </w:r>
    </w:p>
    <w:p w14:paraId="3D9DC922" w14:textId="77777777" w:rsidR="007D0C99"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Фотографирование и видеосъемка, выполняемая с движущихся автомашин представителей прессы запрещена</w:t>
      </w:r>
      <w:r w:rsidR="00797E25">
        <w:rPr>
          <w:rFonts w:ascii="Times New Roman" w:hAnsi="Times New Roman"/>
          <w:sz w:val="28"/>
          <w:szCs w:val="28"/>
        </w:rPr>
        <w:t>.</w:t>
      </w:r>
    </w:p>
    <w:p w14:paraId="7193270A" w14:textId="77777777" w:rsidR="002513F7" w:rsidRPr="0015672E" w:rsidRDefault="002513F7" w:rsidP="003671F8">
      <w:pPr>
        <w:pStyle w:val="Default"/>
        <w:ind w:firstLine="680"/>
        <w:jc w:val="both"/>
        <w:rPr>
          <w:rFonts w:ascii="Times New Roman" w:hAnsi="Times New Roman"/>
          <w:sz w:val="28"/>
          <w:szCs w:val="28"/>
        </w:rPr>
      </w:pPr>
    </w:p>
    <w:p w14:paraId="354DA25F" w14:textId="77777777" w:rsidR="00797E25"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51</w:t>
      </w:r>
    </w:p>
    <w:p w14:paraId="7E5AD42D" w14:textId="77777777" w:rsidR="00B971B6"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Транспортные средства представителей прессы должны соблюдать правила дорожного движения. Транспортные средства не должны ехать в два ряда за исключением случаев, когда обгон совершается с разрешения </w:t>
      </w:r>
      <w:r w:rsidR="00797E25">
        <w:rPr>
          <w:rFonts w:ascii="Times New Roman" w:hAnsi="Times New Roman"/>
          <w:sz w:val="28"/>
          <w:szCs w:val="28"/>
        </w:rPr>
        <w:t>главного судьи</w:t>
      </w:r>
      <w:r w:rsidRPr="0015672E">
        <w:rPr>
          <w:rFonts w:ascii="Times New Roman" w:hAnsi="Times New Roman"/>
          <w:sz w:val="28"/>
          <w:szCs w:val="28"/>
        </w:rPr>
        <w:t xml:space="preserve">, или по его просьбе. </w:t>
      </w:r>
    </w:p>
    <w:p w14:paraId="7D8AAEFE" w14:textId="77777777" w:rsidR="000435A2" w:rsidRPr="00620797" w:rsidRDefault="000435A2" w:rsidP="000435A2">
      <w:pPr>
        <w:pStyle w:val="Default"/>
        <w:rPr>
          <w:rFonts w:ascii="Calibri" w:hAnsi="Calibri"/>
        </w:rPr>
      </w:pPr>
    </w:p>
    <w:p w14:paraId="4C682ECC" w14:textId="77777777" w:rsidR="00FA081D" w:rsidRPr="0015672E" w:rsidRDefault="00FA081D" w:rsidP="003671F8">
      <w:pPr>
        <w:pStyle w:val="CM19"/>
        <w:ind w:firstLine="680"/>
        <w:jc w:val="both"/>
        <w:rPr>
          <w:rFonts w:ascii="Times New Roman" w:hAnsi="Times New Roman"/>
          <w:b/>
          <w:sz w:val="28"/>
          <w:szCs w:val="28"/>
        </w:rPr>
      </w:pPr>
      <w:r w:rsidRPr="0015672E">
        <w:rPr>
          <w:rFonts w:ascii="Times New Roman" w:hAnsi="Times New Roman"/>
          <w:b/>
          <w:sz w:val="28"/>
          <w:szCs w:val="28"/>
        </w:rPr>
        <w:t xml:space="preserve">Мотоциклы фотокорреспондентов </w:t>
      </w:r>
    </w:p>
    <w:p w14:paraId="53D830EF" w14:textId="77777777" w:rsidR="00797E25" w:rsidRDefault="00797E25" w:rsidP="003671F8">
      <w:pPr>
        <w:pStyle w:val="CM141"/>
        <w:spacing w:after="0"/>
        <w:ind w:firstLine="680"/>
        <w:jc w:val="both"/>
        <w:rPr>
          <w:rFonts w:ascii="Times New Roman" w:hAnsi="Times New Roman"/>
          <w:b/>
          <w:sz w:val="28"/>
          <w:szCs w:val="28"/>
        </w:rPr>
      </w:pPr>
    </w:p>
    <w:p w14:paraId="27DA1F16" w14:textId="77777777" w:rsidR="00797E25" w:rsidRDefault="00FA081D" w:rsidP="003671F8">
      <w:pPr>
        <w:pStyle w:val="CM14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52</w:t>
      </w:r>
    </w:p>
    <w:p w14:paraId="75E755CC" w14:textId="77777777" w:rsidR="00FA081D" w:rsidRDefault="00FA081D" w:rsidP="00797E25">
      <w:pPr>
        <w:pStyle w:val="CM141"/>
        <w:spacing w:after="0"/>
        <w:ind w:firstLine="680"/>
        <w:jc w:val="both"/>
        <w:rPr>
          <w:rFonts w:ascii="Times New Roman" w:hAnsi="Times New Roman"/>
          <w:sz w:val="28"/>
          <w:szCs w:val="28"/>
        </w:rPr>
      </w:pPr>
      <w:r w:rsidRPr="0015672E">
        <w:rPr>
          <w:rFonts w:ascii="Times New Roman" w:hAnsi="Times New Roman"/>
          <w:sz w:val="28"/>
          <w:szCs w:val="28"/>
        </w:rPr>
        <w:t xml:space="preserve">Мотоциклы должны двигаться впереди лидирующей автомашины </w:t>
      </w:r>
      <w:r w:rsidR="00797E25">
        <w:rPr>
          <w:rFonts w:ascii="Times New Roman" w:hAnsi="Times New Roman"/>
          <w:sz w:val="28"/>
          <w:szCs w:val="28"/>
        </w:rPr>
        <w:t>судьи</w:t>
      </w:r>
      <w:r w:rsidRPr="0015672E">
        <w:rPr>
          <w:rFonts w:ascii="Times New Roman" w:hAnsi="Times New Roman"/>
          <w:sz w:val="28"/>
          <w:szCs w:val="28"/>
        </w:rPr>
        <w:t xml:space="preserve"> гонки, образуя, та</w:t>
      </w:r>
      <w:r w:rsidR="00797E25">
        <w:rPr>
          <w:rFonts w:ascii="Times New Roman" w:hAnsi="Times New Roman"/>
          <w:sz w:val="28"/>
          <w:szCs w:val="28"/>
        </w:rPr>
        <w:t>ким образом, подвижный «экран».</w:t>
      </w:r>
    </w:p>
    <w:p w14:paraId="46D365E6" w14:textId="77777777" w:rsidR="00797E25" w:rsidRPr="00760880" w:rsidRDefault="00797E25" w:rsidP="00797E25">
      <w:pPr>
        <w:pStyle w:val="Default"/>
        <w:rPr>
          <w:rFonts w:ascii="Cambria" w:hAnsi="Cambria"/>
        </w:rPr>
      </w:pPr>
    </w:p>
    <w:p w14:paraId="36F90CE2" w14:textId="77777777" w:rsidR="00797E25"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53</w:t>
      </w:r>
    </w:p>
    <w:p w14:paraId="0B701C43" w14:textId="77777777" w:rsidR="00B971B6"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Для выполнения фотосъемки мотоциклы с фотокорреспондентами должны двигаться медленно перед гонщиками; после выполнения фотосъемки мотоциклист должен немедленно вернуться в группу мотоциклистов и занять в ней свое место.</w:t>
      </w:r>
    </w:p>
    <w:p w14:paraId="66F8E7DE" w14:textId="77777777" w:rsidR="008F0ECD" w:rsidRDefault="008F0ECD" w:rsidP="00797E25">
      <w:pPr>
        <w:pStyle w:val="CM131"/>
        <w:spacing w:after="0"/>
        <w:ind w:firstLine="680"/>
        <w:jc w:val="both"/>
        <w:rPr>
          <w:rFonts w:ascii="Times New Roman" w:hAnsi="Times New Roman"/>
          <w:b/>
          <w:sz w:val="28"/>
          <w:szCs w:val="28"/>
        </w:rPr>
      </w:pPr>
    </w:p>
    <w:p w14:paraId="75E40BF5" w14:textId="77777777" w:rsidR="00A32729" w:rsidRDefault="00FA081D" w:rsidP="00797E25">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54</w:t>
      </w:r>
    </w:p>
    <w:p w14:paraId="48ABADD0" w14:textId="77777777" w:rsidR="00B971B6" w:rsidRPr="0015672E" w:rsidRDefault="00FA081D" w:rsidP="00797E25">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Ни один мотоциклист не должен оставаться в зоне между группой гонщиков и машиной </w:t>
      </w:r>
      <w:r w:rsidR="00797E25">
        <w:rPr>
          <w:rFonts w:ascii="Times New Roman" w:hAnsi="Times New Roman"/>
          <w:sz w:val="28"/>
          <w:szCs w:val="28"/>
        </w:rPr>
        <w:t>судьи гонки.</w:t>
      </w:r>
    </w:p>
    <w:p w14:paraId="7D37EF7B" w14:textId="77777777" w:rsidR="00FA081D" w:rsidRPr="0015672E" w:rsidRDefault="00FA081D" w:rsidP="003671F8">
      <w:pPr>
        <w:pStyle w:val="CM131"/>
        <w:spacing w:after="0" w:line="218" w:lineRule="atLeast"/>
        <w:ind w:firstLine="680"/>
        <w:jc w:val="both"/>
        <w:rPr>
          <w:rFonts w:ascii="Times New Roman" w:hAnsi="Times New Roman"/>
          <w:sz w:val="28"/>
          <w:szCs w:val="28"/>
        </w:rPr>
      </w:pPr>
      <w:r w:rsidRPr="0015672E">
        <w:rPr>
          <w:rFonts w:ascii="Times New Roman" w:hAnsi="Times New Roman"/>
          <w:sz w:val="28"/>
          <w:szCs w:val="28"/>
        </w:rPr>
        <w:t>В исключительных случаях, когда мотоцикл случайно оказывается слишком близко к гонщикам, мотоциклист может притор</w:t>
      </w:r>
      <w:r w:rsidR="00797E25">
        <w:rPr>
          <w:rFonts w:ascii="Times New Roman" w:hAnsi="Times New Roman"/>
          <w:sz w:val="28"/>
          <w:szCs w:val="28"/>
        </w:rPr>
        <w:t xml:space="preserve">мозить и предоставить гонщикам </w:t>
      </w:r>
      <w:r w:rsidRPr="0015672E">
        <w:rPr>
          <w:rFonts w:ascii="Times New Roman" w:hAnsi="Times New Roman"/>
          <w:sz w:val="28"/>
          <w:szCs w:val="28"/>
        </w:rPr>
        <w:t xml:space="preserve">возможность для обгона. Вернуться в свою группу мотоциклист может только с разрешения </w:t>
      </w:r>
      <w:r w:rsidR="00797E25">
        <w:rPr>
          <w:rFonts w:ascii="Times New Roman" w:hAnsi="Times New Roman"/>
          <w:sz w:val="28"/>
          <w:szCs w:val="28"/>
        </w:rPr>
        <w:t>судьи</w:t>
      </w:r>
      <w:r w:rsidRPr="0015672E">
        <w:rPr>
          <w:rFonts w:ascii="Times New Roman" w:hAnsi="Times New Roman"/>
          <w:sz w:val="28"/>
          <w:szCs w:val="28"/>
        </w:rPr>
        <w:t xml:space="preserve">. </w:t>
      </w:r>
    </w:p>
    <w:p w14:paraId="65EB499A" w14:textId="77777777" w:rsidR="00B971B6" w:rsidRPr="0015672E" w:rsidRDefault="00B971B6" w:rsidP="003671F8">
      <w:pPr>
        <w:pStyle w:val="Default"/>
        <w:ind w:firstLine="680"/>
        <w:jc w:val="both"/>
        <w:rPr>
          <w:rFonts w:ascii="Times New Roman" w:hAnsi="Times New Roman"/>
          <w:sz w:val="28"/>
          <w:szCs w:val="28"/>
        </w:rPr>
      </w:pPr>
    </w:p>
    <w:p w14:paraId="0E7385F8" w14:textId="77777777" w:rsidR="00797E25"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55</w:t>
      </w:r>
    </w:p>
    <w:p w14:paraId="00E73997" w14:textId="77777777" w:rsidR="00B971B6"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Сзади гонки мотоциклисты могут двигаться в один ряд за машиной </w:t>
      </w:r>
      <w:r w:rsidR="00797E25">
        <w:rPr>
          <w:rFonts w:ascii="Times New Roman" w:hAnsi="Times New Roman"/>
          <w:sz w:val="28"/>
          <w:szCs w:val="28"/>
        </w:rPr>
        <w:t>главного судьи</w:t>
      </w:r>
      <w:r w:rsidRPr="0015672E">
        <w:rPr>
          <w:rFonts w:ascii="Times New Roman" w:hAnsi="Times New Roman"/>
          <w:sz w:val="28"/>
          <w:szCs w:val="28"/>
        </w:rPr>
        <w:t xml:space="preserve">. При этом они обязаны пропускать автомашины, желающие приблизиться к </w:t>
      </w:r>
      <w:r w:rsidR="00797E25">
        <w:rPr>
          <w:rFonts w:ascii="Times New Roman" w:hAnsi="Times New Roman"/>
          <w:sz w:val="28"/>
          <w:szCs w:val="28"/>
        </w:rPr>
        <w:t>пелотону или обогнать гонщиков.</w:t>
      </w:r>
    </w:p>
    <w:p w14:paraId="4198F5B3" w14:textId="77777777" w:rsidR="00E835B7" w:rsidRDefault="00E835B7" w:rsidP="003671F8">
      <w:pPr>
        <w:pStyle w:val="CM131"/>
        <w:spacing w:after="0" w:line="220" w:lineRule="atLeast"/>
        <w:ind w:firstLine="680"/>
        <w:jc w:val="both"/>
        <w:rPr>
          <w:rFonts w:ascii="Times New Roman" w:hAnsi="Times New Roman"/>
          <w:b/>
          <w:sz w:val="28"/>
          <w:szCs w:val="28"/>
        </w:rPr>
      </w:pPr>
    </w:p>
    <w:p w14:paraId="2416B570" w14:textId="77777777" w:rsidR="00797E25"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56</w:t>
      </w:r>
    </w:p>
    <w:p w14:paraId="163B4DBA" w14:textId="77777777" w:rsidR="00FA081D"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На горных участках трассы и на подъемах</w:t>
      </w:r>
      <w:r w:rsidR="00A32729">
        <w:rPr>
          <w:rFonts w:ascii="Times New Roman" w:hAnsi="Times New Roman"/>
          <w:sz w:val="28"/>
          <w:szCs w:val="28"/>
        </w:rPr>
        <w:t xml:space="preserve"> </w:t>
      </w:r>
      <w:r w:rsidRPr="0015672E">
        <w:rPr>
          <w:rFonts w:ascii="Times New Roman" w:hAnsi="Times New Roman"/>
          <w:sz w:val="28"/>
          <w:szCs w:val="28"/>
        </w:rPr>
        <w:t>мотоциклисты должны соблюдать особую осторожность и не мешать продвижению гонщиков или официальных машин гонки. При выполнении фотосъемки на таких участках фотокорреспонденты н</w:t>
      </w:r>
      <w:r w:rsidR="00797E25">
        <w:rPr>
          <w:rFonts w:ascii="Times New Roman" w:hAnsi="Times New Roman"/>
          <w:sz w:val="28"/>
          <w:szCs w:val="28"/>
        </w:rPr>
        <w:t>е должны находиться в движении.</w:t>
      </w:r>
    </w:p>
    <w:p w14:paraId="7C218958" w14:textId="77777777" w:rsidR="00B971B6" w:rsidRDefault="00B971B6" w:rsidP="003671F8">
      <w:pPr>
        <w:pStyle w:val="Default"/>
        <w:ind w:firstLine="680"/>
        <w:jc w:val="both"/>
        <w:rPr>
          <w:rFonts w:ascii="Times New Roman" w:hAnsi="Times New Roman"/>
          <w:sz w:val="28"/>
          <w:szCs w:val="28"/>
        </w:rPr>
      </w:pPr>
    </w:p>
    <w:p w14:paraId="69D4D1AE" w14:textId="77777777" w:rsidR="00AE4BD2" w:rsidRPr="0015672E" w:rsidRDefault="00AE4BD2" w:rsidP="003671F8">
      <w:pPr>
        <w:pStyle w:val="Default"/>
        <w:ind w:firstLine="680"/>
        <w:jc w:val="both"/>
        <w:rPr>
          <w:rFonts w:ascii="Times New Roman" w:hAnsi="Times New Roman"/>
          <w:sz w:val="28"/>
          <w:szCs w:val="28"/>
        </w:rPr>
      </w:pPr>
    </w:p>
    <w:p w14:paraId="2D9EFEB0" w14:textId="77777777" w:rsidR="00797E25" w:rsidRPr="00797E25" w:rsidRDefault="00FA081D" w:rsidP="00797E25">
      <w:pPr>
        <w:pStyle w:val="CM131"/>
        <w:spacing w:after="0" w:line="220" w:lineRule="atLeast"/>
        <w:ind w:firstLine="680"/>
        <w:jc w:val="both"/>
        <w:rPr>
          <w:rFonts w:ascii="Times New Roman" w:hAnsi="Times New Roman"/>
          <w:b/>
          <w:sz w:val="28"/>
          <w:szCs w:val="28"/>
        </w:rPr>
      </w:pPr>
      <w:r w:rsidRPr="00797E25">
        <w:rPr>
          <w:rFonts w:ascii="Times New Roman" w:hAnsi="Times New Roman"/>
          <w:b/>
          <w:sz w:val="28"/>
          <w:szCs w:val="28"/>
        </w:rPr>
        <w:lastRenderedPageBreak/>
        <w:t>2.2.0</w:t>
      </w:r>
      <w:r w:rsidR="009D4036" w:rsidRPr="00797E25">
        <w:rPr>
          <w:rFonts w:ascii="Times New Roman" w:hAnsi="Times New Roman"/>
          <w:b/>
          <w:sz w:val="28"/>
          <w:szCs w:val="28"/>
        </w:rPr>
        <w:t>57</w:t>
      </w:r>
    </w:p>
    <w:p w14:paraId="479D7A62" w14:textId="77777777" w:rsidR="00FA081D" w:rsidRDefault="00FA081D" w:rsidP="00797E25">
      <w:pPr>
        <w:pStyle w:val="CM131"/>
        <w:spacing w:after="0" w:line="220" w:lineRule="atLeast"/>
        <w:ind w:firstLine="680"/>
        <w:jc w:val="both"/>
        <w:rPr>
          <w:rFonts w:ascii="Times New Roman" w:hAnsi="Times New Roman"/>
          <w:sz w:val="28"/>
          <w:szCs w:val="28"/>
        </w:rPr>
      </w:pPr>
      <w:r w:rsidRPr="00797E25">
        <w:rPr>
          <w:rFonts w:ascii="Times New Roman" w:hAnsi="Times New Roman"/>
          <w:sz w:val="28"/>
          <w:szCs w:val="28"/>
        </w:rPr>
        <w:t>На финише фотокорреспонденты должны использовать специальную униформу (накидку яркого цвета) и располагаться на одной из сторон дороги согла</w:t>
      </w:r>
      <w:r w:rsidR="00797E25" w:rsidRPr="00797E25">
        <w:rPr>
          <w:rFonts w:ascii="Times New Roman" w:hAnsi="Times New Roman"/>
          <w:sz w:val="28"/>
          <w:szCs w:val="28"/>
        </w:rPr>
        <w:t>сно схеме, приведенной в Статье</w:t>
      </w:r>
      <w:r w:rsidRPr="00797E25">
        <w:rPr>
          <w:rFonts w:ascii="Times New Roman" w:hAnsi="Times New Roman"/>
          <w:sz w:val="28"/>
          <w:szCs w:val="28"/>
        </w:rPr>
        <w:t xml:space="preserve"> 2.2.0</w:t>
      </w:r>
      <w:r w:rsidR="000B4DCE" w:rsidRPr="00797E25">
        <w:rPr>
          <w:rFonts w:ascii="Times New Roman" w:hAnsi="Times New Roman"/>
          <w:sz w:val="28"/>
          <w:szCs w:val="28"/>
        </w:rPr>
        <w:t>74</w:t>
      </w:r>
      <w:r w:rsidR="00797E25" w:rsidRPr="00797E25">
        <w:rPr>
          <w:rFonts w:ascii="Times New Roman" w:hAnsi="Times New Roman"/>
          <w:sz w:val="28"/>
          <w:szCs w:val="28"/>
        </w:rPr>
        <w:t>.</w:t>
      </w:r>
    </w:p>
    <w:p w14:paraId="7F6CD046" w14:textId="77777777" w:rsidR="00797E25" w:rsidRPr="00760880" w:rsidRDefault="00797E25" w:rsidP="00797E25">
      <w:pPr>
        <w:pStyle w:val="Default"/>
        <w:rPr>
          <w:rFonts w:ascii="Cambria" w:hAnsi="Cambria"/>
        </w:rPr>
      </w:pPr>
    </w:p>
    <w:p w14:paraId="0C7F02FF" w14:textId="77777777" w:rsidR="00FA081D" w:rsidRPr="0015672E"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Репортеры радио и телевидения, следующие на мотоциклах</w:t>
      </w:r>
    </w:p>
    <w:p w14:paraId="7FA2A3F6" w14:textId="77777777" w:rsidR="00316BCF" w:rsidRPr="0015672E" w:rsidRDefault="00316BCF" w:rsidP="003671F8">
      <w:pPr>
        <w:pStyle w:val="Default"/>
        <w:ind w:firstLine="680"/>
        <w:jc w:val="both"/>
        <w:rPr>
          <w:rFonts w:ascii="Times New Roman" w:hAnsi="Times New Roman"/>
          <w:sz w:val="28"/>
          <w:szCs w:val="28"/>
        </w:rPr>
      </w:pPr>
    </w:p>
    <w:p w14:paraId="1D78FE78" w14:textId="77777777" w:rsidR="00797E25"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58</w:t>
      </w:r>
    </w:p>
    <w:p w14:paraId="45C6FCDD" w14:textId="3E8D50C1"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Эти мотоциклы должны с</w:t>
      </w:r>
      <w:r w:rsidR="00C26508">
        <w:rPr>
          <w:rFonts w:ascii="Times New Roman" w:hAnsi="Times New Roman"/>
          <w:sz w:val="28"/>
          <w:szCs w:val="28"/>
        </w:rPr>
        <w:t xml:space="preserve">ледовать </w:t>
      </w:r>
      <w:r w:rsidR="00211626">
        <w:rPr>
          <w:rFonts w:ascii="Times New Roman" w:hAnsi="Times New Roman"/>
          <w:sz w:val="28"/>
          <w:szCs w:val="28"/>
        </w:rPr>
        <w:t>впереди гонки</w:t>
      </w:r>
      <w:r w:rsidR="00C26508">
        <w:rPr>
          <w:rFonts w:ascii="Times New Roman" w:hAnsi="Times New Roman"/>
          <w:sz w:val="28"/>
          <w:szCs w:val="28"/>
        </w:rPr>
        <w:t xml:space="preserve"> и перед «экраном»</w:t>
      </w:r>
      <w:r w:rsidRPr="0015672E">
        <w:rPr>
          <w:rFonts w:ascii="Times New Roman" w:hAnsi="Times New Roman"/>
          <w:sz w:val="28"/>
          <w:szCs w:val="28"/>
        </w:rPr>
        <w:t xml:space="preserve">, образованным группой мотоциклистов с фотокорреспондентами. Ни при каких обстоятельствах они не должны оказываться в зоне между машиной </w:t>
      </w:r>
      <w:r w:rsidR="00797E25">
        <w:rPr>
          <w:rFonts w:ascii="Times New Roman" w:hAnsi="Times New Roman"/>
          <w:sz w:val="28"/>
          <w:szCs w:val="28"/>
        </w:rPr>
        <w:t>судьи</w:t>
      </w:r>
      <w:r w:rsidRPr="0015672E">
        <w:rPr>
          <w:rFonts w:ascii="Times New Roman" w:hAnsi="Times New Roman"/>
          <w:sz w:val="28"/>
          <w:szCs w:val="28"/>
        </w:rPr>
        <w:t xml:space="preserve"> гонки и гонщиками. </w:t>
      </w:r>
    </w:p>
    <w:p w14:paraId="7DDF77C2" w14:textId="77777777" w:rsidR="00FA081D" w:rsidRDefault="00FA081D" w:rsidP="00797E25">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Мотоциклы с репортерами радио и телевидения не должны оказываться в зоне между двумя группами гонщиков без разрешения </w:t>
      </w:r>
      <w:r w:rsidR="000053C7">
        <w:rPr>
          <w:rFonts w:ascii="Times New Roman" w:hAnsi="Times New Roman"/>
          <w:sz w:val="28"/>
          <w:szCs w:val="28"/>
        </w:rPr>
        <w:t>судьи</w:t>
      </w:r>
      <w:r w:rsidRPr="0015672E">
        <w:rPr>
          <w:rFonts w:ascii="Times New Roman" w:hAnsi="Times New Roman"/>
          <w:sz w:val="28"/>
          <w:szCs w:val="28"/>
        </w:rPr>
        <w:t>.</w:t>
      </w:r>
    </w:p>
    <w:p w14:paraId="010246A4" w14:textId="77777777" w:rsidR="00797E25" w:rsidRPr="00760880" w:rsidRDefault="00797E25" w:rsidP="00797E25">
      <w:pPr>
        <w:pStyle w:val="Default"/>
        <w:rPr>
          <w:rFonts w:ascii="Cambria" w:hAnsi="Cambria"/>
        </w:rPr>
      </w:pPr>
    </w:p>
    <w:p w14:paraId="4F5CAA1D" w14:textId="77777777" w:rsidR="00797E25" w:rsidRDefault="0062575C"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59</w:t>
      </w:r>
    </w:p>
    <w:p w14:paraId="30F6FEA4" w14:textId="77777777"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Сзади гонки мотоциклисты могут двигаться в один ряд рядом с автомашинами </w:t>
      </w:r>
      <w:r w:rsidR="00797E25">
        <w:rPr>
          <w:rFonts w:ascii="Times New Roman" w:hAnsi="Times New Roman"/>
          <w:sz w:val="28"/>
          <w:szCs w:val="28"/>
        </w:rPr>
        <w:t>представителей</w:t>
      </w:r>
      <w:r w:rsidRPr="0015672E">
        <w:rPr>
          <w:rFonts w:ascii="Times New Roman" w:hAnsi="Times New Roman"/>
          <w:sz w:val="28"/>
          <w:szCs w:val="28"/>
        </w:rPr>
        <w:t xml:space="preserve"> команд. При этом они обязаны пропускать автомашины, желающие приблизиться к п</w:t>
      </w:r>
      <w:r w:rsidR="00797E25">
        <w:rPr>
          <w:rFonts w:ascii="Times New Roman" w:hAnsi="Times New Roman"/>
          <w:sz w:val="28"/>
          <w:szCs w:val="28"/>
        </w:rPr>
        <w:t>елотону или обогнать гонщиков.</w:t>
      </w:r>
    </w:p>
    <w:p w14:paraId="0E93B24C" w14:textId="77777777" w:rsidR="00FA081D" w:rsidRPr="0015672E" w:rsidRDefault="00FA081D" w:rsidP="003671F8">
      <w:pPr>
        <w:pStyle w:val="CM131"/>
        <w:spacing w:after="0"/>
        <w:ind w:firstLine="680"/>
        <w:jc w:val="both"/>
        <w:rPr>
          <w:rFonts w:ascii="Times New Roman" w:hAnsi="Times New Roman"/>
          <w:b/>
          <w:sz w:val="28"/>
          <w:szCs w:val="28"/>
        </w:rPr>
      </w:pPr>
    </w:p>
    <w:p w14:paraId="532BC37B" w14:textId="77777777" w:rsidR="00797E25" w:rsidRDefault="009D4036"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2.2.060</w:t>
      </w:r>
    </w:p>
    <w:p w14:paraId="50F73686" w14:textId="77777777"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Гонщики не могут во время гонки давать интервью репортерам, следующим на мотоциклах. </w:t>
      </w:r>
      <w:r w:rsidR="00797E25">
        <w:rPr>
          <w:rFonts w:ascii="Times New Roman" w:hAnsi="Times New Roman"/>
          <w:sz w:val="28"/>
          <w:szCs w:val="28"/>
        </w:rPr>
        <w:t>Представители</w:t>
      </w:r>
      <w:r w:rsidRPr="0015672E">
        <w:rPr>
          <w:rFonts w:ascii="Times New Roman" w:hAnsi="Times New Roman"/>
          <w:sz w:val="28"/>
          <w:szCs w:val="28"/>
        </w:rPr>
        <w:t xml:space="preserve"> команд имеют право во время гонки давать интервью репортерам, следующим на мотоциклах, за исключением последн</w:t>
      </w:r>
      <w:r w:rsidR="00797E25">
        <w:rPr>
          <w:rFonts w:ascii="Times New Roman" w:hAnsi="Times New Roman"/>
          <w:sz w:val="28"/>
          <w:szCs w:val="28"/>
        </w:rPr>
        <w:t>их десяти километров до финиша.</w:t>
      </w:r>
    </w:p>
    <w:p w14:paraId="36F3A1A6" w14:textId="77777777" w:rsidR="00FA081D" w:rsidRPr="0015672E" w:rsidRDefault="00FA081D" w:rsidP="003671F8">
      <w:pPr>
        <w:pStyle w:val="CM19"/>
        <w:ind w:firstLine="680"/>
        <w:jc w:val="both"/>
        <w:rPr>
          <w:rFonts w:ascii="Times New Roman" w:hAnsi="Times New Roman"/>
          <w:b/>
          <w:sz w:val="28"/>
          <w:szCs w:val="28"/>
        </w:rPr>
      </w:pPr>
    </w:p>
    <w:p w14:paraId="3B8D3785" w14:textId="4ABCFB40" w:rsidR="00FA081D" w:rsidRDefault="003C102D" w:rsidP="003671F8">
      <w:pPr>
        <w:pStyle w:val="CM19"/>
        <w:ind w:firstLine="680"/>
        <w:rPr>
          <w:rFonts w:ascii="Times New Roman" w:hAnsi="Times New Roman"/>
          <w:b/>
          <w:sz w:val="28"/>
          <w:szCs w:val="28"/>
        </w:rPr>
      </w:pPr>
      <w:proofErr w:type="spellStart"/>
      <w:r w:rsidRPr="004D6B45">
        <w:rPr>
          <w:rFonts w:ascii="Times New Roman" w:hAnsi="Times New Roman"/>
          <w:b/>
          <w:sz w:val="28"/>
          <w:szCs w:val="28"/>
        </w:rPr>
        <w:t>В</w:t>
      </w:r>
      <w:r>
        <w:rPr>
          <w:rFonts w:ascii="Times New Roman" w:hAnsi="Times New Roman"/>
          <w:b/>
          <w:sz w:val="28"/>
          <w:szCs w:val="28"/>
        </w:rPr>
        <w:t>идео</w:t>
      </w:r>
      <w:r w:rsidR="00FA081D" w:rsidRPr="0015672E">
        <w:rPr>
          <w:rFonts w:ascii="Times New Roman" w:hAnsi="Times New Roman"/>
          <w:b/>
          <w:sz w:val="28"/>
          <w:szCs w:val="28"/>
        </w:rPr>
        <w:t>оператор</w:t>
      </w:r>
      <w:r w:rsidR="00797E25">
        <w:rPr>
          <w:rFonts w:ascii="Times New Roman" w:hAnsi="Times New Roman"/>
          <w:b/>
          <w:sz w:val="28"/>
          <w:szCs w:val="28"/>
        </w:rPr>
        <w:t>ы</w:t>
      </w:r>
      <w:proofErr w:type="spellEnd"/>
      <w:r w:rsidR="00797E25">
        <w:rPr>
          <w:rFonts w:ascii="Times New Roman" w:hAnsi="Times New Roman"/>
          <w:b/>
          <w:sz w:val="28"/>
          <w:szCs w:val="28"/>
        </w:rPr>
        <w:t>, следующие на мотоциклах</w:t>
      </w:r>
    </w:p>
    <w:p w14:paraId="3397B778" w14:textId="77777777" w:rsidR="0098226E" w:rsidRPr="00963665" w:rsidRDefault="0098226E" w:rsidP="0098226E">
      <w:pPr>
        <w:pStyle w:val="Default"/>
        <w:rPr>
          <w:rFonts w:ascii="Cambria" w:hAnsi="Cambria"/>
        </w:rPr>
      </w:pPr>
    </w:p>
    <w:p w14:paraId="5E663B60" w14:textId="77777777" w:rsidR="00797E25"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61</w:t>
      </w:r>
    </w:p>
    <w:p w14:paraId="1300C857" w14:textId="33ECE90A"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На трассу во время гонки допускаются три мотоцикла со стационарно установленными </w:t>
      </w:r>
      <w:r w:rsidR="003C102D">
        <w:rPr>
          <w:rFonts w:ascii="Times New Roman" w:hAnsi="Times New Roman"/>
          <w:sz w:val="28"/>
          <w:szCs w:val="28"/>
        </w:rPr>
        <w:t>видео</w:t>
      </w:r>
      <w:r w:rsidRPr="0015672E">
        <w:rPr>
          <w:rFonts w:ascii="Times New Roman" w:hAnsi="Times New Roman"/>
          <w:sz w:val="28"/>
          <w:szCs w:val="28"/>
        </w:rPr>
        <w:t xml:space="preserve">камерами и один мотоцикл со звукозаписывающим устройством. Эти мотоциклы должны постоянно маневрировать во время гонки, чтобы не оказывать гонщикам никакой помощи, а также не препятствовать их продвижению вперед. </w:t>
      </w:r>
    </w:p>
    <w:p w14:paraId="20126BC1" w14:textId="77777777" w:rsidR="00E835B7" w:rsidRDefault="00E835B7" w:rsidP="003671F8">
      <w:pPr>
        <w:pStyle w:val="CM137"/>
        <w:spacing w:after="0"/>
        <w:ind w:firstLine="680"/>
        <w:jc w:val="both"/>
        <w:rPr>
          <w:rFonts w:ascii="Times New Roman" w:hAnsi="Times New Roman"/>
          <w:b/>
          <w:sz w:val="28"/>
          <w:szCs w:val="28"/>
        </w:rPr>
      </w:pPr>
    </w:p>
    <w:p w14:paraId="7DBC7CCA" w14:textId="77777777" w:rsidR="003E5796" w:rsidRDefault="00FA081D" w:rsidP="003671F8">
      <w:pPr>
        <w:pStyle w:val="CM137"/>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62</w:t>
      </w:r>
    </w:p>
    <w:p w14:paraId="430C3BA2" w14:textId="77777777" w:rsidR="003E5796" w:rsidRPr="003E5796" w:rsidRDefault="00FA081D" w:rsidP="003E5796">
      <w:pPr>
        <w:pStyle w:val="CM137"/>
        <w:spacing w:after="0"/>
        <w:ind w:firstLine="680"/>
        <w:jc w:val="both"/>
        <w:rPr>
          <w:rFonts w:ascii="Times New Roman" w:hAnsi="Times New Roman"/>
          <w:sz w:val="28"/>
          <w:szCs w:val="28"/>
        </w:rPr>
      </w:pPr>
      <w:r w:rsidRPr="0015672E">
        <w:rPr>
          <w:rFonts w:ascii="Times New Roman" w:hAnsi="Times New Roman"/>
          <w:sz w:val="28"/>
          <w:szCs w:val="28"/>
        </w:rPr>
        <w:t xml:space="preserve">Мотоциклисты обязаны пропускать автомашины, желающие приблизиться к </w:t>
      </w:r>
      <w:r w:rsidR="003E5796">
        <w:rPr>
          <w:rFonts w:ascii="Times New Roman" w:hAnsi="Times New Roman"/>
          <w:sz w:val="28"/>
          <w:szCs w:val="28"/>
        </w:rPr>
        <w:t>пелотону или обогнать гонщиков.</w:t>
      </w:r>
    </w:p>
    <w:p w14:paraId="47587F35" w14:textId="77777777" w:rsidR="00FA081D" w:rsidRPr="0015672E" w:rsidRDefault="00FA081D" w:rsidP="003671F8">
      <w:pPr>
        <w:pStyle w:val="Default"/>
        <w:ind w:firstLine="680"/>
        <w:jc w:val="both"/>
        <w:rPr>
          <w:rFonts w:ascii="Times New Roman" w:hAnsi="Times New Roman"/>
          <w:color w:val="auto"/>
          <w:sz w:val="28"/>
          <w:szCs w:val="28"/>
        </w:rPr>
      </w:pPr>
    </w:p>
    <w:p w14:paraId="2914E76D" w14:textId="77777777" w:rsidR="003E5796"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63</w:t>
      </w:r>
    </w:p>
    <w:p w14:paraId="21FF0BE7" w14:textId="4D8AF824"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Операторы должны вести </w:t>
      </w:r>
      <w:r w:rsidR="00AA2780">
        <w:rPr>
          <w:rFonts w:ascii="Times New Roman" w:hAnsi="Times New Roman"/>
          <w:sz w:val="28"/>
          <w:szCs w:val="28"/>
        </w:rPr>
        <w:t>видео</w:t>
      </w:r>
      <w:r w:rsidRPr="0015672E">
        <w:rPr>
          <w:rFonts w:ascii="Times New Roman" w:hAnsi="Times New Roman"/>
          <w:sz w:val="28"/>
          <w:szCs w:val="28"/>
        </w:rPr>
        <w:t xml:space="preserve">съемку гонщиков в профиль или в ¾ сзади. Операторы не должны вести киносъемку при обгоне группы гонщиков до </w:t>
      </w:r>
      <w:r w:rsidRPr="0015672E">
        <w:rPr>
          <w:rFonts w:ascii="Times New Roman" w:hAnsi="Times New Roman"/>
          <w:sz w:val="28"/>
          <w:szCs w:val="28"/>
        </w:rPr>
        <w:lastRenderedPageBreak/>
        <w:t>тех пор, пока дорога</w:t>
      </w:r>
      <w:r w:rsidR="003E5796">
        <w:rPr>
          <w:rFonts w:ascii="Times New Roman" w:hAnsi="Times New Roman"/>
          <w:sz w:val="28"/>
          <w:szCs w:val="28"/>
        </w:rPr>
        <w:t xml:space="preserve"> не станет достаточно широкой.</w:t>
      </w:r>
    </w:p>
    <w:p w14:paraId="50786573" w14:textId="3101BD6D"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На горных участках и на подъемах </w:t>
      </w:r>
      <w:r w:rsidR="00AA2780">
        <w:rPr>
          <w:rFonts w:ascii="Times New Roman" w:hAnsi="Times New Roman"/>
          <w:sz w:val="28"/>
          <w:szCs w:val="28"/>
        </w:rPr>
        <w:t>видео</w:t>
      </w:r>
      <w:r w:rsidRPr="0015672E">
        <w:rPr>
          <w:rFonts w:ascii="Times New Roman" w:hAnsi="Times New Roman"/>
          <w:sz w:val="28"/>
          <w:szCs w:val="28"/>
        </w:rPr>
        <w:t xml:space="preserve">съемка должна осуществляться при </w:t>
      </w:r>
      <w:r w:rsidR="003E5796">
        <w:rPr>
          <w:rFonts w:ascii="Times New Roman" w:hAnsi="Times New Roman"/>
          <w:sz w:val="28"/>
          <w:szCs w:val="28"/>
        </w:rPr>
        <w:t>нахождении кинооператора сзади.</w:t>
      </w:r>
    </w:p>
    <w:p w14:paraId="35D8C006" w14:textId="77777777" w:rsidR="003E5796" w:rsidRDefault="003E5796" w:rsidP="003671F8">
      <w:pPr>
        <w:pStyle w:val="CM131"/>
        <w:spacing w:after="0"/>
        <w:ind w:firstLine="680"/>
        <w:jc w:val="both"/>
        <w:rPr>
          <w:rFonts w:ascii="Times New Roman" w:hAnsi="Times New Roman"/>
          <w:b/>
          <w:sz w:val="28"/>
          <w:szCs w:val="28"/>
        </w:rPr>
      </w:pPr>
    </w:p>
    <w:p w14:paraId="574B7873" w14:textId="77777777" w:rsidR="003E5796"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64</w:t>
      </w:r>
    </w:p>
    <w:p w14:paraId="0558BE8E" w14:textId="53750310"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Мотоциклисты не должны осуществлять свои маневры в непосредственной близости от гонщиков, когда их пассаж</w:t>
      </w:r>
      <w:r w:rsidR="003E5796">
        <w:rPr>
          <w:rFonts w:ascii="Times New Roman" w:hAnsi="Times New Roman"/>
          <w:sz w:val="28"/>
          <w:szCs w:val="28"/>
        </w:rPr>
        <w:t xml:space="preserve">ир не осуществляет </w:t>
      </w:r>
      <w:r w:rsidR="00AA2780">
        <w:rPr>
          <w:rFonts w:ascii="Times New Roman" w:hAnsi="Times New Roman"/>
          <w:sz w:val="28"/>
          <w:szCs w:val="28"/>
        </w:rPr>
        <w:t>виде</w:t>
      </w:r>
      <w:r w:rsidR="003E5796">
        <w:rPr>
          <w:rFonts w:ascii="Times New Roman" w:hAnsi="Times New Roman"/>
          <w:sz w:val="28"/>
          <w:szCs w:val="28"/>
        </w:rPr>
        <w:t>осъемку</w:t>
      </w:r>
      <w:r w:rsidR="00AA2780">
        <w:rPr>
          <w:rFonts w:ascii="Times New Roman" w:hAnsi="Times New Roman"/>
          <w:sz w:val="28"/>
          <w:szCs w:val="28"/>
        </w:rPr>
        <w:t xml:space="preserve"> </w:t>
      </w:r>
      <w:r w:rsidR="003E5796">
        <w:rPr>
          <w:rFonts w:ascii="Times New Roman" w:hAnsi="Times New Roman"/>
          <w:sz w:val="28"/>
          <w:szCs w:val="28"/>
        </w:rPr>
        <w:t>или звукозапись.</w:t>
      </w:r>
    </w:p>
    <w:p w14:paraId="3892FAD8" w14:textId="77777777" w:rsidR="00ED2031" w:rsidRPr="00963665" w:rsidRDefault="00ED2031" w:rsidP="00ED2031">
      <w:pPr>
        <w:pStyle w:val="Default"/>
        <w:rPr>
          <w:rFonts w:ascii="Cambria" w:hAnsi="Cambria"/>
        </w:rPr>
      </w:pPr>
    </w:p>
    <w:p w14:paraId="79ADFF37" w14:textId="77777777" w:rsidR="003E5796"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65</w:t>
      </w:r>
    </w:p>
    <w:p w14:paraId="2324DD83" w14:textId="19B465F6"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За 500 метров до финиша </w:t>
      </w:r>
      <w:r w:rsidR="00A706A8">
        <w:rPr>
          <w:rFonts w:ascii="Times New Roman" w:hAnsi="Times New Roman"/>
          <w:sz w:val="28"/>
          <w:szCs w:val="28"/>
        </w:rPr>
        <w:t>видео</w:t>
      </w:r>
      <w:r w:rsidRPr="0015672E">
        <w:rPr>
          <w:rFonts w:ascii="Times New Roman" w:hAnsi="Times New Roman"/>
          <w:sz w:val="28"/>
          <w:szCs w:val="28"/>
        </w:rPr>
        <w:t>съемка с д</w:t>
      </w:r>
      <w:r w:rsidR="003E5796">
        <w:rPr>
          <w:rFonts w:ascii="Times New Roman" w:hAnsi="Times New Roman"/>
          <w:sz w:val="28"/>
          <w:szCs w:val="28"/>
        </w:rPr>
        <w:t>вижущегося мотоцикла запрещена.</w:t>
      </w:r>
    </w:p>
    <w:p w14:paraId="62B0EFE7" w14:textId="77777777" w:rsidR="0099161A" w:rsidRDefault="0099161A" w:rsidP="003671F8">
      <w:pPr>
        <w:pStyle w:val="CM19"/>
        <w:ind w:firstLine="680"/>
        <w:jc w:val="both"/>
        <w:rPr>
          <w:rFonts w:ascii="Times New Roman" w:hAnsi="Times New Roman"/>
          <w:b/>
          <w:sz w:val="28"/>
          <w:szCs w:val="28"/>
        </w:rPr>
      </w:pPr>
    </w:p>
    <w:p w14:paraId="79A588DF" w14:textId="5A0DE903" w:rsidR="00FA081D" w:rsidRDefault="00FA081D" w:rsidP="003671F8">
      <w:pPr>
        <w:pStyle w:val="CM19"/>
        <w:ind w:firstLine="680"/>
        <w:jc w:val="both"/>
        <w:rPr>
          <w:rFonts w:ascii="Times New Roman" w:hAnsi="Times New Roman"/>
          <w:b/>
          <w:sz w:val="28"/>
          <w:szCs w:val="28"/>
        </w:rPr>
      </w:pPr>
      <w:r w:rsidRPr="0015672E">
        <w:rPr>
          <w:rFonts w:ascii="Times New Roman" w:hAnsi="Times New Roman"/>
          <w:b/>
          <w:sz w:val="28"/>
          <w:szCs w:val="28"/>
        </w:rPr>
        <w:t xml:space="preserve">Финиш </w:t>
      </w:r>
    </w:p>
    <w:p w14:paraId="5E80D35D" w14:textId="77777777" w:rsidR="0098226E" w:rsidRPr="00963665" w:rsidRDefault="0098226E" w:rsidP="0098226E">
      <w:pPr>
        <w:pStyle w:val="Default"/>
        <w:rPr>
          <w:rFonts w:ascii="Cambria" w:hAnsi="Cambria"/>
        </w:rPr>
      </w:pPr>
    </w:p>
    <w:p w14:paraId="0F397679" w14:textId="77777777" w:rsidR="003E5796"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66</w:t>
      </w:r>
    </w:p>
    <w:p w14:paraId="2A82B1B6" w14:textId="77777777" w:rsidR="00FA081D" w:rsidRPr="0015672E" w:rsidRDefault="00FA081D" w:rsidP="003671F8">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Организаторы гонки должны обеспечить достаточное пространство за линией финиша для нормальной работы лиц, аккредитованных на гонке. Эта зона должна быть закрытой для посторонних и доступной исключительно для организаторов гонки, гонщиков, медицинского персонала, </w:t>
      </w:r>
      <w:r w:rsidR="003E5796">
        <w:rPr>
          <w:rFonts w:ascii="Times New Roman" w:hAnsi="Times New Roman"/>
          <w:sz w:val="28"/>
          <w:szCs w:val="28"/>
        </w:rPr>
        <w:t>представителей</w:t>
      </w:r>
      <w:r w:rsidRPr="0015672E">
        <w:rPr>
          <w:rFonts w:ascii="Times New Roman" w:hAnsi="Times New Roman"/>
          <w:sz w:val="28"/>
          <w:szCs w:val="28"/>
        </w:rPr>
        <w:t xml:space="preserve"> команд и аккредитованных представителей средств массовой информации. Соответствующий порядок в этой зоне обеспечивается специальным персоналом, назначаемым организаторами гонки. </w:t>
      </w:r>
    </w:p>
    <w:p w14:paraId="72E85DF8" w14:textId="77777777" w:rsidR="0098226E" w:rsidRDefault="0098226E">
      <w:pPr>
        <w:rPr>
          <w:b/>
          <w:sz w:val="28"/>
          <w:szCs w:val="28"/>
        </w:rPr>
      </w:pPr>
    </w:p>
    <w:p w14:paraId="5769DE8A" w14:textId="77777777" w:rsidR="00FA081D"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 xml:space="preserve">Помещение для прессы </w:t>
      </w:r>
    </w:p>
    <w:p w14:paraId="138B4042" w14:textId="77777777" w:rsidR="0098226E" w:rsidRPr="00963665" w:rsidRDefault="0098226E" w:rsidP="0098226E">
      <w:pPr>
        <w:pStyle w:val="Default"/>
        <w:rPr>
          <w:rFonts w:ascii="Cambria" w:hAnsi="Cambria"/>
        </w:rPr>
      </w:pPr>
    </w:p>
    <w:p w14:paraId="602CDB92" w14:textId="77777777" w:rsidR="003E5796" w:rsidRDefault="00FA081D" w:rsidP="003E5796">
      <w:pPr>
        <w:pStyle w:val="CM131"/>
        <w:spacing w:after="0"/>
        <w:ind w:firstLine="680"/>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67</w:t>
      </w:r>
    </w:p>
    <w:p w14:paraId="33F067B3" w14:textId="77777777" w:rsidR="00FA081D" w:rsidRDefault="00FA081D" w:rsidP="005275C0">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Помещение для прессы должно располагаться как можно ближе к линии финиша. Если оно расположено на некотором расстоянии от линии финиша, доступ к нему должен быть ясно обозначен и </w:t>
      </w:r>
      <w:r w:rsidR="003E5796">
        <w:rPr>
          <w:rFonts w:ascii="Times New Roman" w:hAnsi="Times New Roman"/>
          <w:sz w:val="28"/>
          <w:szCs w:val="28"/>
        </w:rPr>
        <w:t>закрыт для движения транспорта.</w:t>
      </w:r>
    </w:p>
    <w:p w14:paraId="28C71AF1" w14:textId="77777777" w:rsidR="003E5796" w:rsidRPr="00760880" w:rsidRDefault="003E5796" w:rsidP="003E5796">
      <w:pPr>
        <w:pStyle w:val="Default"/>
        <w:rPr>
          <w:rFonts w:ascii="Cambria" w:hAnsi="Cambria"/>
        </w:rPr>
      </w:pPr>
    </w:p>
    <w:p w14:paraId="79614C04" w14:textId="77777777" w:rsidR="003E5796" w:rsidRDefault="0062575C"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68</w:t>
      </w:r>
    </w:p>
    <w:p w14:paraId="24AE25B3" w14:textId="77777777" w:rsidR="00FA081D" w:rsidRPr="0015672E" w:rsidRDefault="00FA081D" w:rsidP="003E5796">
      <w:pPr>
        <w:pStyle w:val="CM131"/>
        <w:spacing w:after="0"/>
        <w:ind w:firstLine="680"/>
        <w:jc w:val="both"/>
        <w:rPr>
          <w:rFonts w:ascii="Times New Roman" w:hAnsi="Times New Roman"/>
          <w:sz w:val="28"/>
          <w:szCs w:val="28"/>
        </w:rPr>
      </w:pPr>
      <w:r w:rsidRPr="0015672E">
        <w:rPr>
          <w:rFonts w:ascii="Times New Roman" w:hAnsi="Times New Roman"/>
          <w:sz w:val="28"/>
          <w:szCs w:val="28"/>
        </w:rPr>
        <w:t xml:space="preserve">Организаторы соревнований должны предоставить для аккредитованных представителей средств массовой информации хорошо оборудованное помещение достаточной площади (со столами, стульями, электрическими </w:t>
      </w:r>
      <w:r w:rsidR="003E5796">
        <w:rPr>
          <w:rFonts w:ascii="Times New Roman" w:hAnsi="Times New Roman"/>
          <w:sz w:val="28"/>
          <w:szCs w:val="28"/>
        </w:rPr>
        <w:t>и телефонными розетками и др.).</w:t>
      </w:r>
    </w:p>
    <w:p w14:paraId="47E8FB66" w14:textId="77777777" w:rsidR="00FA081D" w:rsidRPr="0015672E" w:rsidRDefault="00FA081D" w:rsidP="003671F8">
      <w:pPr>
        <w:pStyle w:val="Default"/>
        <w:ind w:firstLine="680"/>
        <w:jc w:val="both"/>
        <w:rPr>
          <w:rFonts w:ascii="Times New Roman" w:hAnsi="Times New Roman"/>
          <w:color w:val="auto"/>
          <w:sz w:val="28"/>
          <w:szCs w:val="28"/>
        </w:rPr>
      </w:pPr>
    </w:p>
    <w:p w14:paraId="50015ACF" w14:textId="77777777" w:rsidR="003E5796" w:rsidRDefault="0062575C" w:rsidP="003E5796">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69</w:t>
      </w:r>
    </w:p>
    <w:p w14:paraId="5F05A079" w14:textId="77777777" w:rsidR="00FA081D" w:rsidRDefault="00FA081D" w:rsidP="003E5796">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Помещение для прессы должно быть открыто исключительно для аккредитованных представителей прессы и членов о</w:t>
      </w:r>
      <w:r w:rsidR="003E5796">
        <w:rPr>
          <w:rFonts w:ascii="Times New Roman" w:hAnsi="Times New Roman"/>
          <w:sz w:val="28"/>
          <w:szCs w:val="28"/>
        </w:rPr>
        <w:t>рганизационного комитета гонки.</w:t>
      </w:r>
    </w:p>
    <w:p w14:paraId="75EA23A9" w14:textId="77777777" w:rsidR="003E5796" w:rsidRPr="00760880" w:rsidRDefault="003E5796" w:rsidP="003E5796">
      <w:pPr>
        <w:pStyle w:val="Default"/>
        <w:rPr>
          <w:rFonts w:ascii="Cambria" w:hAnsi="Cambria"/>
        </w:rPr>
      </w:pPr>
    </w:p>
    <w:p w14:paraId="32670534" w14:textId="77777777" w:rsidR="00FA081D" w:rsidRDefault="00FA081D" w:rsidP="003671F8">
      <w:pPr>
        <w:pStyle w:val="CM19"/>
        <w:ind w:firstLine="680"/>
        <w:jc w:val="both"/>
        <w:rPr>
          <w:rFonts w:ascii="Times New Roman" w:hAnsi="Times New Roman"/>
          <w:b/>
          <w:sz w:val="28"/>
          <w:szCs w:val="28"/>
        </w:rPr>
      </w:pPr>
      <w:r w:rsidRPr="0015672E">
        <w:rPr>
          <w:rFonts w:ascii="Times New Roman" w:hAnsi="Times New Roman"/>
          <w:b/>
          <w:sz w:val="28"/>
          <w:szCs w:val="28"/>
        </w:rPr>
        <w:lastRenderedPageBreak/>
        <w:t xml:space="preserve">Средства связи </w:t>
      </w:r>
    </w:p>
    <w:p w14:paraId="353F6AA4" w14:textId="77777777" w:rsidR="0098226E" w:rsidRPr="00963665" w:rsidRDefault="0098226E" w:rsidP="0098226E">
      <w:pPr>
        <w:pStyle w:val="Default"/>
        <w:rPr>
          <w:rFonts w:ascii="Cambria" w:hAnsi="Cambria"/>
        </w:rPr>
      </w:pPr>
    </w:p>
    <w:p w14:paraId="5CEAEBBF" w14:textId="77777777" w:rsidR="003E5796" w:rsidRDefault="00FA081D" w:rsidP="003E5796">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62575C" w:rsidRPr="0015672E">
        <w:rPr>
          <w:rFonts w:ascii="Times New Roman" w:hAnsi="Times New Roman"/>
          <w:b/>
          <w:sz w:val="28"/>
          <w:szCs w:val="28"/>
        </w:rPr>
        <w:t>7</w:t>
      </w:r>
      <w:r w:rsidR="009D4036" w:rsidRPr="0015672E">
        <w:rPr>
          <w:rFonts w:ascii="Times New Roman" w:hAnsi="Times New Roman"/>
          <w:b/>
          <w:sz w:val="28"/>
          <w:szCs w:val="28"/>
        </w:rPr>
        <w:t>0</w:t>
      </w:r>
    </w:p>
    <w:p w14:paraId="3B62D3E1" w14:textId="77777777" w:rsidR="007D0C99" w:rsidRDefault="00FA081D" w:rsidP="003E5796">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Организаторы гонки обязаны оснастить помещение для прессы всеми необходимыми средствами связи (телефон, факс, интернет). Потребность в средствах связи определяется по сведениям, указываемым при заполнении формы аккредита</w:t>
      </w:r>
      <w:r w:rsidR="003E5796">
        <w:rPr>
          <w:rFonts w:ascii="Times New Roman" w:hAnsi="Times New Roman"/>
          <w:sz w:val="28"/>
          <w:szCs w:val="28"/>
        </w:rPr>
        <w:t>ции для представителей прессы.</w:t>
      </w:r>
    </w:p>
    <w:p w14:paraId="5967423E" w14:textId="77777777" w:rsidR="003E5796" w:rsidRPr="00760880" w:rsidRDefault="003E5796" w:rsidP="003E5796">
      <w:pPr>
        <w:pStyle w:val="Default"/>
        <w:rPr>
          <w:rFonts w:ascii="Cambria" w:hAnsi="Cambria"/>
        </w:rPr>
      </w:pPr>
    </w:p>
    <w:p w14:paraId="696526C1" w14:textId="77777777" w:rsidR="00FA081D" w:rsidRDefault="00FA081D" w:rsidP="003E5796">
      <w:pPr>
        <w:pStyle w:val="CM19"/>
        <w:ind w:firstLine="680"/>
        <w:jc w:val="both"/>
        <w:rPr>
          <w:rFonts w:ascii="Times New Roman" w:hAnsi="Times New Roman"/>
          <w:b/>
          <w:sz w:val="28"/>
          <w:szCs w:val="28"/>
        </w:rPr>
      </w:pPr>
      <w:r w:rsidRPr="0015672E">
        <w:rPr>
          <w:rFonts w:ascii="Times New Roman" w:hAnsi="Times New Roman"/>
          <w:b/>
          <w:sz w:val="28"/>
          <w:szCs w:val="28"/>
        </w:rPr>
        <w:t xml:space="preserve">Пресс-конференция </w:t>
      </w:r>
    </w:p>
    <w:p w14:paraId="688C98F8" w14:textId="77777777" w:rsidR="0098226E" w:rsidRPr="00963665" w:rsidRDefault="0098226E" w:rsidP="0098226E">
      <w:pPr>
        <w:pStyle w:val="Default"/>
        <w:rPr>
          <w:rFonts w:ascii="Cambria" w:hAnsi="Cambria"/>
        </w:rPr>
      </w:pPr>
    </w:p>
    <w:p w14:paraId="74D560A5" w14:textId="77777777" w:rsidR="003E5796"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71</w:t>
      </w:r>
    </w:p>
    <w:p w14:paraId="38E99221" w14:textId="77777777" w:rsidR="008F2FD6"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Гонщики, занявшие первые три места, должны присутствовать на пресс-конференции вместе с организаторами гонки. Пресс-конференция может проходить в помещении для прессы </w:t>
      </w:r>
      <w:r w:rsidR="003E5796">
        <w:rPr>
          <w:rFonts w:ascii="Times New Roman" w:hAnsi="Times New Roman"/>
          <w:sz w:val="28"/>
          <w:szCs w:val="28"/>
        </w:rPr>
        <w:t>или в другом назначенном месте.</w:t>
      </w:r>
    </w:p>
    <w:p w14:paraId="1F38A2A0" w14:textId="77777777" w:rsidR="00FA081D" w:rsidRDefault="00FA081D" w:rsidP="003671F8">
      <w:pPr>
        <w:pStyle w:val="CM19"/>
        <w:ind w:firstLine="680"/>
        <w:jc w:val="both"/>
        <w:rPr>
          <w:rFonts w:ascii="Times New Roman" w:hAnsi="Times New Roman"/>
          <w:b/>
          <w:sz w:val="28"/>
          <w:szCs w:val="28"/>
        </w:rPr>
      </w:pPr>
      <w:r w:rsidRPr="0015672E">
        <w:rPr>
          <w:rFonts w:ascii="Times New Roman" w:hAnsi="Times New Roman"/>
          <w:b/>
          <w:sz w:val="28"/>
          <w:szCs w:val="28"/>
        </w:rPr>
        <w:t>Список участников и результаты</w:t>
      </w:r>
    </w:p>
    <w:p w14:paraId="5AC3A0C6" w14:textId="77777777" w:rsidR="0098226E" w:rsidRPr="00963665" w:rsidRDefault="0098226E" w:rsidP="0098226E">
      <w:pPr>
        <w:pStyle w:val="Default"/>
        <w:rPr>
          <w:rFonts w:ascii="Cambria" w:hAnsi="Cambria"/>
        </w:rPr>
      </w:pPr>
    </w:p>
    <w:p w14:paraId="1DFBC52B" w14:textId="77777777" w:rsidR="003E5796" w:rsidRDefault="00FA081D" w:rsidP="003671F8">
      <w:pPr>
        <w:pStyle w:val="CM131"/>
        <w:spacing w:after="0" w:line="220" w:lineRule="atLeast"/>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72</w:t>
      </w:r>
    </w:p>
    <w:p w14:paraId="5EC7B20D" w14:textId="77777777" w:rsidR="00FA081D" w:rsidRPr="0015672E" w:rsidRDefault="00FA081D" w:rsidP="003671F8">
      <w:pPr>
        <w:pStyle w:val="CM131"/>
        <w:spacing w:after="0" w:line="220" w:lineRule="atLeast"/>
        <w:ind w:firstLine="680"/>
        <w:jc w:val="both"/>
        <w:rPr>
          <w:rFonts w:ascii="Times New Roman" w:hAnsi="Times New Roman"/>
          <w:sz w:val="28"/>
          <w:szCs w:val="28"/>
        </w:rPr>
      </w:pPr>
      <w:r w:rsidRPr="0015672E">
        <w:rPr>
          <w:rFonts w:ascii="Times New Roman" w:hAnsi="Times New Roman"/>
          <w:sz w:val="28"/>
          <w:szCs w:val="28"/>
        </w:rPr>
        <w:t xml:space="preserve">Список участников и протоколы результатов, составленные в соответствии с </w:t>
      </w:r>
      <w:r w:rsidRPr="0099187A">
        <w:rPr>
          <w:rFonts w:ascii="Times New Roman" w:hAnsi="Times New Roman"/>
          <w:sz w:val="28"/>
          <w:szCs w:val="28"/>
        </w:rPr>
        <w:t xml:space="preserve">формой </w:t>
      </w:r>
      <w:r w:rsidR="00D81BF4">
        <w:rPr>
          <w:rFonts w:ascii="Times New Roman" w:hAnsi="Times New Roman"/>
          <w:sz w:val="28"/>
          <w:szCs w:val="28"/>
        </w:rPr>
        <w:t>ОСФ</w:t>
      </w:r>
      <w:r w:rsidRPr="0099187A">
        <w:rPr>
          <w:rFonts w:ascii="Times New Roman" w:hAnsi="Times New Roman"/>
          <w:sz w:val="28"/>
          <w:szCs w:val="28"/>
        </w:rPr>
        <w:t xml:space="preserve">, должны </w:t>
      </w:r>
      <w:r w:rsidRPr="0015672E">
        <w:rPr>
          <w:rFonts w:ascii="Times New Roman" w:hAnsi="Times New Roman"/>
          <w:sz w:val="28"/>
          <w:szCs w:val="28"/>
        </w:rPr>
        <w:t>как можно скорее передаваться представител</w:t>
      </w:r>
      <w:r w:rsidR="003E5796">
        <w:rPr>
          <w:rFonts w:ascii="Times New Roman" w:hAnsi="Times New Roman"/>
          <w:sz w:val="28"/>
          <w:szCs w:val="28"/>
        </w:rPr>
        <w:t>ям средств массовой информации.</w:t>
      </w:r>
    </w:p>
    <w:p w14:paraId="2E0675BD" w14:textId="77777777" w:rsidR="00B32662" w:rsidRDefault="00B32662" w:rsidP="003671F8">
      <w:pPr>
        <w:pStyle w:val="CM141"/>
        <w:spacing w:after="0"/>
        <w:ind w:firstLine="680"/>
        <w:jc w:val="both"/>
        <w:rPr>
          <w:rFonts w:ascii="Times New Roman" w:hAnsi="Times New Roman"/>
          <w:b/>
          <w:sz w:val="28"/>
          <w:szCs w:val="28"/>
        </w:rPr>
      </w:pPr>
    </w:p>
    <w:p w14:paraId="48DFA568" w14:textId="77777777" w:rsidR="00FA081D" w:rsidRPr="0015672E" w:rsidRDefault="00FA081D" w:rsidP="003671F8">
      <w:pPr>
        <w:pStyle w:val="CM141"/>
        <w:spacing w:after="0"/>
        <w:ind w:firstLine="680"/>
        <w:jc w:val="both"/>
        <w:rPr>
          <w:rFonts w:ascii="Times New Roman" w:hAnsi="Times New Roman"/>
          <w:b/>
          <w:sz w:val="28"/>
          <w:szCs w:val="28"/>
        </w:rPr>
      </w:pPr>
      <w:r w:rsidRPr="0015672E">
        <w:rPr>
          <w:rFonts w:ascii="Times New Roman" w:hAnsi="Times New Roman"/>
          <w:b/>
          <w:sz w:val="28"/>
          <w:szCs w:val="28"/>
        </w:rPr>
        <w:t>Заявка на аккредитацию</w:t>
      </w:r>
    </w:p>
    <w:p w14:paraId="46D96724" w14:textId="77777777" w:rsidR="00FA081D" w:rsidRDefault="00FA081D" w:rsidP="003671F8">
      <w:pPr>
        <w:pStyle w:val="CM131"/>
        <w:spacing w:after="0"/>
        <w:ind w:firstLine="680"/>
        <w:jc w:val="both"/>
        <w:rPr>
          <w:rFonts w:ascii="Times New Roman" w:hAnsi="Times New Roman"/>
          <w:b/>
          <w:sz w:val="28"/>
          <w:szCs w:val="28"/>
        </w:rPr>
      </w:pPr>
    </w:p>
    <w:p w14:paraId="1D569A2F" w14:textId="77777777" w:rsidR="009D4036" w:rsidRDefault="00FA081D" w:rsidP="003671F8">
      <w:pPr>
        <w:pStyle w:val="CM131"/>
        <w:spacing w:after="0"/>
        <w:ind w:firstLine="680"/>
        <w:jc w:val="both"/>
        <w:rPr>
          <w:rFonts w:ascii="Times New Roman" w:hAnsi="Times New Roman"/>
          <w:b/>
          <w:sz w:val="28"/>
          <w:szCs w:val="28"/>
        </w:rPr>
      </w:pPr>
      <w:r w:rsidRPr="0015672E">
        <w:rPr>
          <w:rFonts w:ascii="Times New Roman" w:hAnsi="Times New Roman"/>
          <w:b/>
          <w:sz w:val="28"/>
          <w:szCs w:val="28"/>
        </w:rPr>
        <w:t>2.2.0</w:t>
      </w:r>
      <w:r w:rsidR="009D4036" w:rsidRPr="0015672E">
        <w:rPr>
          <w:rFonts w:ascii="Times New Roman" w:hAnsi="Times New Roman"/>
          <w:b/>
          <w:sz w:val="28"/>
          <w:szCs w:val="28"/>
        </w:rPr>
        <w:t>73</w:t>
      </w:r>
      <w:r w:rsidRPr="0015672E">
        <w:rPr>
          <w:rFonts w:ascii="Times New Roman" w:hAnsi="Times New Roman"/>
          <w:b/>
          <w:sz w:val="28"/>
          <w:szCs w:val="28"/>
        </w:rPr>
        <w:t xml:space="preserve"> Форма заявки на аккредитацию </w:t>
      </w:r>
    </w:p>
    <w:p w14:paraId="1E65C934" w14:textId="77777777" w:rsidR="004F18C8" w:rsidRPr="00963665" w:rsidRDefault="004F18C8" w:rsidP="004F18C8">
      <w:pPr>
        <w:pStyle w:val="Default"/>
        <w:rPr>
          <w:rFonts w:ascii="Cambria" w:hAnsi="Cambria"/>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828"/>
        <w:gridCol w:w="1701"/>
        <w:gridCol w:w="3402"/>
      </w:tblGrid>
      <w:tr w:rsidR="00FA081D" w:rsidRPr="00634554" w14:paraId="79B55A9B" w14:textId="77777777">
        <w:trPr>
          <w:trHeight w:val="418"/>
        </w:trPr>
        <w:tc>
          <w:tcPr>
            <w:tcW w:w="8931" w:type="dxa"/>
            <w:gridSpan w:val="3"/>
            <w:tcBorders>
              <w:bottom w:val="single" w:sz="4" w:space="0" w:color="000000"/>
            </w:tcBorders>
          </w:tcPr>
          <w:p w14:paraId="41E49859"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t xml:space="preserve">Фирма - Издание - Агентство: </w:t>
            </w:r>
          </w:p>
        </w:tc>
      </w:tr>
      <w:tr w:rsidR="00FA081D" w:rsidRPr="00634554" w14:paraId="7036F548" w14:textId="77777777">
        <w:trPr>
          <w:trHeight w:val="220"/>
        </w:trPr>
        <w:tc>
          <w:tcPr>
            <w:tcW w:w="8931" w:type="dxa"/>
            <w:gridSpan w:val="3"/>
            <w:tcBorders>
              <w:top w:val="single" w:sz="4" w:space="0" w:color="000000"/>
              <w:bottom w:val="single" w:sz="4" w:space="0" w:color="000000"/>
            </w:tcBorders>
          </w:tcPr>
          <w:p w14:paraId="3D61E911" w14:textId="77777777" w:rsidR="00FA081D" w:rsidRPr="00634554" w:rsidRDefault="00FA081D" w:rsidP="00634554">
            <w:pPr>
              <w:pStyle w:val="Default"/>
              <w:ind w:firstLine="34"/>
              <w:jc w:val="both"/>
              <w:rPr>
                <w:rFonts w:ascii="Times New Roman" w:hAnsi="Times New Roman" w:cs="Futura"/>
                <w:color w:val="auto"/>
              </w:rPr>
            </w:pPr>
          </w:p>
        </w:tc>
      </w:tr>
      <w:tr w:rsidR="00FA081D" w:rsidRPr="00634554" w14:paraId="294E0C95" w14:textId="77777777">
        <w:trPr>
          <w:trHeight w:val="726"/>
        </w:trPr>
        <w:tc>
          <w:tcPr>
            <w:tcW w:w="3828" w:type="dxa"/>
            <w:tcBorders>
              <w:top w:val="single" w:sz="4" w:space="0" w:color="000000"/>
              <w:bottom w:val="single" w:sz="4" w:space="0" w:color="000000"/>
            </w:tcBorders>
          </w:tcPr>
          <w:p w14:paraId="076CCFA2"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 xml:space="preserve">Специальные представители: </w:t>
            </w:r>
          </w:p>
          <w:p w14:paraId="746632B8"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Фамилия и имя</w:t>
            </w:r>
          </w:p>
        </w:tc>
        <w:tc>
          <w:tcPr>
            <w:tcW w:w="1701" w:type="dxa"/>
            <w:tcBorders>
              <w:top w:val="single" w:sz="4" w:space="0" w:color="000000"/>
              <w:bottom w:val="single" w:sz="4" w:space="0" w:color="000000"/>
            </w:tcBorders>
          </w:tcPr>
          <w:p w14:paraId="0FB4B7E1"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t xml:space="preserve">Должность </w:t>
            </w:r>
          </w:p>
        </w:tc>
        <w:tc>
          <w:tcPr>
            <w:tcW w:w="3402" w:type="dxa"/>
            <w:tcBorders>
              <w:top w:val="single" w:sz="4" w:space="0" w:color="000000"/>
              <w:bottom w:val="single" w:sz="4" w:space="0" w:color="000000"/>
            </w:tcBorders>
          </w:tcPr>
          <w:p w14:paraId="22FEF01B"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t xml:space="preserve">Карта представителя прессы №. (приложить ксерокопию) </w:t>
            </w:r>
          </w:p>
        </w:tc>
      </w:tr>
      <w:tr w:rsidR="00FA081D" w:rsidRPr="00634554" w14:paraId="3983F993" w14:textId="77777777">
        <w:trPr>
          <w:trHeight w:val="220"/>
        </w:trPr>
        <w:tc>
          <w:tcPr>
            <w:tcW w:w="3828" w:type="dxa"/>
            <w:tcBorders>
              <w:top w:val="single" w:sz="4" w:space="0" w:color="000000"/>
              <w:bottom w:val="single" w:sz="4" w:space="0" w:color="000000"/>
            </w:tcBorders>
          </w:tcPr>
          <w:p w14:paraId="324582A0" w14:textId="77777777" w:rsidR="00FA081D" w:rsidRPr="00634554" w:rsidRDefault="00FA081D" w:rsidP="00634554">
            <w:pPr>
              <w:pStyle w:val="Default"/>
              <w:ind w:firstLine="34"/>
              <w:jc w:val="both"/>
              <w:rPr>
                <w:rFonts w:ascii="Times New Roman" w:hAnsi="Times New Roman" w:cs="Futura"/>
                <w:color w:val="auto"/>
              </w:rPr>
            </w:pPr>
          </w:p>
        </w:tc>
        <w:tc>
          <w:tcPr>
            <w:tcW w:w="1701" w:type="dxa"/>
            <w:tcBorders>
              <w:top w:val="single" w:sz="4" w:space="0" w:color="000000"/>
              <w:bottom w:val="single" w:sz="4" w:space="0" w:color="000000"/>
            </w:tcBorders>
          </w:tcPr>
          <w:p w14:paraId="2FB10D71" w14:textId="77777777" w:rsidR="00FA081D" w:rsidRPr="00634554" w:rsidRDefault="00FA081D" w:rsidP="00634554">
            <w:pPr>
              <w:pStyle w:val="Default"/>
              <w:ind w:firstLine="34"/>
              <w:jc w:val="both"/>
              <w:rPr>
                <w:rFonts w:ascii="Times New Roman" w:hAnsi="Times New Roman" w:cs="Futura"/>
                <w:color w:val="auto"/>
              </w:rPr>
            </w:pPr>
          </w:p>
        </w:tc>
        <w:tc>
          <w:tcPr>
            <w:tcW w:w="3402" w:type="dxa"/>
            <w:tcBorders>
              <w:top w:val="single" w:sz="4" w:space="0" w:color="000000"/>
              <w:bottom w:val="single" w:sz="4" w:space="0" w:color="000000"/>
            </w:tcBorders>
          </w:tcPr>
          <w:p w14:paraId="365D6F4F" w14:textId="77777777" w:rsidR="00FA081D" w:rsidRPr="00634554" w:rsidRDefault="00FA081D" w:rsidP="00634554">
            <w:pPr>
              <w:pStyle w:val="Default"/>
              <w:ind w:firstLine="34"/>
              <w:jc w:val="both"/>
              <w:rPr>
                <w:rFonts w:ascii="Times New Roman" w:hAnsi="Times New Roman" w:cs="Futura"/>
                <w:color w:val="auto"/>
              </w:rPr>
            </w:pPr>
          </w:p>
        </w:tc>
      </w:tr>
      <w:tr w:rsidR="00FA081D" w:rsidRPr="00634554" w14:paraId="6737D449" w14:textId="77777777">
        <w:trPr>
          <w:trHeight w:val="220"/>
        </w:trPr>
        <w:tc>
          <w:tcPr>
            <w:tcW w:w="3828" w:type="dxa"/>
            <w:tcBorders>
              <w:top w:val="single" w:sz="4" w:space="0" w:color="000000"/>
              <w:bottom w:val="single" w:sz="4" w:space="0" w:color="000000"/>
            </w:tcBorders>
          </w:tcPr>
          <w:p w14:paraId="170A4802" w14:textId="77777777" w:rsidR="00FA081D" w:rsidRPr="00634554" w:rsidRDefault="00FA081D" w:rsidP="00634554">
            <w:pPr>
              <w:pStyle w:val="Default"/>
              <w:ind w:firstLine="34"/>
              <w:jc w:val="both"/>
              <w:rPr>
                <w:rFonts w:ascii="Times New Roman" w:hAnsi="Times New Roman" w:cs="Futura"/>
                <w:color w:val="auto"/>
              </w:rPr>
            </w:pPr>
          </w:p>
        </w:tc>
        <w:tc>
          <w:tcPr>
            <w:tcW w:w="1701" w:type="dxa"/>
            <w:tcBorders>
              <w:top w:val="single" w:sz="4" w:space="0" w:color="000000"/>
              <w:bottom w:val="single" w:sz="4" w:space="0" w:color="000000"/>
            </w:tcBorders>
          </w:tcPr>
          <w:p w14:paraId="007932C5" w14:textId="77777777" w:rsidR="00FA081D" w:rsidRPr="00634554" w:rsidRDefault="00FA081D" w:rsidP="00634554">
            <w:pPr>
              <w:pStyle w:val="Default"/>
              <w:ind w:firstLine="34"/>
              <w:jc w:val="both"/>
              <w:rPr>
                <w:rFonts w:ascii="Times New Roman" w:hAnsi="Times New Roman" w:cs="Futura"/>
                <w:color w:val="auto"/>
              </w:rPr>
            </w:pPr>
          </w:p>
        </w:tc>
        <w:tc>
          <w:tcPr>
            <w:tcW w:w="3402" w:type="dxa"/>
            <w:tcBorders>
              <w:top w:val="single" w:sz="4" w:space="0" w:color="000000"/>
              <w:bottom w:val="single" w:sz="4" w:space="0" w:color="000000"/>
            </w:tcBorders>
          </w:tcPr>
          <w:p w14:paraId="449D7254" w14:textId="77777777" w:rsidR="00FA081D" w:rsidRPr="00634554" w:rsidRDefault="00FA081D" w:rsidP="00634554">
            <w:pPr>
              <w:pStyle w:val="Default"/>
              <w:ind w:firstLine="34"/>
              <w:jc w:val="both"/>
              <w:rPr>
                <w:rFonts w:ascii="Times New Roman" w:hAnsi="Times New Roman" w:cs="Futura"/>
                <w:color w:val="auto"/>
              </w:rPr>
            </w:pPr>
          </w:p>
        </w:tc>
      </w:tr>
      <w:tr w:rsidR="00FA081D" w:rsidRPr="00634554" w14:paraId="3E5FFA20" w14:textId="77777777">
        <w:trPr>
          <w:trHeight w:val="466"/>
        </w:trPr>
        <w:tc>
          <w:tcPr>
            <w:tcW w:w="3828" w:type="dxa"/>
            <w:tcBorders>
              <w:top w:val="single" w:sz="4" w:space="0" w:color="000000"/>
              <w:bottom w:val="single" w:sz="4" w:space="0" w:color="000000"/>
            </w:tcBorders>
          </w:tcPr>
          <w:p w14:paraId="63D7DCAB"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t xml:space="preserve">Автомобиль - марка </w:t>
            </w:r>
          </w:p>
        </w:tc>
        <w:tc>
          <w:tcPr>
            <w:tcW w:w="1701" w:type="dxa"/>
            <w:tcBorders>
              <w:top w:val="single" w:sz="4" w:space="0" w:color="000000"/>
              <w:bottom w:val="single" w:sz="4" w:space="0" w:color="000000"/>
            </w:tcBorders>
          </w:tcPr>
          <w:p w14:paraId="6B397864" w14:textId="77777777" w:rsidR="00FA081D" w:rsidRPr="00634554" w:rsidRDefault="00FA081D" w:rsidP="00634554">
            <w:pPr>
              <w:pStyle w:val="Default"/>
              <w:ind w:firstLine="34"/>
              <w:jc w:val="both"/>
              <w:rPr>
                <w:rFonts w:ascii="Times New Roman" w:hAnsi="Times New Roman" w:cs="Futura"/>
                <w:color w:val="auto"/>
              </w:rPr>
            </w:pPr>
          </w:p>
        </w:tc>
        <w:tc>
          <w:tcPr>
            <w:tcW w:w="3402" w:type="dxa"/>
            <w:tcBorders>
              <w:top w:val="single" w:sz="4" w:space="0" w:color="000000"/>
              <w:bottom w:val="single" w:sz="4" w:space="0" w:color="000000"/>
            </w:tcBorders>
          </w:tcPr>
          <w:p w14:paraId="16CC803A"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 xml:space="preserve">Регистрационный номер </w:t>
            </w:r>
          </w:p>
        </w:tc>
      </w:tr>
      <w:tr w:rsidR="00FA081D" w:rsidRPr="00634554" w14:paraId="0E049A46" w14:textId="77777777">
        <w:trPr>
          <w:trHeight w:val="403"/>
        </w:trPr>
        <w:tc>
          <w:tcPr>
            <w:tcW w:w="3828" w:type="dxa"/>
            <w:tcBorders>
              <w:top w:val="single" w:sz="4" w:space="0" w:color="000000"/>
              <w:bottom w:val="single" w:sz="4" w:space="0" w:color="000000"/>
            </w:tcBorders>
          </w:tcPr>
          <w:p w14:paraId="030B7B4A"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t xml:space="preserve">Мотоцикл - марка </w:t>
            </w:r>
          </w:p>
        </w:tc>
        <w:tc>
          <w:tcPr>
            <w:tcW w:w="1701" w:type="dxa"/>
            <w:tcBorders>
              <w:top w:val="single" w:sz="4" w:space="0" w:color="000000"/>
              <w:bottom w:val="single" w:sz="4" w:space="0" w:color="000000"/>
            </w:tcBorders>
          </w:tcPr>
          <w:p w14:paraId="6A857B4E" w14:textId="77777777" w:rsidR="00FA081D" w:rsidRPr="00634554" w:rsidRDefault="00FA081D" w:rsidP="00634554">
            <w:pPr>
              <w:pStyle w:val="Default"/>
              <w:ind w:firstLine="34"/>
              <w:jc w:val="both"/>
              <w:rPr>
                <w:rFonts w:ascii="Times New Roman" w:hAnsi="Times New Roman" w:cs="Futura"/>
                <w:color w:val="auto"/>
              </w:rPr>
            </w:pPr>
          </w:p>
        </w:tc>
        <w:tc>
          <w:tcPr>
            <w:tcW w:w="3402" w:type="dxa"/>
            <w:tcBorders>
              <w:top w:val="single" w:sz="4" w:space="0" w:color="000000"/>
              <w:bottom w:val="single" w:sz="4" w:space="0" w:color="000000"/>
            </w:tcBorders>
          </w:tcPr>
          <w:p w14:paraId="1DD84CBC"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 xml:space="preserve">Регистрационный номер </w:t>
            </w:r>
          </w:p>
        </w:tc>
      </w:tr>
      <w:tr w:rsidR="00FA081D" w:rsidRPr="00634554" w14:paraId="516C5A5A" w14:textId="77777777">
        <w:trPr>
          <w:trHeight w:val="780"/>
        </w:trPr>
        <w:tc>
          <w:tcPr>
            <w:tcW w:w="3828" w:type="dxa"/>
            <w:tcBorders>
              <w:top w:val="single" w:sz="4" w:space="0" w:color="000000"/>
            </w:tcBorders>
          </w:tcPr>
          <w:p w14:paraId="619F17F7"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Наличие радиоприемника:</w:t>
            </w:r>
          </w:p>
          <w:p w14:paraId="2F6742D6"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Наличие дополнительного места в машине организатора гонки:</w:t>
            </w:r>
          </w:p>
        </w:tc>
        <w:tc>
          <w:tcPr>
            <w:tcW w:w="1701" w:type="dxa"/>
            <w:tcBorders>
              <w:top w:val="single" w:sz="4" w:space="0" w:color="000000"/>
            </w:tcBorders>
          </w:tcPr>
          <w:p w14:paraId="277BD8FF" w14:textId="77777777" w:rsidR="00FA081D" w:rsidRPr="00634554" w:rsidRDefault="00FA081D" w:rsidP="00634554">
            <w:pPr>
              <w:pStyle w:val="Default"/>
              <w:ind w:firstLine="34"/>
              <w:jc w:val="both"/>
              <w:rPr>
                <w:rFonts w:ascii="Times New Roman" w:hAnsi="Times New Roman" w:cs="Futura"/>
                <w:color w:val="auto"/>
              </w:rPr>
            </w:pPr>
          </w:p>
        </w:tc>
        <w:tc>
          <w:tcPr>
            <w:tcW w:w="3402" w:type="dxa"/>
            <w:tcBorders>
              <w:top w:val="single" w:sz="4" w:space="0" w:color="000000"/>
            </w:tcBorders>
          </w:tcPr>
          <w:p w14:paraId="55406C87"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Да/Нет</w:t>
            </w:r>
          </w:p>
          <w:p w14:paraId="2390523C" w14:textId="77777777" w:rsidR="00FA081D" w:rsidRPr="00634554" w:rsidRDefault="00FA081D" w:rsidP="00634554">
            <w:pPr>
              <w:pStyle w:val="Default"/>
              <w:ind w:firstLine="34"/>
              <w:rPr>
                <w:rFonts w:ascii="Times New Roman" w:hAnsi="Times New Roman" w:cs="Futura"/>
                <w:color w:val="auto"/>
              </w:rPr>
            </w:pPr>
          </w:p>
          <w:p w14:paraId="72AF7D71"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Да/Нет</w:t>
            </w:r>
          </w:p>
        </w:tc>
      </w:tr>
      <w:tr w:rsidR="00FA081D" w:rsidRPr="00634554" w14:paraId="2ECE6160" w14:textId="77777777">
        <w:trPr>
          <w:trHeight w:val="523"/>
        </w:trPr>
        <w:tc>
          <w:tcPr>
            <w:tcW w:w="3828" w:type="dxa"/>
            <w:tcBorders>
              <w:bottom w:val="single" w:sz="4" w:space="0" w:color="000000"/>
            </w:tcBorders>
          </w:tcPr>
          <w:p w14:paraId="44D303BD"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t xml:space="preserve">Помещение для прессы: Требуемое количество мест: </w:t>
            </w:r>
          </w:p>
        </w:tc>
        <w:tc>
          <w:tcPr>
            <w:tcW w:w="1701" w:type="dxa"/>
            <w:tcBorders>
              <w:bottom w:val="single" w:sz="4" w:space="0" w:color="000000"/>
            </w:tcBorders>
          </w:tcPr>
          <w:p w14:paraId="6E4349B7" w14:textId="77777777" w:rsidR="00FA081D" w:rsidRPr="00634554" w:rsidRDefault="00FA081D" w:rsidP="00634554">
            <w:pPr>
              <w:pStyle w:val="Default"/>
              <w:ind w:firstLine="34"/>
              <w:jc w:val="both"/>
              <w:rPr>
                <w:rFonts w:ascii="Times New Roman" w:hAnsi="Times New Roman" w:cs="Futura"/>
                <w:color w:val="auto"/>
              </w:rPr>
            </w:pPr>
          </w:p>
        </w:tc>
        <w:tc>
          <w:tcPr>
            <w:tcW w:w="3402" w:type="dxa"/>
            <w:tcBorders>
              <w:bottom w:val="single" w:sz="4" w:space="0" w:color="000000"/>
            </w:tcBorders>
          </w:tcPr>
          <w:p w14:paraId="266FEC71" w14:textId="77777777" w:rsidR="00FA081D" w:rsidRPr="00634554" w:rsidRDefault="00FA081D" w:rsidP="00634554">
            <w:pPr>
              <w:pStyle w:val="Default"/>
              <w:ind w:firstLine="34"/>
              <w:jc w:val="both"/>
              <w:rPr>
                <w:rFonts w:ascii="Times New Roman" w:hAnsi="Times New Roman" w:cs="Futura"/>
                <w:color w:val="auto"/>
              </w:rPr>
            </w:pPr>
          </w:p>
        </w:tc>
      </w:tr>
      <w:tr w:rsidR="00FA081D" w:rsidRPr="00634554" w14:paraId="7F9167CD" w14:textId="77777777">
        <w:trPr>
          <w:cantSplit/>
          <w:trHeight w:val="317"/>
        </w:trPr>
        <w:tc>
          <w:tcPr>
            <w:tcW w:w="3828" w:type="dxa"/>
            <w:vMerge w:val="restart"/>
            <w:tcBorders>
              <w:top w:val="single" w:sz="4" w:space="0" w:color="000000"/>
            </w:tcBorders>
          </w:tcPr>
          <w:p w14:paraId="3E7A6DCD"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 xml:space="preserve">Необходимые средства связи: </w:t>
            </w:r>
          </w:p>
          <w:p w14:paraId="79D327B6" w14:textId="77777777" w:rsidR="00FA081D" w:rsidRPr="00634554" w:rsidRDefault="00FA081D" w:rsidP="00634554">
            <w:pPr>
              <w:pStyle w:val="Default"/>
              <w:ind w:firstLine="34"/>
              <w:rPr>
                <w:rFonts w:ascii="Times New Roman" w:hAnsi="Times New Roman" w:cs="Futura"/>
                <w:color w:val="auto"/>
              </w:rPr>
            </w:pPr>
          </w:p>
          <w:p w14:paraId="34A773F1" w14:textId="77777777" w:rsidR="00FA081D" w:rsidRPr="00634554" w:rsidRDefault="00FA081D" w:rsidP="00634554">
            <w:pPr>
              <w:pStyle w:val="Default"/>
              <w:ind w:firstLine="34"/>
              <w:rPr>
                <w:rFonts w:ascii="Times New Roman" w:hAnsi="Times New Roman" w:cs="Futura"/>
                <w:color w:val="auto"/>
              </w:rPr>
            </w:pPr>
          </w:p>
          <w:p w14:paraId="1717C416" w14:textId="77777777" w:rsidR="00FA081D" w:rsidRPr="00634554" w:rsidRDefault="00FA081D" w:rsidP="00634554">
            <w:pPr>
              <w:pStyle w:val="Default"/>
              <w:ind w:firstLine="34"/>
              <w:rPr>
                <w:rFonts w:ascii="Times New Roman" w:hAnsi="Times New Roman" w:cs="Futura"/>
                <w:color w:val="auto"/>
              </w:rPr>
            </w:pPr>
          </w:p>
          <w:p w14:paraId="05CA4A2D" w14:textId="77777777" w:rsidR="00FA081D" w:rsidRPr="00634554" w:rsidRDefault="00FA081D" w:rsidP="00634554">
            <w:pPr>
              <w:pStyle w:val="Default"/>
              <w:ind w:firstLine="34"/>
              <w:rPr>
                <w:rFonts w:ascii="Times New Roman" w:hAnsi="Times New Roman" w:cs="Futura"/>
                <w:color w:val="auto"/>
              </w:rPr>
            </w:pPr>
          </w:p>
          <w:p w14:paraId="3C8C4D15"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Фирма – Издание - Агентство (поставить печать):</w:t>
            </w:r>
          </w:p>
        </w:tc>
        <w:tc>
          <w:tcPr>
            <w:tcW w:w="1701" w:type="dxa"/>
            <w:tcBorders>
              <w:top w:val="single" w:sz="4" w:space="0" w:color="000000"/>
              <w:bottom w:val="nil"/>
            </w:tcBorders>
          </w:tcPr>
          <w:p w14:paraId="6D75E2F6"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lastRenderedPageBreak/>
              <w:t>-  телефон</w:t>
            </w:r>
          </w:p>
          <w:p w14:paraId="5E90EA61" w14:textId="77777777" w:rsidR="00FA081D" w:rsidRPr="00634554" w:rsidRDefault="00FA081D" w:rsidP="00634554">
            <w:pPr>
              <w:pStyle w:val="Default"/>
              <w:ind w:firstLine="34"/>
              <w:rPr>
                <w:rFonts w:ascii="Times New Roman" w:hAnsi="Times New Roman" w:cs="Futura"/>
                <w:color w:val="auto"/>
              </w:rPr>
            </w:pPr>
          </w:p>
        </w:tc>
        <w:tc>
          <w:tcPr>
            <w:tcW w:w="3402" w:type="dxa"/>
            <w:tcBorders>
              <w:top w:val="single" w:sz="4" w:space="0" w:color="000000"/>
              <w:bottom w:val="nil"/>
            </w:tcBorders>
          </w:tcPr>
          <w:p w14:paraId="787C848B"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Да/Нет</w:t>
            </w:r>
          </w:p>
          <w:p w14:paraId="5BF5CB9F" w14:textId="77777777" w:rsidR="00FA081D" w:rsidRPr="00634554" w:rsidRDefault="00FA081D" w:rsidP="00634554">
            <w:pPr>
              <w:pStyle w:val="Default"/>
              <w:ind w:firstLine="34"/>
              <w:rPr>
                <w:rFonts w:ascii="Times New Roman" w:hAnsi="Times New Roman" w:cs="Futura"/>
                <w:color w:val="auto"/>
              </w:rPr>
            </w:pPr>
          </w:p>
        </w:tc>
      </w:tr>
      <w:tr w:rsidR="00FA081D" w:rsidRPr="00634554" w14:paraId="1A727DF9" w14:textId="77777777">
        <w:trPr>
          <w:cantSplit/>
          <w:trHeight w:val="267"/>
        </w:trPr>
        <w:tc>
          <w:tcPr>
            <w:tcW w:w="3828" w:type="dxa"/>
            <w:vMerge/>
          </w:tcPr>
          <w:p w14:paraId="084829E6" w14:textId="77777777" w:rsidR="00FA081D" w:rsidRPr="00634554" w:rsidRDefault="00FA081D" w:rsidP="00634554">
            <w:pPr>
              <w:pStyle w:val="Default"/>
              <w:ind w:firstLine="34"/>
              <w:jc w:val="both"/>
              <w:rPr>
                <w:rFonts w:ascii="Times New Roman" w:hAnsi="Times New Roman" w:cs="Futura"/>
                <w:color w:val="auto"/>
              </w:rPr>
            </w:pPr>
          </w:p>
        </w:tc>
        <w:tc>
          <w:tcPr>
            <w:tcW w:w="1701" w:type="dxa"/>
            <w:tcBorders>
              <w:top w:val="nil"/>
              <w:bottom w:val="nil"/>
            </w:tcBorders>
          </w:tcPr>
          <w:p w14:paraId="537C0AEF"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t>-  телефакс</w:t>
            </w:r>
          </w:p>
        </w:tc>
        <w:tc>
          <w:tcPr>
            <w:tcW w:w="3402" w:type="dxa"/>
            <w:tcBorders>
              <w:top w:val="nil"/>
              <w:bottom w:val="nil"/>
            </w:tcBorders>
          </w:tcPr>
          <w:p w14:paraId="58BC5D5F"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Да/Нет</w:t>
            </w:r>
          </w:p>
          <w:p w14:paraId="4D56EA97" w14:textId="77777777" w:rsidR="00FA081D" w:rsidRPr="00634554" w:rsidRDefault="00FA081D" w:rsidP="00634554">
            <w:pPr>
              <w:pStyle w:val="Default"/>
              <w:ind w:firstLine="34"/>
              <w:rPr>
                <w:rFonts w:ascii="Times New Roman" w:hAnsi="Times New Roman" w:cs="Futura"/>
                <w:color w:val="auto"/>
              </w:rPr>
            </w:pPr>
          </w:p>
        </w:tc>
      </w:tr>
      <w:tr w:rsidR="00FA081D" w:rsidRPr="00634554" w14:paraId="2EB56F13" w14:textId="77777777">
        <w:trPr>
          <w:cantSplit/>
          <w:trHeight w:val="808"/>
        </w:trPr>
        <w:tc>
          <w:tcPr>
            <w:tcW w:w="3828" w:type="dxa"/>
            <w:vMerge/>
            <w:tcBorders>
              <w:bottom w:val="single" w:sz="4" w:space="0" w:color="000000"/>
            </w:tcBorders>
          </w:tcPr>
          <w:p w14:paraId="35576823" w14:textId="77777777" w:rsidR="00FA081D" w:rsidRPr="00634554" w:rsidRDefault="00FA081D" w:rsidP="00634554">
            <w:pPr>
              <w:pStyle w:val="Default"/>
              <w:ind w:firstLine="34"/>
              <w:jc w:val="both"/>
              <w:rPr>
                <w:rFonts w:ascii="Times New Roman" w:hAnsi="Times New Roman" w:cs="Futura"/>
                <w:color w:val="auto"/>
              </w:rPr>
            </w:pPr>
          </w:p>
        </w:tc>
        <w:tc>
          <w:tcPr>
            <w:tcW w:w="1701" w:type="dxa"/>
            <w:tcBorders>
              <w:top w:val="nil"/>
              <w:bottom w:val="single" w:sz="4" w:space="0" w:color="000000"/>
            </w:tcBorders>
          </w:tcPr>
          <w:p w14:paraId="7542E6C5"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t xml:space="preserve">-  компьютер с доступом в интернет  </w:t>
            </w:r>
          </w:p>
        </w:tc>
        <w:tc>
          <w:tcPr>
            <w:tcW w:w="3402" w:type="dxa"/>
            <w:tcBorders>
              <w:top w:val="nil"/>
              <w:bottom w:val="single" w:sz="4" w:space="0" w:color="000000"/>
            </w:tcBorders>
          </w:tcPr>
          <w:p w14:paraId="229C0E87" w14:textId="77777777" w:rsidR="00FA081D" w:rsidRPr="00634554" w:rsidRDefault="00FA081D" w:rsidP="00634554">
            <w:pPr>
              <w:pStyle w:val="Default"/>
              <w:ind w:firstLine="34"/>
              <w:rPr>
                <w:rFonts w:ascii="Times New Roman" w:hAnsi="Times New Roman" w:cs="Futura"/>
                <w:color w:val="auto"/>
              </w:rPr>
            </w:pPr>
            <w:r w:rsidRPr="00634554">
              <w:rPr>
                <w:rFonts w:ascii="Times New Roman" w:hAnsi="Times New Roman" w:cs="Futura"/>
                <w:color w:val="auto"/>
              </w:rPr>
              <w:t>Да/Нет</w:t>
            </w:r>
          </w:p>
          <w:p w14:paraId="57E6075D" w14:textId="77777777" w:rsidR="00FA081D" w:rsidRPr="00634554" w:rsidRDefault="00FA081D" w:rsidP="00634554">
            <w:pPr>
              <w:pStyle w:val="Default"/>
              <w:ind w:firstLine="34"/>
              <w:rPr>
                <w:rFonts w:ascii="Times New Roman" w:hAnsi="Times New Roman" w:cs="Futura"/>
                <w:color w:val="auto"/>
              </w:rPr>
            </w:pPr>
          </w:p>
        </w:tc>
      </w:tr>
      <w:tr w:rsidR="00FA081D" w:rsidRPr="00634554" w14:paraId="3F33CA15" w14:textId="77777777">
        <w:trPr>
          <w:trHeight w:val="389"/>
        </w:trPr>
        <w:tc>
          <w:tcPr>
            <w:tcW w:w="3828" w:type="dxa"/>
            <w:tcBorders>
              <w:top w:val="single" w:sz="4" w:space="0" w:color="000000"/>
              <w:bottom w:val="single" w:sz="4" w:space="0" w:color="000000"/>
            </w:tcBorders>
          </w:tcPr>
          <w:p w14:paraId="01730226"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lastRenderedPageBreak/>
              <w:t xml:space="preserve">Дата + подпись: </w:t>
            </w:r>
          </w:p>
        </w:tc>
        <w:tc>
          <w:tcPr>
            <w:tcW w:w="1701" w:type="dxa"/>
            <w:tcBorders>
              <w:top w:val="single" w:sz="4" w:space="0" w:color="000000"/>
              <w:bottom w:val="single" w:sz="4" w:space="0" w:color="000000"/>
            </w:tcBorders>
          </w:tcPr>
          <w:p w14:paraId="342621E7" w14:textId="77777777" w:rsidR="00FA081D" w:rsidRPr="00634554" w:rsidRDefault="00FA081D" w:rsidP="00634554">
            <w:pPr>
              <w:pStyle w:val="Default"/>
              <w:ind w:firstLine="34"/>
              <w:jc w:val="both"/>
              <w:rPr>
                <w:rFonts w:ascii="Times New Roman" w:hAnsi="Times New Roman" w:cs="Futura"/>
                <w:color w:val="auto"/>
              </w:rPr>
            </w:pPr>
          </w:p>
        </w:tc>
        <w:tc>
          <w:tcPr>
            <w:tcW w:w="3402" w:type="dxa"/>
            <w:tcBorders>
              <w:top w:val="single" w:sz="4" w:space="0" w:color="000000"/>
              <w:bottom w:val="single" w:sz="4" w:space="0" w:color="000000"/>
            </w:tcBorders>
          </w:tcPr>
          <w:p w14:paraId="35EF7A4E" w14:textId="77777777" w:rsidR="00FA081D" w:rsidRPr="00634554" w:rsidRDefault="00FA081D" w:rsidP="00634554">
            <w:pPr>
              <w:pStyle w:val="Default"/>
              <w:ind w:firstLine="34"/>
              <w:jc w:val="both"/>
              <w:rPr>
                <w:rFonts w:ascii="Times New Roman" w:hAnsi="Times New Roman" w:cs="Futura"/>
                <w:color w:val="auto"/>
              </w:rPr>
            </w:pPr>
          </w:p>
        </w:tc>
      </w:tr>
      <w:tr w:rsidR="00FA081D" w:rsidRPr="00634554" w14:paraId="5E3E50AD" w14:textId="77777777">
        <w:trPr>
          <w:trHeight w:val="290"/>
        </w:trPr>
        <w:tc>
          <w:tcPr>
            <w:tcW w:w="8931" w:type="dxa"/>
            <w:gridSpan w:val="3"/>
            <w:tcBorders>
              <w:top w:val="single" w:sz="4" w:space="0" w:color="000000"/>
              <w:bottom w:val="single" w:sz="4" w:space="0" w:color="000000"/>
            </w:tcBorders>
          </w:tcPr>
          <w:p w14:paraId="40DC4B37"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t xml:space="preserve">Информация по нашей гонке должна направляться по следующему адресу: </w:t>
            </w:r>
          </w:p>
        </w:tc>
      </w:tr>
      <w:tr w:rsidR="00FA081D" w:rsidRPr="00634554" w14:paraId="68FFD6B8" w14:textId="77777777">
        <w:trPr>
          <w:trHeight w:val="220"/>
        </w:trPr>
        <w:tc>
          <w:tcPr>
            <w:tcW w:w="8931" w:type="dxa"/>
            <w:gridSpan w:val="3"/>
            <w:tcBorders>
              <w:top w:val="single" w:sz="4" w:space="0" w:color="000000"/>
              <w:bottom w:val="single" w:sz="4" w:space="0" w:color="000000"/>
            </w:tcBorders>
          </w:tcPr>
          <w:p w14:paraId="17A9D292" w14:textId="77777777" w:rsidR="00FA081D" w:rsidRPr="00634554" w:rsidRDefault="00FA081D" w:rsidP="00634554">
            <w:pPr>
              <w:pStyle w:val="Default"/>
              <w:ind w:firstLine="34"/>
              <w:jc w:val="both"/>
              <w:rPr>
                <w:rFonts w:ascii="Times New Roman" w:hAnsi="Times New Roman" w:cs="Futura"/>
                <w:color w:val="auto"/>
              </w:rPr>
            </w:pPr>
          </w:p>
        </w:tc>
      </w:tr>
      <w:tr w:rsidR="00FA081D" w:rsidRPr="00634554" w14:paraId="79E2B1E2" w14:textId="77777777">
        <w:trPr>
          <w:trHeight w:val="203"/>
        </w:trPr>
        <w:tc>
          <w:tcPr>
            <w:tcW w:w="8931" w:type="dxa"/>
            <w:gridSpan w:val="3"/>
            <w:tcBorders>
              <w:top w:val="single" w:sz="4" w:space="0" w:color="000000"/>
              <w:bottom w:val="single" w:sz="4" w:space="0" w:color="000000"/>
            </w:tcBorders>
          </w:tcPr>
          <w:p w14:paraId="39DD4D13"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t xml:space="preserve">Крайний срок подачи заявки: </w:t>
            </w:r>
          </w:p>
        </w:tc>
      </w:tr>
      <w:tr w:rsidR="00FA081D" w:rsidRPr="00634554" w14:paraId="0CE89617" w14:textId="77777777">
        <w:trPr>
          <w:trHeight w:val="268"/>
        </w:trPr>
        <w:tc>
          <w:tcPr>
            <w:tcW w:w="8931" w:type="dxa"/>
            <w:gridSpan w:val="3"/>
            <w:tcBorders>
              <w:top w:val="single" w:sz="4" w:space="0" w:color="000000"/>
              <w:bottom w:val="single" w:sz="4" w:space="0" w:color="000000"/>
            </w:tcBorders>
          </w:tcPr>
          <w:p w14:paraId="08CF1F18" w14:textId="77777777" w:rsidR="00FA081D" w:rsidRPr="00634554" w:rsidRDefault="00FA081D" w:rsidP="00634554">
            <w:pPr>
              <w:pStyle w:val="Default"/>
              <w:ind w:firstLine="34"/>
              <w:jc w:val="both"/>
              <w:rPr>
                <w:rFonts w:ascii="Times New Roman" w:hAnsi="Times New Roman" w:cs="Futura"/>
                <w:color w:val="auto"/>
              </w:rPr>
            </w:pPr>
            <w:r w:rsidRPr="00634554">
              <w:rPr>
                <w:rFonts w:ascii="Times New Roman" w:hAnsi="Times New Roman" w:cs="Futura"/>
                <w:color w:val="auto"/>
              </w:rPr>
              <w:t xml:space="preserve">Опросный лист должен быть возвращен не позднее: </w:t>
            </w:r>
          </w:p>
        </w:tc>
      </w:tr>
    </w:tbl>
    <w:p w14:paraId="51D2B6F0" w14:textId="77777777" w:rsidR="00E835B7" w:rsidRDefault="00E835B7" w:rsidP="003671F8">
      <w:pPr>
        <w:pStyle w:val="CM135"/>
        <w:spacing w:after="0"/>
        <w:ind w:firstLine="680"/>
        <w:jc w:val="both"/>
        <w:rPr>
          <w:rFonts w:ascii="Times New Roman" w:hAnsi="Times New Roman"/>
          <w:b/>
          <w:sz w:val="28"/>
          <w:szCs w:val="28"/>
        </w:rPr>
      </w:pPr>
    </w:p>
    <w:p w14:paraId="1BC0F313" w14:textId="77777777" w:rsidR="003E5796" w:rsidRDefault="00FA081D" w:rsidP="003671F8">
      <w:pPr>
        <w:pStyle w:val="CM135"/>
        <w:spacing w:after="0"/>
        <w:ind w:firstLine="680"/>
        <w:jc w:val="both"/>
        <w:rPr>
          <w:rFonts w:ascii="Times New Roman" w:hAnsi="Times New Roman"/>
          <w:b/>
          <w:sz w:val="28"/>
          <w:szCs w:val="28"/>
        </w:rPr>
      </w:pPr>
      <w:r w:rsidRPr="004F6EC3">
        <w:rPr>
          <w:rFonts w:ascii="Times New Roman" w:hAnsi="Times New Roman"/>
          <w:b/>
          <w:sz w:val="28"/>
          <w:szCs w:val="28"/>
        </w:rPr>
        <w:t>2.2.0</w:t>
      </w:r>
      <w:r w:rsidR="0062575C" w:rsidRPr="004F6EC3">
        <w:rPr>
          <w:rFonts w:ascii="Times New Roman" w:hAnsi="Times New Roman"/>
          <w:b/>
          <w:sz w:val="28"/>
          <w:szCs w:val="28"/>
        </w:rPr>
        <w:t>7</w:t>
      </w:r>
      <w:r w:rsidR="009D4036" w:rsidRPr="004F6EC3">
        <w:rPr>
          <w:rFonts w:ascii="Times New Roman" w:hAnsi="Times New Roman"/>
          <w:b/>
          <w:sz w:val="28"/>
          <w:szCs w:val="28"/>
        </w:rPr>
        <w:t>4</w:t>
      </w:r>
    </w:p>
    <w:p w14:paraId="5439EA3B" w14:textId="77777777" w:rsidR="00783639" w:rsidRPr="00B95F9F" w:rsidRDefault="001B0DBD" w:rsidP="00783639">
      <w:pPr>
        <w:pStyle w:val="CM135"/>
        <w:spacing w:after="0"/>
        <w:ind w:firstLine="680"/>
        <w:jc w:val="both"/>
        <w:rPr>
          <w:rFonts w:ascii="Times New Roman" w:hAnsi="Times New Roman"/>
          <w:color w:val="000000"/>
          <w:sz w:val="28"/>
          <w:szCs w:val="28"/>
        </w:rPr>
      </w:pPr>
      <w:r w:rsidRPr="004F6EC3">
        <w:rPr>
          <w:rFonts w:ascii="Times New Roman" w:hAnsi="Times New Roman"/>
          <w:sz w:val="28"/>
          <w:szCs w:val="28"/>
        </w:rPr>
        <w:t xml:space="preserve">Пространство для фотографов за финишным створом не должно </w:t>
      </w:r>
      <w:r w:rsidRPr="00B95F9F">
        <w:rPr>
          <w:rFonts w:ascii="Times New Roman" w:hAnsi="Times New Roman"/>
          <w:color w:val="000000"/>
          <w:sz w:val="28"/>
          <w:szCs w:val="28"/>
        </w:rPr>
        <w:t xml:space="preserve">превышать </w:t>
      </w:r>
      <w:r w:rsidR="00830D0E" w:rsidRPr="00B95F9F">
        <w:rPr>
          <w:rFonts w:ascii="Times New Roman" w:hAnsi="Times New Roman"/>
          <w:color w:val="000000"/>
          <w:sz w:val="28"/>
          <w:szCs w:val="28"/>
        </w:rPr>
        <w:t>25%</w:t>
      </w:r>
      <w:r w:rsidRPr="00B95F9F">
        <w:rPr>
          <w:rFonts w:ascii="Times New Roman" w:hAnsi="Times New Roman"/>
          <w:color w:val="000000"/>
          <w:sz w:val="28"/>
          <w:szCs w:val="28"/>
        </w:rPr>
        <w:t xml:space="preserve"> ширины дороги. Расстояние от линии финиша до места расположения фотографов должно быть не менее </w:t>
      </w:r>
      <w:r w:rsidR="00830D0E" w:rsidRPr="00B95F9F">
        <w:rPr>
          <w:rFonts w:ascii="Times New Roman" w:hAnsi="Times New Roman"/>
          <w:color w:val="000000"/>
          <w:sz w:val="28"/>
          <w:szCs w:val="28"/>
        </w:rPr>
        <w:t>30</w:t>
      </w:r>
      <w:r w:rsidRPr="00B95F9F">
        <w:rPr>
          <w:rFonts w:ascii="Times New Roman" w:hAnsi="Times New Roman"/>
          <w:color w:val="000000"/>
          <w:sz w:val="28"/>
          <w:szCs w:val="28"/>
        </w:rPr>
        <w:t xml:space="preserve"> метров. Дистанция фиксируется организатором </w:t>
      </w:r>
      <w:r w:rsidR="00783639" w:rsidRPr="00B95F9F">
        <w:rPr>
          <w:rFonts w:ascii="Times New Roman" w:hAnsi="Times New Roman"/>
          <w:color w:val="000000"/>
          <w:sz w:val="28"/>
          <w:szCs w:val="28"/>
        </w:rPr>
        <w:t>в соответствии с характером гонки. На асфальте должна быть проведена линия, обозначающая место, отведенное для фотографов.</w:t>
      </w:r>
    </w:p>
    <w:p w14:paraId="4CDBBA77" w14:textId="77777777" w:rsidR="00783639" w:rsidRPr="00B95F9F" w:rsidRDefault="00783639" w:rsidP="00783639">
      <w:pPr>
        <w:pStyle w:val="Default"/>
      </w:pPr>
    </w:p>
    <w:p w14:paraId="248D49B0" w14:textId="77777777" w:rsidR="00783639" w:rsidRPr="00B95F9F" w:rsidRDefault="00783639" w:rsidP="00783639">
      <w:pPr>
        <w:pStyle w:val="Default"/>
        <w:rPr>
          <w:rFonts w:ascii="Times New Roman" w:hAnsi="Times New Roman"/>
          <w:b/>
          <w:bCs/>
          <w:sz w:val="28"/>
          <w:szCs w:val="28"/>
        </w:rPr>
      </w:pPr>
      <w:r w:rsidRPr="00B95F9F">
        <w:rPr>
          <w:rFonts w:ascii="Times New Roman" w:hAnsi="Times New Roman"/>
          <w:b/>
          <w:bCs/>
          <w:sz w:val="28"/>
          <w:szCs w:val="28"/>
        </w:rPr>
        <w:t>Финиш на горе</w:t>
      </w:r>
    </w:p>
    <w:p w14:paraId="5B50B256" w14:textId="77777777" w:rsidR="00783639" w:rsidRPr="00B95F9F" w:rsidRDefault="00783639" w:rsidP="00783639">
      <w:pPr>
        <w:pStyle w:val="Default"/>
        <w:rPr>
          <w:rFonts w:ascii="Times New Roman" w:hAnsi="Times New Roman"/>
          <w:b/>
          <w:bCs/>
          <w:sz w:val="28"/>
          <w:szCs w:val="28"/>
        </w:rPr>
      </w:pPr>
    </w:p>
    <w:p w14:paraId="41D67F6F" w14:textId="77777777" w:rsidR="00783639" w:rsidRPr="00B95F9F" w:rsidRDefault="00783639" w:rsidP="00783639">
      <w:pPr>
        <w:pStyle w:val="Default"/>
        <w:ind w:firstLine="709"/>
        <w:jc w:val="both"/>
        <w:rPr>
          <w:rFonts w:ascii="Times New Roman" w:hAnsi="Times New Roman"/>
          <w:sz w:val="28"/>
          <w:szCs w:val="28"/>
        </w:rPr>
      </w:pPr>
      <w:r w:rsidRPr="00B95F9F">
        <w:rPr>
          <w:rFonts w:ascii="Times New Roman" w:hAnsi="Times New Roman"/>
          <w:sz w:val="28"/>
          <w:szCs w:val="28"/>
        </w:rPr>
        <w:t>В случае финиша на горе, фотографы должны располагаться на расстоянии не менее 15 метров от финишной линии.</w:t>
      </w:r>
    </w:p>
    <w:p w14:paraId="5CE39845" w14:textId="77777777" w:rsidR="00783639" w:rsidRPr="00B95F9F" w:rsidRDefault="00783639" w:rsidP="00783639">
      <w:pPr>
        <w:pStyle w:val="Default"/>
        <w:jc w:val="both"/>
        <w:rPr>
          <w:rFonts w:ascii="Times New Roman" w:hAnsi="Times New Roman"/>
          <w:sz w:val="28"/>
          <w:szCs w:val="28"/>
        </w:rPr>
      </w:pPr>
    </w:p>
    <w:p w14:paraId="22556BD4" w14:textId="77777777" w:rsidR="00783639" w:rsidRPr="00B95F9F" w:rsidRDefault="00783639" w:rsidP="00783639">
      <w:pPr>
        <w:pStyle w:val="Default"/>
        <w:rPr>
          <w:rFonts w:ascii="Times New Roman" w:hAnsi="Times New Roman"/>
          <w:b/>
          <w:bCs/>
          <w:sz w:val="28"/>
          <w:szCs w:val="28"/>
        </w:rPr>
      </w:pPr>
      <w:r w:rsidRPr="00B95F9F">
        <w:rPr>
          <w:rFonts w:ascii="Times New Roman" w:hAnsi="Times New Roman"/>
          <w:b/>
          <w:bCs/>
          <w:sz w:val="28"/>
          <w:szCs w:val="28"/>
        </w:rPr>
        <w:t>Финиш с возможным гру</w:t>
      </w:r>
      <w:r w:rsidR="00EA7793" w:rsidRPr="00B95F9F">
        <w:rPr>
          <w:rFonts w:ascii="Times New Roman" w:hAnsi="Times New Roman"/>
          <w:b/>
          <w:bCs/>
          <w:sz w:val="28"/>
          <w:szCs w:val="28"/>
        </w:rPr>
        <w:t>п</w:t>
      </w:r>
      <w:r w:rsidRPr="00B95F9F">
        <w:rPr>
          <w:rFonts w:ascii="Times New Roman" w:hAnsi="Times New Roman"/>
          <w:b/>
          <w:bCs/>
          <w:sz w:val="28"/>
          <w:szCs w:val="28"/>
        </w:rPr>
        <w:t>повым спринтом</w:t>
      </w:r>
    </w:p>
    <w:p w14:paraId="421678E9" w14:textId="77777777" w:rsidR="00783639" w:rsidRPr="00B95F9F" w:rsidRDefault="00783639" w:rsidP="00783639">
      <w:pPr>
        <w:pStyle w:val="Default"/>
        <w:rPr>
          <w:rFonts w:ascii="Times New Roman" w:hAnsi="Times New Roman"/>
          <w:sz w:val="28"/>
          <w:szCs w:val="28"/>
        </w:rPr>
      </w:pPr>
    </w:p>
    <w:p w14:paraId="732954C3" w14:textId="77777777" w:rsidR="00783639" w:rsidRPr="00B95F9F" w:rsidRDefault="00783639" w:rsidP="00783639">
      <w:pPr>
        <w:pStyle w:val="Default"/>
        <w:ind w:firstLine="709"/>
        <w:jc w:val="both"/>
        <w:rPr>
          <w:rFonts w:ascii="Times New Roman" w:hAnsi="Times New Roman"/>
          <w:sz w:val="28"/>
          <w:szCs w:val="28"/>
        </w:rPr>
      </w:pPr>
      <w:r w:rsidRPr="00B95F9F">
        <w:rPr>
          <w:rFonts w:ascii="Times New Roman" w:hAnsi="Times New Roman"/>
          <w:sz w:val="28"/>
          <w:szCs w:val="28"/>
        </w:rPr>
        <w:t>Если ожидается групповой финишный спринт, фотографы должны располагаться на расстоянии не менее 50 метров от финишной линии. Возможность группового спринта должна оцениваться организаторами в зависимости от хода соревнований; организаторы должны соответствующим образом корректировать расположение фотографов.</w:t>
      </w:r>
    </w:p>
    <w:p w14:paraId="60949127" w14:textId="3E917C14" w:rsidR="003D6C75" w:rsidRPr="003D6C75" w:rsidRDefault="00783639" w:rsidP="003D6C75">
      <w:pPr>
        <w:pStyle w:val="CM135"/>
        <w:spacing w:after="0"/>
        <w:ind w:firstLine="680"/>
        <w:jc w:val="both"/>
        <w:rPr>
          <w:rFonts w:ascii="Times New Roman" w:hAnsi="Times New Roman"/>
          <w:color w:val="000000"/>
          <w:sz w:val="28"/>
          <w:szCs w:val="28"/>
        </w:rPr>
      </w:pPr>
      <w:r w:rsidRPr="00B95F9F">
        <w:rPr>
          <w:rFonts w:ascii="Times New Roman" w:hAnsi="Times New Roman"/>
          <w:color w:val="000000"/>
          <w:sz w:val="28"/>
          <w:szCs w:val="28"/>
        </w:rPr>
        <w:t>В качестве альтернативы организаторы могут отказать фотографам в доступе в зону финиша; в этом случае для фотографов должна быть отведена зона за барьерами, расположенная на одной линии с финишем.</w:t>
      </w:r>
      <w:bookmarkStart w:id="62" w:name="_Toc131417901"/>
    </w:p>
    <w:p w14:paraId="1CBF8503" w14:textId="05DF3F85" w:rsidR="00FA081D" w:rsidRPr="00B95F9F" w:rsidRDefault="00D84D7E" w:rsidP="00AA2780">
      <w:pPr>
        <w:pStyle w:val="10"/>
        <w:jc w:val="both"/>
        <w:rPr>
          <w:rFonts w:ascii="Times New Roman" w:hAnsi="Times New Roman"/>
          <w:color w:val="000000"/>
          <w:szCs w:val="28"/>
        </w:rPr>
      </w:pPr>
      <w:r w:rsidRPr="00B95F9F">
        <w:rPr>
          <w:rFonts w:ascii="Times New Roman" w:hAnsi="Times New Roman"/>
          <w:color w:val="000000"/>
          <w:szCs w:val="28"/>
        </w:rPr>
        <w:t>Г</w:t>
      </w:r>
      <w:r w:rsidR="00CF6F09">
        <w:rPr>
          <w:rFonts w:ascii="Times New Roman" w:hAnsi="Times New Roman"/>
          <w:color w:val="000000"/>
          <w:szCs w:val="28"/>
          <w:lang w:val="ru-RU"/>
        </w:rPr>
        <w:t>лава</w:t>
      </w:r>
      <w:r w:rsidRPr="00B95F9F">
        <w:rPr>
          <w:rFonts w:ascii="Times New Roman" w:hAnsi="Times New Roman"/>
          <w:color w:val="000000"/>
          <w:szCs w:val="28"/>
        </w:rPr>
        <w:t xml:space="preserve"> III ОДНОДНЕВНЫЕ ГОНКИ</w:t>
      </w:r>
      <w:bookmarkEnd w:id="62"/>
    </w:p>
    <w:p w14:paraId="7A5E76D0" w14:textId="77777777" w:rsidR="00FA081D" w:rsidRPr="00B95F9F" w:rsidRDefault="00FA081D" w:rsidP="003671F8">
      <w:pPr>
        <w:pStyle w:val="Default"/>
        <w:ind w:firstLine="680"/>
        <w:jc w:val="both"/>
        <w:rPr>
          <w:rFonts w:ascii="Times New Roman" w:hAnsi="Times New Roman"/>
          <w:sz w:val="28"/>
          <w:szCs w:val="28"/>
        </w:rPr>
      </w:pPr>
    </w:p>
    <w:p w14:paraId="150108A5" w14:textId="77777777" w:rsidR="00FA081D" w:rsidRPr="004F6EC3" w:rsidRDefault="00FA081D" w:rsidP="003671F8">
      <w:pPr>
        <w:pStyle w:val="CM7"/>
        <w:ind w:firstLine="680"/>
        <w:jc w:val="both"/>
        <w:rPr>
          <w:rFonts w:ascii="Times New Roman" w:hAnsi="Times New Roman"/>
          <w:b/>
          <w:sz w:val="28"/>
          <w:szCs w:val="28"/>
        </w:rPr>
      </w:pPr>
      <w:r w:rsidRPr="004F6EC3">
        <w:rPr>
          <w:rFonts w:ascii="Times New Roman" w:hAnsi="Times New Roman"/>
          <w:b/>
          <w:sz w:val="28"/>
          <w:szCs w:val="28"/>
        </w:rPr>
        <w:t xml:space="preserve">Принцип </w:t>
      </w:r>
    </w:p>
    <w:p w14:paraId="63B557D0" w14:textId="77777777" w:rsidR="005627DB" w:rsidRPr="004F6EC3" w:rsidRDefault="005627DB" w:rsidP="003671F8">
      <w:pPr>
        <w:pStyle w:val="Default"/>
        <w:ind w:firstLine="680"/>
        <w:jc w:val="both"/>
        <w:rPr>
          <w:rFonts w:ascii="Times New Roman" w:hAnsi="Times New Roman"/>
          <w:sz w:val="28"/>
          <w:szCs w:val="28"/>
        </w:rPr>
      </w:pPr>
    </w:p>
    <w:p w14:paraId="3EF6B768" w14:textId="77777777" w:rsidR="003E5796" w:rsidRDefault="00FA081D" w:rsidP="00634554">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2.3.001</w:t>
      </w:r>
    </w:p>
    <w:p w14:paraId="19E6D964" w14:textId="77777777" w:rsidR="0098226E" w:rsidRPr="004F18C8" w:rsidRDefault="00096F2D" w:rsidP="00634554">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Однодневные гонки – это соревнования, которые проводятся в один день с одним стартом и одним финишем.</w:t>
      </w:r>
    </w:p>
    <w:p w14:paraId="482E852E" w14:textId="77777777" w:rsidR="00634554" w:rsidRDefault="00634554" w:rsidP="00634554">
      <w:pPr>
        <w:pStyle w:val="CM131"/>
        <w:spacing w:after="0" w:line="220" w:lineRule="atLeast"/>
        <w:ind w:firstLine="680"/>
        <w:jc w:val="both"/>
        <w:rPr>
          <w:rFonts w:ascii="Times New Roman" w:hAnsi="Times New Roman"/>
          <w:b/>
          <w:sz w:val="28"/>
          <w:szCs w:val="28"/>
        </w:rPr>
      </w:pPr>
    </w:p>
    <w:p w14:paraId="247CEBCF" w14:textId="77777777" w:rsidR="00AE4BD2" w:rsidRPr="00AE4BD2" w:rsidRDefault="00AE4BD2" w:rsidP="00AE4BD2">
      <w:pPr>
        <w:pStyle w:val="Default"/>
        <w:rPr>
          <w:rFonts w:asciiTheme="minorHAnsi" w:hAnsiTheme="minorHAnsi"/>
        </w:rPr>
      </w:pPr>
    </w:p>
    <w:p w14:paraId="3BB803DD" w14:textId="77777777" w:rsidR="00FA081D" w:rsidRPr="004F6EC3" w:rsidRDefault="00FA081D" w:rsidP="00634554">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lastRenderedPageBreak/>
        <w:t xml:space="preserve">Дистанции </w:t>
      </w:r>
    </w:p>
    <w:p w14:paraId="1D78FA12" w14:textId="77777777" w:rsidR="003E5796" w:rsidRDefault="00FA081D" w:rsidP="00634554">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2.3.002</w:t>
      </w:r>
    </w:p>
    <w:p w14:paraId="451E54A3" w14:textId="77777777" w:rsidR="00FA081D" w:rsidRDefault="00FA081D" w:rsidP="00634554">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 xml:space="preserve">Максимальная дистанция однодневных гонок </w:t>
      </w:r>
      <w:r w:rsidR="003E5796">
        <w:rPr>
          <w:rFonts w:ascii="Times New Roman" w:hAnsi="Times New Roman"/>
          <w:sz w:val="28"/>
          <w:szCs w:val="28"/>
        </w:rPr>
        <w:t>определяется следующим образом:</w:t>
      </w:r>
    </w:p>
    <w:p w14:paraId="37A1D1B9" w14:textId="77777777" w:rsidR="00A32729" w:rsidRPr="00963665" w:rsidRDefault="00A32729" w:rsidP="00A32729">
      <w:pPr>
        <w:pStyle w:val="Default"/>
        <w:rPr>
          <w:rFonts w:ascii="Cambria" w:hAnsi="Cambri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6"/>
        <w:gridCol w:w="5763"/>
      </w:tblGrid>
      <w:tr w:rsidR="00C572E5" w:rsidRPr="00D60980" w14:paraId="7D0B04EB" w14:textId="77777777" w:rsidTr="00D60033">
        <w:trPr>
          <w:trHeight w:val="228"/>
        </w:trPr>
        <w:tc>
          <w:tcPr>
            <w:tcW w:w="3876" w:type="dxa"/>
          </w:tcPr>
          <w:p w14:paraId="55F77E3F" w14:textId="77777777" w:rsidR="00C572E5" w:rsidRPr="00D60980" w:rsidRDefault="00C572E5" w:rsidP="003671F8">
            <w:pPr>
              <w:pStyle w:val="Default"/>
              <w:ind w:firstLine="680"/>
              <w:jc w:val="both"/>
              <w:rPr>
                <w:rFonts w:ascii="Times New Roman" w:hAnsi="Times New Roman"/>
                <w:color w:val="auto"/>
                <w:sz w:val="28"/>
                <w:szCs w:val="28"/>
              </w:rPr>
            </w:pPr>
            <w:r w:rsidRPr="00D60980">
              <w:rPr>
                <w:rFonts w:ascii="Times New Roman" w:hAnsi="Times New Roman"/>
                <w:b/>
                <w:color w:val="auto"/>
                <w:sz w:val="28"/>
                <w:szCs w:val="28"/>
              </w:rPr>
              <w:t xml:space="preserve">Категория </w:t>
            </w:r>
          </w:p>
        </w:tc>
        <w:tc>
          <w:tcPr>
            <w:tcW w:w="5763" w:type="dxa"/>
          </w:tcPr>
          <w:p w14:paraId="12B32123" w14:textId="77777777" w:rsidR="00C572E5" w:rsidRPr="00D60980" w:rsidRDefault="00C572E5" w:rsidP="003671F8">
            <w:pPr>
              <w:pStyle w:val="Default"/>
              <w:ind w:firstLine="680"/>
              <w:jc w:val="both"/>
              <w:rPr>
                <w:rFonts w:ascii="Times New Roman" w:hAnsi="Times New Roman"/>
                <w:color w:val="auto"/>
                <w:sz w:val="28"/>
                <w:szCs w:val="28"/>
              </w:rPr>
            </w:pPr>
            <w:r w:rsidRPr="00D60980">
              <w:rPr>
                <w:rFonts w:ascii="Times New Roman" w:hAnsi="Times New Roman"/>
                <w:b/>
                <w:color w:val="auto"/>
                <w:sz w:val="28"/>
                <w:szCs w:val="28"/>
              </w:rPr>
              <w:t xml:space="preserve">    Дистанция </w:t>
            </w:r>
          </w:p>
        </w:tc>
      </w:tr>
      <w:tr w:rsidR="00C572E5" w:rsidRPr="00D60980" w14:paraId="00180A5D" w14:textId="77777777" w:rsidTr="00D60033">
        <w:trPr>
          <w:cantSplit/>
          <w:trHeight w:val="270"/>
        </w:trPr>
        <w:tc>
          <w:tcPr>
            <w:tcW w:w="3876" w:type="dxa"/>
            <w:vAlign w:val="center"/>
          </w:tcPr>
          <w:p w14:paraId="2AC896F8" w14:textId="77777777" w:rsidR="00C572E5" w:rsidRPr="00D60980" w:rsidRDefault="00C572E5" w:rsidP="00925DBE">
            <w:pPr>
              <w:pStyle w:val="Default"/>
              <w:jc w:val="both"/>
              <w:rPr>
                <w:rFonts w:ascii="Times New Roman" w:hAnsi="Times New Roman"/>
                <w:color w:val="auto"/>
                <w:sz w:val="28"/>
                <w:szCs w:val="28"/>
              </w:rPr>
            </w:pPr>
            <w:r w:rsidRPr="00D60980">
              <w:rPr>
                <w:rFonts w:ascii="Times New Roman" w:hAnsi="Times New Roman"/>
                <w:color w:val="auto"/>
                <w:sz w:val="28"/>
                <w:szCs w:val="28"/>
              </w:rPr>
              <w:t>Мужчины</w:t>
            </w:r>
          </w:p>
        </w:tc>
        <w:tc>
          <w:tcPr>
            <w:tcW w:w="5763" w:type="dxa"/>
            <w:vAlign w:val="center"/>
          </w:tcPr>
          <w:p w14:paraId="6C547BA3" w14:textId="77777777" w:rsidR="00C572E5" w:rsidRPr="00D60980" w:rsidRDefault="00C572E5" w:rsidP="003671F8">
            <w:pPr>
              <w:pStyle w:val="Default"/>
              <w:ind w:firstLine="680"/>
              <w:jc w:val="both"/>
              <w:rPr>
                <w:rFonts w:ascii="Times New Roman" w:hAnsi="Times New Roman"/>
                <w:color w:val="auto"/>
                <w:sz w:val="28"/>
                <w:szCs w:val="28"/>
              </w:rPr>
            </w:pPr>
            <w:r w:rsidRPr="00D60980">
              <w:rPr>
                <w:rFonts w:ascii="Times New Roman" w:hAnsi="Times New Roman"/>
                <w:color w:val="auto"/>
                <w:sz w:val="28"/>
                <w:szCs w:val="28"/>
              </w:rPr>
              <w:t xml:space="preserve">Максимально 240 км </w:t>
            </w:r>
          </w:p>
        </w:tc>
      </w:tr>
      <w:tr w:rsidR="00C572E5" w:rsidRPr="00D60980" w14:paraId="5EBFC23D" w14:textId="77777777" w:rsidTr="00D60033">
        <w:trPr>
          <w:cantSplit/>
          <w:trHeight w:val="238"/>
        </w:trPr>
        <w:tc>
          <w:tcPr>
            <w:tcW w:w="3876" w:type="dxa"/>
            <w:vAlign w:val="center"/>
          </w:tcPr>
          <w:p w14:paraId="355245DC" w14:textId="77777777" w:rsidR="00C572E5" w:rsidRPr="00D60980" w:rsidRDefault="00720077" w:rsidP="00925DBE">
            <w:pPr>
              <w:pStyle w:val="Default"/>
              <w:ind w:right="-533"/>
              <w:jc w:val="both"/>
              <w:rPr>
                <w:rFonts w:ascii="Times New Roman" w:hAnsi="Times New Roman"/>
                <w:color w:val="auto"/>
                <w:sz w:val="28"/>
                <w:szCs w:val="28"/>
              </w:rPr>
            </w:pPr>
            <w:r w:rsidRPr="00D60980">
              <w:rPr>
                <w:rFonts w:ascii="Times New Roman" w:hAnsi="Times New Roman"/>
                <w:color w:val="auto"/>
                <w:sz w:val="28"/>
                <w:szCs w:val="28"/>
              </w:rPr>
              <w:t>Юниоры (19-22 года</w:t>
            </w:r>
            <w:r w:rsidR="00C05646" w:rsidRPr="00D60980">
              <w:rPr>
                <w:rFonts w:ascii="Times New Roman" w:hAnsi="Times New Roman"/>
                <w:color w:val="auto"/>
                <w:sz w:val="28"/>
                <w:szCs w:val="28"/>
              </w:rPr>
              <w:t>)</w:t>
            </w:r>
          </w:p>
        </w:tc>
        <w:tc>
          <w:tcPr>
            <w:tcW w:w="5763" w:type="dxa"/>
            <w:vAlign w:val="center"/>
          </w:tcPr>
          <w:p w14:paraId="304EEBFB" w14:textId="77777777" w:rsidR="00C572E5" w:rsidRPr="00D60980" w:rsidRDefault="00C572E5" w:rsidP="003671F8">
            <w:pPr>
              <w:pStyle w:val="Default"/>
              <w:ind w:firstLine="680"/>
              <w:jc w:val="both"/>
              <w:rPr>
                <w:rFonts w:ascii="Times New Roman" w:hAnsi="Times New Roman"/>
                <w:color w:val="auto"/>
                <w:sz w:val="28"/>
                <w:szCs w:val="28"/>
              </w:rPr>
            </w:pPr>
            <w:r w:rsidRPr="00D60980">
              <w:rPr>
                <w:rFonts w:ascii="Times New Roman" w:hAnsi="Times New Roman"/>
                <w:color w:val="auto"/>
                <w:sz w:val="28"/>
                <w:szCs w:val="28"/>
              </w:rPr>
              <w:t xml:space="preserve">Максимально 180 км </w:t>
            </w:r>
          </w:p>
        </w:tc>
      </w:tr>
      <w:tr w:rsidR="00C572E5" w:rsidRPr="00D60980" w14:paraId="57606443" w14:textId="77777777" w:rsidTr="00D60033">
        <w:trPr>
          <w:cantSplit/>
          <w:trHeight w:val="263"/>
        </w:trPr>
        <w:tc>
          <w:tcPr>
            <w:tcW w:w="3876" w:type="dxa"/>
            <w:vAlign w:val="center"/>
          </w:tcPr>
          <w:p w14:paraId="7D8B97FD" w14:textId="77777777" w:rsidR="00C572E5" w:rsidRPr="00D60980" w:rsidRDefault="00C572E5" w:rsidP="00925DBE">
            <w:pPr>
              <w:pStyle w:val="Default"/>
              <w:jc w:val="both"/>
              <w:rPr>
                <w:rFonts w:ascii="Times New Roman" w:hAnsi="Times New Roman"/>
                <w:color w:val="auto"/>
                <w:sz w:val="28"/>
                <w:szCs w:val="28"/>
              </w:rPr>
            </w:pPr>
            <w:r w:rsidRPr="00D60980">
              <w:rPr>
                <w:rFonts w:ascii="Times New Roman" w:hAnsi="Times New Roman"/>
                <w:color w:val="auto"/>
                <w:sz w:val="28"/>
                <w:szCs w:val="28"/>
              </w:rPr>
              <w:t xml:space="preserve">Женщины </w:t>
            </w:r>
          </w:p>
        </w:tc>
        <w:tc>
          <w:tcPr>
            <w:tcW w:w="5763" w:type="dxa"/>
            <w:vAlign w:val="center"/>
          </w:tcPr>
          <w:p w14:paraId="6F52D272" w14:textId="77777777" w:rsidR="00C572E5" w:rsidRPr="00D60980" w:rsidRDefault="00C572E5" w:rsidP="003671F8">
            <w:pPr>
              <w:pStyle w:val="Default"/>
              <w:ind w:firstLine="680"/>
              <w:jc w:val="both"/>
              <w:rPr>
                <w:rFonts w:ascii="Times New Roman" w:hAnsi="Times New Roman"/>
                <w:color w:val="auto"/>
                <w:sz w:val="28"/>
                <w:szCs w:val="28"/>
              </w:rPr>
            </w:pPr>
            <w:r w:rsidRPr="00D60980">
              <w:rPr>
                <w:rFonts w:ascii="Times New Roman" w:hAnsi="Times New Roman"/>
                <w:color w:val="auto"/>
                <w:sz w:val="28"/>
                <w:szCs w:val="28"/>
              </w:rPr>
              <w:t xml:space="preserve">Максимально 140 км </w:t>
            </w:r>
          </w:p>
        </w:tc>
      </w:tr>
      <w:tr w:rsidR="00C572E5" w:rsidRPr="00D60980" w14:paraId="47BE6026" w14:textId="77777777" w:rsidTr="00D60033">
        <w:trPr>
          <w:cantSplit/>
          <w:trHeight w:val="260"/>
        </w:trPr>
        <w:tc>
          <w:tcPr>
            <w:tcW w:w="3876" w:type="dxa"/>
            <w:vAlign w:val="center"/>
          </w:tcPr>
          <w:p w14:paraId="27F33A21" w14:textId="77777777" w:rsidR="00C572E5" w:rsidRPr="00D60980" w:rsidRDefault="00C572E5" w:rsidP="00925DBE">
            <w:pPr>
              <w:pStyle w:val="Default"/>
              <w:jc w:val="both"/>
              <w:rPr>
                <w:rFonts w:ascii="Times New Roman" w:hAnsi="Times New Roman"/>
                <w:color w:val="auto"/>
                <w:sz w:val="28"/>
                <w:szCs w:val="28"/>
              </w:rPr>
            </w:pPr>
            <w:r w:rsidRPr="00D60980">
              <w:rPr>
                <w:rFonts w:ascii="Times New Roman" w:hAnsi="Times New Roman"/>
                <w:color w:val="auto"/>
                <w:sz w:val="28"/>
                <w:szCs w:val="28"/>
              </w:rPr>
              <w:t>Юниоры (17-18 лет)</w:t>
            </w:r>
          </w:p>
        </w:tc>
        <w:tc>
          <w:tcPr>
            <w:tcW w:w="5763" w:type="dxa"/>
            <w:vAlign w:val="center"/>
          </w:tcPr>
          <w:p w14:paraId="3909CB05" w14:textId="77777777" w:rsidR="00C572E5" w:rsidRPr="00D60980" w:rsidRDefault="00C572E5" w:rsidP="003671F8">
            <w:pPr>
              <w:pStyle w:val="Default"/>
              <w:ind w:firstLine="680"/>
              <w:jc w:val="both"/>
              <w:rPr>
                <w:rFonts w:ascii="Times New Roman" w:hAnsi="Times New Roman"/>
                <w:color w:val="auto"/>
                <w:sz w:val="28"/>
                <w:szCs w:val="28"/>
              </w:rPr>
            </w:pPr>
            <w:r w:rsidRPr="00D60980">
              <w:rPr>
                <w:rFonts w:ascii="Times New Roman" w:hAnsi="Times New Roman"/>
                <w:color w:val="auto"/>
                <w:sz w:val="28"/>
                <w:szCs w:val="28"/>
              </w:rPr>
              <w:t xml:space="preserve">Максимально 140 км </w:t>
            </w:r>
          </w:p>
        </w:tc>
      </w:tr>
      <w:tr w:rsidR="00C572E5" w:rsidRPr="00D60980" w14:paraId="2E6F8B3C" w14:textId="77777777" w:rsidTr="00D60033">
        <w:trPr>
          <w:cantSplit/>
          <w:trHeight w:val="270"/>
        </w:trPr>
        <w:tc>
          <w:tcPr>
            <w:tcW w:w="3876" w:type="dxa"/>
            <w:vAlign w:val="center"/>
          </w:tcPr>
          <w:p w14:paraId="6D7B69C5" w14:textId="77777777" w:rsidR="00C572E5" w:rsidRPr="00D60980" w:rsidRDefault="00C572E5" w:rsidP="00925DBE">
            <w:pPr>
              <w:pStyle w:val="Default"/>
              <w:jc w:val="both"/>
              <w:rPr>
                <w:rFonts w:ascii="Times New Roman" w:hAnsi="Times New Roman"/>
                <w:color w:val="auto"/>
                <w:sz w:val="28"/>
                <w:szCs w:val="28"/>
              </w:rPr>
            </w:pPr>
            <w:r w:rsidRPr="00D60980">
              <w:rPr>
                <w:rFonts w:ascii="Times New Roman" w:hAnsi="Times New Roman"/>
                <w:color w:val="auto"/>
                <w:sz w:val="28"/>
                <w:szCs w:val="28"/>
              </w:rPr>
              <w:t xml:space="preserve">Юниорки (17-18 лет) </w:t>
            </w:r>
          </w:p>
        </w:tc>
        <w:tc>
          <w:tcPr>
            <w:tcW w:w="5763" w:type="dxa"/>
            <w:vAlign w:val="center"/>
          </w:tcPr>
          <w:p w14:paraId="32958DD9" w14:textId="77777777" w:rsidR="00C572E5" w:rsidRPr="00D60980" w:rsidRDefault="00C572E5" w:rsidP="003671F8">
            <w:pPr>
              <w:pStyle w:val="Default"/>
              <w:ind w:firstLine="680"/>
              <w:jc w:val="both"/>
              <w:rPr>
                <w:rFonts w:ascii="Times New Roman" w:hAnsi="Times New Roman"/>
                <w:sz w:val="28"/>
                <w:szCs w:val="28"/>
              </w:rPr>
            </w:pPr>
            <w:r w:rsidRPr="00D60980">
              <w:rPr>
                <w:rFonts w:ascii="Times New Roman" w:hAnsi="Times New Roman"/>
                <w:sz w:val="28"/>
                <w:szCs w:val="28"/>
              </w:rPr>
              <w:t>Максимально</w:t>
            </w:r>
            <w:r w:rsidR="00783639" w:rsidRPr="00D60980">
              <w:rPr>
                <w:rFonts w:ascii="Times New Roman" w:hAnsi="Times New Roman"/>
                <w:sz w:val="28"/>
                <w:szCs w:val="28"/>
              </w:rPr>
              <w:t xml:space="preserve"> 100 </w:t>
            </w:r>
            <w:r w:rsidRPr="00D60980">
              <w:rPr>
                <w:rFonts w:ascii="Times New Roman" w:hAnsi="Times New Roman"/>
                <w:sz w:val="28"/>
                <w:szCs w:val="28"/>
              </w:rPr>
              <w:t xml:space="preserve"> км </w:t>
            </w:r>
          </w:p>
        </w:tc>
      </w:tr>
    </w:tbl>
    <w:p w14:paraId="083D48A1" w14:textId="77777777" w:rsidR="00FA081D" w:rsidRPr="00D60980" w:rsidRDefault="00FA081D" w:rsidP="003671F8">
      <w:pPr>
        <w:pStyle w:val="CM131"/>
        <w:spacing w:after="0"/>
        <w:ind w:firstLine="680"/>
        <w:jc w:val="both"/>
        <w:rPr>
          <w:rFonts w:ascii="Times New Roman" w:hAnsi="Times New Roman"/>
          <w:sz w:val="28"/>
          <w:szCs w:val="28"/>
        </w:rPr>
      </w:pPr>
    </w:p>
    <w:p w14:paraId="3217F512" w14:textId="77777777" w:rsidR="008D608B" w:rsidRDefault="00B85910" w:rsidP="00AB2C2B">
      <w:pPr>
        <w:pStyle w:val="Default"/>
        <w:ind w:firstLine="680"/>
        <w:jc w:val="both"/>
        <w:rPr>
          <w:rFonts w:ascii="Times New Roman" w:hAnsi="Times New Roman"/>
          <w:sz w:val="28"/>
          <w:szCs w:val="28"/>
        </w:rPr>
      </w:pPr>
      <w:r>
        <w:rPr>
          <w:rFonts w:ascii="Times New Roman" w:hAnsi="Times New Roman"/>
          <w:sz w:val="28"/>
          <w:szCs w:val="28"/>
        </w:rPr>
        <w:t>Для г</w:t>
      </w:r>
      <w:r w:rsidR="008D608B">
        <w:rPr>
          <w:rFonts w:ascii="Times New Roman" w:hAnsi="Times New Roman"/>
          <w:sz w:val="28"/>
          <w:szCs w:val="28"/>
        </w:rPr>
        <w:t xml:space="preserve">онщиков моложе 17 лет максимальные дистанции устанавливаются руководящим органом </w:t>
      </w:r>
      <w:r w:rsidR="00AE5293">
        <w:rPr>
          <w:rFonts w:ascii="Times New Roman" w:hAnsi="Times New Roman"/>
          <w:sz w:val="28"/>
          <w:szCs w:val="28"/>
        </w:rPr>
        <w:t>ОСФ</w:t>
      </w:r>
      <w:r w:rsidR="008D608B">
        <w:rPr>
          <w:rFonts w:ascii="Times New Roman" w:hAnsi="Times New Roman"/>
          <w:sz w:val="28"/>
          <w:szCs w:val="28"/>
        </w:rPr>
        <w:t>.</w:t>
      </w:r>
    </w:p>
    <w:p w14:paraId="6A2E0274" w14:textId="77777777" w:rsidR="00D60033" w:rsidRDefault="00D60033" w:rsidP="00AA2780">
      <w:pPr>
        <w:pStyle w:val="CM19"/>
        <w:jc w:val="both"/>
        <w:rPr>
          <w:rFonts w:ascii="Times New Roman" w:hAnsi="Times New Roman"/>
          <w:b/>
          <w:sz w:val="28"/>
          <w:szCs w:val="28"/>
        </w:rPr>
      </w:pPr>
    </w:p>
    <w:p w14:paraId="0EA9AEDF" w14:textId="17EFEB99" w:rsidR="00FA081D" w:rsidRPr="004F6EC3" w:rsidRDefault="005854A4" w:rsidP="003671F8">
      <w:pPr>
        <w:pStyle w:val="CM19"/>
        <w:ind w:firstLine="680"/>
        <w:jc w:val="both"/>
        <w:rPr>
          <w:rFonts w:ascii="Times New Roman" w:hAnsi="Times New Roman"/>
          <w:b/>
          <w:sz w:val="28"/>
          <w:szCs w:val="28"/>
        </w:rPr>
      </w:pPr>
      <w:r>
        <w:rPr>
          <w:rFonts w:ascii="Times New Roman" w:hAnsi="Times New Roman"/>
          <w:b/>
          <w:sz w:val="28"/>
          <w:szCs w:val="28"/>
        </w:rPr>
        <w:t>Трасса</w:t>
      </w:r>
    </w:p>
    <w:p w14:paraId="1EA64CC6" w14:textId="77777777" w:rsidR="005627DB" w:rsidRPr="004F6EC3" w:rsidRDefault="005627DB" w:rsidP="003671F8">
      <w:pPr>
        <w:pStyle w:val="Default"/>
        <w:ind w:firstLine="680"/>
        <w:jc w:val="both"/>
        <w:rPr>
          <w:rFonts w:ascii="Times New Roman" w:hAnsi="Times New Roman"/>
          <w:sz w:val="28"/>
          <w:szCs w:val="28"/>
        </w:rPr>
      </w:pPr>
    </w:p>
    <w:p w14:paraId="6CDBFE66" w14:textId="77777777" w:rsidR="005854A4" w:rsidRPr="005854A4" w:rsidRDefault="00C909F3" w:rsidP="003671F8">
      <w:pPr>
        <w:pStyle w:val="CM131"/>
        <w:spacing w:after="0" w:line="220" w:lineRule="atLeast"/>
        <w:ind w:firstLine="680"/>
        <w:jc w:val="both"/>
        <w:rPr>
          <w:rFonts w:ascii="Times New Roman" w:hAnsi="Times New Roman"/>
          <w:b/>
          <w:sz w:val="28"/>
          <w:szCs w:val="28"/>
        </w:rPr>
      </w:pPr>
      <w:r w:rsidRPr="005854A4">
        <w:rPr>
          <w:rFonts w:ascii="Times New Roman" w:hAnsi="Times New Roman"/>
          <w:b/>
          <w:sz w:val="28"/>
          <w:szCs w:val="28"/>
        </w:rPr>
        <w:t>2.3.003</w:t>
      </w:r>
    </w:p>
    <w:p w14:paraId="4EBB9148" w14:textId="77777777" w:rsidR="00CE5675" w:rsidRPr="004F6EC3" w:rsidRDefault="00FA081D" w:rsidP="005854A4">
      <w:pPr>
        <w:pStyle w:val="CM131"/>
        <w:spacing w:after="0" w:line="220" w:lineRule="atLeast"/>
        <w:ind w:firstLine="680"/>
        <w:jc w:val="both"/>
        <w:rPr>
          <w:rFonts w:ascii="Times New Roman" w:hAnsi="Times New Roman"/>
          <w:sz w:val="28"/>
          <w:szCs w:val="28"/>
        </w:rPr>
      </w:pPr>
      <w:r w:rsidRPr="005854A4">
        <w:rPr>
          <w:rFonts w:ascii="Times New Roman" w:hAnsi="Times New Roman"/>
          <w:sz w:val="28"/>
          <w:szCs w:val="28"/>
        </w:rPr>
        <w:t>Организатор должен указать на специальных щитах следующую информацию:</w:t>
      </w:r>
      <w:r w:rsidR="00A32729">
        <w:rPr>
          <w:rFonts w:ascii="Times New Roman" w:hAnsi="Times New Roman"/>
          <w:sz w:val="28"/>
          <w:szCs w:val="28"/>
        </w:rPr>
        <w:t xml:space="preserve"> </w:t>
      </w:r>
      <w:r w:rsidRPr="005854A4">
        <w:rPr>
          <w:rFonts w:ascii="Times New Roman" w:hAnsi="Times New Roman"/>
          <w:sz w:val="28"/>
          <w:szCs w:val="28"/>
        </w:rPr>
        <w:t xml:space="preserve">нулевой километр (фактический старт гонки), </w:t>
      </w:r>
      <w:r w:rsidR="0005394C">
        <w:rPr>
          <w:rFonts w:ascii="Times New Roman" w:hAnsi="Times New Roman"/>
          <w:sz w:val="28"/>
          <w:szCs w:val="28"/>
        </w:rPr>
        <w:t>тридцатый</w:t>
      </w:r>
      <w:r w:rsidRPr="005854A4">
        <w:rPr>
          <w:rFonts w:ascii="Times New Roman" w:hAnsi="Times New Roman"/>
          <w:sz w:val="28"/>
          <w:szCs w:val="28"/>
        </w:rPr>
        <w:t xml:space="preserve"> километр, а затем  последние 25, 20, 10, 5, 4, 3 и 2 км отметки дистанции. В гонках, заканчивающихся на кольцевой трассе, следует</w:t>
      </w:r>
      <w:r w:rsidR="00AB2C2B">
        <w:rPr>
          <w:rFonts w:ascii="Times New Roman" w:hAnsi="Times New Roman"/>
          <w:sz w:val="28"/>
          <w:szCs w:val="28"/>
        </w:rPr>
        <w:t xml:space="preserve"> предусмотреть только последние</w:t>
      </w:r>
      <w:r w:rsidRPr="005854A4">
        <w:rPr>
          <w:rFonts w:ascii="Times New Roman" w:hAnsi="Times New Roman"/>
          <w:sz w:val="28"/>
          <w:szCs w:val="28"/>
        </w:rPr>
        <w:t xml:space="preserve"> 3, 2 и 1 км отметки дистанции и отмечать количество пройденных</w:t>
      </w:r>
      <w:r w:rsidR="005854A4">
        <w:rPr>
          <w:rFonts w:ascii="Times New Roman" w:hAnsi="Times New Roman"/>
          <w:sz w:val="28"/>
          <w:szCs w:val="28"/>
        </w:rPr>
        <w:t xml:space="preserve"> кругов.</w:t>
      </w:r>
    </w:p>
    <w:p w14:paraId="0CC1454F" w14:textId="77777777" w:rsidR="00471491" w:rsidRPr="004F6EC3" w:rsidRDefault="00FA081D" w:rsidP="003671F8">
      <w:pPr>
        <w:pStyle w:val="CM131"/>
        <w:spacing w:after="0" w:line="218" w:lineRule="atLeast"/>
        <w:ind w:firstLine="680"/>
        <w:jc w:val="both"/>
        <w:rPr>
          <w:rFonts w:ascii="Times New Roman" w:hAnsi="Times New Roman"/>
          <w:sz w:val="28"/>
          <w:szCs w:val="28"/>
        </w:rPr>
      </w:pPr>
      <w:r w:rsidRPr="004F6EC3">
        <w:rPr>
          <w:rFonts w:ascii="Times New Roman" w:hAnsi="Times New Roman"/>
          <w:sz w:val="28"/>
          <w:szCs w:val="28"/>
        </w:rPr>
        <w:t xml:space="preserve">Организатор должен отметить следующие расстояния до финишной черты: 500 м, 300 м, 200 м, 150 м, 100 м и 50 м. </w:t>
      </w:r>
    </w:p>
    <w:p w14:paraId="6D8CAC7B" w14:textId="77777777" w:rsidR="002F1055" w:rsidRDefault="002F1055" w:rsidP="003671F8">
      <w:pPr>
        <w:pStyle w:val="CM131"/>
        <w:spacing w:after="0" w:line="220" w:lineRule="atLeast"/>
        <w:ind w:firstLine="680"/>
        <w:jc w:val="both"/>
        <w:rPr>
          <w:rFonts w:ascii="Times New Roman" w:hAnsi="Times New Roman"/>
          <w:b/>
          <w:sz w:val="28"/>
          <w:szCs w:val="28"/>
        </w:rPr>
      </w:pPr>
    </w:p>
    <w:p w14:paraId="48C1E125" w14:textId="77777777" w:rsidR="005854A4" w:rsidRDefault="00C909F3"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2.3.004</w:t>
      </w:r>
    </w:p>
    <w:p w14:paraId="50E72906" w14:textId="77777777" w:rsidR="00CE5675" w:rsidRPr="004F6EC3"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Последний километр дистанции должен быть отмечен треугольником красного цвета. Не считая финиш</w:t>
      </w:r>
      <w:r w:rsidR="00807FBF" w:rsidRPr="004F6EC3">
        <w:rPr>
          <w:rFonts w:ascii="Times New Roman" w:hAnsi="Times New Roman"/>
          <w:sz w:val="28"/>
          <w:szCs w:val="28"/>
        </w:rPr>
        <w:t>ного баннера</w:t>
      </w:r>
      <w:r w:rsidRPr="004F6EC3">
        <w:rPr>
          <w:rFonts w:ascii="Times New Roman" w:hAnsi="Times New Roman"/>
          <w:sz w:val="28"/>
          <w:szCs w:val="28"/>
        </w:rPr>
        <w:t xml:space="preserve">, никакой другой </w:t>
      </w:r>
      <w:r w:rsidR="00807FBF" w:rsidRPr="004F6EC3">
        <w:rPr>
          <w:rFonts w:ascii="Times New Roman" w:hAnsi="Times New Roman"/>
          <w:sz w:val="28"/>
          <w:szCs w:val="28"/>
        </w:rPr>
        <w:t>баннер</w:t>
      </w:r>
      <w:r w:rsidRPr="004F6EC3">
        <w:rPr>
          <w:rFonts w:ascii="Times New Roman" w:hAnsi="Times New Roman"/>
          <w:sz w:val="28"/>
          <w:szCs w:val="28"/>
        </w:rPr>
        <w:t xml:space="preserve"> не должен </w:t>
      </w:r>
      <w:r w:rsidR="00807FBF" w:rsidRPr="004F6EC3">
        <w:rPr>
          <w:rFonts w:ascii="Times New Roman" w:hAnsi="Times New Roman"/>
          <w:sz w:val="28"/>
          <w:szCs w:val="28"/>
        </w:rPr>
        <w:t>быть вывешен</w:t>
      </w:r>
      <w:r w:rsidRPr="004F6EC3">
        <w:rPr>
          <w:rFonts w:ascii="Times New Roman" w:hAnsi="Times New Roman"/>
          <w:sz w:val="28"/>
          <w:szCs w:val="28"/>
        </w:rPr>
        <w:t xml:space="preserve"> после треугольника красного цвета.</w:t>
      </w:r>
    </w:p>
    <w:p w14:paraId="45C9E0F9" w14:textId="77777777" w:rsidR="00AA2780" w:rsidRDefault="00AA2780" w:rsidP="003D6C75">
      <w:pPr>
        <w:pStyle w:val="CM131"/>
        <w:spacing w:after="0" w:line="220" w:lineRule="atLeast"/>
        <w:jc w:val="both"/>
        <w:rPr>
          <w:rFonts w:ascii="Times New Roman" w:hAnsi="Times New Roman"/>
          <w:b/>
          <w:sz w:val="28"/>
          <w:szCs w:val="28"/>
        </w:rPr>
      </w:pPr>
    </w:p>
    <w:p w14:paraId="4016D991" w14:textId="6D99F145" w:rsidR="005854A4" w:rsidRDefault="00C909F3"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2.3.005</w:t>
      </w:r>
    </w:p>
    <w:p w14:paraId="47A55941" w14:textId="77777777" w:rsidR="00807FBF" w:rsidRPr="004F6EC3"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 xml:space="preserve">Организатор обязан предусмотреть перед финишем выезд с трассы для всех машин, следующих за гонкой (включая мотоциклы), за исключением машин организатора гонки, </w:t>
      </w:r>
      <w:r w:rsidR="000053C7">
        <w:rPr>
          <w:rFonts w:ascii="Times New Roman" w:hAnsi="Times New Roman"/>
          <w:sz w:val="28"/>
          <w:szCs w:val="28"/>
        </w:rPr>
        <w:t>судей</w:t>
      </w:r>
      <w:r w:rsidRPr="004F6EC3">
        <w:rPr>
          <w:rFonts w:ascii="Times New Roman" w:hAnsi="Times New Roman"/>
          <w:sz w:val="28"/>
          <w:szCs w:val="28"/>
        </w:rPr>
        <w:t xml:space="preserve">, официального врача соревнования </w:t>
      </w:r>
      <w:r w:rsidRPr="000053C7">
        <w:rPr>
          <w:rFonts w:ascii="Times New Roman" w:hAnsi="Times New Roman"/>
          <w:sz w:val="28"/>
          <w:szCs w:val="28"/>
        </w:rPr>
        <w:t xml:space="preserve">и </w:t>
      </w:r>
      <w:r w:rsidR="000053C7" w:rsidRPr="000053C7">
        <w:rPr>
          <w:rFonts w:ascii="Times New Roman" w:hAnsi="Times New Roman"/>
          <w:sz w:val="28"/>
          <w:szCs w:val="28"/>
        </w:rPr>
        <w:t xml:space="preserve">представителя команды </w:t>
      </w:r>
      <w:r w:rsidRPr="000053C7">
        <w:rPr>
          <w:rFonts w:ascii="Times New Roman" w:hAnsi="Times New Roman"/>
          <w:sz w:val="28"/>
          <w:szCs w:val="28"/>
        </w:rPr>
        <w:t xml:space="preserve">победителя гонки. </w:t>
      </w:r>
      <w:r w:rsidR="005627DB" w:rsidRPr="000053C7">
        <w:rPr>
          <w:rFonts w:ascii="Times New Roman" w:hAnsi="Times New Roman"/>
          <w:sz w:val="28"/>
          <w:szCs w:val="28"/>
        </w:rPr>
        <w:t xml:space="preserve">Представитель </w:t>
      </w:r>
      <w:r w:rsidRPr="000053C7">
        <w:rPr>
          <w:rFonts w:ascii="Times New Roman" w:hAnsi="Times New Roman"/>
          <w:sz w:val="28"/>
          <w:szCs w:val="28"/>
        </w:rPr>
        <w:t xml:space="preserve">команды может следовать за </w:t>
      </w:r>
      <w:r w:rsidRPr="004F6EC3">
        <w:rPr>
          <w:rFonts w:ascii="Times New Roman" w:hAnsi="Times New Roman"/>
          <w:sz w:val="28"/>
          <w:szCs w:val="28"/>
        </w:rPr>
        <w:t>своим гонщиком только в том случае, когда его отрыв от остальной группы со</w:t>
      </w:r>
      <w:r w:rsidR="005854A4">
        <w:rPr>
          <w:rFonts w:ascii="Times New Roman" w:hAnsi="Times New Roman"/>
          <w:sz w:val="28"/>
          <w:szCs w:val="28"/>
        </w:rPr>
        <w:t>ставляет не менее одной минуты.</w:t>
      </w:r>
    </w:p>
    <w:p w14:paraId="2D5DFAB1" w14:textId="77777777" w:rsidR="00807FBF" w:rsidRPr="004F6EC3" w:rsidRDefault="00807FBF" w:rsidP="003671F8">
      <w:pPr>
        <w:pStyle w:val="Default"/>
        <w:ind w:firstLine="680"/>
        <w:jc w:val="both"/>
        <w:rPr>
          <w:rFonts w:ascii="Times New Roman" w:hAnsi="Times New Roman"/>
          <w:color w:val="auto"/>
          <w:sz w:val="28"/>
          <w:szCs w:val="28"/>
        </w:rPr>
      </w:pPr>
    </w:p>
    <w:p w14:paraId="0967173F" w14:textId="77777777" w:rsidR="00651AF2" w:rsidRDefault="00C909F3"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2.3.006</w:t>
      </w:r>
    </w:p>
    <w:p w14:paraId="52F36F2D" w14:textId="77777777" w:rsidR="00CE5675" w:rsidRPr="004F6EC3" w:rsidRDefault="00FA081D" w:rsidP="00651AF2">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Если гонка проходит по кольцевой трассе, протяженность одного круга </w:t>
      </w:r>
      <w:r w:rsidRPr="004F6EC3">
        <w:rPr>
          <w:rFonts w:ascii="Times New Roman" w:hAnsi="Times New Roman"/>
          <w:sz w:val="28"/>
          <w:szCs w:val="28"/>
        </w:rPr>
        <w:lastRenderedPageBreak/>
        <w:t>должна составлять не менее 1</w:t>
      </w:r>
      <w:r w:rsidR="00A04C74" w:rsidRPr="004F6EC3">
        <w:rPr>
          <w:rFonts w:ascii="Times New Roman" w:hAnsi="Times New Roman"/>
          <w:sz w:val="28"/>
          <w:szCs w:val="28"/>
        </w:rPr>
        <w:t>0</w:t>
      </w:r>
      <w:r w:rsidRPr="004F6EC3">
        <w:rPr>
          <w:rFonts w:ascii="Times New Roman" w:hAnsi="Times New Roman"/>
          <w:sz w:val="28"/>
          <w:szCs w:val="28"/>
        </w:rPr>
        <w:t xml:space="preserve"> км.</w:t>
      </w:r>
    </w:p>
    <w:p w14:paraId="5FFD0064"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Организатор гонки может обратиться в </w:t>
      </w:r>
      <w:r w:rsidR="00D81BF4">
        <w:rPr>
          <w:rFonts w:ascii="Times New Roman" w:hAnsi="Times New Roman"/>
          <w:sz w:val="28"/>
          <w:szCs w:val="28"/>
        </w:rPr>
        <w:t>ОСФ</w:t>
      </w:r>
      <w:r w:rsidR="00A32729">
        <w:rPr>
          <w:rFonts w:ascii="Times New Roman" w:hAnsi="Times New Roman"/>
          <w:sz w:val="28"/>
          <w:szCs w:val="28"/>
        </w:rPr>
        <w:t xml:space="preserve"> </w:t>
      </w:r>
      <w:r w:rsidRPr="004F6EC3">
        <w:rPr>
          <w:rFonts w:ascii="Times New Roman" w:hAnsi="Times New Roman"/>
          <w:sz w:val="28"/>
          <w:szCs w:val="28"/>
        </w:rPr>
        <w:t>с просьбой сделать исключение, и сократить протяженность трассы. К просьбе должно прилагаться детальное описание трассы с указанием обоснов</w:t>
      </w:r>
      <w:r w:rsidR="00651AF2">
        <w:rPr>
          <w:rFonts w:ascii="Times New Roman" w:hAnsi="Times New Roman"/>
          <w:sz w:val="28"/>
          <w:szCs w:val="28"/>
        </w:rPr>
        <w:t>анных причин такого изменения.</w:t>
      </w:r>
    </w:p>
    <w:p w14:paraId="0804DD84" w14:textId="77777777" w:rsidR="00CE5675" w:rsidRPr="004F6EC3" w:rsidRDefault="00CE5675" w:rsidP="003671F8">
      <w:pPr>
        <w:pStyle w:val="Default"/>
        <w:ind w:firstLine="680"/>
        <w:jc w:val="both"/>
        <w:rPr>
          <w:rFonts w:ascii="Times New Roman" w:hAnsi="Times New Roman"/>
          <w:sz w:val="28"/>
          <w:szCs w:val="28"/>
        </w:rPr>
      </w:pPr>
    </w:p>
    <w:p w14:paraId="3DB2B49F" w14:textId="77777777" w:rsidR="00651AF2"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2.3.00</w:t>
      </w:r>
      <w:r w:rsidR="00C909F3" w:rsidRPr="004F6EC3">
        <w:rPr>
          <w:rFonts w:ascii="Times New Roman" w:hAnsi="Times New Roman"/>
          <w:b/>
          <w:sz w:val="28"/>
          <w:szCs w:val="28"/>
        </w:rPr>
        <w:t>7</w:t>
      </w:r>
    </w:p>
    <w:p w14:paraId="0BC7FCED" w14:textId="77777777" w:rsidR="00FA081D" w:rsidRPr="004F6EC3" w:rsidRDefault="00632276" w:rsidP="00AA2780">
      <w:pPr>
        <w:pStyle w:val="CM131"/>
        <w:spacing w:after="0"/>
        <w:ind w:firstLine="680"/>
        <w:jc w:val="both"/>
        <w:rPr>
          <w:rFonts w:ascii="Times New Roman" w:hAnsi="Times New Roman"/>
          <w:sz w:val="28"/>
          <w:szCs w:val="28"/>
        </w:rPr>
      </w:pPr>
      <w:r w:rsidRPr="004F6EC3">
        <w:rPr>
          <w:rFonts w:ascii="Times New Roman" w:hAnsi="Times New Roman"/>
          <w:sz w:val="28"/>
          <w:szCs w:val="28"/>
        </w:rPr>
        <w:t>Одна часть гонки может проходить</w:t>
      </w:r>
      <w:r w:rsidR="00FA081D" w:rsidRPr="004F6EC3">
        <w:rPr>
          <w:rFonts w:ascii="Times New Roman" w:hAnsi="Times New Roman"/>
          <w:sz w:val="28"/>
          <w:szCs w:val="28"/>
        </w:rPr>
        <w:t xml:space="preserve"> на кольцевой трассе при соблюдении следу</w:t>
      </w:r>
      <w:r w:rsidR="00651AF2">
        <w:rPr>
          <w:rFonts w:ascii="Times New Roman" w:hAnsi="Times New Roman"/>
          <w:sz w:val="28"/>
          <w:szCs w:val="28"/>
        </w:rPr>
        <w:t>ющих условий:</w:t>
      </w:r>
    </w:p>
    <w:p w14:paraId="123EB650" w14:textId="77777777" w:rsidR="00FA081D" w:rsidRPr="004F6EC3" w:rsidRDefault="00FA081D" w:rsidP="00100508">
      <w:pPr>
        <w:pStyle w:val="Default"/>
        <w:numPr>
          <w:ilvl w:val="0"/>
          <w:numId w:val="62"/>
        </w:numPr>
        <w:tabs>
          <w:tab w:val="left" w:pos="1134"/>
          <w:tab w:val="left" w:pos="1418"/>
        </w:tabs>
        <w:ind w:left="0" w:firstLine="709"/>
        <w:jc w:val="both"/>
        <w:rPr>
          <w:rFonts w:ascii="Times New Roman" w:hAnsi="Times New Roman"/>
          <w:color w:val="auto"/>
          <w:sz w:val="28"/>
          <w:szCs w:val="28"/>
        </w:rPr>
      </w:pPr>
      <w:r w:rsidRPr="004F6EC3">
        <w:rPr>
          <w:rFonts w:ascii="Times New Roman" w:hAnsi="Times New Roman"/>
          <w:color w:val="auto"/>
          <w:sz w:val="28"/>
          <w:szCs w:val="28"/>
        </w:rPr>
        <w:t xml:space="preserve">Протяженность круга составляет не менее 3 км; </w:t>
      </w:r>
    </w:p>
    <w:p w14:paraId="0AE4E6F8" w14:textId="77777777" w:rsidR="00AB2C2B" w:rsidRDefault="00FA081D" w:rsidP="00100508">
      <w:pPr>
        <w:pStyle w:val="Default"/>
        <w:numPr>
          <w:ilvl w:val="0"/>
          <w:numId w:val="62"/>
        </w:numPr>
        <w:tabs>
          <w:tab w:val="left" w:pos="1134"/>
          <w:tab w:val="left" w:pos="1418"/>
        </w:tabs>
        <w:ind w:left="0" w:firstLine="709"/>
        <w:jc w:val="both"/>
        <w:rPr>
          <w:rFonts w:ascii="Times New Roman" w:hAnsi="Times New Roman"/>
          <w:color w:val="auto"/>
          <w:sz w:val="28"/>
          <w:szCs w:val="28"/>
        </w:rPr>
      </w:pPr>
      <w:r w:rsidRPr="004F6EC3">
        <w:rPr>
          <w:rFonts w:ascii="Times New Roman" w:hAnsi="Times New Roman"/>
          <w:color w:val="auto"/>
          <w:sz w:val="28"/>
          <w:szCs w:val="28"/>
        </w:rPr>
        <w:t>Максимальное число кругов должно составлять:</w:t>
      </w:r>
    </w:p>
    <w:p w14:paraId="0A7D6BA6" w14:textId="77777777" w:rsidR="00AB2C2B" w:rsidRDefault="00FA081D" w:rsidP="00AA2780">
      <w:pPr>
        <w:pStyle w:val="Default"/>
        <w:ind w:left="1070"/>
        <w:jc w:val="both"/>
        <w:rPr>
          <w:rFonts w:ascii="Times New Roman" w:hAnsi="Times New Roman"/>
          <w:color w:val="auto"/>
          <w:sz w:val="28"/>
          <w:szCs w:val="28"/>
        </w:rPr>
      </w:pPr>
      <w:r w:rsidRPr="004F6EC3">
        <w:rPr>
          <w:rFonts w:ascii="Times New Roman" w:hAnsi="Times New Roman"/>
          <w:color w:val="auto"/>
          <w:sz w:val="28"/>
          <w:szCs w:val="28"/>
        </w:rPr>
        <w:t>- 3 для кругов протяженностью от 3 до 5 км;</w:t>
      </w:r>
    </w:p>
    <w:p w14:paraId="08977196" w14:textId="77777777" w:rsidR="00AB2C2B" w:rsidRDefault="00FA081D" w:rsidP="00AA2780">
      <w:pPr>
        <w:pStyle w:val="Default"/>
        <w:ind w:left="1070"/>
        <w:jc w:val="both"/>
        <w:rPr>
          <w:rFonts w:ascii="Times New Roman" w:hAnsi="Times New Roman"/>
          <w:color w:val="auto"/>
          <w:sz w:val="28"/>
          <w:szCs w:val="28"/>
        </w:rPr>
      </w:pPr>
      <w:r w:rsidRPr="004F6EC3">
        <w:rPr>
          <w:rFonts w:ascii="Times New Roman" w:hAnsi="Times New Roman"/>
          <w:color w:val="auto"/>
          <w:sz w:val="28"/>
          <w:szCs w:val="28"/>
        </w:rPr>
        <w:t>- 5 для кругов протяженностью от 5 до 8 км;</w:t>
      </w:r>
    </w:p>
    <w:p w14:paraId="34ED3666" w14:textId="77777777" w:rsidR="00AB2C2B" w:rsidRDefault="00FA081D" w:rsidP="00AA2780">
      <w:pPr>
        <w:pStyle w:val="Default"/>
        <w:ind w:left="1070"/>
        <w:jc w:val="both"/>
        <w:rPr>
          <w:rFonts w:ascii="Times New Roman" w:hAnsi="Times New Roman"/>
          <w:color w:val="auto"/>
          <w:sz w:val="28"/>
          <w:szCs w:val="28"/>
        </w:rPr>
      </w:pPr>
      <w:r w:rsidRPr="004F6EC3">
        <w:rPr>
          <w:rFonts w:ascii="Times New Roman" w:hAnsi="Times New Roman"/>
          <w:color w:val="auto"/>
          <w:sz w:val="28"/>
          <w:szCs w:val="28"/>
        </w:rPr>
        <w:t>- 8 для кругов протяженностью от 8 до1</w:t>
      </w:r>
      <w:r w:rsidR="00632276" w:rsidRPr="004F6EC3">
        <w:rPr>
          <w:rFonts w:ascii="Times New Roman" w:hAnsi="Times New Roman"/>
          <w:color w:val="auto"/>
          <w:sz w:val="28"/>
          <w:szCs w:val="28"/>
        </w:rPr>
        <w:t>0</w:t>
      </w:r>
      <w:r w:rsidRPr="004F6EC3">
        <w:rPr>
          <w:rFonts w:ascii="Times New Roman" w:hAnsi="Times New Roman"/>
          <w:color w:val="auto"/>
          <w:sz w:val="28"/>
          <w:szCs w:val="28"/>
        </w:rPr>
        <w:t xml:space="preserve"> км.</w:t>
      </w:r>
    </w:p>
    <w:p w14:paraId="18E1B644" w14:textId="53EA7DFC" w:rsidR="00E835B7" w:rsidRDefault="00651AF2" w:rsidP="00AA2780">
      <w:pPr>
        <w:pStyle w:val="Default"/>
        <w:ind w:firstLine="709"/>
        <w:jc w:val="both"/>
        <w:rPr>
          <w:rFonts w:ascii="Times New Roman" w:hAnsi="Times New Roman"/>
          <w:color w:val="auto"/>
          <w:sz w:val="28"/>
          <w:szCs w:val="28"/>
        </w:rPr>
      </w:pPr>
      <w:r>
        <w:rPr>
          <w:rFonts w:ascii="Times New Roman" w:hAnsi="Times New Roman"/>
          <w:color w:val="auto"/>
          <w:sz w:val="28"/>
          <w:szCs w:val="28"/>
        </w:rPr>
        <w:t>Судьи</w:t>
      </w:r>
      <w:r w:rsidR="00FA081D" w:rsidRPr="004F6EC3">
        <w:rPr>
          <w:rFonts w:ascii="Times New Roman" w:hAnsi="Times New Roman"/>
          <w:color w:val="auto"/>
          <w:sz w:val="28"/>
          <w:szCs w:val="28"/>
        </w:rPr>
        <w:t xml:space="preserve"> должны принять меры для обеспечения нормального хода гонки, особенно при изменении ситуации гонки на заключительном круге. </w:t>
      </w:r>
    </w:p>
    <w:p w14:paraId="65F0203C" w14:textId="77777777" w:rsidR="00AA2780" w:rsidRPr="00D60033" w:rsidRDefault="00AA2780" w:rsidP="00AA2780">
      <w:pPr>
        <w:pStyle w:val="Default"/>
        <w:ind w:firstLine="709"/>
        <w:jc w:val="both"/>
        <w:rPr>
          <w:rFonts w:ascii="Times New Roman" w:hAnsi="Times New Roman"/>
          <w:color w:val="auto"/>
          <w:sz w:val="28"/>
          <w:szCs w:val="28"/>
        </w:rPr>
      </w:pPr>
    </w:p>
    <w:p w14:paraId="261A0614" w14:textId="7777777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 xml:space="preserve">Старт гонки </w:t>
      </w:r>
    </w:p>
    <w:p w14:paraId="4F67E9A8" w14:textId="77777777" w:rsidR="005627DB" w:rsidRPr="004F6EC3" w:rsidRDefault="005627DB" w:rsidP="003671F8">
      <w:pPr>
        <w:pStyle w:val="Default"/>
        <w:ind w:firstLine="680"/>
        <w:jc w:val="both"/>
        <w:rPr>
          <w:rFonts w:ascii="Times New Roman" w:hAnsi="Times New Roman"/>
          <w:sz w:val="28"/>
          <w:szCs w:val="28"/>
        </w:rPr>
      </w:pPr>
    </w:p>
    <w:p w14:paraId="607BBB4E" w14:textId="77777777" w:rsidR="00651AF2" w:rsidRDefault="00C909F3"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2.3.008</w:t>
      </w:r>
    </w:p>
    <w:p w14:paraId="05CD810C" w14:textId="77777777" w:rsidR="00FA081D" w:rsidRDefault="00FA081D" w:rsidP="00651AF2">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Гонщики и </w:t>
      </w:r>
      <w:r w:rsidR="00651AF2">
        <w:rPr>
          <w:rFonts w:ascii="Times New Roman" w:hAnsi="Times New Roman"/>
          <w:sz w:val="28"/>
          <w:szCs w:val="28"/>
        </w:rPr>
        <w:t>представители</w:t>
      </w:r>
      <w:r w:rsidRPr="004F6EC3">
        <w:rPr>
          <w:rFonts w:ascii="Times New Roman" w:hAnsi="Times New Roman"/>
          <w:sz w:val="28"/>
          <w:szCs w:val="28"/>
        </w:rPr>
        <w:t xml:space="preserve"> их команд должны собраться вместе в условленном месте для подписания стартового </w:t>
      </w:r>
      <w:r w:rsidR="00651AF2">
        <w:rPr>
          <w:rFonts w:ascii="Times New Roman" w:hAnsi="Times New Roman"/>
          <w:sz w:val="28"/>
          <w:szCs w:val="28"/>
        </w:rPr>
        <w:t>листа</w:t>
      </w:r>
      <w:r w:rsidRPr="004F6EC3">
        <w:rPr>
          <w:rFonts w:ascii="Times New Roman" w:hAnsi="Times New Roman"/>
          <w:sz w:val="28"/>
          <w:szCs w:val="28"/>
        </w:rPr>
        <w:t>.</w:t>
      </w:r>
    </w:p>
    <w:p w14:paraId="37DC5771" w14:textId="77777777" w:rsidR="00166000" w:rsidRPr="00F10EEB" w:rsidRDefault="00166000" w:rsidP="00166000">
      <w:pPr>
        <w:pStyle w:val="CM131"/>
        <w:spacing w:after="0"/>
        <w:ind w:firstLine="680"/>
        <w:jc w:val="both"/>
        <w:rPr>
          <w:rFonts w:ascii="Times New Roman" w:hAnsi="Times New Roman"/>
          <w:sz w:val="28"/>
          <w:szCs w:val="28"/>
        </w:rPr>
      </w:pPr>
      <w:r w:rsidRPr="00F10EEB">
        <w:rPr>
          <w:rFonts w:ascii="Times New Roman" w:hAnsi="Times New Roman"/>
          <w:sz w:val="28"/>
          <w:szCs w:val="28"/>
        </w:rPr>
        <w:t>Для подписи стартового листа гонщики должны присутствовать в соревновательной форме (официальные веломайка и велотрусы команды).</w:t>
      </w:r>
    </w:p>
    <w:p w14:paraId="1B1358BA" w14:textId="77777777" w:rsidR="00FA081D" w:rsidRPr="004F6EC3" w:rsidRDefault="00FA081D" w:rsidP="00651AF2">
      <w:pPr>
        <w:pStyle w:val="CM131"/>
        <w:spacing w:after="0"/>
        <w:ind w:firstLine="680"/>
        <w:jc w:val="both"/>
        <w:rPr>
          <w:rFonts w:ascii="Times New Roman" w:hAnsi="Times New Roman"/>
          <w:sz w:val="28"/>
          <w:szCs w:val="28"/>
        </w:rPr>
      </w:pPr>
      <w:r w:rsidRPr="004F6EC3">
        <w:rPr>
          <w:rFonts w:ascii="Times New Roman" w:hAnsi="Times New Roman"/>
          <w:sz w:val="28"/>
          <w:szCs w:val="28"/>
        </w:rPr>
        <w:t>Они должны собраться вместе не позднее, чем за 15 м</w:t>
      </w:r>
      <w:r w:rsidR="00651AF2">
        <w:rPr>
          <w:rFonts w:ascii="Times New Roman" w:hAnsi="Times New Roman"/>
          <w:sz w:val="28"/>
          <w:szCs w:val="28"/>
        </w:rPr>
        <w:t>инут до выезда к месту старта.</w:t>
      </w:r>
    </w:p>
    <w:p w14:paraId="503FA6C5" w14:textId="77777777" w:rsidR="00632276" w:rsidRPr="00B95F9F" w:rsidRDefault="00FA081D" w:rsidP="00651AF2">
      <w:pPr>
        <w:pStyle w:val="CM131"/>
        <w:spacing w:after="0"/>
        <w:ind w:firstLine="680"/>
        <w:jc w:val="both"/>
        <w:rPr>
          <w:rFonts w:ascii="Times New Roman" w:hAnsi="Times New Roman"/>
          <w:color w:val="000000"/>
          <w:sz w:val="28"/>
          <w:szCs w:val="28"/>
        </w:rPr>
      </w:pPr>
      <w:r w:rsidRPr="004F6EC3">
        <w:rPr>
          <w:rFonts w:ascii="Times New Roman" w:hAnsi="Times New Roman"/>
          <w:sz w:val="28"/>
          <w:szCs w:val="28"/>
        </w:rPr>
        <w:t xml:space="preserve">Процедура подписания стартового </w:t>
      </w:r>
      <w:r w:rsidR="00651AF2">
        <w:rPr>
          <w:rFonts w:ascii="Times New Roman" w:hAnsi="Times New Roman"/>
          <w:sz w:val="28"/>
          <w:szCs w:val="28"/>
        </w:rPr>
        <w:t>листа</w:t>
      </w:r>
      <w:r w:rsidRPr="004F6EC3">
        <w:rPr>
          <w:rFonts w:ascii="Times New Roman" w:hAnsi="Times New Roman"/>
          <w:sz w:val="28"/>
          <w:szCs w:val="28"/>
        </w:rPr>
        <w:t xml:space="preserve"> заканчивается за 10 минут до </w:t>
      </w:r>
      <w:r w:rsidR="00651AF2" w:rsidRPr="00B95F9F">
        <w:rPr>
          <w:rFonts w:ascii="Times New Roman" w:hAnsi="Times New Roman"/>
          <w:color w:val="000000"/>
          <w:sz w:val="28"/>
          <w:szCs w:val="28"/>
        </w:rPr>
        <w:t>выезда гонщиков к месту старта.</w:t>
      </w:r>
    </w:p>
    <w:p w14:paraId="34EDAD2F" w14:textId="77777777" w:rsidR="00FA081D" w:rsidRPr="00B95F9F" w:rsidRDefault="00632276" w:rsidP="003671F8">
      <w:pPr>
        <w:pStyle w:val="Default"/>
        <w:ind w:firstLine="680"/>
        <w:jc w:val="both"/>
        <w:rPr>
          <w:rFonts w:ascii="Times New Roman" w:hAnsi="Times New Roman"/>
          <w:sz w:val="28"/>
          <w:szCs w:val="28"/>
        </w:rPr>
      </w:pPr>
      <w:r w:rsidRPr="00B95F9F">
        <w:rPr>
          <w:rFonts w:ascii="Times New Roman" w:hAnsi="Times New Roman"/>
          <w:sz w:val="28"/>
          <w:szCs w:val="28"/>
        </w:rPr>
        <w:t xml:space="preserve">Гонщики обязаны подписать стартовый </w:t>
      </w:r>
      <w:r w:rsidR="00651AF2" w:rsidRPr="00B95F9F">
        <w:rPr>
          <w:rFonts w:ascii="Times New Roman" w:hAnsi="Times New Roman"/>
          <w:sz w:val="28"/>
          <w:szCs w:val="28"/>
        </w:rPr>
        <w:t>лист</w:t>
      </w:r>
      <w:r w:rsidRPr="00B95F9F">
        <w:rPr>
          <w:rFonts w:ascii="Times New Roman" w:hAnsi="Times New Roman"/>
          <w:sz w:val="28"/>
          <w:szCs w:val="28"/>
        </w:rPr>
        <w:t xml:space="preserve">, иначе </w:t>
      </w:r>
      <w:r w:rsidR="00783639" w:rsidRPr="00B95F9F">
        <w:rPr>
          <w:rFonts w:ascii="Times New Roman" w:hAnsi="Times New Roman"/>
          <w:sz w:val="28"/>
          <w:szCs w:val="28"/>
        </w:rPr>
        <w:t xml:space="preserve">к ним могут быть применены санкции согласно Дисциплинарному Кодексу ОСФ. </w:t>
      </w:r>
    </w:p>
    <w:p w14:paraId="1D19A0D8" w14:textId="77777777" w:rsidR="000C12FD" w:rsidRPr="004F6EC3" w:rsidRDefault="000C12FD" w:rsidP="003671F8">
      <w:pPr>
        <w:pStyle w:val="Default"/>
        <w:ind w:firstLine="680"/>
        <w:jc w:val="both"/>
        <w:rPr>
          <w:rFonts w:ascii="Times New Roman" w:hAnsi="Times New Roman"/>
          <w:color w:val="auto"/>
          <w:sz w:val="28"/>
          <w:szCs w:val="28"/>
        </w:rPr>
      </w:pPr>
    </w:p>
    <w:p w14:paraId="7B3C3DDB" w14:textId="77777777" w:rsidR="00651AF2" w:rsidRDefault="00C909F3"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2.3.009</w:t>
      </w:r>
    </w:p>
    <w:p w14:paraId="511DEE06" w14:textId="6AD1CD0E" w:rsidR="00FA081D" w:rsidRPr="004F6EC3"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 xml:space="preserve">Фактический старт дается с места или с хода и не далее, чем </w:t>
      </w:r>
      <w:r w:rsidR="009B4917" w:rsidRPr="004F6EC3">
        <w:rPr>
          <w:rFonts w:ascii="Times New Roman" w:hAnsi="Times New Roman"/>
          <w:sz w:val="28"/>
          <w:szCs w:val="28"/>
        </w:rPr>
        <w:t xml:space="preserve">через </w:t>
      </w:r>
      <w:r w:rsidRPr="004F6EC3">
        <w:rPr>
          <w:rFonts w:ascii="Times New Roman" w:hAnsi="Times New Roman"/>
          <w:sz w:val="28"/>
          <w:szCs w:val="28"/>
        </w:rPr>
        <w:t>10 км от пункта сбора гонщиков</w:t>
      </w:r>
      <w:r w:rsidR="0085339E">
        <w:rPr>
          <w:rFonts w:ascii="Times New Roman" w:hAnsi="Times New Roman"/>
          <w:sz w:val="28"/>
          <w:szCs w:val="28"/>
        </w:rPr>
        <w:t xml:space="preserve"> (фиктивного старта, если есть)</w:t>
      </w:r>
      <w:r w:rsidRPr="004F6EC3">
        <w:rPr>
          <w:rFonts w:ascii="Times New Roman" w:hAnsi="Times New Roman"/>
          <w:sz w:val="28"/>
          <w:szCs w:val="28"/>
        </w:rPr>
        <w:t xml:space="preserve">. </w:t>
      </w:r>
    </w:p>
    <w:p w14:paraId="04413293" w14:textId="77777777" w:rsidR="0098226E" w:rsidRDefault="0098226E" w:rsidP="003671F8">
      <w:pPr>
        <w:pStyle w:val="CM131"/>
        <w:spacing w:after="0"/>
        <w:ind w:firstLine="680"/>
        <w:jc w:val="both"/>
        <w:rPr>
          <w:rFonts w:ascii="Times New Roman" w:hAnsi="Times New Roman"/>
          <w:b/>
          <w:sz w:val="28"/>
          <w:szCs w:val="28"/>
        </w:rPr>
      </w:pPr>
    </w:p>
    <w:p w14:paraId="543DF570" w14:textId="7777777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 xml:space="preserve">Права и обязанности гонщиков </w:t>
      </w:r>
    </w:p>
    <w:p w14:paraId="67FDA0D4" w14:textId="77777777" w:rsidR="00E32975" w:rsidRPr="004F6EC3" w:rsidRDefault="00E32975" w:rsidP="003671F8">
      <w:pPr>
        <w:pStyle w:val="Default"/>
        <w:ind w:firstLine="680"/>
        <w:jc w:val="both"/>
        <w:rPr>
          <w:rFonts w:ascii="Times New Roman" w:hAnsi="Times New Roman"/>
          <w:sz w:val="28"/>
          <w:szCs w:val="28"/>
        </w:rPr>
      </w:pPr>
    </w:p>
    <w:p w14:paraId="080FC860" w14:textId="77777777" w:rsidR="00651AF2"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2.3.01</w:t>
      </w:r>
      <w:r w:rsidR="00C909F3" w:rsidRPr="004F6EC3">
        <w:rPr>
          <w:rFonts w:ascii="Times New Roman" w:hAnsi="Times New Roman"/>
          <w:b/>
          <w:sz w:val="28"/>
          <w:szCs w:val="28"/>
        </w:rPr>
        <w:t>0</w:t>
      </w:r>
    </w:p>
    <w:p w14:paraId="6086B8CE" w14:textId="77777777" w:rsidR="00FA081D" w:rsidRPr="004F6EC3" w:rsidRDefault="00FA081D" w:rsidP="00651AF2">
      <w:pPr>
        <w:pStyle w:val="CM131"/>
        <w:spacing w:after="0"/>
        <w:ind w:firstLine="680"/>
        <w:jc w:val="both"/>
        <w:rPr>
          <w:rFonts w:ascii="Times New Roman" w:hAnsi="Times New Roman"/>
          <w:sz w:val="28"/>
          <w:szCs w:val="28"/>
        </w:rPr>
      </w:pPr>
      <w:r w:rsidRPr="004F6EC3">
        <w:rPr>
          <w:rFonts w:ascii="Times New Roman" w:hAnsi="Times New Roman"/>
          <w:sz w:val="28"/>
          <w:szCs w:val="28"/>
        </w:rPr>
        <w:t>Все гонщики могут оказывать друг другу незначительную помощь в виде передачи п</w:t>
      </w:r>
      <w:r w:rsidR="00651AF2">
        <w:rPr>
          <w:rFonts w:ascii="Times New Roman" w:hAnsi="Times New Roman"/>
          <w:sz w:val="28"/>
          <w:szCs w:val="28"/>
        </w:rPr>
        <w:t>итания, напитков, ключей и др.</w:t>
      </w:r>
    </w:p>
    <w:p w14:paraId="2B6C9DF0" w14:textId="02DBEBCA" w:rsidR="00FA081D" w:rsidRPr="004F6EC3" w:rsidRDefault="00FA081D" w:rsidP="003671F8">
      <w:pPr>
        <w:pStyle w:val="CM141"/>
        <w:spacing w:after="0"/>
        <w:ind w:firstLine="680"/>
        <w:jc w:val="both"/>
        <w:rPr>
          <w:rFonts w:ascii="Times New Roman" w:hAnsi="Times New Roman"/>
          <w:sz w:val="28"/>
          <w:szCs w:val="28"/>
        </w:rPr>
      </w:pPr>
      <w:r w:rsidRPr="004F6EC3">
        <w:rPr>
          <w:rFonts w:ascii="Times New Roman" w:hAnsi="Times New Roman"/>
          <w:sz w:val="28"/>
          <w:szCs w:val="28"/>
        </w:rPr>
        <w:t>Передача или обмен колесами, предоставление велосипеда друг</w:t>
      </w:r>
      <w:r w:rsidR="002A420E">
        <w:rPr>
          <w:rFonts w:ascii="Times New Roman" w:hAnsi="Times New Roman"/>
          <w:sz w:val="28"/>
          <w:szCs w:val="28"/>
        </w:rPr>
        <w:t>ому гонщику, а также ожидание и</w:t>
      </w:r>
      <w:r w:rsidRPr="004F6EC3">
        <w:rPr>
          <w:rFonts w:ascii="Times New Roman" w:hAnsi="Times New Roman"/>
          <w:sz w:val="28"/>
          <w:szCs w:val="28"/>
        </w:rPr>
        <w:t xml:space="preserve"> оказание помощи отставш</w:t>
      </w:r>
      <w:r w:rsidR="002A420E">
        <w:rPr>
          <w:rFonts w:ascii="Times New Roman" w:hAnsi="Times New Roman"/>
          <w:sz w:val="28"/>
          <w:szCs w:val="28"/>
        </w:rPr>
        <w:t>ему</w:t>
      </w:r>
      <w:r w:rsidRPr="004F6EC3">
        <w:rPr>
          <w:rFonts w:ascii="Times New Roman" w:hAnsi="Times New Roman"/>
          <w:sz w:val="28"/>
          <w:szCs w:val="28"/>
        </w:rPr>
        <w:t xml:space="preserve"> разрешается только </w:t>
      </w:r>
      <w:r w:rsidRPr="004F6EC3">
        <w:rPr>
          <w:rFonts w:ascii="Times New Roman" w:hAnsi="Times New Roman"/>
          <w:sz w:val="28"/>
          <w:szCs w:val="28"/>
        </w:rPr>
        <w:lastRenderedPageBreak/>
        <w:t>для гонщиков одной и той же команды. Подталкивание одного гонщика другим запрещено во всех случаях. Нарушители этого правила могут бы</w:t>
      </w:r>
      <w:r w:rsidR="00651AF2">
        <w:rPr>
          <w:rFonts w:ascii="Times New Roman" w:hAnsi="Times New Roman"/>
          <w:sz w:val="28"/>
          <w:szCs w:val="28"/>
        </w:rPr>
        <w:t>ть подвергнуты дисквалификации</w:t>
      </w:r>
      <w:r w:rsidR="0085339E">
        <w:rPr>
          <w:rFonts w:ascii="Times New Roman" w:hAnsi="Times New Roman"/>
          <w:sz w:val="28"/>
          <w:szCs w:val="28"/>
        </w:rPr>
        <w:t xml:space="preserve"> и санкциям согласно Дисциплинарного Кодекса ОСФ</w:t>
      </w:r>
      <w:r w:rsidR="00651AF2">
        <w:rPr>
          <w:rFonts w:ascii="Times New Roman" w:hAnsi="Times New Roman"/>
          <w:sz w:val="28"/>
          <w:szCs w:val="28"/>
        </w:rPr>
        <w:t>.</w:t>
      </w:r>
    </w:p>
    <w:p w14:paraId="00F3D7A2" w14:textId="77777777" w:rsidR="00FA081D" w:rsidRDefault="00FA081D" w:rsidP="003671F8">
      <w:pPr>
        <w:pStyle w:val="CM131"/>
        <w:spacing w:after="0"/>
        <w:ind w:firstLine="680"/>
        <w:jc w:val="both"/>
        <w:rPr>
          <w:rFonts w:ascii="Times New Roman" w:hAnsi="Times New Roman"/>
          <w:b/>
          <w:sz w:val="28"/>
          <w:szCs w:val="28"/>
        </w:rPr>
      </w:pPr>
    </w:p>
    <w:p w14:paraId="25A4145B" w14:textId="77777777" w:rsidR="00651AF2" w:rsidRDefault="00FA081D" w:rsidP="003671F8">
      <w:pPr>
        <w:pStyle w:val="CM131"/>
        <w:spacing w:after="0"/>
        <w:ind w:firstLine="680"/>
        <w:jc w:val="both"/>
        <w:rPr>
          <w:rFonts w:ascii="Times New Roman" w:hAnsi="Times New Roman"/>
          <w:sz w:val="28"/>
          <w:szCs w:val="28"/>
        </w:rPr>
      </w:pPr>
      <w:r w:rsidRPr="004F6EC3">
        <w:rPr>
          <w:rFonts w:ascii="Times New Roman" w:hAnsi="Times New Roman"/>
          <w:b/>
          <w:sz w:val="28"/>
          <w:szCs w:val="28"/>
        </w:rPr>
        <w:t>2.3.01</w:t>
      </w:r>
      <w:r w:rsidR="00C909F3" w:rsidRPr="004F6EC3">
        <w:rPr>
          <w:rFonts w:ascii="Times New Roman" w:hAnsi="Times New Roman"/>
          <w:b/>
          <w:sz w:val="28"/>
          <w:szCs w:val="28"/>
        </w:rPr>
        <w:t>1</w:t>
      </w:r>
    </w:p>
    <w:p w14:paraId="22ADAADF" w14:textId="77777777" w:rsidR="00CE5675" w:rsidRPr="004F6EC3" w:rsidRDefault="00FA081D" w:rsidP="00651AF2">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Гонщики во время гонки могут принимать и </w:t>
      </w:r>
      <w:r w:rsidRPr="00B95F9F">
        <w:rPr>
          <w:rFonts w:ascii="Times New Roman" w:hAnsi="Times New Roman"/>
          <w:color w:val="000000"/>
          <w:sz w:val="28"/>
          <w:szCs w:val="28"/>
        </w:rPr>
        <w:t xml:space="preserve">передавать </w:t>
      </w:r>
      <w:r w:rsidR="00783639" w:rsidRPr="00B95F9F">
        <w:rPr>
          <w:rFonts w:ascii="Times New Roman" w:hAnsi="Times New Roman"/>
          <w:color w:val="000000"/>
          <w:sz w:val="28"/>
          <w:szCs w:val="28"/>
        </w:rPr>
        <w:t>дождевики</w:t>
      </w:r>
      <w:r w:rsidRPr="00B95F9F">
        <w:rPr>
          <w:rFonts w:ascii="Times New Roman" w:hAnsi="Times New Roman"/>
          <w:color w:val="000000"/>
          <w:sz w:val="28"/>
          <w:szCs w:val="28"/>
        </w:rPr>
        <w:t xml:space="preserve"> и часть своей формы в машину </w:t>
      </w:r>
      <w:r w:rsidR="00651AF2" w:rsidRPr="00B95F9F">
        <w:rPr>
          <w:rFonts w:ascii="Times New Roman" w:hAnsi="Times New Roman"/>
          <w:color w:val="000000"/>
          <w:sz w:val="28"/>
          <w:szCs w:val="28"/>
        </w:rPr>
        <w:t>представителя</w:t>
      </w:r>
      <w:r w:rsidRPr="00B95F9F">
        <w:rPr>
          <w:rFonts w:ascii="Times New Roman" w:hAnsi="Times New Roman"/>
          <w:color w:val="000000"/>
          <w:sz w:val="28"/>
          <w:szCs w:val="28"/>
        </w:rPr>
        <w:t xml:space="preserve"> команды, которая должна </w:t>
      </w:r>
      <w:r w:rsidRPr="004F6EC3">
        <w:rPr>
          <w:rFonts w:ascii="Times New Roman" w:hAnsi="Times New Roman"/>
          <w:sz w:val="28"/>
          <w:szCs w:val="28"/>
        </w:rPr>
        <w:t xml:space="preserve">следовать за </w:t>
      </w:r>
      <w:r w:rsidRPr="00925DBE">
        <w:rPr>
          <w:rFonts w:ascii="Times New Roman" w:hAnsi="Times New Roman"/>
          <w:sz w:val="28"/>
          <w:szCs w:val="28"/>
        </w:rPr>
        <w:t xml:space="preserve">машиной </w:t>
      </w:r>
      <w:r w:rsidR="00925DBE" w:rsidRPr="00925DBE">
        <w:rPr>
          <w:rFonts w:ascii="Times New Roman" w:hAnsi="Times New Roman"/>
          <w:sz w:val="28"/>
          <w:szCs w:val="28"/>
        </w:rPr>
        <w:t>главного</w:t>
      </w:r>
      <w:r w:rsidR="00A32729">
        <w:rPr>
          <w:rFonts w:ascii="Times New Roman" w:hAnsi="Times New Roman"/>
          <w:sz w:val="28"/>
          <w:szCs w:val="28"/>
        </w:rPr>
        <w:t xml:space="preserve"> </w:t>
      </w:r>
      <w:r w:rsidR="00925DBE" w:rsidRPr="00925DBE">
        <w:rPr>
          <w:rFonts w:ascii="Times New Roman" w:hAnsi="Times New Roman"/>
          <w:sz w:val="28"/>
          <w:szCs w:val="28"/>
        </w:rPr>
        <w:t>судьи</w:t>
      </w:r>
      <w:r w:rsidR="00651AF2">
        <w:rPr>
          <w:rFonts w:ascii="Times New Roman" w:hAnsi="Times New Roman"/>
          <w:sz w:val="28"/>
          <w:szCs w:val="28"/>
        </w:rPr>
        <w:t>.</w:t>
      </w:r>
    </w:p>
    <w:p w14:paraId="7B80FABF" w14:textId="77777777" w:rsidR="00651AF2" w:rsidRDefault="00FA081D" w:rsidP="002A420E">
      <w:pPr>
        <w:pStyle w:val="CM131"/>
        <w:ind w:firstLine="680"/>
        <w:jc w:val="both"/>
        <w:rPr>
          <w:rFonts w:ascii="Times New Roman" w:hAnsi="Times New Roman"/>
          <w:sz w:val="28"/>
          <w:szCs w:val="28"/>
        </w:rPr>
      </w:pPr>
      <w:r w:rsidRPr="004F6EC3">
        <w:rPr>
          <w:rFonts w:ascii="Times New Roman" w:hAnsi="Times New Roman"/>
          <w:sz w:val="28"/>
          <w:szCs w:val="28"/>
        </w:rPr>
        <w:t xml:space="preserve">Один член команды может оказывать такую помощь своим товарищам по команде </w:t>
      </w:r>
      <w:r w:rsidR="002F1511" w:rsidRPr="004F6EC3">
        <w:rPr>
          <w:rFonts w:ascii="Times New Roman" w:hAnsi="Times New Roman"/>
          <w:sz w:val="28"/>
          <w:szCs w:val="28"/>
        </w:rPr>
        <w:t>при соблюдении этих же условий</w:t>
      </w:r>
      <w:r w:rsidR="002A420E">
        <w:rPr>
          <w:rFonts w:ascii="Times New Roman" w:hAnsi="Times New Roman"/>
          <w:sz w:val="28"/>
          <w:szCs w:val="28"/>
        </w:rPr>
        <w:t>.</w:t>
      </w:r>
    </w:p>
    <w:p w14:paraId="1E206FC1" w14:textId="77777777" w:rsidR="00651AF2" w:rsidRDefault="00C909F3" w:rsidP="00651AF2">
      <w:pPr>
        <w:pStyle w:val="CM131"/>
        <w:spacing w:after="0"/>
        <w:ind w:firstLine="680"/>
        <w:rPr>
          <w:rFonts w:ascii="Times New Roman" w:hAnsi="Times New Roman"/>
          <w:b/>
          <w:sz w:val="28"/>
          <w:szCs w:val="28"/>
        </w:rPr>
      </w:pPr>
      <w:r w:rsidRPr="004F6EC3">
        <w:rPr>
          <w:rFonts w:ascii="Times New Roman" w:hAnsi="Times New Roman"/>
          <w:b/>
          <w:sz w:val="28"/>
          <w:szCs w:val="28"/>
        </w:rPr>
        <w:t>2.3.012</w:t>
      </w:r>
    </w:p>
    <w:p w14:paraId="5D6C12CF" w14:textId="77777777" w:rsidR="008055C5" w:rsidRPr="004F6EC3" w:rsidRDefault="00FA081D" w:rsidP="002A420E">
      <w:pPr>
        <w:pStyle w:val="CM131"/>
        <w:spacing w:after="0"/>
        <w:ind w:firstLine="680"/>
        <w:jc w:val="both"/>
        <w:rPr>
          <w:rFonts w:ascii="Times New Roman" w:hAnsi="Times New Roman"/>
          <w:sz w:val="28"/>
          <w:szCs w:val="28"/>
        </w:rPr>
      </w:pPr>
      <w:r w:rsidRPr="004F6EC3">
        <w:rPr>
          <w:rFonts w:ascii="Times New Roman" w:hAnsi="Times New Roman"/>
          <w:sz w:val="28"/>
          <w:szCs w:val="28"/>
        </w:rPr>
        <w:t>Когда гонка завершается на кольцевой трассе, гонщики могут помогать друг другу, если это допускается регламентом и только в том случае, когда они пр</w:t>
      </w:r>
      <w:r w:rsidR="00651AF2">
        <w:rPr>
          <w:rFonts w:ascii="Times New Roman" w:hAnsi="Times New Roman"/>
          <w:sz w:val="28"/>
          <w:szCs w:val="28"/>
        </w:rPr>
        <w:t>оходят одно и то же расстояние.</w:t>
      </w:r>
    </w:p>
    <w:p w14:paraId="0305FA63" w14:textId="77777777" w:rsidR="00D60033" w:rsidRDefault="00D60033" w:rsidP="0085339E">
      <w:pPr>
        <w:pStyle w:val="CM131"/>
        <w:spacing w:after="0"/>
        <w:jc w:val="both"/>
        <w:rPr>
          <w:rFonts w:ascii="Times New Roman" w:hAnsi="Times New Roman"/>
          <w:b/>
          <w:sz w:val="28"/>
          <w:szCs w:val="28"/>
        </w:rPr>
      </w:pPr>
    </w:p>
    <w:p w14:paraId="0D9E5D6C" w14:textId="48FBE82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 xml:space="preserve">Машины сопровождения </w:t>
      </w:r>
    </w:p>
    <w:p w14:paraId="0F72A7BE" w14:textId="77777777" w:rsidR="00E32975" w:rsidRPr="004F6EC3" w:rsidRDefault="00E32975" w:rsidP="003671F8">
      <w:pPr>
        <w:pStyle w:val="Default"/>
        <w:ind w:firstLine="680"/>
        <w:jc w:val="both"/>
        <w:rPr>
          <w:rFonts w:ascii="Times New Roman" w:hAnsi="Times New Roman"/>
          <w:sz w:val="28"/>
          <w:szCs w:val="28"/>
        </w:rPr>
      </w:pPr>
    </w:p>
    <w:p w14:paraId="3C99DDA5" w14:textId="77777777" w:rsidR="00651AF2" w:rsidRDefault="00C909F3"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2.3.013</w:t>
      </w:r>
    </w:p>
    <w:p w14:paraId="75D8D090"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Порядок следования машин сопровождения определяется в Статье 2.3.04</w:t>
      </w:r>
      <w:r w:rsidR="00741AC0" w:rsidRPr="004F6EC3">
        <w:rPr>
          <w:rFonts w:ascii="Times New Roman" w:hAnsi="Times New Roman"/>
          <w:sz w:val="28"/>
          <w:szCs w:val="28"/>
        </w:rPr>
        <w:t>2</w:t>
      </w:r>
      <w:r w:rsidR="00651AF2">
        <w:rPr>
          <w:rFonts w:ascii="Times New Roman" w:hAnsi="Times New Roman"/>
          <w:sz w:val="28"/>
          <w:szCs w:val="28"/>
        </w:rPr>
        <w:t>.</w:t>
      </w:r>
    </w:p>
    <w:p w14:paraId="627C21CD" w14:textId="77777777" w:rsidR="00634554" w:rsidRPr="003B54AE" w:rsidRDefault="00634554" w:rsidP="00634554">
      <w:pPr>
        <w:pStyle w:val="Default"/>
        <w:rPr>
          <w:rFonts w:ascii="Calibri" w:hAnsi="Calibri"/>
        </w:rPr>
      </w:pPr>
    </w:p>
    <w:p w14:paraId="4F299A53" w14:textId="77777777" w:rsidR="00651AF2" w:rsidRDefault="00C909F3"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2.3.014</w:t>
      </w:r>
    </w:p>
    <w:p w14:paraId="0A124EBA"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Оказание технической помощи каждой смешанной команде осуществляется нейтральным транспортным средством. Организатор обязан предусмотреть нахождение на трассе, как минимум, трех нейтральных и нормально оснащенных транспортных средств (автомашины или мотоциклы) для оказания технической помощи гонщикам, а также автобус («</w:t>
      </w:r>
      <w:r w:rsidR="00651AF2">
        <w:rPr>
          <w:rFonts w:ascii="Times New Roman" w:hAnsi="Times New Roman"/>
          <w:sz w:val="28"/>
          <w:szCs w:val="28"/>
        </w:rPr>
        <w:t>конец гонки</w:t>
      </w:r>
      <w:r w:rsidRPr="004F6EC3">
        <w:rPr>
          <w:rFonts w:ascii="Times New Roman" w:hAnsi="Times New Roman"/>
          <w:sz w:val="28"/>
          <w:szCs w:val="28"/>
        </w:rPr>
        <w:t xml:space="preserve">») для сбора отставших или сошедших с дистанции гонщиков. </w:t>
      </w:r>
    </w:p>
    <w:p w14:paraId="7B62F09C" w14:textId="77777777" w:rsidR="00FA081D" w:rsidRPr="004F6EC3" w:rsidRDefault="00FA081D" w:rsidP="003671F8">
      <w:pPr>
        <w:pStyle w:val="Default"/>
        <w:ind w:firstLine="680"/>
        <w:jc w:val="both"/>
        <w:rPr>
          <w:rFonts w:ascii="Times New Roman" w:hAnsi="Times New Roman"/>
          <w:color w:val="auto"/>
          <w:sz w:val="28"/>
          <w:szCs w:val="28"/>
        </w:rPr>
      </w:pPr>
    </w:p>
    <w:p w14:paraId="1DB595F9" w14:textId="77777777" w:rsidR="00651AF2" w:rsidRDefault="00C909F3" w:rsidP="003671F8">
      <w:pPr>
        <w:pStyle w:val="CM131"/>
        <w:tabs>
          <w:tab w:val="left" w:pos="851"/>
        </w:tabs>
        <w:spacing w:after="0"/>
        <w:ind w:firstLine="680"/>
        <w:jc w:val="both"/>
        <w:rPr>
          <w:rFonts w:ascii="Times New Roman" w:hAnsi="Times New Roman"/>
          <w:b/>
          <w:sz w:val="28"/>
          <w:szCs w:val="28"/>
        </w:rPr>
      </w:pPr>
      <w:r w:rsidRPr="004F6EC3">
        <w:rPr>
          <w:rFonts w:ascii="Times New Roman" w:hAnsi="Times New Roman"/>
          <w:b/>
          <w:sz w:val="28"/>
          <w:szCs w:val="28"/>
        </w:rPr>
        <w:t>2.3.015</w:t>
      </w:r>
    </w:p>
    <w:p w14:paraId="772FAD2E" w14:textId="6E51EF38" w:rsidR="00FA081D" w:rsidRPr="003D6C75" w:rsidRDefault="00E26BAF" w:rsidP="003D6C75">
      <w:pPr>
        <w:pStyle w:val="CM131"/>
        <w:tabs>
          <w:tab w:val="left" w:pos="851"/>
        </w:tabs>
        <w:spacing w:after="0"/>
        <w:ind w:firstLine="680"/>
        <w:jc w:val="both"/>
        <w:rPr>
          <w:rFonts w:ascii="Times New Roman" w:hAnsi="Times New Roman"/>
          <w:sz w:val="28"/>
          <w:szCs w:val="28"/>
        </w:rPr>
      </w:pPr>
      <w:r w:rsidRPr="004F6EC3">
        <w:rPr>
          <w:rFonts w:ascii="Times New Roman" w:hAnsi="Times New Roman"/>
          <w:sz w:val="28"/>
          <w:szCs w:val="28"/>
        </w:rPr>
        <w:t>За</w:t>
      </w:r>
      <w:r w:rsidR="00FA081D" w:rsidRPr="004F6EC3">
        <w:rPr>
          <w:rFonts w:ascii="Times New Roman" w:hAnsi="Times New Roman"/>
          <w:sz w:val="28"/>
          <w:szCs w:val="28"/>
        </w:rPr>
        <w:t xml:space="preserve"> группой может следова</w:t>
      </w:r>
      <w:r w:rsidR="00F10EEB">
        <w:rPr>
          <w:rFonts w:ascii="Times New Roman" w:hAnsi="Times New Roman"/>
          <w:sz w:val="28"/>
          <w:szCs w:val="28"/>
        </w:rPr>
        <w:t>ть только одна машина команды.</w:t>
      </w:r>
    </w:p>
    <w:p w14:paraId="497133DB" w14:textId="77777777" w:rsidR="0085339E" w:rsidRDefault="0085339E" w:rsidP="003671F8">
      <w:pPr>
        <w:pStyle w:val="CM131"/>
        <w:spacing w:after="0"/>
        <w:ind w:firstLine="680"/>
        <w:jc w:val="both"/>
        <w:rPr>
          <w:rFonts w:ascii="Times New Roman" w:hAnsi="Times New Roman"/>
          <w:b/>
          <w:sz w:val="28"/>
          <w:szCs w:val="28"/>
        </w:rPr>
      </w:pPr>
    </w:p>
    <w:p w14:paraId="7B13C7A7" w14:textId="49F14F04" w:rsidR="00651AF2"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2.3.016</w:t>
      </w:r>
    </w:p>
    <w:p w14:paraId="40DF3AF1"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Порядок следования машин команд в гонке определяется следующим образом: </w:t>
      </w:r>
    </w:p>
    <w:p w14:paraId="4EE51155" w14:textId="77777777" w:rsidR="00FA081D" w:rsidRPr="004F6EC3" w:rsidRDefault="00FA081D" w:rsidP="00100508">
      <w:pPr>
        <w:pStyle w:val="Default"/>
        <w:numPr>
          <w:ilvl w:val="0"/>
          <w:numId w:val="3"/>
        </w:numPr>
        <w:tabs>
          <w:tab w:val="num" w:pos="426"/>
          <w:tab w:val="left" w:pos="1134"/>
        </w:tabs>
        <w:ind w:left="0" w:firstLine="709"/>
        <w:jc w:val="both"/>
        <w:rPr>
          <w:rFonts w:ascii="Times New Roman" w:hAnsi="Times New Roman"/>
          <w:color w:val="auto"/>
          <w:sz w:val="28"/>
          <w:szCs w:val="28"/>
        </w:rPr>
      </w:pPr>
      <w:r w:rsidRPr="004F6EC3">
        <w:rPr>
          <w:rFonts w:ascii="Times New Roman" w:hAnsi="Times New Roman"/>
          <w:color w:val="auto"/>
          <w:sz w:val="28"/>
          <w:szCs w:val="28"/>
        </w:rPr>
        <w:t xml:space="preserve">машины команд, представленных на совещании </w:t>
      </w:r>
      <w:r w:rsidR="00651AF2">
        <w:rPr>
          <w:rFonts w:ascii="Times New Roman" w:hAnsi="Times New Roman"/>
          <w:color w:val="auto"/>
          <w:sz w:val="28"/>
          <w:szCs w:val="28"/>
        </w:rPr>
        <w:t>представителей</w:t>
      </w:r>
      <w:r w:rsidRPr="004F6EC3">
        <w:rPr>
          <w:rFonts w:ascii="Times New Roman" w:hAnsi="Times New Roman"/>
          <w:color w:val="auto"/>
          <w:sz w:val="28"/>
          <w:szCs w:val="28"/>
        </w:rPr>
        <w:t xml:space="preserve"> команд, и подтвердивших свое участие в указанные сроки 1.2.0</w:t>
      </w:r>
      <w:r w:rsidR="007C7012" w:rsidRPr="004F6EC3">
        <w:rPr>
          <w:rFonts w:ascii="Times New Roman" w:hAnsi="Times New Roman"/>
          <w:color w:val="auto"/>
          <w:sz w:val="28"/>
          <w:szCs w:val="28"/>
        </w:rPr>
        <w:t>64</w:t>
      </w:r>
      <w:r w:rsidRPr="004F6EC3">
        <w:rPr>
          <w:rFonts w:ascii="Times New Roman" w:hAnsi="Times New Roman"/>
          <w:color w:val="auto"/>
          <w:sz w:val="28"/>
          <w:szCs w:val="28"/>
        </w:rPr>
        <w:t xml:space="preserve">; </w:t>
      </w:r>
    </w:p>
    <w:p w14:paraId="44D6C54B" w14:textId="491C8246" w:rsidR="00FA081D" w:rsidRPr="004F6EC3" w:rsidRDefault="0085339E" w:rsidP="00100508">
      <w:pPr>
        <w:pStyle w:val="Default"/>
        <w:numPr>
          <w:ilvl w:val="0"/>
          <w:numId w:val="3"/>
        </w:numPr>
        <w:tabs>
          <w:tab w:val="num" w:pos="426"/>
          <w:tab w:val="left" w:pos="1134"/>
        </w:tabs>
        <w:ind w:left="0" w:firstLine="709"/>
        <w:jc w:val="both"/>
        <w:rPr>
          <w:rFonts w:ascii="Times New Roman" w:hAnsi="Times New Roman"/>
          <w:color w:val="auto"/>
          <w:sz w:val="28"/>
          <w:szCs w:val="28"/>
        </w:rPr>
      </w:pPr>
      <w:r>
        <w:rPr>
          <w:rFonts w:ascii="Times New Roman" w:hAnsi="Times New Roman"/>
          <w:color w:val="auto"/>
          <w:sz w:val="28"/>
          <w:szCs w:val="28"/>
        </w:rPr>
        <w:t xml:space="preserve"> </w:t>
      </w:r>
      <w:r w:rsidR="00FA081D" w:rsidRPr="004F6EC3">
        <w:rPr>
          <w:rFonts w:ascii="Times New Roman" w:hAnsi="Times New Roman"/>
          <w:color w:val="auto"/>
          <w:sz w:val="28"/>
          <w:szCs w:val="28"/>
        </w:rPr>
        <w:t xml:space="preserve">машины команд, представленных на совещании </w:t>
      </w:r>
      <w:r w:rsidR="00651AF2">
        <w:rPr>
          <w:rFonts w:ascii="Times New Roman" w:hAnsi="Times New Roman"/>
          <w:color w:val="auto"/>
          <w:sz w:val="28"/>
          <w:szCs w:val="28"/>
        </w:rPr>
        <w:t>представителей</w:t>
      </w:r>
      <w:r w:rsidR="00FA081D" w:rsidRPr="004F6EC3">
        <w:rPr>
          <w:rFonts w:ascii="Times New Roman" w:hAnsi="Times New Roman"/>
          <w:color w:val="auto"/>
          <w:sz w:val="28"/>
          <w:szCs w:val="28"/>
        </w:rPr>
        <w:t xml:space="preserve"> команд, но </w:t>
      </w:r>
      <w:r w:rsidR="00BD05F0" w:rsidRPr="004F6EC3">
        <w:rPr>
          <w:rFonts w:ascii="Times New Roman" w:hAnsi="Times New Roman"/>
          <w:color w:val="auto"/>
          <w:sz w:val="28"/>
          <w:szCs w:val="28"/>
        </w:rPr>
        <w:t xml:space="preserve">не </w:t>
      </w:r>
      <w:r w:rsidR="00FA081D" w:rsidRPr="004F6EC3">
        <w:rPr>
          <w:rFonts w:ascii="Times New Roman" w:hAnsi="Times New Roman"/>
          <w:color w:val="auto"/>
          <w:sz w:val="28"/>
          <w:szCs w:val="28"/>
        </w:rPr>
        <w:t xml:space="preserve">подтвердивших свое участие в указанные сроки; </w:t>
      </w:r>
    </w:p>
    <w:p w14:paraId="7E5B98CC" w14:textId="65BE8A00" w:rsidR="00FA081D" w:rsidRPr="004F6EC3" w:rsidRDefault="0085339E" w:rsidP="00100508">
      <w:pPr>
        <w:pStyle w:val="Default"/>
        <w:numPr>
          <w:ilvl w:val="0"/>
          <w:numId w:val="3"/>
        </w:numPr>
        <w:tabs>
          <w:tab w:val="num" w:pos="426"/>
          <w:tab w:val="left" w:pos="1134"/>
        </w:tabs>
        <w:ind w:left="0" w:firstLine="709"/>
        <w:jc w:val="both"/>
        <w:rPr>
          <w:rFonts w:ascii="Times New Roman" w:hAnsi="Times New Roman"/>
          <w:color w:val="auto"/>
          <w:sz w:val="28"/>
          <w:szCs w:val="28"/>
        </w:rPr>
      </w:pPr>
      <w:r>
        <w:rPr>
          <w:rFonts w:ascii="Times New Roman" w:hAnsi="Times New Roman"/>
          <w:color w:val="auto"/>
          <w:sz w:val="28"/>
          <w:szCs w:val="28"/>
        </w:rPr>
        <w:t xml:space="preserve"> </w:t>
      </w:r>
      <w:r w:rsidR="00FA081D" w:rsidRPr="004F6EC3">
        <w:rPr>
          <w:rFonts w:ascii="Times New Roman" w:hAnsi="Times New Roman"/>
          <w:color w:val="auto"/>
          <w:sz w:val="28"/>
          <w:szCs w:val="28"/>
        </w:rPr>
        <w:t xml:space="preserve">машины команд, не представленных на совещании </w:t>
      </w:r>
      <w:r w:rsidR="00651AF2">
        <w:rPr>
          <w:rFonts w:ascii="Times New Roman" w:hAnsi="Times New Roman"/>
          <w:color w:val="auto"/>
          <w:sz w:val="28"/>
          <w:szCs w:val="28"/>
        </w:rPr>
        <w:t>представителей</w:t>
      </w:r>
      <w:r w:rsidR="00FA081D" w:rsidRPr="004F6EC3">
        <w:rPr>
          <w:rFonts w:ascii="Times New Roman" w:hAnsi="Times New Roman"/>
          <w:color w:val="auto"/>
          <w:sz w:val="28"/>
          <w:szCs w:val="28"/>
        </w:rPr>
        <w:t xml:space="preserve"> команд. </w:t>
      </w:r>
    </w:p>
    <w:p w14:paraId="1B01C00D" w14:textId="77777777" w:rsidR="00A20DF1" w:rsidRPr="004F6EC3" w:rsidRDefault="00FA081D" w:rsidP="00651AF2">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 xml:space="preserve">Порядок следования машин в каждой группе осуществляется при </w:t>
      </w:r>
      <w:r w:rsidRPr="004F6EC3">
        <w:rPr>
          <w:rFonts w:ascii="Times New Roman" w:hAnsi="Times New Roman"/>
          <w:sz w:val="28"/>
          <w:szCs w:val="28"/>
        </w:rPr>
        <w:lastRenderedPageBreak/>
        <w:t xml:space="preserve">жеребьевке, проводимой на совещании </w:t>
      </w:r>
      <w:r w:rsidR="00651AF2">
        <w:rPr>
          <w:rFonts w:ascii="Times New Roman" w:hAnsi="Times New Roman"/>
          <w:sz w:val="28"/>
          <w:szCs w:val="28"/>
        </w:rPr>
        <w:t>представителей</w:t>
      </w:r>
      <w:r w:rsidRPr="004F6EC3">
        <w:rPr>
          <w:rFonts w:ascii="Times New Roman" w:hAnsi="Times New Roman"/>
          <w:sz w:val="28"/>
          <w:szCs w:val="28"/>
        </w:rPr>
        <w:t xml:space="preserve"> команд.</w:t>
      </w:r>
    </w:p>
    <w:p w14:paraId="2D31629A" w14:textId="77777777" w:rsidR="00A20DF1" w:rsidRPr="004F6EC3" w:rsidRDefault="00FA081D" w:rsidP="003671F8">
      <w:pPr>
        <w:pStyle w:val="CM131"/>
        <w:spacing w:after="0" w:line="218" w:lineRule="atLeast"/>
        <w:ind w:firstLine="680"/>
        <w:jc w:val="both"/>
        <w:rPr>
          <w:rFonts w:ascii="Times New Roman" w:hAnsi="Times New Roman"/>
          <w:sz w:val="28"/>
          <w:szCs w:val="28"/>
        </w:rPr>
      </w:pPr>
      <w:r w:rsidRPr="004F6EC3">
        <w:rPr>
          <w:rFonts w:ascii="Times New Roman" w:hAnsi="Times New Roman"/>
          <w:sz w:val="28"/>
          <w:szCs w:val="28"/>
        </w:rPr>
        <w:t>Во всех соревнованиях жеребьевка проводится с помощью карточек, на которых указывается название команды. Первой выбранной команде дается первое место</w:t>
      </w:r>
      <w:r w:rsidR="00D0533A" w:rsidRPr="004F6EC3">
        <w:rPr>
          <w:rFonts w:ascii="Times New Roman" w:hAnsi="Times New Roman"/>
          <w:sz w:val="28"/>
          <w:szCs w:val="28"/>
        </w:rPr>
        <w:t xml:space="preserve"> следования </w:t>
      </w:r>
      <w:r w:rsidR="00BD05F0" w:rsidRPr="004F6EC3">
        <w:rPr>
          <w:rFonts w:ascii="Times New Roman" w:hAnsi="Times New Roman"/>
          <w:sz w:val="28"/>
          <w:szCs w:val="28"/>
        </w:rPr>
        <w:t>а</w:t>
      </w:r>
      <w:r w:rsidR="00914F8F" w:rsidRPr="004F6EC3">
        <w:rPr>
          <w:rFonts w:ascii="Times New Roman" w:hAnsi="Times New Roman"/>
          <w:sz w:val="28"/>
          <w:szCs w:val="28"/>
        </w:rPr>
        <w:t>в</w:t>
      </w:r>
      <w:r w:rsidR="00BD05F0" w:rsidRPr="004F6EC3">
        <w:rPr>
          <w:rFonts w:ascii="Times New Roman" w:hAnsi="Times New Roman"/>
          <w:sz w:val="28"/>
          <w:szCs w:val="28"/>
        </w:rPr>
        <w:t>тотранспорта</w:t>
      </w:r>
      <w:r w:rsidR="00651AF2">
        <w:rPr>
          <w:rFonts w:ascii="Times New Roman" w:hAnsi="Times New Roman"/>
          <w:sz w:val="28"/>
          <w:szCs w:val="28"/>
        </w:rPr>
        <w:t>, второй – второе и т.д.</w:t>
      </w:r>
    </w:p>
    <w:p w14:paraId="5AA08A68" w14:textId="77777777" w:rsidR="00D0533A" w:rsidRPr="004F6EC3" w:rsidRDefault="00D0533A" w:rsidP="003671F8">
      <w:pPr>
        <w:pStyle w:val="CM131"/>
        <w:spacing w:after="0" w:line="218" w:lineRule="atLeast"/>
        <w:ind w:firstLine="680"/>
        <w:jc w:val="both"/>
        <w:rPr>
          <w:rFonts w:ascii="Times New Roman" w:hAnsi="Times New Roman"/>
          <w:sz w:val="28"/>
          <w:szCs w:val="28"/>
        </w:rPr>
      </w:pPr>
    </w:p>
    <w:p w14:paraId="5BEA972A" w14:textId="77777777" w:rsidR="00651AF2" w:rsidRDefault="00297279"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2.3.017</w:t>
      </w:r>
    </w:p>
    <w:p w14:paraId="51B608DD" w14:textId="77777777" w:rsidR="00FA081D" w:rsidRPr="004F6EC3"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Во время гонки автомашины карава</w:t>
      </w:r>
      <w:r w:rsidR="00651AF2">
        <w:rPr>
          <w:rFonts w:ascii="Times New Roman" w:hAnsi="Times New Roman"/>
          <w:sz w:val="28"/>
          <w:szCs w:val="28"/>
        </w:rPr>
        <w:t>на должны следовать за машиной главного судьи</w:t>
      </w:r>
      <w:r w:rsidRPr="004F6EC3">
        <w:rPr>
          <w:rFonts w:ascii="Times New Roman" w:hAnsi="Times New Roman"/>
          <w:sz w:val="28"/>
          <w:szCs w:val="28"/>
        </w:rPr>
        <w:t xml:space="preserve"> или </w:t>
      </w:r>
      <w:r w:rsidR="00651AF2">
        <w:rPr>
          <w:rFonts w:ascii="Times New Roman" w:hAnsi="Times New Roman"/>
          <w:sz w:val="28"/>
          <w:szCs w:val="28"/>
        </w:rPr>
        <w:t>судьи</w:t>
      </w:r>
      <w:r w:rsidRPr="004F6EC3">
        <w:rPr>
          <w:rFonts w:ascii="Times New Roman" w:hAnsi="Times New Roman"/>
          <w:sz w:val="28"/>
          <w:szCs w:val="28"/>
        </w:rPr>
        <w:t>, на</w:t>
      </w:r>
      <w:r w:rsidR="00651AF2">
        <w:rPr>
          <w:rFonts w:ascii="Times New Roman" w:hAnsi="Times New Roman"/>
          <w:sz w:val="28"/>
          <w:szCs w:val="28"/>
        </w:rPr>
        <w:t>значенного им.</w:t>
      </w:r>
    </w:p>
    <w:p w14:paraId="4F7EE19F" w14:textId="77777777" w:rsidR="00A20DF1" w:rsidRPr="004F6EC3" w:rsidRDefault="00FA081D" w:rsidP="003671F8">
      <w:pPr>
        <w:pStyle w:val="CM131"/>
        <w:spacing w:after="0" w:line="218" w:lineRule="atLeast"/>
        <w:ind w:firstLine="680"/>
        <w:jc w:val="both"/>
        <w:rPr>
          <w:rFonts w:ascii="Times New Roman" w:hAnsi="Times New Roman"/>
          <w:sz w:val="28"/>
          <w:szCs w:val="28"/>
        </w:rPr>
      </w:pPr>
      <w:r w:rsidRPr="004F6EC3">
        <w:rPr>
          <w:rFonts w:ascii="Times New Roman" w:hAnsi="Times New Roman"/>
          <w:sz w:val="28"/>
          <w:szCs w:val="28"/>
        </w:rPr>
        <w:t xml:space="preserve">Пассажиры автомашин при любых обстоятельствах должны выполнять инструкции </w:t>
      </w:r>
      <w:r w:rsidR="00651AF2">
        <w:rPr>
          <w:rFonts w:ascii="Times New Roman" w:hAnsi="Times New Roman"/>
          <w:sz w:val="28"/>
          <w:szCs w:val="28"/>
        </w:rPr>
        <w:t>судей</w:t>
      </w:r>
      <w:r w:rsidRPr="004F6EC3">
        <w:rPr>
          <w:rFonts w:ascii="Times New Roman" w:hAnsi="Times New Roman"/>
          <w:sz w:val="28"/>
          <w:szCs w:val="28"/>
        </w:rPr>
        <w:t xml:space="preserve"> гонки, которые, в свою очередь, должны сделать все возможное, чтобы обеспечить безопасность маневров транспортных средств.</w:t>
      </w:r>
    </w:p>
    <w:p w14:paraId="51A27AB6" w14:textId="77777777" w:rsidR="00D0533A" w:rsidRPr="004F6EC3" w:rsidRDefault="00D0533A" w:rsidP="003671F8">
      <w:pPr>
        <w:pStyle w:val="CM131"/>
        <w:spacing w:after="0" w:line="218" w:lineRule="atLeast"/>
        <w:ind w:firstLine="680"/>
        <w:jc w:val="both"/>
        <w:rPr>
          <w:rFonts w:ascii="Times New Roman" w:hAnsi="Times New Roman"/>
          <w:sz w:val="28"/>
          <w:szCs w:val="28"/>
        </w:rPr>
      </w:pPr>
    </w:p>
    <w:p w14:paraId="614A6BCF" w14:textId="77777777" w:rsidR="00651AF2" w:rsidRDefault="00297279"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2.3.018</w:t>
      </w:r>
    </w:p>
    <w:p w14:paraId="7F16E047" w14:textId="77777777" w:rsidR="00FA081D" w:rsidRPr="004F6EC3"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Любой водитель</w:t>
      </w:r>
      <w:r w:rsidRPr="004F6EC3">
        <w:rPr>
          <w:rFonts w:ascii="Times New Roman" w:hAnsi="Times New Roman"/>
          <w:b/>
          <w:sz w:val="28"/>
          <w:szCs w:val="28"/>
        </w:rPr>
        <w:t xml:space="preserve">, </w:t>
      </w:r>
      <w:r w:rsidRPr="004F6EC3">
        <w:rPr>
          <w:rFonts w:ascii="Times New Roman" w:hAnsi="Times New Roman"/>
          <w:sz w:val="28"/>
          <w:szCs w:val="28"/>
        </w:rPr>
        <w:t xml:space="preserve">стремящийся обогнать машину </w:t>
      </w:r>
      <w:r w:rsidR="00651AF2">
        <w:rPr>
          <w:rFonts w:ascii="Times New Roman" w:hAnsi="Times New Roman"/>
          <w:sz w:val="28"/>
          <w:szCs w:val="28"/>
        </w:rPr>
        <w:t>судьи</w:t>
      </w:r>
      <w:r w:rsidRPr="004F6EC3">
        <w:rPr>
          <w:rFonts w:ascii="Times New Roman" w:hAnsi="Times New Roman"/>
          <w:sz w:val="28"/>
          <w:szCs w:val="28"/>
        </w:rPr>
        <w:t xml:space="preserve"> гонки по своему желанию, должен подъехать к машине </w:t>
      </w:r>
      <w:r w:rsidR="00651AF2">
        <w:rPr>
          <w:rFonts w:ascii="Times New Roman" w:hAnsi="Times New Roman"/>
          <w:sz w:val="28"/>
          <w:szCs w:val="28"/>
        </w:rPr>
        <w:t>судьи</w:t>
      </w:r>
      <w:r w:rsidRPr="004F6EC3">
        <w:rPr>
          <w:rFonts w:ascii="Times New Roman" w:hAnsi="Times New Roman"/>
          <w:sz w:val="28"/>
          <w:szCs w:val="28"/>
        </w:rPr>
        <w:t xml:space="preserve"> и высказать свою просьбу. Только после получения разрешения </w:t>
      </w:r>
      <w:r w:rsidR="00651AF2">
        <w:rPr>
          <w:rFonts w:ascii="Times New Roman" w:hAnsi="Times New Roman"/>
          <w:sz w:val="28"/>
          <w:szCs w:val="28"/>
        </w:rPr>
        <w:t>судьи</w:t>
      </w:r>
      <w:r w:rsidRPr="004F6EC3">
        <w:rPr>
          <w:rFonts w:ascii="Times New Roman" w:hAnsi="Times New Roman"/>
          <w:sz w:val="28"/>
          <w:szCs w:val="28"/>
        </w:rPr>
        <w:t xml:space="preserve"> он вправе совершить обгон. После выполнения своих задач водитель обязан незамедлительно занять свое место в караване. </w:t>
      </w:r>
    </w:p>
    <w:p w14:paraId="2BA6FC34" w14:textId="77777777" w:rsidR="00D0533A" w:rsidRPr="004F6EC3" w:rsidRDefault="00FA081D" w:rsidP="003671F8">
      <w:pPr>
        <w:pStyle w:val="CM131"/>
        <w:spacing w:after="0" w:line="218" w:lineRule="atLeast"/>
        <w:ind w:firstLine="680"/>
        <w:jc w:val="both"/>
        <w:rPr>
          <w:rFonts w:ascii="Times New Roman" w:hAnsi="Times New Roman"/>
          <w:sz w:val="28"/>
          <w:szCs w:val="28"/>
        </w:rPr>
      </w:pPr>
      <w:r w:rsidRPr="004F6EC3">
        <w:rPr>
          <w:rFonts w:ascii="Times New Roman" w:hAnsi="Times New Roman"/>
          <w:sz w:val="28"/>
          <w:szCs w:val="28"/>
        </w:rPr>
        <w:t xml:space="preserve">Только один автомобиль может обгонять группу гонщиков единовременно, независимо от ее размера. </w:t>
      </w:r>
    </w:p>
    <w:p w14:paraId="40262CD5" w14:textId="77777777" w:rsidR="002F1055" w:rsidRDefault="002F1055" w:rsidP="00651AF2">
      <w:pPr>
        <w:pStyle w:val="CM131"/>
        <w:spacing w:after="0" w:line="220" w:lineRule="atLeast"/>
        <w:ind w:firstLine="680"/>
        <w:jc w:val="both"/>
        <w:rPr>
          <w:rFonts w:ascii="Times New Roman" w:hAnsi="Times New Roman"/>
          <w:b/>
          <w:sz w:val="28"/>
          <w:szCs w:val="28"/>
        </w:rPr>
      </w:pPr>
    </w:p>
    <w:p w14:paraId="1392CE55" w14:textId="77777777" w:rsidR="00651AF2" w:rsidRDefault="00FA081D" w:rsidP="00651AF2">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2.3.0</w:t>
      </w:r>
      <w:r w:rsidR="00297279" w:rsidRPr="004F6EC3">
        <w:rPr>
          <w:rFonts w:ascii="Times New Roman" w:hAnsi="Times New Roman"/>
          <w:b/>
          <w:sz w:val="28"/>
          <w:szCs w:val="28"/>
        </w:rPr>
        <w:t>19</w:t>
      </w:r>
    </w:p>
    <w:p w14:paraId="02025C63" w14:textId="77777777" w:rsidR="00D0533A" w:rsidRDefault="00FA081D" w:rsidP="00651AF2">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 xml:space="preserve">В случае отрыва группы гонщиков от </w:t>
      </w:r>
      <w:proofErr w:type="spellStart"/>
      <w:r w:rsidRPr="004F6EC3">
        <w:rPr>
          <w:rFonts w:ascii="Times New Roman" w:hAnsi="Times New Roman"/>
          <w:sz w:val="28"/>
          <w:szCs w:val="28"/>
        </w:rPr>
        <w:t>пелотона</w:t>
      </w:r>
      <w:proofErr w:type="spellEnd"/>
      <w:r w:rsidR="002A420E">
        <w:rPr>
          <w:rFonts w:ascii="Times New Roman" w:hAnsi="Times New Roman"/>
          <w:sz w:val="28"/>
          <w:szCs w:val="28"/>
        </w:rPr>
        <w:t>,</w:t>
      </w:r>
      <w:r w:rsidRPr="004F6EC3">
        <w:rPr>
          <w:rFonts w:ascii="Times New Roman" w:hAnsi="Times New Roman"/>
          <w:sz w:val="28"/>
          <w:szCs w:val="28"/>
        </w:rPr>
        <w:t xml:space="preserve"> сопровождающие автомашины не должны находиться между отрывом и основной группой без разрешения </w:t>
      </w:r>
      <w:r w:rsidR="00651AF2">
        <w:rPr>
          <w:rFonts w:ascii="Times New Roman" w:hAnsi="Times New Roman"/>
          <w:sz w:val="28"/>
          <w:szCs w:val="28"/>
        </w:rPr>
        <w:t>судьи</w:t>
      </w:r>
      <w:r w:rsidRPr="004F6EC3">
        <w:rPr>
          <w:rFonts w:ascii="Times New Roman" w:hAnsi="Times New Roman"/>
          <w:sz w:val="28"/>
          <w:szCs w:val="28"/>
        </w:rPr>
        <w:t>, если он считает, что разрыв для такого</w:t>
      </w:r>
      <w:r w:rsidR="00651AF2">
        <w:rPr>
          <w:rFonts w:ascii="Times New Roman" w:hAnsi="Times New Roman"/>
          <w:sz w:val="28"/>
          <w:szCs w:val="28"/>
        </w:rPr>
        <w:t xml:space="preserve"> действия является достаточным.</w:t>
      </w:r>
    </w:p>
    <w:p w14:paraId="2F9EFCB6" w14:textId="77777777" w:rsidR="00651AF2" w:rsidRPr="00760880" w:rsidRDefault="00651AF2" w:rsidP="00651AF2">
      <w:pPr>
        <w:pStyle w:val="Default"/>
        <w:rPr>
          <w:rFonts w:ascii="Cambria" w:hAnsi="Cambria"/>
        </w:rPr>
      </w:pPr>
    </w:p>
    <w:p w14:paraId="0151952F" w14:textId="77777777" w:rsidR="00651AF2" w:rsidRDefault="00297279" w:rsidP="003671F8">
      <w:pPr>
        <w:pStyle w:val="CM137"/>
        <w:spacing w:after="0"/>
        <w:ind w:firstLine="680"/>
        <w:jc w:val="both"/>
        <w:rPr>
          <w:rFonts w:ascii="Times New Roman" w:hAnsi="Times New Roman"/>
          <w:b/>
          <w:sz w:val="28"/>
          <w:szCs w:val="28"/>
        </w:rPr>
      </w:pPr>
      <w:r w:rsidRPr="004F6EC3">
        <w:rPr>
          <w:rFonts w:ascii="Times New Roman" w:hAnsi="Times New Roman"/>
          <w:b/>
          <w:sz w:val="28"/>
          <w:szCs w:val="28"/>
        </w:rPr>
        <w:t>2.3.020</w:t>
      </w:r>
    </w:p>
    <w:p w14:paraId="4F882AC6" w14:textId="58531D05" w:rsidR="002F1511" w:rsidRPr="003D6C75" w:rsidRDefault="00FA081D" w:rsidP="003D6C75">
      <w:pPr>
        <w:pStyle w:val="CM137"/>
        <w:spacing w:after="0"/>
        <w:ind w:firstLine="680"/>
        <w:jc w:val="both"/>
        <w:rPr>
          <w:rFonts w:ascii="Times New Roman" w:hAnsi="Times New Roman"/>
          <w:sz w:val="28"/>
          <w:szCs w:val="28"/>
        </w:rPr>
      </w:pPr>
      <w:r w:rsidRPr="004F6EC3">
        <w:rPr>
          <w:rFonts w:ascii="Times New Roman" w:hAnsi="Times New Roman"/>
          <w:sz w:val="28"/>
          <w:szCs w:val="28"/>
        </w:rPr>
        <w:t>Ни один автомобиль не имеет права обгонять гонщиков на последних 10 км дистанции.</w:t>
      </w:r>
    </w:p>
    <w:p w14:paraId="410DEB36" w14:textId="77777777" w:rsidR="0085339E" w:rsidRDefault="0085339E" w:rsidP="003671F8">
      <w:pPr>
        <w:pStyle w:val="CM131"/>
        <w:spacing w:after="0"/>
        <w:ind w:firstLine="680"/>
        <w:jc w:val="both"/>
        <w:rPr>
          <w:rFonts w:ascii="Times New Roman" w:hAnsi="Times New Roman"/>
          <w:b/>
          <w:sz w:val="28"/>
          <w:szCs w:val="28"/>
        </w:rPr>
      </w:pPr>
    </w:p>
    <w:p w14:paraId="35DDC9AE" w14:textId="3EAE555F" w:rsidR="00651AF2"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2.3.021</w:t>
      </w:r>
    </w:p>
    <w:p w14:paraId="188EEEFB" w14:textId="77777777" w:rsidR="00FA081D" w:rsidRPr="00651AF2" w:rsidRDefault="00FA081D" w:rsidP="00A028B7">
      <w:pPr>
        <w:pStyle w:val="CM131"/>
        <w:spacing w:after="0"/>
        <w:ind w:firstLine="680"/>
        <w:jc w:val="both"/>
        <w:rPr>
          <w:rFonts w:ascii="Times New Roman" w:hAnsi="Times New Roman"/>
          <w:sz w:val="28"/>
          <w:szCs w:val="28"/>
        </w:rPr>
      </w:pPr>
      <w:r w:rsidRPr="004F6EC3">
        <w:rPr>
          <w:rFonts w:ascii="Times New Roman" w:hAnsi="Times New Roman"/>
          <w:i/>
          <w:sz w:val="28"/>
          <w:szCs w:val="28"/>
        </w:rPr>
        <w:t>При</w:t>
      </w:r>
      <w:r w:rsidR="00A028B7">
        <w:rPr>
          <w:rFonts w:ascii="Times New Roman" w:hAnsi="Times New Roman"/>
          <w:i/>
          <w:sz w:val="28"/>
          <w:szCs w:val="28"/>
        </w:rPr>
        <w:t xml:space="preserve"> </w:t>
      </w:r>
      <w:r w:rsidRPr="004F6EC3">
        <w:rPr>
          <w:rFonts w:ascii="Times New Roman" w:hAnsi="Times New Roman"/>
          <w:i/>
          <w:sz w:val="28"/>
          <w:szCs w:val="28"/>
        </w:rPr>
        <w:t>проведении</w:t>
      </w:r>
      <w:r w:rsidR="00A028B7">
        <w:rPr>
          <w:rFonts w:ascii="Times New Roman" w:hAnsi="Times New Roman"/>
          <w:i/>
          <w:sz w:val="28"/>
          <w:szCs w:val="28"/>
        </w:rPr>
        <w:t xml:space="preserve"> </w:t>
      </w:r>
      <w:r w:rsidRPr="004F6EC3">
        <w:rPr>
          <w:rFonts w:ascii="Times New Roman" w:hAnsi="Times New Roman"/>
          <w:i/>
          <w:sz w:val="28"/>
          <w:szCs w:val="28"/>
        </w:rPr>
        <w:t>чемпионатов</w:t>
      </w:r>
      <w:r w:rsidR="00A028B7">
        <w:rPr>
          <w:rFonts w:ascii="Times New Roman" w:hAnsi="Times New Roman"/>
          <w:i/>
          <w:sz w:val="28"/>
          <w:szCs w:val="28"/>
        </w:rPr>
        <w:t xml:space="preserve"> </w:t>
      </w:r>
      <w:r w:rsidR="00BD05F0" w:rsidRPr="004F6EC3">
        <w:rPr>
          <w:rFonts w:ascii="Times New Roman" w:hAnsi="Times New Roman"/>
          <w:i/>
          <w:sz w:val="28"/>
          <w:szCs w:val="28"/>
        </w:rPr>
        <w:t>России</w:t>
      </w:r>
      <w:r w:rsidR="00A028B7">
        <w:rPr>
          <w:rFonts w:ascii="Times New Roman" w:hAnsi="Times New Roman"/>
          <w:i/>
          <w:sz w:val="28"/>
          <w:szCs w:val="28"/>
        </w:rPr>
        <w:t xml:space="preserve"> </w:t>
      </w:r>
      <w:r w:rsidRPr="004F6EC3">
        <w:rPr>
          <w:rFonts w:ascii="Times New Roman" w:hAnsi="Times New Roman"/>
          <w:i/>
          <w:sz w:val="28"/>
          <w:szCs w:val="28"/>
        </w:rPr>
        <w:t>только</w:t>
      </w:r>
      <w:r w:rsidR="00A028B7">
        <w:rPr>
          <w:rFonts w:ascii="Times New Roman" w:hAnsi="Times New Roman"/>
          <w:i/>
          <w:sz w:val="28"/>
          <w:szCs w:val="28"/>
        </w:rPr>
        <w:t xml:space="preserve"> </w:t>
      </w:r>
      <w:r w:rsidRPr="004F6EC3">
        <w:rPr>
          <w:rFonts w:ascii="Times New Roman" w:hAnsi="Times New Roman"/>
          <w:i/>
          <w:sz w:val="28"/>
          <w:szCs w:val="28"/>
        </w:rPr>
        <w:t>нижеперечисленные</w:t>
      </w:r>
      <w:r w:rsidR="00A028B7">
        <w:rPr>
          <w:rFonts w:ascii="Times New Roman" w:hAnsi="Times New Roman"/>
          <w:i/>
          <w:sz w:val="28"/>
          <w:szCs w:val="28"/>
        </w:rPr>
        <w:t xml:space="preserve"> </w:t>
      </w:r>
      <w:r w:rsidRPr="004F6EC3">
        <w:rPr>
          <w:rFonts w:ascii="Times New Roman" w:hAnsi="Times New Roman"/>
          <w:i/>
          <w:sz w:val="28"/>
          <w:szCs w:val="28"/>
        </w:rPr>
        <w:t>транспортные</w:t>
      </w:r>
      <w:r w:rsidR="00A028B7">
        <w:rPr>
          <w:rFonts w:ascii="Times New Roman" w:hAnsi="Times New Roman"/>
          <w:i/>
          <w:sz w:val="28"/>
          <w:szCs w:val="28"/>
        </w:rPr>
        <w:t xml:space="preserve"> </w:t>
      </w:r>
      <w:r w:rsidRPr="004F6EC3">
        <w:rPr>
          <w:rFonts w:ascii="Times New Roman" w:hAnsi="Times New Roman"/>
          <w:i/>
          <w:sz w:val="28"/>
          <w:szCs w:val="28"/>
        </w:rPr>
        <w:t>средства</w:t>
      </w:r>
      <w:r w:rsidR="00A028B7">
        <w:rPr>
          <w:rFonts w:ascii="Times New Roman" w:hAnsi="Times New Roman"/>
          <w:i/>
          <w:sz w:val="28"/>
          <w:szCs w:val="28"/>
        </w:rPr>
        <w:t xml:space="preserve"> </w:t>
      </w:r>
      <w:r w:rsidRPr="004F6EC3">
        <w:rPr>
          <w:rFonts w:ascii="Times New Roman" w:hAnsi="Times New Roman"/>
          <w:i/>
          <w:sz w:val="28"/>
          <w:szCs w:val="28"/>
        </w:rPr>
        <w:t>могут присутствовать на гонке:</w:t>
      </w:r>
    </w:p>
    <w:p w14:paraId="3E72D3B3" w14:textId="77777777" w:rsidR="00FA081D" w:rsidRPr="004F6EC3" w:rsidRDefault="00FA081D" w:rsidP="003671F8">
      <w:pPr>
        <w:pStyle w:val="Default"/>
        <w:ind w:firstLine="680"/>
        <w:jc w:val="both"/>
        <w:rPr>
          <w:rFonts w:ascii="Times New Roman" w:hAnsi="Times New Roman"/>
          <w:color w:val="auto"/>
          <w:sz w:val="28"/>
          <w:szCs w:val="28"/>
        </w:rPr>
      </w:pPr>
      <w:r w:rsidRPr="004F6EC3">
        <w:rPr>
          <w:rFonts w:ascii="Times New Roman" w:hAnsi="Times New Roman"/>
          <w:i/>
          <w:color w:val="auto"/>
          <w:sz w:val="28"/>
          <w:szCs w:val="28"/>
        </w:rPr>
        <w:t xml:space="preserve">(1) машина </w:t>
      </w:r>
      <w:r w:rsidR="00651AF2">
        <w:rPr>
          <w:rFonts w:ascii="Times New Roman" w:hAnsi="Times New Roman"/>
          <w:i/>
          <w:color w:val="auto"/>
          <w:sz w:val="28"/>
          <w:szCs w:val="28"/>
        </w:rPr>
        <w:t>главного судьи</w:t>
      </w:r>
    </w:p>
    <w:p w14:paraId="56303C90" w14:textId="77777777" w:rsidR="00FA081D" w:rsidRPr="000053C7" w:rsidRDefault="00FA081D" w:rsidP="003671F8">
      <w:pPr>
        <w:pStyle w:val="Default"/>
        <w:ind w:firstLine="680"/>
        <w:jc w:val="both"/>
        <w:rPr>
          <w:rFonts w:ascii="Times New Roman" w:hAnsi="Times New Roman"/>
          <w:color w:val="auto"/>
          <w:sz w:val="28"/>
          <w:szCs w:val="28"/>
        </w:rPr>
      </w:pPr>
      <w:r w:rsidRPr="000053C7">
        <w:rPr>
          <w:rFonts w:ascii="Times New Roman" w:hAnsi="Times New Roman"/>
          <w:i/>
          <w:color w:val="auto"/>
          <w:sz w:val="28"/>
          <w:szCs w:val="28"/>
        </w:rPr>
        <w:t xml:space="preserve">(2) машина второго </w:t>
      </w:r>
      <w:r w:rsidR="000053C7" w:rsidRPr="000053C7">
        <w:rPr>
          <w:rFonts w:ascii="Times New Roman" w:hAnsi="Times New Roman"/>
          <w:i/>
          <w:color w:val="auto"/>
          <w:sz w:val="28"/>
          <w:szCs w:val="28"/>
        </w:rPr>
        <w:t>судьи</w:t>
      </w:r>
    </w:p>
    <w:p w14:paraId="1390458B" w14:textId="77777777" w:rsidR="00FA081D" w:rsidRPr="000053C7" w:rsidRDefault="00FA081D" w:rsidP="003671F8">
      <w:pPr>
        <w:pStyle w:val="Default"/>
        <w:ind w:firstLine="680"/>
        <w:jc w:val="both"/>
        <w:rPr>
          <w:rFonts w:ascii="Times New Roman" w:hAnsi="Times New Roman"/>
          <w:color w:val="auto"/>
          <w:sz w:val="28"/>
          <w:szCs w:val="28"/>
        </w:rPr>
      </w:pPr>
      <w:r w:rsidRPr="000053C7">
        <w:rPr>
          <w:rFonts w:ascii="Times New Roman" w:hAnsi="Times New Roman"/>
          <w:i/>
          <w:color w:val="auto"/>
          <w:sz w:val="28"/>
          <w:szCs w:val="28"/>
        </w:rPr>
        <w:t xml:space="preserve">(3)  машина третьего </w:t>
      </w:r>
      <w:r w:rsidR="000053C7" w:rsidRPr="000053C7">
        <w:rPr>
          <w:rFonts w:ascii="Times New Roman" w:hAnsi="Times New Roman"/>
          <w:i/>
          <w:color w:val="auto"/>
          <w:sz w:val="28"/>
          <w:szCs w:val="28"/>
        </w:rPr>
        <w:t>судьи</w:t>
      </w:r>
    </w:p>
    <w:p w14:paraId="20C8A82F" w14:textId="77777777" w:rsidR="00FA081D" w:rsidRPr="000053C7" w:rsidRDefault="00FA081D" w:rsidP="003671F8">
      <w:pPr>
        <w:pStyle w:val="Default"/>
        <w:ind w:firstLine="680"/>
        <w:jc w:val="both"/>
        <w:rPr>
          <w:rFonts w:ascii="Times New Roman" w:hAnsi="Times New Roman"/>
          <w:color w:val="auto"/>
          <w:sz w:val="28"/>
          <w:szCs w:val="28"/>
        </w:rPr>
      </w:pPr>
      <w:r w:rsidRPr="000053C7">
        <w:rPr>
          <w:rFonts w:ascii="Times New Roman" w:hAnsi="Times New Roman"/>
          <w:i/>
          <w:color w:val="auto"/>
          <w:sz w:val="28"/>
          <w:szCs w:val="28"/>
        </w:rPr>
        <w:t xml:space="preserve">(4)  машина четвертого </w:t>
      </w:r>
      <w:r w:rsidR="000053C7" w:rsidRPr="000053C7">
        <w:rPr>
          <w:rFonts w:ascii="Times New Roman" w:hAnsi="Times New Roman"/>
          <w:i/>
          <w:color w:val="auto"/>
          <w:sz w:val="28"/>
          <w:szCs w:val="28"/>
        </w:rPr>
        <w:t>судьи</w:t>
      </w:r>
    </w:p>
    <w:p w14:paraId="4CE8DFE0" w14:textId="77777777" w:rsidR="00FA081D" w:rsidRPr="004F6EC3" w:rsidRDefault="00FA081D" w:rsidP="003671F8">
      <w:pPr>
        <w:pStyle w:val="Default"/>
        <w:ind w:firstLine="680"/>
        <w:jc w:val="both"/>
        <w:rPr>
          <w:rFonts w:ascii="Times New Roman" w:hAnsi="Times New Roman"/>
          <w:color w:val="auto"/>
          <w:sz w:val="28"/>
          <w:szCs w:val="28"/>
        </w:rPr>
      </w:pPr>
      <w:r w:rsidRPr="000652C8">
        <w:rPr>
          <w:rFonts w:ascii="Times New Roman" w:hAnsi="Times New Roman"/>
          <w:i/>
          <w:color w:val="auto"/>
          <w:sz w:val="28"/>
          <w:szCs w:val="28"/>
        </w:rPr>
        <w:t xml:space="preserve">(5) </w:t>
      </w:r>
      <w:r w:rsidR="005B12FD" w:rsidRPr="000652C8">
        <w:rPr>
          <w:rFonts w:ascii="Times New Roman" w:hAnsi="Times New Roman"/>
          <w:i/>
          <w:color w:val="auto"/>
          <w:sz w:val="28"/>
          <w:szCs w:val="28"/>
        </w:rPr>
        <w:t xml:space="preserve">три </w:t>
      </w:r>
      <w:r w:rsidRPr="000652C8">
        <w:rPr>
          <w:rFonts w:ascii="Times New Roman" w:hAnsi="Times New Roman"/>
          <w:i/>
          <w:color w:val="auto"/>
          <w:sz w:val="28"/>
          <w:szCs w:val="28"/>
        </w:rPr>
        <w:t>машин</w:t>
      </w:r>
      <w:r w:rsidR="005B12FD" w:rsidRPr="000652C8">
        <w:rPr>
          <w:rFonts w:ascii="Times New Roman" w:hAnsi="Times New Roman"/>
          <w:i/>
          <w:color w:val="auto"/>
          <w:sz w:val="28"/>
          <w:szCs w:val="28"/>
        </w:rPr>
        <w:t xml:space="preserve">ы </w:t>
      </w:r>
      <w:r w:rsidR="004352AE">
        <w:rPr>
          <w:rFonts w:ascii="Times New Roman" w:hAnsi="Times New Roman"/>
          <w:i/>
          <w:color w:val="auto"/>
          <w:sz w:val="28"/>
          <w:szCs w:val="28"/>
        </w:rPr>
        <w:t>ОСФ</w:t>
      </w:r>
    </w:p>
    <w:p w14:paraId="1CE1752F" w14:textId="77777777" w:rsidR="00FA081D" w:rsidRPr="004F6EC3" w:rsidRDefault="00FA081D" w:rsidP="003671F8">
      <w:pPr>
        <w:pStyle w:val="Default"/>
        <w:ind w:firstLine="680"/>
        <w:jc w:val="both"/>
        <w:rPr>
          <w:rFonts w:ascii="Times New Roman" w:hAnsi="Times New Roman"/>
          <w:color w:val="auto"/>
          <w:sz w:val="28"/>
          <w:szCs w:val="28"/>
        </w:rPr>
      </w:pPr>
      <w:r w:rsidRPr="004F6EC3">
        <w:rPr>
          <w:rFonts w:ascii="Times New Roman" w:hAnsi="Times New Roman"/>
          <w:i/>
          <w:color w:val="auto"/>
          <w:sz w:val="28"/>
          <w:szCs w:val="28"/>
        </w:rPr>
        <w:t xml:space="preserve">(6) </w:t>
      </w:r>
      <w:r w:rsidR="00D0533A" w:rsidRPr="004F6EC3">
        <w:rPr>
          <w:rFonts w:ascii="Times New Roman" w:hAnsi="Times New Roman"/>
          <w:i/>
          <w:color w:val="auto"/>
          <w:sz w:val="28"/>
          <w:szCs w:val="28"/>
        </w:rPr>
        <w:t xml:space="preserve">машина врача соревнований </w:t>
      </w:r>
    </w:p>
    <w:p w14:paraId="105959A1" w14:textId="77777777" w:rsidR="00FA081D" w:rsidRPr="004F6EC3" w:rsidRDefault="00FA081D" w:rsidP="003671F8">
      <w:pPr>
        <w:pStyle w:val="Default"/>
        <w:ind w:firstLine="680"/>
        <w:jc w:val="both"/>
        <w:rPr>
          <w:rFonts w:ascii="Times New Roman" w:hAnsi="Times New Roman"/>
          <w:color w:val="auto"/>
          <w:sz w:val="28"/>
          <w:szCs w:val="28"/>
        </w:rPr>
      </w:pPr>
      <w:r w:rsidRPr="004F6EC3">
        <w:rPr>
          <w:rFonts w:ascii="Times New Roman" w:hAnsi="Times New Roman"/>
          <w:i/>
          <w:color w:val="auto"/>
          <w:sz w:val="28"/>
          <w:szCs w:val="28"/>
        </w:rPr>
        <w:t xml:space="preserve">(7) </w:t>
      </w:r>
      <w:r w:rsidR="00D0533A" w:rsidRPr="004F6EC3">
        <w:rPr>
          <w:rFonts w:ascii="Times New Roman" w:hAnsi="Times New Roman"/>
          <w:i/>
          <w:color w:val="auto"/>
          <w:sz w:val="28"/>
          <w:szCs w:val="28"/>
        </w:rPr>
        <w:t>две машины скорой помощи</w:t>
      </w:r>
    </w:p>
    <w:p w14:paraId="4ED028E3" w14:textId="77777777" w:rsidR="00FA081D" w:rsidRPr="004F6EC3" w:rsidRDefault="00FA081D" w:rsidP="003671F8">
      <w:pPr>
        <w:pStyle w:val="Default"/>
        <w:ind w:firstLine="680"/>
        <w:jc w:val="both"/>
        <w:rPr>
          <w:rFonts w:ascii="Times New Roman" w:hAnsi="Times New Roman"/>
          <w:color w:val="auto"/>
          <w:sz w:val="28"/>
          <w:szCs w:val="28"/>
        </w:rPr>
      </w:pPr>
      <w:r w:rsidRPr="004F6EC3">
        <w:rPr>
          <w:rFonts w:ascii="Times New Roman" w:hAnsi="Times New Roman"/>
          <w:i/>
          <w:color w:val="auto"/>
          <w:sz w:val="28"/>
          <w:szCs w:val="28"/>
        </w:rPr>
        <w:t>(8) полицейск</w:t>
      </w:r>
      <w:r w:rsidR="00C57EB4" w:rsidRPr="004F6EC3">
        <w:rPr>
          <w:rFonts w:ascii="Times New Roman" w:hAnsi="Times New Roman"/>
          <w:i/>
          <w:color w:val="auto"/>
          <w:sz w:val="28"/>
          <w:szCs w:val="28"/>
        </w:rPr>
        <w:t>ие машины</w:t>
      </w:r>
      <w:r w:rsidR="00453187" w:rsidRPr="004F6EC3">
        <w:rPr>
          <w:rFonts w:ascii="Times New Roman" w:hAnsi="Times New Roman"/>
          <w:i/>
          <w:color w:val="auto"/>
          <w:sz w:val="28"/>
          <w:szCs w:val="28"/>
        </w:rPr>
        <w:t>, если в этом есть необходимость</w:t>
      </w:r>
    </w:p>
    <w:p w14:paraId="22BD7D89" w14:textId="77777777" w:rsidR="00FA081D" w:rsidRPr="004F6EC3" w:rsidRDefault="00FA081D" w:rsidP="003671F8">
      <w:pPr>
        <w:pStyle w:val="Default"/>
        <w:ind w:firstLine="680"/>
        <w:jc w:val="both"/>
        <w:rPr>
          <w:rFonts w:ascii="Times New Roman" w:hAnsi="Times New Roman"/>
          <w:color w:val="auto"/>
          <w:sz w:val="28"/>
          <w:szCs w:val="28"/>
        </w:rPr>
      </w:pPr>
      <w:r w:rsidRPr="004F6EC3">
        <w:rPr>
          <w:rFonts w:ascii="Times New Roman" w:hAnsi="Times New Roman"/>
          <w:i/>
          <w:color w:val="auto"/>
          <w:sz w:val="28"/>
          <w:szCs w:val="28"/>
        </w:rPr>
        <w:lastRenderedPageBreak/>
        <w:t>(9)</w:t>
      </w:r>
      <w:r w:rsidR="00A028B7">
        <w:rPr>
          <w:rFonts w:ascii="Times New Roman" w:hAnsi="Times New Roman"/>
          <w:i/>
          <w:color w:val="auto"/>
          <w:sz w:val="28"/>
          <w:szCs w:val="28"/>
        </w:rPr>
        <w:t xml:space="preserve"> </w:t>
      </w:r>
      <w:r w:rsidRPr="004F6EC3">
        <w:rPr>
          <w:rFonts w:ascii="Times New Roman" w:hAnsi="Times New Roman"/>
          <w:i/>
          <w:color w:val="auto"/>
          <w:sz w:val="28"/>
          <w:szCs w:val="28"/>
        </w:rPr>
        <w:t>машины команд плюс четыре нейтральных транспортных средства для оказания технической помощи</w:t>
      </w:r>
    </w:p>
    <w:p w14:paraId="5A85A7EA" w14:textId="77777777" w:rsidR="00FA081D" w:rsidRPr="004F6EC3" w:rsidRDefault="005B12FD" w:rsidP="003671F8">
      <w:pPr>
        <w:pStyle w:val="Default"/>
        <w:ind w:firstLine="680"/>
        <w:jc w:val="both"/>
        <w:rPr>
          <w:rFonts w:ascii="Times New Roman" w:hAnsi="Times New Roman"/>
          <w:color w:val="auto"/>
          <w:sz w:val="28"/>
          <w:szCs w:val="28"/>
        </w:rPr>
      </w:pPr>
      <w:r w:rsidRPr="004F6EC3">
        <w:rPr>
          <w:rFonts w:ascii="Times New Roman" w:hAnsi="Times New Roman"/>
          <w:i/>
          <w:color w:val="auto"/>
          <w:sz w:val="28"/>
          <w:szCs w:val="28"/>
        </w:rPr>
        <w:t>(10</w:t>
      </w:r>
      <w:r w:rsidR="00FA081D" w:rsidRPr="004F6EC3">
        <w:rPr>
          <w:rFonts w:ascii="Times New Roman" w:hAnsi="Times New Roman"/>
          <w:i/>
          <w:color w:val="auto"/>
          <w:sz w:val="28"/>
          <w:szCs w:val="28"/>
        </w:rPr>
        <w:t>) максимально три мотоцикла с кинокамерами и один мотоцикл звукозаписи</w:t>
      </w:r>
    </w:p>
    <w:p w14:paraId="5487B038" w14:textId="77777777" w:rsidR="00FA081D" w:rsidRPr="004F6EC3" w:rsidRDefault="005B12FD" w:rsidP="003671F8">
      <w:pPr>
        <w:pStyle w:val="Default"/>
        <w:ind w:firstLine="680"/>
        <w:jc w:val="both"/>
        <w:rPr>
          <w:rFonts w:ascii="Times New Roman" w:hAnsi="Times New Roman"/>
          <w:i/>
          <w:color w:val="auto"/>
          <w:sz w:val="28"/>
          <w:szCs w:val="28"/>
        </w:rPr>
      </w:pPr>
      <w:r w:rsidRPr="004F6EC3">
        <w:rPr>
          <w:rFonts w:ascii="Times New Roman" w:hAnsi="Times New Roman"/>
          <w:i/>
          <w:color w:val="auto"/>
          <w:sz w:val="28"/>
          <w:szCs w:val="28"/>
        </w:rPr>
        <w:t>(11</w:t>
      </w:r>
      <w:r w:rsidR="00FA081D" w:rsidRPr="004F6EC3">
        <w:rPr>
          <w:rFonts w:ascii="Times New Roman" w:hAnsi="Times New Roman"/>
          <w:i/>
          <w:color w:val="auto"/>
          <w:sz w:val="28"/>
          <w:szCs w:val="28"/>
        </w:rPr>
        <w:t xml:space="preserve">) два мотоцикла с </w:t>
      </w:r>
      <w:r w:rsidR="00825928">
        <w:rPr>
          <w:rFonts w:ascii="Times New Roman" w:hAnsi="Times New Roman"/>
          <w:i/>
          <w:color w:val="auto"/>
          <w:sz w:val="28"/>
          <w:szCs w:val="28"/>
        </w:rPr>
        <w:t>судьями</w:t>
      </w:r>
    </w:p>
    <w:p w14:paraId="748049FA" w14:textId="77777777" w:rsidR="00887DB8" w:rsidRPr="004F6EC3" w:rsidRDefault="005B12FD" w:rsidP="003671F8">
      <w:pPr>
        <w:pStyle w:val="Default"/>
        <w:ind w:firstLine="680"/>
        <w:jc w:val="both"/>
        <w:rPr>
          <w:rFonts w:ascii="Times New Roman" w:hAnsi="Times New Roman"/>
          <w:i/>
          <w:color w:val="auto"/>
          <w:sz w:val="28"/>
          <w:szCs w:val="28"/>
        </w:rPr>
      </w:pPr>
      <w:r w:rsidRPr="004F6EC3">
        <w:rPr>
          <w:rFonts w:ascii="Times New Roman" w:hAnsi="Times New Roman"/>
          <w:i/>
          <w:color w:val="auto"/>
          <w:sz w:val="28"/>
          <w:szCs w:val="28"/>
        </w:rPr>
        <w:t>(12</w:t>
      </w:r>
      <w:r w:rsidR="00887DB8" w:rsidRPr="004F6EC3">
        <w:rPr>
          <w:rFonts w:ascii="Times New Roman" w:hAnsi="Times New Roman"/>
          <w:i/>
          <w:color w:val="auto"/>
          <w:sz w:val="28"/>
          <w:szCs w:val="28"/>
        </w:rPr>
        <w:t>) два мотоцикла с фотографами</w:t>
      </w:r>
    </w:p>
    <w:p w14:paraId="78A302C3" w14:textId="77777777" w:rsidR="00887DB8" w:rsidRPr="004F6EC3" w:rsidRDefault="005B12FD" w:rsidP="003671F8">
      <w:pPr>
        <w:pStyle w:val="Default"/>
        <w:ind w:firstLine="680"/>
        <w:jc w:val="both"/>
        <w:rPr>
          <w:rFonts w:ascii="Times New Roman" w:hAnsi="Times New Roman"/>
          <w:color w:val="auto"/>
          <w:sz w:val="28"/>
          <w:szCs w:val="28"/>
        </w:rPr>
      </w:pPr>
      <w:r w:rsidRPr="004F6EC3">
        <w:rPr>
          <w:rFonts w:ascii="Times New Roman" w:hAnsi="Times New Roman"/>
          <w:i/>
          <w:color w:val="auto"/>
          <w:sz w:val="28"/>
          <w:szCs w:val="28"/>
        </w:rPr>
        <w:t>(13</w:t>
      </w:r>
      <w:r w:rsidR="00887DB8" w:rsidRPr="004F6EC3">
        <w:rPr>
          <w:rFonts w:ascii="Times New Roman" w:hAnsi="Times New Roman"/>
          <w:i/>
          <w:color w:val="auto"/>
          <w:sz w:val="28"/>
          <w:szCs w:val="28"/>
        </w:rPr>
        <w:t>) мотоцикл с руководителем дорожного движения, если в этом есть необходимость</w:t>
      </w:r>
    </w:p>
    <w:p w14:paraId="20ADF84A" w14:textId="77777777" w:rsidR="00FA081D" w:rsidRPr="004F6EC3" w:rsidRDefault="00FA081D" w:rsidP="003671F8">
      <w:pPr>
        <w:pStyle w:val="Default"/>
        <w:ind w:firstLine="680"/>
        <w:jc w:val="both"/>
        <w:rPr>
          <w:rFonts w:ascii="Times New Roman" w:hAnsi="Times New Roman"/>
          <w:i/>
          <w:color w:val="auto"/>
          <w:sz w:val="28"/>
          <w:szCs w:val="28"/>
        </w:rPr>
      </w:pPr>
      <w:r w:rsidRPr="004F6EC3">
        <w:rPr>
          <w:rFonts w:ascii="Times New Roman" w:hAnsi="Times New Roman"/>
          <w:i/>
          <w:color w:val="auto"/>
          <w:sz w:val="28"/>
          <w:szCs w:val="28"/>
        </w:rPr>
        <w:t>(1</w:t>
      </w:r>
      <w:r w:rsidR="005B12FD" w:rsidRPr="004F6EC3">
        <w:rPr>
          <w:rFonts w:ascii="Times New Roman" w:hAnsi="Times New Roman"/>
          <w:i/>
          <w:color w:val="auto"/>
          <w:sz w:val="28"/>
          <w:szCs w:val="28"/>
        </w:rPr>
        <w:t>4</w:t>
      </w:r>
      <w:r w:rsidRPr="004F6EC3">
        <w:rPr>
          <w:rFonts w:ascii="Times New Roman" w:hAnsi="Times New Roman"/>
          <w:i/>
          <w:color w:val="auto"/>
          <w:sz w:val="28"/>
          <w:szCs w:val="28"/>
        </w:rPr>
        <w:t xml:space="preserve">) </w:t>
      </w:r>
      <w:r w:rsidR="00887DB8" w:rsidRPr="004F6EC3">
        <w:rPr>
          <w:rFonts w:ascii="Times New Roman" w:hAnsi="Times New Roman"/>
          <w:i/>
          <w:color w:val="auto"/>
          <w:sz w:val="28"/>
          <w:szCs w:val="28"/>
        </w:rPr>
        <w:t xml:space="preserve">два информационных </w:t>
      </w:r>
      <w:r w:rsidRPr="004F6EC3">
        <w:rPr>
          <w:rFonts w:ascii="Times New Roman" w:hAnsi="Times New Roman"/>
          <w:i/>
          <w:color w:val="auto"/>
          <w:sz w:val="28"/>
          <w:szCs w:val="28"/>
        </w:rPr>
        <w:t>мотоцикл</w:t>
      </w:r>
      <w:r w:rsidR="00887DB8" w:rsidRPr="004F6EC3">
        <w:rPr>
          <w:rFonts w:ascii="Times New Roman" w:hAnsi="Times New Roman"/>
          <w:i/>
          <w:color w:val="auto"/>
          <w:sz w:val="28"/>
          <w:szCs w:val="28"/>
        </w:rPr>
        <w:t>а</w:t>
      </w:r>
    </w:p>
    <w:p w14:paraId="4D1AF5B1" w14:textId="77777777" w:rsidR="00887DB8" w:rsidRPr="004F6EC3" w:rsidRDefault="005B12FD" w:rsidP="003671F8">
      <w:pPr>
        <w:pStyle w:val="Default"/>
        <w:ind w:firstLine="680"/>
        <w:jc w:val="both"/>
        <w:rPr>
          <w:rFonts w:ascii="Times New Roman" w:hAnsi="Times New Roman"/>
          <w:i/>
          <w:color w:val="auto"/>
          <w:sz w:val="28"/>
          <w:szCs w:val="28"/>
        </w:rPr>
      </w:pPr>
      <w:r w:rsidRPr="004F6EC3">
        <w:rPr>
          <w:rFonts w:ascii="Times New Roman" w:hAnsi="Times New Roman"/>
          <w:i/>
          <w:color w:val="auto"/>
          <w:sz w:val="28"/>
          <w:szCs w:val="28"/>
        </w:rPr>
        <w:t>(15</w:t>
      </w:r>
      <w:r w:rsidR="00887DB8" w:rsidRPr="004F6EC3">
        <w:rPr>
          <w:rFonts w:ascii="Times New Roman" w:hAnsi="Times New Roman"/>
          <w:i/>
          <w:color w:val="auto"/>
          <w:sz w:val="28"/>
          <w:szCs w:val="28"/>
        </w:rPr>
        <w:t>) мотоцикл врача</w:t>
      </w:r>
    </w:p>
    <w:p w14:paraId="1E5053BB" w14:textId="77777777" w:rsidR="00887DB8" w:rsidRPr="004F6EC3" w:rsidRDefault="005B12FD" w:rsidP="003671F8">
      <w:pPr>
        <w:pStyle w:val="Default"/>
        <w:ind w:firstLine="680"/>
        <w:jc w:val="both"/>
        <w:rPr>
          <w:rFonts w:ascii="Times New Roman" w:hAnsi="Times New Roman"/>
          <w:i/>
          <w:color w:val="auto"/>
          <w:sz w:val="28"/>
          <w:szCs w:val="28"/>
        </w:rPr>
      </w:pPr>
      <w:r w:rsidRPr="004F6EC3">
        <w:rPr>
          <w:rFonts w:ascii="Times New Roman" w:hAnsi="Times New Roman"/>
          <w:i/>
          <w:color w:val="auto"/>
          <w:sz w:val="28"/>
          <w:szCs w:val="28"/>
        </w:rPr>
        <w:t>(16</w:t>
      </w:r>
      <w:r w:rsidR="00887DB8" w:rsidRPr="004F6EC3">
        <w:rPr>
          <w:rFonts w:ascii="Times New Roman" w:hAnsi="Times New Roman"/>
          <w:i/>
          <w:color w:val="auto"/>
          <w:sz w:val="28"/>
          <w:szCs w:val="28"/>
        </w:rPr>
        <w:t>) мотоцикл с доской информации</w:t>
      </w:r>
    </w:p>
    <w:p w14:paraId="0AA8EAE7" w14:textId="77777777" w:rsidR="00887DB8" w:rsidRPr="004F6EC3" w:rsidRDefault="005B12FD" w:rsidP="003671F8">
      <w:pPr>
        <w:pStyle w:val="Default"/>
        <w:ind w:firstLine="680"/>
        <w:jc w:val="both"/>
        <w:rPr>
          <w:rFonts w:ascii="Times New Roman" w:hAnsi="Times New Roman"/>
          <w:color w:val="auto"/>
          <w:sz w:val="28"/>
          <w:szCs w:val="28"/>
        </w:rPr>
      </w:pPr>
      <w:r w:rsidRPr="004F6EC3">
        <w:rPr>
          <w:rFonts w:ascii="Times New Roman" w:hAnsi="Times New Roman"/>
          <w:i/>
          <w:color w:val="auto"/>
          <w:sz w:val="28"/>
          <w:szCs w:val="28"/>
        </w:rPr>
        <w:t>(17</w:t>
      </w:r>
      <w:r w:rsidR="00887DB8" w:rsidRPr="004F6EC3">
        <w:rPr>
          <w:rFonts w:ascii="Times New Roman" w:hAnsi="Times New Roman"/>
          <w:i/>
          <w:color w:val="auto"/>
          <w:sz w:val="28"/>
          <w:szCs w:val="28"/>
        </w:rPr>
        <w:t>) мотоциклы полиции</w:t>
      </w:r>
    </w:p>
    <w:p w14:paraId="0D485BB7" w14:textId="77777777" w:rsidR="00A442AA" w:rsidRPr="00825928" w:rsidRDefault="00FA081D" w:rsidP="00825928">
      <w:pPr>
        <w:pStyle w:val="Default"/>
        <w:ind w:firstLine="680"/>
        <w:jc w:val="both"/>
        <w:rPr>
          <w:rFonts w:ascii="Times New Roman" w:hAnsi="Times New Roman"/>
          <w:color w:val="auto"/>
          <w:sz w:val="28"/>
          <w:szCs w:val="28"/>
        </w:rPr>
      </w:pPr>
      <w:r w:rsidRPr="004F6EC3">
        <w:rPr>
          <w:rFonts w:ascii="Times New Roman" w:hAnsi="Times New Roman"/>
          <w:i/>
          <w:color w:val="auto"/>
          <w:sz w:val="28"/>
          <w:szCs w:val="28"/>
        </w:rPr>
        <w:t>(1</w:t>
      </w:r>
      <w:r w:rsidR="005B12FD" w:rsidRPr="004F6EC3">
        <w:rPr>
          <w:rFonts w:ascii="Times New Roman" w:hAnsi="Times New Roman"/>
          <w:i/>
          <w:color w:val="auto"/>
          <w:sz w:val="28"/>
          <w:szCs w:val="28"/>
        </w:rPr>
        <w:t>8</w:t>
      </w:r>
      <w:r w:rsidRPr="004F6EC3">
        <w:rPr>
          <w:rFonts w:ascii="Times New Roman" w:hAnsi="Times New Roman"/>
          <w:i/>
          <w:color w:val="auto"/>
          <w:sz w:val="28"/>
          <w:szCs w:val="28"/>
        </w:rPr>
        <w:t xml:space="preserve">) </w:t>
      </w:r>
      <w:r w:rsidR="00887DB8" w:rsidRPr="004F6EC3">
        <w:rPr>
          <w:rFonts w:ascii="Times New Roman" w:hAnsi="Times New Roman"/>
          <w:i/>
          <w:color w:val="auto"/>
          <w:sz w:val="28"/>
          <w:szCs w:val="28"/>
        </w:rPr>
        <w:t>автобус, замыкающий гонку («</w:t>
      </w:r>
      <w:r w:rsidR="00825928">
        <w:rPr>
          <w:rFonts w:ascii="Times New Roman" w:hAnsi="Times New Roman"/>
          <w:i/>
          <w:color w:val="auto"/>
          <w:sz w:val="28"/>
          <w:szCs w:val="28"/>
        </w:rPr>
        <w:t>конец гонки</w:t>
      </w:r>
      <w:r w:rsidR="00887DB8" w:rsidRPr="004F6EC3">
        <w:rPr>
          <w:rFonts w:ascii="Times New Roman" w:hAnsi="Times New Roman"/>
          <w:i/>
          <w:color w:val="auto"/>
          <w:sz w:val="28"/>
          <w:szCs w:val="28"/>
        </w:rPr>
        <w:t>»)</w:t>
      </w:r>
    </w:p>
    <w:p w14:paraId="2BF32D02" w14:textId="77777777" w:rsidR="002F1511" w:rsidRPr="004F6EC3" w:rsidRDefault="00A442AA" w:rsidP="003671F8">
      <w:pPr>
        <w:pStyle w:val="Default"/>
        <w:ind w:firstLine="680"/>
        <w:jc w:val="both"/>
        <w:rPr>
          <w:rFonts w:ascii="Times New Roman" w:hAnsi="Times New Roman"/>
          <w:i/>
          <w:color w:val="auto"/>
          <w:sz w:val="28"/>
          <w:szCs w:val="28"/>
          <w:highlight w:val="cyan"/>
        </w:rPr>
      </w:pPr>
      <w:r w:rsidRPr="004F6EC3">
        <w:rPr>
          <w:rFonts w:ascii="Times New Roman" w:hAnsi="Times New Roman"/>
          <w:i/>
          <w:color w:val="auto"/>
          <w:sz w:val="28"/>
          <w:szCs w:val="28"/>
        </w:rPr>
        <w:t>Транспортные средства должны двигаться в соответствии с диаграммой каравана гонки согласно статье 2.3.04</w:t>
      </w:r>
      <w:r w:rsidR="007A3807" w:rsidRPr="004F6EC3">
        <w:rPr>
          <w:rFonts w:ascii="Times New Roman" w:hAnsi="Times New Roman"/>
          <w:i/>
          <w:color w:val="auto"/>
          <w:sz w:val="28"/>
          <w:szCs w:val="28"/>
        </w:rPr>
        <w:t>2</w:t>
      </w:r>
    </w:p>
    <w:p w14:paraId="2B12820A" w14:textId="77777777" w:rsidR="005B12FD" w:rsidRPr="004F6EC3" w:rsidRDefault="005B12FD" w:rsidP="003671F8">
      <w:pPr>
        <w:pStyle w:val="Default"/>
        <w:ind w:firstLine="680"/>
        <w:jc w:val="both"/>
        <w:rPr>
          <w:rFonts w:ascii="Times New Roman" w:hAnsi="Times New Roman"/>
          <w:color w:val="auto"/>
          <w:sz w:val="28"/>
          <w:szCs w:val="28"/>
          <w:highlight w:val="cyan"/>
        </w:rPr>
      </w:pPr>
    </w:p>
    <w:p w14:paraId="00138B16" w14:textId="77777777" w:rsidR="00825928" w:rsidRDefault="00297279" w:rsidP="0082592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2.3.022</w:t>
      </w:r>
    </w:p>
    <w:p w14:paraId="08CB691E" w14:textId="77777777" w:rsidR="00FA081D" w:rsidRPr="004F6EC3" w:rsidRDefault="00FA081D" w:rsidP="00825928">
      <w:pPr>
        <w:pStyle w:val="CM131"/>
        <w:spacing w:after="0"/>
        <w:ind w:firstLine="680"/>
        <w:jc w:val="both"/>
        <w:rPr>
          <w:rFonts w:ascii="Times New Roman" w:hAnsi="Times New Roman"/>
          <w:sz w:val="28"/>
          <w:szCs w:val="28"/>
        </w:rPr>
      </w:pPr>
      <w:r w:rsidRPr="004F6EC3">
        <w:rPr>
          <w:rFonts w:ascii="Times New Roman" w:hAnsi="Times New Roman"/>
          <w:i/>
          <w:sz w:val="28"/>
          <w:szCs w:val="28"/>
        </w:rPr>
        <w:t xml:space="preserve">При проведении чемпионатов </w:t>
      </w:r>
      <w:r w:rsidR="00BD05F0" w:rsidRPr="004F6EC3">
        <w:rPr>
          <w:rFonts w:ascii="Times New Roman" w:hAnsi="Times New Roman"/>
          <w:i/>
          <w:sz w:val="28"/>
          <w:szCs w:val="28"/>
        </w:rPr>
        <w:t>России</w:t>
      </w:r>
      <w:r w:rsidRPr="004F6EC3">
        <w:rPr>
          <w:rFonts w:ascii="Times New Roman" w:hAnsi="Times New Roman"/>
          <w:i/>
          <w:sz w:val="28"/>
          <w:szCs w:val="28"/>
        </w:rPr>
        <w:t xml:space="preserve"> порядок следования машин команд определяется следующим образом:</w:t>
      </w:r>
    </w:p>
    <w:p w14:paraId="7E8C581F" w14:textId="77777777" w:rsidR="00FA081D" w:rsidRPr="004F6EC3" w:rsidRDefault="00634554" w:rsidP="003671F8">
      <w:pPr>
        <w:pStyle w:val="Default"/>
        <w:ind w:firstLine="680"/>
        <w:jc w:val="both"/>
        <w:rPr>
          <w:rFonts w:ascii="Times New Roman" w:hAnsi="Times New Roman"/>
          <w:color w:val="auto"/>
          <w:sz w:val="28"/>
          <w:szCs w:val="28"/>
        </w:rPr>
      </w:pPr>
      <w:r>
        <w:rPr>
          <w:rFonts w:ascii="Times New Roman" w:hAnsi="Times New Roman"/>
          <w:i/>
          <w:color w:val="auto"/>
          <w:sz w:val="28"/>
          <w:szCs w:val="28"/>
        </w:rPr>
        <w:t>1)</w:t>
      </w:r>
      <w:r w:rsidR="00FA081D" w:rsidRPr="004F6EC3">
        <w:rPr>
          <w:rFonts w:ascii="Times New Roman" w:hAnsi="Times New Roman"/>
          <w:i/>
          <w:color w:val="auto"/>
          <w:sz w:val="28"/>
          <w:szCs w:val="28"/>
        </w:rPr>
        <w:t xml:space="preserve"> машины команд, заявивших для участия в гонке </w:t>
      </w:r>
      <w:r w:rsidR="00A442AA" w:rsidRPr="004F6EC3">
        <w:rPr>
          <w:rFonts w:ascii="Times New Roman" w:hAnsi="Times New Roman"/>
          <w:i/>
          <w:color w:val="auto"/>
          <w:sz w:val="28"/>
          <w:szCs w:val="28"/>
        </w:rPr>
        <w:t>де</w:t>
      </w:r>
      <w:r w:rsidR="00914F8F" w:rsidRPr="004F6EC3">
        <w:rPr>
          <w:rFonts w:ascii="Times New Roman" w:hAnsi="Times New Roman"/>
          <w:i/>
          <w:color w:val="auto"/>
          <w:sz w:val="28"/>
          <w:szCs w:val="28"/>
        </w:rPr>
        <w:t>с</w:t>
      </w:r>
      <w:r w:rsidR="00A442AA" w:rsidRPr="004F6EC3">
        <w:rPr>
          <w:rFonts w:ascii="Times New Roman" w:hAnsi="Times New Roman"/>
          <w:i/>
          <w:color w:val="auto"/>
          <w:sz w:val="28"/>
          <w:szCs w:val="28"/>
        </w:rPr>
        <w:t xml:space="preserve">ять </w:t>
      </w:r>
      <w:r w:rsidR="00914F8F" w:rsidRPr="004F6EC3">
        <w:rPr>
          <w:rFonts w:ascii="Times New Roman" w:hAnsi="Times New Roman"/>
          <w:i/>
          <w:color w:val="auto"/>
          <w:sz w:val="28"/>
          <w:szCs w:val="28"/>
        </w:rPr>
        <w:t xml:space="preserve">и более </w:t>
      </w:r>
      <w:r w:rsidR="00FA081D" w:rsidRPr="004F6EC3">
        <w:rPr>
          <w:rFonts w:ascii="Times New Roman" w:hAnsi="Times New Roman"/>
          <w:i/>
          <w:color w:val="auto"/>
          <w:sz w:val="28"/>
          <w:szCs w:val="28"/>
        </w:rPr>
        <w:t>гонщиков;</w:t>
      </w:r>
    </w:p>
    <w:p w14:paraId="691D9BE8" w14:textId="77777777" w:rsidR="00FA081D" w:rsidRPr="004F6EC3" w:rsidRDefault="00634554" w:rsidP="003671F8">
      <w:pPr>
        <w:pStyle w:val="Default"/>
        <w:ind w:firstLine="680"/>
        <w:jc w:val="both"/>
        <w:rPr>
          <w:rFonts w:ascii="Times New Roman" w:hAnsi="Times New Roman"/>
          <w:color w:val="auto"/>
          <w:sz w:val="28"/>
          <w:szCs w:val="28"/>
        </w:rPr>
      </w:pPr>
      <w:r>
        <w:rPr>
          <w:rFonts w:ascii="Times New Roman" w:hAnsi="Times New Roman"/>
          <w:i/>
          <w:color w:val="auto"/>
          <w:sz w:val="28"/>
          <w:szCs w:val="28"/>
        </w:rPr>
        <w:t>2)</w:t>
      </w:r>
      <w:r w:rsidR="00FA081D" w:rsidRPr="004F6EC3">
        <w:rPr>
          <w:rFonts w:ascii="Times New Roman" w:hAnsi="Times New Roman"/>
          <w:i/>
          <w:color w:val="auto"/>
          <w:sz w:val="28"/>
          <w:szCs w:val="28"/>
        </w:rPr>
        <w:t xml:space="preserve"> машины команд, заявивших для участия в гонке от </w:t>
      </w:r>
      <w:r w:rsidR="00914F8F" w:rsidRPr="004F6EC3">
        <w:rPr>
          <w:rFonts w:ascii="Times New Roman" w:hAnsi="Times New Roman"/>
          <w:i/>
          <w:color w:val="auto"/>
          <w:sz w:val="28"/>
          <w:szCs w:val="28"/>
        </w:rPr>
        <w:t>пяти</w:t>
      </w:r>
      <w:r w:rsidR="00165F21">
        <w:rPr>
          <w:rFonts w:ascii="Times New Roman" w:hAnsi="Times New Roman"/>
          <w:i/>
          <w:color w:val="auto"/>
          <w:sz w:val="28"/>
          <w:szCs w:val="28"/>
        </w:rPr>
        <w:t xml:space="preserve"> </w:t>
      </w:r>
      <w:r w:rsidR="00FA081D" w:rsidRPr="004F6EC3">
        <w:rPr>
          <w:rFonts w:ascii="Times New Roman" w:hAnsi="Times New Roman"/>
          <w:i/>
          <w:color w:val="auto"/>
          <w:sz w:val="28"/>
          <w:szCs w:val="28"/>
        </w:rPr>
        <w:t>до</w:t>
      </w:r>
      <w:r w:rsidR="00165F21">
        <w:rPr>
          <w:rFonts w:ascii="Times New Roman" w:hAnsi="Times New Roman"/>
          <w:i/>
          <w:color w:val="auto"/>
          <w:sz w:val="28"/>
          <w:szCs w:val="28"/>
        </w:rPr>
        <w:t xml:space="preserve"> </w:t>
      </w:r>
      <w:r w:rsidR="00914F8F" w:rsidRPr="004F6EC3">
        <w:rPr>
          <w:rFonts w:ascii="Times New Roman" w:hAnsi="Times New Roman"/>
          <w:i/>
          <w:color w:val="auto"/>
          <w:sz w:val="28"/>
          <w:szCs w:val="28"/>
        </w:rPr>
        <w:t>десяти</w:t>
      </w:r>
      <w:r w:rsidR="00FA081D" w:rsidRPr="004F6EC3">
        <w:rPr>
          <w:rFonts w:ascii="Times New Roman" w:hAnsi="Times New Roman"/>
          <w:i/>
          <w:color w:val="auto"/>
          <w:sz w:val="28"/>
          <w:szCs w:val="28"/>
        </w:rPr>
        <w:t xml:space="preserve"> гонщиков;</w:t>
      </w:r>
    </w:p>
    <w:p w14:paraId="2FF30AA5" w14:textId="77777777" w:rsidR="00914F8F" w:rsidRPr="00825928" w:rsidRDefault="00634554" w:rsidP="00825928">
      <w:pPr>
        <w:pStyle w:val="Default"/>
        <w:ind w:firstLine="680"/>
        <w:jc w:val="both"/>
        <w:rPr>
          <w:rFonts w:ascii="Times New Roman" w:hAnsi="Times New Roman"/>
          <w:i/>
          <w:color w:val="auto"/>
          <w:sz w:val="28"/>
          <w:szCs w:val="28"/>
        </w:rPr>
      </w:pPr>
      <w:r>
        <w:rPr>
          <w:rFonts w:ascii="Times New Roman" w:hAnsi="Times New Roman"/>
          <w:i/>
          <w:color w:val="auto"/>
          <w:sz w:val="28"/>
          <w:szCs w:val="28"/>
        </w:rPr>
        <w:t>3)</w:t>
      </w:r>
      <w:r w:rsidR="00FA081D" w:rsidRPr="004F6EC3">
        <w:rPr>
          <w:rFonts w:ascii="Times New Roman" w:hAnsi="Times New Roman"/>
          <w:i/>
          <w:color w:val="auto"/>
          <w:sz w:val="28"/>
          <w:szCs w:val="28"/>
        </w:rPr>
        <w:t xml:space="preserve"> машины команд, заявивших для участия в гонке менее </w:t>
      </w:r>
      <w:r w:rsidR="00914F8F" w:rsidRPr="004F6EC3">
        <w:rPr>
          <w:rFonts w:ascii="Times New Roman" w:hAnsi="Times New Roman"/>
          <w:i/>
          <w:color w:val="auto"/>
          <w:sz w:val="28"/>
          <w:szCs w:val="28"/>
        </w:rPr>
        <w:t>пяти</w:t>
      </w:r>
      <w:r w:rsidR="00825928">
        <w:rPr>
          <w:rFonts w:ascii="Times New Roman" w:hAnsi="Times New Roman"/>
          <w:i/>
          <w:color w:val="auto"/>
          <w:sz w:val="28"/>
          <w:szCs w:val="28"/>
        </w:rPr>
        <w:t xml:space="preserve"> гонщиков.</w:t>
      </w:r>
    </w:p>
    <w:p w14:paraId="19EC1CFB" w14:textId="77777777" w:rsidR="00914F8F" w:rsidRPr="00825928" w:rsidRDefault="00914F8F" w:rsidP="00825928">
      <w:pPr>
        <w:pStyle w:val="Default"/>
        <w:ind w:firstLine="680"/>
        <w:jc w:val="both"/>
        <w:rPr>
          <w:rFonts w:ascii="Times New Roman" w:hAnsi="Times New Roman"/>
          <w:sz w:val="28"/>
          <w:szCs w:val="28"/>
        </w:rPr>
      </w:pPr>
      <w:r w:rsidRPr="004F6EC3">
        <w:rPr>
          <w:rFonts w:ascii="Times New Roman" w:hAnsi="Times New Roman"/>
          <w:sz w:val="28"/>
          <w:szCs w:val="28"/>
        </w:rPr>
        <w:t xml:space="preserve">Порядок следования машин в каждой группе осуществляется при жеребьевке, проводимой на совещании </w:t>
      </w:r>
      <w:r w:rsidR="00825928">
        <w:rPr>
          <w:rFonts w:ascii="Times New Roman" w:hAnsi="Times New Roman"/>
          <w:sz w:val="28"/>
          <w:szCs w:val="28"/>
        </w:rPr>
        <w:t>представителей</w:t>
      </w:r>
      <w:r w:rsidRPr="004F6EC3">
        <w:rPr>
          <w:rFonts w:ascii="Times New Roman" w:hAnsi="Times New Roman"/>
          <w:sz w:val="28"/>
          <w:szCs w:val="28"/>
        </w:rPr>
        <w:t xml:space="preserve"> команд.</w:t>
      </w:r>
    </w:p>
    <w:p w14:paraId="12209623" w14:textId="77777777" w:rsidR="00914F8F" w:rsidRPr="004F6EC3" w:rsidRDefault="00914F8F" w:rsidP="00100508">
      <w:pPr>
        <w:pStyle w:val="Default"/>
        <w:numPr>
          <w:ilvl w:val="0"/>
          <w:numId w:val="8"/>
        </w:numPr>
        <w:tabs>
          <w:tab w:val="left" w:pos="1134"/>
        </w:tabs>
        <w:ind w:left="0" w:firstLine="680"/>
        <w:jc w:val="both"/>
        <w:rPr>
          <w:rFonts w:ascii="Times New Roman" w:hAnsi="Times New Roman"/>
          <w:color w:val="auto"/>
          <w:sz w:val="28"/>
          <w:szCs w:val="28"/>
        </w:rPr>
      </w:pPr>
      <w:r w:rsidRPr="004F6EC3">
        <w:rPr>
          <w:rFonts w:ascii="Times New Roman" w:hAnsi="Times New Roman"/>
          <w:color w:val="auto"/>
          <w:sz w:val="28"/>
          <w:szCs w:val="28"/>
        </w:rPr>
        <w:t xml:space="preserve">машины команд, представленных на совещании </w:t>
      </w:r>
      <w:r w:rsidR="00825928">
        <w:rPr>
          <w:rFonts w:ascii="Times New Roman" w:hAnsi="Times New Roman"/>
          <w:color w:val="auto"/>
          <w:sz w:val="28"/>
          <w:szCs w:val="28"/>
        </w:rPr>
        <w:t>представителей</w:t>
      </w:r>
      <w:r w:rsidRPr="004F6EC3">
        <w:rPr>
          <w:rFonts w:ascii="Times New Roman" w:hAnsi="Times New Roman"/>
          <w:color w:val="auto"/>
          <w:sz w:val="28"/>
          <w:szCs w:val="28"/>
        </w:rPr>
        <w:t xml:space="preserve"> команд, и подтвердивших свое участие в указанные сроки 1.2.0</w:t>
      </w:r>
      <w:r w:rsidR="007A3807" w:rsidRPr="004F6EC3">
        <w:rPr>
          <w:rFonts w:ascii="Times New Roman" w:hAnsi="Times New Roman"/>
          <w:color w:val="auto"/>
          <w:sz w:val="28"/>
          <w:szCs w:val="28"/>
        </w:rPr>
        <w:t>64</w:t>
      </w:r>
      <w:r w:rsidRPr="004F6EC3">
        <w:rPr>
          <w:rFonts w:ascii="Times New Roman" w:hAnsi="Times New Roman"/>
          <w:color w:val="auto"/>
          <w:sz w:val="28"/>
          <w:szCs w:val="28"/>
        </w:rPr>
        <w:t>;</w:t>
      </w:r>
    </w:p>
    <w:p w14:paraId="072C8519" w14:textId="77777777" w:rsidR="00914F8F" w:rsidRPr="004F6EC3" w:rsidRDefault="00914F8F" w:rsidP="00100508">
      <w:pPr>
        <w:pStyle w:val="Default"/>
        <w:numPr>
          <w:ilvl w:val="0"/>
          <w:numId w:val="8"/>
        </w:numPr>
        <w:tabs>
          <w:tab w:val="left" w:pos="1134"/>
        </w:tabs>
        <w:ind w:left="0" w:firstLine="680"/>
        <w:jc w:val="both"/>
        <w:rPr>
          <w:rFonts w:ascii="Times New Roman" w:hAnsi="Times New Roman"/>
          <w:color w:val="auto"/>
          <w:sz w:val="28"/>
          <w:szCs w:val="28"/>
        </w:rPr>
      </w:pPr>
      <w:r w:rsidRPr="004F6EC3">
        <w:rPr>
          <w:rFonts w:ascii="Times New Roman" w:hAnsi="Times New Roman"/>
          <w:color w:val="auto"/>
          <w:sz w:val="28"/>
          <w:szCs w:val="28"/>
        </w:rPr>
        <w:t xml:space="preserve">машины команд, представленных на совещании </w:t>
      </w:r>
      <w:r w:rsidR="00825928">
        <w:rPr>
          <w:rFonts w:ascii="Times New Roman" w:hAnsi="Times New Roman"/>
          <w:color w:val="auto"/>
          <w:sz w:val="28"/>
          <w:szCs w:val="28"/>
        </w:rPr>
        <w:t>представителей</w:t>
      </w:r>
      <w:r w:rsidRPr="004F6EC3">
        <w:rPr>
          <w:rFonts w:ascii="Times New Roman" w:hAnsi="Times New Roman"/>
          <w:color w:val="auto"/>
          <w:sz w:val="28"/>
          <w:szCs w:val="28"/>
        </w:rPr>
        <w:t xml:space="preserve"> команд, но не подтвердивших свое участие в указанные сроки;</w:t>
      </w:r>
    </w:p>
    <w:p w14:paraId="51FAD564" w14:textId="77777777" w:rsidR="00914F8F" w:rsidRPr="00825928" w:rsidRDefault="00914F8F" w:rsidP="00100508">
      <w:pPr>
        <w:pStyle w:val="Default"/>
        <w:numPr>
          <w:ilvl w:val="0"/>
          <w:numId w:val="8"/>
        </w:numPr>
        <w:tabs>
          <w:tab w:val="left" w:pos="1134"/>
        </w:tabs>
        <w:ind w:left="0" w:firstLine="680"/>
        <w:jc w:val="both"/>
        <w:rPr>
          <w:rFonts w:ascii="Times New Roman" w:hAnsi="Times New Roman"/>
          <w:color w:val="auto"/>
          <w:sz w:val="28"/>
          <w:szCs w:val="28"/>
        </w:rPr>
      </w:pPr>
      <w:r w:rsidRPr="004F6EC3">
        <w:rPr>
          <w:rFonts w:ascii="Times New Roman" w:hAnsi="Times New Roman"/>
          <w:color w:val="auto"/>
          <w:sz w:val="28"/>
          <w:szCs w:val="28"/>
        </w:rPr>
        <w:t xml:space="preserve">машины команд, не представленных на совещании </w:t>
      </w:r>
      <w:r w:rsidR="00825928">
        <w:rPr>
          <w:rFonts w:ascii="Times New Roman" w:hAnsi="Times New Roman"/>
          <w:color w:val="auto"/>
          <w:sz w:val="28"/>
          <w:szCs w:val="28"/>
        </w:rPr>
        <w:t>представителей</w:t>
      </w:r>
      <w:r w:rsidRPr="004F6EC3">
        <w:rPr>
          <w:rFonts w:ascii="Times New Roman" w:hAnsi="Times New Roman"/>
          <w:color w:val="auto"/>
          <w:sz w:val="28"/>
          <w:szCs w:val="28"/>
        </w:rPr>
        <w:t xml:space="preserve"> команд.</w:t>
      </w:r>
    </w:p>
    <w:p w14:paraId="1ED937D8" w14:textId="77777777" w:rsidR="002F201A" w:rsidRPr="004F6EC3" w:rsidRDefault="00914F8F" w:rsidP="003671F8">
      <w:pPr>
        <w:pStyle w:val="CM131"/>
        <w:spacing w:after="0" w:line="218" w:lineRule="atLeast"/>
        <w:ind w:firstLine="680"/>
        <w:jc w:val="both"/>
        <w:rPr>
          <w:rFonts w:ascii="Times New Roman" w:hAnsi="Times New Roman"/>
          <w:sz w:val="28"/>
          <w:szCs w:val="28"/>
        </w:rPr>
      </w:pPr>
      <w:r w:rsidRPr="004F6EC3">
        <w:rPr>
          <w:rFonts w:ascii="Times New Roman" w:hAnsi="Times New Roman"/>
          <w:sz w:val="28"/>
          <w:szCs w:val="28"/>
        </w:rPr>
        <w:t xml:space="preserve">Во всех соревнованиях жеребьевка проводится с помощью карточек, на которых указывается название команды. Первой выбранной команде дается первое место следования автотранспорта, второй – второе и т.д. </w:t>
      </w:r>
    </w:p>
    <w:p w14:paraId="0E401D22" w14:textId="77777777" w:rsidR="00ED2031" w:rsidRDefault="00ED2031" w:rsidP="00ED2031">
      <w:pPr>
        <w:pStyle w:val="CM131"/>
        <w:spacing w:after="0" w:line="218" w:lineRule="atLeast"/>
        <w:ind w:firstLine="680"/>
        <w:jc w:val="both"/>
      </w:pPr>
    </w:p>
    <w:p w14:paraId="4CAA55A7" w14:textId="77777777" w:rsidR="00FA081D" w:rsidRDefault="00FA081D" w:rsidP="003671F8">
      <w:pPr>
        <w:pStyle w:val="CM10"/>
        <w:ind w:firstLine="680"/>
        <w:jc w:val="both"/>
        <w:rPr>
          <w:rFonts w:ascii="Times New Roman" w:hAnsi="Times New Roman"/>
          <w:b/>
          <w:sz w:val="28"/>
          <w:szCs w:val="28"/>
        </w:rPr>
      </w:pPr>
      <w:r w:rsidRPr="004F6EC3">
        <w:rPr>
          <w:rFonts w:ascii="Times New Roman" w:hAnsi="Times New Roman"/>
          <w:b/>
          <w:sz w:val="28"/>
          <w:szCs w:val="28"/>
        </w:rPr>
        <w:t xml:space="preserve">Питание </w:t>
      </w:r>
    </w:p>
    <w:p w14:paraId="3DA4B944" w14:textId="77777777" w:rsidR="008F0ECD" w:rsidRPr="00963665" w:rsidRDefault="008F0ECD" w:rsidP="008F0ECD">
      <w:pPr>
        <w:pStyle w:val="Default"/>
        <w:rPr>
          <w:rFonts w:ascii="Cambria" w:hAnsi="Cambria"/>
        </w:rPr>
      </w:pPr>
    </w:p>
    <w:p w14:paraId="7364381F" w14:textId="77777777" w:rsidR="00825928" w:rsidRDefault="00297279" w:rsidP="003671F8">
      <w:pPr>
        <w:pStyle w:val="CM10"/>
        <w:spacing w:line="240" w:lineRule="auto"/>
        <w:ind w:firstLine="680"/>
        <w:jc w:val="both"/>
        <w:rPr>
          <w:rFonts w:ascii="Times New Roman" w:hAnsi="Times New Roman"/>
          <w:b/>
          <w:sz w:val="28"/>
          <w:szCs w:val="28"/>
        </w:rPr>
      </w:pPr>
      <w:r w:rsidRPr="004F6EC3">
        <w:rPr>
          <w:rFonts w:ascii="Times New Roman" w:hAnsi="Times New Roman"/>
          <w:b/>
          <w:sz w:val="28"/>
          <w:szCs w:val="28"/>
        </w:rPr>
        <w:t>2.3.023</w:t>
      </w:r>
    </w:p>
    <w:p w14:paraId="66C9F5F8" w14:textId="77777777" w:rsidR="00FA081D" w:rsidRPr="004F6EC3" w:rsidRDefault="00FA081D" w:rsidP="00825928">
      <w:pPr>
        <w:pStyle w:val="CM10"/>
        <w:spacing w:line="240" w:lineRule="auto"/>
        <w:ind w:firstLine="680"/>
        <w:jc w:val="both"/>
        <w:rPr>
          <w:rFonts w:ascii="Times New Roman" w:hAnsi="Times New Roman"/>
          <w:sz w:val="28"/>
          <w:szCs w:val="28"/>
        </w:rPr>
      </w:pPr>
      <w:r w:rsidRPr="004F6EC3">
        <w:rPr>
          <w:rFonts w:ascii="Times New Roman" w:hAnsi="Times New Roman"/>
          <w:sz w:val="28"/>
          <w:szCs w:val="28"/>
        </w:rPr>
        <w:t xml:space="preserve">При проведении гонки или этапа протяженностью </w:t>
      </w:r>
      <w:r w:rsidR="00825928">
        <w:rPr>
          <w:rFonts w:ascii="Times New Roman" w:hAnsi="Times New Roman"/>
          <w:sz w:val="28"/>
          <w:szCs w:val="28"/>
        </w:rPr>
        <w:t xml:space="preserve">до </w:t>
      </w:r>
      <w:r w:rsidRPr="004F6EC3">
        <w:rPr>
          <w:rFonts w:ascii="Times New Roman" w:hAnsi="Times New Roman"/>
          <w:sz w:val="28"/>
          <w:szCs w:val="28"/>
        </w:rPr>
        <w:t>150 км, рекомендуется обеспечивать гонщиков питанием и напитками только с автомобиля команды. Питание и напитки должны пе</w:t>
      </w:r>
      <w:r w:rsidR="00094A15">
        <w:rPr>
          <w:rFonts w:ascii="Times New Roman" w:hAnsi="Times New Roman"/>
          <w:sz w:val="28"/>
          <w:szCs w:val="28"/>
        </w:rPr>
        <w:t xml:space="preserve">редаваться в сумках или </w:t>
      </w:r>
      <w:r w:rsidR="00094A15">
        <w:rPr>
          <w:rFonts w:ascii="Times New Roman" w:hAnsi="Times New Roman"/>
          <w:sz w:val="28"/>
          <w:szCs w:val="28"/>
        </w:rPr>
        <w:lastRenderedPageBreak/>
        <w:t>флягах.</w:t>
      </w:r>
    </w:p>
    <w:p w14:paraId="6CEE1CE8" w14:textId="77777777" w:rsidR="00FA081D" w:rsidRPr="004F6EC3" w:rsidRDefault="00FA081D" w:rsidP="00825928">
      <w:pPr>
        <w:pStyle w:val="CM141"/>
        <w:spacing w:after="0"/>
        <w:ind w:firstLine="680"/>
        <w:jc w:val="both"/>
        <w:rPr>
          <w:rFonts w:ascii="Times New Roman" w:hAnsi="Times New Roman"/>
          <w:sz w:val="28"/>
          <w:szCs w:val="28"/>
        </w:rPr>
      </w:pPr>
      <w:r w:rsidRPr="004F6EC3">
        <w:rPr>
          <w:rFonts w:ascii="Times New Roman" w:hAnsi="Times New Roman"/>
          <w:sz w:val="28"/>
          <w:szCs w:val="28"/>
        </w:rPr>
        <w:t xml:space="preserve">При передаче питания гонщики должны поравняться с машиной своей команды и взять питание и напитки из автомашины. Передача питания и напитков должна осуществляться только за машиной </w:t>
      </w:r>
      <w:r w:rsidR="00825928">
        <w:rPr>
          <w:rFonts w:ascii="Times New Roman" w:hAnsi="Times New Roman"/>
          <w:sz w:val="28"/>
          <w:szCs w:val="28"/>
        </w:rPr>
        <w:t>судьи</w:t>
      </w:r>
      <w:r w:rsidRPr="004F6EC3">
        <w:rPr>
          <w:rFonts w:ascii="Times New Roman" w:hAnsi="Times New Roman"/>
          <w:sz w:val="28"/>
          <w:szCs w:val="28"/>
        </w:rPr>
        <w:t>,</w:t>
      </w:r>
      <w:r w:rsidR="00094A15">
        <w:rPr>
          <w:rFonts w:ascii="Times New Roman" w:hAnsi="Times New Roman"/>
          <w:sz w:val="28"/>
          <w:szCs w:val="28"/>
        </w:rPr>
        <w:t xml:space="preserve"> следующей за группой гонщиков.</w:t>
      </w:r>
    </w:p>
    <w:p w14:paraId="05D7ED1E"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При уходе в отрыв группы гонщиков, состоящей из 15 человек или менее, передача питания и напитков может осуществляться </w:t>
      </w:r>
      <w:r w:rsidR="00533677" w:rsidRPr="004F6EC3">
        <w:rPr>
          <w:rFonts w:ascii="Times New Roman" w:hAnsi="Times New Roman"/>
          <w:sz w:val="28"/>
          <w:szCs w:val="28"/>
        </w:rPr>
        <w:t>в конце</w:t>
      </w:r>
      <w:r w:rsidRPr="004F6EC3">
        <w:rPr>
          <w:rFonts w:ascii="Times New Roman" w:hAnsi="Times New Roman"/>
          <w:sz w:val="28"/>
          <w:szCs w:val="28"/>
        </w:rPr>
        <w:t xml:space="preserve"> этой групп</w:t>
      </w:r>
      <w:r w:rsidR="00533677" w:rsidRPr="004F6EC3">
        <w:rPr>
          <w:rFonts w:ascii="Times New Roman" w:hAnsi="Times New Roman"/>
          <w:sz w:val="28"/>
          <w:szCs w:val="28"/>
        </w:rPr>
        <w:t>ы</w:t>
      </w:r>
      <w:r w:rsidR="00825928">
        <w:rPr>
          <w:rFonts w:ascii="Times New Roman" w:hAnsi="Times New Roman"/>
          <w:sz w:val="28"/>
          <w:szCs w:val="28"/>
        </w:rPr>
        <w:t>.</w:t>
      </w:r>
    </w:p>
    <w:p w14:paraId="47B03CB0" w14:textId="77777777" w:rsidR="00165F21" w:rsidRDefault="00165F21" w:rsidP="003671F8">
      <w:pPr>
        <w:pStyle w:val="CM131"/>
        <w:spacing w:after="0"/>
        <w:ind w:firstLine="680"/>
        <w:jc w:val="both"/>
        <w:rPr>
          <w:rFonts w:ascii="Times New Roman" w:hAnsi="Times New Roman"/>
          <w:b/>
          <w:sz w:val="28"/>
          <w:szCs w:val="28"/>
        </w:rPr>
      </w:pPr>
    </w:p>
    <w:p w14:paraId="4F150CE5" w14:textId="77777777" w:rsidR="00825928"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2.3.024</w:t>
      </w:r>
    </w:p>
    <w:p w14:paraId="759C88AD" w14:textId="77777777" w:rsidR="00FA081D" w:rsidRPr="004F6EC3" w:rsidRDefault="00FA081D" w:rsidP="00825928">
      <w:pPr>
        <w:pStyle w:val="CM131"/>
        <w:spacing w:after="0"/>
        <w:ind w:firstLine="680"/>
        <w:jc w:val="both"/>
        <w:rPr>
          <w:rFonts w:ascii="Times New Roman" w:hAnsi="Times New Roman"/>
          <w:sz w:val="28"/>
          <w:szCs w:val="28"/>
        </w:rPr>
      </w:pPr>
      <w:r w:rsidRPr="004F6EC3">
        <w:rPr>
          <w:rFonts w:ascii="Times New Roman" w:hAnsi="Times New Roman"/>
          <w:sz w:val="28"/>
          <w:szCs w:val="28"/>
        </w:rPr>
        <w:t>При проведении гонки или этапа организаторы соревнований могут предусмотреть передачу питания на специальных пунктах. Зоны передачи питания должны иметь соответствующую разметку. Зоны передачи питания должны иметь достаточную протяженность для нормальной переда</w:t>
      </w:r>
      <w:r w:rsidR="00094A15">
        <w:rPr>
          <w:rFonts w:ascii="Times New Roman" w:hAnsi="Times New Roman"/>
          <w:sz w:val="28"/>
          <w:szCs w:val="28"/>
        </w:rPr>
        <w:t>чи гонщикам питания и напитков.</w:t>
      </w:r>
    </w:p>
    <w:p w14:paraId="11344CBC" w14:textId="4E055E51" w:rsidR="00FA081D" w:rsidRDefault="00FA081D" w:rsidP="003671F8">
      <w:pPr>
        <w:pStyle w:val="CM131"/>
        <w:spacing w:after="0"/>
        <w:ind w:firstLine="680"/>
        <w:jc w:val="both"/>
        <w:rPr>
          <w:rFonts w:ascii="Times New Roman" w:hAnsi="Times New Roman"/>
          <w:color w:val="000000"/>
          <w:sz w:val="28"/>
          <w:szCs w:val="28"/>
        </w:rPr>
      </w:pPr>
      <w:r w:rsidRPr="004F6EC3">
        <w:rPr>
          <w:rFonts w:ascii="Times New Roman" w:hAnsi="Times New Roman"/>
          <w:sz w:val="28"/>
          <w:szCs w:val="28"/>
        </w:rPr>
        <w:t xml:space="preserve">Передача питания и напитков осуществляется специальным обслуживающим персоналом команды и </w:t>
      </w:r>
      <w:r w:rsidRPr="00B95F9F">
        <w:rPr>
          <w:rFonts w:ascii="Times New Roman" w:hAnsi="Times New Roman"/>
          <w:color w:val="000000"/>
          <w:sz w:val="28"/>
          <w:szCs w:val="28"/>
        </w:rPr>
        <w:t xml:space="preserve">никем другим. Этот персонал должен располагаться </w:t>
      </w:r>
      <w:r w:rsidR="00783639" w:rsidRPr="00B95F9F">
        <w:rPr>
          <w:rFonts w:ascii="Times New Roman" w:hAnsi="Times New Roman"/>
          <w:color w:val="000000"/>
          <w:sz w:val="28"/>
          <w:szCs w:val="28"/>
        </w:rPr>
        <w:t>на расстоянии не более одного метра от правой обочины дороги</w:t>
      </w:r>
      <w:r w:rsidR="00D34AF0" w:rsidRPr="00B95F9F">
        <w:rPr>
          <w:rFonts w:ascii="Times New Roman" w:hAnsi="Times New Roman"/>
          <w:color w:val="000000"/>
          <w:sz w:val="28"/>
          <w:szCs w:val="28"/>
        </w:rPr>
        <w:t>.</w:t>
      </w:r>
    </w:p>
    <w:p w14:paraId="3F003240" w14:textId="77777777" w:rsidR="0085339E" w:rsidRPr="0085339E" w:rsidRDefault="0085339E" w:rsidP="0085339E">
      <w:pPr>
        <w:pStyle w:val="Default"/>
      </w:pPr>
    </w:p>
    <w:p w14:paraId="1E7093C1" w14:textId="77777777" w:rsidR="00141D15" w:rsidRPr="00B95F9F" w:rsidRDefault="00783639" w:rsidP="00141D15">
      <w:pPr>
        <w:autoSpaceDE w:val="0"/>
        <w:autoSpaceDN w:val="0"/>
        <w:adjustRightInd w:val="0"/>
        <w:ind w:firstLine="851"/>
        <w:jc w:val="both"/>
        <w:rPr>
          <w:b/>
          <w:bCs/>
          <w:color w:val="000000"/>
          <w:sz w:val="28"/>
          <w:szCs w:val="28"/>
        </w:rPr>
      </w:pPr>
      <w:r w:rsidRPr="00B95F9F">
        <w:rPr>
          <w:b/>
          <w:bCs/>
          <w:color w:val="000000"/>
          <w:sz w:val="28"/>
          <w:szCs w:val="28"/>
        </w:rPr>
        <w:t>Зона для мусора («Зеленая зона»)</w:t>
      </w:r>
    </w:p>
    <w:p w14:paraId="5FE10337" w14:textId="77777777" w:rsidR="00783639" w:rsidRPr="00B95F9F" w:rsidRDefault="00783639" w:rsidP="00141D15">
      <w:pPr>
        <w:autoSpaceDE w:val="0"/>
        <w:autoSpaceDN w:val="0"/>
        <w:adjustRightInd w:val="0"/>
        <w:ind w:firstLine="851"/>
        <w:jc w:val="both"/>
        <w:rPr>
          <w:b/>
          <w:bCs/>
          <w:color w:val="000000"/>
          <w:sz w:val="28"/>
          <w:szCs w:val="28"/>
        </w:rPr>
      </w:pPr>
      <w:r w:rsidRPr="00B95F9F">
        <w:rPr>
          <w:color w:val="000000"/>
          <w:sz w:val="28"/>
          <w:szCs w:val="28"/>
        </w:rPr>
        <w:t>Каждая зона питания должна сопровождаться зоной для мусора, расположенной непосредственно перед и сразу после зоны подачи питания, где гонщики могут выбросить мусор.</w:t>
      </w:r>
    </w:p>
    <w:p w14:paraId="56454659" w14:textId="77777777" w:rsidR="00783639" w:rsidRPr="00B95F9F" w:rsidRDefault="00783639" w:rsidP="00783639">
      <w:pPr>
        <w:widowControl w:val="0"/>
        <w:spacing w:line="239" w:lineRule="auto"/>
        <w:ind w:firstLine="851"/>
        <w:jc w:val="both"/>
        <w:rPr>
          <w:rFonts w:eastAsia="Arial"/>
          <w:color w:val="000000"/>
          <w:sz w:val="28"/>
          <w:szCs w:val="28"/>
        </w:rPr>
      </w:pPr>
      <w:r w:rsidRPr="00B95F9F">
        <w:rPr>
          <w:color w:val="000000"/>
          <w:sz w:val="28"/>
          <w:szCs w:val="28"/>
        </w:rPr>
        <w:t>Организаторы обязаны предусмотреть несколько зон для мусора достаточной длины, расположенных через каждые 30-40 километров по маршруту гонки или этапа, чтобы гонщики имели возможность избавиться от мусора.</w:t>
      </w:r>
      <w:r w:rsidRPr="00B95F9F">
        <w:rPr>
          <w:rFonts w:eastAsia="Arial"/>
          <w:color w:val="000000"/>
          <w:sz w:val="28"/>
          <w:szCs w:val="28"/>
        </w:rPr>
        <w:t xml:space="preserve"> Последняя зона для мусора должна быть предусмотрена на последних километрах гонки или этапа и перед финальным участком.</w:t>
      </w:r>
    </w:p>
    <w:p w14:paraId="3AA8975A" w14:textId="77777777" w:rsidR="00783639" w:rsidRPr="00B95F9F" w:rsidRDefault="00783639" w:rsidP="00783639">
      <w:pPr>
        <w:widowControl w:val="0"/>
        <w:spacing w:line="239" w:lineRule="auto"/>
        <w:ind w:firstLine="851"/>
        <w:jc w:val="both"/>
        <w:rPr>
          <w:color w:val="000000"/>
          <w:sz w:val="28"/>
          <w:szCs w:val="28"/>
        </w:rPr>
      </w:pPr>
      <w:r w:rsidRPr="00B95F9F">
        <w:rPr>
          <w:color w:val="000000"/>
          <w:sz w:val="28"/>
          <w:szCs w:val="28"/>
        </w:rPr>
        <w:t>Организатор должен организовать сбор мусора и уборку различных зон после завершения гонки.</w:t>
      </w:r>
    </w:p>
    <w:p w14:paraId="70C33B6C" w14:textId="77777777" w:rsidR="000435A2" w:rsidRPr="00B95F9F" w:rsidRDefault="000435A2" w:rsidP="003671F8">
      <w:pPr>
        <w:pStyle w:val="Default"/>
        <w:ind w:firstLine="680"/>
        <w:jc w:val="both"/>
        <w:rPr>
          <w:rFonts w:ascii="Times New Roman" w:hAnsi="Times New Roman"/>
          <w:sz w:val="28"/>
          <w:szCs w:val="28"/>
        </w:rPr>
      </w:pPr>
    </w:p>
    <w:p w14:paraId="0CCB9560" w14:textId="77777777" w:rsidR="00825928"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2.3.025</w:t>
      </w:r>
    </w:p>
    <w:p w14:paraId="792E3028" w14:textId="77777777" w:rsidR="0005394C" w:rsidRPr="00665B00" w:rsidRDefault="0005394C" w:rsidP="0005394C">
      <w:pPr>
        <w:pStyle w:val="afa"/>
        <w:spacing w:before="0" w:beforeAutospacing="0" w:after="0" w:afterAutospacing="0"/>
        <w:ind w:left="709"/>
        <w:jc w:val="both"/>
        <w:rPr>
          <w:sz w:val="28"/>
          <w:szCs w:val="28"/>
        </w:rPr>
      </w:pPr>
      <w:r w:rsidRPr="00665B00">
        <w:rPr>
          <w:sz w:val="28"/>
          <w:szCs w:val="28"/>
        </w:rPr>
        <w:t>Любое питание (из машины или с земли) строго запрещено:</w:t>
      </w:r>
    </w:p>
    <w:p w14:paraId="7BFA55C7" w14:textId="77777777" w:rsidR="0005394C" w:rsidRPr="00665B00" w:rsidRDefault="0005394C" w:rsidP="00100508">
      <w:pPr>
        <w:pStyle w:val="afa"/>
        <w:numPr>
          <w:ilvl w:val="0"/>
          <w:numId w:val="44"/>
        </w:numPr>
        <w:spacing w:before="0" w:beforeAutospacing="0" w:after="0" w:afterAutospacing="0"/>
        <w:ind w:left="1134"/>
        <w:jc w:val="both"/>
        <w:rPr>
          <w:sz w:val="28"/>
          <w:szCs w:val="28"/>
        </w:rPr>
      </w:pPr>
      <w:r w:rsidRPr="00665B00">
        <w:rPr>
          <w:sz w:val="28"/>
          <w:szCs w:val="28"/>
        </w:rPr>
        <w:t>на первых 30 и последних 20 км гонки;</w:t>
      </w:r>
    </w:p>
    <w:p w14:paraId="4DB9BF2F" w14:textId="4BB9D69D" w:rsidR="0005394C" w:rsidRPr="00665B00" w:rsidRDefault="0005394C" w:rsidP="00100508">
      <w:pPr>
        <w:pStyle w:val="afa"/>
        <w:numPr>
          <w:ilvl w:val="0"/>
          <w:numId w:val="44"/>
        </w:numPr>
        <w:spacing w:before="0" w:beforeAutospacing="0" w:after="0" w:afterAutospacing="0"/>
        <w:ind w:left="1134"/>
        <w:jc w:val="both"/>
        <w:rPr>
          <w:sz w:val="28"/>
          <w:szCs w:val="28"/>
        </w:rPr>
      </w:pPr>
      <w:r w:rsidRPr="00665B00">
        <w:rPr>
          <w:sz w:val="28"/>
          <w:szCs w:val="28"/>
        </w:rPr>
        <w:t>на последнем километре перед финишем, результаты которого идут в зачет втор</w:t>
      </w:r>
      <w:r w:rsidR="0085339E">
        <w:rPr>
          <w:sz w:val="28"/>
          <w:szCs w:val="28"/>
        </w:rPr>
        <w:t>остепенной</w:t>
      </w:r>
      <w:r w:rsidRPr="00665B00">
        <w:rPr>
          <w:sz w:val="28"/>
          <w:szCs w:val="28"/>
        </w:rPr>
        <w:t xml:space="preserve"> классификации (очковая классификация, классификация горного короля, и т.д.), </w:t>
      </w:r>
      <w:proofErr w:type="spellStart"/>
      <w:r w:rsidRPr="00665B00">
        <w:rPr>
          <w:sz w:val="28"/>
          <w:szCs w:val="28"/>
        </w:rPr>
        <w:t>бонификационный</w:t>
      </w:r>
      <w:proofErr w:type="spellEnd"/>
      <w:r w:rsidRPr="00665B00">
        <w:rPr>
          <w:sz w:val="28"/>
          <w:szCs w:val="28"/>
        </w:rPr>
        <w:t xml:space="preserve"> финиш, зона питания;</w:t>
      </w:r>
    </w:p>
    <w:p w14:paraId="69E84CB5" w14:textId="0A693C52" w:rsidR="0005394C" w:rsidRPr="00665B00" w:rsidRDefault="0005394C" w:rsidP="00100508">
      <w:pPr>
        <w:pStyle w:val="afa"/>
        <w:numPr>
          <w:ilvl w:val="0"/>
          <w:numId w:val="44"/>
        </w:numPr>
        <w:spacing w:before="0" w:beforeAutospacing="0" w:after="0" w:afterAutospacing="0"/>
        <w:ind w:left="1134"/>
        <w:jc w:val="both"/>
        <w:rPr>
          <w:sz w:val="28"/>
          <w:szCs w:val="28"/>
        </w:rPr>
      </w:pPr>
      <w:r w:rsidRPr="00665B00">
        <w:rPr>
          <w:sz w:val="28"/>
          <w:szCs w:val="28"/>
        </w:rPr>
        <w:t>на 500 м после финиша, результаты которого идут в зачет втор</w:t>
      </w:r>
      <w:r w:rsidR="0085339E">
        <w:rPr>
          <w:sz w:val="28"/>
          <w:szCs w:val="28"/>
        </w:rPr>
        <w:t>остепенной</w:t>
      </w:r>
      <w:r w:rsidRPr="00665B00">
        <w:rPr>
          <w:sz w:val="28"/>
          <w:szCs w:val="28"/>
        </w:rPr>
        <w:t xml:space="preserve"> классификации (очковая классификация, классификация горного короля, и т.д.), </w:t>
      </w:r>
      <w:proofErr w:type="spellStart"/>
      <w:r w:rsidRPr="00665B00">
        <w:rPr>
          <w:sz w:val="28"/>
          <w:szCs w:val="28"/>
        </w:rPr>
        <w:t>бонификационный</w:t>
      </w:r>
      <w:proofErr w:type="spellEnd"/>
      <w:r w:rsidRPr="00665B00">
        <w:rPr>
          <w:sz w:val="28"/>
          <w:szCs w:val="28"/>
        </w:rPr>
        <w:t xml:space="preserve"> финиш, зона питания;</w:t>
      </w:r>
    </w:p>
    <w:p w14:paraId="0FD3A568" w14:textId="77777777" w:rsidR="0005394C" w:rsidRPr="00665B00" w:rsidRDefault="0005394C" w:rsidP="00100508">
      <w:pPr>
        <w:pStyle w:val="afa"/>
        <w:numPr>
          <w:ilvl w:val="0"/>
          <w:numId w:val="44"/>
        </w:numPr>
        <w:spacing w:before="0" w:beforeAutospacing="0" w:after="0" w:afterAutospacing="0"/>
        <w:ind w:left="1134"/>
        <w:jc w:val="both"/>
        <w:rPr>
          <w:sz w:val="28"/>
          <w:szCs w:val="28"/>
        </w:rPr>
      </w:pPr>
      <w:r w:rsidRPr="00665B00">
        <w:rPr>
          <w:sz w:val="28"/>
          <w:szCs w:val="28"/>
        </w:rPr>
        <w:t>на горных спусках, указанных в горной классификации;</w:t>
      </w:r>
    </w:p>
    <w:p w14:paraId="457D3E9A" w14:textId="77777777" w:rsidR="0005394C" w:rsidRPr="00665B00" w:rsidRDefault="0005394C" w:rsidP="00100508">
      <w:pPr>
        <w:pStyle w:val="afa"/>
        <w:numPr>
          <w:ilvl w:val="0"/>
          <w:numId w:val="44"/>
        </w:numPr>
        <w:spacing w:before="0" w:beforeAutospacing="0" w:after="0" w:afterAutospacing="0"/>
        <w:ind w:left="1134"/>
        <w:jc w:val="both"/>
        <w:rPr>
          <w:sz w:val="28"/>
          <w:szCs w:val="28"/>
        </w:rPr>
      </w:pPr>
      <w:r w:rsidRPr="00F10EEB">
        <w:rPr>
          <w:sz w:val="28"/>
          <w:szCs w:val="28"/>
        </w:rPr>
        <w:lastRenderedPageBreak/>
        <w:t>н</w:t>
      </w:r>
      <w:r w:rsidR="00617D98" w:rsidRPr="00F10EEB">
        <w:rPr>
          <w:sz w:val="28"/>
          <w:szCs w:val="28"/>
        </w:rPr>
        <w:t>а</w:t>
      </w:r>
      <w:r w:rsidRPr="00F10EEB">
        <w:rPr>
          <w:sz w:val="28"/>
          <w:szCs w:val="28"/>
        </w:rPr>
        <w:t xml:space="preserve"> любой</w:t>
      </w:r>
      <w:r w:rsidRPr="00665B00">
        <w:rPr>
          <w:sz w:val="28"/>
          <w:szCs w:val="28"/>
        </w:rPr>
        <w:t xml:space="preserve"> другой зоне, определенной главным судьей.</w:t>
      </w:r>
    </w:p>
    <w:p w14:paraId="70D78025" w14:textId="77777777" w:rsidR="001037A8" w:rsidRDefault="0005394C" w:rsidP="0005394C">
      <w:pPr>
        <w:pStyle w:val="CM131"/>
        <w:spacing w:after="0"/>
        <w:ind w:firstLine="680"/>
        <w:jc w:val="both"/>
        <w:rPr>
          <w:rFonts w:ascii="Times New Roman" w:hAnsi="Times New Roman"/>
          <w:sz w:val="28"/>
          <w:szCs w:val="28"/>
        </w:rPr>
      </w:pPr>
      <w:r w:rsidRPr="0005394C">
        <w:rPr>
          <w:rFonts w:ascii="Times New Roman" w:hAnsi="Times New Roman"/>
          <w:sz w:val="28"/>
          <w:szCs w:val="28"/>
        </w:rPr>
        <w:t>Главная коллегия судей может сократить дистанции, указанные выше, в зависимости от погодных условий и категории, типа и протяженности гонки. Такое решение должно быть доведено до сведения всех заинтересованных сторон по радио-туру перед началом гонки.</w:t>
      </w:r>
    </w:p>
    <w:p w14:paraId="165C025B" w14:textId="77777777" w:rsidR="0005394C" w:rsidRPr="00963665" w:rsidRDefault="0005394C" w:rsidP="0005394C">
      <w:pPr>
        <w:pStyle w:val="Default"/>
        <w:rPr>
          <w:rFonts w:ascii="Cambria" w:hAnsi="Cambria"/>
        </w:rPr>
      </w:pPr>
    </w:p>
    <w:p w14:paraId="62D31AB9" w14:textId="77777777" w:rsidR="00FA081D" w:rsidRPr="004F6EC3" w:rsidRDefault="00FA081D" w:rsidP="003671F8">
      <w:pPr>
        <w:pStyle w:val="CM131"/>
        <w:spacing w:after="0"/>
        <w:ind w:firstLine="680"/>
        <w:rPr>
          <w:rFonts w:ascii="Times New Roman" w:hAnsi="Times New Roman"/>
          <w:b/>
          <w:sz w:val="28"/>
          <w:szCs w:val="28"/>
        </w:rPr>
      </w:pPr>
      <w:r w:rsidRPr="004F6EC3">
        <w:rPr>
          <w:rFonts w:ascii="Times New Roman" w:hAnsi="Times New Roman"/>
          <w:b/>
          <w:sz w:val="28"/>
          <w:szCs w:val="28"/>
        </w:rPr>
        <w:t xml:space="preserve">Оказание технической помощи </w:t>
      </w:r>
    </w:p>
    <w:p w14:paraId="57B517DA" w14:textId="77777777" w:rsidR="009A4DCE" w:rsidRPr="004F6EC3" w:rsidRDefault="009A4DCE" w:rsidP="003671F8">
      <w:pPr>
        <w:pStyle w:val="Default"/>
        <w:ind w:firstLine="680"/>
        <w:jc w:val="both"/>
        <w:rPr>
          <w:rFonts w:ascii="Times New Roman" w:hAnsi="Times New Roman"/>
          <w:sz w:val="28"/>
          <w:szCs w:val="28"/>
        </w:rPr>
      </w:pPr>
    </w:p>
    <w:p w14:paraId="5960EE92" w14:textId="77777777" w:rsidR="0082592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w:t>
      </w:r>
      <w:r w:rsidR="00297279" w:rsidRPr="004F6EC3">
        <w:rPr>
          <w:rFonts w:ascii="Times New Roman" w:hAnsi="Times New Roman"/>
          <w:b/>
          <w:sz w:val="28"/>
          <w:szCs w:val="28"/>
        </w:rPr>
        <w:t>.026</w:t>
      </w:r>
    </w:p>
    <w:p w14:paraId="76AD31D9" w14:textId="77777777" w:rsidR="00327462" w:rsidRPr="004F6EC3" w:rsidRDefault="00FA081D" w:rsidP="00825928">
      <w:pPr>
        <w:pStyle w:val="CM131"/>
        <w:spacing w:after="0"/>
        <w:ind w:firstLine="680"/>
        <w:jc w:val="both"/>
        <w:rPr>
          <w:rFonts w:ascii="Times New Roman" w:hAnsi="Times New Roman"/>
          <w:sz w:val="28"/>
          <w:szCs w:val="28"/>
        </w:rPr>
      </w:pPr>
      <w:r w:rsidRPr="004F6EC3">
        <w:rPr>
          <w:rFonts w:ascii="Times New Roman" w:hAnsi="Times New Roman"/>
          <w:sz w:val="28"/>
          <w:szCs w:val="28"/>
        </w:rPr>
        <w:t>Гонщики могут получать техническую помощь от механиков своей команды или от нейтрального транспортного средства, а также от автобуса, замыкающего караван («</w:t>
      </w:r>
      <w:r w:rsidR="00825928">
        <w:rPr>
          <w:rFonts w:ascii="Times New Roman" w:hAnsi="Times New Roman"/>
          <w:sz w:val="28"/>
          <w:szCs w:val="28"/>
        </w:rPr>
        <w:t>конец гонки</w:t>
      </w:r>
      <w:r w:rsidRPr="004F6EC3">
        <w:rPr>
          <w:rFonts w:ascii="Times New Roman" w:hAnsi="Times New Roman"/>
          <w:sz w:val="28"/>
          <w:szCs w:val="28"/>
        </w:rPr>
        <w:t>»).</w:t>
      </w:r>
    </w:p>
    <w:p w14:paraId="6D5E57BA" w14:textId="62EDA48E" w:rsidR="00123D0F" w:rsidRPr="004F6EC3" w:rsidRDefault="00327462" w:rsidP="00825928">
      <w:pPr>
        <w:pStyle w:val="CM131"/>
        <w:spacing w:after="0"/>
        <w:ind w:firstLine="680"/>
        <w:jc w:val="both"/>
        <w:rPr>
          <w:rFonts w:ascii="Times New Roman" w:hAnsi="Times New Roman"/>
          <w:sz w:val="28"/>
          <w:szCs w:val="28"/>
        </w:rPr>
      </w:pPr>
      <w:r w:rsidRPr="004F6EC3">
        <w:rPr>
          <w:rFonts w:ascii="Times New Roman" w:hAnsi="Times New Roman"/>
          <w:sz w:val="28"/>
          <w:szCs w:val="28"/>
        </w:rPr>
        <w:t>В случае любой замены велосипеда во время гонки, сломанный велосипед должен быть починен либ</w:t>
      </w:r>
      <w:r w:rsidR="009A4DCE" w:rsidRPr="004F6EC3">
        <w:rPr>
          <w:rFonts w:ascii="Times New Roman" w:hAnsi="Times New Roman"/>
          <w:sz w:val="28"/>
          <w:szCs w:val="28"/>
        </w:rPr>
        <w:t xml:space="preserve">о </w:t>
      </w:r>
      <w:r w:rsidR="0085339E" w:rsidRPr="004F6EC3">
        <w:rPr>
          <w:rFonts w:ascii="Times New Roman" w:hAnsi="Times New Roman"/>
          <w:sz w:val="28"/>
          <w:szCs w:val="28"/>
        </w:rPr>
        <w:t>машиной,</w:t>
      </w:r>
      <w:r w:rsidR="009A4DCE" w:rsidRPr="004F6EC3">
        <w:rPr>
          <w:rFonts w:ascii="Times New Roman" w:hAnsi="Times New Roman"/>
          <w:sz w:val="28"/>
          <w:szCs w:val="28"/>
        </w:rPr>
        <w:t xml:space="preserve"> сопровождающей гонку</w:t>
      </w:r>
      <w:r w:rsidRPr="004F6EC3">
        <w:rPr>
          <w:rFonts w:ascii="Times New Roman" w:hAnsi="Times New Roman"/>
          <w:sz w:val="28"/>
          <w:szCs w:val="28"/>
        </w:rPr>
        <w:t>, либо нейтральной маш</w:t>
      </w:r>
      <w:r w:rsidR="002A420E">
        <w:rPr>
          <w:rFonts w:ascii="Times New Roman" w:hAnsi="Times New Roman"/>
          <w:sz w:val="28"/>
          <w:szCs w:val="28"/>
        </w:rPr>
        <w:t>иной тех</w:t>
      </w:r>
      <w:r w:rsidRPr="004F6EC3">
        <w:rPr>
          <w:rFonts w:ascii="Times New Roman" w:hAnsi="Times New Roman"/>
          <w:sz w:val="28"/>
          <w:szCs w:val="28"/>
        </w:rPr>
        <w:t xml:space="preserve">помощи, либо </w:t>
      </w:r>
      <w:r w:rsidRPr="00F10EEB">
        <w:rPr>
          <w:rFonts w:ascii="Times New Roman" w:hAnsi="Times New Roman"/>
          <w:sz w:val="28"/>
          <w:szCs w:val="28"/>
        </w:rPr>
        <w:t>машиной</w:t>
      </w:r>
      <w:r w:rsidR="00E278DD" w:rsidRPr="00F10EEB">
        <w:rPr>
          <w:rFonts w:ascii="Times New Roman" w:hAnsi="Times New Roman"/>
          <w:sz w:val="28"/>
          <w:szCs w:val="28"/>
        </w:rPr>
        <w:t>,</w:t>
      </w:r>
      <w:r w:rsidRPr="00F10EEB">
        <w:rPr>
          <w:rFonts w:ascii="Times New Roman" w:hAnsi="Times New Roman"/>
          <w:sz w:val="28"/>
          <w:szCs w:val="28"/>
        </w:rPr>
        <w:t xml:space="preserve"> замыкающей</w:t>
      </w:r>
      <w:r w:rsidRPr="004F6EC3">
        <w:rPr>
          <w:rFonts w:ascii="Times New Roman" w:hAnsi="Times New Roman"/>
          <w:sz w:val="28"/>
          <w:szCs w:val="28"/>
        </w:rPr>
        <w:t xml:space="preserve"> гонку.</w:t>
      </w:r>
    </w:p>
    <w:p w14:paraId="57586B30" w14:textId="77777777" w:rsidR="00327462" w:rsidRPr="004F6EC3" w:rsidRDefault="00327462" w:rsidP="00825928">
      <w:pPr>
        <w:pStyle w:val="Default"/>
        <w:ind w:firstLine="680"/>
        <w:jc w:val="both"/>
        <w:rPr>
          <w:rFonts w:ascii="Times New Roman" w:hAnsi="Times New Roman"/>
          <w:color w:val="auto"/>
          <w:sz w:val="28"/>
          <w:szCs w:val="28"/>
        </w:rPr>
      </w:pPr>
      <w:r w:rsidRPr="004F6EC3">
        <w:rPr>
          <w:rFonts w:ascii="Times New Roman" w:hAnsi="Times New Roman"/>
          <w:color w:val="auto"/>
          <w:sz w:val="28"/>
          <w:szCs w:val="28"/>
        </w:rPr>
        <w:t xml:space="preserve">За исключением гонок по кругам, где замена велосипедов производится в разрешенных зонах, </w:t>
      </w:r>
      <w:r w:rsidR="006B299E" w:rsidRPr="004F6EC3">
        <w:rPr>
          <w:rFonts w:ascii="Times New Roman" w:hAnsi="Times New Roman"/>
          <w:color w:val="auto"/>
          <w:sz w:val="28"/>
          <w:szCs w:val="28"/>
        </w:rPr>
        <w:t xml:space="preserve">на остальных соревнованиях </w:t>
      </w:r>
      <w:r w:rsidRPr="004F6EC3">
        <w:rPr>
          <w:rFonts w:ascii="Times New Roman" w:hAnsi="Times New Roman"/>
          <w:color w:val="auto"/>
          <w:sz w:val="28"/>
          <w:szCs w:val="28"/>
        </w:rPr>
        <w:t>техническая помощь в фиксированных пунктах трассы ограничивается заменой колес.</w:t>
      </w:r>
    </w:p>
    <w:p w14:paraId="1B77F6F3" w14:textId="336B1E5A" w:rsidR="007E72E5" w:rsidRPr="0085339E" w:rsidRDefault="006B299E" w:rsidP="0085339E">
      <w:pPr>
        <w:pStyle w:val="Default"/>
        <w:tabs>
          <w:tab w:val="left" w:pos="993"/>
        </w:tabs>
        <w:ind w:firstLine="680"/>
        <w:jc w:val="both"/>
        <w:rPr>
          <w:rFonts w:ascii="Times New Roman" w:hAnsi="Times New Roman"/>
          <w:sz w:val="28"/>
          <w:szCs w:val="28"/>
        </w:rPr>
      </w:pPr>
      <w:r w:rsidRPr="004F6EC3">
        <w:rPr>
          <w:rFonts w:ascii="Times New Roman" w:hAnsi="Times New Roman"/>
          <w:color w:val="auto"/>
          <w:sz w:val="28"/>
          <w:szCs w:val="28"/>
        </w:rPr>
        <w:t xml:space="preserve">Любая неправильно оказанная техническая помощь в </w:t>
      </w:r>
      <w:r w:rsidR="00825928">
        <w:rPr>
          <w:rFonts w:ascii="Times New Roman" w:hAnsi="Times New Roman"/>
          <w:color w:val="auto"/>
          <w:sz w:val="28"/>
          <w:szCs w:val="28"/>
        </w:rPr>
        <w:t xml:space="preserve">соответствии с данной статьей, </w:t>
      </w:r>
      <w:r w:rsidRPr="004F6EC3">
        <w:rPr>
          <w:rFonts w:ascii="Times New Roman" w:hAnsi="Times New Roman"/>
          <w:color w:val="auto"/>
          <w:sz w:val="28"/>
          <w:szCs w:val="28"/>
        </w:rPr>
        <w:t xml:space="preserve">влечет за </w:t>
      </w:r>
      <w:r w:rsidRPr="00B95F9F">
        <w:rPr>
          <w:rFonts w:ascii="Times New Roman" w:hAnsi="Times New Roman"/>
          <w:sz w:val="28"/>
          <w:szCs w:val="28"/>
        </w:rPr>
        <w:t xml:space="preserve">собой </w:t>
      </w:r>
      <w:r w:rsidR="00783639" w:rsidRPr="00B95F9F">
        <w:rPr>
          <w:rFonts w:ascii="Times New Roman" w:hAnsi="Times New Roman"/>
          <w:sz w:val="28"/>
          <w:szCs w:val="28"/>
        </w:rPr>
        <w:t>санкции согласно Дисциплинарному Кодексу ОСФ</w:t>
      </w:r>
      <w:r w:rsidR="007A3807" w:rsidRPr="00B95F9F">
        <w:rPr>
          <w:rFonts w:ascii="Times New Roman" w:hAnsi="Times New Roman"/>
          <w:sz w:val="28"/>
          <w:szCs w:val="28"/>
        </w:rPr>
        <w:t>.</w:t>
      </w:r>
    </w:p>
    <w:p w14:paraId="64499155" w14:textId="77777777" w:rsidR="00634554" w:rsidRPr="003B54AE" w:rsidRDefault="00634554" w:rsidP="00634554">
      <w:pPr>
        <w:pStyle w:val="Default"/>
        <w:rPr>
          <w:rFonts w:ascii="Calibri" w:hAnsi="Calibri"/>
        </w:rPr>
      </w:pPr>
    </w:p>
    <w:p w14:paraId="75594789" w14:textId="77777777" w:rsidR="00825928"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2.3.027</w:t>
      </w:r>
    </w:p>
    <w:p w14:paraId="7D1A54EB"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Независимо от положения гонщика в гонке он может принимать такую помощь </w:t>
      </w:r>
      <w:r w:rsidR="003875C3" w:rsidRPr="004F6EC3">
        <w:rPr>
          <w:rFonts w:ascii="Times New Roman" w:hAnsi="Times New Roman"/>
          <w:sz w:val="28"/>
          <w:szCs w:val="28"/>
        </w:rPr>
        <w:t xml:space="preserve">механическую </w:t>
      </w:r>
      <w:r w:rsidR="003875C3" w:rsidRPr="00F10EEB">
        <w:rPr>
          <w:rFonts w:ascii="Times New Roman" w:hAnsi="Times New Roman"/>
          <w:sz w:val="28"/>
          <w:szCs w:val="28"/>
        </w:rPr>
        <w:t>проверку (</w:t>
      </w:r>
      <w:r w:rsidR="00A571B6" w:rsidRPr="00F10EEB">
        <w:rPr>
          <w:rFonts w:ascii="Times New Roman" w:hAnsi="Times New Roman"/>
          <w:sz w:val="28"/>
          <w:szCs w:val="28"/>
        </w:rPr>
        <w:t xml:space="preserve">как пример: </w:t>
      </w:r>
      <w:r w:rsidR="003875C3" w:rsidRPr="00F10EEB">
        <w:rPr>
          <w:rFonts w:ascii="Times New Roman" w:hAnsi="Times New Roman"/>
          <w:sz w:val="28"/>
          <w:szCs w:val="28"/>
        </w:rPr>
        <w:t>тормоза)</w:t>
      </w:r>
      <w:r w:rsidR="00E278DD" w:rsidRPr="00F10EEB">
        <w:rPr>
          <w:rFonts w:ascii="Times New Roman" w:hAnsi="Times New Roman"/>
          <w:sz w:val="28"/>
          <w:szCs w:val="28"/>
        </w:rPr>
        <w:t xml:space="preserve"> </w:t>
      </w:r>
      <w:r w:rsidRPr="00F10EEB">
        <w:rPr>
          <w:rFonts w:ascii="Times New Roman" w:hAnsi="Times New Roman"/>
          <w:sz w:val="28"/>
          <w:szCs w:val="28"/>
        </w:rPr>
        <w:t>только</w:t>
      </w:r>
      <w:r w:rsidRPr="004F6EC3">
        <w:rPr>
          <w:rFonts w:ascii="Times New Roman" w:hAnsi="Times New Roman"/>
          <w:sz w:val="28"/>
          <w:szCs w:val="28"/>
        </w:rPr>
        <w:t xml:space="preserve"> находясь в конце группы, сойдя с велосипеда. Смазка цепи механиком, находящимся в движущемся ав</w:t>
      </w:r>
      <w:r w:rsidR="00544273">
        <w:rPr>
          <w:rFonts w:ascii="Times New Roman" w:hAnsi="Times New Roman"/>
          <w:sz w:val="28"/>
          <w:szCs w:val="28"/>
        </w:rPr>
        <w:t>томобиле, запрещена.</w:t>
      </w:r>
    </w:p>
    <w:p w14:paraId="7638A8D7" w14:textId="77777777" w:rsidR="003875C3" w:rsidRPr="004F6EC3" w:rsidRDefault="003875C3" w:rsidP="003671F8">
      <w:pPr>
        <w:pStyle w:val="Default"/>
        <w:ind w:firstLine="680"/>
        <w:jc w:val="both"/>
        <w:rPr>
          <w:rFonts w:ascii="Times New Roman" w:hAnsi="Times New Roman"/>
          <w:color w:val="auto"/>
          <w:sz w:val="28"/>
          <w:szCs w:val="28"/>
        </w:rPr>
      </w:pPr>
      <w:r w:rsidRPr="004F6EC3">
        <w:rPr>
          <w:rFonts w:ascii="Times New Roman" w:hAnsi="Times New Roman"/>
          <w:color w:val="auto"/>
          <w:sz w:val="28"/>
          <w:szCs w:val="28"/>
        </w:rPr>
        <w:t xml:space="preserve">В случае падения, реализация этого распоряжения остается на усмотрение </w:t>
      </w:r>
      <w:r w:rsidR="00825928">
        <w:rPr>
          <w:rFonts w:ascii="Times New Roman" w:hAnsi="Times New Roman"/>
          <w:color w:val="auto"/>
          <w:sz w:val="28"/>
          <w:szCs w:val="28"/>
        </w:rPr>
        <w:t>судей</w:t>
      </w:r>
      <w:r w:rsidRPr="004F6EC3">
        <w:rPr>
          <w:rFonts w:ascii="Times New Roman" w:hAnsi="Times New Roman"/>
          <w:color w:val="auto"/>
          <w:sz w:val="28"/>
          <w:szCs w:val="28"/>
        </w:rPr>
        <w:t>.</w:t>
      </w:r>
    </w:p>
    <w:p w14:paraId="76B2287A" w14:textId="77777777" w:rsidR="00FA081D" w:rsidRPr="004F6EC3" w:rsidRDefault="00FA081D" w:rsidP="003671F8">
      <w:pPr>
        <w:pStyle w:val="CM131"/>
        <w:spacing w:after="0"/>
        <w:ind w:firstLine="680"/>
        <w:jc w:val="both"/>
        <w:rPr>
          <w:rFonts w:ascii="Times New Roman" w:hAnsi="Times New Roman"/>
          <w:b/>
          <w:sz w:val="28"/>
          <w:szCs w:val="28"/>
        </w:rPr>
      </w:pPr>
    </w:p>
    <w:p w14:paraId="2BC7D193" w14:textId="77777777" w:rsidR="00825928"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2.3.028</w:t>
      </w:r>
    </w:p>
    <w:p w14:paraId="2BBFB49E"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Никакое оборудовани</w:t>
      </w:r>
      <w:r w:rsidR="00825928">
        <w:rPr>
          <w:rFonts w:ascii="Times New Roman" w:hAnsi="Times New Roman"/>
          <w:sz w:val="28"/>
          <w:szCs w:val="28"/>
        </w:rPr>
        <w:t>е, предназначенное для гонщика,</w:t>
      </w:r>
      <w:r w:rsidRPr="004F6EC3">
        <w:rPr>
          <w:rFonts w:ascii="Times New Roman" w:hAnsi="Times New Roman"/>
          <w:sz w:val="28"/>
          <w:szCs w:val="28"/>
        </w:rPr>
        <w:t xml:space="preserve"> не должно находится за пределами машины сопровождения. Пассажиры, находящиеся в машине сопровождения, не должны высовываться из машины.</w:t>
      </w:r>
    </w:p>
    <w:p w14:paraId="7480DE6C" w14:textId="77777777" w:rsidR="002A420E" w:rsidRPr="00963665" w:rsidRDefault="002A420E" w:rsidP="002A420E">
      <w:pPr>
        <w:pStyle w:val="Default"/>
        <w:rPr>
          <w:rFonts w:ascii="Cambria" w:hAnsi="Cambria"/>
        </w:rPr>
      </w:pPr>
    </w:p>
    <w:p w14:paraId="0EE1CAF3" w14:textId="77777777" w:rsidR="00825928"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2.3.029</w:t>
      </w:r>
    </w:p>
    <w:p w14:paraId="07338D8B"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Если оказание технической помощи с мотоцикла разрешено регламентом гонки, мотоциклист может иметь </w:t>
      </w:r>
      <w:r w:rsidR="00825928">
        <w:rPr>
          <w:rFonts w:ascii="Times New Roman" w:hAnsi="Times New Roman"/>
          <w:sz w:val="28"/>
          <w:szCs w:val="28"/>
        </w:rPr>
        <w:t>с собой только запасные колеса.</w:t>
      </w:r>
    </w:p>
    <w:p w14:paraId="5FC9C8FD" w14:textId="77777777" w:rsidR="00FA081D" w:rsidRPr="004F6EC3" w:rsidRDefault="00FA081D" w:rsidP="003671F8">
      <w:pPr>
        <w:pStyle w:val="CM131"/>
        <w:spacing w:after="0"/>
        <w:ind w:firstLine="680"/>
        <w:jc w:val="both"/>
        <w:rPr>
          <w:rFonts w:ascii="Times New Roman" w:hAnsi="Times New Roman"/>
          <w:b/>
          <w:sz w:val="28"/>
          <w:szCs w:val="28"/>
        </w:rPr>
      </w:pPr>
    </w:p>
    <w:p w14:paraId="5B30744A" w14:textId="7777777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 xml:space="preserve">Железнодорожные переезды </w:t>
      </w:r>
    </w:p>
    <w:p w14:paraId="6CEA27AD" w14:textId="77777777" w:rsidR="00DC4539" w:rsidRPr="004F6EC3" w:rsidRDefault="00DC4539" w:rsidP="003671F8">
      <w:pPr>
        <w:pStyle w:val="Default"/>
        <w:ind w:firstLine="680"/>
        <w:jc w:val="both"/>
        <w:rPr>
          <w:rFonts w:ascii="Times New Roman" w:hAnsi="Times New Roman"/>
          <w:sz w:val="28"/>
          <w:szCs w:val="28"/>
        </w:rPr>
      </w:pPr>
    </w:p>
    <w:p w14:paraId="6E010E28" w14:textId="77777777" w:rsidR="0082592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2.3.03</w:t>
      </w:r>
      <w:r w:rsidR="00297279" w:rsidRPr="004F6EC3">
        <w:rPr>
          <w:rFonts w:ascii="Times New Roman" w:hAnsi="Times New Roman"/>
          <w:b/>
          <w:sz w:val="28"/>
          <w:szCs w:val="28"/>
        </w:rPr>
        <w:t>0</w:t>
      </w:r>
    </w:p>
    <w:p w14:paraId="39890D8B" w14:textId="77777777" w:rsidR="00FA081D" w:rsidRPr="004F6EC3" w:rsidRDefault="00FA081D" w:rsidP="00825928">
      <w:pPr>
        <w:pStyle w:val="CM131"/>
        <w:spacing w:after="0"/>
        <w:ind w:firstLine="680"/>
        <w:jc w:val="both"/>
        <w:rPr>
          <w:rFonts w:ascii="Times New Roman" w:hAnsi="Times New Roman"/>
          <w:sz w:val="28"/>
          <w:szCs w:val="28"/>
        </w:rPr>
      </w:pPr>
      <w:r w:rsidRPr="004F6EC3">
        <w:rPr>
          <w:rFonts w:ascii="Times New Roman" w:hAnsi="Times New Roman"/>
          <w:sz w:val="28"/>
          <w:szCs w:val="28"/>
        </w:rPr>
        <w:lastRenderedPageBreak/>
        <w:t>Пересечение железнодорожных пер</w:t>
      </w:r>
      <w:r w:rsidR="00825928">
        <w:rPr>
          <w:rFonts w:ascii="Times New Roman" w:hAnsi="Times New Roman"/>
          <w:sz w:val="28"/>
          <w:szCs w:val="28"/>
        </w:rPr>
        <w:t xml:space="preserve">еездов при опущенном шлагбауме </w:t>
      </w:r>
      <w:r w:rsidR="00544273">
        <w:rPr>
          <w:rFonts w:ascii="Times New Roman" w:hAnsi="Times New Roman"/>
          <w:sz w:val="28"/>
          <w:szCs w:val="28"/>
        </w:rPr>
        <w:t>категорически запрещается.</w:t>
      </w:r>
    </w:p>
    <w:p w14:paraId="59D94E75" w14:textId="77777777" w:rsidR="00FA081D" w:rsidRPr="00B95F9F" w:rsidRDefault="00FA081D" w:rsidP="003671F8">
      <w:pPr>
        <w:pStyle w:val="CM131"/>
        <w:spacing w:after="0"/>
        <w:ind w:firstLine="680"/>
        <w:jc w:val="both"/>
        <w:rPr>
          <w:rFonts w:ascii="Times New Roman" w:hAnsi="Times New Roman"/>
          <w:color w:val="000000"/>
          <w:sz w:val="28"/>
          <w:szCs w:val="28"/>
        </w:rPr>
      </w:pPr>
      <w:r w:rsidRPr="004F6EC3">
        <w:rPr>
          <w:rFonts w:ascii="Times New Roman" w:hAnsi="Times New Roman"/>
          <w:sz w:val="28"/>
          <w:szCs w:val="28"/>
        </w:rPr>
        <w:t xml:space="preserve">Кроме наказания, предусмотренного законодательством, нарушители этого правила снимаются </w:t>
      </w:r>
      <w:r w:rsidR="00825928">
        <w:rPr>
          <w:rFonts w:ascii="Times New Roman" w:hAnsi="Times New Roman"/>
          <w:sz w:val="28"/>
          <w:szCs w:val="28"/>
        </w:rPr>
        <w:t>судьями</w:t>
      </w:r>
      <w:r w:rsidRPr="004F6EC3">
        <w:rPr>
          <w:rFonts w:ascii="Times New Roman" w:hAnsi="Times New Roman"/>
          <w:sz w:val="28"/>
          <w:szCs w:val="28"/>
        </w:rPr>
        <w:t xml:space="preserve"> гонки с </w:t>
      </w:r>
      <w:r w:rsidR="00825928" w:rsidRPr="00B95F9F">
        <w:rPr>
          <w:rFonts w:ascii="Times New Roman" w:hAnsi="Times New Roman"/>
          <w:color w:val="000000"/>
          <w:sz w:val="28"/>
          <w:szCs w:val="28"/>
        </w:rPr>
        <w:t>соревнования</w:t>
      </w:r>
      <w:r w:rsidR="00DC59B1" w:rsidRPr="00B95F9F">
        <w:rPr>
          <w:rFonts w:ascii="Times New Roman" w:hAnsi="Times New Roman"/>
          <w:color w:val="000000"/>
          <w:sz w:val="28"/>
          <w:szCs w:val="28"/>
        </w:rPr>
        <w:t xml:space="preserve"> и к ним применяются санкции Дисциплинарного Кодекса ОСФ</w:t>
      </w:r>
      <w:r w:rsidR="00544273" w:rsidRPr="00B95F9F">
        <w:rPr>
          <w:rFonts w:ascii="Times New Roman" w:hAnsi="Times New Roman"/>
          <w:color w:val="000000"/>
          <w:sz w:val="28"/>
          <w:szCs w:val="28"/>
        </w:rPr>
        <w:t>.</w:t>
      </w:r>
    </w:p>
    <w:p w14:paraId="00A3CADB" w14:textId="77777777" w:rsidR="00FA081D" w:rsidRPr="00B95F9F" w:rsidRDefault="00FA081D" w:rsidP="003671F8">
      <w:pPr>
        <w:pStyle w:val="Default"/>
        <w:ind w:firstLine="680"/>
        <w:jc w:val="both"/>
        <w:rPr>
          <w:rFonts w:ascii="Times New Roman" w:hAnsi="Times New Roman"/>
          <w:sz w:val="28"/>
          <w:szCs w:val="28"/>
        </w:rPr>
      </w:pPr>
    </w:p>
    <w:p w14:paraId="26A9D9B3" w14:textId="77777777" w:rsidR="00825928"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2.3.031</w:t>
      </w:r>
    </w:p>
    <w:p w14:paraId="5D116CF6" w14:textId="77777777" w:rsidR="00FA081D" w:rsidRPr="004F6EC3" w:rsidRDefault="00FA081D" w:rsidP="00825928">
      <w:pPr>
        <w:pStyle w:val="CM131"/>
        <w:spacing w:after="0"/>
        <w:ind w:firstLine="680"/>
        <w:jc w:val="both"/>
        <w:rPr>
          <w:rFonts w:ascii="Times New Roman" w:hAnsi="Times New Roman"/>
          <w:sz w:val="28"/>
          <w:szCs w:val="28"/>
        </w:rPr>
      </w:pPr>
      <w:r w:rsidRPr="004F6EC3">
        <w:rPr>
          <w:rFonts w:ascii="Times New Roman" w:hAnsi="Times New Roman"/>
          <w:sz w:val="28"/>
          <w:szCs w:val="28"/>
        </w:rPr>
        <w:t>В этом случае</w:t>
      </w:r>
      <w:r w:rsidR="00544273">
        <w:rPr>
          <w:rFonts w:ascii="Times New Roman" w:hAnsi="Times New Roman"/>
          <w:sz w:val="28"/>
          <w:szCs w:val="28"/>
        </w:rPr>
        <w:t xml:space="preserve"> применяются следующие правила:</w:t>
      </w:r>
    </w:p>
    <w:p w14:paraId="008E02E8" w14:textId="77777777" w:rsidR="00FA081D" w:rsidRPr="004F6EC3" w:rsidRDefault="00825928"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 xml:space="preserve">1. </w:t>
      </w:r>
      <w:r w:rsidR="00FA081D" w:rsidRPr="004F6EC3">
        <w:rPr>
          <w:rFonts w:ascii="Times New Roman" w:hAnsi="Times New Roman"/>
          <w:color w:val="auto"/>
          <w:sz w:val="28"/>
          <w:szCs w:val="28"/>
        </w:rPr>
        <w:t xml:space="preserve">Один или более гонщиков, ушедшие в отрыв от основной группы, останавливаются на железнодорожном переезде, но шлагбаум открывается до того, как группа </w:t>
      </w:r>
      <w:r>
        <w:rPr>
          <w:rFonts w:ascii="Times New Roman" w:hAnsi="Times New Roman"/>
          <w:color w:val="auto"/>
          <w:sz w:val="28"/>
          <w:szCs w:val="28"/>
        </w:rPr>
        <w:t>догоняет</w:t>
      </w:r>
      <w:r w:rsidR="00FA081D" w:rsidRPr="004F6EC3">
        <w:rPr>
          <w:rFonts w:ascii="Times New Roman" w:hAnsi="Times New Roman"/>
          <w:color w:val="auto"/>
          <w:sz w:val="28"/>
          <w:szCs w:val="28"/>
        </w:rPr>
        <w:t xml:space="preserve"> их. В этом случае никакие действия не применяются</w:t>
      </w:r>
      <w:r w:rsidR="001871AB">
        <w:rPr>
          <w:rFonts w:ascii="Times New Roman" w:hAnsi="Times New Roman"/>
          <w:color w:val="auto"/>
          <w:sz w:val="28"/>
          <w:szCs w:val="28"/>
        </w:rPr>
        <w:t>,</w:t>
      </w:r>
      <w:r w:rsidR="00FA081D" w:rsidRPr="004F6EC3">
        <w:rPr>
          <w:rFonts w:ascii="Times New Roman" w:hAnsi="Times New Roman"/>
          <w:color w:val="auto"/>
          <w:sz w:val="28"/>
          <w:szCs w:val="28"/>
        </w:rPr>
        <w:t xml:space="preserve"> и такая ситуация рассматривается как</w:t>
      </w:r>
      <w:r>
        <w:rPr>
          <w:rFonts w:ascii="Times New Roman" w:hAnsi="Times New Roman"/>
          <w:color w:val="auto"/>
          <w:sz w:val="28"/>
          <w:szCs w:val="28"/>
        </w:rPr>
        <w:t xml:space="preserve"> обычный инцидент, происшедший во время гонки.</w:t>
      </w:r>
    </w:p>
    <w:p w14:paraId="63123EDE" w14:textId="77777777" w:rsidR="00FA081D" w:rsidRPr="004F6EC3" w:rsidRDefault="00825928"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 xml:space="preserve">2. </w:t>
      </w:r>
      <w:r w:rsidR="00FA081D" w:rsidRPr="004F6EC3">
        <w:rPr>
          <w:rFonts w:ascii="Times New Roman" w:hAnsi="Times New Roman"/>
          <w:color w:val="auto"/>
          <w:sz w:val="28"/>
          <w:szCs w:val="28"/>
        </w:rPr>
        <w:t>Один или более гонщиков, ушедшие в отрыв от основной группы более чем на 30 секунд, останавливаются на железнодорожном переезде, и основная группа до</w:t>
      </w:r>
      <w:r>
        <w:rPr>
          <w:rFonts w:ascii="Times New Roman" w:hAnsi="Times New Roman"/>
          <w:color w:val="auto"/>
          <w:sz w:val="28"/>
          <w:szCs w:val="28"/>
        </w:rPr>
        <w:t>гоняет</w:t>
      </w:r>
      <w:r w:rsidR="00FA081D" w:rsidRPr="004F6EC3">
        <w:rPr>
          <w:rFonts w:ascii="Times New Roman" w:hAnsi="Times New Roman"/>
          <w:color w:val="auto"/>
          <w:sz w:val="28"/>
          <w:szCs w:val="28"/>
        </w:rPr>
        <w:t xml:space="preserve"> оторвавшихся гонщиков до открытия шлагбаума. В этом случае гонка должна быть остановлена и начата вновь с учетов разрыва, гонщика или группы, гонщиков, ушедших в отрыв до железнодорожного переезда. Старт гонки дается после того, как проедут машины оф</w:t>
      </w:r>
      <w:r w:rsidR="00544273">
        <w:rPr>
          <w:rFonts w:ascii="Times New Roman" w:hAnsi="Times New Roman"/>
          <w:color w:val="auto"/>
          <w:sz w:val="28"/>
          <w:szCs w:val="28"/>
        </w:rPr>
        <w:t>ициальных представителей гонки.</w:t>
      </w:r>
    </w:p>
    <w:p w14:paraId="4E02BA84" w14:textId="77777777" w:rsidR="00FA081D" w:rsidRPr="004F6EC3" w:rsidRDefault="00FA081D" w:rsidP="003671F8">
      <w:pPr>
        <w:pStyle w:val="Default"/>
        <w:ind w:firstLine="680"/>
        <w:jc w:val="both"/>
        <w:rPr>
          <w:rFonts w:ascii="Times New Roman" w:hAnsi="Times New Roman"/>
          <w:color w:val="auto"/>
          <w:sz w:val="28"/>
          <w:szCs w:val="28"/>
        </w:rPr>
      </w:pPr>
      <w:r w:rsidRPr="004F6EC3">
        <w:rPr>
          <w:rFonts w:ascii="Times New Roman" w:hAnsi="Times New Roman"/>
          <w:color w:val="auto"/>
          <w:sz w:val="28"/>
          <w:szCs w:val="28"/>
        </w:rPr>
        <w:t>Если отрыв составлял менее 30 секунд, закрытие шлагбаума рассматривается как обычная ситуация в гонке.</w:t>
      </w:r>
    </w:p>
    <w:p w14:paraId="59BA4686" w14:textId="77777777" w:rsidR="00FA081D" w:rsidRPr="004F6EC3" w:rsidRDefault="00AA00E0"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 xml:space="preserve">3. </w:t>
      </w:r>
      <w:r w:rsidR="00FA081D" w:rsidRPr="004F6EC3">
        <w:rPr>
          <w:rFonts w:ascii="Times New Roman" w:hAnsi="Times New Roman"/>
          <w:color w:val="auto"/>
          <w:sz w:val="28"/>
          <w:szCs w:val="28"/>
        </w:rPr>
        <w:t>Если один или более гонщиков, ушедшие в отрыв, пересекают железнодорожный переезд до закрытия шлагбаума, а основная группа останавливается на переезде, никакие действия не применяются</w:t>
      </w:r>
      <w:r w:rsidR="00A028B7">
        <w:rPr>
          <w:rFonts w:ascii="Times New Roman" w:hAnsi="Times New Roman"/>
          <w:color w:val="auto"/>
          <w:sz w:val="28"/>
          <w:szCs w:val="28"/>
        </w:rPr>
        <w:t>,</w:t>
      </w:r>
      <w:r w:rsidR="00FA081D" w:rsidRPr="004F6EC3">
        <w:rPr>
          <w:rFonts w:ascii="Times New Roman" w:hAnsi="Times New Roman"/>
          <w:color w:val="auto"/>
          <w:sz w:val="28"/>
          <w:szCs w:val="28"/>
        </w:rPr>
        <w:t xml:space="preserve"> и такая ситуация рассматривается как</w:t>
      </w:r>
      <w:r>
        <w:rPr>
          <w:rFonts w:ascii="Times New Roman" w:hAnsi="Times New Roman"/>
          <w:color w:val="auto"/>
          <w:sz w:val="28"/>
          <w:szCs w:val="28"/>
        </w:rPr>
        <w:t xml:space="preserve"> обычный инцидент, происшедший во время гонки.</w:t>
      </w:r>
    </w:p>
    <w:p w14:paraId="5A306416" w14:textId="77777777" w:rsidR="002349F1" w:rsidRPr="004F6EC3" w:rsidRDefault="002349F1" w:rsidP="00AA00E0">
      <w:pPr>
        <w:pStyle w:val="Default"/>
        <w:ind w:firstLine="680"/>
        <w:jc w:val="both"/>
        <w:rPr>
          <w:rFonts w:ascii="Times New Roman" w:hAnsi="Times New Roman"/>
          <w:color w:val="auto"/>
          <w:sz w:val="28"/>
          <w:szCs w:val="28"/>
        </w:rPr>
      </w:pPr>
      <w:r w:rsidRPr="004F6EC3">
        <w:rPr>
          <w:rFonts w:ascii="Times New Roman" w:hAnsi="Times New Roman"/>
          <w:color w:val="auto"/>
          <w:sz w:val="28"/>
          <w:szCs w:val="28"/>
        </w:rPr>
        <w:t>4. В случае если гонщики разделились на две группы из-за закрытия железнодорожного</w:t>
      </w:r>
      <w:r w:rsidR="00165F21">
        <w:rPr>
          <w:rFonts w:ascii="Times New Roman" w:hAnsi="Times New Roman"/>
          <w:color w:val="auto"/>
          <w:sz w:val="28"/>
          <w:szCs w:val="28"/>
        </w:rPr>
        <w:t xml:space="preserve"> </w:t>
      </w:r>
      <w:r w:rsidRPr="004F6EC3">
        <w:rPr>
          <w:rFonts w:ascii="Times New Roman" w:hAnsi="Times New Roman"/>
          <w:color w:val="auto"/>
          <w:sz w:val="28"/>
          <w:szCs w:val="28"/>
        </w:rPr>
        <w:t>переезда, первая группа должна снизить скорость, также ее могут остановить, для того чтобы вторая часть не успевшей до закрытия шлагбаума группы вернулась в первую группу.</w:t>
      </w:r>
    </w:p>
    <w:p w14:paraId="0D7C7EEE" w14:textId="77777777" w:rsidR="00FA081D" w:rsidRPr="004F6EC3" w:rsidRDefault="002349F1" w:rsidP="00AA00E0">
      <w:pPr>
        <w:pStyle w:val="Default"/>
        <w:ind w:firstLine="680"/>
        <w:jc w:val="both"/>
        <w:rPr>
          <w:rFonts w:ascii="Times New Roman" w:hAnsi="Times New Roman"/>
          <w:color w:val="auto"/>
          <w:sz w:val="28"/>
          <w:szCs w:val="28"/>
        </w:rPr>
      </w:pPr>
      <w:r w:rsidRPr="004F6EC3">
        <w:rPr>
          <w:rFonts w:ascii="Times New Roman" w:hAnsi="Times New Roman"/>
          <w:color w:val="auto"/>
          <w:sz w:val="28"/>
          <w:szCs w:val="28"/>
        </w:rPr>
        <w:t>5</w:t>
      </w:r>
      <w:r w:rsidR="00AA00E0">
        <w:rPr>
          <w:rFonts w:ascii="Times New Roman" w:hAnsi="Times New Roman"/>
          <w:color w:val="auto"/>
          <w:sz w:val="28"/>
          <w:szCs w:val="28"/>
        </w:rPr>
        <w:t xml:space="preserve">. </w:t>
      </w:r>
      <w:r w:rsidR="00FA081D" w:rsidRPr="004F6EC3">
        <w:rPr>
          <w:rFonts w:ascii="Times New Roman" w:hAnsi="Times New Roman"/>
          <w:color w:val="auto"/>
          <w:sz w:val="28"/>
          <w:szCs w:val="28"/>
        </w:rPr>
        <w:t xml:space="preserve">В других непредвиденных ситуациях (например, продолжительное закрытие шлагбаума и т.д.) решение принимается </w:t>
      </w:r>
      <w:r w:rsidR="00AA00E0">
        <w:rPr>
          <w:rFonts w:ascii="Times New Roman" w:hAnsi="Times New Roman"/>
          <w:color w:val="auto"/>
          <w:sz w:val="28"/>
          <w:szCs w:val="28"/>
        </w:rPr>
        <w:t>судьями</w:t>
      </w:r>
      <w:r w:rsidR="00544273">
        <w:rPr>
          <w:rFonts w:ascii="Times New Roman" w:hAnsi="Times New Roman"/>
          <w:color w:val="auto"/>
          <w:sz w:val="28"/>
          <w:szCs w:val="28"/>
        </w:rPr>
        <w:t>.</w:t>
      </w:r>
    </w:p>
    <w:p w14:paraId="7C1E2941" w14:textId="77777777" w:rsidR="003818D7"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Данная статья распространяется на аналогичные ситуации в гонке (разведение мостов, возникновение непредвиденны</w:t>
      </w:r>
      <w:r w:rsidR="00AA00E0">
        <w:rPr>
          <w:rFonts w:ascii="Times New Roman" w:hAnsi="Times New Roman"/>
          <w:sz w:val="28"/>
          <w:szCs w:val="28"/>
        </w:rPr>
        <w:t>х препятствий на дороге и др.).</w:t>
      </w:r>
    </w:p>
    <w:p w14:paraId="2C2196AE" w14:textId="77777777" w:rsidR="00FB0A08" w:rsidRDefault="00FB0A08" w:rsidP="003671F8">
      <w:pPr>
        <w:pStyle w:val="CM131"/>
        <w:spacing w:after="0"/>
        <w:ind w:firstLine="680"/>
        <w:jc w:val="both"/>
        <w:rPr>
          <w:rFonts w:ascii="Times New Roman" w:hAnsi="Times New Roman"/>
          <w:b/>
          <w:sz w:val="28"/>
          <w:szCs w:val="28"/>
        </w:rPr>
      </w:pPr>
    </w:p>
    <w:p w14:paraId="1F9E52A0" w14:textId="7777777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 xml:space="preserve">Финиширование </w:t>
      </w:r>
    </w:p>
    <w:p w14:paraId="17D48D8F" w14:textId="77777777" w:rsidR="00DC4539" w:rsidRPr="004F6EC3" w:rsidRDefault="00DC4539" w:rsidP="003671F8">
      <w:pPr>
        <w:pStyle w:val="Default"/>
        <w:ind w:firstLine="680"/>
        <w:jc w:val="both"/>
        <w:rPr>
          <w:rFonts w:ascii="Times New Roman" w:hAnsi="Times New Roman"/>
          <w:sz w:val="28"/>
          <w:szCs w:val="28"/>
        </w:rPr>
      </w:pPr>
    </w:p>
    <w:p w14:paraId="50475AB9" w14:textId="77777777" w:rsidR="00AA00E0"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2.3.032</w:t>
      </w:r>
    </w:p>
    <w:p w14:paraId="5C7058C0"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Гонщики должны соблюдать прямолинейность на финише, не создавая опасно</w:t>
      </w:r>
      <w:r w:rsidR="00544273">
        <w:rPr>
          <w:rFonts w:ascii="Times New Roman" w:hAnsi="Times New Roman"/>
          <w:sz w:val="28"/>
          <w:szCs w:val="28"/>
        </w:rPr>
        <w:t>й ситуации для других гонщиков.</w:t>
      </w:r>
    </w:p>
    <w:p w14:paraId="573F688A" w14:textId="7777777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lastRenderedPageBreak/>
        <w:t>Финиш и хронометраж</w:t>
      </w:r>
    </w:p>
    <w:p w14:paraId="369A5A2A" w14:textId="77777777" w:rsidR="007E72E5" w:rsidRDefault="007E72E5" w:rsidP="003671F8">
      <w:pPr>
        <w:pStyle w:val="CM131"/>
        <w:spacing w:after="0"/>
        <w:ind w:firstLine="680"/>
        <w:jc w:val="both"/>
        <w:rPr>
          <w:rFonts w:ascii="Times New Roman" w:hAnsi="Times New Roman"/>
          <w:b/>
          <w:sz w:val="28"/>
          <w:szCs w:val="28"/>
        </w:rPr>
      </w:pPr>
    </w:p>
    <w:p w14:paraId="5A81C38A" w14:textId="77777777" w:rsidR="00AA00E0"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2.3.033</w:t>
      </w:r>
    </w:p>
    <w:p w14:paraId="3F376D82" w14:textId="77777777" w:rsidR="00FA081D" w:rsidRPr="004F6EC3" w:rsidRDefault="00FA081D" w:rsidP="00AA00E0">
      <w:pPr>
        <w:pStyle w:val="CM131"/>
        <w:spacing w:after="0"/>
        <w:ind w:firstLine="680"/>
        <w:jc w:val="both"/>
        <w:rPr>
          <w:rFonts w:ascii="Times New Roman" w:hAnsi="Times New Roman"/>
          <w:sz w:val="28"/>
          <w:szCs w:val="28"/>
        </w:rPr>
      </w:pPr>
      <w:r w:rsidRPr="004F6EC3">
        <w:rPr>
          <w:rFonts w:ascii="Times New Roman" w:hAnsi="Times New Roman"/>
          <w:sz w:val="28"/>
          <w:szCs w:val="28"/>
        </w:rPr>
        <w:t>Классификация определяется всегда порядком прохождения гонщиками линии финиша. Распределение призов и очков осуществляется в соответствии с классификацией.</w:t>
      </w:r>
    </w:p>
    <w:p w14:paraId="4C70EF0A" w14:textId="77777777" w:rsidR="00FA081D" w:rsidRPr="00B95F9F" w:rsidRDefault="00FA081D" w:rsidP="003671F8">
      <w:pPr>
        <w:pStyle w:val="CM131"/>
        <w:spacing w:after="0"/>
        <w:ind w:firstLine="680"/>
        <w:jc w:val="both"/>
        <w:rPr>
          <w:rFonts w:ascii="Times New Roman" w:hAnsi="Times New Roman"/>
          <w:color w:val="000000"/>
          <w:sz w:val="28"/>
          <w:szCs w:val="28"/>
        </w:rPr>
      </w:pPr>
      <w:r w:rsidRPr="004F6EC3">
        <w:rPr>
          <w:rFonts w:ascii="Times New Roman" w:hAnsi="Times New Roman"/>
          <w:sz w:val="28"/>
          <w:szCs w:val="28"/>
        </w:rPr>
        <w:t xml:space="preserve">Классификация на финише используется для выделения гонщиков во </w:t>
      </w:r>
      <w:r w:rsidR="00DC59B1" w:rsidRPr="00B95F9F">
        <w:rPr>
          <w:rFonts w:ascii="Times New Roman" w:hAnsi="Times New Roman"/>
          <w:color w:val="000000"/>
          <w:sz w:val="28"/>
          <w:szCs w:val="28"/>
        </w:rPr>
        <w:t>второстепенных</w:t>
      </w:r>
      <w:r w:rsidR="00544273" w:rsidRPr="00B95F9F">
        <w:rPr>
          <w:rFonts w:ascii="Times New Roman" w:hAnsi="Times New Roman"/>
          <w:color w:val="000000"/>
          <w:sz w:val="28"/>
          <w:szCs w:val="28"/>
        </w:rPr>
        <w:t xml:space="preserve"> индивидуальных классификациях.</w:t>
      </w:r>
    </w:p>
    <w:p w14:paraId="238F322B" w14:textId="77777777" w:rsidR="00FA081D" w:rsidRPr="00B95F9F" w:rsidRDefault="00FA081D" w:rsidP="003671F8">
      <w:pPr>
        <w:pStyle w:val="CM131"/>
        <w:spacing w:after="0"/>
        <w:ind w:firstLine="680"/>
        <w:jc w:val="both"/>
        <w:rPr>
          <w:rFonts w:ascii="Times New Roman" w:hAnsi="Times New Roman"/>
          <w:b/>
          <w:color w:val="000000"/>
          <w:sz w:val="28"/>
          <w:szCs w:val="28"/>
        </w:rPr>
      </w:pPr>
    </w:p>
    <w:p w14:paraId="478465CD" w14:textId="77777777" w:rsidR="00AA00E0" w:rsidRPr="00B95F9F" w:rsidRDefault="00297279" w:rsidP="003671F8">
      <w:pPr>
        <w:pStyle w:val="CM131"/>
        <w:spacing w:after="0"/>
        <w:ind w:firstLine="680"/>
        <w:jc w:val="both"/>
        <w:rPr>
          <w:rFonts w:ascii="Times New Roman" w:hAnsi="Times New Roman"/>
          <w:b/>
          <w:color w:val="000000"/>
          <w:sz w:val="28"/>
          <w:szCs w:val="28"/>
        </w:rPr>
      </w:pPr>
      <w:r w:rsidRPr="00B95F9F">
        <w:rPr>
          <w:rFonts w:ascii="Times New Roman" w:hAnsi="Times New Roman"/>
          <w:b/>
          <w:color w:val="000000"/>
          <w:sz w:val="28"/>
          <w:szCs w:val="28"/>
        </w:rPr>
        <w:t>2.3.034</w:t>
      </w:r>
    </w:p>
    <w:p w14:paraId="3D423C92" w14:textId="0F29F16D" w:rsidR="00FA081D" w:rsidRPr="00B95F9F" w:rsidRDefault="00FA081D" w:rsidP="003671F8">
      <w:pPr>
        <w:pStyle w:val="CM131"/>
        <w:spacing w:after="0"/>
        <w:ind w:firstLine="680"/>
        <w:jc w:val="both"/>
        <w:rPr>
          <w:rFonts w:ascii="Times New Roman" w:hAnsi="Times New Roman"/>
          <w:color w:val="000000"/>
          <w:sz w:val="28"/>
          <w:szCs w:val="28"/>
        </w:rPr>
      </w:pPr>
      <w:r w:rsidRPr="00B95F9F">
        <w:rPr>
          <w:rFonts w:ascii="Times New Roman" w:hAnsi="Times New Roman"/>
          <w:color w:val="000000"/>
          <w:sz w:val="28"/>
          <w:szCs w:val="28"/>
        </w:rPr>
        <w:t>Использ</w:t>
      </w:r>
      <w:r w:rsidR="00562BFF" w:rsidRPr="00B95F9F">
        <w:rPr>
          <w:rFonts w:ascii="Times New Roman" w:hAnsi="Times New Roman"/>
          <w:color w:val="000000"/>
          <w:sz w:val="28"/>
          <w:szCs w:val="28"/>
        </w:rPr>
        <w:t xml:space="preserve">ование фотофиниша с </w:t>
      </w:r>
      <w:r w:rsidRPr="00B95F9F">
        <w:rPr>
          <w:rFonts w:ascii="Times New Roman" w:hAnsi="Times New Roman"/>
          <w:color w:val="000000"/>
          <w:sz w:val="28"/>
          <w:szCs w:val="28"/>
        </w:rPr>
        <w:t>электронной лентой хрон</w:t>
      </w:r>
      <w:r w:rsidR="00AA00E0" w:rsidRPr="00B95F9F">
        <w:rPr>
          <w:rFonts w:ascii="Times New Roman" w:hAnsi="Times New Roman"/>
          <w:color w:val="000000"/>
          <w:sz w:val="28"/>
          <w:szCs w:val="28"/>
        </w:rPr>
        <w:t>ометража является обязательным</w:t>
      </w:r>
      <w:r w:rsidR="00A572FE">
        <w:rPr>
          <w:rFonts w:ascii="Times New Roman" w:hAnsi="Times New Roman"/>
          <w:color w:val="000000"/>
          <w:sz w:val="28"/>
          <w:szCs w:val="28"/>
        </w:rPr>
        <w:t xml:space="preserve"> для соревнований всероссийского уровня</w:t>
      </w:r>
      <w:r w:rsidR="00AA00E0" w:rsidRPr="00B95F9F">
        <w:rPr>
          <w:rFonts w:ascii="Times New Roman" w:hAnsi="Times New Roman"/>
          <w:color w:val="000000"/>
          <w:sz w:val="28"/>
          <w:szCs w:val="28"/>
        </w:rPr>
        <w:t>.</w:t>
      </w:r>
    </w:p>
    <w:p w14:paraId="311A7160" w14:textId="77777777" w:rsidR="00FA081D" w:rsidRPr="004F6EC3" w:rsidRDefault="00FA081D" w:rsidP="003671F8">
      <w:pPr>
        <w:pStyle w:val="CM131"/>
        <w:spacing w:after="0"/>
        <w:ind w:firstLine="680"/>
        <w:jc w:val="both"/>
        <w:rPr>
          <w:rFonts w:ascii="Times New Roman" w:hAnsi="Times New Roman"/>
          <w:b/>
          <w:sz w:val="28"/>
          <w:szCs w:val="28"/>
        </w:rPr>
      </w:pPr>
    </w:p>
    <w:p w14:paraId="5E7C3C86" w14:textId="77777777" w:rsidR="00AA00E0"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2.3.035</w:t>
      </w:r>
    </w:p>
    <w:p w14:paraId="5F2AD9E9" w14:textId="77777777" w:rsidR="00FA081D" w:rsidRPr="00AA00E0" w:rsidRDefault="00FA081D" w:rsidP="00AA00E0">
      <w:pPr>
        <w:pStyle w:val="CM131"/>
        <w:spacing w:after="0"/>
        <w:ind w:firstLine="680"/>
        <w:jc w:val="both"/>
        <w:rPr>
          <w:rFonts w:ascii="Times New Roman" w:hAnsi="Times New Roman"/>
          <w:sz w:val="28"/>
          <w:szCs w:val="28"/>
        </w:rPr>
      </w:pPr>
      <w:r w:rsidRPr="004F6EC3">
        <w:rPr>
          <w:rFonts w:ascii="Times New Roman" w:hAnsi="Times New Roman"/>
          <w:sz w:val="28"/>
          <w:szCs w:val="28"/>
        </w:rPr>
        <w:t>Любой гонщик, финишир</w:t>
      </w:r>
      <w:r w:rsidR="00AA00E0">
        <w:rPr>
          <w:rFonts w:ascii="Times New Roman" w:hAnsi="Times New Roman"/>
          <w:sz w:val="28"/>
          <w:szCs w:val="28"/>
        </w:rPr>
        <w:t xml:space="preserve">ующий с отставанием более, чем </w:t>
      </w:r>
      <w:r w:rsidR="008112A6" w:rsidRPr="004F6EC3">
        <w:rPr>
          <w:rFonts w:ascii="Times New Roman" w:hAnsi="Times New Roman"/>
          <w:sz w:val="28"/>
          <w:szCs w:val="28"/>
        </w:rPr>
        <w:t>8</w:t>
      </w:r>
      <w:r w:rsidRPr="004F6EC3">
        <w:rPr>
          <w:rFonts w:ascii="Times New Roman" w:hAnsi="Times New Roman"/>
          <w:sz w:val="28"/>
          <w:szCs w:val="28"/>
        </w:rPr>
        <w:t xml:space="preserve">% от времени победителя, не получает места в классификации. Лимит времени финиширования может быть увеличен в исключительных ситуациях по решению коллегии </w:t>
      </w:r>
      <w:r w:rsidR="00AA00E0">
        <w:rPr>
          <w:rFonts w:ascii="Times New Roman" w:hAnsi="Times New Roman"/>
          <w:sz w:val="28"/>
          <w:szCs w:val="28"/>
        </w:rPr>
        <w:t>судей</w:t>
      </w:r>
      <w:r w:rsidRPr="004F6EC3">
        <w:rPr>
          <w:rFonts w:ascii="Times New Roman" w:hAnsi="Times New Roman"/>
          <w:sz w:val="28"/>
          <w:szCs w:val="28"/>
        </w:rPr>
        <w:t xml:space="preserve"> и при консультации с организатором гонки. </w:t>
      </w:r>
    </w:p>
    <w:p w14:paraId="09F6BBCE" w14:textId="77777777" w:rsidR="00FA081D" w:rsidRPr="00D60980" w:rsidRDefault="00DC4539" w:rsidP="003671F8">
      <w:pPr>
        <w:pStyle w:val="CM131"/>
        <w:spacing w:after="0"/>
        <w:ind w:firstLine="680"/>
        <w:jc w:val="both"/>
        <w:rPr>
          <w:rFonts w:ascii="Times New Roman" w:hAnsi="Times New Roman"/>
          <w:iCs/>
          <w:sz w:val="28"/>
          <w:szCs w:val="28"/>
        </w:rPr>
      </w:pPr>
      <w:r w:rsidRPr="00746772">
        <w:rPr>
          <w:rFonts w:ascii="Times New Roman" w:hAnsi="Times New Roman"/>
          <w:i/>
          <w:sz w:val="28"/>
          <w:szCs w:val="28"/>
        </w:rPr>
        <w:t xml:space="preserve">На </w:t>
      </w:r>
      <w:r w:rsidR="004352AE" w:rsidRPr="00746772">
        <w:rPr>
          <w:rFonts w:ascii="Times New Roman" w:hAnsi="Times New Roman"/>
          <w:i/>
          <w:sz w:val="28"/>
          <w:szCs w:val="28"/>
        </w:rPr>
        <w:t>ч</w:t>
      </w:r>
      <w:r w:rsidRPr="00746772">
        <w:rPr>
          <w:rFonts w:ascii="Times New Roman" w:hAnsi="Times New Roman"/>
          <w:i/>
          <w:sz w:val="28"/>
          <w:szCs w:val="28"/>
        </w:rPr>
        <w:t>емпионате России</w:t>
      </w:r>
      <w:r w:rsidR="00FA081D" w:rsidRPr="00746772">
        <w:rPr>
          <w:rFonts w:ascii="Times New Roman" w:hAnsi="Times New Roman"/>
          <w:i/>
          <w:sz w:val="28"/>
          <w:szCs w:val="28"/>
        </w:rPr>
        <w:t>, любой гонщик, отставший на круг от лидирующих гонщиков до того момента, когда они пойдут на заключительный круг, обязан сойти с гонки. Все остальные гонщики получают места в классификации согласно их месту, занятому на финише</w:t>
      </w:r>
      <w:r w:rsidR="00FA081D" w:rsidRPr="00D60980">
        <w:rPr>
          <w:rFonts w:ascii="Times New Roman" w:hAnsi="Times New Roman"/>
          <w:iCs/>
          <w:sz w:val="28"/>
          <w:szCs w:val="28"/>
        </w:rPr>
        <w:t>.</w:t>
      </w:r>
    </w:p>
    <w:p w14:paraId="598F807C" w14:textId="77777777" w:rsidR="00FA081D" w:rsidRPr="004F6EC3" w:rsidRDefault="00FA081D" w:rsidP="003671F8">
      <w:pPr>
        <w:pStyle w:val="CM131"/>
        <w:spacing w:after="0"/>
        <w:ind w:firstLine="680"/>
        <w:jc w:val="both"/>
        <w:rPr>
          <w:rFonts w:ascii="Times New Roman" w:hAnsi="Times New Roman"/>
          <w:b/>
          <w:sz w:val="28"/>
          <w:szCs w:val="28"/>
        </w:rPr>
      </w:pPr>
    </w:p>
    <w:p w14:paraId="71410D27" w14:textId="77777777" w:rsidR="00AA00E0" w:rsidRPr="00CE4D6F" w:rsidRDefault="00FA081D" w:rsidP="003671F8">
      <w:pPr>
        <w:pStyle w:val="CM131"/>
        <w:spacing w:after="0"/>
        <w:ind w:firstLine="680"/>
        <w:jc w:val="both"/>
        <w:rPr>
          <w:rFonts w:ascii="Times New Roman" w:hAnsi="Times New Roman"/>
          <w:b/>
          <w:sz w:val="28"/>
          <w:szCs w:val="28"/>
        </w:rPr>
      </w:pPr>
      <w:r w:rsidRPr="00CE4D6F">
        <w:rPr>
          <w:rFonts w:ascii="Times New Roman" w:hAnsi="Times New Roman"/>
          <w:b/>
          <w:sz w:val="28"/>
          <w:szCs w:val="28"/>
        </w:rPr>
        <w:t>2.3.0</w:t>
      </w:r>
      <w:r w:rsidR="00297279" w:rsidRPr="00CE4D6F">
        <w:rPr>
          <w:rFonts w:ascii="Times New Roman" w:hAnsi="Times New Roman"/>
          <w:b/>
          <w:sz w:val="28"/>
          <w:szCs w:val="28"/>
        </w:rPr>
        <w:t>36</w:t>
      </w:r>
    </w:p>
    <w:p w14:paraId="67A297E3" w14:textId="77777777" w:rsidR="00FA081D" w:rsidRPr="004F6EC3" w:rsidRDefault="00FA081D" w:rsidP="004F18C8">
      <w:pPr>
        <w:pStyle w:val="CM131"/>
        <w:spacing w:after="0"/>
        <w:ind w:firstLine="680"/>
        <w:jc w:val="both"/>
        <w:rPr>
          <w:rFonts w:ascii="Times New Roman" w:hAnsi="Times New Roman"/>
          <w:sz w:val="28"/>
          <w:szCs w:val="28"/>
        </w:rPr>
      </w:pPr>
      <w:r w:rsidRPr="00CE4D6F">
        <w:rPr>
          <w:rFonts w:ascii="Times New Roman" w:hAnsi="Times New Roman"/>
          <w:sz w:val="28"/>
          <w:szCs w:val="28"/>
        </w:rPr>
        <w:t>Все гонщики, финиширующие</w:t>
      </w:r>
      <w:r w:rsidR="004615EF">
        <w:rPr>
          <w:rFonts w:ascii="Times New Roman" w:hAnsi="Times New Roman"/>
          <w:sz w:val="28"/>
          <w:szCs w:val="28"/>
        </w:rPr>
        <w:t>,</w:t>
      </w:r>
      <w:r w:rsidRPr="00CE4D6F">
        <w:rPr>
          <w:rFonts w:ascii="Times New Roman" w:hAnsi="Times New Roman"/>
          <w:sz w:val="28"/>
          <w:szCs w:val="28"/>
        </w:rPr>
        <w:t xml:space="preserve"> в одной группе получают одно и тоже время, определяемое по времени финиширования первого гонщика этой группы. </w:t>
      </w:r>
      <w:r w:rsidR="00CE4D6F">
        <w:rPr>
          <w:rFonts w:ascii="Times New Roman" w:hAnsi="Times New Roman"/>
          <w:sz w:val="28"/>
          <w:szCs w:val="28"/>
        </w:rPr>
        <w:t>Судьи</w:t>
      </w:r>
      <w:r w:rsidRPr="00CE4D6F">
        <w:rPr>
          <w:rFonts w:ascii="Times New Roman" w:hAnsi="Times New Roman"/>
          <w:sz w:val="28"/>
          <w:szCs w:val="28"/>
        </w:rPr>
        <w:t>-хронометристы обязаны продолжать свою работу до прибытия автобуса-</w:t>
      </w:r>
      <w:r w:rsidR="00562BFF" w:rsidRPr="00CE4D6F">
        <w:rPr>
          <w:rFonts w:ascii="Times New Roman" w:hAnsi="Times New Roman"/>
          <w:sz w:val="28"/>
          <w:szCs w:val="28"/>
        </w:rPr>
        <w:t>«</w:t>
      </w:r>
      <w:r w:rsidR="00CE4D6F" w:rsidRPr="00CE4D6F">
        <w:rPr>
          <w:rFonts w:ascii="Times New Roman" w:hAnsi="Times New Roman"/>
          <w:sz w:val="28"/>
          <w:szCs w:val="28"/>
        </w:rPr>
        <w:t>конец гонки</w:t>
      </w:r>
      <w:r w:rsidR="00562BFF" w:rsidRPr="00CE4D6F">
        <w:rPr>
          <w:rFonts w:ascii="Times New Roman" w:hAnsi="Times New Roman"/>
          <w:sz w:val="28"/>
          <w:szCs w:val="28"/>
        </w:rPr>
        <w:t xml:space="preserve">» </w:t>
      </w:r>
      <w:r w:rsidRPr="00CE4D6F">
        <w:rPr>
          <w:rFonts w:ascii="Times New Roman" w:hAnsi="Times New Roman"/>
          <w:sz w:val="28"/>
          <w:szCs w:val="28"/>
        </w:rPr>
        <w:t xml:space="preserve">с отставшими и сошедшими с гонки участниками. Хронометристы должны зафиксировать время финиша гонщиков после вступления в действие установленного лимита времени и представить протоколы с указанием времени финиширования </w:t>
      </w:r>
      <w:r w:rsidR="00925DBE" w:rsidRPr="00925DBE">
        <w:rPr>
          <w:rFonts w:ascii="Times New Roman" w:hAnsi="Times New Roman"/>
          <w:sz w:val="28"/>
          <w:szCs w:val="28"/>
        </w:rPr>
        <w:t>главному судье</w:t>
      </w:r>
      <w:r w:rsidRPr="00925DBE">
        <w:rPr>
          <w:rFonts w:ascii="Times New Roman" w:hAnsi="Times New Roman"/>
          <w:sz w:val="28"/>
          <w:szCs w:val="28"/>
        </w:rPr>
        <w:t>.</w:t>
      </w:r>
    </w:p>
    <w:p w14:paraId="63A9D015" w14:textId="77777777" w:rsidR="00165F21" w:rsidRDefault="00165F21" w:rsidP="003671F8">
      <w:pPr>
        <w:pStyle w:val="CM131"/>
        <w:spacing w:after="0"/>
        <w:ind w:firstLine="680"/>
        <w:jc w:val="both"/>
        <w:rPr>
          <w:rFonts w:ascii="Times New Roman" w:hAnsi="Times New Roman"/>
          <w:b/>
          <w:sz w:val="28"/>
          <w:szCs w:val="28"/>
        </w:rPr>
      </w:pPr>
    </w:p>
    <w:p w14:paraId="04A08FB2" w14:textId="77777777" w:rsidR="00CE4D6F"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w:t>
      </w:r>
      <w:r w:rsidR="00297279" w:rsidRPr="004F6EC3">
        <w:rPr>
          <w:rFonts w:ascii="Times New Roman" w:hAnsi="Times New Roman"/>
          <w:b/>
          <w:sz w:val="28"/>
          <w:szCs w:val="28"/>
        </w:rPr>
        <w:t>37</w:t>
      </w:r>
    </w:p>
    <w:p w14:paraId="1EB55FE1"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Время финиширования гонщиков должно указыватьс</w:t>
      </w:r>
      <w:r w:rsidR="00544273">
        <w:rPr>
          <w:rFonts w:ascii="Times New Roman" w:hAnsi="Times New Roman"/>
          <w:sz w:val="28"/>
          <w:szCs w:val="28"/>
        </w:rPr>
        <w:t>я с точностью до одной секунды.</w:t>
      </w:r>
    </w:p>
    <w:p w14:paraId="2F2C07C4" w14:textId="77777777" w:rsidR="00165F21" w:rsidRDefault="00165F21" w:rsidP="003671F8">
      <w:pPr>
        <w:pStyle w:val="CM131"/>
        <w:spacing w:after="0"/>
        <w:ind w:firstLine="680"/>
        <w:jc w:val="both"/>
        <w:rPr>
          <w:rFonts w:ascii="Times New Roman" w:hAnsi="Times New Roman"/>
          <w:b/>
          <w:sz w:val="28"/>
          <w:szCs w:val="28"/>
        </w:rPr>
      </w:pPr>
    </w:p>
    <w:p w14:paraId="4732B98D" w14:textId="77777777" w:rsidR="00CE4D6F"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w:t>
      </w:r>
      <w:r w:rsidR="00297279" w:rsidRPr="004F6EC3">
        <w:rPr>
          <w:rFonts w:ascii="Times New Roman" w:hAnsi="Times New Roman"/>
          <w:b/>
          <w:sz w:val="28"/>
          <w:szCs w:val="28"/>
        </w:rPr>
        <w:t>38</w:t>
      </w:r>
    </w:p>
    <w:p w14:paraId="00053DC7" w14:textId="77777777" w:rsidR="002F1511" w:rsidRPr="004F6EC3" w:rsidRDefault="00FA081D" w:rsidP="00CE4D6F">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финиш гонки происходит на велотреке, для финиша может быт</w:t>
      </w:r>
      <w:r w:rsidR="00CE4D6F">
        <w:rPr>
          <w:rFonts w:ascii="Times New Roman" w:hAnsi="Times New Roman"/>
          <w:sz w:val="28"/>
          <w:szCs w:val="28"/>
        </w:rPr>
        <w:t>ь использовано все его полотно.</w:t>
      </w:r>
    </w:p>
    <w:p w14:paraId="641FAFD1" w14:textId="77777777" w:rsidR="00FA081D" w:rsidRPr="004F6EC3"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 xml:space="preserve">Время финиширования гонщиков регистрируется при их въезде на полотно трека. Кроме того, </w:t>
      </w:r>
      <w:r w:rsidR="00CE4D6F">
        <w:rPr>
          <w:rFonts w:ascii="Times New Roman" w:hAnsi="Times New Roman"/>
          <w:sz w:val="28"/>
          <w:szCs w:val="28"/>
        </w:rPr>
        <w:t>судьи</w:t>
      </w:r>
      <w:r w:rsidRPr="004F6EC3">
        <w:rPr>
          <w:rFonts w:ascii="Times New Roman" w:hAnsi="Times New Roman"/>
          <w:sz w:val="28"/>
          <w:szCs w:val="28"/>
        </w:rPr>
        <w:t xml:space="preserve"> могут принять решение о </w:t>
      </w:r>
      <w:r w:rsidR="00DC59B1" w:rsidRPr="00B95F9F">
        <w:rPr>
          <w:rFonts w:ascii="Times New Roman" w:hAnsi="Times New Roman"/>
          <w:color w:val="000000"/>
          <w:sz w:val="28"/>
          <w:szCs w:val="28"/>
        </w:rPr>
        <w:t>нейтрализации</w:t>
      </w:r>
      <w:r w:rsidRPr="00B95F9F">
        <w:rPr>
          <w:rFonts w:ascii="Times New Roman" w:hAnsi="Times New Roman"/>
          <w:color w:val="000000"/>
          <w:sz w:val="28"/>
          <w:szCs w:val="28"/>
        </w:rPr>
        <w:t xml:space="preserve"> </w:t>
      </w:r>
      <w:r w:rsidRPr="004F6EC3">
        <w:rPr>
          <w:rFonts w:ascii="Times New Roman" w:hAnsi="Times New Roman"/>
          <w:sz w:val="28"/>
          <w:szCs w:val="28"/>
        </w:rPr>
        <w:t>гонки при въезде на трек, чтобы избежать путаницы среди гонщиков,</w:t>
      </w:r>
      <w:r w:rsidR="00CE4D6F">
        <w:rPr>
          <w:rFonts w:ascii="Times New Roman" w:hAnsi="Times New Roman"/>
          <w:sz w:val="28"/>
          <w:szCs w:val="28"/>
        </w:rPr>
        <w:t xml:space="preserve"> </w:t>
      </w:r>
      <w:r w:rsidR="00CE4D6F">
        <w:rPr>
          <w:rFonts w:ascii="Times New Roman" w:hAnsi="Times New Roman"/>
          <w:sz w:val="28"/>
          <w:szCs w:val="28"/>
        </w:rPr>
        <w:lastRenderedPageBreak/>
        <w:t>финиширующих в разных группах.</w:t>
      </w:r>
    </w:p>
    <w:p w14:paraId="2EA8CB6E" w14:textId="77777777" w:rsidR="00562BFF" w:rsidRPr="0052668B"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Если финиш на треке считается нецелесообразным, он должен быть перенесен в другое место. Все гонщики должны быть извещены об эт</w:t>
      </w:r>
      <w:r w:rsidR="00544273">
        <w:rPr>
          <w:rFonts w:ascii="Times New Roman" w:hAnsi="Times New Roman"/>
          <w:sz w:val="28"/>
          <w:szCs w:val="28"/>
        </w:rPr>
        <w:t>ом всеми доступными средствами.</w:t>
      </w:r>
    </w:p>
    <w:p w14:paraId="1C910EE2" w14:textId="77777777" w:rsidR="00123D0F" w:rsidRPr="0052668B" w:rsidRDefault="00123D0F" w:rsidP="003671F8">
      <w:pPr>
        <w:pStyle w:val="Default"/>
        <w:ind w:firstLine="680"/>
        <w:jc w:val="both"/>
        <w:rPr>
          <w:rFonts w:ascii="Times New Roman" w:hAnsi="Times New Roman"/>
          <w:sz w:val="28"/>
          <w:szCs w:val="28"/>
        </w:rPr>
      </w:pPr>
    </w:p>
    <w:p w14:paraId="03F4B85D" w14:textId="77777777" w:rsidR="00CE4D6F" w:rsidRDefault="00297279"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2.3.0</w:t>
      </w:r>
      <w:r w:rsidR="00FA081D" w:rsidRPr="004F6EC3">
        <w:rPr>
          <w:rFonts w:ascii="Times New Roman" w:hAnsi="Times New Roman"/>
          <w:b/>
          <w:sz w:val="28"/>
          <w:szCs w:val="28"/>
        </w:rPr>
        <w:t>3</w:t>
      </w:r>
      <w:r w:rsidRPr="004F6EC3">
        <w:rPr>
          <w:rFonts w:ascii="Times New Roman" w:hAnsi="Times New Roman"/>
          <w:b/>
          <w:sz w:val="28"/>
          <w:szCs w:val="28"/>
        </w:rPr>
        <w:t>9</w:t>
      </w:r>
    </w:p>
    <w:p w14:paraId="5E518D78" w14:textId="77777777" w:rsidR="004B5C39" w:rsidRPr="004F6EC3" w:rsidRDefault="00FA081D" w:rsidP="003671F8">
      <w:pPr>
        <w:pStyle w:val="CM131"/>
        <w:spacing w:after="0" w:line="220" w:lineRule="atLeast"/>
        <w:ind w:firstLine="680"/>
        <w:jc w:val="both"/>
        <w:rPr>
          <w:rFonts w:ascii="Times New Roman" w:hAnsi="Times New Roman"/>
          <w:sz w:val="28"/>
          <w:szCs w:val="28"/>
        </w:rPr>
      </w:pPr>
      <w:r w:rsidRPr="00D60033">
        <w:rPr>
          <w:rFonts w:ascii="Times New Roman" w:hAnsi="Times New Roman"/>
          <w:iCs/>
          <w:sz w:val="28"/>
          <w:szCs w:val="28"/>
        </w:rPr>
        <w:t xml:space="preserve">Если после использования всех доступных средств, невозможно определить точно одного из первых трех победителей гонки на </w:t>
      </w:r>
      <w:r w:rsidR="004352AE" w:rsidRPr="00D60033">
        <w:rPr>
          <w:rFonts w:ascii="Times New Roman" w:hAnsi="Times New Roman"/>
          <w:iCs/>
          <w:sz w:val="28"/>
          <w:szCs w:val="28"/>
        </w:rPr>
        <w:t>ч</w:t>
      </w:r>
      <w:r w:rsidRPr="00D60033">
        <w:rPr>
          <w:rFonts w:ascii="Times New Roman" w:hAnsi="Times New Roman"/>
          <w:iCs/>
          <w:sz w:val="28"/>
          <w:szCs w:val="28"/>
        </w:rPr>
        <w:t xml:space="preserve">емпионате </w:t>
      </w:r>
      <w:r w:rsidR="00AD678A" w:rsidRPr="00D60033">
        <w:rPr>
          <w:rFonts w:ascii="Times New Roman" w:hAnsi="Times New Roman"/>
          <w:iCs/>
          <w:sz w:val="28"/>
          <w:szCs w:val="28"/>
        </w:rPr>
        <w:t>России</w:t>
      </w:r>
      <w:r w:rsidRPr="00D60033">
        <w:rPr>
          <w:rFonts w:ascii="Times New Roman" w:hAnsi="Times New Roman"/>
          <w:iCs/>
          <w:sz w:val="28"/>
          <w:szCs w:val="28"/>
        </w:rPr>
        <w:t xml:space="preserve">, </w:t>
      </w:r>
      <w:r w:rsidR="00562BFF" w:rsidRPr="00D60033">
        <w:rPr>
          <w:rFonts w:ascii="Times New Roman" w:hAnsi="Times New Roman"/>
          <w:iCs/>
          <w:sz w:val="28"/>
          <w:szCs w:val="28"/>
        </w:rPr>
        <w:t xml:space="preserve">то </w:t>
      </w:r>
      <w:r w:rsidRPr="00D60033">
        <w:rPr>
          <w:rFonts w:ascii="Times New Roman" w:hAnsi="Times New Roman"/>
          <w:iCs/>
          <w:sz w:val="28"/>
          <w:szCs w:val="28"/>
        </w:rPr>
        <w:t xml:space="preserve">каждый из этих гонщиков </w:t>
      </w:r>
      <w:r w:rsidR="00562BFF" w:rsidRPr="00D60033">
        <w:rPr>
          <w:rFonts w:ascii="Times New Roman" w:hAnsi="Times New Roman"/>
          <w:iCs/>
          <w:sz w:val="28"/>
          <w:szCs w:val="28"/>
        </w:rPr>
        <w:t xml:space="preserve">получает </w:t>
      </w:r>
      <w:r w:rsidRPr="00D60033">
        <w:rPr>
          <w:rFonts w:ascii="Times New Roman" w:hAnsi="Times New Roman"/>
          <w:iCs/>
          <w:sz w:val="28"/>
          <w:szCs w:val="28"/>
        </w:rPr>
        <w:t>одинаковое место. При этом следующие два</w:t>
      </w:r>
      <w:r w:rsidR="00562BFF" w:rsidRPr="00D60033">
        <w:rPr>
          <w:rFonts w:ascii="Times New Roman" w:hAnsi="Times New Roman"/>
          <w:iCs/>
          <w:sz w:val="28"/>
          <w:szCs w:val="28"/>
        </w:rPr>
        <w:t xml:space="preserve"> (три)</w:t>
      </w:r>
      <w:r w:rsidRPr="00D60033">
        <w:rPr>
          <w:rFonts w:ascii="Times New Roman" w:hAnsi="Times New Roman"/>
          <w:iCs/>
          <w:sz w:val="28"/>
          <w:szCs w:val="28"/>
        </w:rPr>
        <w:t xml:space="preserve"> гонщика не могут быть награждены</w:t>
      </w:r>
      <w:r w:rsidR="00562BFF" w:rsidRPr="004F6EC3">
        <w:rPr>
          <w:rFonts w:ascii="Times New Roman" w:hAnsi="Times New Roman"/>
          <w:i/>
          <w:sz w:val="28"/>
          <w:szCs w:val="28"/>
        </w:rPr>
        <w:t>.</w:t>
      </w:r>
    </w:p>
    <w:p w14:paraId="79AD0B95" w14:textId="77777777" w:rsidR="004B5C39" w:rsidRPr="0052668B" w:rsidRDefault="004B5C39" w:rsidP="003671F8">
      <w:pPr>
        <w:pStyle w:val="Default"/>
        <w:ind w:firstLine="680"/>
        <w:jc w:val="both"/>
        <w:rPr>
          <w:rFonts w:ascii="Times New Roman" w:hAnsi="Times New Roman"/>
          <w:color w:val="auto"/>
          <w:sz w:val="28"/>
          <w:szCs w:val="28"/>
        </w:rPr>
      </w:pPr>
    </w:p>
    <w:p w14:paraId="7EA24EE8" w14:textId="77777777" w:rsidR="00CE4D6F" w:rsidRDefault="00297279"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2.3.040</w:t>
      </w:r>
    </w:p>
    <w:p w14:paraId="33BA1D2F" w14:textId="77777777" w:rsidR="00FA081D" w:rsidRPr="004F6EC3" w:rsidRDefault="00FA081D" w:rsidP="00CE4D6F">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Командная классификация является дополнит</w:t>
      </w:r>
      <w:r w:rsidR="00CE4D6F">
        <w:rPr>
          <w:rFonts w:ascii="Times New Roman" w:hAnsi="Times New Roman"/>
          <w:sz w:val="28"/>
          <w:szCs w:val="28"/>
        </w:rPr>
        <w:t xml:space="preserve">ельной и определяется по сумме </w:t>
      </w:r>
      <w:r w:rsidRPr="004F6EC3">
        <w:rPr>
          <w:rFonts w:ascii="Times New Roman" w:hAnsi="Times New Roman"/>
          <w:sz w:val="28"/>
          <w:szCs w:val="28"/>
        </w:rPr>
        <w:t>времени прохождения гонки тремя лучшими гонщиками команды.</w:t>
      </w:r>
    </w:p>
    <w:p w14:paraId="05FE5424" w14:textId="77777777" w:rsidR="00FA081D" w:rsidRPr="004F6EC3" w:rsidRDefault="00FA081D" w:rsidP="00CE4D6F">
      <w:pPr>
        <w:pStyle w:val="Default"/>
        <w:ind w:firstLine="680"/>
        <w:jc w:val="both"/>
        <w:rPr>
          <w:rFonts w:ascii="Times New Roman" w:hAnsi="Times New Roman"/>
          <w:color w:val="auto"/>
          <w:sz w:val="28"/>
          <w:szCs w:val="28"/>
        </w:rPr>
      </w:pPr>
      <w:r w:rsidRPr="004F6EC3">
        <w:rPr>
          <w:rFonts w:ascii="Times New Roman" w:hAnsi="Times New Roman"/>
          <w:color w:val="auto"/>
          <w:sz w:val="28"/>
          <w:szCs w:val="28"/>
        </w:rPr>
        <w:t>В случае равенства, положение команды в классификации определяется по сумме мест</w:t>
      </w:r>
      <w:r w:rsidR="00E835B7" w:rsidRPr="00E835B7">
        <w:rPr>
          <w:rFonts w:ascii="Times New Roman" w:hAnsi="Times New Roman"/>
          <w:color w:val="auto"/>
          <w:sz w:val="28"/>
          <w:szCs w:val="28"/>
        </w:rPr>
        <w:t>,</w:t>
      </w:r>
      <w:r w:rsidRPr="004F6EC3">
        <w:rPr>
          <w:rFonts w:ascii="Times New Roman" w:hAnsi="Times New Roman"/>
          <w:color w:val="auto"/>
          <w:sz w:val="28"/>
          <w:szCs w:val="28"/>
        </w:rPr>
        <w:t xml:space="preserve"> </w:t>
      </w:r>
      <w:r w:rsidR="00544273">
        <w:rPr>
          <w:rFonts w:ascii="Times New Roman" w:hAnsi="Times New Roman"/>
          <w:color w:val="auto"/>
          <w:sz w:val="28"/>
          <w:szCs w:val="28"/>
        </w:rPr>
        <w:t>занятых в гонке ее участниками.</w:t>
      </w:r>
    </w:p>
    <w:p w14:paraId="08EEA82C" w14:textId="77777777" w:rsidR="004B5C39"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Если и после этого равенство сохраняется, положение команды в классификации определяется по гонщику, занявше</w:t>
      </w:r>
      <w:r w:rsidR="00CE4D6F">
        <w:rPr>
          <w:rFonts w:ascii="Times New Roman" w:hAnsi="Times New Roman"/>
          <w:sz w:val="28"/>
          <w:szCs w:val="28"/>
        </w:rPr>
        <w:t>му более высокое место в гонке.</w:t>
      </w:r>
    </w:p>
    <w:p w14:paraId="1D63C9CE" w14:textId="77777777" w:rsidR="00B32662" w:rsidRPr="00963665" w:rsidRDefault="00B32662" w:rsidP="007E72E5">
      <w:pPr>
        <w:pStyle w:val="Default"/>
        <w:rPr>
          <w:rFonts w:ascii="Cambria" w:hAnsi="Cambria"/>
        </w:rPr>
      </w:pPr>
    </w:p>
    <w:p w14:paraId="1841A6D3" w14:textId="77777777" w:rsidR="00FA081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Дисквалификац</w:t>
      </w:r>
      <w:r w:rsidR="00544273">
        <w:rPr>
          <w:rFonts w:ascii="Times New Roman" w:hAnsi="Times New Roman"/>
          <w:b/>
          <w:sz w:val="28"/>
          <w:szCs w:val="28"/>
        </w:rPr>
        <w:t>ия</w:t>
      </w:r>
    </w:p>
    <w:p w14:paraId="29A9AEF7" w14:textId="77777777" w:rsidR="007E72E5" w:rsidRPr="00963665" w:rsidRDefault="007E72E5" w:rsidP="007E72E5">
      <w:pPr>
        <w:pStyle w:val="Default"/>
        <w:rPr>
          <w:rFonts w:ascii="Cambria" w:hAnsi="Cambria"/>
        </w:rPr>
      </w:pPr>
    </w:p>
    <w:p w14:paraId="6DAA0A0D" w14:textId="77777777" w:rsidR="00CE4D6F"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2.3.041</w:t>
      </w:r>
    </w:p>
    <w:p w14:paraId="2F508A23"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гонщик был дисквалифицирован до утверждения результатов гонки, индивидуальная классификация, а, при необходимости, и командная классиф</w:t>
      </w:r>
      <w:r w:rsidR="00544273">
        <w:rPr>
          <w:rFonts w:ascii="Times New Roman" w:hAnsi="Times New Roman"/>
          <w:sz w:val="28"/>
          <w:szCs w:val="28"/>
        </w:rPr>
        <w:t>икация должны быть пересмотрены</w:t>
      </w:r>
    </w:p>
    <w:p w14:paraId="3FD02C78"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гонщик был дисквалифицирован после утверждения результатов гонки, индивидуальная классификация должна быть пересмотрена только для первых 20 мест, при необходимости. Для остальных гонщиков место дисквалифицированного гонщика должно оставаться вакантным. При необходимости командная классификация может быть пересмотрена п</w:t>
      </w:r>
      <w:r w:rsidR="00544273">
        <w:rPr>
          <w:rFonts w:ascii="Times New Roman" w:hAnsi="Times New Roman"/>
          <w:sz w:val="28"/>
          <w:szCs w:val="28"/>
        </w:rPr>
        <w:t>олностью.</w:t>
      </w:r>
    </w:p>
    <w:p w14:paraId="3046C393" w14:textId="77777777" w:rsidR="00CE4D6F" w:rsidRPr="00B32662" w:rsidRDefault="00634554" w:rsidP="00A572FE">
      <w:pPr>
        <w:ind w:firstLine="709"/>
        <w:rPr>
          <w:b/>
          <w:sz w:val="28"/>
          <w:szCs w:val="28"/>
        </w:rPr>
      </w:pPr>
      <w:r>
        <w:rPr>
          <w:i/>
          <w:sz w:val="28"/>
          <w:szCs w:val="28"/>
        </w:rPr>
        <w:br w:type="page"/>
      </w:r>
      <w:r w:rsidR="00FA081D" w:rsidRPr="00B32662">
        <w:rPr>
          <w:b/>
          <w:sz w:val="28"/>
          <w:szCs w:val="28"/>
        </w:rPr>
        <w:lastRenderedPageBreak/>
        <w:t>2.3.04</w:t>
      </w:r>
      <w:r w:rsidR="00297279" w:rsidRPr="00B32662">
        <w:rPr>
          <w:b/>
          <w:sz w:val="28"/>
          <w:szCs w:val="28"/>
        </w:rPr>
        <w:t>2</w:t>
      </w:r>
    </w:p>
    <w:p w14:paraId="41FC6A41" w14:textId="77777777" w:rsidR="00F10EEB" w:rsidRPr="00EA7793" w:rsidRDefault="00F10EEB" w:rsidP="00EA7793">
      <w:pPr>
        <w:pStyle w:val="CM131"/>
        <w:spacing w:after="0"/>
        <w:jc w:val="both"/>
        <w:rPr>
          <w:sz w:val="20"/>
          <w:szCs w:val="20"/>
        </w:rPr>
      </w:pPr>
      <w:bookmarkStart w:id="63" w:name="_Toc131417902"/>
      <w:bookmarkStart w:id="64" w:name="_Toc131417903"/>
    </w:p>
    <w:p w14:paraId="0B851543" w14:textId="77777777" w:rsidR="00F10EEB" w:rsidRDefault="00F86220" w:rsidP="00F10EEB">
      <w:pPr>
        <w:pStyle w:val="Default"/>
      </w:pPr>
      <w:r>
        <w:rPr>
          <w:noProof/>
        </w:rPr>
        <mc:AlternateContent>
          <mc:Choice Requires="wpg">
            <w:drawing>
              <wp:anchor distT="0" distB="0" distL="114300" distR="114300" simplePos="0" relativeHeight="251646464" behindDoc="0" locked="0" layoutInCell="0" allowOverlap="1" wp14:anchorId="4602AD7E" wp14:editId="6FC68759">
                <wp:simplePos x="0" y="0"/>
                <wp:positionH relativeFrom="column">
                  <wp:posOffset>944880</wp:posOffset>
                </wp:positionH>
                <wp:positionV relativeFrom="paragraph">
                  <wp:posOffset>19050</wp:posOffset>
                </wp:positionV>
                <wp:extent cx="4761230" cy="7120255"/>
                <wp:effectExtent l="0" t="0" r="0" b="0"/>
                <wp:wrapNone/>
                <wp:docPr id="3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1230" cy="7120255"/>
                          <a:chOff x="2901" y="2104"/>
                          <a:chExt cx="5520" cy="8040"/>
                        </a:xfrm>
                      </wpg:grpSpPr>
                      <pic:pic xmlns:pic="http://schemas.openxmlformats.org/drawingml/2006/picture">
                        <pic:nvPicPr>
                          <pic:cNvPr id="40" name="Picture 10"/>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2901" y="2104"/>
                            <a:ext cx="5520" cy="7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41" name="Text Box 11"/>
                        <wps:cNvSpPr txBox="1">
                          <a:spLocks/>
                        </wps:cNvSpPr>
                        <wps:spPr bwMode="auto">
                          <a:xfrm>
                            <a:off x="3621" y="8464"/>
                            <a:ext cx="24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280B3" w14:textId="77777777" w:rsidR="0062553F" w:rsidRDefault="0062553F">
                              <w:pPr>
                                <w:rPr>
                                  <w:sz w:val="16"/>
                                </w:rPr>
                              </w:pPr>
                              <w:r>
                                <w:rPr>
                                  <w:sz w:val="16"/>
                                </w:rPr>
                                <w:t>пресса</w:t>
                              </w:r>
                            </w:p>
                          </w:txbxContent>
                        </wps:txbx>
                        <wps:bodyPr rot="0" vert="vert270" wrap="square" lIns="0" tIns="0" rIns="0" bIns="0" anchor="t" anchorCtr="0" upright="1">
                          <a:noAutofit/>
                        </wps:bodyPr>
                      </wps:wsp>
                      <wps:wsp>
                        <wps:cNvPr id="42" name="Text Box 14"/>
                        <wps:cNvSpPr txBox="1">
                          <a:spLocks/>
                        </wps:cNvSpPr>
                        <wps:spPr bwMode="auto">
                          <a:xfrm>
                            <a:off x="3261" y="6424"/>
                            <a:ext cx="360" cy="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DC4E71" w14:textId="77777777" w:rsidR="0062553F" w:rsidRDefault="0062553F">
                              <w:pPr>
                                <w:jc w:val="center"/>
                                <w:rPr>
                                  <w:b/>
                                  <w:sz w:val="16"/>
                                </w:rPr>
                              </w:pPr>
                              <w:r>
                                <w:rPr>
                                  <w:b/>
                                  <w:sz w:val="16"/>
                                </w:rPr>
                                <w:t>нейтральная помощь</w:t>
                              </w:r>
                            </w:p>
                          </w:txbxContent>
                        </wps:txbx>
                        <wps:bodyPr rot="0" vert="vert270" wrap="square" lIns="0" tIns="0" rIns="0" bIns="0" anchor="t" anchorCtr="0" upright="1">
                          <a:noAutofit/>
                        </wps:bodyPr>
                      </wps:wsp>
                      <wps:wsp>
                        <wps:cNvPr id="43" name="Text Box 15"/>
                        <wps:cNvSpPr txBox="1">
                          <a:spLocks/>
                        </wps:cNvSpPr>
                        <wps:spPr bwMode="auto">
                          <a:xfrm>
                            <a:off x="3141" y="5464"/>
                            <a:ext cx="480" cy="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6F205" w14:textId="77777777" w:rsidR="0062553F" w:rsidRDefault="0062553F">
                              <w:pPr>
                                <w:jc w:val="center"/>
                                <w:rPr>
                                  <w:b/>
                                  <w:sz w:val="16"/>
                                </w:rPr>
                              </w:pPr>
                              <w:r>
                                <w:rPr>
                                  <w:b/>
                                  <w:sz w:val="16"/>
                                </w:rPr>
                                <w:t>директор гонки</w:t>
                              </w:r>
                            </w:p>
                          </w:txbxContent>
                        </wps:txbx>
                        <wps:bodyPr rot="0" vert="vert270" wrap="square" lIns="0" tIns="0" rIns="0" bIns="0" anchor="t" anchorCtr="0" upright="1">
                          <a:noAutofit/>
                        </wps:bodyPr>
                      </wps:wsp>
                      <wps:wsp>
                        <wps:cNvPr id="44" name="Text Box 16"/>
                        <wps:cNvSpPr txBox="1">
                          <a:spLocks/>
                        </wps:cNvSpPr>
                        <wps:spPr bwMode="auto">
                          <a:xfrm>
                            <a:off x="3261" y="4024"/>
                            <a:ext cx="36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185DB8" w14:textId="77777777" w:rsidR="0062553F" w:rsidRDefault="0062553F">
                              <w:pPr>
                                <w:jc w:val="center"/>
                                <w:rPr>
                                  <w:sz w:val="16"/>
                                </w:rPr>
                              </w:pPr>
                              <w:r>
                                <w:rPr>
                                  <w:sz w:val="16"/>
                                </w:rPr>
                                <w:t>мотоцикл информатора</w:t>
                              </w:r>
                            </w:p>
                          </w:txbxContent>
                        </wps:txbx>
                        <wps:bodyPr rot="0" vert="vert270" wrap="square" lIns="0" tIns="0" rIns="0" bIns="0" anchor="t" anchorCtr="0" upright="1">
                          <a:noAutofit/>
                        </wps:bodyPr>
                      </wps:wsp>
                      <wps:wsp>
                        <wps:cNvPr id="45" name="Text Box 18"/>
                        <wps:cNvSpPr txBox="1">
                          <a:spLocks/>
                        </wps:cNvSpPr>
                        <wps:spPr bwMode="auto">
                          <a:xfrm>
                            <a:off x="3621" y="4984"/>
                            <a:ext cx="360" cy="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2A14F" w14:textId="77777777" w:rsidR="0062553F" w:rsidRDefault="0062553F">
                              <w:pPr>
                                <w:jc w:val="center"/>
                                <w:rPr>
                                  <w:sz w:val="16"/>
                                  <w:lang w:val="en-US"/>
                                </w:rPr>
                              </w:pPr>
                              <w:r>
                                <w:rPr>
                                  <w:sz w:val="16"/>
                                </w:rPr>
                                <w:t xml:space="preserve">комиссар </w:t>
                              </w:r>
                              <w:r>
                                <w:rPr>
                                  <w:sz w:val="16"/>
                                  <w:lang w:val="en-US"/>
                                </w:rPr>
                                <w:t>II</w:t>
                              </w:r>
                            </w:p>
                          </w:txbxContent>
                        </wps:txbx>
                        <wps:bodyPr rot="0" vert="vert270" wrap="square" lIns="0" tIns="0" rIns="0" bIns="0" anchor="t" anchorCtr="0" upright="1">
                          <a:noAutofit/>
                        </wps:bodyPr>
                      </wps:wsp>
                      <wps:wsp>
                        <wps:cNvPr id="46" name="Text Box 19"/>
                        <wps:cNvSpPr txBox="1">
                          <a:spLocks/>
                        </wps:cNvSpPr>
                        <wps:spPr bwMode="auto">
                          <a:xfrm>
                            <a:off x="4581" y="3064"/>
                            <a:ext cx="600" cy="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40357" w14:textId="77777777" w:rsidR="0062553F" w:rsidRDefault="0062553F">
                              <w:pPr>
                                <w:spacing w:line="0" w:lineRule="atLeast"/>
                                <w:rPr>
                                  <w:sz w:val="16"/>
                                </w:rPr>
                              </w:pPr>
                              <w:r>
                                <w:rPr>
                                  <w:sz w:val="16"/>
                                </w:rPr>
                                <w:t>мотоцикл информатора</w:t>
                              </w:r>
                            </w:p>
                            <w:p w14:paraId="72E0DA13" w14:textId="77777777" w:rsidR="0062553F" w:rsidRDefault="0062553F">
                              <w:pPr>
                                <w:spacing w:line="0" w:lineRule="atLeast"/>
                                <w:rPr>
                                  <w:sz w:val="16"/>
                                </w:rPr>
                              </w:pPr>
                              <w:r>
                                <w:t xml:space="preserve">- </w:t>
                              </w:r>
                              <w:r>
                                <w:rPr>
                                  <w:sz w:val="16"/>
                                </w:rPr>
                                <w:t>полиция; - организатор</w:t>
                              </w:r>
                            </w:p>
                          </w:txbxContent>
                        </wps:txbx>
                        <wps:bodyPr rot="0" vert="vert270" wrap="square" lIns="0" tIns="0" rIns="0" bIns="0" anchor="t" anchorCtr="0" upright="1">
                          <a:noAutofit/>
                        </wps:bodyPr>
                      </wps:wsp>
                      <wps:wsp>
                        <wps:cNvPr id="47" name="Text Box 20"/>
                        <wps:cNvSpPr txBox="1">
                          <a:spLocks/>
                        </wps:cNvSpPr>
                        <wps:spPr bwMode="auto">
                          <a:xfrm>
                            <a:off x="4581" y="5104"/>
                            <a:ext cx="36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AA9C4" w14:textId="77777777" w:rsidR="0062553F" w:rsidRDefault="0062553F">
                              <w:pPr>
                                <w:jc w:val="right"/>
                                <w:rPr>
                                  <w:sz w:val="16"/>
                                </w:rPr>
                              </w:pPr>
                              <w:r>
                                <w:rPr>
                                  <w:sz w:val="16"/>
                                </w:rPr>
                                <w:t>врач</w:t>
                              </w:r>
                            </w:p>
                          </w:txbxContent>
                        </wps:txbx>
                        <wps:bodyPr rot="0" vert="vert270" wrap="square" lIns="0" tIns="0" rIns="0" bIns="0" anchor="t" anchorCtr="0" upright="1">
                          <a:noAutofit/>
                        </wps:bodyPr>
                      </wps:wsp>
                      <wps:wsp>
                        <wps:cNvPr id="48" name="Text Box 21"/>
                        <wps:cNvSpPr txBox="1">
                          <a:spLocks/>
                        </wps:cNvSpPr>
                        <wps:spPr bwMode="auto">
                          <a:xfrm>
                            <a:off x="4581" y="5584"/>
                            <a:ext cx="600" cy="4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260824" w14:textId="77777777" w:rsidR="0062553F" w:rsidRDefault="0062553F">
                              <w:pPr>
                                <w:rPr>
                                  <w:sz w:val="16"/>
                                </w:rPr>
                              </w:pPr>
                              <w:r>
                                <w:rPr>
                                  <w:sz w:val="16"/>
                                </w:rPr>
                                <w:t>мотоциклы (пресса, радио, ТВ, фоторепортеры) не должны  ни при каких обстоятельствах резко останавливаться впереди или за группой</w:t>
                              </w:r>
                            </w:p>
                          </w:txbxContent>
                        </wps:txbx>
                        <wps:bodyPr rot="0" vert="vert270" wrap="square" lIns="0" tIns="0" rIns="0" bIns="0" anchor="t" anchorCtr="0" upright="1">
                          <a:noAutofit/>
                        </wps:bodyPr>
                      </wps:wsp>
                      <wps:wsp>
                        <wps:cNvPr id="49" name="Text Box 22"/>
                        <wps:cNvSpPr txBox="1">
                          <a:spLocks/>
                        </wps:cNvSpPr>
                        <wps:spPr bwMode="auto">
                          <a:xfrm>
                            <a:off x="3381" y="7984"/>
                            <a:ext cx="24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F8963" w14:textId="77777777" w:rsidR="0062553F" w:rsidRDefault="0062553F">
                              <w:pPr>
                                <w:rPr>
                                  <w:sz w:val="16"/>
                                </w:rPr>
                              </w:pPr>
                              <w:r>
                                <w:rPr>
                                  <w:sz w:val="16"/>
                                </w:rPr>
                                <w:t>гости</w:t>
                              </w:r>
                            </w:p>
                          </w:txbxContent>
                        </wps:txbx>
                        <wps:bodyPr rot="0" vert="vert270" wrap="square" lIns="0" tIns="0" rIns="0" bIns="0" anchor="t" anchorCtr="0" upright="1">
                          <a:noAutofit/>
                        </wps:bodyPr>
                      </wps:wsp>
                      <wps:wsp>
                        <wps:cNvPr id="50" name="Text Box 23"/>
                        <wps:cNvSpPr txBox="1">
                          <a:spLocks/>
                        </wps:cNvSpPr>
                        <wps:spPr bwMode="auto">
                          <a:xfrm>
                            <a:off x="3621" y="7384"/>
                            <a:ext cx="2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30DB6" w14:textId="77777777" w:rsidR="0062553F" w:rsidRDefault="0062553F">
                              <w:pPr>
                                <w:jc w:val="center"/>
                                <w:rPr>
                                  <w:sz w:val="16"/>
                                </w:rPr>
                              </w:pPr>
                              <w:r>
                                <w:rPr>
                                  <w:sz w:val="16"/>
                                </w:rPr>
                                <w:t>полиция</w:t>
                              </w:r>
                            </w:p>
                          </w:txbxContent>
                        </wps:txbx>
                        <wps:bodyPr rot="0" vert="vert270" wrap="square" lIns="0" tIns="0" rIns="0" bIns="0" anchor="t" anchorCtr="0" upright="1">
                          <a:noAutofit/>
                        </wps:bodyPr>
                      </wps:wsp>
                      <wps:wsp>
                        <wps:cNvPr id="51" name="Text Box 24"/>
                        <wps:cNvSpPr txBox="1">
                          <a:spLocks/>
                        </wps:cNvSpPr>
                        <wps:spPr bwMode="auto">
                          <a:xfrm>
                            <a:off x="5781" y="6784"/>
                            <a:ext cx="240" cy="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A8CA2" w14:textId="77777777" w:rsidR="0062553F" w:rsidRDefault="0062553F">
                              <w:pPr>
                                <w:rPr>
                                  <w:sz w:val="16"/>
                                </w:rPr>
                              </w:pPr>
                              <w:r>
                                <w:rPr>
                                  <w:sz w:val="16"/>
                                </w:rPr>
                                <w:t>зона  обгона</w:t>
                              </w:r>
                            </w:p>
                          </w:txbxContent>
                        </wps:txbx>
                        <wps:bodyPr rot="0" vert="vert270" wrap="square" lIns="0" tIns="0" rIns="0" bIns="0" anchor="t" anchorCtr="0" upright="1">
                          <a:noAutofit/>
                        </wps:bodyPr>
                      </wps:wsp>
                      <wps:wsp>
                        <wps:cNvPr id="52" name="Text Box 25"/>
                        <wps:cNvSpPr txBox="1">
                          <a:spLocks/>
                        </wps:cNvSpPr>
                        <wps:spPr bwMode="auto">
                          <a:xfrm>
                            <a:off x="5661" y="4984"/>
                            <a:ext cx="360" cy="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96FD0" w14:textId="77777777" w:rsidR="0062553F" w:rsidRDefault="0062553F">
                              <w:pPr>
                                <w:rPr>
                                  <w:sz w:val="16"/>
                                </w:rPr>
                              </w:pPr>
                              <w:r>
                                <w:rPr>
                                  <w:sz w:val="16"/>
                                </w:rPr>
                                <w:t>менеджеры команд</w:t>
                              </w:r>
                            </w:p>
                          </w:txbxContent>
                        </wps:txbx>
                        <wps:bodyPr rot="0" vert="vert270" wrap="square" lIns="0" tIns="0" rIns="0" bIns="0" anchor="t" anchorCtr="0" upright="1">
                          <a:noAutofit/>
                        </wps:bodyPr>
                      </wps:wsp>
                      <wps:wsp>
                        <wps:cNvPr id="53" name="Text Box 26"/>
                        <wps:cNvSpPr txBox="1">
                          <a:spLocks/>
                        </wps:cNvSpPr>
                        <wps:spPr bwMode="auto">
                          <a:xfrm>
                            <a:off x="6981" y="7504"/>
                            <a:ext cx="36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63E52" w14:textId="77777777" w:rsidR="0062553F" w:rsidRDefault="0062553F">
                              <w:pPr>
                                <w:jc w:val="center"/>
                                <w:rPr>
                                  <w:sz w:val="16"/>
                                </w:rPr>
                              </w:pPr>
                              <w:r>
                                <w:rPr>
                                  <w:sz w:val="16"/>
                                </w:rPr>
                                <w:t>полиция</w:t>
                              </w:r>
                            </w:p>
                          </w:txbxContent>
                        </wps:txbx>
                        <wps:bodyPr rot="0" vert="vert270" wrap="square" lIns="0" tIns="0" rIns="0" bIns="0" anchor="t" anchorCtr="0" upright="1">
                          <a:noAutofit/>
                        </wps:bodyPr>
                      </wps:wsp>
                      <wps:wsp>
                        <wps:cNvPr id="54" name="Text Box 27"/>
                        <wps:cNvSpPr txBox="1">
                          <a:spLocks/>
                        </wps:cNvSpPr>
                        <wps:spPr bwMode="auto">
                          <a:xfrm>
                            <a:off x="7941" y="7144"/>
                            <a:ext cx="36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84796" w14:textId="77777777" w:rsidR="0062553F" w:rsidRDefault="0062553F">
                              <w:pPr>
                                <w:jc w:val="center"/>
                                <w:rPr>
                                  <w:sz w:val="16"/>
                                </w:rPr>
                              </w:pPr>
                              <w:r>
                                <w:rPr>
                                  <w:sz w:val="16"/>
                                </w:rPr>
                                <w:t>«чистильщик»</w:t>
                              </w:r>
                            </w:p>
                          </w:txbxContent>
                        </wps:txbx>
                        <wps:bodyPr rot="0" vert="vert270" wrap="square" lIns="0" tIns="0" rIns="0" bIns="0" anchor="t" anchorCtr="0" upright="1">
                          <a:noAutofit/>
                        </wps:bodyPr>
                      </wps:wsp>
                      <wps:wsp>
                        <wps:cNvPr id="55" name="Text Box 28"/>
                        <wps:cNvSpPr txBox="1">
                          <a:spLocks/>
                        </wps:cNvSpPr>
                        <wps:spPr bwMode="auto">
                          <a:xfrm>
                            <a:off x="6861" y="6184"/>
                            <a:ext cx="360" cy="1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289FE" w14:textId="77777777" w:rsidR="0062553F" w:rsidRDefault="0062553F">
                              <w:pPr>
                                <w:rPr>
                                  <w:sz w:val="16"/>
                                </w:rPr>
                              </w:pPr>
                              <w:r>
                                <w:rPr>
                                  <w:sz w:val="16"/>
                                  <w:lang w:val="en-US"/>
                                </w:rPr>
                                <w:t>c</w:t>
                              </w:r>
                              <w:proofErr w:type="spellStart"/>
                              <w:r>
                                <w:rPr>
                                  <w:sz w:val="16"/>
                                </w:rPr>
                                <w:t>корая</w:t>
                              </w:r>
                              <w:proofErr w:type="spellEnd"/>
                              <w:r>
                                <w:rPr>
                                  <w:sz w:val="16"/>
                                </w:rPr>
                                <w:t xml:space="preserve"> помощь</w:t>
                              </w:r>
                            </w:p>
                          </w:txbxContent>
                        </wps:txbx>
                        <wps:bodyPr rot="0" vert="vert270" wrap="square" lIns="0" tIns="0" rIns="0" bIns="0" anchor="t" anchorCtr="0" upright="1">
                          <a:noAutofit/>
                        </wps:bodyPr>
                      </wps:wsp>
                      <wps:wsp>
                        <wps:cNvPr id="56" name="Text Box 29"/>
                        <wps:cNvSpPr txBox="1">
                          <a:spLocks/>
                        </wps:cNvSpPr>
                        <wps:spPr bwMode="auto">
                          <a:xfrm>
                            <a:off x="7941" y="5944"/>
                            <a:ext cx="36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B09EF" w14:textId="77777777" w:rsidR="0062553F" w:rsidRDefault="0062553F">
                              <w:pPr>
                                <w:rPr>
                                  <w:sz w:val="16"/>
                                </w:rPr>
                              </w:pPr>
                              <w:r>
                                <w:rPr>
                                  <w:sz w:val="16"/>
                                </w:rPr>
                                <w:t>нейтральная помощь</w:t>
                              </w:r>
                            </w:p>
                          </w:txbxContent>
                        </wps:txbx>
                        <wps:bodyPr rot="0" vert="vert270" wrap="square" lIns="0" tIns="0" rIns="0" bIns="0" anchor="t" anchorCtr="0" upright="1">
                          <a:noAutofit/>
                        </wps:bodyPr>
                      </wps:wsp>
                      <wps:wsp>
                        <wps:cNvPr id="57" name="Text Box 30"/>
                        <wps:cNvSpPr txBox="1">
                          <a:spLocks/>
                        </wps:cNvSpPr>
                        <wps:spPr bwMode="auto">
                          <a:xfrm>
                            <a:off x="6861" y="5224"/>
                            <a:ext cx="36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7DD41" w14:textId="77777777" w:rsidR="0062553F" w:rsidRDefault="0062553F">
                              <w:pPr>
                                <w:rPr>
                                  <w:sz w:val="16"/>
                                </w:rPr>
                              </w:pPr>
                              <w:r>
                                <w:rPr>
                                  <w:sz w:val="16"/>
                                </w:rPr>
                                <w:t xml:space="preserve">   гости</w:t>
                              </w:r>
                            </w:p>
                          </w:txbxContent>
                        </wps:txbx>
                        <wps:bodyPr rot="0" vert="vert270" wrap="square" lIns="0" tIns="0" rIns="0" bIns="0" anchor="t" anchorCtr="0" upright="1">
                          <a:noAutofit/>
                        </wps:bodyPr>
                      </wps:wsp>
                      <wps:wsp>
                        <wps:cNvPr id="58" name="Text Box 31"/>
                        <wps:cNvSpPr txBox="1">
                          <a:spLocks/>
                        </wps:cNvSpPr>
                        <wps:spPr bwMode="auto">
                          <a:xfrm>
                            <a:off x="7941" y="4984"/>
                            <a:ext cx="36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02A01E" w14:textId="77777777" w:rsidR="0062553F" w:rsidRDefault="0062553F">
                              <w:pPr>
                                <w:jc w:val="center"/>
                                <w:rPr>
                                  <w:sz w:val="16"/>
                                  <w:lang w:val="en-US"/>
                                </w:rPr>
                              </w:pPr>
                              <w:r>
                                <w:rPr>
                                  <w:sz w:val="16"/>
                                </w:rPr>
                                <w:t xml:space="preserve">комиссар </w:t>
                              </w:r>
                              <w:r>
                                <w:rPr>
                                  <w:sz w:val="16"/>
                                  <w:lang w:val="en-US"/>
                                </w:rPr>
                                <w:t>III</w:t>
                              </w:r>
                            </w:p>
                            <w:p w14:paraId="38C56076" w14:textId="77777777" w:rsidR="0062553F" w:rsidRDefault="0062553F"/>
                          </w:txbxContent>
                        </wps:txbx>
                        <wps:bodyPr rot="0" vert="vert270" wrap="square" lIns="0" tIns="0" rIns="0" bIns="0" anchor="t" anchorCtr="0" upright="1">
                          <a:noAutofit/>
                        </wps:bodyPr>
                      </wps:wsp>
                      <wps:wsp>
                        <wps:cNvPr id="59" name="Text Box 32"/>
                        <wps:cNvSpPr txBox="1">
                          <a:spLocks/>
                        </wps:cNvSpPr>
                        <wps:spPr bwMode="auto">
                          <a:xfrm>
                            <a:off x="5661" y="2944"/>
                            <a:ext cx="480" cy="2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E8DDB1" w14:textId="77777777" w:rsidR="0062553F" w:rsidRDefault="0062553F">
                              <w:pPr>
                                <w:rPr>
                                  <w:sz w:val="16"/>
                                </w:rPr>
                              </w:pPr>
                              <w:r>
                                <w:rPr>
                                  <w:b/>
                                  <w:sz w:val="16"/>
                                </w:rPr>
                                <w:t xml:space="preserve">председатель коллегии </w:t>
                              </w:r>
                              <w:proofErr w:type="spellStart"/>
                              <w:r>
                                <w:rPr>
                                  <w:b/>
                                  <w:sz w:val="16"/>
                                </w:rPr>
                                <w:t>комиссаров</w:t>
                              </w:r>
                              <w:proofErr w:type="gramStart"/>
                              <w:r>
                                <w:rPr>
                                  <w:b/>
                                  <w:sz w:val="16"/>
                                </w:rPr>
                                <w:t>.</w:t>
                              </w:r>
                              <w:r w:rsidRPr="00F34A91">
                                <w:rPr>
                                  <w:sz w:val="16"/>
                                </w:rPr>
                                <w:t>р</w:t>
                              </w:r>
                              <w:proofErr w:type="gramEnd"/>
                              <w:r w:rsidRPr="00F34A91">
                                <w:rPr>
                                  <w:sz w:val="16"/>
                                </w:rPr>
                                <w:t>адио</w:t>
                              </w:r>
                              <w:proofErr w:type="spellEnd"/>
                              <w:r w:rsidRPr="00F34A91">
                                <w:rPr>
                                  <w:sz w:val="16"/>
                                </w:rPr>
                                <w:t>-тур</w:t>
                              </w:r>
                            </w:p>
                          </w:txbxContent>
                        </wps:txbx>
                        <wps:bodyPr rot="0" vert="vert270" wrap="square" lIns="0" tIns="0" rIns="0" bIns="0" anchor="t" anchorCtr="0" upright="1">
                          <a:noAutofit/>
                        </wps:bodyPr>
                      </wps:wsp>
                      <wps:wsp>
                        <wps:cNvPr id="60" name="Text Box 33"/>
                        <wps:cNvSpPr txBox="1">
                          <a:spLocks/>
                        </wps:cNvSpPr>
                        <wps:spPr bwMode="auto">
                          <a:xfrm>
                            <a:off x="3621" y="2104"/>
                            <a:ext cx="19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F5872" w14:textId="77777777" w:rsidR="0062553F" w:rsidRDefault="0062553F">
                              <w:pPr>
                                <w:jc w:val="center"/>
                                <w:rPr>
                                  <w:sz w:val="16"/>
                                </w:rPr>
                              </w:pPr>
                              <w:r>
                                <w:rPr>
                                  <w:sz w:val="16"/>
                                </w:rPr>
                                <w:t>пелотон</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38" style="position:absolute;margin-left:74.4pt;margin-top:1.5pt;width:374.9pt;height:560.65pt;z-index:251646464" coordorigin="2901,2104" coordsize="5520,8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" o:allowincell="f">
                <v:shape id="Picture 10" o:spid="_x0000_s1039" type="#_x0000_t75" style="position:absolute;left:2901;top:2104;width:5520;height:7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t9w7AAAAA2wAAAA8AAABkcnMvZG93bnJldi54bWxET82KwjAQvgv7DmEWvIimVllKNS2LIgqe&#10;1H2AsRnbus2kNFGrT28OC3v8+P6XeW8acafO1ZYVTCcRCOLC6ppLBT+nzTgB4TyyxsYyKXiSgzz7&#10;GCwx1fbBB7offSlCCLsUFVTet6mUrqjIoJvYljhwF9sZ9AF2pdQdPkK4aWQcRV/SYM2hocKWVhUV&#10;v8ebUTAqZme7Mr7fr3XyusaJabfXWKnhZ/+9AOGp9//iP/dOK5iH9eFL+AEye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33DsAAAADbAAAADwAAAAAAAAAAAAAAAACfAgAA&#10;ZHJzL2Rvd25yZXYueG1sUEsFBgAAAAAEAAQA9wAAAIwDAAAAAA==&#10;" filled="t">
                  <v:imagedata r:id="rId32" o:title=""/>
                  <v:path arrowok="t"/>
                  <o:lock v:ext="edit" aspectratio="f"/>
                </v:shape>
                <v:shape id="Text Box 11" o:spid="_x0000_s1040" type="#_x0000_t202" style="position:absolute;left:3621;top:8464;width:2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AQa8QA&#10;AADbAAAADwAAAGRycy9kb3ducmV2LnhtbESP3WrCQBSE7wu+w3IE7+rGKkFSVxGxIAUp8afXh+xp&#10;NjR7NmQ3MX17tyB4OczMN8xqM9ha9NT6yrGC2TQBQVw4XXGp4HL+eF2C8AFZY+2YFPyRh8169LLC&#10;TLsb59SfQikihH2GCkwITSalLwxZ9FPXEEfvx7UWQ5RtKXWLtwi3tXxLklRarDguGGxoZ6j4PXVW&#10;Qb4w8yJPu2tH8+M+3V76z+8vqdRkPGzfQQQawjP8aB+0gsUM/r/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gEGvEAAAA2wAAAA8AAAAAAAAAAAAAAAAAmAIAAGRycy9k&#10;b3ducmV2LnhtbFBLBQYAAAAABAAEAPUAAACJAwAAAAA=&#10;" stroked="f">
                  <v:path arrowok="t"/>
                  <v:textbox style="layout-flow:vertical;mso-layout-flow-alt:bottom-to-top" inset="0,0,0,0">
                    <w:txbxContent>
                      <w:p w14:paraId="647280B3" w14:textId="77777777" w:rsidR="0062553F" w:rsidRDefault="0062553F">
                        <w:pPr>
                          <w:rPr>
                            <w:sz w:val="16"/>
                          </w:rPr>
                        </w:pPr>
                        <w:r>
                          <w:rPr>
                            <w:sz w:val="16"/>
                          </w:rPr>
                          <w:t>пресса</w:t>
                        </w:r>
                      </w:p>
                    </w:txbxContent>
                  </v:textbox>
                </v:shape>
                <v:shape id="Text Box 14" o:spid="_x0000_s1041" type="#_x0000_t202" style="position:absolute;left:3261;top:6424;width:3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OHMQA&#10;AADbAAAADwAAAGRycy9kb3ducmV2LnhtbESPS2vDMBCE74X8B7GB3Bo5D0xwo4QQWgiBEpxHz4u1&#10;tUytlbFkx/n3VaDQ4zAz3zDr7WBr0VPrK8cKZtMEBHHhdMWlguvl43UFwgdkjbVjUvAgD9vN6GWN&#10;mXZ3zqk/h1JECPsMFZgQmkxKXxiy6KeuIY7et2sthijbUuoW7xFuazlPklRarDguGGxob6j4OXdW&#10;Qb40iyJPu1tHi8/3dHftj18nqdRkPOzeQAQawn/4r33QCpZzeH6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yjhzEAAAA2wAAAA8AAAAAAAAAAAAAAAAAmAIAAGRycy9k&#10;b3ducmV2LnhtbFBLBQYAAAAABAAEAPUAAACJAwAAAAA=&#10;" stroked="f">
                  <v:path arrowok="t"/>
                  <v:textbox style="layout-flow:vertical;mso-layout-flow-alt:bottom-to-top" inset="0,0,0,0">
                    <w:txbxContent>
                      <w:p w14:paraId="42DC4E71" w14:textId="77777777" w:rsidR="0062553F" w:rsidRDefault="0062553F">
                        <w:pPr>
                          <w:jc w:val="center"/>
                          <w:rPr>
                            <w:b/>
                            <w:sz w:val="16"/>
                          </w:rPr>
                        </w:pPr>
                        <w:r>
                          <w:rPr>
                            <w:b/>
                            <w:sz w:val="16"/>
                          </w:rPr>
                          <w:t>нейтральная помощь</w:t>
                        </w:r>
                      </w:p>
                    </w:txbxContent>
                  </v:textbox>
                </v:shape>
                <v:shape id="Text Box 15" o:spid="_x0000_s1042" type="#_x0000_t202" style="position:absolute;left:3141;top:5464;width:48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rh8MA&#10;AADbAAAADwAAAGRycy9kb3ducmV2LnhtbESPQWvCQBSE7wX/w/IEb3XTRkJJXUXEghSkxKrnR/Y1&#10;G5p9G7KbmP57tyB4HGbmG2a5Hm0jBup87VjByzwBQVw6XXOl4PT98fwGwgdkjY1jUvBHHtarydMS&#10;c+2uXNBwDJWIEPY5KjAhtLmUvjRk0c9dSxy9H9dZDFF2ldQdXiPcNvI1STJpsea4YLClraHy99hb&#10;BcXCpGWR9eee0sMu25yGz8uXVGo2HTfvIAKN4RG+t/dawSKF/y/x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rh8MAAADbAAAADwAAAAAAAAAAAAAAAACYAgAAZHJzL2Rv&#10;d25yZXYueG1sUEsFBgAAAAAEAAQA9QAAAIgDAAAAAA==&#10;" stroked="f">
                  <v:path arrowok="t"/>
                  <v:textbox style="layout-flow:vertical;mso-layout-flow-alt:bottom-to-top" inset="0,0,0,0">
                    <w:txbxContent>
                      <w:p w14:paraId="35E6F205" w14:textId="77777777" w:rsidR="0062553F" w:rsidRDefault="0062553F">
                        <w:pPr>
                          <w:jc w:val="center"/>
                          <w:rPr>
                            <w:b/>
                            <w:sz w:val="16"/>
                          </w:rPr>
                        </w:pPr>
                        <w:r>
                          <w:rPr>
                            <w:b/>
                            <w:sz w:val="16"/>
                          </w:rPr>
                          <w:t>директор гонки</w:t>
                        </w:r>
                      </w:p>
                    </w:txbxContent>
                  </v:textbox>
                </v:shape>
                <v:shape id="Text Box 16" o:spid="_x0000_s1043" type="#_x0000_t202" style="position:absolute;left:3261;top:4024;width:36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ez88QA&#10;AADbAAAADwAAAGRycy9kb3ducmV2LnhtbESPzWrDMBCE74W8g9hAbo3cxpjgRgkhpBAKJTh/58Xa&#10;WqbWyliy4759FSj0OMzMN8xqM9pGDNT52rGCl3kCgrh0uuZKweX8/rwE4QOyxsYxKfghD5v15GmF&#10;uXZ3Lmg4hUpECPscFZgQ2lxKXxqy6OeuJY7el+sshii7SuoO7xFuG/maJJm0WHNcMNjSzlD5feqt&#10;giI1i7LI+mtPi899tr0MH7ejVGo2HbdvIAKN4T/81z5oBWkKjy/x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Xs/PEAAAA2wAAAA8AAAAAAAAAAAAAAAAAmAIAAGRycy9k&#10;b3ducmV2LnhtbFBLBQYAAAAABAAEAPUAAACJAwAAAAA=&#10;" stroked="f">
                  <v:path arrowok="t"/>
                  <v:textbox style="layout-flow:vertical;mso-layout-flow-alt:bottom-to-top" inset="0,0,0,0">
                    <w:txbxContent>
                      <w:p w14:paraId="54185DB8" w14:textId="77777777" w:rsidR="0062553F" w:rsidRDefault="0062553F">
                        <w:pPr>
                          <w:jc w:val="center"/>
                          <w:rPr>
                            <w:sz w:val="16"/>
                          </w:rPr>
                        </w:pPr>
                        <w:r>
                          <w:rPr>
                            <w:sz w:val="16"/>
                          </w:rPr>
                          <w:t>мотоцикл информатора</w:t>
                        </w:r>
                      </w:p>
                    </w:txbxContent>
                  </v:textbox>
                </v:shape>
                <v:shape id="Text Box 18" o:spid="_x0000_s1044" type="#_x0000_t202" style="position:absolute;left:3621;top:4984;width:3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WaMQA&#10;AADbAAAADwAAAGRycy9kb3ducmV2LnhtbESP3WrCQBSE7wt9h+UUelc39SdI6ioiCqUgErW9PmRP&#10;s6HZsyG7ienbu4Lg5TAz3zCL1WBr0VPrK8cK3kcJCOLC6YpLBefT7m0OwgdkjbVjUvBPHlbL56cF&#10;ZtpdOKf+GEoRIewzVGBCaDIpfWHIoh+5hjh6v661GKJsS6lbvES4reU4SVJpseK4YLChjaHi79hZ&#10;BfnUTIo87b47muy36frcf/0cpFKvL8P6A0SgITzC9/anVjCdwe1L/A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FmjEAAAA2wAAAA8AAAAAAAAAAAAAAAAAmAIAAGRycy9k&#10;b3ducmV2LnhtbFBLBQYAAAAABAAEAPUAAACJAwAAAAA=&#10;" stroked="f">
                  <v:path arrowok="t"/>
                  <v:textbox style="layout-flow:vertical;mso-layout-flow-alt:bottom-to-top" inset="0,0,0,0">
                    <w:txbxContent>
                      <w:p w14:paraId="6362A14F" w14:textId="77777777" w:rsidR="0062553F" w:rsidRDefault="0062553F">
                        <w:pPr>
                          <w:jc w:val="center"/>
                          <w:rPr>
                            <w:sz w:val="16"/>
                            <w:lang w:val="en-US"/>
                          </w:rPr>
                        </w:pPr>
                        <w:r>
                          <w:rPr>
                            <w:sz w:val="16"/>
                          </w:rPr>
                          <w:t xml:space="preserve">комиссар </w:t>
                        </w:r>
                        <w:r>
                          <w:rPr>
                            <w:sz w:val="16"/>
                            <w:lang w:val="en-US"/>
                          </w:rPr>
                          <w:t>II</w:t>
                        </w:r>
                      </w:p>
                    </w:txbxContent>
                  </v:textbox>
                </v:shape>
                <v:shape id="Text Box 19" o:spid="_x0000_s1045" type="#_x0000_t202" style="position:absolute;left:4581;top:3064;width:600;height: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mIH8MA&#10;AADbAAAADwAAAGRycy9kb3ducmV2LnhtbESPQWvCQBSE7wX/w/IEb3VjlVCiq4hYEKGUWPX8yD6z&#10;wezbkN3E+O+7hUKPw8x8w6w2g61FT62vHCuYTRMQxIXTFZcKzt8fr+8gfEDWWDsmBU/ysFmPXlaY&#10;affgnPpTKEWEsM9QgQmhyaT0hSGLfuoa4ujdXGsxRNmWUrf4iHBby7ckSaXFiuOCwYZ2hor7qbMK&#10;8oWZF3naXTqaf+7T7bk/Xr+kUpPxsF2CCDSE//Bf+6AVLFL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mIH8MAAADbAAAADwAAAAAAAAAAAAAAAACYAgAAZHJzL2Rv&#10;d25yZXYueG1sUEsFBgAAAAAEAAQA9QAAAIgDAAAAAA==&#10;" stroked="f">
                  <v:path arrowok="t"/>
                  <v:textbox style="layout-flow:vertical;mso-layout-flow-alt:bottom-to-top" inset="0,0,0,0">
                    <w:txbxContent>
                      <w:p w14:paraId="17640357" w14:textId="77777777" w:rsidR="0062553F" w:rsidRDefault="0062553F">
                        <w:pPr>
                          <w:spacing w:line="0" w:lineRule="atLeast"/>
                          <w:rPr>
                            <w:sz w:val="16"/>
                          </w:rPr>
                        </w:pPr>
                        <w:r>
                          <w:rPr>
                            <w:sz w:val="16"/>
                          </w:rPr>
                          <w:t>мотоцикл информатора</w:t>
                        </w:r>
                      </w:p>
                      <w:p w14:paraId="72E0DA13" w14:textId="77777777" w:rsidR="0062553F" w:rsidRDefault="0062553F">
                        <w:pPr>
                          <w:spacing w:line="0" w:lineRule="atLeast"/>
                          <w:rPr>
                            <w:sz w:val="16"/>
                          </w:rPr>
                        </w:pPr>
                        <w:r>
                          <w:t xml:space="preserve">- </w:t>
                        </w:r>
                        <w:r>
                          <w:rPr>
                            <w:sz w:val="16"/>
                          </w:rPr>
                          <w:t>полиция; - организатор</w:t>
                        </w:r>
                      </w:p>
                    </w:txbxContent>
                  </v:textbox>
                </v:shape>
                <v:shape id="Text Box 20" o:spid="_x0000_s1046" type="#_x0000_t202" style="position:absolute;left:4581;top:5104;width:36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UthMQA&#10;AADbAAAADwAAAGRycy9kb3ducmV2LnhtbESPQWvCQBSE74L/YXmF3nRTlVSiq4hYKAUpser5kX3N&#10;hmbfhuwmpv++KxQ8DjPzDbPeDrYWPbW+cqzgZZqAIC6crrhUcP56myxB+ICssXZMCn7Jw3YzHq0x&#10;0+7GOfWnUIoIYZ+hAhNCk0npC0MW/dQ1xNH7dq3FEGVbSt3iLcJtLWdJkkqLFccFgw3tDRU/p84q&#10;yBdmXuRpd+lofjyku3P/cf2USj0/DbsViEBDeIT/2+9aweIV7l/iD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FLYTEAAAA2wAAAA8AAAAAAAAAAAAAAAAAmAIAAGRycy9k&#10;b3ducmV2LnhtbFBLBQYAAAAABAAEAPUAAACJAwAAAAA=&#10;" stroked="f">
                  <v:path arrowok="t"/>
                  <v:textbox style="layout-flow:vertical;mso-layout-flow-alt:bottom-to-top" inset="0,0,0,0">
                    <w:txbxContent>
                      <w:p w14:paraId="1F9AA9C4" w14:textId="77777777" w:rsidR="0062553F" w:rsidRDefault="0062553F">
                        <w:pPr>
                          <w:jc w:val="right"/>
                          <w:rPr>
                            <w:sz w:val="16"/>
                          </w:rPr>
                        </w:pPr>
                        <w:r>
                          <w:rPr>
                            <w:sz w:val="16"/>
                          </w:rPr>
                          <w:t>врач</w:t>
                        </w:r>
                      </w:p>
                    </w:txbxContent>
                  </v:textbox>
                </v:shape>
                <v:shape id="Text Box 21" o:spid="_x0000_s1047" type="#_x0000_t202" style="position:absolute;left:4581;top:5584;width:600;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q59sAA&#10;AADbAAAADwAAAGRycy9kb3ducmV2LnhtbERPW2vCMBR+H/gfwhF8m6lTilSjiEwQYYx6ez40x6bY&#10;nJQmrd2/Xx4Ge/z47uvtYGvRU+srxwpm0wQEceF0xaWC6+XwvgThA7LG2jEp+CEP283obY2Zdi/O&#10;qT+HUsQQ9hkqMCE0mZS+MGTRT11DHLmHay2GCNtS6hZfMdzW8iNJUmmx4thgsKG9oeJ57qyCfGHm&#10;RZ52t47mX5/p7tqf7t9Sqcl42K1ABBrCv/jPfdQKFnFs/BJ/gN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q59sAAAADbAAAADwAAAAAAAAAAAAAAAACYAgAAZHJzL2Rvd25y&#10;ZXYueG1sUEsFBgAAAAAEAAQA9QAAAIUDAAAAAA==&#10;" stroked="f">
                  <v:path arrowok="t"/>
                  <v:textbox style="layout-flow:vertical;mso-layout-flow-alt:bottom-to-top" inset="0,0,0,0">
                    <w:txbxContent>
                      <w:p w14:paraId="53260824" w14:textId="77777777" w:rsidR="0062553F" w:rsidRDefault="0062553F">
                        <w:pPr>
                          <w:rPr>
                            <w:sz w:val="16"/>
                          </w:rPr>
                        </w:pPr>
                        <w:r>
                          <w:rPr>
                            <w:sz w:val="16"/>
                          </w:rPr>
                          <w:t>мотоциклы (пресса, радио, ТВ, фоторепортеры) не должны  ни при каких обстоятельствах резко останавливаться впереди или за группой</w:t>
                        </w:r>
                      </w:p>
                    </w:txbxContent>
                  </v:textbox>
                </v:shape>
                <v:shape id="Text Box 22" o:spid="_x0000_s1048" type="#_x0000_t202" style="position:absolute;left:3381;top:7984;width:2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cbcQA&#10;AADbAAAADwAAAGRycy9kb3ducmV2LnhtbESPQWvCQBSE74L/YXmF3nRTlVCjq4hYKAUpser5kX3N&#10;hmbfhuwmpv++KxQ8DjPzDbPeDrYWPbW+cqzgZZqAIC6crrhUcP56m7yC8AFZY+2YFPySh+1mPFpj&#10;pt2Nc+pPoRQRwj5DBSaEJpPSF4Ys+qlriKP37VqLIcq2lLrFW4TbWs6SJJUWK44LBhvaGyp+Tp1V&#10;kC/MvMjT7tLR/HhId+f+4/oplXp+GnYrEIGG8Aj/t9+1gsUS7l/iD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WHG3EAAAA2wAAAA8AAAAAAAAAAAAAAAAAmAIAAGRycy9k&#10;b3ducmV2LnhtbFBLBQYAAAAABAAEAPUAAACJAwAAAAA=&#10;" stroked="f">
                  <v:path arrowok="t"/>
                  <v:textbox style="layout-flow:vertical;mso-layout-flow-alt:bottom-to-top" inset="0,0,0,0">
                    <w:txbxContent>
                      <w:p w14:paraId="7EBF8963" w14:textId="77777777" w:rsidR="0062553F" w:rsidRDefault="0062553F">
                        <w:pPr>
                          <w:rPr>
                            <w:sz w:val="16"/>
                          </w:rPr>
                        </w:pPr>
                        <w:r>
                          <w:rPr>
                            <w:sz w:val="16"/>
                          </w:rPr>
                          <w:t>гости</w:t>
                        </w:r>
                      </w:p>
                    </w:txbxContent>
                  </v:textbox>
                </v:shape>
                <v:shape id="Text Box 23" o:spid="_x0000_s1049" type="#_x0000_t202" style="position:absolute;left:3621;top:7384;width:2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UjLcEA&#10;AADbAAAADwAAAGRycy9kb3ducmV2LnhtbERPW2vCMBR+F/wP4Qz2pul0K1KNIuJgDGTU2/OhOWvK&#10;mpPSpLX79+ZB8PHju682g61FT62vHCt4myYgiAunKy4VnE+fkwUIH5A11o5JwT952KzHoxVm2t04&#10;p/4YShFD2GeowITQZFL6wpBFP3UNceR+XWsxRNiWUrd4i+G2lrMkSaXFimODwYZ2hoq/Y2cV5O9m&#10;XuRpd+loftin23P/ff2RSr2+DNsliEBDeIof7i+t4COuj1/iD5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1Iy3BAAAA2wAAAA8AAAAAAAAAAAAAAAAAmAIAAGRycy9kb3du&#10;cmV2LnhtbFBLBQYAAAAABAAEAPUAAACGAwAAAAA=&#10;" stroked="f">
                  <v:path arrowok="t"/>
                  <v:textbox style="layout-flow:vertical;mso-layout-flow-alt:bottom-to-top" inset="0,0,0,0">
                    <w:txbxContent>
                      <w:p w14:paraId="39E30DB6" w14:textId="77777777" w:rsidR="0062553F" w:rsidRDefault="0062553F">
                        <w:pPr>
                          <w:jc w:val="center"/>
                          <w:rPr>
                            <w:sz w:val="16"/>
                          </w:rPr>
                        </w:pPr>
                        <w:r>
                          <w:rPr>
                            <w:sz w:val="16"/>
                          </w:rPr>
                          <w:t>полиция</w:t>
                        </w:r>
                      </w:p>
                    </w:txbxContent>
                  </v:textbox>
                </v:shape>
                <v:shape id="Text Box 24" o:spid="_x0000_s1050" type="#_x0000_t202" style="position:absolute;left:5781;top:6784;width:24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mGtsQA&#10;AADbAAAADwAAAGRycy9kb3ducmV2LnhtbESP3WrCQBSE7wu+w3IE7+rG2gaJriJSoRRKiX/Xh+wx&#10;G8yeDdlNTN++Wyh4OczMN8xqM9ha9NT6yrGC2TQBQVw4XXGp4HTcPy9A+ICssXZMCn7Iw2Y9elph&#10;pt2dc+oPoRQRwj5DBSaEJpPSF4Ys+qlriKN3da3FEGVbSt3iPcJtLV+SJJUWK44LBhvaGSpuh84q&#10;yF/NvMjT7tzR/Os93Z76z8u3VGoyHrZLEIGG8Aj/tz+0grcZ/H2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5hrbEAAAA2wAAAA8AAAAAAAAAAAAAAAAAmAIAAGRycy9k&#10;b3ducmV2LnhtbFBLBQYAAAAABAAEAPUAAACJAwAAAAA=&#10;" stroked="f">
                  <v:path arrowok="t"/>
                  <v:textbox style="layout-flow:vertical;mso-layout-flow-alt:bottom-to-top" inset="0,0,0,0">
                    <w:txbxContent>
                      <w:p w14:paraId="35FA8CA2" w14:textId="77777777" w:rsidR="0062553F" w:rsidRDefault="0062553F">
                        <w:pPr>
                          <w:rPr>
                            <w:sz w:val="16"/>
                          </w:rPr>
                        </w:pPr>
                        <w:r>
                          <w:rPr>
                            <w:sz w:val="16"/>
                          </w:rPr>
                          <w:t>зона  обгона</w:t>
                        </w:r>
                      </w:p>
                    </w:txbxContent>
                  </v:textbox>
                </v:shape>
                <v:shape id="Text Box 25" o:spid="_x0000_s1051" type="#_x0000_t202" style="position:absolute;left:5661;top:4984;width:360;height:1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sYwcQA&#10;AADbAAAADwAAAGRycy9kb3ducmV2LnhtbESPQWvCQBSE70L/w/IKvemm2gZJXUXEQilISbQ9P7Kv&#10;2dDs25DdxPTfu4LgcZiZb5jVZrSNGKjztWMFz7MEBHHpdM2VgtPxfboE4QOyxsYxKfgnD5v1w2SF&#10;mXZnzmkoQiUihH2GCkwIbSalLw1Z9DPXEkfv13UWQ5RdJXWH5wi3jZwnSSot1hwXDLa0M1T+Fb1V&#10;kL+YRZmn/XdPi8M+3Z6Gz58vqdTT47h9AxFoDPfwrf2hFbzO4fol/gC5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rGMHEAAAA2wAAAA8AAAAAAAAAAAAAAAAAmAIAAGRycy9k&#10;b3ducmV2LnhtbFBLBQYAAAAABAAEAPUAAACJAwAAAAA=&#10;" stroked="f">
                  <v:path arrowok="t"/>
                  <v:textbox style="layout-flow:vertical;mso-layout-flow-alt:bottom-to-top" inset="0,0,0,0">
                    <w:txbxContent>
                      <w:p w14:paraId="45A96FD0" w14:textId="77777777" w:rsidR="0062553F" w:rsidRDefault="0062553F">
                        <w:pPr>
                          <w:rPr>
                            <w:sz w:val="16"/>
                          </w:rPr>
                        </w:pPr>
                        <w:r>
                          <w:rPr>
                            <w:sz w:val="16"/>
                          </w:rPr>
                          <w:t>менеджеры команд</w:t>
                        </w:r>
                      </w:p>
                    </w:txbxContent>
                  </v:textbox>
                </v:shape>
                <v:shape id="Text Box 26" o:spid="_x0000_s1052" type="#_x0000_t202" style="position:absolute;left:6981;top:7504;width:36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9WsQA&#10;AADbAAAADwAAAGRycy9kb3ducmV2LnhtbESPQWvCQBSE74L/YXkFb7qpaUNJXUVEQQqlRG3Pj+xr&#10;NjT7NmQ3Mf77bqHgcZiZb5jVZrSNGKjztWMFj4sEBHHpdM2Vgsv5MH8B4QOyxsYxKbiRh816Ollh&#10;rt2VCxpOoRIRwj5HBSaENpfSl4Ys+oVriaP37TqLIcqukrrDa4TbRi6TJJMWa44LBlvaGSp/Tr1V&#10;UDyZtCyy/rOn9H2fbS/D29eHVGr2MG5fQQQawz383z5qBc8p/H2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nvVrEAAAA2wAAAA8AAAAAAAAAAAAAAAAAmAIAAGRycy9k&#10;b3ducmV2LnhtbFBLBQYAAAAABAAEAPUAAACJAwAAAAA=&#10;" stroked="f">
                  <v:path arrowok="t"/>
                  <v:textbox style="layout-flow:vertical;mso-layout-flow-alt:bottom-to-top" inset="0,0,0,0">
                    <w:txbxContent>
                      <w:p w14:paraId="1F263E52" w14:textId="77777777" w:rsidR="0062553F" w:rsidRDefault="0062553F">
                        <w:pPr>
                          <w:jc w:val="center"/>
                          <w:rPr>
                            <w:sz w:val="16"/>
                          </w:rPr>
                        </w:pPr>
                        <w:r>
                          <w:rPr>
                            <w:sz w:val="16"/>
                          </w:rPr>
                          <w:t>полиция</w:t>
                        </w:r>
                      </w:p>
                    </w:txbxContent>
                  </v:textbox>
                </v:shape>
                <v:shape id="Text Box 27" o:spid="_x0000_s1053" type="#_x0000_t202" style="position:absolute;left:7941;top:7144;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4lLsQA&#10;AADbAAAADwAAAGRycy9kb3ducmV2LnhtbESP3WrCQBSE7wt9h+UUelc39SdI6ioiCqUgErW9PmRP&#10;s6HZsyG7ienbu4Lg5TAz3zCL1WBr0VPrK8cK3kcJCOLC6YpLBefT7m0OwgdkjbVjUvBPHlbL56cF&#10;ZtpdOKf+GEoRIewzVGBCaDIpfWHIoh+5hjh6v661GKJsS6lbvES4reU4SVJpseK4YLChjaHi79hZ&#10;BfnUTIo87b47muy36frcf/0cpFKvL8P6A0SgITzC9/anVjCbwu1L/A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OJS7EAAAA2wAAAA8AAAAAAAAAAAAAAAAAmAIAAGRycy9k&#10;b3ducmV2LnhtbFBLBQYAAAAABAAEAPUAAACJAwAAAAA=&#10;" stroked="f">
                  <v:path arrowok="t"/>
                  <v:textbox style="layout-flow:vertical;mso-layout-flow-alt:bottom-to-top" inset="0,0,0,0">
                    <w:txbxContent>
                      <w:p w14:paraId="1FD84796" w14:textId="77777777" w:rsidR="0062553F" w:rsidRDefault="0062553F">
                        <w:pPr>
                          <w:jc w:val="center"/>
                          <w:rPr>
                            <w:sz w:val="16"/>
                          </w:rPr>
                        </w:pPr>
                        <w:r>
                          <w:rPr>
                            <w:sz w:val="16"/>
                          </w:rPr>
                          <w:t>«чистильщик»</w:t>
                        </w:r>
                      </w:p>
                    </w:txbxContent>
                  </v:textbox>
                </v:shape>
                <v:shape id="Text Box 28" o:spid="_x0000_s1054" type="#_x0000_t202" style="position:absolute;left:6861;top:6184;width:360;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AtcQA&#10;AADbAAAADwAAAGRycy9kb3ducmV2LnhtbESP3WrCQBSE74W+w3IKvdNN/QmSuoqIQilIidpeH7Kn&#10;2dDs2ZDdxPTtXaHg5TAz3zCrzWBr0VPrK8cKXicJCOLC6YpLBZfzYbwE4QOyxtoxKfgjD5v102iF&#10;mXZXzqk/hVJECPsMFZgQmkxKXxiy6CeuIY7ej2sthijbUuoWrxFuazlNklRarDguGGxoZ6j4PXVW&#10;QT43syJPu6+OZsd9ur30H9+fUqmX52H7BiLQEB7h//a7VrBYwP1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CgLXEAAAA2wAAAA8AAAAAAAAAAAAAAAAAmAIAAGRycy9k&#10;b3ducmV2LnhtbFBLBQYAAAAABAAEAPUAAACJAwAAAAA=&#10;" stroked="f">
                  <v:path arrowok="t"/>
                  <v:textbox style="layout-flow:vertical;mso-layout-flow-alt:bottom-to-top" inset="0,0,0,0">
                    <w:txbxContent>
                      <w:p w14:paraId="598289FE" w14:textId="77777777" w:rsidR="0062553F" w:rsidRDefault="0062553F">
                        <w:pPr>
                          <w:rPr>
                            <w:sz w:val="16"/>
                          </w:rPr>
                        </w:pPr>
                        <w:r>
                          <w:rPr>
                            <w:sz w:val="16"/>
                            <w:lang w:val="en-US"/>
                          </w:rPr>
                          <w:t>c</w:t>
                        </w:r>
                        <w:proofErr w:type="spellStart"/>
                        <w:r>
                          <w:rPr>
                            <w:sz w:val="16"/>
                          </w:rPr>
                          <w:t>корая</w:t>
                        </w:r>
                        <w:proofErr w:type="spellEnd"/>
                        <w:r>
                          <w:rPr>
                            <w:sz w:val="16"/>
                          </w:rPr>
                          <w:t xml:space="preserve"> помощь</w:t>
                        </w:r>
                      </w:p>
                    </w:txbxContent>
                  </v:textbox>
                </v:shape>
                <v:shape id="Text Box 29" o:spid="_x0000_s1055" type="#_x0000_t202" style="position:absolute;left:7941;top:5944;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AewsQA&#10;AADbAAAADwAAAGRycy9kb3ducmV2LnhtbESP3WrCQBSE7wu+w3IE7+rG2gaJriJSoRRKiX/Xh+wx&#10;G8yeDdlNTN++Wyh4OczMN8xqM9ha9NT6yrGC2TQBQVw4XXGp4HTcPy9A+ICssXZMCn7Iw2Y9elph&#10;pt2dc+oPoRQRwj5DBSaEJpPSF4Ys+qlriKN3da3FEGVbSt3iPcJtLV+SJJUWK44LBhvaGSpuh84q&#10;yF/NvMjT7tzR/Os93Z76z8u3VGoyHrZLEIGG8Aj/tz+0grcU/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QHsLEAAAA2wAAAA8AAAAAAAAAAAAAAAAAmAIAAGRycy9k&#10;b3ducmV2LnhtbFBLBQYAAAAABAAEAPUAAACJAwAAAAA=&#10;" stroked="f">
                  <v:path arrowok="t"/>
                  <v:textbox style="layout-flow:vertical;mso-layout-flow-alt:bottom-to-top" inset="0,0,0,0">
                    <w:txbxContent>
                      <w:p w14:paraId="6A9B09EF" w14:textId="77777777" w:rsidR="0062553F" w:rsidRDefault="0062553F">
                        <w:pPr>
                          <w:rPr>
                            <w:sz w:val="16"/>
                          </w:rPr>
                        </w:pPr>
                        <w:r>
                          <w:rPr>
                            <w:sz w:val="16"/>
                          </w:rPr>
                          <w:t>нейтральная помощь</w:t>
                        </w:r>
                      </w:p>
                    </w:txbxContent>
                  </v:textbox>
                </v:shape>
                <v:shape id="Text Box 30" o:spid="_x0000_s1056" type="#_x0000_t202" style="position:absolute;left:6861;top:5224;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y7WcQA&#10;AADbAAAADwAAAGRycy9kb3ducmV2LnhtbESPQWvCQBSE74X+h+UVvNVN1aYldRURBRGKRG3Pj+xr&#10;NjT7NmQ3Mf57t1DwOMzMN8x8Odha9NT6yrGCl3ECgrhwuuJSwfm0fX4H4QOyxtoxKbiSh+Xi8WGO&#10;mXYXzqk/hlJECPsMFZgQmkxKXxiy6MeuIY7ej2sthijbUuoWLxFuazlJklRarDguGGxobaj4PXZW&#10;QT4z0yJPu6+Opp+bdHXu998HqdToaVh9gAg0hHv4v73TCl7f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cu1nEAAAA2wAAAA8AAAAAAAAAAAAAAAAAmAIAAGRycy9k&#10;b3ducmV2LnhtbFBLBQYAAAAABAAEAPUAAACJAwAAAAA=&#10;" stroked="f">
                  <v:path arrowok="t"/>
                  <v:textbox style="layout-flow:vertical;mso-layout-flow-alt:bottom-to-top" inset="0,0,0,0">
                    <w:txbxContent>
                      <w:p w14:paraId="1B17DD41" w14:textId="77777777" w:rsidR="0062553F" w:rsidRDefault="0062553F">
                        <w:pPr>
                          <w:rPr>
                            <w:sz w:val="16"/>
                          </w:rPr>
                        </w:pPr>
                        <w:r>
                          <w:rPr>
                            <w:sz w:val="16"/>
                          </w:rPr>
                          <w:t xml:space="preserve">   гости</w:t>
                        </w:r>
                      </w:p>
                    </w:txbxContent>
                  </v:textbox>
                </v:shape>
                <v:shape id="Text Box 31" o:spid="_x0000_s1057" type="#_x0000_t202" style="position:absolute;left:7941;top:4984;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MvK8EA&#10;AADbAAAADwAAAGRycy9kb3ducmV2LnhtbERPW2vCMBR+F/wP4Qz2pul0K1KNIuJgDGTU2/OhOWvK&#10;mpPSpLX79+ZB8PHju682g61FT62vHCt4myYgiAunKy4VnE+fkwUIH5A11o5JwT952KzHoxVm2t04&#10;p/4YShFD2GeowITQZFL6wpBFP3UNceR+XWsxRNiWUrd4i+G2lrMkSaXFimODwYZ2hoq/Y2cV5O9m&#10;XuRpd+loftin23P/ff2RSr2+DNsliEBDeIof7i+t4COOjV/iD5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DLyvBAAAA2wAAAA8AAAAAAAAAAAAAAAAAmAIAAGRycy9kb3du&#10;cmV2LnhtbFBLBQYAAAAABAAEAPUAAACGAwAAAAA=&#10;" stroked="f">
                  <v:path arrowok="t"/>
                  <v:textbox style="layout-flow:vertical;mso-layout-flow-alt:bottom-to-top" inset="0,0,0,0">
                    <w:txbxContent>
                      <w:p w14:paraId="0D02A01E" w14:textId="77777777" w:rsidR="0062553F" w:rsidRDefault="0062553F">
                        <w:pPr>
                          <w:jc w:val="center"/>
                          <w:rPr>
                            <w:sz w:val="16"/>
                            <w:lang w:val="en-US"/>
                          </w:rPr>
                        </w:pPr>
                        <w:r>
                          <w:rPr>
                            <w:sz w:val="16"/>
                          </w:rPr>
                          <w:t xml:space="preserve">комиссар </w:t>
                        </w:r>
                        <w:r>
                          <w:rPr>
                            <w:sz w:val="16"/>
                            <w:lang w:val="en-US"/>
                          </w:rPr>
                          <w:t>III</w:t>
                        </w:r>
                      </w:p>
                      <w:p w14:paraId="38C56076" w14:textId="77777777" w:rsidR="0062553F" w:rsidRDefault="0062553F"/>
                    </w:txbxContent>
                  </v:textbox>
                </v:shape>
                <v:shape id="Text Box 32" o:spid="_x0000_s1058" type="#_x0000_t202" style="position:absolute;left:5661;top:2944;width:480;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KsMQA&#10;AADbAAAADwAAAGRycy9kb3ducmV2LnhtbESPQWvCQBSE74X+h+UVvNVN1YY2dRURBRGKRG3Pj+xr&#10;NjT7NmQ3Mf57t1DwOMzMN8x8Odha9NT6yrGCl3ECgrhwuuJSwfm0fX4D4QOyxtoxKbiSh+Xi8WGO&#10;mXYXzqk/hlJECPsMFZgQmkxKXxiy6MeuIY7ej2sthijbUuoWLxFuazlJklRarDguGGxobaj4PXZW&#10;QT4z0yJPu6+Opp+bdHXu998HqdToaVh9gAg0hHv4v73TCl7f4e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PirDEAAAA2wAAAA8AAAAAAAAAAAAAAAAAmAIAAGRycy9k&#10;b3ducmV2LnhtbFBLBQYAAAAABAAEAPUAAACJAwAAAAA=&#10;" stroked="f">
                  <v:path arrowok="t"/>
                  <v:textbox style="layout-flow:vertical;mso-layout-flow-alt:bottom-to-top" inset="0,0,0,0">
                    <w:txbxContent>
                      <w:p w14:paraId="67E8DDB1" w14:textId="77777777" w:rsidR="0062553F" w:rsidRDefault="0062553F">
                        <w:pPr>
                          <w:rPr>
                            <w:sz w:val="16"/>
                          </w:rPr>
                        </w:pPr>
                        <w:r>
                          <w:rPr>
                            <w:b/>
                            <w:sz w:val="16"/>
                          </w:rPr>
                          <w:t xml:space="preserve">председатель коллегии </w:t>
                        </w:r>
                        <w:proofErr w:type="spellStart"/>
                        <w:r>
                          <w:rPr>
                            <w:b/>
                            <w:sz w:val="16"/>
                          </w:rPr>
                          <w:t>комиссаров</w:t>
                        </w:r>
                        <w:proofErr w:type="gramStart"/>
                        <w:r>
                          <w:rPr>
                            <w:b/>
                            <w:sz w:val="16"/>
                          </w:rPr>
                          <w:t>.</w:t>
                        </w:r>
                        <w:r w:rsidRPr="00F34A91">
                          <w:rPr>
                            <w:sz w:val="16"/>
                          </w:rPr>
                          <w:t>р</w:t>
                        </w:r>
                        <w:proofErr w:type="gramEnd"/>
                        <w:r w:rsidRPr="00F34A91">
                          <w:rPr>
                            <w:sz w:val="16"/>
                          </w:rPr>
                          <w:t>адио</w:t>
                        </w:r>
                        <w:proofErr w:type="spellEnd"/>
                        <w:r w:rsidRPr="00F34A91">
                          <w:rPr>
                            <w:sz w:val="16"/>
                          </w:rPr>
                          <w:t>-тур</w:t>
                        </w:r>
                      </w:p>
                    </w:txbxContent>
                  </v:textbox>
                </v:shape>
                <v:shape id="Text Box 33" o:spid="_x0000_s1059" type="#_x0000_t202" style="position:absolute;left:3621;top:2104;width:192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mDDMAA&#10;AADbAAAADwAAAGRycy9kb3ducmV2LnhtbERPS2rDMBDdF3oHMYHuGtkluK0TxZRCSOjG1MkBBmti&#10;mVgjY8mf3L5aBLp8vP+uWGwnJhp861hBuk5AENdOt9wouJwPrx8gfEDW2DkmBXfyUOyfn3aYazfz&#10;L01VaEQMYZ+jAhNCn0vpa0MW/dr1xJG7usFiiHBopB5wjuG2k29JkkmLLccGgz19G6pv1WgVtO+c&#10;/ozVZpHp/Hk5l+ZY3sejUi+r5WsLItAS/sUP90kryOL6+CX+AL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mDDMAAAADbAAAADwAAAAAAAAAAAAAAAACYAgAAZHJzL2Rvd25y&#10;ZXYueG1sUEsFBgAAAAAEAAQA9QAAAIUDAAAAAA==&#10;" stroked="f">
                  <v:path arrowok="t"/>
                  <v:textbox inset="0,0,0,0">
                    <w:txbxContent>
                      <w:p w14:paraId="37AF5872" w14:textId="77777777" w:rsidR="0062553F" w:rsidRDefault="0062553F">
                        <w:pPr>
                          <w:jc w:val="center"/>
                          <w:rPr>
                            <w:sz w:val="16"/>
                          </w:rPr>
                        </w:pPr>
                        <w:r>
                          <w:rPr>
                            <w:sz w:val="16"/>
                          </w:rPr>
                          <w:t>пелотон</w:t>
                        </w:r>
                      </w:p>
                    </w:txbxContent>
                  </v:textbox>
                </v:shape>
              </v:group>
            </w:pict>
          </mc:Fallback>
        </mc:AlternateContent>
      </w:r>
    </w:p>
    <w:p w14:paraId="0B8D500F" w14:textId="77777777" w:rsidR="00F10EEB" w:rsidRDefault="00F10EEB" w:rsidP="00F10EEB">
      <w:pPr>
        <w:pStyle w:val="Default"/>
      </w:pPr>
    </w:p>
    <w:p w14:paraId="47450313" w14:textId="77777777" w:rsidR="00F10EEB" w:rsidRDefault="00F10EEB" w:rsidP="00F10EEB">
      <w:pPr>
        <w:pStyle w:val="Default"/>
      </w:pPr>
    </w:p>
    <w:p w14:paraId="3D93CF83" w14:textId="77777777" w:rsidR="00F10EEB" w:rsidRDefault="00F10EEB" w:rsidP="00F10EEB">
      <w:pPr>
        <w:pStyle w:val="Default"/>
      </w:pPr>
    </w:p>
    <w:p w14:paraId="6A8CA5BC" w14:textId="77777777" w:rsidR="00F10EEB" w:rsidRDefault="00F10EEB" w:rsidP="00F10EEB">
      <w:pPr>
        <w:pStyle w:val="Default"/>
      </w:pPr>
    </w:p>
    <w:p w14:paraId="30BF12A3" w14:textId="77777777" w:rsidR="00F10EEB" w:rsidRDefault="00F10EEB" w:rsidP="00F10EEB">
      <w:pPr>
        <w:pStyle w:val="CM131"/>
        <w:spacing w:after="0"/>
        <w:jc w:val="both"/>
        <w:rPr>
          <w:color w:val="000000"/>
        </w:rPr>
      </w:pPr>
    </w:p>
    <w:p w14:paraId="2D3ABBED" w14:textId="77777777" w:rsidR="00F10EEB" w:rsidRDefault="00F10EEB" w:rsidP="00F10EEB">
      <w:pPr>
        <w:pStyle w:val="CM131"/>
        <w:spacing w:after="0"/>
        <w:jc w:val="both"/>
        <w:rPr>
          <w:color w:val="000000"/>
        </w:rPr>
      </w:pPr>
    </w:p>
    <w:p w14:paraId="41483C3A" w14:textId="77777777" w:rsidR="00F10EEB" w:rsidRDefault="00F10EEB" w:rsidP="00F10EEB">
      <w:pPr>
        <w:pStyle w:val="CM131"/>
        <w:spacing w:after="0"/>
        <w:jc w:val="both"/>
        <w:rPr>
          <w:color w:val="000000"/>
        </w:rPr>
      </w:pPr>
    </w:p>
    <w:p w14:paraId="0B3B61B4" w14:textId="77777777" w:rsidR="00F10EEB" w:rsidRDefault="00F10EEB" w:rsidP="00F10EEB">
      <w:pPr>
        <w:pStyle w:val="CM131"/>
        <w:spacing w:after="0"/>
        <w:jc w:val="both"/>
        <w:rPr>
          <w:color w:val="000000"/>
        </w:rPr>
      </w:pPr>
    </w:p>
    <w:p w14:paraId="001FE7B3" w14:textId="77777777" w:rsidR="00F10EEB" w:rsidRDefault="00F10EEB" w:rsidP="00F10EEB">
      <w:pPr>
        <w:pStyle w:val="CM131"/>
        <w:spacing w:after="0"/>
        <w:jc w:val="both"/>
        <w:rPr>
          <w:color w:val="000000"/>
        </w:rPr>
      </w:pPr>
    </w:p>
    <w:p w14:paraId="63085F12" w14:textId="77777777" w:rsidR="00F10EEB" w:rsidRDefault="00F10EEB" w:rsidP="00F10EEB">
      <w:pPr>
        <w:pStyle w:val="CM131"/>
        <w:spacing w:after="0"/>
        <w:jc w:val="both"/>
        <w:rPr>
          <w:color w:val="000000"/>
        </w:rPr>
      </w:pPr>
    </w:p>
    <w:p w14:paraId="5334135A" w14:textId="77777777" w:rsidR="00F10EEB" w:rsidRDefault="00F10EEB" w:rsidP="00F10EEB">
      <w:pPr>
        <w:pStyle w:val="CM131"/>
        <w:spacing w:after="0"/>
        <w:jc w:val="both"/>
        <w:rPr>
          <w:color w:val="000000"/>
        </w:rPr>
      </w:pPr>
    </w:p>
    <w:p w14:paraId="0FD73572" w14:textId="77777777" w:rsidR="00F10EEB" w:rsidRDefault="00F10EEB" w:rsidP="00F10EEB">
      <w:pPr>
        <w:pStyle w:val="CM131"/>
        <w:spacing w:after="0"/>
        <w:jc w:val="both"/>
        <w:rPr>
          <w:color w:val="000000"/>
        </w:rPr>
      </w:pPr>
    </w:p>
    <w:p w14:paraId="4E2A1068" w14:textId="77777777" w:rsidR="00F10EEB" w:rsidRDefault="00F10EEB" w:rsidP="00F10EEB">
      <w:pPr>
        <w:pStyle w:val="CM131"/>
        <w:spacing w:after="0"/>
        <w:jc w:val="both"/>
        <w:rPr>
          <w:color w:val="000000"/>
        </w:rPr>
      </w:pPr>
    </w:p>
    <w:p w14:paraId="3EC45640" w14:textId="77777777" w:rsidR="00F10EEB" w:rsidRDefault="00F10EEB" w:rsidP="00F10EEB">
      <w:pPr>
        <w:pStyle w:val="CM131"/>
        <w:spacing w:after="0"/>
        <w:jc w:val="both"/>
        <w:rPr>
          <w:color w:val="000000"/>
        </w:rPr>
      </w:pPr>
    </w:p>
    <w:p w14:paraId="0D2DA161" w14:textId="77777777" w:rsidR="00F10EEB" w:rsidRDefault="00F10EEB" w:rsidP="00F10EEB">
      <w:pPr>
        <w:pStyle w:val="CM131"/>
        <w:spacing w:after="0"/>
        <w:jc w:val="both"/>
        <w:rPr>
          <w:color w:val="000000"/>
        </w:rPr>
      </w:pPr>
    </w:p>
    <w:p w14:paraId="2A94CEB2" w14:textId="77777777" w:rsidR="00F10EEB" w:rsidRDefault="00F10EEB" w:rsidP="00F10EEB">
      <w:pPr>
        <w:pStyle w:val="CM131"/>
        <w:spacing w:after="0"/>
        <w:jc w:val="both"/>
        <w:rPr>
          <w:color w:val="000000"/>
        </w:rPr>
      </w:pPr>
    </w:p>
    <w:p w14:paraId="29CA4EF1" w14:textId="77777777" w:rsidR="00F10EEB" w:rsidRDefault="00F10EEB" w:rsidP="00F10EEB">
      <w:pPr>
        <w:pStyle w:val="CM131"/>
        <w:spacing w:after="0"/>
        <w:jc w:val="both"/>
        <w:rPr>
          <w:color w:val="000000"/>
        </w:rPr>
      </w:pPr>
    </w:p>
    <w:p w14:paraId="514349F1" w14:textId="77777777" w:rsidR="00F10EEB" w:rsidRDefault="00F10EEB" w:rsidP="00F10EEB">
      <w:pPr>
        <w:pStyle w:val="CM131"/>
        <w:spacing w:after="0"/>
        <w:jc w:val="both"/>
        <w:rPr>
          <w:color w:val="000000"/>
        </w:rPr>
      </w:pPr>
    </w:p>
    <w:p w14:paraId="1D788CF4" w14:textId="77777777" w:rsidR="00F10EEB" w:rsidRDefault="00F10EEB" w:rsidP="00F10EEB">
      <w:pPr>
        <w:pStyle w:val="CM131"/>
        <w:spacing w:after="0"/>
        <w:jc w:val="both"/>
        <w:rPr>
          <w:color w:val="000000"/>
        </w:rPr>
      </w:pPr>
    </w:p>
    <w:p w14:paraId="34C41D6C" w14:textId="77777777" w:rsidR="00F10EEB" w:rsidRPr="00F10EEB" w:rsidRDefault="00F10EEB" w:rsidP="00F10EEB">
      <w:pPr>
        <w:pStyle w:val="CM131"/>
        <w:spacing w:after="0"/>
        <w:jc w:val="both"/>
        <w:rPr>
          <w:sz w:val="20"/>
          <w:szCs w:val="20"/>
        </w:rPr>
      </w:pPr>
    </w:p>
    <w:p w14:paraId="62A97539" w14:textId="77777777" w:rsidR="000652C8" w:rsidRDefault="000652C8" w:rsidP="00CE4D6F">
      <w:pPr>
        <w:pStyle w:val="CM131"/>
        <w:spacing w:after="0"/>
        <w:ind w:firstLine="680"/>
        <w:jc w:val="both"/>
        <w:rPr>
          <w:sz w:val="20"/>
          <w:szCs w:val="20"/>
        </w:rPr>
      </w:pPr>
    </w:p>
    <w:p w14:paraId="1A03065E" w14:textId="77777777" w:rsidR="000652C8" w:rsidRDefault="000652C8" w:rsidP="00CE4D6F">
      <w:pPr>
        <w:pStyle w:val="CM131"/>
        <w:spacing w:after="0"/>
        <w:ind w:firstLine="680"/>
        <w:jc w:val="both"/>
        <w:rPr>
          <w:sz w:val="20"/>
          <w:szCs w:val="20"/>
        </w:rPr>
      </w:pPr>
    </w:p>
    <w:p w14:paraId="011804E4" w14:textId="77777777" w:rsidR="000652C8" w:rsidRDefault="000652C8" w:rsidP="00CE4D6F">
      <w:pPr>
        <w:pStyle w:val="CM131"/>
        <w:spacing w:after="0"/>
        <w:ind w:firstLine="680"/>
        <w:jc w:val="both"/>
        <w:rPr>
          <w:sz w:val="20"/>
          <w:szCs w:val="20"/>
        </w:rPr>
      </w:pPr>
    </w:p>
    <w:p w14:paraId="11804FE9" w14:textId="77777777" w:rsidR="000652C8" w:rsidRDefault="000652C8" w:rsidP="00CE4D6F">
      <w:pPr>
        <w:pStyle w:val="CM131"/>
        <w:spacing w:after="0"/>
        <w:ind w:firstLine="680"/>
        <w:jc w:val="both"/>
        <w:rPr>
          <w:sz w:val="20"/>
          <w:szCs w:val="20"/>
        </w:rPr>
      </w:pPr>
    </w:p>
    <w:p w14:paraId="02865027" w14:textId="77777777" w:rsidR="000652C8" w:rsidRDefault="000652C8" w:rsidP="00CE4D6F">
      <w:pPr>
        <w:pStyle w:val="CM131"/>
        <w:spacing w:after="0"/>
        <w:ind w:firstLine="680"/>
        <w:jc w:val="both"/>
        <w:rPr>
          <w:sz w:val="20"/>
          <w:szCs w:val="20"/>
        </w:rPr>
      </w:pPr>
    </w:p>
    <w:p w14:paraId="75BD911D" w14:textId="77777777" w:rsidR="000652C8" w:rsidRDefault="000652C8" w:rsidP="00CE4D6F">
      <w:pPr>
        <w:pStyle w:val="CM131"/>
        <w:spacing w:after="0"/>
        <w:ind w:firstLine="680"/>
        <w:jc w:val="both"/>
        <w:rPr>
          <w:sz w:val="20"/>
          <w:szCs w:val="20"/>
        </w:rPr>
      </w:pPr>
    </w:p>
    <w:p w14:paraId="0474FCCA" w14:textId="77777777" w:rsidR="000652C8" w:rsidRDefault="000652C8" w:rsidP="00CE4D6F">
      <w:pPr>
        <w:pStyle w:val="CM131"/>
        <w:spacing w:after="0"/>
        <w:ind w:firstLine="680"/>
        <w:jc w:val="both"/>
        <w:rPr>
          <w:sz w:val="20"/>
          <w:szCs w:val="20"/>
        </w:rPr>
      </w:pPr>
    </w:p>
    <w:p w14:paraId="17128BE8" w14:textId="77777777" w:rsidR="000652C8" w:rsidRDefault="000652C8" w:rsidP="00CE4D6F">
      <w:pPr>
        <w:pStyle w:val="CM131"/>
        <w:spacing w:after="0"/>
        <w:ind w:firstLine="680"/>
        <w:jc w:val="both"/>
        <w:rPr>
          <w:sz w:val="20"/>
          <w:szCs w:val="20"/>
        </w:rPr>
      </w:pPr>
    </w:p>
    <w:p w14:paraId="3D8DF170" w14:textId="77777777" w:rsidR="000652C8" w:rsidRDefault="000652C8" w:rsidP="00CE4D6F">
      <w:pPr>
        <w:pStyle w:val="CM131"/>
        <w:spacing w:after="0"/>
        <w:ind w:firstLine="680"/>
        <w:jc w:val="both"/>
        <w:rPr>
          <w:sz w:val="20"/>
          <w:szCs w:val="20"/>
        </w:rPr>
      </w:pPr>
    </w:p>
    <w:p w14:paraId="09742B56" w14:textId="77777777" w:rsidR="000652C8" w:rsidRDefault="000652C8" w:rsidP="00CE4D6F">
      <w:pPr>
        <w:pStyle w:val="CM131"/>
        <w:spacing w:after="0"/>
        <w:ind w:firstLine="680"/>
        <w:jc w:val="both"/>
        <w:rPr>
          <w:sz w:val="20"/>
          <w:szCs w:val="20"/>
        </w:rPr>
      </w:pPr>
    </w:p>
    <w:p w14:paraId="48AF26F5" w14:textId="77777777" w:rsidR="000652C8" w:rsidRDefault="000652C8" w:rsidP="00CE4D6F">
      <w:pPr>
        <w:pStyle w:val="CM131"/>
        <w:spacing w:after="0"/>
        <w:ind w:firstLine="680"/>
        <w:jc w:val="both"/>
        <w:rPr>
          <w:sz w:val="20"/>
          <w:szCs w:val="20"/>
        </w:rPr>
      </w:pPr>
    </w:p>
    <w:p w14:paraId="02765EFF" w14:textId="77777777" w:rsidR="000652C8" w:rsidRDefault="000652C8" w:rsidP="00CE4D6F">
      <w:pPr>
        <w:pStyle w:val="CM131"/>
        <w:spacing w:after="0"/>
        <w:ind w:firstLine="680"/>
        <w:jc w:val="both"/>
        <w:rPr>
          <w:sz w:val="20"/>
          <w:szCs w:val="20"/>
        </w:rPr>
      </w:pPr>
    </w:p>
    <w:p w14:paraId="122715E3" w14:textId="77777777" w:rsidR="000652C8" w:rsidRDefault="000652C8" w:rsidP="00CE4D6F">
      <w:pPr>
        <w:pStyle w:val="CM131"/>
        <w:spacing w:after="0"/>
        <w:ind w:firstLine="680"/>
        <w:jc w:val="both"/>
        <w:rPr>
          <w:sz w:val="20"/>
          <w:szCs w:val="20"/>
        </w:rPr>
      </w:pPr>
    </w:p>
    <w:p w14:paraId="007F5041" w14:textId="77777777" w:rsidR="000652C8" w:rsidRDefault="000652C8" w:rsidP="00CE4D6F">
      <w:pPr>
        <w:pStyle w:val="CM131"/>
        <w:spacing w:after="0"/>
        <w:ind w:firstLine="680"/>
        <w:jc w:val="both"/>
        <w:rPr>
          <w:sz w:val="20"/>
          <w:szCs w:val="20"/>
        </w:rPr>
      </w:pPr>
    </w:p>
    <w:p w14:paraId="2F368D3B" w14:textId="77777777" w:rsidR="000652C8" w:rsidRDefault="000652C8" w:rsidP="00CE4D6F">
      <w:pPr>
        <w:pStyle w:val="CM131"/>
        <w:spacing w:after="0"/>
        <w:ind w:firstLine="680"/>
        <w:jc w:val="both"/>
        <w:rPr>
          <w:sz w:val="20"/>
          <w:szCs w:val="20"/>
        </w:rPr>
      </w:pPr>
    </w:p>
    <w:p w14:paraId="5AD4CC14" w14:textId="77777777" w:rsidR="000652C8" w:rsidRDefault="000652C8" w:rsidP="00CE4D6F">
      <w:pPr>
        <w:pStyle w:val="CM131"/>
        <w:spacing w:after="0"/>
        <w:ind w:firstLine="680"/>
        <w:jc w:val="both"/>
        <w:rPr>
          <w:sz w:val="20"/>
          <w:szCs w:val="20"/>
        </w:rPr>
      </w:pPr>
    </w:p>
    <w:p w14:paraId="30A5F0B9" w14:textId="77777777" w:rsidR="000652C8" w:rsidRPr="00D355B4" w:rsidRDefault="000652C8" w:rsidP="00CE4D6F">
      <w:pPr>
        <w:pStyle w:val="CM131"/>
        <w:spacing w:after="0"/>
        <w:ind w:firstLine="680"/>
        <w:jc w:val="both"/>
        <w:rPr>
          <w:rFonts w:ascii="Calibri" w:hAnsi="Calibri"/>
          <w:sz w:val="20"/>
          <w:szCs w:val="20"/>
        </w:rPr>
      </w:pPr>
    </w:p>
    <w:p w14:paraId="6910B615" w14:textId="77777777" w:rsidR="002F1055" w:rsidRDefault="002F1055" w:rsidP="003959E6">
      <w:pPr>
        <w:pStyle w:val="10"/>
        <w:ind w:firstLine="680"/>
        <w:jc w:val="both"/>
        <w:rPr>
          <w:rFonts w:ascii="Times New Roman" w:hAnsi="Times New Roman"/>
          <w:szCs w:val="28"/>
        </w:rPr>
      </w:pPr>
    </w:p>
    <w:p w14:paraId="6FED1E2B" w14:textId="77777777" w:rsidR="00A572FE" w:rsidRDefault="00A572FE" w:rsidP="00141D15">
      <w:pPr>
        <w:rPr>
          <w:lang w:val="x-none" w:eastAsia="x-none"/>
        </w:rPr>
      </w:pPr>
    </w:p>
    <w:p w14:paraId="4F45F85F" w14:textId="1279AF90" w:rsidR="003D6C75" w:rsidRPr="00AE4BD2" w:rsidRDefault="003D6C75" w:rsidP="003D6C75">
      <w:pPr>
        <w:pStyle w:val="CM131"/>
        <w:spacing w:after="0"/>
        <w:jc w:val="right"/>
        <w:rPr>
          <w:sz w:val="20"/>
          <w:szCs w:val="20"/>
        </w:rPr>
      </w:pPr>
      <w:r w:rsidRPr="00AE4BD2">
        <w:rPr>
          <w:rFonts w:ascii="Times New Roman" w:hAnsi="Times New Roman"/>
          <w:sz w:val="28"/>
          <w:szCs w:val="28"/>
        </w:rPr>
        <w:t>Рисунок 12. Схема каравана гонки</w:t>
      </w:r>
    </w:p>
    <w:p w14:paraId="41262B68" w14:textId="4A563372" w:rsidR="00141D15" w:rsidRPr="00141D15" w:rsidRDefault="00141D15" w:rsidP="00141D15">
      <w:pPr>
        <w:rPr>
          <w:lang w:val="x-none" w:eastAsia="x-none"/>
        </w:rPr>
      </w:pPr>
    </w:p>
    <w:p w14:paraId="705BFE35" w14:textId="76AB550C" w:rsidR="00FA081D" w:rsidRPr="003959E6" w:rsidRDefault="00D84D7E" w:rsidP="00D60980">
      <w:pPr>
        <w:pStyle w:val="10"/>
        <w:jc w:val="both"/>
        <w:rPr>
          <w:rFonts w:ascii="Times New Roman" w:hAnsi="Times New Roman"/>
          <w:szCs w:val="28"/>
        </w:rPr>
      </w:pPr>
      <w:r w:rsidRPr="003959E6">
        <w:rPr>
          <w:rFonts w:ascii="Times New Roman" w:hAnsi="Times New Roman"/>
          <w:szCs w:val="28"/>
        </w:rPr>
        <w:lastRenderedPageBreak/>
        <w:t>Г</w:t>
      </w:r>
      <w:r w:rsidR="00D60980" w:rsidRPr="00D60980">
        <w:rPr>
          <w:rFonts w:ascii="Times New Roman" w:hAnsi="Times New Roman"/>
          <w:szCs w:val="28"/>
          <w:lang w:val="ru-RU"/>
        </w:rPr>
        <w:t>ла</w:t>
      </w:r>
      <w:r w:rsidR="00D60980">
        <w:rPr>
          <w:rFonts w:ascii="Times New Roman" w:hAnsi="Times New Roman"/>
          <w:szCs w:val="28"/>
          <w:lang w:val="ru-RU"/>
        </w:rPr>
        <w:t>ва</w:t>
      </w:r>
      <w:r w:rsidRPr="003959E6">
        <w:rPr>
          <w:rFonts w:ascii="Times New Roman" w:hAnsi="Times New Roman"/>
          <w:szCs w:val="28"/>
        </w:rPr>
        <w:t xml:space="preserve"> IV ИНДИВИДУАЛЬНЫЕ ГОНКИ НА ВРЕМЯ</w:t>
      </w:r>
      <w:bookmarkEnd w:id="63"/>
      <w:bookmarkEnd w:id="64"/>
    </w:p>
    <w:p w14:paraId="143437C2" w14:textId="77777777" w:rsidR="00FA081D" w:rsidRPr="000435A2" w:rsidRDefault="00FA081D" w:rsidP="003671F8">
      <w:pPr>
        <w:pStyle w:val="CM136"/>
        <w:spacing w:after="0"/>
        <w:ind w:firstLine="680"/>
        <w:rPr>
          <w:rFonts w:ascii="Times New Roman" w:hAnsi="Times New Roman"/>
          <w:b/>
          <w:sz w:val="28"/>
          <w:szCs w:val="28"/>
        </w:rPr>
      </w:pPr>
    </w:p>
    <w:p w14:paraId="324BD4BC" w14:textId="77777777" w:rsidR="00FA081D" w:rsidRPr="000435A2" w:rsidRDefault="00FA081D" w:rsidP="003671F8">
      <w:pPr>
        <w:pStyle w:val="CM136"/>
        <w:spacing w:after="0"/>
        <w:ind w:firstLine="680"/>
        <w:rPr>
          <w:rFonts w:ascii="Times New Roman" w:hAnsi="Times New Roman"/>
          <w:b/>
          <w:sz w:val="28"/>
          <w:szCs w:val="28"/>
        </w:rPr>
      </w:pPr>
      <w:r w:rsidRPr="000435A2">
        <w:rPr>
          <w:rFonts w:ascii="Times New Roman" w:hAnsi="Times New Roman"/>
          <w:b/>
          <w:sz w:val="28"/>
          <w:szCs w:val="28"/>
        </w:rPr>
        <w:t xml:space="preserve">Дистанции </w:t>
      </w:r>
    </w:p>
    <w:p w14:paraId="222D002C" w14:textId="77777777" w:rsidR="00C909F3" w:rsidRPr="004F6EC3" w:rsidRDefault="00C909F3" w:rsidP="003671F8">
      <w:pPr>
        <w:pStyle w:val="Default"/>
        <w:ind w:firstLine="680"/>
        <w:rPr>
          <w:rFonts w:ascii="Times New Roman" w:hAnsi="Times New Roman"/>
          <w:sz w:val="28"/>
          <w:szCs w:val="28"/>
        </w:rPr>
      </w:pPr>
    </w:p>
    <w:p w14:paraId="336C6397" w14:textId="77777777" w:rsidR="00B16CF8" w:rsidRDefault="00C909F3" w:rsidP="003671F8">
      <w:pPr>
        <w:pStyle w:val="Default"/>
        <w:ind w:firstLine="680"/>
        <w:rPr>
          <w:rFonts w:ascii="Times New Roman" w:hAnsi="Times New Roman"/>
          <w:b/>
          <w:sz w:val="28"/>
          <w:szCs w:val="28"/>
        </w:rPr>
      </w:pPr>
      <w:r w:rsidRPr="004F6EC3">
        <w:rPr>
          <w:rFonts w:ascii="Times New Roman" w:hAnsi="Times New Roman"/>
          <w:b/>
          <w:sz w:val="28"/>
          <w:szCs w:val="28"/>
        </w:rPr>
        <w:t>2.4.001</w:t>
      </w:r>
    </w:p>
    <w:p w14:paraId="603555E5" w14:textId="77777777" w:rsidR="00FA081D" w:rsidRPr="004F6EC3" w:rsidRDefault="00FA081D" w:rsidP="003671F8">
      <w:pPr>
        <w:pStyle w:val="Default"/>
        <w:ind w:firstLine="680"/>
        <w:rPr>
          <w:rFonts w:ascii="Times New Roman" w:hAnsi="Times New Roman"/>
          <w:sz w:val="28"/>
          <w:szCs w:val="28"/>
        </w:rPr>
      </w:pPr>
      <w:r w:rsidRPr="004F6EC3">
        <w:rPr>
          <w:rFonts w:ascii="Times New Roman" w:hAnsi="Times New Roman"/>
          <w:sz w:val="28"/>
          <w:szCs w:val="28"/>
        </w:rPr>
        <w:t>Ис</w:t>
      </w:r>
      <w:r w:rsidR="00544273">
        <w:rPr>
          <w:rFonts w:ascii="Times New Roman" w:hAnsi="Times New Roman"/>
          <w:sz w:val="28"/>
          <w:szCs w:val="28"/>
        </w:rPr>
        <w:t>пользуются следующие дистанции:</w:t>
      </w:r>
    </w:p>
    <w:p w14:paraId="792D1B50" w14:textId="77777777" w:rsidR="00FA081D" w:rsidRPr="00804466" w:rsidRDefault="00FA081D" w:rsidP="003671F8">
      <w:pPr>
        <w:pStyle w:val="Default"/>
        <w:ind w:firstLine="680"/>
        <w:rPr>
          <w:rFonts w:ascii="Times New Roman" w:hAnsi="Times New Roman"/>
          <w:color w:val="auto"/>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6408"/>
      </w:tblGrid>
      <w:tr w:rsidR="00720077" w:rsidRPr="00D60980" w14:paraId="50E260DD" w14:textId="77777777" w:rsidTr="00D60980">
        <w:trPr>
          <w:trHeight w:val="228"/>
        </w:trPr>
        <w:tc>
          <w:tcPr>
            <w:tcW w:w="3090" w:type="dxa"/>
          </w:tcPr>
          <w:p w14:paraId="527DC632" w14:textId="77777777" w:rsidR="00720077" w:rsidRPr="00D60980" w:rsidRDefault="00720077" w:rsidP="00544273">
            <w:pPr>
              <w:pStyle w:val="Default"/>
              <w:jc w:val="center"/>
              <w:rPr>
                <w:rFonts w:ascii="Times New Roman" w:hAnsi="Times New Roman"/>
                <w:color w:val="auto"/>
                <w:sz w:val="28"/>
                <w:szCs w:val="28"/>
              </w:rPr>
            </w:pPr>
            <w:r w:rsidRPr="00D60980">
              <w:rPr>
                <w:rFonts w:ascii="Times New Roman" w:hAnsi="Times New Roman"/>
                <w:b/>
                <w:color w:val="auto"/>
                <w:sz w:val="28"/>
                <w:szCs w:val="28"/>
              </w:rPr>
              <w:t>Категория</w:t>
            </w:r>
          </w:p>
        </w:tc>
        <w:tc>
          <w:tcPr>
            <w:tcW w:w="6408" w:type="dxa"/>
          </w:tcPr>
          <w:p w14:paraId="3E294900" w14:textId="77777777" w:rsidR="00720077" w:rsidRPr="00D60980" w:rsidRDefault="00720077" w:rsidP="00544273">
            <w:pPr>
              <w:pStyle w:val="Default"/>
              <w:jc w:val="center"/>
              <w:rPr>
                <w:rFonts w:ascii="Times New Roman" w:hAnsi="Times New Roman"/>
                <w:color w:val="auto"/>
                <w:sz w:val="28"/>
                <w:szCs w:val="28"/>
              </w:rPr>
            </w:pPr>
            <w:r w:rsidRPr="00D60980">
              <w:rPr>
                <w:rFonts w:ascii="Times New Roman" w:hAnsi="Times New Roman"/>
                <w:b/>
                <w:color w:val="auto"/>
                <w:sz w:val="28"/>
                <w:szCs w:val="28"/>
              </w:rPr>
              <w:t>Дистанция</w:t>
            </w:r>
          </w:p>
        </w:tc>
      </w:tr>
      <w:tr w:rsidR="00720077" w:rsidRPr="00D60980" w14:paraId="5CF28346" w14:textId="77777777" w:rsidTr="00D60980">
        <w:trPr>
          <w:cantSplit/>
          <w:trHeight w:val="270"/>
        </w:trPr>
        <w:tc>
          <w:tcPr>
            <w:tcW w:w="3090" w:type="dxa"/>
            <w:vAlign w:val="center"/>
          </w:tcPr>
          <w:p w14:paraId="17AACC4A" w14:textId="77777777" w:rsidR="00720077" w:rsidRPr="00D60980" w:rsidRDefault="00720077" w:rsidP="00925DBE">
            <w:pPr>
              <w:pStyle w:val="Default"/>
              <w:rPr>
                <w:rFonts w:ascii="Times New Roman" w:hAnsi="Times New Roman"/>
                <w:color w:val="auto"/>
                <w:sz w:val="28"/>
                <w:szCs w:val="28"/>
              </w:rPr>
            </w:pPr>
            <w:r w:rsidRPr="00D60980">
              <w:rPr>
                <w:rFonts w:ascii="Times New Roman" w:hAnsi="Times New Roman"/>
                <w:color w:val="auto"/>
                <w:sz w:val="28"/>
                <w:szCs w:val="28"/>
              </w:rPr>
              <w:t>Мужчины</w:t>
            </w:r>
          </w:p>
        </w:tc>
        <w:tc>
          <w:tcPr>
            <w:tcW w:w="6408" w:type="dxa"/>
            <w:vAlign w:val="center"/>
          </w:tcPr>
          <w:p w14:paraId="0E6BE9BC" w14:textId="77777777" w:rsidR="00720077" w:rsidRPr="00D60980" w:rsidRDefault="00720077" w:rsidP="00544273">
            <w:pPr>
              <w:pStyle w:val="Default"/>
              <w:jc w:val="center"/>
              <w:rPr>
                <w:rFonts w:ascii="Times New Roman" w:hAnsi="Times New Roman"/>
                <w:color w:val="auto"/>
                <w:sz w:val="28"/>
                <w:szCs w:val="28"/>
              </w:rPr>
            </w:pPr>
            <w:r w:rsidRPr="00D60980">
              <w:rPr>
                <w:rFonts w:ascii="Times New Roman" w:hAnsi="Times New Roman"/>
                <w:color w:val="auto"/>
                <w:sz w:val="28"/>
                <w:szCs w:val="28"/>
              </w:rPr>
              <w:t>Максимально 80 км</w:t>
            </w:r>
          </w:p>
        </w:tc>
      </w:tr>
      <w:tr w:rsidR="00720077" w:rsidRPr="00D60980" w14:paraId="13E03F6A" w14:textId="77777777" w:rsidTr="00D60980">
        <w:trPr>
          <w:cantSplit/>
          <w:trHeight w:val="238"/>
        </w:trPr>
        <w:tc>
          <w:tcPr>
            <w:tcW w:w="3090" w:type="dxa"/>
            <w:vAlign w:val="center"/>
          </w:tcPr>
          <w:p w14:paraId="5EA2F430" w14:textId="77777777" w:rsidR="00720077" w:rsidRPr="00D60980" w:rsidRDefault="00720077" w:rsidP="00544273">
            <w:pPr>
              <w:pStyle w:val="Default"/>
              <w:rPr>
                <w:rFonts w:ascii="Times New Roman" w:hAnsi="Times New Roman"/>
                <w:color w:val="auto"/>
                <w:sz w:val="28"/>
                <w:szCs w:val="28"/>
              </w:rPr>
            </w:pPr>
            <w:r w:rsidRPr="00D60980">
              <w:rPr>
                <w:rFonts w:ascii="Times New Roman" w:hAnsi="Times New Roman"/>
                <w:color w:val="auto"/>
                <w:sz w:val="28"/>
                <w:szCs w:val="28"/>
              </w:rPr>
              <w:t>Юниоры (19-22 года)</w:t>
            </w:r>
          </w:p>
        </w:tc>
        <w:tc>
          <w:tcPr>
            <w:tcW w:w="6408" w:type="dxa"/>
            <w:vAlign w:val="center"/>
          </w:tcPr>
          <w:p w14:paraId="2C7EB486" w14:textId="77777777" w:rsidR="00720077" w:rsidRPr="00D60980" w:rsidRDefault="00720077" w:rsidP="00544273">
            <w:pPr>
              <w:pStyle w:val="Default"/>
              <w:jc w:val="center"/>
              <w:rPr>
                <w:rFonts w:ascii="Times New Roman" w:hAnsi="Times New Roman"/>
                <w:color w:val="auto"/>
                <w:sz w:val="28"/>
                <w:szCs w:val="28"/>
              </w:rPr>
            </w:pPr>
            <w:r w:rsidRPr="00D60980">
              <w:rPr>
                <w:rFonts w:ascii="Times New Roman" w:hAnsi="Times New Roman"/>
                <w:color w:val="auto"/>
                <w:sz w:val="28"/>
                <w:szCs w:val="28"/>
              </w:rPr>
              <w:t>Максимально 40 км</w:t>
            </w:r>
          </w:p>
        </w:tc>
      </w:tr>
      <w:tr w:rsidR="00720077" w:rsidRPr="00D60980" w14:paraId="70A1DC7D" w14:textId="77777777" w:rsidTr="00D60980">
        <w:trPr>
          <w:cantSplit/>
          <w:trHeight w:val="263"/>
        </w:trPr>
        <w:tc>
          <w:tcPr>
            <w:tcW w:w="3090" w:type="dxa"/>
            <w:vAlign w:val="center"/>
          </w:tcPr>
          <w:p w14:paraId="1CED8AF8" w14:textId="77777777" w:rsidR="00720077" w:rsidRPr="00D60980" w:rsidRDefault="00720077" w:rsidP="00544273">
            <w:pPr>
              <w:pStyle w:val="Default"/>
              <w:rPr>
                <w:rFonts w:ascii="Times New Roman" w:hAnsi="Times New Roman"/>
                <w:color w:val="auto"/>
                <w:sz w:val="28"/>
                <w:szCs w:val="28"/>
              </w:rPr>
            </w:pPr>
            <w:r w:rsidRPr="00D60980">
              <w:rPr>
                <w:rFonts w:ascii="Times New Roman" w:hAnsi="Times New Roman"/>
                <w:color w:val="auto"/>
                <w:sz w:val="28"/>
                <w:szCs w:val="28"/>
              </w:rPr>
              <w:t>Женщины</w:t>
            </w:r>
          </w:p>
        </w:tc>
        <w:tc>
          <w:tcPr>
            <w:tcW w:w="6408" w:type="dxa"/>
            <w:vAlign w:val="center"/>
          </w:tcPr>
          <w:p w14:paraId="5FF90E2E" w14:textId="77777777" w:rsidR="00720077" w:rsidRPr="00D60980" w:rsidRDefault="00C05646" w:rsidP="00544273">
            <w:pPr>
              <w:pStyle w:val="Default"/>
              <w:jc w:val="center"/>
              <w:rPr>
                <w:rFonts w:ascii="Times New Roman" w:hAnsi="Times New Roman"/>
                <w:color w:val="auto"/>
                <w:sz w:val="28"/>
                <w:szCs w:val="28"/>
              </w:rPr>
            </w:pPr>
            <w:r w:rsidRPr="00D60980">
              <w:rPr>
                <w:rFonts w:ascii="Times New Roman" w:hAnsi="Times New Roman"/>
                <w:color w:val="auto"/>
                <w:sz w:val="28"/>
                <w:szCs w:val="28"/>
              </w:rPr>
              <w:t>Максимально 4</w:t>
            </w:r>
            <w:r w:rsidR="00720077" w:rsidRPr="00D60980">
              <w:rPr>
                <w:rFonts w:ascii="Times New Roman" w:hAnsi="Times New Roman"/>
                <w:color w:val="auto"/>
                <w:sz w:val="28"/>
                <w:szCs w:val="28"/>
              </w:rPr>
              <w:t>0 км</w:t>
            </w:r>
          </w:p>
        </w:tc>
      </w:tr>
      <w:tr w:rsidR="00720077" w:rsidRPr="00D60980" w14:paraId="2134BFD9" w14:textId="77777777" w:rsidTr="00D60980">
        <w:trPr>
          <w:cantSplit/>
          <w:trHeight w:val="260"/>
        </w:trPr>
        <w:tc>
          <w:tcPr>
            <w:tcW w:w="3090" w:type="dxa"/>
            <w:vAlign w:val="center"/>
          </w:tcPr>
          <w:p w14:paraId="0C94A930" w14:textId="77777777" w:rsidR="00720077" w:rsidRPr="00D60980" w:rsidRDefault="00720077" w:rsidP="00544273">
            <w:pPr>
              <w:pStyle w:val="Default"/>
              <w:rPr>
                <w:rFonts w:ascii="Times New Roman" w:hAnsi="Times New Roman"/>
                <w:color w:val="auto"/>
                <w:sz w:val="28"/>
                <w:szCs w:val="28"/>
              </w:rPr>
            </w:pPr>
            <w:r w:rsidRPr="00D60980">
              <w:rPr>
                <w:rFonts w:ascii="Times New Roman" w:hAnsi="Times New Roman"/>
                <w:color w:val="auto"/>
                <w:sz w:val="28"/>
                <w:szCs w:val="28"/>
              </w:rPr>
              <w:t>Юниоры (17-18 лет)</w:t>
            </w:r>
          </w:p>
        </w:tc>
        <w:tc>
          <w:tcPr>
            <w:tcW w:w="6408" w:type="dxa"/>
            <w:vAlign w:val="center"/>
          </w:tcPr>
          <w:p w14:paraId="3E2B60FE" w14:textId="77777777" w:rsidR="00720077" w:rsidRPr="00D60980" w:rsidRDefault="00720077" w:rsidP="00544273">
            <w:pPr>
              <w:pStyle w:val="Default"/>
              <w:jc w:val="center"/>
              <w:rPr>
                <w:rFonts w:ascii="Times New Roman" w:hAnsi="Times New Roman"/>
                <w:color w:val="auto"/>
                <w:sz w:val="28"/>
                <w:szCs w:val="28"/>
              </w:rPr>
            </w:pPr>
            <w:r w:rsidRPr="00D60980">
              <w:rPr>
                <w:rFonts w:ascii="Times New Roman" w:hAnsi="Times New Roman"/>
                <w:color w:val="auto"/>
                <w:sz w:val="28"/>
                <w:szCs w:val="28"/>
              </w:rPr>
              <w:t xml:space="preserve">Максимально </w:t>
            </w:r>
            <w:r w:rsidR="00C05646" w:rsidRPr="00D60980">
              <w:rPr>
                <w:rFonts w:ascii="Times New Roman" w:hAnsi="Times New Roman"/>
                <w:color w:val="auto"/>
                <w:sz w:val="28"/>
                <w:szCs w:val="28"/>
              </w:rPr>
              <w:t>30</w:t>
            </w:r>
            <w:r w:rsidRPr="00D60980">
              <w:rPr>
                <w:rFonts w:ascii="Times New Roman" w:hAnsi="Times New Roman"/>
                <w:color w:val="auto"/>
                <w:sz w:val="28"/>
                <w:szCs w:val="28"/>
              </w:rPr>
              <w:t xml:space="preserve"> км</w:t>
            </w:r>
          </w:p>
        </w:tc>
      </w:tr>
      <w:tr w:rsidR="00720077" w:rsidRPr="00D60980" w14:paraId="682BEA63" w14:textId="77777777" w:rsidTr="00D60980">
        <w:trPr>
          <w:cantSplit/>
          <w:trHeight w:val="270"/>
        </w:trPr>
        <w:tc>
          <w:tcPr>
            <w:tcW w:w="3090" w:type="dxa"/>
            <w:vAlign w:val="center"/>
          </w:tcPr>
          <w:p w14:paraId="7FB0BDEC" w14:textId="77777777" w:rsidR="00720077" w:rsidRPr="00D60980" w:rsidRDefault="00720077" w:rsidP="00544273">
            <w:pPr>
              <w:pStyle w:val="Default"/>
              <w:rPr>
                <w:rFonts w:ascii="Times New Roman" w:hAnsi="Times New Roman"/>
                <w:color w:val="auto"/>
                <w:sz w:val="28"/>
                <w:szCs w:val="28"/>
              </w:rPr>
            </w:pPr>
            <w:r w:rsidRPr="00D60980">
              <w:rPr>
                <w:rFonts w:ascii="Times New Roman" w:hAnsi="Times New Roman"/>
                <w:color w:val="auto"/>
                <w:sz w:val="28"/>
                <w:szCs w:val="28"/>
              </w:rPr>
              <w:t>Юниорки (17-18 лет)</w:t>
            </w:r>
          </w:p>
        </w:tc>
        <w:tc>
          <w:tcPr>
            <w:tcW w:w="6408" w:type="dxa"/>
            <w:vAlign w:val="center"/>
          </w:tcPr>
          <w:p w14:paraId="3A72FBA0" w14:textId="77777777" w:rsidR="00720077" w:rsidRPr="00D60980" w:rsidRDefault="00720077" w:rsidP="00544273">
            <w:pPr>
              <w:pStyle w:val="Default"/>
              <w:jc w:val="center"/>
              <w:rPr>
                <w:rFonts w:ascii="Times New Roman" w:hAnsi="Times New Roman"/>
                <w:color w:val="auto"/>
                <w:sz w:val="28"/>
                <w:szCs w:val="28"/>
              </w:rPr>
            </w:pPr>
            <w:r w:rsidRPr="00D60980">
              <w:rPr>
                <w:rFonts w:ascii="Times New Roman" w:hAnsi="Times New Roman"/>
                <w:color w:val="auto"/>
                <w:sz w:val="28"/>
                <w:szCs w:val="28"/>
              </w:rPr>
              <w:t>Максимально 15 км</w:t>
            </w:r>
          </w:p>
        </w:tc>
      </w:tr>
    </w:tbl>
    <w:p w14:paraId="77CBB9D1" w14:textId="77777777" w:rsidR="00686AAC" w:rsidRPr="00D60980" w:rsidRDefault="00686AAC" w:rsidP="003671F8">
      <w:pPr>
        <w:pStyle w:val="Default"/>
        <w:ind w:firstLine="680"/>
        <w:rPr>
          <w:rFonts w:ascii="Times New Roman" w:hAnsi="Times New Roman"/>
          <w:color w:val="auto"/>
          <w:sz w:val="28"/>
          <w:szCs w:val="28"/>
        </w:rPr>
      </w:pPr>
    </w:p>
    <w:p w14:paraId="5DA48FAB" w14:textId="77777777" w:rsidR="00B85910" w:rsidRDefault="00B85910" w:rsidP="003671F8">
      <w:pPr>
        <w:pStyle w:val="Default"/>
        <w:ind w:firstLine="680"/>
        <w:rPr>
          <w:rFonts w:ascii="Times New Roman" w:hAnsi="Times New Roman"/>
          <w:sz w:val="28"/>
          <w:szCs w:val="28"/>
        </w:rPr>
      </w:pPr>
      <w:r>
        <w:rPr>
          <w:rFonts w:ascii="Times New Roman" w:hAnsi="Times New Roman"/>
          <w:sz w:val="28"/>
          <w:szCs w:val="28"/>
        </w:rPr>
        <w:t xml:space="preserve">Для гонщиков моложе 17 лет максимальные дистанции устанавливаются руководящим органом </w:t>
      </w:r>
      <w:r w:rsidR="00D81BF4">
        <w:rPr>
          <w:rFonts w:ascii="Times New Roman" w:hAnsi="Times New Roman"/>
          <w:sz w:val="28"/>
          <w:szCs w:val="28"/>
        </w:rPr>
        <w:t>ОСФ</w:t>
      </w:r>
      <w:r>
        <w:rPr>
          <w:rFonts w:ascii="Times New Roman" w:hAnsi="Times New Roman"/>
          <w:sz w:val="28"/>
          <w:szCs w:val="28"/>
        </w:rPr>
        <w:t>.</w:t>
      </w:r>
    </w:p>
    <w:p w14:paraId="0D287FFF" w14:textId="77777777" w:rsidR="00B85910" w:rsidRPr="00804466" w:rsidRDefault="00B85910" w:rsidP="003671F8">
      <w:pPr>
        <w:pStyle w:val="Default"/>
        <w:ind w:firstLine="680"/>
        <w:rPr>
          <w:rFonts w:ascii="Times New Roman" w:hAnsi="Times New Roman"/>
          <w:color w:val="auto"/>
          <w:sz w:val="20"/>
          <w:szCs w:val="20"/>
        </w:rPr>
      </w:pPr>
    </w:p>
    <w:p w14:paraId="65C30A30" w14:textId="77777777" w:rsidR="00FA081D" w:rsidRPr="004F6EC3" w:rsidRDefault="00FA081D" w:rsidP="003671F8">
      <w:pPr>
        <w:pStyle w:val="CM23"/>
        <w:ind w:firstLine="680"/>
        <w:jc w:val="both"/>
        <w:rPr>
          <w:rFonts w:ascii="Times New Roman" w:hAnsi="Times New Roman"/>
          <w:b/>
          <w:sz w:val="28"/>
          <w:szCs w:val="28"/>
        </w:rPr>
      </w:pPr>
      <w:r w:rsidRPr="004F6EC3">
        <w:rPr>
          <w:rFonts w:ascii="Times New Roman" w:hAnsi="Times New Roman"/>
          <w:b/>
          <w:sz w:val="28"/>
          <w:szCs w:val="28"/>
        </w:rPr>
        <w:t xml:space="preserve">Трасса </w:t>
      </w:r>
    </w:p>
    <w:p w14:paraId="066AC841" w14:textId="77777777" w:rsidR="00AD678A" w:rsidRPr="004F6EC3" w:rsidRDefault="00AD678A" w:rsidP="003671F8">
      <w:pPr>
        <w:pStyle w:val="Default"/>
        <w:ind w:firstLine="680"/>
        <w:jc w:val="both"/>
        <w:rPr>
          <w:rFonts w:ascii="Times New Roman" w:hAnsi="Times New Roman"/>
          <w:sz w:val="28"/>
          <w:szCs w:val="28"/>
        </w:rPr>
      </w:pPr>
    </w:p>
    <w:p w14:paraId="49911FE8" w14:textId="77777777" w:rsidR="00B16CF8" w:rsidRDefault="00FA081D" w:rsidP="003671F8">
      <w:pPr>
        <w:pStyle w:val="CM139"/>
        <w:spacing w:after="0"/>
        <w:ind w:firstLine="680"/>
        <w:jc w:val="both"/>
        <w:rPr>
          <w:rFonts w:ascii="Times New Roman" w:hAnsi="Times New Roman"/>
          <w:b/>
          <w:sz w:val="28"/>
          <w:szCs w:val="28"/>
        </w:rPr>
      </w:pPr>
      <w:r w:rsidRPr="004F6EC3">
        <w:rPr>
          <w:rFonts w:ascii="Times New Roman" w:hAnsi="Times New Roman"/>
          <w:b/>
          <w:sz w:val="28"/>
          <w:szCs w:val="28"/>
        </w:rPr>
        <w:t>2.4.002</w:t>
      </w:r>
    </w:p>
    <w:p w14:paraId="5F81ED42" w14:textId="77777777" w:rsidR="00FA081D" w:rsidRPr="004F6EC3" w:rsidRDefault="00FA081D" w:rsidP="003671F8">
      <w:pPr>
        <w:pStyle w:val="CM139"/>
        <w:spacing w:after="0"/>
        <w:ind w:firstLine="680"/>
        <w:jc w:val="both"/>
        <w:rPr>
          <w:rFonts w:ascii="Times New Roman" w:hAnsi="Times New Roman"/>
          <w:sz w:val="28"/>
          <w:szCs w:val="28"/>
        </w:rPr>
      </w:pPr>
      <w:r w:rsidRPr="004F6EC3">
        <w:rPr>
          <w:rFonts w:ascii="Times New Roman" w:hAnsi="Times New Roman"/>
          <w:sz w:val="28"/>
          <w:szCs w:val="28"/>
        </w:rPr>
        <w:t>Трасса гонки должна быть бе</w:t>
      </w:r>
      <w:r w:rsidR="00B16CF8">
        <w:rPr>
          <w:rFonts w:ascii="Times New Roman" w:hAnsi="Times New Roman"/>
          <w:sz w:val="28"/>
          <w:szCs w:val="28"/>
        </w:rPr>
        <w:t>зопасной и хорошо размеченной.</w:t>
      </w:r>
    </w:p>
    <w:p w14:paraId="1677DEFC" w14:textId="77777777" w:rsidR="00FA081D" w:rsidRPr="004F6EC3" w:rsidRDefault="00FA081D" w:rsidP="003671F8">
      <w:pPr>
        <w:pStyle w:val="CM59"/>
        <w:spacing w:line="240" w:lineRule="auto"/>
        <w:ind w:firstLine="680"/>
        <w:jc w:val="both"/>
        <w:rPr>
          <w:rFonts w:ascii="Times New Roman" w:hAnsi="Times New Roman"/>
          <w:b/>
          <w:sz w:val="28"/>
          <w:szCs w:val="28"/>
        </w:rPr>
      </w:pPr>
    </w:p>
    <w:p w14:paraId="0FB23381" w14:textId="77777777" w:rsidR="00B16CF8" w:rsidRDefault="00FA081D" w:rsidP="003671F8">
      <w:pPr>
        <w:pStyle w:val="CM59"/>
        <w:spacing w:line="240" w:lineRule="auto"/>
        <w:ind w:firstLine="680"/>
        <w:jc w:val="both"/>
        <w:rPr>
          <w:rFonts w:ascii="Times New Roman" w:hAnsi="Times New Roman"/>
          <w:b/>
          <w:sz w:val="28"/>
          <w:szCs w:val="28"/>
        </w:rPr>
      </w:pPr>
      <w:r w:rsidRPr="004F6EC3">
        <w:rPr>
          <w:rFonts w:ascii="Times New Roman" w:hAnsi="Times New Roman"/>
          <w:b/>
          <w:sz w:val="28"/>
          <w:szCs w:val="28"/>
        </w:rPr>
        <w:t>2.4.003</w:t>
      </w:r>
    </w:p>
    <w:p w14:paraId="426E9A0E" w14:textId="77777777" w:rsidR="00FA081D" w:rsidRPr="004F6EC3" w:rsidRDefault="00FA081D" w:rsidP="003671F8">
      <w:pPr>
        <w:pStyle w:val="CM59"/>
        <w:spacing w:line="240" w:lineRule="auto"/>
        <w:ind w:firstLine="680"/>
        <w:jc w:val="both"/>
        <w:rPr>
          <w:rFonts w:ascii="Times New Roman" w:hAnsi="Times New Roman"/>
          <w:sz w:val="28"/>
          <w:szCs w:val="28"/>
        </w:rPr>
      </w:pPr>
      <w:r w:rsidRPr="004F6EC3">
        <w:rPr>
          <w:rFonts w:ascii="Times New Roman" w:hAnsi="Times New Roman"/>
          <w:sz w:val="28"/>
          <w:szCs w:val="28"/>
        </w:rPr>
        <w:t>С момента старта на трассе могут находи</w:t>
      </w:r>
      <w:r w:rsidR="00B16CF8">
        <w:rPr>
          <w:rFonts w:ascii="Times New Roman" w:hAnsi="Times New Roman"/>
          <w:sz w:val="28"/>
          <w:szCs w:val="28"/>
        </w:rPr>
        <w:t xml:space="preserve">ться только гонщики с машинами </w:t>
      </w:r>
      <w:r w:rsidRPr="004F6EC3">
        <w:rPr>
          <w:rFonts w:ascii="Times New Roman" w:hAnsi="Times New Roman"/>
          <w:sz w:val="28"/>
          <w:szCs w:val="28"/>
        </w:rPr>
        <w:t>соп</w:t>
      </w:r>
      <w:r w:rsidR="00B16CF8">
        <w:rPr>
          <w:rFonts w:ascii="Times New Roman" w:hAnsi="Times New Roman"/>
          <w:sz w:val="28"/>
          <w:szCs w:val="28"/>
        </w:rPr>
        <w:t>ровождения, следующими за ними.</w:t>
      </w:r>
    </w:p>
    <w:p w14:paraId="2818DBC9" w14:textId="77777777" w:rsidR="00FA081D" w:rsidRPr="004F6EC3" w:rsidRDefault="00FA081D" w:rsidP="003671F8">
      <w:pPr>
        <w:pStyle w:val="CM59"/>
        <w:spacing w:line="240" w:lineRule="auto"/>
        <w:ind w:firstLine="680"/>
        <w:jc w:val="both"/>
        <w:rPr>
          <w:rFonts w:ascii="Times New Roman" w:hAnsi="Times New Roman"/>
          <w:b/>
          <w:sz w:val="28"/>
          <w:szCs w:val="28"/>
        </w:rPr>
      </w:pPr>
    </w:p>
    <w:p w14:paraId="5CB4798C" w14:textId="77777777" w:rsidR="00B16CF8" w:rsidRDefault="00FA081D" w:rsidP="003671F8">
      <w:pPr>
        <w:pStyle w:val="CM59"/>
        <w:spacing w:line="240" w:lineRule="auto"/>
        <w:ind w:firstLine="680"/>
        <w:jc w:val="both"/>
        <w:rPr>
          <w:rFonts w:ascii="Times New Roman" w:hAnsi="Times New Roman"/>
          <w:b/>
          <w:sz w:val="28"/>
          <w:szCs w:val="28"/>
        </w:rPr>
      </w:pPr>
      <w:r w:rsidRPr="004F6EC3">
        <w:rPr>
          <w:rFonts w:ascii="Times New Roman" w:hAnsi="Times New Roman"/>
          <w:b/>
          <w:sz w:val="28"/>
          <w:szCs w:val="28"/>
        </w:rPr>
        <w:t>2.4.004</w:t>
      </w:r>
    </w:p>
    <w:p w14:paraId="12A7CD4C" w14:textId="77777777" w:rsidR="00FA081D" w:rsidRPr="004F6EC3" w:rsidRDefault="00FA081D" w:rsidP="003671F8">
      <w:pPr>
        <w:pStyle w:val="CM59"/>
        <w:spacing w:line="240" w:lineRule="auto"/>
        <w:ind w:firstLine="680"/>
        <w:jc w:val="both"/>
        <w:rPr>
          <w:rFonts w:ascii="Times New Roman" w:hAnsi="Times New Roman"/>
          <w:sz w:val="28"/>
          <w:szCs w:val="28"/>
        </w:rPr>
      </w:pPr>
      <w:r w:rsidRPr="004F6EC3">
        <w:rPr>
          <w:rFonts w:ascii="Times New Roman" w:hAnsi="Times New Roman"/>
          <w:sz w:val="28"/>
          <w:szCs w:val="28"/>
        </w:rPr>
        <w:t xml:space="preserve">Пройденное расстояние должно </w:t>
      </w:r>
      <w:r w:rsidR="00B16CF8">
        <w:rPr>
          <w:rFonts w:ascii="Times New Roman" w:hAnsi="Times New Roman"/>
          <w:sz w:val="28"/>
          <w:szCs w:val="28"/>
        </w:rPr>
        <w:t xml:space="preserve">ясно указываться, как минимум, </w:t>
      </w:r>
      <w:r w:rsidRPr="004F6EC3">
        <w:rPr>
          <w:rFonts w:ascii="Times New Roman" w:hAnsi="Times New Roman"/>
          <w:sz w:val="28"/>
          <w:szCs w:val="28"/>
        </w:rPr>
        <w:t>через каждые</w:t>
      </w:r>
      <w:r w:rsidR="00677D4A">
        <w:rPr>
          <w:rFonts w:ascii="Times New Roman" w:hAnsi="Times New Roman"/>
          <w:sz w:val="28"/>
          <w:szCs w:val="28"/>
        </w:rPr>
        <w:t xml:space="preserve"> </w:t>
      </w:r>
      <w:r w:rsidRPr="004F6EC3">
        <w:rPr>
          <w:rFonts w:ascii="Times New Roman" w:hAnsi="Times New Roman"/>
          <w:sz w:val="28"/>
          <w:szCs w:val="28"/>
        </w:rPr>
        <w:t>5 км дистанции. При проведении гонок в гор</w:t>
      </w:r>
      <w:r w:rsidR="00B16CF8">
        <w:rPr>
          <w:rFonts w:ascii="Times New Roman" w:hAnsi="Times New Roman"/>
          <w:sz w:val="28"/>
          <w:szCs w:val="28"/>
        </w:rPr>
        <w:t xml:space="preserve">у пройденное расстояние должно </w:t>
      </w:r>
      <w:r w:rsidRPr="004F6EC3">
        <w:rPr>
          <w:rFonts w:ascii="Times New Roman" w:hAnsi="Times New Roman"/>
          <w:sz w:val="28"/>
          <w:szCs w:val="28"/>
        </w:rPr>
        <w:t xml:space="preserve">указываться на каждом километре дистанции. </w:t>
      </w:r>
    </w:p>
    <w:p w14:paraId="4A7BA37E" w14:textId="77777777" w:rsidR="00FA081D" w:rsidRPr="004F6EC3" w:rsidRDefault="00FA081D" w:rsidP="003671F8">
      <w:pPr>
        <w:pStyle w:val="Default"/>
        <w:ind w:firstLine="680"/>
        <w:jc w:val="both"/>
        <w:rPr>
          <w:rFonts w:ascii="Times New Roman" w:hAnsi="Times New Roman"/>
          <w:b/>
          <w:color w:val="auto"/>
          <w:sz w:val="28"/>
          <w:szCs w:val="28"/>
        </w:rPr>
      </w:pPr>
    </w:p>
    <w:p w14:paraId="043BEC2C" w14:textId="77777777" w:rsidR="00B16CF8" w:rsidRDefault="00FA081D" w:rsidP="003671F8">
      <w:pPr>
        <w:pStyle w:val="Default"/>
        <w:ind w:firstLine="680"/>
        <w:jc w:val="both"/>
        <w:rPr>
          <w:rFonts w:ascii="Times New Roman" w:hAnsi="Times New Roman"/>
          <w:b/>
          <w:color w:val="auto"/>
          <w:sz w:val="28"/>
          <w:szCs w:val="28"/>
        </w:rPr>
      </w:pPr>
      <w:r w:rsidRPr="004F6EC3">
        <w:rPr>
          <w:rFonts w:ascii="Times New Roman" w:hAnsi="Times New Roman"/>
          <w:b/>
          <w:color w:val="auto"/>
          <w:sz w:val="28"/>
          <w:szCs w:val="28"/>
        </w:rPr>
        <w:t>2.4.005</w:t>
      </w:r>
    </w:p>
    <w:p w14:paraId="09E00DD5" w14:textId="77777777" w:rsidR="00FA081D" w:rsidRPr="004F6EC3" w:rsidRDefault="00FA081D" w:rsidP="003671F8">
      <w:pPr>
        <w:pStyle w:val="Default"/>
        <w:ind w:firstLine="680"/>
        <w:jc w:val="both"/>
        <w:rPr>
          <w:rFonts w:ascii="Times New Roman" w:hAnsi="Times New Roman"/>
          <w:color w:val="auto"/>
          <w:sz w:val="28"/>
          <w:szCs w:val="28"/>
        </w:rPr>
      </w:pPr>
      <w:r w:rsidRPr="004F6EC3">
        <w:rPr>
          <w:rFonts w:ascii="Times New Roman" w:hAnsi="Times New Roman"/>
          <w:color w:val="auto"/>
          <w:sz w:val="28"/>
          <w:szCs w:val="28"/>
        </w:rPr>
        <w:t xml:space="preserve">Организатор должен предусмотреть место (круг) для разминки участников </w:t>
      </w:r>
      <w:r w:rsidR="003D7388" w:rsidRPr="004F6EC3">
        <w:rPr>
          <w:rFonts w:ascii="Times New Roman" w:hAnsi="Times New Roman"/>
          <w:color w:val="auto"/>
          <w:sz w:val="28"/>
          <w:szCs w:val="28"/>
        </w:rPr>
        <w:t xml:space="preserve">длинной не менее 800 метров </w:t>
      </w:r>
      <w:r w:rsidRPr="004F6EC3">
        <w:rPr>
          <w:rFonts w:ascii="Times New Roman" w:hAnsi="Times New Roman"/>
          <w:color w:val="auto"/>
          <w:sz w:val="28"/>
          <w:szCs w:val="28"/>
        </w:rPr>
        <w:t>вблизи стартовой зоны.</w:t>
      </w:r>
    </w:p>
    <w:p w14:paraId="737F608B" w14:textId="77777777" w:rsidR="00FA081D" w:rsidRPr="004F6EC3" w:rsidRDefault="00FA081D" w:rsidP="003671F8">
      <w:pPr>
        <w:pStyle w:val="Default"/>
        <w:ind w:firstLine="680"/>
        <w:jc w:val="both"/>
        <w:rPr>
          <w:rFonts w:ascii="Times New Roman" w:hAnsi="Times New Roman"/>
          <w:b/>
          <w:color w:val="auto"/>
          <w:sz w:val="28"/>
          <w:szCs w:val="28"/>
        </w:rPr>
      </w:pPr>
    </w:p>
    <w:p w14:paraId="78A7AF3A" w14:textId="77777777" w:rsidR="00FA081D" w:rsidRPr="004F6EC3" w:rsidRDefault="00544273" w:rsidP="003671F8">
      <w:pPr>
        <w:pStyle w:val="Default"/>
        <w:ind w:firstLine="680"/>
        <w:jc w:val="both"/>
        <w:rPr>
          <w:rFonts w:ascii="Times New Roman" w:hAnsi="Times New Roman"/>
          <w:b/>
          <w:color w:val="auto"/>
          <w:sz w:val="28"/>
          <w:szCs w:val="28"/>
        </w:rPr>
      </w:pPr>
      <w:r>
        <w:rPr>
          <w:rFonts w:ascii="Times New Roman" w:hAnsi="Times New Roman"/>
          <w:b/>
          <w:color w:val="auto"/>
          <w:sz w:val="28"/>
          <w:szCs w:val="28"/>
        </w:rPr>
        <w:t>Порядок старта</w:t>
      </w:r>
    </w:p>
    <w:p w14:paraId="53FA324A" w14:textId="77777777" w:rsidR="00AD678A" w:rsidRPr="004F6EC3" w:rsidRDefault="00AD678A" w:rsidP="003671F8">
      <w:pPr>
        <w:pStyle w:val="Default"/>
        <w:ind w:firstLine="680"/>
        <w:jc w:val="both"/>
        <w:rPr>
          <w:rFonts w:ascii="Times New Roman" w:hAnsi="Times New Roman"/>
          <w:color w:val="auto"/>
          <w:sz w:val="28"/>
          <w:szCs w:val="28"/>
        </w:rPr>
      </w:pPr>
    </w:p>
    <w:p w14:paraId="40682237" w14:textId="77777777" w:rsidR="00B16CF8" w:rsidRDefault="00FA081D" w:rsidP="003671F8">
      <w:pPr>
        <w:pStyle w:val="CM59"/>
        <w:spacing w:line="240" w:lineRule="auto"/>
        <w:ind w:firstLine="680"/>
        <w:jc w:val="both"/>
        <w:rPr>
          <w:rFonts w:ascii="Times New Roman" w:hAnsi="Times New Roman"/>
          <w:b/>
          <w:sz w:val="28"/>
          <w:szCs w:val="28"/>
        </w:rPr>
      </w:pPr>
      <w:r w:rsidRPr="004F6EC3">
        <w:rPr>
          <w:rFonts w:ascii="Times New Roman" w:hAnsi="Times New Roman"/>
          <w:b/>
          <w:sz w:val="28"/>
          <w:szCs w:val="28"/>
        </w:rPr>
        <w:t>2.4.006</w:t>
      </w:r>
    </w:p>
    <w:p w14:paraId="75F56FF1" w14:textId="77777777" w:rsidR="00FA081D" w:rsidRDefault="00FA081D" w:rsidP="003671F8">
      <w:pPr>
        <w:pStyle w:val="CM59"/>
        <w:spacing w:line="240" w:lineRule="auto"/>
        <w:ind w:firstLine="680"/>
        <w:jc w:val="both"/>
        <w:rPr>
          <w:rFonts w:ascii="Times New Roman" w:hAnsi="Times New Roman"/>
          <w:sz w:val="28"/>
          <w:szCs w:val="28"/>
        </w:rPr>
      </w:pPr>
      <w:r w:rsidRPr="004F6EC3">
        <w:rPr>
          <w:rFonts w:ascii="Times New Roman" w:hAnsi="Times New Roman"/>
          <w:sz w:val="28"/>
          <w:szCs w:val="28"/>
        </w:rPr>
        <w:t xml:space="preserve">Порядок старта определяется организатором соревнований в соответствии с объективными критериями, приведенными в программе - техническом справочнике по гонке. </w:t>
      </w:r>
    </w:p>
    <w:p w14:paraId="69609D90" w14:textId="77777777" w:rsidR="00E835B7" w:rsidRDefault="00E835B7" w:rsidP="00A572FE">
      <w:pPr>
        <w:pStyle w:val="CM139"/>
        <w:spacing w:after="0"/>
        <w:jc w:val="both"/>
        <w:rPr>
          <w:rFonts w:ascii="Times New Roman" w:hAnsi="Times New Roman"/>
          <w:b/>
          <w:sz w:val="28"/>
          <w:szCs w:val="28"/>
        </w:rPr>
      </w:pPr>
    </w:p>
    <w:p w14:paraId="3A898F81" w14:textId="77777777" w:rsidR="00B16CF8" w:rsidRDefault="00FA081D" w:rsidP="003671F8">
      <w:pPr>
        <w:pStyle w:val="CM139"/>
        <w:spacing w:after="0"/>
        <w:ind w:firstLine="680"/>
        <w:jc w:val="both"/>
        <w:rPr>
          <w:rFonts w:ascii="Times New Roman" w:hAnsi="Times New Roman"/>
          <w:b/>
          <w:sz w:val="28"/>
          <w:szCs w:val="28"/>
        </w:rPr>
      </w:pPr>
      <w:r w:rsidRPr="004F6EC3">
        <w:rPr>
          <w:rFonts w:ascii="Times New Roman" w:hAnsi="Times New Roman"/>
          <w:b/>
          <w:sz w:val="28"/>
          <w:szCs w:val="28"/>
        </w:rPr>
        <w:lastRenderedPageBreak/>
        <w:t>2.4.007</w:t>
      </w:r>
    </w:p>
    <w:p w14:paraId="4A531ACF" w14:textId="77777777" w:rsidR="00FA081D" w:rsidRPr="004F6EC3" w:rsidRDefault="00FA081D" w:rsidP="003671F8">
      <w:pPr>
        <w:pStyle w:val="CM139"/>
        <w:spacing w:after="0"/>
        <w:ind w:firstLine="680"/>
        <w:jc w:val="both"/>
        <w:rPr>
          <w:rFonts w:ascii="Times New Roman" w:hAnsi="Times New Roman"/>
          <w:sz w:val="28"/>
          <w:szCs w:val="28"/>
        </w:rPr>
      </w:pPr>
      <w:r w:rsidRPr="004F6EC3">
        <w:rPr>
          <w:rFonts w:ascii="Times New Roman" w:hAnsi="Times New Roman"/>
          <w:sz w:val="28"/>
          <w:szCs w:val="28"/>
        </w:rPr>
        <w:t xml:space="preserve">Гонщики должны стартовать с одинаковым интервалом. Тем не менее, этот интервал может быть увеличен для </w:t>
      </w:r>
      <w:r w:rsidR="00B16CF8">
        <w:rPr>
          <w:rFonts w:ascii="Times New Roman" w:hAnsi="Times New Roman"/>
          <w:sz w:val="28"/>
          <w:szCs w:val="28"/>
        </w:rPr>
        <w:t>гонщиков</w:t>
      </w:r>
      <w:r w:rsidR="004615EF">
        <w:rPr>
          <w:rFonts w:ascii="Times New Roman" w:hAnsi="Times New Roman"/>
          <w:sz w:val="28"/>
          <w:szCs w:val="28"/>
        </w:rPr>
        <w:t>,</w:t>
      </w:r>
      <w:r w:rsidR="00B16CF8">
        <w:rPr>
          <w:rFonts w:ascii="Times New Roman" w:hAnsi="Times New Roman"/>
          <w:sz w:val="28"/>
          <w:szCs w:val="28"/>
        </w:rPr>
        <w:t xml:space="preserve"> стартующих последними.</w:t>
      </w:r>
    </w:p>
    <w:p w14:paraId="713853F5" w14:textId="77777777" w:rsidR="00FA081D" w:rsidRPr="004F6EC3" w:rsidRDefault="00FA081D" w:rsidP="003671F8">
      <w:pPr>
        <w:pStyle w:val="CM139"/>
        <w:spacing w:after="0"/>
        <w:ind w:firstLine="680"/>
        <w:jc w:val="both"/>
        <w:rPr>
          <w:rFonts w:ascii="Times New Roman" w:hAnsi="Times New Roman"/>
          <w:b/>
          <w:sz w:val="28"/>
          <w:szCs w:val="28"/>
        </w:rPr>
      </w:pPr>
    </w:p>
    <w:p w14:paraId="18F9D943" w14:textId="77777777" w:rsidR="00B16CF8" w:rsidRDefault="00FA081D" w:rsidP="003671F8">
      <w:pPr>
        <w:pStyle w:val="CM139"/>
        <w:spacing w:after="0"/>
        <w:ind w:firstLine="680"/>
        <w:jc w:val="both"/>
        <w:rPr>
          <w:rFonts w:ascii="Times New Roman" w:hAnsi="Times New Roman"/>
          <w:b/>
          <w:sz w:val="28"/>
          <w:szCs w:val="28"/>
        </w:rPr>
      </w:pPr>
      <w:r w:rsidRPr="004F6EC3">
        <w:rPr>
          <w:rFonts w:ascii="Times New Roman" w:hAnsi="Times New Roman"/>
          <w:b/>
          <w:sz w:val="28"/>
          <w:szCs w:val="28"/>
        </w:rPr>
        <w:t>2.4.008</w:t>
      </w:r>
    </w:p>
    <w:p w14:paraId="4410B189" w14:textId="77777777" w:rsidR="00FA081D" w:rsidRPr="004F6EC3" w:rsidRDefault="00FA081D" w:rsidP="003671F8">
      <w:pPr>
        <w:pStyle w:val="CM139"/>
        <w:spacing w:after="0"/>
        <w:ind w:firstLine="680"/>
        <w:jc w:val="both"/>
        <w:rPr>
          <w:rFonts w:ascii="Times New Roman" w:hAnsi="Times New Roman"/>
          <w:sz w:val="28"/>
          <w:szCs w:val="28"/>
        </w:rPr>
      </w:pPr>
      <w:r w:rsidRPr="004F6EC3">
        <w:rPr>
          <w:rFonts w:ascii="Times New Roman" w:hAnsi="Times New Roman"/>
          <w:sz w:val="28"/>
          <w:szCs w:val="28"/>
        </w:rPr>
        <w:t>Порядок старта на этапах с индивидуальной гонкой на время определяется положениями Статьи 2.6.0</w:t>
      </w:r>
      <w:r w:rsidR="007A3807" w:rsidRPr="004F6EC3">
        <w:rPr>
          <w:rFonts w:ascii="Times New Roman" w:hAnsi="Times New Roman"/>
          <w:sz w:val="28"/>
          <w:szCs w:val="28"/>
        </w:rPr>
        <w:t>17</w:t>
      </w:r>
      <w:r w:rsidRPr="004F6EC3">
        <w:rPr>
          <w:rFonts w:ascii="Times New Roman" w:hAnsi="Times New Roman"/>
          <w:sz w:val="28"/>
          <w:szCs w:val="28"/>
        </w:rPr>
        <w:t xml:space="preserve">. </w:t>
      </w:r>
    </w:p>
    <w:p w14:paraId="4F77B893" w14:textId="77777777" w:rsidR="00FA081D" w:rsidRPr="004F6EC3" w:rsidRDefault="00FA081D" w:rsidP="003671F8">
      <w:pPr>
        <w:pStyle w:val="CM136"/>
        <w:spacing w:after="0"/>
        <w:ind w:firstLine="680"/>
        <w:jc w:val="both"/>
        <w:rPr>
          <w:rFonts w:ascii="Times New Roman" w:hAnsi="Times New Roman"/>
          <w:b/>
          <w:sz w:val="28"/>
          <w:szCs w:val="28"/>
        </w:rPr>
      </w:pPr>
    </w:p>
    <w:p w14:paraId="3EF0B725" w14:textId="77777777" w:rsidR="00B16CF8" w:rsidRDefault="00FA081D" w:rsidP="003671F8">
      <w:pPr>
        <w:pStyle w:val="CM136"/>
        <w:spacing w:after="0"/>
        <w:ind w:firstLine="680"/>
        <w:jc w:val="both"/>
        <w:rPr>
          <w:rFonts w:ascii="Times New Roman" w:hAnsi="Times New Roman"/>
          <w:b/>
          <w:sz w:val="28"/>
          <w:szCs w:val="28"/>
        </w:rPr>
      </w:pPr>
      <w:r w:rsidRPr="004F6EC3">
        <w:rPr>
          <w:rFonts w:ascii="Times New Roman" w:hAnsi="Times New Roman"/>
          <w:b/>
          <w:sz w:val="28"/>
          <w:szCs w:val="28"/>
        </w:rPr>
        <w:t>2.4.009</w:t>
      </w:r>
    </w:p>
    <w:p w14:paraId="33AED4D1" w14:textId="77777777" w:rsidR="00FA081D" w:rsidRPr="00E7531F" w:rsidRDefault="00FA081D" w:rsidP="003671F8">
      <w:pPr>
        <w:pStyle w:val="CM136"/>
        <w:spacing w:after="0"/>
        <w:ind w:firstLine="680"/>
        <w:jc w:val="both"/>
        <w:rPr>
          <w:rFonts w:ascii="Times New Roman" w:hAnsi="Times New Roman"/>
          <w:i/>
          <w:sz w:val="28"/>
          <w:szCs w:val="28"/>
        </w:rPr>
      </w:pPr>
      <w:r w:rsidRPr="00E7531F">
        <w:rPr>
          <w:rFonts w:ascii="Times New Roman" w:hAnsi="Times New Roman"/>
          <w:i/>
          <w:sz w:val="28"/>
          <w:szCs w:val="28"/>
        </w:rPr>
        <w:t xml:space="preserve">На чемпионатах </w:t>
      </w:r>
      <w:r w:rsidR="00AD678A" w:rsidRPr="00E7531F">
        <w:rPr>
          <w:rFonts w:ascii="Times New Roman" w:hAnsi="Times New Roman"/>
          <w:i/>
          <w:sz w:val="28"/>
          <w:szCs w:val="28"/>
        </w:rPr>
        <w:t>России</w:t>
      </w:r>
      <w:r w:rsidR="005118AE" w:rsidRPr="00E7531F">
        <w:rPr>
          <w:rFonts w:ascii="Times New Roman" w:hAnsi="Times New Roman"/>
          <w:i/>
          <w:sz w:val="28"/>
          <w:szCs w:val="28"/>
        </w:rPr>
        <w:t xml:space="preserve"> порядок старта определяет</w:t>
      </w:r>
      <w:r w:rsidR="00165F21">
        <w:rPr>
          <w:rFonts w:ascii="Times New Roman" w:hAnsi="Times New Roman"/>
          <w:i/>
          <w:sz w:val="28"/>
          <w:szCs w:val="28"/>
        </w:rPr>
        <w:t xml:space="preserve"> </w:t>
      </w:r>
      <w:r w:rsidR="00D81BF4">
        <w:rPr>
          <w:rFonts w:ascii="Times New Roman" w:hAnsi="Times New Roman"/>
          <w:i/>
          <w:sz w:val="28"/>
          <w:szCs w:val="28"/>
        </w:rPr>
        <w:t>ОСФ</w:t>
      </w:r>
      <w:r w:rsidR="00B16CF8" w:rsidRPr="00E7531F">
        <w:rPr>
          <w:rFonts w:ascii="Times New Roman" w:hAnsi="Times New Roman"/>
          <w:i/>
          <w:sz w:val="28"/>
          <w:szCs w:val="28"/>
        </w:rPr>
        <w:t>.</w:t>
      </w:r>
    </w:p>
    <w:p w14:paraId="55272F9D" w14:textId="77777777" w:rsidR="00B455BE" w:rsidRPr="004F6EC3" w:rsidRDefault="00B455BE" w:rsidP="003671F8">
      <w:pPr>
        <w:pStyle w:val="Default"/>
        <w:ind w:firstLine="680"/>
        <w:jc w:val="both"/>
        <w:rPr>
          <w:rFonts w:ascii="Times New Roman" w:hAnsi="Times New Roman"/>
          <w:color w:val="auto"/>
          <w:sz w:val="28"/>
          <w:szCs w:val="28"/>
        </w:rPr>
      </w:pPr>
    </w:p>
    <w:p w14:paraId="5B5A8422" w14:textId="77777777" w:rsidR="00FA081D" w:rsidRPr="004F6EC3" w:rsidRDefault="00B16CF8" w:rsidP="003671F8">
      <w:pPr>
        <w:pStyle w:val="CM131"/>
        <w:spacing w:after="0"/>
        <w:ind w:firstLine="680"/>
        <w:jc w:val="both"/>
        <w:rPr>
          <w:rFonts w:ascii="Times New Roman" w:hAnsi="Times New Roman"/>
          <w:b/>
          <w:sz w:val="28"/>
          <w:szCs w:val="28"/>
        </w:rPr>
      </w:pPr>
      <w:r>
        <w:rPr>
          <w:rFonts w:ascii="Times New Roman" w:hAnsi="Times New Roman"/>
          <w:b/>
          <w:sz w:val="28"/>
          <w:szCs w:val="28"/>
        </w:rPr>
        <w:t>Старт</w:t>
      </w:r>
    </w:p>
    <w:p w14:paraId="3A8BEDFC" w14:textId="77777777" w:rsidR="00AD678A" w:rsidRPr="004F6EC3" w:rsidRDefault="00AD678A" w:rsidP="003671F8">
      <w:pPr>
        <w:pStyle w:val="Default"/>
        <w:ind w:firstLine="680"/>
        <w:jc w:val="both"/>
        <w:rPr>
          <w:rFonts w:ascii="Times New Roman" w:hAnsi="Times New Roman"/>
          <w:sz w:val="28"/>
          <w:szCs w:val="28"/>
        </w:rPr>
      </w:pPr>
    </w:p>
    <w:p w14:paraId="2535AA06" w14:textId="77777777" w:rsidR="00B16CF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2.4.010</w:t>
      </w:r>
    </w:p>
    <w:p w14:paraId="16C87AFA" w14:textId="77777777" w:rsidR="005118AE"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Все гонщики должны выходить к месту старта для проверки вместе со своими велосипедами не позд</w:t>
      </w:r>
      <w:r w:rsidR="00B16CF8">
        <w:rPr>
          <w:rFonts w:ascii="Times New Roman" w:hAnsi="Times New Roman"/>
          <w:sz w:val="28"/>
          <w:szCs w:val="28"/>
        </w:rPr>
        <w:t>нее, чем за 15 минут до своего старта.</w:t>
      </w:r>
    </w:p>
    <w:p w14:paraId="242297A6" w14:textId="77777777" w:rsidR="003875C3" w:rsidRPr="004F6EC3" w:rsidRDefault="003875C3" w:rsidP="003671F8">
      <w:pPr>
        <w:pStyle w:val="Default"/>
        <w:ind w:firstLine="680"/>
        <w:jc w:val="both"/>
        <w:rPr>
          <w:rFonts w:ascii="Times New Roman" w:hAnsi="Times New Roman"/>
          <w:color w:val="auto"/>
          <w:sz w:val="28"/>
          <w:szCs w:val="28"/>
        </w:rPr>
      </w:pPr>
      <w:r w:rsidRPr="004F6EC3">
        <w:rPr>
          <w:rFonts w:ascii="Times New Roman" w:hAnsi="Times New Roman"/>
          <w:color w:val="auto"/>
          <w:sz w:val="28"/>
          <w:szCs w:val="28"/>
        </w:rPr>
        <w:t>Прежде чем стартовать</w:t>
      </w:r>
      <w:r w:rsidR="00B16CF8">
        <w:rPr>
          <w:rFonts w:ascii="Times New Roman" w:hAnsi="Times New Roman"/>
          <w:color w:val="auto"/>
          <w:sz w:val="28"/>
          <w:szCs w:val="28"/>
        </w:rPr>
        <w:t xml:space="preserve"> в гонке</w:t>
      </w:r>
      <w:r w:rsidRPr="004F6EC3">
        <w:rPr>
          <w:rFonts w:ascii="Times New Roman" w:hAnsi="Times New Roman"/>
          <w:color w:val="auto"/>
          <w:sz w:val="28"/>
          <w:szCs w:val="28"/>
        </w:rPr>
        <w:t xml:space="preserve">, </w:t>
      </w:r>
      <w:r w:rsidR="007A2929" w:rsidRPr="004F6EC3">
        <w:rPr>
          <w:rFonts w:ascii="Times New Roman" w:hAnsi="Times New Roman"/>
          <w:color w:val="auto"/>
          <w:sz w:val="28"/>
          <w:szCs w:val="28"/>
        </w:rPr>
        <w:t xml:space="preserve">должна быть сделана </w:t>
      </w:r>
      <w:r w:rsidRPr="004F6EC3">
        <w:rPr>
          <w:rFonts w:ascii="Times New Roman" w:hAnsi="Times New Roman"/>
          <w:color w:val="auto"/>
          <w:sz w:val="28"/>
          <w:szCs w:val="28"/>
        </w:rPr>
        <w:t>дополнительная проверка.</w:t>
      </w:r>
    </w:p>
    <w:p w14:paraId="5E207213" w14:textId="77777777" w:rsidR="00FA081D" w:rsidRPr="004F6EC3" w:rsidRDefault="00FA081D" w:rsidP="003671F8">
      <w:pPr>
        <w:pStyle w:val="Default"/>
        <w:ind w:firstLine="680"/>
        <w:jc w:val="both"/>
        <w:rPr>
          <w:rFonts w:ascii="Times New Roman" w:hAnsi="Times New Roman"/>
          <w:color w:val="auto"/>
          <w:sz w:val="28"/>
          <w:szCs w:val="28"/>
        </w:rPr>
      </w:pPr>
    </w:p>
    <w:p w14:paraId="1DC53AA4" w14:textId="77777777" w:rsidR="00B16CF8" w:rsidRDefault="00FA081D"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2.4.011</w:t>
      </w:r>
    </w:p>
    <w:p w14:paraId="32676318" w14:textId="77777777" w:rsidR="005118AE" w:rsidRPr="004F6EC3" w:rsidRDefault="00FA081D" w:rsidP="00B16CF8">
      <w:pPr>
        <w:pStyle w:val="CM131"/>
        <w:spacing w:after="0" w:line="220" w:lineRule="atLeast"/>
        <w:ind w:firstLine="680"/>
        <w:jc w:val="both"/>
        <w:rPr>
          <w:rFonts w:ascii="Times New Roman" w:hAnsi="Times New Roman"/>
          <w:sz w:val="28"/>
          <w:szCs w:val="28"/>
        </w:rPr>
      </w:pPr>
      <w:r w:rsidRPr="00E7531F">
        <w:rPr>
          <w:rFonts w:ascii="Times New Roman" w:hAnsi="Times New Roman"/>
          <w:sz w:val="28"/>
          <w:szCs w:val="28"/>
        </w:rPr>
        <w:t xml:space="preserve">Старт </w:t>
      </w:r>
      <w:r w:rsidR="00724FFF" w:rsidRPr="00E7531F">
        <w:rPr>
          <w:rFonts w:ascii="Times New Roman" w:hAnsi="Times New Roman"/>
          <w:sz w:val="28"/>
          <w:szCs w:val="28"/>
        </w:rPr>
        <w:t xml:space="preserve">спортсмена </w:t>
      </w:r>
      <w:r w:rsidRPr="00E7531F">
        <w:rPr>
          <w:rFonts w:ascii="Times New Roman" w:hAnsi="Times New Roman"/>
          <w:sz w:val="28"/>
          <w:szCs w:val="28"/>
        </w:rPr>
        <w:t xml:space="preserve">в гонке </w:t>
      </w:r>
      <w:r w:rsidRPr="004F6EC3">
        <w:rPr>
          <w:rFonts w:ascii="Times New Roman" w:hAnsi="Times New Roman"/>
          <w:sz w:val="28"/>
          <w:szCs w:val="28"/>
        </w:rPr>
        <w:t>осуществляется с места. Гонщик, удерживается судьей на старте в неподвижном положении, который в момент старта отпускает гонщика без толчка. Гонщиков на старте должен</w:t>
      </w:r>
      <w:r w:rsidR="00B16CF8">
        <w:rPr>
          <w:rFonts w:ascii="Times New Roman" w:hAnsi="Times New Roman"/>
          <w:sz w:val="28"/>
          <w:szCs w:val="28"/>
        </w:rPr>
        <w:t xml:space="preserve"> держать один и тот же человек.</w:t>
      </w:r>
    </w:p>
    <w:p w14:paraId="43516E6E" w14:textId="77777777" w:rsidR="00FA081D" w:rsidRPr="004F6EC3"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 xml:space="preserve">Если время старта регистрируется с помощью электронной полосы, расстояние между точкой контакта шины переднего колеса велосипеда и электронной полосой должно составлять 10 см. </w:t>
      </w:r>
    </w:p>
    <w:p w14:paraId="26063C37" w14:textId="77777777" w:rsidR="00FA081D" w:rsidRPr="004F6EC3" w:rsidRDefault="00FA081D" w:rsidP="003671F8">
      <w:pPr>
        <w:pStyle w:val="CM131"/>
        <w:spacing w:line="220" w:lineRule="atLeast"/>
        <w:ind w:firstLine="680"/>
        <w:jc w:val="both"/>
        <w:rPr>
          <w:rFonts w:ascii="Times New Roman" w:hAnsi="Times New Roman"/>
          <w:sz w:val="28"/>
          <w:szCs w:val="28"/>
        </w:rPr>
      </w:pPr>
      <w:r w:rsidRPr="004F6EC3">
        <w:rPr>
          <w:rFonts w:ascii="Times New Roman" w:hAnsi="Times New Roman"/>
          <w:sz w:val="28"/>
          <w:szCs w:val="28"/>
        </w:rPr>
        <w:t>Старт дается со стартово</w:t>
      </w:r>
      <w:r w:rsidR="007A3E97" w:rsidRPr="004F6EC3">
        <w:rPr>
          <w:rFonts w:ascii="Times New Roman" w:hAnsi="Times New Roman"/>
          <w:sz w:val="28"/>
          <w:szCs w:val="28"/>
        </w:rPr>
        <w:t>й</w:t>
      </w:r>
      <w:r w:rsidR="00165F21">
        <w:rPr>
          <w:rFonts w:ascii="Times New Roman" w:hAnsi="Times New Roman"/>
          <w:sz w:val="28"/>
          <w:szCs w:val="28"/>
        </w:rPr>
        <w:t xml:space="preserve"> </w:t>
      </w:r>
      <w:r w:rsidR="007A3E97" w:rsidRPr="004F6EC3">
        <w:rPr>
          <w:rFonts w:ascii="Times New Roman" w:hAnsi="Times New Roman"/>
          <w:sz w:val="28"/>
          <w:szCs w:val="28"/>
        </w:rPr>
        <w:t>рампы</w:t>
      </w:r>
      <w:r w:rsidRPr="004F6EC3">
        <w:rPr>
          <w:rFonts w:ascii="Times New Roman" w:hAnsi="Times New Roman"/>
          <w:sz w:val="28"/>
          <w:szCs w:val="28"/>
        </w:rPr>
        <w:t>.</w:t>
      </w:r>
    </w:p>
    <w:p w14:paraId="5840E40B" w14:textId="77777777" w:rsidR="00FA081D" w:rsidRPr="004F6EC3" w:rsidRDefault="00B16CF8" w:rsidP="003671F8">
      <w:pPr>
        <w:pStyle w:val="CM19"/>
        <w:ind w:firstLine="680"/>
        <w:jc w:val="both"/>
        <w:rPr>
          <w:rFonts w:ascii="Times New Roman" w:hAnsi="Times New Roman"/>
          <w:b/>
          <w:sz w:val="28"/>
          <w:szCs w:val="28"/>
        </w:rPr>
      </w:pPr>
      <w:r>
        <w:rPr>
          <w:rFonts w:ascii="Times New Roman" w:hAnsi="Times New Roman"/>
          <w:b/>
          <w:sz w:val="28"/>
          <w:szCs w:val="28"/>
        </w:rPr>
        <w:t>Хронометраж</w:t>
      </w:r>
    </w:p>
    <w:p w14:paraId="4C796093" w14:textId="77777777" w:rsidR="00AD678A" w:rsidRPr="004F6EC3" w:rsidRDefault="00AD678A" w:rsidP="003671F8">
      <w:pPr>
        <w:pStyle w:val="Default"/>
        <w:ind w:firstLine="680"/>
        <w:jc w:val="both"/>
        <w:rPr>
          <w:rFonts w:ascii="Times New Roman" w:hAnsi="Times New Roman"/>
          <w:sz w:val="28"/>
          <w:szCs w:val="28"/>
        </w:rPr>
      </w:pPr>
    </w:p>
    <w:p w14:paraId="677AB46D" w14:textId="77777777" w:rsidR="00B16CF8" w:rsidRDefault="00FA081D"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2.4.012</w:t>
      </w:r>
    </w:p>
    <w:p w14:paraId="6968AF4F" w14:textId="77777777" w:rsidR="00FA081D" w:rsidRPr="004F6EC3"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 xml:space="preserve">Гонщик должен начинать гонку по сигналу </w:t>
      </w:r>
      <w:r w:rsidR="00B16CF8">
        <w:rPr>
          <w:rFonts w:ascii="Times New Roman" w:hAnsi="Times New Roman"/>
          <w:sz w:val="28"/>
          <w:szCs w:val="28"/>
        </w:rPr>
        <w:t>судьи</w:t>
      </w:r>
      <w:r w:rsidRPr="004F6EC3">
        <w:rPr>
          <w:rFonts w:ascii="Times New Roman" w:hAnsi="Times New Roman"/>
          <w:sz w:val="28"/>
          <w:szCs w:val="28"/>
        </w:rPr>
        <w:t xml:space="preserve">, ведущему обратный отсчет. После завершения обратного </w:t>
      </w:r>
      <w:r w:rsidR="00B16CF8">
        <w:rPr>
          <w:rFonts w:ascii="Times New Roman" w:hAnsi="Times New Roman"/>
          <w:sz w:val="28"/>
          <w:szCs w:val="28"/>
        </w:rPr>
        <w:t xml:space="preserve">отсчета включается секундомер. </w:t>
      </w:r>
      <w:r w:rsidRPr="004F6EC3">
        <w:rPr>
          <w:rFonts w:ascii="Times New Roman" w:hAnsi="Times New Roman"/>
          <w:sz w:val="28"/>
          <w:szCs w:val="28"/>
        </w:rPr>
        <w:t>Время каждого гонщика, опоздавшего на старт</w:t>
      </w:r>
      <w:r w:rsidR="001A59B7">
        <w:rPr>
          <w:rFonts w:ascii="Times New Roman" w:hAnsi="Times New Roman"/>
          <w:sz w:val="28"/>
          <w:szCs w:val="28"/>
        </w:rPr>
        <w:t>,</w:t>
      </w:r>
      <w:r w:rsidRPr="004F6EC3">
        <w:rPr>
          <w:rFonts w:ascii="Times New Roman" w:hAnsi="Times New Roman"/>
          <w:sz w:val="28"/>
          <w:szCs w:val="28"/>
        </w:rPr>
        <w:t xml:space="preserve"> отсчитывается от вре</w:t>
      </w:r>
      <w:r w:rsidR="00B16CF8">
        <w:rPr>
          <w:rFonts w:ascii="Times New Roman" w:hAnsi="Times New Roman"/>
          <w:sz w:val="28"/>
          <w:szCs w:val="28"/>
        </w:rPr>
        <w:t>мени его старта по расписанию.</w:t>
      </w:r>
    </w:p>
    <w:p w14:paraId="701A513F" w14:textId="77777777" w:rsidR="005118AE" w:rsidRPr="004F6EC3" w:rsidRDefault="005118AE" w:rsidP="003671F8">
      <w:pPr>
        <w:pStyle w:val="Default"/>
        <w:ind w:firstLine="680"/>
        <w:jc w:val="both"/>
        <w:rPr>
          <w:rFonts w:ascii="Times New Roman" w:hAnsi="Times New Roman"/>
          <w:sz w:val="28"/>
          <w:szCs w:val="28"/>
        </w:rPr>
      </w:pPr>
    </w:p>
    <w:p w14:paraId="3CABDF23" w14:textId="77777777" w:rsidR="00B16CF8" w:rsidRDefault="00FA081D"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2.4.013</w:t>
      </w:r>
    </w:p>
    <w:p w14:paraId="289C284B" w14:textId="77777777" w:rsidR="00FA081D" w:rsidRPr="004F6EC3"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 xml:space="preserve">Старт регистрируется при контакте шины переднего колеса с электронной хронометражной лентой, закрепленной на стартовой линии. Если гонщик стартовал до окончания обратного отсчета или в последующие 5 секунд, его время фиксируется с момента контакта с электронной лентой. Если гонщик </w:t>
      </w:r>
      <w:r w:rsidRPr="004F6EC3">
        <w:rPr>
          <w:rFonts w:ascii="Times New Roman" w:hAnsi="Times New Roman"/>
          <w:sz w:val="28"/>
          <w:szCs w:val="28"/>
        </w:rPr>
        <w:lastRenderedPageBreak/>
        <w:t>стартует после задержки в 5 секунд или при возникновении технических проблем с электронным</w:t>
      </w:r>
      <w:r w:rsidR="00165F21">
        <w:rPr>
          <w:rFonts w:ascii="Times New Roman" w:hAnsi="Times New Roman"/>
          <w:sz w:val="28"/>
          <w:szCs w:val="28"/>
        </w:rPr>
        <w:t xml:space="preserve"> </w:t>
      </w:r>
      <w:r w:rsidR="00E00B35" w:rsidRPr="004F6EC3">
        <w:rPr>
          <w:rFonts w:ascii="Times New Roman" w:hAnsi="Times New Roman"/>
          <w:sz w:val="28"/>
          <w:szCs w:val="28"/>
        </w:rPr>
        <w:t>хронометражем</w:t>
      </w:r>
      <w:r w:rsidRPr="004F6EC3">
        <w:rPr>
          <w:rFonts w:ascii="Times New Roman" w:hAnsi="Times New Roman"/>
          <w:sz w:val="28"/>
          <w:szCs w:val="28"/>
        </w:rPr>
        <w:t>, время гонщика берется по ручному хронометру посл</w:t>
      </w:r>
      <w:r w:rsidR="00B16CF8">
        <w:rPr>
          <w:rFonts w:ascii="Times New Roman" w:hAnsi="Times New Roman"/>
          <w:sz w:val="28"/>
          <w:szCs w:val="28"/>
        </w:rPr>
        <w:t>е окончания обратного отсчета.</w:t>
      </w:r>
    </w:p>
    <w:p w14:paraId="09C29247" w14:textId="77777777" w:rsidR="00165F21" w:rsidRDefault="00165F21" w:rsidP="003671F8">
      <w:pPr>
        <w:pStyle w:val="CM131"/>
        <w:spacing w:after="0" w:line="220" w:lineRule="atLeast"/>
        <w:ind w:firstLine="680"/>
        <w:jc w:val="both"/>
        <w:rPr>
          <w:rFonts w:ascii="Times New Roman" w:hAnsi="Times New Roman"/>
          <w:b/>
          <w:sz w:val="28"/>
          <w:szCs w:val="28"/>
        </w:rPr>
      </w:pPr>
    </w:p>
    <w:p w14:paraId="087256C8" w14:textId="77777777" w:rsidR="00B16CF8" w:rsidRDefault="00FA081D"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2.4.014</w:t>
      </w:r>
    </w:p>
    <w:p w14:paraId="2577F7D9" w14:textId="77777777" w:rsidR="00FA081D" w:rsidRPr="004F6EC3" w:rsidRDefault="00FA081D" w:rsidP="003671F8">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 xml:space="preserve">Хронометраж должен осуществляться в нескольких точках на дистанции гонки, таким образом, чтобы гонщики и зрители получали постоянно информацию о ходе гонки. </w:t>
      </w:r>
    </w:p>
    <w:p w14:paraId="066BF45C" w14:textId="77777777" w:rsidR="005118AE" w:rsidRPr="004F6EC3" w:rsidRDefault="005118AE" w:rsidP="003671F8">
      <w:pPr>
        <w:pStyle w:val="Default"/>
        <w:ind w:firstLine="680"/>
        <w:jc w:val="both"/>
        <w:rPr>
          <w:rFonts w:ascii="Times New Roman" w:hAnsi="Times New Roman"/>
          <w:sz w:val="28"/>
          <w:szCs w:val="28"/>
        </w:rPr>
      </w:pPr>
    </w:p>
    <w:p w14:paraId="768A2D8F" w14:textId="77777777" w:rsidR="00B16CF8" w:rsidRDefault="00FA081D" w:rsidP="003671F8">
      <w:pPr>
        <w:pStyle w:val="CM139"/>
        <w:spacing w:after="0"/>
        <w:ind w:firstLine="680"/>
        <w:jc w:val="both"/>
        <w:rPr>
          <w:rFonts w:ascii="Times New Roman" w:hAnsi="Times New Roman"/>
          <w:b/>
          <w:sz w:val="28"/>
          <w:szCs w:val="28"/>
        </w:rPr>
      </w:pPr>
      <w:r w:rsidRPr="004F6EC3">
        <w:rPr>
          <w:rFonts w:ascii="Times New Roman" w:hAnsi="Times New Roman"/>
          <w:b/>
          <w:sz w:val="28"/>
          <w:szCs w:val="28"/>
        </w:rPr>
        <w:t>2.4.015</w:t>
      </w:r>
    </w:p>
    <w:p w14:paraId="2E02B35F" w14:textId="77777777" w:rsidR="00FA081D" w:rsidRPr="004F6EC3" w:rsidRDefault="00FA081D" w:rsidP="003671F8">
      <w:pPr>
        <w:pStyle w:val="CM139"/>
        <w:spacing w:after="0"/>
        <w:ind w:firstLine="680"/>
        <w:jc w:val="both"/>
        <w:rPr>
          <w:rFonts w:ascii="Times New Roman" w:hAnsi="Times New Roman"/>
          <w:sz w:val="28"/>
          <w:szCs w:val="28"/>
        </w:rPr>
      </w:pPr>
      <w:r w:rsidRPr="004F6EC3">
        <w:rPr>
          <w:rFonts w:ascii="Times New Roman" w:hAnsi="Times New Roman"/>
          <w:sz w:val="28"/>
          <w:szCs w:val="28"/>
        </w:rPr>
        <w:t>Время финиширования регистрируется, как минимум, с точн</w:t>
      </w:r>
      <w:r w:rsidR="00B16CF8">
        <w:rPr>
          <w:rFonts w:ascii="Times New Roman" w:hAnsi="Times New Roman"/>
          <w:sz w:val="28"/>
          <w:szCs w:val="28"/>
        </w:rPr>
        <w:t>остью до одной десятой секунды.</w:t>
      </w:r>
    </w:p>
    <w:p w14:paraId="38A8170F" w14:textId="77777777" w:rsidR="0084628C" w:rsidRPr="004F6EC3" w:rsidRDefault="0084628C" w:rsidP="003671F8">
      <w:pPr>
        <w:pStyle w:val="Default"/>
        <w:ind w:firstLine="680"/>
        <w:jc w:val="both"/>
        <w:rPr>
          <w:rFonts w:ascii="Times New Roman" w:hAnsi="Times New Roman"/>
          <w:color w:val="auto"/>
          <w:sz w:val="28"/>
          <w:szCs w:val="28"/>
        </w:rPr>
      </w:pPr>
    </w:p>
    <w:p w14:paraId="2389623C" w14:textId="77777777" w:rsidR="00B16CF8" w:rsidRDefault="00B85910" w:rsidP="003671F8">
      <w:pPr>
        <w:pStyle w:val="CM137"/>
        <w:spacing w:after="0"/>
        <w:ind w:firstLine="680"/>
        <w:jc w:val="both"/>
        <w:rPr>
          <w:rFonts w:ascii="Times New Roman" w:hAnsi="Times New Roman"/>
          <w:b/>
          <w:sz w:val="28"/>
          <w:szCs w:val="28"/>
        </w:rPr>
      </w:pPr>
      <w:r>
        <w:rPr>
          <w:rFonts w:ascii="Times New Roman" w:hAnsi="Times New Roman"/>
          <w:b/>
          <w:sz w:val="28"/>
          <w:szCs w:val="28"/>
        </w:rPr>
        <w:t>2.4.016</w:t>
      </w:r>
    </w:p>
    <w:p w14:paraId="688A4BB8" w14:textId="77777777" w:rsidR="00FA081D" w:rsidRPr="004F6EC3" w:rsidRDefault="00FA081D" w:rsidP="003671F8">
      <w:pPr>
        <w:pStyle w:val="CM137"/>
        <w:spacing w:after="0"/>
        <w:ind w:firstLine="680"/>
        <w:jc w:val="both"/>
        <w:rPr>
          <w:rFonts w:ascii="Times New Roman" w:hAnsi="Times New Roman"/>
          <w:i/>
          <w:sz w:val="28"/>
          <w:szCs w:val="28"/>
        </w:rPr>
      </w:pPr>
      <w:r w:rsidRPr="004F6EC3">
        <w:rPr>
          <w:rFonts w:ascii="Times New Roman" w:hAnsi="Times New Roman"/>
          <w:i/>
          <w:sz w:val="28"/>
          <w:szCs w:val="28"/>
        </w:rPr>
        <w:t xml:space="preserve">На Чемпионатах </w:t>
      </w:r>
      <w:r w:rsidR="00AD678A" w:rsidRPr="004F6EC3">
        <w:rPr>
          <w:rFonts w:ascii="Times New Roman" w:hAnsi="Times New Roman"/>
          <w:i/>
          <w:sz w:val="28"/>
          <w:szCs w:val="28"/>
        </w:rPr>
        <w:t>России</w:t>
      </w:r>
      <w:r w:rsidR="00B16CF8">
        <w:rPr>
          <w:rFonts w:ascii="Times New Roman" w:hAnsi="Times New Roman"/>
          <w:i/>
          <w:sz w:val="28"/>
          <w:szCs w:val="28"/>
        </w:rPr>
        <w:t xml:space="preserve"> время регистрируется </w:t>
      </w:r>
      <w:r w:rsidR="00635BA9" w:rsidRPr="00807D77">
        <w:rPr>
          <w:rFonts w:ascii="Times New Roman" w:hAnsi="Times New Roman"/>
          <w:i/>
          <w:sz w:val="28"/>
          <w:szCs w:val="28"/>
        </w:rPr>
        <w:t xml:space="preserve">как минимум </w:t>
      </w:r>
      <w:r w:rsidR="00B16CF8" w:rsidRPr="00807D77">
        <w:rPr>
          <w:rFonts w:ascii="Times New Roman" w:hAnsi="Times New Roman"/>
          <w:i/>
          <w:sz w:val="28"/>
          <w:szCs w:val="28"/>
        </w:rPr>
        <w:t>с</w:t>
      </w:r>
      <w:r w:rsidR="00B16CF8">
        <w:rPr>
          <w:rFonts w:ascii="Times New Roman" w:hAnsi="Times New Roman"/>
          <w:i/>
          <w:sz w:val="28"/>
          <w:szCs w:val="28"/>
        </w:rPr>
        <w:t xml:space="preserve"> </w:t>
      </w:r>
      <w:r w:rsidRPr="004F6EC3">
        <w:rPr>
          <w:rFonts w:ascii="Times New Roman" w:hAnsi="Times New Roman"/>
          <w:i/>
          <w:sz w:val="28"/>
          <w:szCs w:val="28"/>
        </w:rPr>
        <w:t>точностью до</w:t>
      </w:r>
      <w:r w:rsidR="00B16CF8">
        <w:rPr>
          <w:rFonts w:ascii="Times New Roman" w:hAnsi="Times New Roman"/>
          <w:i/>
          <w:sz w:val="28"/>
          <w:szCs w:val="28"/>
        </w:rPr>
        <w:t xml:space="preserve"> одной сотой секунды.</w:t>
      </w:r>
    </w:p>
    <w:p w14:paraId="1C87CD54" w14:textId="77777777" w:rsidR="00FA081D" w:rsidRPr="004F6EC3" w:rsidRDefault="00FA081D" w:rsidP="003671F8">
      <w:pPr>
        <w:pStyle w:val="CM131"/>
        <w:spacing w:after="0"/>
        <w:ind w:firstLine="680"/>
        <w:jc w:val="both"/>
        <w:rPr>
          <w:rFonts w:ascii="Times New Roman" w:hAnsi="Times New Roman"/>
          <w:b/>
          <w:sz w:val="28"/>
          <w:szCs w:val="28"/>
        </w:rPr>
      </w:pPr>
    </w:p>
    <w:p w14:paraId="20DCD02E" w14:textId="77777777" w:rsidR="00FA081D" w:rsidRPr="004F6EC3" w:rsidRDefault="00B16CF8" w:rsidP="003671F8">
      <w:pPr>
        <w:pStyle w:val="CM131"/>
        <w:spacing w:after="0"/>
        <w:ind w:firstLine="680"/>
        <w:jc w:val="both"/>
        <w:rPr>
          <w:rFonts w:ascii="Times New Roman" w:hAnsi="Times New Roman"/>
          <w:b/>
          <w:sz w:val="28"/>
          <w:szCs w:val="28"/>
        </w:rPr>
      </w:pPr>
      <w:r>
        <w:rPr>
          <w:rFonts w:ascii="Times New Roman" w:hAnsi="Times New Roman"/>
          <w:b/>
          <w:sz w:val="28"/>
          <w:szCs w:val="28"/>
        </w:rPr>
        <w:t>Прохождение гонки</w:t>
      </w:r>
    </w:p>
    <w:p w14:paraId="522B452F" w14:textId="77777777" w:rsidR="00C909F3" w:rsidRPr="004F6EC3" w:rsidRDefault="00C909F3" w:rsidP="003671F8">
      <w:pPr>
        <w:pStyle w:val="Default"/>
        <w:ind w:firstLine="680"/>
        <w:jc w:val="both"/>
        <w:rPr>
          <w:rFonts w:ascii="Times New Roman" w:hAnsi="Times New Roman"/>
          <w:sz w:val="28"/>
          <w:szCs w:val="28"/>
        </w:rPr>
      </w:pPr>
    </w:p>
    <w:p w14:paraId="6109F90F" w14:textId="77777777" w:rsidR="00B16CF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2.4.017</w:t>
      </w:r>
    </w:p>
    <w:p w14:paraId="56A49E3F" w14:textId="77777777" w:rsidR="00B16CF8" w:rsidRPr="00E7531F" w:rsidRDefault="00FA081D" w:rsidP="00B16CF8">
      <w:pPr>
        <w:pStyle w:val="CM131"/>
        <w:spacing w:after="0"/>
        <w:ind w:firstLine="680"/>
        <w:jc w:val="both"/>
        <w:rPr>
          <w:rFonts w:ascii="Times New Roman" w:hAnsi="Times New Roman"/>
          <w:sz w:val="28"/>
          <w:szCs w:val="28"/>
        </w:rPr>
      </w:pPr>
      <w:r w:rsidRPr="00E7531F">
        <w:rPr>
          <w:rFonts w:ascii="Times New Roman" w:hAnsi="Times New Roman"/>
          <w:sz w:val="28"/>
          <w:szCs w:val="28"/>
        </w:rPr>
        <w:t>Если один гонщик догоняет другого, он не имеет право лид</w:t>
      </w:r>
      <w:r w:rsidR="00B16CF8" w:rsidRPr="00E7531F">
        <w:rPr>
          <w:rFonts w:ascii="Times New Roman" w:hAnsi="Times New Roman"/>
          <w:sz w:val="28"/>
          <w:szCs w:val="28"/>
        </w:rPr>
        <w:t>ировать и «сидеть на колесе» у гонщика, которого он догнал.</w:t>
      </w:r>
    </w:p>
    <w:p w14:paraId="0457C303" w14:textId="77777777" w:rsidR="00FA081D" w:rsidRPr="004F6EC3" w:rsidRDefault="00FA081D" w:rsidP="003671F8">
      <w:pPr>
        <w:pStyle w:val="CM131"/>
        <w:spacing w:after="0"/>
        <w:ind w:firstLine="680"/>
        <w:jc w:val="both"/>
        <w:rPr>
          <w:rFonts w:ascii="Times New Roman" w:hAnsi="Times New Roman"/>
          <w:b/>
          <w:sz w:val="28"/>
          <w:szCs w:val="28"/>
        </w:rPr>
      </w:pPr>
    </w:p>
    <w:p w14:paraId="35E101B0" w14:textId="77777777" w:rsidR="00B16CF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2.4.018</w:t>
      </w:r>
    </w:p>
    <w:p w14:paraId="140A8E3D" w14:textId="77777777" w:rsidR="00FA081D" w:rsidRPr="004F6EC3" w:rsidRDefault="00FA081D" w:rsidP="00B16C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Во время обгона </w:t>
      </w:r>
      <w:r w:rsidRPr="00E7531F">
        <w:rPr>
          <w:rFonts w:ascii="Times New Roman" w:hAnsi="Times New Roman"/>
          <w:sz w:val="28"/>
          <w:szCs w:val="28"/>
        </w:rPr>
        <w:t>гонщик</w:t>
      </w:r>
      <w:r w:rsidR="00016DD9" w:rsidRPr="00E7531F">
        <w:rPr>
          <w:rFonts w:ascii="Times New Roman" w:hAnsi="Times New Roman"/>
          <w:sz w:val="28"/>
          <w:szCs w:val="28"/>
        </w:rPr>
        <w:t xml:space="preserve">, которого догнали, </w:t>
      </w:r>
      <w:r w:rsidRPr="00E7531F">
        <w:rPr>
          <w:rFonts w:ascii="Times New Roman" w:hAnsi="Times New Roman"/>
          <w:sz w:val="28"/>
          <w:szCs w:val="28"/>
        </w:rPr>
        <w:t xml:space="preserve">должен </w:t>
      </w:r>
      <w:r w:rsidRPr="004F6EC3">
        <w:rPr>
          <w:rFonts w:ascii="Times New Roman" w:hAnsi="Times New Roman"/>
          <w:sz w:val="28"/>
          <w:szCs w:val="28"/>
        </w:rPr>
        <w:t xml:space="preserve">держаться в стороне на расстоянии не менее 2 метров </w:t>
      </w:r>
      <w:r w:rsidR="00B16CF8">
        <w:rPr>
          <w:rFonts w:ascii="Times New Roman" w:hAnsi="Times New Roman"/>
          <w:sz w:val="28"/>
          <w:szCs w:val="28"/>
        </w:rPr>
        <w:t>от гонщика, который его догнал.</w:t>
      </w:r>
    </w:p>
    <w:p w14:paraId="73FF70B5" w14:textId="77777777" w:rsidR="00FA081D" w:rsidRPr="004F6EC3" w:rsidRDefault="00B16CF8" w:rsidP="003671F8">
      <w:pPr>
        <w:pStyle w:val="CM131"/>
        <w:spacing w:after="0"/>
        <w:ind w:firstLine="680"/>
        <w:jc w:val="both"/>
        <w:rPr>
          <w:rFonts w:ascii="Times New Roman" w:hAnsi="Times New Roman"/>
          <w:sz w:val="28"/>
          <w:szCs w:val="28"/>
        </w:rPr>
      </w:pPr>
      <w:r>
        <w:rPr>
          <w:rFonts w:ascii="Times New Roman" w:hAnsi="Times New Roman"/>
          <w:sz w:val="28"/>
          <w:szCs w:val="28"/>
        </w:rPr>
        <w:t xml:space="preserve">Через 1 км </w:t>
      </w:r>
      <w:r w:rsidR="00FA081D" w:rsidRPr="004F6EC3">
        <w:rPr>
          <w:rFonts w:ascii="Times New Roman" w:hAnsi="Times New Roman"/>
          <w:sz w:val="28"/>
          <w:szCs w:val="28"/>
        </w:rPr>
        <w:t>гонщик</w:t>
      </w:r>
      <w:r w:rsidR="0084628C" w:rsidRPr="004F6EC3">
        <w:rPr>
          <w:rFonts w:ascii="Times New Roman" w:hAnsi="Times New Roman"/>
          <w:sz w:val="28"/>
          <w:szCs w:val="28"/>
        </w:rPr>
        <w:t>, которого догнали</w:t>
      </w:r>
      <w:r w:rsidR="00016DD9">
        <w:rPr>
          <w:rFonts w:ascii="Times New Roman" w:hAnsi="Times New Roman"/>
          <w:sz w:val="28"/>
          <w:szCs w:val="28"/>
        </w:rPr>
        <w:t>,</w:t>
      </w:r>
      <w:r w:rsidR="00FA081D" w:rsidRPr="004F6EC3">
        <w:rPr>
          <w:rFonts w:ascii="Times New Roman" w:hAnsi="Times New Roman"/>
          <w:sz w:val="28"/>
          <w:szCs w:val="28"/>
        </w:rPr>
        <w:t xml:space="preserve"> должен держаться от идущего впереди гонщика на</w:t>
      </w:r>
      <w:r>
        <w:rPr>
          <w:rFonts w:ascii="Times New Roman" w:hAnsi="Times New Roman"/>
          <w:sz w:val="28"/>
          <w:szCs w:val="28"/>
        </w:rPr>
        <w:t xml:space="preserve"> расстоянии не менее 25 метров.</w:t>
      </w:r>
    </w:p>
    <w:p w14:paraId="2993B296" w14:textId="77777777" w:rsidR="00FA081D" w:rsidRPr="004F6EC3" w:rsidRDefault="00FA081D" w:rsidP="003671F8">
      <w:pPr>
        <w:pStyle w:val="CM131"/>
        <w:spacing w:after="0"/>
        <w:ind w:firstLine="680"/>
        <w:jc w:val="both"/>
        <w:rPr>
          <w:rFonts w:ascii="Times New Roman" w:hAnsi="Times New Roman"/>
          <w:b/>
          <w:sz w:val="28"/>
          <w:szCs w:val="28"/>
        </w:rPr>
      </w:pPr>
    </w:p>
    <w:p w14:paraId="2236EE73" w14:textId="77777777" w:rsidR="00B16CF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2.4.019</w:t>
      </w:r>
    </w:p>
    <w:p w14:paraId="30666FF8"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При необходимости </w:t>
      </w:r>
      <w:r w:rsidR="00B16CF8">
        <w:rPr>
          <w:rFonts w:ascii="Times New Roman" w:hAnsi="Times New Roman"/>
          <w:sz w:val="28"/>
          <w:szCs w:val="28"/>
        </w:rPr>
        <w:t>судья</w:t>
      </w:r>
      <w:r w:rsidRPr="004F6EC3">
        <w:rPr>
          <w:rFonts w:ascii="Times New Roman" w:hAnsi="Times New Roman"/>
          <w:sz w:val="28"/>
          <w:szCs w:val="28"/>
        </w:rPr>
        <w:t xml:space="preserve"> гонки может обязать гонщиков, едущих рядом, держаться на расстоянии 2 метра или 25 метров, помимо</w:t>
      </w:r>
      <w:r w:rsidR="001A59B7">
        <w:rPr>
          <w:rFonts w:ascii="Times New Roman" w:hAnsi="Times New Roman"/>
          <w:sz w:val="28"/>
          <w:szCs w:val="28"/>
        </w:rPr>
        <w:t xml:space="preserve"> </w:t>
      </w:r>
      <w:r w:rsidRPr="004F6EC3">
        <w:rPr>
          <w:rFonts w:ascii="Times New Roman" w:hAnsi="Times New Roman"/>
          <w:sz w:val="28"/>
          <w:szCs w:val="28"/>
        </w:rPr>
        <w:t>применения</w:t>
      </w:r>
      <w:r w:rsidR="001A59B7">
        <w:rPr>
          <w:rFonts w:ascii="Times New Roman" w:hAnsi="Times New Roman"/>
          <w:sz w:val="28"/>
          <w:szCs w:val="28"/>
        </w:rPr>
        <w:t xml:space="preserve"> </w:t>
      </w:r>
      <w:r w:rsidRPr="004F6EC3">
        <w:rPr>
          <w:rFonts w:ascii="Times New Roman" w:hAnsi="Times New Roman"/>
          <w:sz w:val="28"/>
          <w:szCs w:val="28"/>
        </w:rPr>
        <w:t>п</w:t>
      </w:r>
      <w:r w:rsidR="007A3807" w:rsidRPr="004F6EC3">
        <w:rPr>
          <w:rFonts w:ascii="Times New Roman" w:hAnsi="Times New Roman"/>
          <w:sz w:val="28"/>
          <w:szCs w:val="28"/>
        </w:rPr>
        <w:t>редусмотренных штрафных санкций.</w:t>
      </w:r>
    </w:p>
    <w:p w14:paraId="64E24DCA" w14:textId="77777777" w:rsidR="00FA081D" w:rsidRPr="004F6EC3" w:rsidRDefault="00FA081D" w:rsidP="003671F8">
      <w:pPr>
        <w:pStyle w:val="CM131"/>
        <w:spacing w:after="0"/>
        <w:ind w:firstLine="680"/>
        <w:jc w:val="both"/>
        <w:rPr>
          <w:rFonts w:ascii="Times New Roman" w:hAnsi="Times New Roman"/>
          <w:b/>
          <w:sz w:val="28"/>
          <w:szCs w:val="28"/>
        </w:rPr>
      </w:pPr>
    </w:p>
    <w:p w14:paraId="58CF3046" w14:textId="77777777" w:rsidR="00B16CF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2.4.020</w:t>
      </w:r>
    </w:p>
    <w:p w14:paraId="1F7BCADE"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Гонщики не имеют пра</w:t>
      </w:r>
      <w:r w:rsidR="00B16CF8">
        <w:rPr>
          <w:rFonts w:ascii="Times New Roman" w:hAnsi="Times New Roman"/>
          <w:sz w:val="28"/>
          <w:szCs w:val="28"/>
        </w:rPr>
        <w:t>во оказывать помощь друг другу.</w:t>
      </w:r>
    </w:p>
    <w:p w14:paraId="6B226D87" w14:textId="77777777" w:rsidR="00FA081D" w:rsidRPr="004F6EC3" w:rsidRDefault="00FA081D" w:rsidP="003671F8">
      <w:pPr>
        <w:pStyle w:val="CM131"/>
        <w:spacing w:after="0"/>
        <w:ind w:firstLine="680"/>
        <w:jc w:val="both"/>
        <w:rPr>
          <w:rFonts w:ascii="Times New Roman" w:hAnsi="Times New Roman"/>
          <w:b/>
          <w:sz w:val="28"/>
          <w:szCs w:val="28"/>
        </w:rPr>
      </w:pPr>
    </w:p>
    <w:p w14:paraId="22D0CDCE" w14:textId="77777777" w:rsidR="00B16CF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2.4.021</w:t>
      </w:r>
    </w:p>
    <w:p w14:paraId="3F7411C2"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Питание и условия передачи питания гонщикам во время индивидуальной гонки на время определяется специальным регламентом. </w:t>
      </w:r>
    </w:p>
    <w:p w14:paraId="62DA029C" w14:textId="77777777" w:rsidR="00E835B7" w:rsidRDefault="00E835B7" w:rsidP="003671F8">
      <w:pPr>
        <w:pStyle w:val="CM131"/>
        <w:spacing w:after="0"/>
        <w:ind w:firstLine="680"/>
        <w:jc w:val="both"/>
        <w:rPr>
          <w:rFonts w:ascii="Times New Roman" w:hAnsi="Times New Roman"/>
          <w:b/>
          <w:sz w:val="28"/>
          <w:szCs w:val="28"/>
        </w:rPr>
      </w:pPr>
    </w:p>
    <w:p w14:paraId="676F37BE" w14:textId="77777777" w:rsidR="00AE4BD2" w:rsidRPr="00AE4BD2" w:rsidRDefault="00AE4BD2" w:rsidP="00AE4BD2">
      <w:pPr>
        <w:pStyle w:val="Default"/>
        <w:rPr>
          <w:rFonts w:asciiTheme="minorHAnsi" w:hAnsiTheme="minorHAnsi"/>
        </w:rPr>
      </w:pPr>
    </w:p>
    <w:p w14:paraId="60A31148" w14:textId="5E088988" w:rsidR="00FA081D" w:rsidRPr="004F6EC3" w:rsidRDefault="00CE7588"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lastRenderedPageBreak/>
        <w:t>М</w:t>
      </w:r>
      <w:r w:rsidR="0084628C" w:rsidRPr="004F6EC3">
        <w:rPr>
          <w:rFonts w:ascii="Times New Roman" w:hAnsi="Times New Roman"/>
          <w:b/>
          <w:sz w:val="28"/>
          <w:szCs w:val="28"/>
        </w:rPr>
        <w:t>ашины</w:t>
      </w:r>
      <w:r w:rsidRPr="004F6EC3">
        <w:rPr>
          <w:rFonts w:ascii="Times New Roman" w:hAnsi="Times New Roman"/>
          <w:b/>
          <w:sz w:val="28"/>
          <w:szCs w:val="28"/>
        </w:rPr>
        <w:t xml:space="preserve"> сопровождения</w:t>
      </w:r>
    </w:p>
    <w:p w14:paraId="6ADAE599" w14:textId="77777777" w:rsidR="008F0ECD" w:rsidRPr="00963665" w:rsidRDefault="008F0ECD" w:rsidP="008F0ECD">
      <w:pPr>
        <w:pStyle w:val="Default"/>
        <w:rPr>
          <w:rFonts w:ascii="Cambria" w:hAnsi="Cambria"/>
        </w:rPr>
      </w:pPr>
    </w:p>
    <w:p w14:paraId="6AA714BE" w14:textId="77777777" w:rsidR="001B1C9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2.4.02</w:t>
      </w:r>
      <w:r w:rsidR="00C909F3" w:rsidRPr="004F6EC3">
        <w:rPr>
          <w:rFonts w:ascii="Times New Roman" w:hAnsi="Times New Roman"/>
          <w:b/>
          <w:sz w:val="28"/>
          <w:szCs w:val="28"/>
        </w:rPr>
        <w:t>2</w:t>
      </w:r>
    </w:p>
    <w:p w14:paraId="26D3A819" w14:textId="77777777" w:rsidR="00FA081D" w:rsidRPr="004F6EC3" w:rsidRDefault="0084628C"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М</w:t>
      </w:r>
      <w:r w:rsidR="00FA081D" w:rsidRPr="004F6EC3">
        <w:rPr>
          <w:rFonts w:ascii="Times New Roman" w:hAnsi="Times New Roman"/>
          <w:sz w:val="28"/>
          <w:szCs w:val="28"/>
        </w:rPr>
        <w:t xml:space="preserve">ашина сопровождения должна следовать за гонщиком на расстоянии не </w:t>
      </w:r>
      <w:r w:rsidR="00FA081D" w:rsidRPr="00E00B35">
        <w:rPr>
          <w:rFonts w:ascii="Times New Roman" w:hAnsi="Times New Roman"/>
          <w:sz w:val="28"/>
          <w:szCs w:val="28"/>
        </w:rPr>
        <w:t xml:space="preserve">менее </w:t>
      </w:r>
      <w:r w:rsidR="005E648E" w:rsidRPr="00E00B35">
        <w:rPr>
          <w:rFonts w:ascii="Times New Roman" w:hAnsi="Times New Roman"/>
          <w:sz w:val="28"/>
          <w:szCs w:val="28"/>
        </w:rPr>
        <w:t>25</w:t>
      </w:r>
      <w:r w:rsidR="00FA081D" w:rsidRPr="004F6EC3">
        <w:rPr>
          <w:rFonts w:ascii="Times New Roman" w:hAnsi="Times New Roman"/>
          <w:sz w:val="28"/>
          <w:szCs w:val="28"/>
        </w:rPr>
        <w:t xml:space="preserve"> метров. Машина сопровождения не должна обгонять гонщика или ехать рядом с ним. В случае прокола или поломки велосипеда техническая помощь может оказываться только после того, как гонщик сойдет с велосипеда. При этом м</w:t>
      </w:r>
      <w:r w:rsidR="001B1C98">
        <w:rPr>
          <w:rFonts w:ascii="Times New Roman" w:hAnsi="Times New Roman"/>
          <w:sz w:val="28"/>
          <w:szCs w:val="28"/>
        </w:rPr>
        <w:t>ашина не должна никому мешать.</w:t>
      </w:r>
    </w:p>
    <w:p w14:paraId="20E49037" w14:textId="77777777" w:rsidR="00FA081D" w:rsidRPr="004F6EC3" w:rsidRDefault="00FA081D" w:rsidP="003671F8">
      <w:pPr>
        <w:pStyle w:val="CM131"/>
        <w:spacing w:after="0"/>
        <w:ind w:firstLine="680"/>
        <w:jc w:val="both"/>
        <w:rPr>
          <w:rFonts w:ascii="Times New Roman" w:hAnsi="Times New Roman"/>
          <w:b/>
          <w:sz w:val="28"/>
          <w:szCs w:val="28"/>
        </w:rPr>
      </w:pPr>
    </w:p>
    <w:p w14:paraId="7B7D4C3E" w14:textId="77777777" w:rsidR="001B1C98" w:rsidRDefault="00C909F3"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2.4.023</w:t>
      </w:r>
    </w:p>
    <w:p w14:paraId="10E2E48E"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Машина сопровождения гонщика, которого догоняет другой гонщик, и в том случае, когда дистанция между этими гонщиками составляет менее 100 метров, должна уступить дорогу машине сопровождения друг</w:t>
      </w:r>
      <w:r w:rsidR="001B1C98">
        <w:rPr>
          <w:rFonts w:ascii="Times New Roman" w:hAnsi="Times New Roman"/>
          <w:sz w:val="28"/>
          <w:szCs w:val="28"/>
        </w:rPr>
        <w:t>ого гонщика и следовать за ней.</w:t>
      </w:r>
    </w:p>
    <w:p w14:paraId="6B66E324" w14:textId="77777777" w:rsidR="00FA081D" w:rsidRPr="004F6EC3" w:rsidRDefault="00FA081D" w:rsidP="003671F8">
      <w:pPr>
        <w:pStyle w:val="CM131"/>
        <w:spacing w:after="0"/>
        <w:ind w:firstLine="680"/>
        <w:jc w:val="both"/>
        <w:rPr>
          <w:rFonts w:ascii="Times New Roman" w:hAnsi="Times New Roman"/>
          <w:b/>
          <w:sz w:val="28"/>
          <w:szCs w:val="28"/>
        </w:rPr>
      </w:pPr>
    </w:p>
    <w:p w14:paraId="6524C7D3" w14:textId="77777777" w:rsidR="001B1C98" w:rsidRDefault="00C909F3"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2.4.024</w:t>
      </w:r>
    </w:p>
    <w:p w14:paraId="4F12CB49"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Машина сопровождения гонщика, догоняющего другого участника, не должна занимать позицию между двумя гонщиками, если расстояние между ними составляет менее 50 метров. При значительном сокращении этого расстояния машина сопровождения этого гонщика должн</w:t>
      </w:r>
      <w:r w:rsidR="001B1C98">
        <w:rPr>
          <w:rFonts w:ascii="Times New Roman" w:hAnsi="Times New Roman"/>
          <w:sz w:val="28"/>
          <w:szCs w:val="28"/>
        </w:rPr>
        <w:t>а следовать за вторым гонщиком.</w:t>
      </w:r>
    </w:p>
    <w:p w14:paraId="1F0D7CFF" w14:textId="77777777" w:rsidR="00FA081D" w:rsidRPr="004F6EC3" w:rsidRDefault="00FA081D" w:rsidP="003671F8">
      <w:pPr>
        <w:pStyle w:val="CM131"/>
        <w:spacing w:after="0"/>
        <w:ind w:firstLine="680"/>
        <w:jc w:val="both"/>
        <w:rPr>
          <w:rFonts w:ascii="Times New Roman" w:hAnsi="Times New Roman"/>
          <w:b/>
          <w:sz w:val="28"/>
          <w:szCs w:val="28"/>
        </w:rPr>
      </w:pPr>
    </w:p>
    <w:p w14:paraId="6381156E" w14:textId="77777777" w:rsidR="001B1C98" w:rsidRDefault="00C909F3"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2.4.025</w:t>
      </w:r>
    </w:p>
    <w:p w14:paraId="6A201226"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Машина сопровождения может быть оснащена оборудованием, необходимым д</w:t>
      </w:r>
      <w:r w:rsidR="001B1C98">
        <w:rPr>
          <w:rFonts w:ascii="Times New Roman" w:hAnsi="Times New Roman"/>
          <w:sz w:val="28"/>
          <w:szCs w:val="28"/>
        </w:rPr>
        <w:t>ля замены колес или велосипеда.</w:t>
      </w:r>
    </w:p>
    <w:p w14:paraId="6B6518F0" w14:textId="77777777" w:rsidR="00FA081D" w:rsidRPr="004F6EC3" w:rsidRDefault="00FA081D" w:rsidP="003671F8">
      <w:pPr>
        <w:pStyle w:val="CM131"/>
        <w:spacing w:after="0"/>
        <w:ind w:firstLine="680"/>
        <w:jc w:val="both"/>
        <w:rPr>
          <w:rFonts w:ascii="Times New Roman" w:hAnsi="Times New Roman"/>
          <w:b/>
          <w:sz w:val="28"/>
          <w:szCs w:val="28"/>
        </w:rPr>
      </w:pPr>
    </w:p>
    <w:p w14:paraId="207AA6ED" w14:textId="77777777" w:rsidR="001B1C98" w:rsidRDefault="00C909F3"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2.4.026</w:t>
      </w:r>
    </w:p>
    <w:p w14:paraId="1C628FC4"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Запрещается держать наготове вне машины любое оборудование, предназначенное для гонщика. Пассажиры машины сопровождения не должны высовываться из нее.</w:t>
      </w:r>
    </w:p>
    <w:p w14:paraId="0C32187D" w14:textId="77777777" w:rsidR="00FA081D" w:rsidRPr="004F6EC3" w:rsidRDefault="00FA081D" w:rsidP="003671F8">
      <w:pPr>
        <w:pStyle w:val="Default"/>
        <w:ind w:firstLine="680"/>
        <w:jc w:val="both"/>
        <w:rPr>
          <w:rFonts w:ascii="Times New Roman" w:hAnsi="Times New Roman"/>
          <w:color w:val="auto"/>
          <w:sz w:val="28"/>
          <w:szCs w:val="28"/>
        </w:rPr>
      </w:pPr>
    </w:p>
    <w:p w14:paraId="78E2356B" w14:textId="77777777" w:rsidR="001B1C98" w:rsidRDefault="00C909F3"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2.4.027</w:t>
      </w:r>
    </w:p>
    <w:p w14:paraId="19284B0D"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Если оказание технической помощи с мотоцикла разрешено, мотоциклист может вести с собой только </w:t>
      </w:r>
      <w:r w:rsidR="001B1C98">
        <w:rPr>
          <w:rFonts w:ascii="Times New Roman" w:hAnsi="Times New Roman"/>
          <w:sz w:val="28"/>
          <w:szCs w:val="28"/>
        </w:rPr>
        <w:t>запасные колеса.</w:t>
      </w:r>
    </w:p>
    <w:p w14:paraId="39D3EAE5" w14:textId="77777777" w:rsidR="00FA081D" w:rsidRPr="004F6EC3" w:rsidRDefault="00FA081D" w:rsidP="003671F8">
      <w:pPr>
        <w:pStyle w:val="CM131"/>
        <w:spacing w:after="0"/>
        <w:ind w:firstLine="680"/>
        <w:jc w:val="both"/>
        <w:rPr>
          <w:rFonts w:ascii="Times New Roman" w:hAnsi="Times New Roman"/>
          <w:b/>
          <w:sz w:val="28"/>
          <w:szCs w:val="28"/>
        </w:rPr>
      </w:pPr>
    </w:p>
    <w:p w14:paraId="11E71D60" w14:textId="77777777" w:rsidR="001B1C98" w:rsidRDefault="00C909F3"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2.4.028</w:t>
      </w:r>
    </w:p>
    <w:p w14:paraId="6A5E989B"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Использование мегафонов или громкоговорителей допускается. </w:t>
      </w:r>
    </w:p>
    <w:p w14:paraId="4A115D02" w14:textId="77777777" w:rsidR="000435A2" w:rsidRPr="004F6EC3" w:rsidRDefault="000435A2" w:rsidP="00BF335E">
      <w:pPr>
        <w:pStyle w:val="Default"/>
        <w:jc w:val="both"/>
        <w:rPr>
          <w:rFonts w:ascii="Times New Roman" w:hAnsi="Times New Roman"/>
          <w:color w:val="auto"/>
          <w:sz w:val="28"/>
          <w:szCs w:val="28"/>
        </w:rPr>
      </w:pPr>
    </w:p>
    <w:p w14:paraId="1729E262" w14:textId="7777777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 xml:space="preserve">Дисквалификация </w:t>
      </w:r>
    </w:p>
    <w:p w14:paraId="3CDE761C" w14:textId="77777777" w:rsidR="008945DA" w:rsidRPr="004F6EC3" w:rsidRDefault="008945DA" w:rsidP="003671F8">
      <w:pPr>
        <w:pStyle w:val="Default"/>
        <w:ind w:firstLine="680"/>
        <w:jc w:val="both"/>
        <w:rPr>
          <w:rFonts w:ascii="Times New Roman" w:hAnsi="Times New Roman"/>
          <w:sz w:val="28"/>
          <w:szCs w:val="28"/>
        </w:rPr>
      </w:pPr>
    </w:p>
    <w:p w14:paraId="3D65E5F7" w14:textId="77777777" w:rsidR="001B1C98" w:rsidRDefault="00C909F3" w:rsidP="003671F8">
      <w:pPr>
        <w:pStyle w:val="CM131"/>
        <w:spacing w:after="0"/>
        <w:ind w:firstLine="680"/>
        <w:rPr>
          <w:rFonts w:ascii="Times New Roman" w:hAnsi="Times New Roman"/>
          <w:b/>
          <w:sz w:val="28"/>
          <w:szCs w:val="28"/>
        </w:rPr>
      </w:pPr>
      <w:r w:rsidRPr="004F6EC3">
        <w:rPr>
          <w:rFonts w:ascii="Times New Roman" w:hAnsi="Times New Roman"/>
          <w:b/>
          <w:sz w:val="28"/>
          <w:szCs w:val="28"/>
        </w:rPr>
        <w:t>2.4.029</w:t>
      </w:r>
    </w:p>
    <w:p w14:paraId="09340DC0" w14:textId="77777777" w:rsidR="00FA081D" w:rsidRPr="004F6EC3" w:rsidRDefault="00FA081D" w:rsidP="00016DD9">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Если гонщик дисквалифицирован до утверждения результатов гонки, </w:t>
      </w:r>
      <w:r w:rsidRPr="004F6EC3">
        <w:rPr>
          <w:rFonts w:ascii="Times New Roman" w:hAnsi="Times New Roman"/>
          <w:sz w:val="28"/>
          <w:szCs w:val="28"/>
        </w:rPr>
        <w:lastRenderedPageBreak/>
        <w:t>классифи</w:t>
      </w:r>
      <w:r w:rsidR="001B1C98">
        <w:rPr>
          <w:rFonts w:ascii="Times New Roman" w:hAnsi="Times New Roman"/>
          <w:sz w:val="28"/>
          <w:szCs w:val="28"/>
        </w:rPr>
        <w:t>кация должна быть пересмотрена.</w:t>
      </w:r>
    </w:p>
    <w:p w14:paraId="2D002A23" w14:textId="413E5A78" w:rsidR="00FA081D" w:rsidRDefault="00FA081D" w:rsidP="00016DD9">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гонщик дисквалифицирован после утверждения результатов гонки, классификация должна быть пересмотрена только для гонщиков, занявших первые 20 мест. Для остальных гонщиков место дисквалифицированн</w:t>
      </w:r>
      <w:r w:rsidR="001B1C98">
        <w:rPr>
          <w:rFonts w:ascii="Times New Roman" w:hAnsi="Times New Roman"/>
          <w:sz w:val="28"/>
          <w:szCs w:val="28"/>
        </w:rPr>
        <w:t>ого гонщика остается вакантным.</w:t>
      </w:r>
    </w:p>
    <w:p w14:paraId="10217B73" w14:textId="6F8993B0" w:rsidR="00A572FE" w:rsidRDefault="00A572FE" w:rsidP="00A572FE">
      <w:pPr>
        <w:pStyle w:val="Default"/>
      </w:pPr>
    </w:p>
    <w:p w14:paraId="65A22238" w14:textId="5B64BAAD" w:rsidR="00FA081D" w:rsidRPr="003D6C75" w:rsidRDefault="00FA081D" w:rsidP="003D6C75">
      <w:pPr>
        <w:pStyle w:val="Default"/>
        <w:rPr>
          <w:b/>
          <w:bCs/>
          <w:sz w:val="28"/>
          <w:szCs w:val="28"/>
        </w:rPr>
      </w:pPr>
      <w:bookmarkStart w:id="65" w:name="_Toc131417904"/>
      <w:r w:rsidRPr="003D6C75">
        <w:rPr>
          <w:rFonts w:ascii="Times New Roman" w:hAnsi="Times New Roman"/>
          <w:b/>
          <w:bCs/>
          <w:sz w:val="28"/>
          <w:szCs w:val="28"/>
        </w:rPr>
        <w:t xml:space="preserve">Глава V КОМАНДНЫЕ ГОНКИ </w:t>
      </w:r>
      <w:bookmarkEnd w:id="65"/>
    </w:p>
    <w:p w14:paraId="1807B0E9" w14:textId="77777777" w:rsidR="00FA081D" w:rsidRPr="004F6EC3" w:rsidRDefault="00FA081D" w:rsidP="003671F8">
      <w:pPr>
        <w:pStyle w:val="CM131"/>
        <w:spacing w:after="0"/>
        <w:ind w:firstLine="680"/>
        <w:jc w:val="both"/>
        <w:rPr>
          <w:rFonts w:ascii="Times New Roman" w:hAnsi="Times New Roman"/>
          <w:b/>
          <w:sz w:val="28"/>
          <w:szCs w:val="28"/>
        </w:rPr>
      </w:pPr>
    </w:p>
    <w:p w14:paraId="7A1AAA11" w14:textId="7777777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 xml:space="preserve">Участие </w:t>
      </w:r>
    </w:p>
    <w:p w14:paraId="6BFB3CB1" w14:textId="77777777" w:rsidR="00C909F3" w:rsidRPr="004F6EC3" w:rsidRDefault="00C909F3" w:rsidP="003671F8">
      <w:pPr>
        <w:pStyle w:val="Default"/>
        <w:ind w:firstLine="680"/>
        <w:jc w:val="both"/>
        <w:rPr>
          <w:rFonts w:ascii="Times New Roman" w:hAnsi="Times New Roman"/>
          <w:sz w:val="28"/>
          <w:szCs w:val="28"/>
        </w:rPr>
      </w:pPr>
    </w:p>
    <w:p w14:paraId="20544F82" w14:textId="77777777" w:rsidR="001B1C9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2.5.001</w:t>
      </w:r>
    </w:p>
    <w:p w14:paraId="5D7AF5C8" w14:textId="77777777" w:rsidR="00996355" w:rsidRPr="009F5F49" w:rsidRDefault="00996355" w:rsidP="009F5F49">
      <w:pPr>
        <w:pStyle w:val="CM131"/>
        <w:spacing w:after="0"/>
        <w:ind w:firstLine="680"/>
        <w:jc w:val="both"/>
        <w:rPr>
          <w:rFonts w:ascii="Times New Roman" w:hAnsi="Times New Roman"/>
          <w:sz w:val="28"/>
          <w:szCs w:val="28"/>
        </w:rPr>
      </w:pPr>
      <w:r w:rsidRPr="009F5F49">
        <w:rPr>
          <w:rFonts w:ascii="Times New Roman" w:hAnsi="Times New Roman"/>
          <w:sz w:val="28"/>
          <w:szCs w:val="28"/>
        </w:rPr>
        <w:t>Количество стартующих гонщиков каждой команды составляет 4.</w:t>
      </w:r>
    </w:p>
    <w:p w14:paraId="5133E567" w14:textId="77777777" w:rsidR="00996355" w:rsidRPr="009F5F49" w:rsidRDefault="00720077" w:rsidP="009F5F49">
      <w:pPr>
        <w:pStyle w:val="Default"/>
        <w:ind w:firstLine="680"/>
        <w:jc w:val="both"/>
        <w:rPr>
          <w:rFonts w:ascii="Times New Roman" w:hAnsi="Times New Roman"/>
          <w:sz w:val="28"/>
          <w:szCs w:val="28"/>
        </w:rPr>
      </w:pPr>
      <w:r w:rsidRPr="009F5F49">
        <w:rPr>
          <w:rFonts w:ascii="Times New Roman" w:hAnsi="Times New Roman"/>
          <w:sz w:val="28"/>
          <w:szCs w:val="28"/>
        </w:rPr>
        <w:t>К</w:t>
      </w:r>
      <w:r w:rsidR="00996355" w:rsidRPr="009F5F49">
        <w:rPr>
          <w:rFonts w:ascii="Times New Roman" w:hAnsi="Times New Roman"/>
          <w:sz w:val="28"/>
          <w:szCs w:val="28"/>
        </w:rPr>
        <w:t xml:space="preserve">оманда может стартовать не менее чем с 4 гонщиками. </w:t>
      </w:r>
    </w:p>
    <w:p w14:paraId="4EF481E6" w14:textId="77777777" w:rsidR="00492CF1" w:rsidRDefault="00492CF1" w:rsidP="009F5F49">
      <w:pPr>
        <w:pStyle w:val="Default"/>
        <w:ind w:firstLine="680"/>
        <w:jc w:val="both"/>
        <w:rPr>
          <w:rFonts w:ascii="Times New Roman" w:hAnsi="Times New Roman"/>
          <w:sz w:val="28"/>
          <w:szCs w:val="28"/>
        </w:rPr>
      </w:pPr>
      <w:r w:rsidRPr="009F5F49">
        <w:rPr>
          <w:rFonts w:ascii="Times New Roman" w:hAnsi="Times New Roman"/>
          <w:sz w:val="28"/>
          <w:szCs w:val="28"/>
        </w:rPr>
        <w:t>Для смешанной командной эстафеты количество стартующих гонщиков каждой команды составляет от 2-х до 6 человек, с равным количеством гонщиков каждого пола для каждой команды. Максимальное количество в команде может быть не более 12 человек, с равным количеством гонщиков каждого пола для каждой команды.</w:t>
      </w:r>
    </w:p>
    <w:p w14:paraId="15283A76" w14:textId="77777777" w:rsidR="001C48AE" w:rsidRPr="00F10EEB" w:rsidRDefault="001C48AE" w:rsidP="009F5F49">
      <w:pPr>
        <w:pStyle w:val="Default"/>
        <w:ind w:firstLine="680"/>
        <w:jc w:val="both"/>
        <w:rPr>
          <w:rFonts w:ascii="Times New Roman" w:hAnsi="Times New Roman"/>
          <w:color w:val="auto"/>
          <w:sz w:val="28"/>
          <w:szCs w:val="28"/>
        </w:rPr>
      </w:pPr>
      <w:r w:rsidRPr="00F10EEB">
        <w:rPr>
          <w:rFonts w:ascii="Times New Roman" w:hAnsi="Times New Roman"/>
          <w:color w:val="auto"/>
          <w:sz w:val="28"/>
          <w:szCs w:val="28"/>
        </w:rPr>
        <w:t>Для смешанной командной эстафеты команда должна стартовать полным составом.</w:t>
      </w:r>
    </w:p>
    <w:p w14:paraId="4357758B" w14:textId="77777777" w:rsidR="00492CF1" w:rsidRPr="004F6EC3" w:rsidRDefault="00492CF1" w:rsidP="00492CF1">
      <w:pPr>
        <w:pStyle w:val="Default"/>
        <w:ind w:firstLine="680"/>
        <w:jc w:val="both"/>
        <w:rPr>
          <w:rFonts w:ascii="Times New Roman" w:hAnsi="Times New Roman"/>
          <w:sz w:val="28"/>
          <w:szCs w:val="28"/>
        </w:rPr>
      </w:pPr>
    </w:p>
    <w:p w14:paraId="0D452393" w14:textId="77777777" w:rsidR="00FA081D" w:rsidRPr="004F6EC3" w:rsidRDefault="00FA081D" w:rsidP="003671F8">
      <w:pPr>
        <w:pStyle w:val="CM132"/>
        <w:spacing w:after="0"/>
        <w:ind w:firstLine="680"/>
        <w:jc w:val="both"/>
        <w:rPr>
          <w:rFonts w:ascii="Times New Roman" w:hAnsi="Times New Roman"/>
          <w:b/>
          <w:sz w:val="28"/>
          <w:szCs w:val="28"/>
        </w:rPr>
      </w:pPr>
      <w:r w:rsidRPr="004F6EC3">
        <w:rPr>
          <w:rFonts w:ascii="Times New Roman" w:hAnsi="Times New Roman"/>
          <w:b/>
          <w:sz w:val="28"/>
          <w:szCs w:val="28"/>
        </w:rPr>
        <w:t xml:space="preserve">Дистанции </w:t>
      </w:r>
    </w:p>
    <w:p w14:paraId="30727C38" w14:textId="77777777" w:rsidR="008945DA" w:rsidRPr="004F6EC3" w:rsidRDefault="008945DA" w:rsidP="003671F8">
      <w:pPr>
        <w:pStyle w:val="Default"/>
        <w:ind w:firstLine="680"/>
        <w:jc w:val="both"/>
        <w:rPr>
          <w:rFonts w:ascii="Times New Roman" w:hAnsi="Times New Roman"/>
          <w:sz w:val="28"/>
          <w:szCs w:val="28"/>
        </w:rPr>
      </w:pPr>
    </w:p>
    <w:p w14:paraId="33144490" w14:textId="77777777" w:rsidR="001B1C98" w:rsidRDefault="00FA081D" w:rsidP="003671F8">
      <w:pPr>
        <w:pStyle w:val="CM132"/>
        <w:spacing w:after="0"/>
        <w:ind w:firstLine="680"/>
        <w:jc w:val="both"/>
        <w:rPr>
          <w:rFonts w:ascii="Times New Roman" w:hAnsi="Times New Roman"/>
          <w:b/>
          <w:sz w:val="28"/>
          <w:szCs w:val="28"/>
        </w:rPr>
      </w:pPr>
      <w:r w:rsidRPr="004F6EC3">
        <w:rPr>
          <w:rFonts w:ascii="Times New Roman" w:hAnsi="Times New Roman"/>
          <w:b/>
          <w:sz w:val="28"/>
          <w:szCs w:val="28"/>
        </w:rPr>
        <w:t>2.5.002</w:t>
      </w:r>
    </w:p>
    <w:p w14:paraId="2B972872" w14:textId="77777777" w:rsidR="00FA081D" w:rsidRPr="004F6EC3" w:rsidRDefault="00FA081D" w:rsidP="003671F8">
      <w:pPr>
        <w:pStyle w:val="CM132"/>
        <w:spacing w:after="0"/>
        <w:ind w:firstLine="680"/>
        <w:jc w:val="both"/>
        <w:rPr>
          <w:rFonts w:ascii="Times New Roman" w:hAnsi="Times New Roman"/>
          <w:sz w:val="28"/>
          <w:szCs w:val="28"/>
        </w:rPr>
      </w:pPr>
      <w:r w:rsidRPr="004F6EC3">
        <w:rPr>
          <w:rFonts w:ascii="Times New Roman" w:hAnsi="Times New Roman"/>
          <w:sz w:val="28"/>
          <w:szCs w:val="28"/>
        </w:rPr>
        <w:t>Максимальные дистанции при про</w:t>
      </w:r>
      <w:r w:rsidR="00F6605C" w:rsidRPr="004F6EC3">
        <w:rPr>
          <w:rFonts w:ascii="Times New Roman" w:hAnsi="Times New Roman"/>
          <w:sz w:val="28"/>
          <w:szCs w:val="28"/>
        </w:rPr>
        <w:t>ведении командных гонок</w:t>
      </w:r>
      <w:r w:rsidRPr="004F6EC3">
        <w:rPr>
          <w:rFonts w:ascii="Times New Roman" w:hAnsi="Times New Roman"/>
          <w:sz w:val="28"/>
          <w:szCs w:val="28"/>
        </w:rPr>
        <w:t>:</w:t>
      </w:r>
    </w:p>
    <w:p w14:paraId="60F778FA" w14:textId="77777777" w:rsidR="00FA081D" w:rsidRPr="00804466" w:rsidRDefault="00FA081D" w:rsidP="003671F8">
      <w:pPr>
        <w:pStyle w:val="CM132"/>
        <w:spacing w:after="0"/>
        <w:ind w:firstLine="680"/>
        <w:rPr>
          <w:rFonts w:ascii="Times New Roman" w:hAnsi="Times New Roman"/>
          <w:sz w:val="20"/>
          <w:szCs w:val="20"/>
          <w:highlight w:val="cyan"/>
        </w:rPr>
      </w:pPr>
    </w:p>
    <w:tbl>
      <w:tblPr>
        <w:tblW w:w="9781" w:type="dxa"/>
        <w:tblInd w:w="-5" w:type="dxa"/>
        <w:tblBorders>
          <w:top w:val="nil"/>
          <w:left w:val="nil"/>
          <w:bottom w:val="nil"/>
          <w:right w:val="nil"/>
        </w:tblBorders>
        <w:tblLayout w:type="fixed"/>
        <w:tblLook w:val="0000" w:firstRow="0" w:lastRow="0" w:firstColumn="0" w:lastColumn="0" w:noHBand="0" w:noVBand="0"/>
      </w:tblPr>
      <w:tblGrid>
        <w:gridCol w:w="6946"/>
        <w:gridCol w:w="2835"/>
      </w:tblGrid>
      <w:tr w:rsidR="00720077" w:rsidRPr="004F6EC3" w14:paraId="329B8C89" w14:textId="77777777" w:rsidTr="00CF6F09">
        <w:trPr>
          <w:trHeight w:val="228"/>
        </w:trPr>
        <w:tc>
          <w:tcPr>
            <w:tcW w:w="6946" w:type="dxa"/>
            <w:tcBorders>
              <w:top w:val="single" w:sz="4" w:space="0" w:color="auto"/>
              <w:left w:val="single" w:sz="4" w:space="0" w:color="auto"/>
              <w:bottom w:val="single" w:sz="4" w:space="0" w:color="auto"/>
              <w:right w:val="single" w:sz="4" w:space="0" w:color="auto"/>
            </w:tcBorders>
          </w:tcPr>
          <w:p w14:paraId="10E8E750" w14:textId="77777777" w:rsidR="00720077" w:rsidRPr="004F6EC3" w:rsidRDefault="00720077" w:rsidP="00544273">
            <w:pPr>
              <w:pStyle w:val="Default"/>
              <w:jc w:val="center"/>
              <w:rPr>
                <w:rFonts w:ascii="Times New Roman" w:hAnsi="Times New Roman"/>
                <w:color w:val="auto"/>
              </w:rPr>
            </w:pPr>
            <w:r w:rsidRPr="004F6EC3">
              <w:rPr>
                <w:rFonts w:ascii="Times New Roman" w:hAnsi="Times New Roman"/>
                <w:b/>
                <w:color w:val="auto"/>
              </w:rPr>
              <w:t>Категория</w:t>
            </w:r>
          </w:p>
        </w:tc>
        <w:tc>
          <w:tcPr>
            <w:tcW w:w="2835" w:type="dxa"/>
            <w:tcBorders>
              <w:top w:val="single" w:sz="4" w:space="0" w:color="auto"/>
              <w:left w:val="single" w:sz="4" w:space="0" w:color="auto"/>
              <w:bottom w:val="single" w:sz="4" w:space="0" w:color="auto"/>
              <w:right w:val="single" w:sz="4" w:space="0" w:color="auto"/>
            </w:tcBorders>
          </w:tcPr>
          <w:p w14:paraId="51FEAF65" w14:textId="77777777" w:rsidR="00720077" w:rsidRPr="004F6EC3" w:rsidRDefault="00720077" w:rsidP="00544273">
            <w:pPr>
              <w:pStyle w:val="Default"/>
              <w:jc w:val="center"/>
              <w:rPr>
                <w:rFonts w:ascii="Times New Roman" w:hAnsi="Times New Roman"/>
                <w:color w:val="auto"/>
              </w:rPr>
            </w:pPr>
            <w:r w:rsidRPr="004F6EC3">
              <w:rPr>
                <w:rFonts w:ascii="Times New Roman" w:hAnsi="Times New Roman"/>
                <w:b/>
                <w:color w:val="auto"/>
              </w:rPr>
              <w:t>Дистанция</w:t>
            </w:r>
          </w:p>
        </w:tc>
      </w:tr>
      <w:tr w:rsidR="00720077" w:rsidRPr="00804466" w14:paraId="0484C126" w14:textId="77777777" w:rsidTr="00CF6F09">
        <w:trPr>
          <w:cantSplit/>
          <w:trHeight w:val="270"/>
        </w:trPr>
        <w:tc>
          <w:tcPr>
            <w:tcW w:w="6946" w:type="dxa"/>
            <w:tcBorders>
              <w:top w:val="single" w:sz="4" w:space="0" w:color="auto"/>
              <w:left w:val="single" w:sz="4" w:space="0" w:color="auto"/>
              <w:bottom w:val="single" w:sz="4" w:space="0" w:color="auto"/>
              <w:right w:val="single" w:sz="4" w:space="0" w:color="auto"/>
            </w:tcBorders>
            <w:vAlign w:val="center"/>
          </w:tcPr>
          <w:p w14:paraId="146B2B41" w14:textId="77777777" w:rsidR="00720077" w:rsidRPr="004F6EC3" w:rsidRDefault="00720077" w:rsidP="00544273">
            <w:pPr>
              <w:pStyle w:val="Default"/>
              <w:rPr>
                <w:rFonts w:ascii="Times New Roman" w:hAnsi="Times New Roman"/>
                <w:i/>
                <w:color w:val="auto"/>
              </w:rPr>
            </w:pPr>
            <w:r w:rsidRPr="004F6EC3">
              <w:rPr>
                <w:rFonts w:ascii="Times New Roman" w:hAnsi="Times New Roman"/>
                <w:i/>
                <w:color w:val="auto"/>
              </w:rPr>
              <w:t>Мужчины</w:t>
            </w:r>
          </w:p>
        </w:tc>
        <w:tc>
          <w:tcPr>
            <w:tcW w:w="2835" w:type="dxa"/>
            <w:tcBorders>
              <w:top w:val="single" w:sz="4" w:space="0" w:color="auto"/>
              <w:left w:val="single" w:sz="4" w:space="0" w:color="auto"/>
              <w:bottom w:val="single" w:sz="4" w:space="0" w:color="auto"/>
              <w:right w:val="single" w:sz="4" w:space="0" w:color="auto"/>
            </w:tcBorders>
            <w:vAlign w:val="center"/>
          </w:tcPr>
          <w:p w14:paraId="6E671B07" w14:textId="77777777" w:rsidR="00720077" w:rsidRPr="004F6EC3" w:rsidRDefault="00720077" w:rsidP="00544273">
            <w:pPr>
              <w:pStyle w:val="Default"/>
              <w:jc w:val="both"/>
              <w:rPr>
                <w:rFonts w:ascii="Times New Roman" w:hAnsi="Times New Roman"/>
                <w:i/>
                <w:color w:val="auto"/>
              </w:rPr>
            </w:pPr>
            <w:r w:rsidRPr="004F6EC3">
              <w:rPr>
                <w:rFonts w:ascii="Times New Roman" w:hAnsi="Times New Roman"/>
                <w:i/>
                <w:color w:val="auto"/>
              </w:rPr>
              <w:t xml:space="preserve">Максимально 100 км </w:t>
            </w:r>
          </w:p>
        </w:tc>
      </w:tr>
      <w:tr w:rsidR="00720077" w:rsidRPr="00804466" w14:paraId="380C8680" w14:textId="77777777" w:rsidTr="00CF6F09">
        <w:trPr>
          <w:cantSplit/>
          <w:trHeight w:val="238"/>
        </w:trPr>
        <w:tc>
          <w:tcPr>
            <w:tcW w:w="6946" w:type="dxa"/>
            <w:tcBorders>
              <w:top w:val="single" w:sz="4" w:space="0" w:color="auto"/>
              <w:left w:val="single" w:sz="4" w:space="0" w:color="auto"/>
              <w:bottom w:val="single" w:sz="4" w:space="0" w:color="auto"/>
              <w:right w:val="single" w:sz="4" w:space="0" w:color="auto"/>
            </w:tcBorders>
            <w:vAlign w:val="center"/>
          </w:tcPr>
          <w:p w14:paraId="73F28DF7" w14:textId="77777777" w:rsidR="00720077" w:rsidRPr="004F6EC3" w:rsidRDefault="00720077" w:rsidP="00544273">
            <w:pPr>
              <w:pStyle w:val="Default"/>
              <w:rPr>
                <w:rFonts w:ascii="Times New Roman" w:hAnsi="Times New Roman"/>
                <w:i/>
                <w:color w:val="auto"/>
              </w:rPr>
            </w:pPr>
            <w:r w:rsidRPr="004F6EC3">
              <w:rPr>
                <w:rFonts w:ascii="Times New Roman" w:hAnsi="Times New Roman"/>
                <w:i/>
                <w:color w:val="auto"/>
              </w:rPr>
              <w:t>Юниоры (19-22 года)</w:t>
            </w:r>
          </w:p>
        </w:tc>
        <w:tc>
          <w:tcPr>
            <w:tcW w:w="2835" w:type="dxa"/>
            <w:tcBorders>
              <w:top w:val="single" w:sz="4" w:space="0" w:color="auto"/>
              <w:left w:val="single" w:sz="4" w:space="0" w:color="auto"/>
              <w:bottom w:val="single" w:sz="4" w:space="0" w:color="auto"/>
              <w:right w:val="single" w:sz="4" w:space="0" w:color="auto"/>
            </w:tcBorders>
            <w:vAlign w:val="center"/>
          </w:tcPr>
          <w:p w14:paraId="3B3D41A7" w14:textId="77777777" w:rsidR="00720077" w:rsidRPr="004F6EC3" w:rsidRDefault="00720077" w:rsidP="00544273">
            <w:pPr>
              <w:pStyle w:val="Default"/>
              <w:jc w:val="both"/>
              <w:rPr>
                <w:rFonts w:ascii="Times New Roman" w:hAnsi="Times New Roman"/>
                <w:i/>
                <w:color w:val="auto"/>
              </w:rPr>
            </w:pPr>
            <w:r w:rsidRPr="004F6EC3">
              <w:rPr>
                <w:rFonts w:ascii="Times New Roman" w:hAnsi="Times New Roman"/>
                <w:i/>
                <w:color w:val="auto"/>
              </w:rPr>
              <w:t xml:space="preserve">Максимально 80 км </w:t>
            </w:r>
          </w:p>
        </w:tc>
      </w:tr>
      <w:tr w:rsidR="00720077" w:rsidRPr="00804466" w14:paraId="4664D779" w14:textId="77777777" w:rsidTr="00CF6F09">
        <w:trPr>
          <w:cantSplit/>
          <w:trHeight w:val="263"/>
        </w:trPr>
        <w:tc>
          <w:tcPr>
            <w:tcW w:w="6946" w:type="dxa"/>
            <w:tcBorders>
              <w:top w:val="single" w:sz="4" w:space="0" w:color="auto"/>
              <w:left w:val="single" w:sz="4" w:space="0" w:color="auto"/>
              <w:bottom w:val="single" w:sz="4" w:space="0" w:color="auto"/>
              <w:right w:val="single" w:sz="4" w:space="0" w:color="auto"/>
            </w:tcBorders>
            <w:vAlign w:val="center"/>
          </w:tcPr>
          <w:p w14:paraId="5390A661" w14:textId="77777777" w:rsidR="00720077" w:rsidRPr="004F6EC3" w:rsidRDefault="00720077" w:rsidP="00544273">
            <w:pPr>
              <w:pStyle w:val="Default"/>
              <w:rPr>
                <w:rFonts w:ascii="Times New Roman" w:hAnsi="Times New Roman"/>
                <w:i/>
                <w:color w:val="auto"/>
              </w:rPr>
            </w:pPr>
            <w:r w:rsidRPr="004F6EC3">
              <w:rPr>
                <w:rFonts w:ascii="Times New Roman" w:hAnsi="Times New Roman"/>
                <w:i/>
                <w:color w:val="auto"/>
              </w:rPr>
              <w:t>Женщины</w:t>
            </w:r>
          </w:p>
        </w:tc>
        <w:tc>
          <w:tcPr>
            <w:tcW w:w="2835" w:type="dxa"/>
            <w:tcBorders>
              <w:top w:val="single" w:sz="4" w:space="0" w:color="auto"/>
              <w:left w:val="single" w:sz="4" w:space="0" w:color="auto"/>
              <w:bottom w:val="single" w:sz="4" w:space="0" w:color="auto"/>
              <w:right w:val="single" w:sz="4" w:space="0" w:color="auto"/>
            </w:tcBorders>
            <w:vAlign w:val="center"/>
          </w:tcPr>
          <w:p w14:paraId="6F4BB4D2" w14:textId="77777777" w:rsidR="00720077" w:rsidRPr="004F6EC3" w:rsidRDefault="00720077" w:rsidP="00544273">
            <w:pPr>
              <w:pStyle w:val="Default"/>
              <w:jc w:val="both"/>
              <w:rPr>
                <w:rFonts w:ascii="Times New Roman" w:hAnsi="Times New Roman"/>
                <w:i/>
                <w:color w:val="auto"/>
              </w:rPr>
            </w:pPr>
            <w:r w:rsidRPr="004F6EC3">
              <w:rPr>
                <w:rFonts w:ascii="Times New Roman" w:hAnsi="Times New Roman"/>
                <w:i/>
                <w:color w:val="auto"/>
              </w:rPr>
              <w:t xml:space="preserve">Максимально 50 км </w:t>
            </w:r>
          </w:p>
        </w:tc>
      </w:tr>
      <w:tr w:rsidR="00720077" w:rsidRPr="00804466" w14:paraId="4948FC7A" w14:textId="77777777" w:rsidTr="00CF6F09">
        <w:trPr>
          <w:cantSplit/>
          <w:trHeight w:val="260"/>
        </w:trPr>
        <w:tc>
          <w:tcPr>
            <w:tcW w:w="6946" w:type="dxa"/>
            <w:tcBorders>
              <w:top w:val="single" w:sz="4" w:space="0" w:color="auto"/>
              <w:left w:val="single" w:sz="4" w:space="0" w:color="auto"/>
              <w:bottom w:val="single" w:sz="4" w:space="0" w:color="auto"/>
              <w:right w:val="single" w:sz="4" w:space="0" w:color="auto"/>
            </w:tcBorders>
            <w:vAlign w:val="center"/>
          </w:tcPr>
          <w:p w14:paraId="25AB081D" w14:textId="77777777" w:rsidR="00720077" w:rsidRPr="004F6EC3" w:rsidRDefault="00720077" w:rsidP="00544273">
            <w:pPr>
              <w:pStyle w:val="Default"/>
              <w:rPr>
                <w:rFonts w:ascii="Times New Roman" w:hAnsi="Times New Roman"/>
                <w:i/>
                <w:color w:val="auto"/>
              </w:rPr>
            </w:pPr>
            <w:r w:rsidRPr="004F6EC3">
              <w:rPr>
                <w:rFonts w:ascii="Times New Roman" w:hAnsi="Times New Roman"/>
                <w:i/>
                <w:color w:val="auto"/>
              </w:rPr>
              <w:t>Юниоры (17-18 лет)</w:t>
            </w:r>
          </w:p>
        </w:tc>
        <w:tc>
          <w:tcPr>
            <w:tcW w:w="2835" w:type="dxa"/>
            <w:tcBorders>
              <w:top w:val="single" w:sz="4" w:space="0" w:color="auto"/>
              <w:left w:val="single" w:sz="4" w:space="0" w:color="auto"/>
              <w:bottom w:val="single" w:sz="4" w:space="0" w:color="auto"/>
              <w:right w:val="single" w:sz="4" w:space="0" w:color="auto"/>
            </w:tcBorders>
            <w:vAlign w:val="center"/>
          </w:tcPr>
          <w:p w14:paraId="2D62FB21" w14:textId="77777777" w:rsidR="00720077" w:rsidRPr="004F6EC3" w:rsidRDefault="00720077" w:rsidP="00544273">
            <w:pPr>
              <w:pStyle w:val="Default"/>
              <w:jc w:val="both"/>
              <w:rPr>
                <w:rFonts w:ascii="Times New Roman" w:hAnsi="Times New Roman"/>
                <w:i/>
                <w:color w:val="auto"/>
              </w:rPr>
            </w:pPr>
            <w:r w:rsidRPr="004F6EC3">
              <w:rPr>
                <w:rFonts w:ascii="Times New Roman" w:hAnsi="Times New Roman"/>
                <w:i/>
                <w:color w:val="auto"/>
              </w:rPr>
              <w:t xml:space="preserve">Максимально 70 км </w:t>
            </w:r>
          </w:p>
        </w:tc>
      </w:tr>
      <w:tr w:rsidR="00720077" w:rsidRPr="00804466" w14:paraId="3DDAA634" w14:textId="77777777" w:rsidTr="00CF6F09">
        <w:trPr>
          <w:cantSplit/>
          <w:trHeight w:val="270"/>
        </w:trPr>
        <w:tc>
          <w:tcPr>
            <w:tcW w:w="6946" w:type="dxa"/>
            <w:tcBorders>
              <w:top w:val="single" w:sz="4" w:space="0" w:color="auto"/>
              <w:left w:val="single" w:sz="4" w:space="0" w:color="auto"/>
              <w:bottom w:val="single" w:sz="4" w:space="0" w:color="auto"/>
              <w:right w:val="single" w:sz="4" w:space="0" w:color="auto"/>
            </w:tcBorders>
            <w:vAlign w:val="center"/>
          </w:tcPr>
          <w:p w14:paraId="100AA5D8" w14:textId="77777777" w:rsidR="00720077" w:rsidRPr="004F6EC3" w:rsidRDefault="00720077" w:rsidP="00544273">
            <w:pPr>
              <w:pStyle w:val="Default"/>
              <w:rPr>
                <w:rFonts w:ascii="Times New Roman" w:hAnsi="Times New Roman"/>
                <w:i/>
                <w:color w:val="auto"/>
              </w:rPr>
            </w:pPr>
            <w:r w:rsidRPr="004F6EC3">
              <w:rPr>
                <w:rFonts w:ascii="Times New Roman" w:hAnsi="Times New Roman"/>
                <w:i/>
                <w:color w:val="auto"/>
              </w:rPr>
              <w:t xml:space="preserve">Юниорки (17-18 лет) </w:t>
            </w:r>
          </w:p>
        </w:tc>
        <w:tc>
          <w:tcPr>
            <w:tcW w:w="2835" w:type="dxa"/>
            <w:tcBorders>
              <w:top w:val="single" w:sz="4" w:space="0" w:color="auto"/>
              <w:left w:val="single" w:sz="4" w:space="0" w:color="auto"/>
              <w:bottom w:val="single" w:sz="4" w:space="0" w:color="auto"/>
              <w:right w:val="single" w:sz="4" w:space="0" w:color="auto"/>
            </w:tcBorders>
            <w:vAlign w:val="center"/>
          </w:tcPr>
          <w:p w14:paraId="03891AED" w14:textId="77777777" w:rsidR="00720077" w:rsidRPr="004F6EC3" w:rsidRDefault="00532F41" w:rsidP="00544273">
            <w:pPr>
              <w:pStyle w:val="Default"/>
              <w:jc w:val="both"/>
              <w:rPr>
                <w:rFonts w:ascii="Times New Roman" w:hAnsi="Times New Roman"/>
                <w:i/>
                <w:color w:val="auto"/>
              </w:rPr>
            </w:pPr>
            <w:r w:rsidRPr="004F6EC3">
              <w:rPr>
                <w:rFonts w:ascii="Times New Roman" w:hAnsi="Times New Roman"/>
                <w:i/>
                <w:color w:val="auto"/>
              </w:rPr>
              <w:t>Максимально 30</w:t>
            </w:r>
            <w:r w:rsidR="00720077" w:rsidRPr="004F6EC3">
              <w:rPr>
                <w:rFonts w:ascii="Times New Roman" w:hAnsi="Times New Roman"/>
                <w:i/>
                <w:color w:val="auto"/>
              </w:rPr>
              <w:t xml:space="preserve"> км </w:t>
            </w:r>
          </w:p>
        </w:tc>
      </w:tr>
      <w:tr w:rsidR="00492CF1" w:rsidRPr="00804466" w14:paraId="10432375" w14:textId="77777777" w:rsidTr="00CF6F09">
        <w:trPr>
          <w:cantSplit/>
          <w:trHeight w:val="270"/>
        </w:trPr>
        <w:tc>
          <w:tcPr>
            <w:tcW w:w="6946" w:type="dxa"/>
            <w:tcBorders>
              <w:top w:val="single" w:sz="4" w:space="0" w:color="auto"/>
              <w:left w:val="single" w:sz="4" w:space="0" w:color="auto"/>
              <w:bottom w:val="single" w:sz="4" w:space="0" w:color="auto"/>
              <w:right w:val="single" w:sz="4" w:space="0" w:color="auto"/>
            </w:tcBorders>
            <w:vAlign w:val="center"/>
          </w:tcPr>
          <w:p w14:paraId="0826E3E6" w14:textId="77777777" w:rsidR="00492CF1" w:rsidRPr="00E278DD" w:rsidRDefault="00492CF1" w:rsidP="002650A9">
            <w:pPr>
              <w:pStyle w:val="Default"/>
              <w:rPr>
                <w:rFonts w:ascii="Times New Roman" w:hAnsi="Times New Roman"/>
                <w:i/>
                <w:color w:val="auto"/>
              </w:rPr>
            </w:pPr>
            <w:r w:rsidRPr="00E278DD">
              <w:rPr>
                <w:rFonts w:ascii="Times New Roman" w:hAnsi="Times New Roman"/>
                <w:i/>
                <w:color w:val="auto"/>
              </w:rPr>
              <w:t>Смешанная команда:</w:t>
            </w:r>
          </w:p>
          <w:p w14:paraId="57019B36" w14:textId="77777777" w:rsidR="00492CF1" w:rsidRPr="00E278DD" w:rsidRDefault="00492CF1" w:rsidP="002650A9">
            <w:pPr>
              <w:pStyle w:val="Default"/>
              <w:rPr>
                <w:rFonts w:ascii="Times New Roman" w:hAnsi="Times New Roman"/>
                <w:i/>
                <w:color w:val="auto"/>
              </w:rPr>
            </w:pPr>
            <w:r w:rsidRPr="00E278DD">
              <w:rPr>
                <w:rFonts w:ascii="Times New Roman" w:hAnsi="Times New Roman"/>
                <w:i/>
                <w:color w:val="auto"/>
              </w:rPr>
              <w:t>мужчины, юниоры (19-22 года)/</w:t>
            </w:r>
            <w:r w:rsidRPr="00E278DD">
              <w:rPr>
                <w:rFonts w:ascii="Times New Roman" w:hAnsi="Times New Roman"/>
                <w:color w:val="auto"/>
              </w:rPr>
              <w:t xml:space="preserve"> </w:t>
            </w:r>
            <w:r w:rsidRPr="00E278DD">
              <w:rPr>
                <w:rFonts w:ascii="Times New Roman" w:hAnsi="Times New Roman"/>
                <w:i/>
                <w:color w:val="auto"/>
              </w:rPr>
              <w:t>женщины, юниорки (19-22 года)</w:t>
            </w:r>
          </w:p>
        </w:tc>
        <w:tc>
          <w:tcPr>
            <w:tcW w:w="2835" w:type="dxa"/>
            <w:tcBorders>
              <w:top w:val="single" w:sz="4" w:space="0" w:color="auto"/>
              <w:left w:val="single" w:sz="4" w:space="0" w:color="auto"/>
              <w:bottom w:val="single" w:sz="4" w:space="0" w:color="auto"/>
              <w:right w:val="single" w:sz="4" w:space="0" w:color="auto"/>
            </w:tcBorders>
            <w:vAlign w:val="center"/>
          </w:tcPr>
          <w:p w14:paraId="73AC4A58" w14:textId="77777777" w:rsidR="00492CF1" w:rsidRPr="00E278DD" w:rsidRDefault="00492CF1" w:rsidP="002650A9">
            <w:pPr>
              <w:pStyle w:val="Default"/>
              <w:jc w:val="both"/>
              <w:rPr>
                <w:rFonts w:ascii="Times New Roman" w:hAnsi="Times New Roman"/>
                <w:i/>
                <w:color w:val="auto"/>
              </w:rPr>
            </w:pPr>
            <w:r w:rsidRPr="00E278DD">
              <w:rPr>
                <w:rFonts w:ascii="Times New Roman" w:hAnsi="Times New Roman"/>
                <w:i/>
                <w:color w:val="auto"/>
              </w:rPr>
              <w:t>Максимально 25 км</w:t>
            </w:r>
          </w:p>
          <w:p w14:paraId="33AD091B" w14:textId="77777777" w:rsidR="00492CF1" w:rsidRPr="00E278DD" w:rsidRDefault="00492CF1" w:rsidP="002650A9">
            <w:pPr>
              <w:pStyle w:val="Default"/>
              <w:jc w:val="both"/>
              <w:rPr>
                <w:rFonts w:ascii="Times New Roman" w:hAnsi="Times New Roman"/>
                <w:i/>
                <w:color w:val="auto"/>
              </w:rPr>
            </w:pPr>
            <w:r w:rsidRPr="00E278DD">
              <w:rPr>
                <w:rFonts w:ascii="Times New Roman" w:hAnsi="Times New Roman"/>
                <w:i/>
                <w:color w:val="auto"/>
              </w:rPr>
              <w:t>каждый пол</w:t>
            </w:r>
          </w:p>
        </w:tc>
      </w:tr>
      <w:tr w:rsidR="00E278DD" w:rsidRPr="00804466" w14:paraId="299DAB8F" w14:textId="77777777" w:rsidTr="00CF6F09">
        <w:trPr>
          <w:cantSplit/>
          <w:trHeight w:val="270"/>
        </w:trPr>
        <w:tc>
          <w:tcPr>
            <w:tcW w:w="6946" w:type="dxa"/>
            <w:tcBorders>
              <w:top w:val="single" w:sz="4" w:space="0" w:color="auto"/>
              <w:left w:val="single" w:sz="4" w:space="0" w:color="auto"/>
              <w:bottom w:val="single" w:sz="4" w:space="0" w:color="auto"/>
              <w:right w:val="single" w:sz="4" w:space="0" w:color="auto"/>
            </w:tcBorders>
            <w:vAlign w:val="center"/>
          </w:tcPr>
          <w:p w14:paraId="7AB40063" w14:textId="77777777" w:rsidR="00E278DD" w:rsidRPr="00F10EEB" w:rsidRDefault="00E278DD" w:rsidP="00E278DD">
            <w:pPr>
              <w:pStyle w:val="Default"/>
              <w:rPr>
                <w:rFonts w:ascii="Times New Roman" w:hAnsi="Times New Roman"/>
                <w:i/>
                <w:color w:val="auto"/>
              </w:rPr>
            </w:pPr>
            <w:r w:rsidRPr="00F10EEB">
              <w:rPr>
                <w:rFonts w:ascii="Times New Roman" w:hAnsi="Times New Roman"/>
                <w:i/>
                <w:color w:val="auto"/>
              </w:rPr>
              <w:t>Смешанная команда:</w:t>
            </w:r>
          </w:p>
          <w:p w14:paraId="667FE1B4" w14:textId="77777777" w:rsidR="00E278DD" w:rsidRPr="00F10EEB" w:rsidRDefault="00E278DD" w:rsidP="00E278DD">
            <w:pPr>
              <w:pStyle w:val="Default"/>
              <w:rPr>
                <w:rFonts w:ascii="Times New Roman" w:hAnsi="Times New Roman"/>
                <w:i/>
                <w:color w:val="auto"/>
              </w:rPr>
            </w:pPr>
            <w:r w:rsidRPr="00F10EEB">
              <w:rPr>
                <w:rFonts w:ascii="Times New Roman" w:hAnsi="Times New Roman"/>
                <w:i/>
                <w:color w:val="auto"/>
              </w:rPr>
              <w:t>юниоры (17-18 лет)/ юниорки (17-18 лет)</w:t>
            </w:r>
          </w:p>
        </w:tc>
        <w:tc>
          <w:tcPr>
            <w:tcW w:w="2835" w:type="dxa"/>
            <w:tcBorders>
              <w:top w:val="single" w:sz="4" w:space="0" w:color="auto"/>
              <w:left w:val="single" w:sz="4" w:space="0" w:color="auto"/>
              <w:bottom w:val="single" w:sz="4" w:space="0" w:color="auto"/>
              <w:right w:val="single" w:sz="4" w:space="0" w:color="auto"/>
            </w:tcBorders>
            <w:vAlign w:val="center"/>
          </w:tcPr>
          <w:p w14:paraId="5302AD73" w14:textId="77777777" w:rsidR="00E278DD" w:rsidRPr="00F10EEB" w:rsidRDefault="00E278DD" w:rsidP="00E278DD">
            <w:pPr>
              <w:pStyle w:val="Default"/>
              <w:jc w:val="both"/>
              <w:rPr>
                <w:rFonts w:ascii="Times New Roman" w:hAnsi="Times New Roman"/>
                <w:i/>
                <w:color w:val="auto"/>
              </w:rPr>
            </w:pPr>
            <w:r w:rsidRPr="00F10EEB">
              <w:rPr>
                <w:rFonts w:ascii="Times New Roman" w:hAnsi="Times New Roman"/>
                <w:i/>
                <w:color w:val="auto"/>
              </w:rPr>
              <w:t>Максимально 15 км</w:t>
            </w:r>
          </w:p>
          <w:p w14:paraId="28C506AC" w14:textId="77777777" w:rsidR="00E278DD" w:rsidRPr="00F10EEB" w:rsidRDefault="00E278DD" w:rsidP="00E278DD">
            <w:pPr>
              <w:pStyle w:val="Default"/>
              <w:jc w:val="both"/>
              <w:rPr>
                <w:rFonts w:ascii="Times New Roman" w:hAnsi="Times New Roman"/>
                <w:i/>
                <w:color w:val="auto"/>
              </w:rPr>
            </w:pPr>
            <w:r w:rsidRPr="00F10EEB">
              <w:rPr>
                <w:rFonts w:ascii="Times New Roman" w:hAnsi="Times New Roman"/>
                <w:i/>
                <w:color w:val="auto"/>
              </w:rPr>
              <w:t>каждый пол</w:t>
            </w:r>
          </w:p>
        </w:tc>
      </w:tr>
    </w:tbl>
    <w:p w14:paraId="20CB53D5" w14:textId="77777777" w:rsidR="00B85910" w:rsidRPr="00F14A82" w:rsidRDefault="00B85910" w:rsidP="003671F8">
      <w:pPr>
        <w:pStyle w:val="Default"/>
        <w:ind w:firstLine="680"/>
        <w:rPr>
          <w:rFonts w:ascii="Calibri" w:hAnsi="Calibri"/>
        </w:rPr>
      </w:pPr>
    </w:p>
    <w:p w14:paraId="335BE5C6" w14:textId="77777777" w:rsidR="00B85910" w:rsidRPr="00F14A82" w:rsidRDefault="00B85910" w:rsidP="001B1C98">
      <w:pPr>
        <w:pStyle w:val="Default"/>
        <w:ind w:firstLine="680"/>
        <w:jc w:val="both"/>
        <w:rPr>
          <w:rFonts w:ascii="Calibri" w:hAnsi="Calibri"/>
        </w:rPr>
      </w:pPr>
      <w:r>
        <w:rPr>
          <w:rFonts w:ascii="Times New Roman" w:hAnsi="Times New Roman"/>
          <w:sz w:val="28"/>
          <w:szCs w:val="28"/>
        </w:rPr>
        <w:t xml:space="preserve">Для гонщиков </w:t>
      </w:r>
      <w:r w:rsidRPr="00925DBE">
        <w:rPr>
          <w:rFonts w:ascii="Times New Roman" w:hAnsi="Times New Roman"/>
          <w:color w:val="auto"/>
          <w:sz w:val="28"/>
          <w:szCs w:val="28"/>
        </w:rPr>
        <w:t xml:space="preserve">моложе 17 лет </w:t>
      </w:r>
      <w:r>
        <w:rPr>
          <w:rFonts w:ascii="Times New Roman" w:hAnsi="Times New Roman"/>
          <w:sz w:val="28"/>
          <w:szCs w:val="28"/>
        </w:rPr>
        <w:t>максимальные дистанц</w:t>
      </w:r>
      <w:r w:rsidR="001B1C98">
        <w:rPr>
          <w:rFonts w:ascii="Times New Roman" w:hAnsi="Times New Roman"/>
          <w:sz w:val="28"/>
          <w:szCs w:val="28"/>
        </w:rPr>
        <w:t xml:space="preserve">ии </w:t>
      </w:r>
      <w:r>
        <w:rPr>
          <w:rFonts w:ascii="Times New Roman" w:hAnsi="Times New Roman"/>
          <w:sz w:val="28"/>
          <w:szCs w:val="28"/>
        </w:rPr>
        <w:t xml:space="preserve">устанавливаются руководящим органом </w:t>
      </w:r>
      <w:r w:rsidR="00D81BF4">
        <w:rPr>
          <w:rFonts w:ascii="Times New Roman" w:hAnsi="Times New Roman"/>
          <w:sz w:val="28"/>
          <w:szCs w:val="28"/>
        </w:rPr>
        <w:t>ОСФ</w:t>
      </w:r>
      <w:r>
        <w:rPr>
          <w:rFonts w:ascii="Times New Roman" w:hAnsi="Times New Roman"/>
          <w:sz w:val="28"/>
          <w:szCs w:val="28"/>
        </w:rPr>
        <w:t>.</w:t>
      </w:r>
    </w:p>
    <w:p w14:paraId="678ABD23" w14:textId="77777777" w:rsidR="00B32662" w:rsidRDefault="00B32662" w:rsidP="003671F8">
      <w:pPr>
        <w:pStyle w:val="CM142"/>
        <w:spacing w:after="0"/>
        <w:ind w:firstLine="680"/>
        <w:jc w:val="both"/>
        <w:rPr>
          <w:rFonts w:ascii="Times New Roman" w:hAnsi="Times New Roman"/>
          <w:b/>
          <w:sz w:val="28"/>
          <w:szCs w:val="28"/>
        </w:rPr>
      </w:pPr>
    </w:p>
    <w:p w14:paraId="5086CA3F" w14:textId="77777777" w:rsidR="00FA081D" w:rsidRPr="004F6EC3" w:rsidRDefault="001B1C98" w:rsidP="003671F8">
      <w:pPr>
        <w:pStyle w:val="CM142"/>
        <w:spacing w:after="0"/>
        <w:ind w:firstLine="680"/>
        <w:jc w:val="both"/>
        <w:rPr>
          <w:rFonts w:ascii="Times New Roman" w:hAnsi="Times New Roman"/>
          <w:b/>
          <w:sz w:val="28"/>
          <w:szCs w:val="28"/>
        </w:rPr>
      </w:pPr>
      <w:r>
        <w:rPr>
          <w:rFonts w:ascii="Times New Roman" w:hAnsi="Times New Roman"/>
          <w:b/>
          <w:sz w:val="28"/>
          <w:szCs w:val="28"/>
        </w:rPr>
        <w:t>Трасса</w:t>
      </w:r>
    </w:p>
    <w:p w14:paraId="5E09A741" w14:textId="77777777" w:rsidR="008945DA" w:rsidRPr="004F6EC3" w:rsidRDefault="008945DA" w:rsidP="003671F8">
      <w:pPr>
        <w:pStyle w:val="Default"/>
        <w:ind w:firstLine="680"/>
        <w:jc w:val="both"/>
        <w:rPr>
          <w:rFonts w:ascii="Times New Roman" w:hAnsi="Times New Roman"/>
          <w:sz w:val="28"/>
          <w:szCs w:val="28"/>
        </w:rPr>
      </w:pPr>
    </w:p>
    <w:p w14:paraId="336256AF" w14:textId="77777777" w:rsidR="001B1C98" w:rsidRDefault="00FA081D" w:rsidP="003671F8">
      <w:pPr>
        <w:pStyle w:val="CM131"/>
        <w:spacing w:after="0"/>
        <w:ind w:firstLine="680"/>
        <w:jc w:val="both"/>
        <w:rPr>
          <w:rFonts w:ascii="Times New Roman" w:hAnsi="Times New Roman"/>
          <w:sz w:val="28"/>
          <w:szCs w:val="28"/>
        </w:rPr>
      </w:pPr>
      <w:r w:rsidRPr="004F6EC3">
        <w:rPr>
          <w:rFonts w:ascii="Times New Roman" w:hAnsi="Times New Roman"/>
          <w:b/>
          <w:sz w:val="28"/>
          <w:szCs w:val="28"/>
        </w:rPr>
        <w:t>2.5.003</w:t>
      </w:r>
    </w:p>
    <w:p w14:paraId="5EA44AE5" w14:textId="77777777" w:rsidR="00FA081D" w:rsidRPr="004F6EC3" w:rsidRDefault="00FA081D" w:rsidP="001B1C98">
      <w:pPr>
        <w:pStyle w:val="CM131"/>
        <w:spacing w:after="0"/>
        <w:ind w:firstLine="680"/>
        <w:jc w:val="both"/>
        <w:rPr>
          <w:rFonts w:ascii="Times New Roman" w:hAnsi="Times New Roman"/>
          <w:sz w:val="28"/>
          <w:szCs w:val="28"/>
        </w:rPr>
      </w:pPr>
      <w:r w:rsidRPr="004F6EC3">
        <w:rPr>
          <w:rFonts w:ascii="Times New Roman" w:hAnsi="Times New Roman"/>
          <w:sz w:val="28"/>
          <w:szCs w:val="28"/>
        </w:rPr>
        <w:lastRenderedPageBreak/>
        <w:t>Трасса гонки должна быть б</w:t>
      </w:r>
      <w:r w:rsidR="001B1C98">
        <w:rPr>
          <w:rFonts w:ascii="Times New Roman" w:hAnsi="Times New Roman"/>
          <w:sz w:val="28"/>
          <w:szCs w:val="28"/>
        </w:rPr>
        <w:t>езопасной и хорошо размеченной.</w:t>
      </w:r>
    </w:p>
    <w:p w14:paraId="5FDA0C6E"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С момента старта на трассе могут находиться только гонщики с машинами соп</w:t>
      </w:r>
      <w:r w:rsidR="001B1C98">
        <w:rPr>
          <w:rFonts w:ascii="Times New Roman" w:hAnsi="Times New Roman"/>
          <w:sz w:val="28"/>
          <w:szCs w:val="28"/>
        </w:rPr>
        <w:t>ровождения, следующими за ними.</w:t>
      </w:r>
    </w:p>
    <w:p w14:paraId="4B1BBE9D" w14:textId="77777777" w:rsidR="00FA081D" w:rsidRPr="004F6EC3" w:rsidRDefault="00FA081D" w:rsidP="003671F8">
      <w:pPr>
        <w:pStyle w:val="CM131"/>
        <w:tabs>
          <w:tab w:val="left" w:pos="851"/>
        </w:tabs>
        <w:spacing w:after="0"/>
        <w:ind w:firstLine="680"/>
        <w:jc w:val="both"/>
        <w:rPr>
          <w:rFonts w:ascii="Times New Roman" w:hAnsi="Times New Roman"/>
          <w:b/>
          <w:sz w:val="28"/>
          <w:szCs w:val="28"/>
        </w:rPr>
      </w:pPr>
    </w:p>
    <w:p w14:paraId="026C6109" w14:textId="77777777" w:rsidR="001B1C9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2.5.004</w:t>
      </w:r>
    </w:p>
    <w:p w14:paraId="12D33B23"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Пройденное расстояние должно ясно указываться, как минимум, через каждые10 км дистанции. Последний километр дистанции должен быть отмечен треугольником красного цвета. При проведении гонок в гору пройденное расстояние должно указываться</w:t>
      </w:r>
      <w:r w:rsidR="001B1C98">
        <w:rPr>
          <w:rFonts w:ascii="Times New Roman" w:hAnsi="Times New Roman"/>
          <w:sz w:val="28"/>
          <w:szCs w:val="28"/>
        </w:rPr>
        <w:t xml:space="preserve"> на каждом километре дистанции.</w:t>
      </w:r>
    </w:p>
    <w:p w14:paraId="4C906F47" w14:textId="77777777" w:rsidR="008F0ECD" w:rsidRPr="004F6EC3" w:rsidRDefault="008F0ECD" w:rsidP="00E278DD">
      <w:pPr>
        <w:pStyle w:val="Default"/>
        <w:tabs>
          <w:tab w:val="left" w:pos="851"/>
        </w:tabs>
        <w:jc w:val="both"/>
        <w:rPr>
          <w:rFonts w:ascii="Times New Roman" w:hAnsi="Times New Roman"/>
          <w:color w:val="auto"/>
          <w:sz w:val="28"/>
          <w:szCs w:val="28"/>
        </w:rPr>
      </w:pPr>
    </w:p>
    <w:p w14:paraId="5C09E529" w14:textId="77777777" w:rsidR="001B1C98" w:rsidRDefault="00FA081D" w:rsidP="003671F8">
      <w:pPr>
        <w:pStyle w:val="CM131"/>
        <w:tabs>
          <w:tab w:val="left" w:pos="993"/>
        </w:tabs>
        <w:spacing w:after="0"/>
        <w:ind w:firstLine="680"/>
        <w:jc w:val="both"/>
        <w:rPr>
          <w:rFonts w:ascii="Times New Roman" w:hAnsi="Times New Roman"/>
          <w:b/>
          <w:sz w:val="28"/>
          <w:szCs w:val="28"/>
        </w:rPr>
      </w:pPr>
      <w:r w:rsidRPr="004F6EC3">
        <w:rPr>
          <w:rFonts w:ascii="Times New Roman" w:hAnsi="Times New Roman"/>
          <w:b/>
          <w:sz w:val="28"/>
          <w:szCs w:val="28"/>
        </w:rPr>
        <w:t>2.5.005</w:t>
      </w:r>
    </w:p>
    <w:p w14:paraId="02A94518" w14:textId="77777777" w:rsidR="00FA081D" w:rsidRPr="004F6EC3" w:rsidRDefault="00FA081D" w:rsidP="003671F8">
      <w:pPr>
        <w:pStyle w:val="CM131"/>
        <w:tabs>
          <w:tab w:val="left" w:pos="993"/>
        </w:tabs>
        <w:spacing w:after="0"/>
        <w:ind w:firstLine="680"/>
        <w:jc w:val="both"/>
        <w:rPr>
          <w:rFonts w:ascii="Times New Roman" w:hAnsi="Times New Roman"/>
          <w:sz w:val="28"/>
          <w:szCs w:val="28"/>
        </w:rPr>
      </w:pPr>
      <w:r w:rsidRPr="004F6EC3">
        <w:rPr>
          <w:rFonts w:ascii="Times New Roman" w:hAnsi="Times New Roman"/>
          <w:sz w:val="28"/>
          <w:szCs w:val="28"/>
        </w:rPr>
        <w:t xml:space="preserve">Организатор должен предусмотреть место (круг) для разминки участников </w:t>
      </w:r>
      <w:r w:rsidR="00F030EC" w:rsidRPr="004F6EC3">
        <w:rPr>
          <w:rFonts w:ascii="Times New Roman" w:hAnsi="Times New Roman"/>
          <w:sz w:val="28"/>
          <w:szCs w:val="28"/>
        </w:rPr>
        <w:t>длиной не менее 800 метров</w:t>
      </w:r>
      <w:r w:rsidR="001B1C98">
        <w:rPr>
          <w:rFonts w:ascii="Times New Roman" w:hAnsi="Times New Roman"/>
          <w:sz w:val="28"/>
          <w:szCs w:val="28"/>
        </w:rPr>
        <w:t xml:space="preserve"> вблизи стартовой зоны.</w:t>
      </w:r>
    </w:p>
    <w:p w14:paraId="32CC4C1D" w14:textId="77777777" w:rsidR="00FA081D" w:rsidRDefault="00FA081D" w:rsidP="003671F8">
      <w:pPr>
        <w:pStyle w:val="CM131"/>
        <w:tabs>
          <w:tab w:val="left" w:pos="8316"/>
        </w:tabs>
        <w:spacing w:after="0"/>
        <w:ind w:firstLine="680"/>
        <w:jc w:val="both"/>
        <w:rPr>
          <w:rFonts w:ascii="Times New Roman" w:hAnsi="Times New Roman"/>
          <w:b/>
          <w:sz w:val="28"/>
          <w:szCs w:val="28"/>
        </w:rPr>
      </w:pPr>
    </w:p>
    <w:p w14:paraId="6290B653" w14:textId="77777777" w:rsidR="00FA081D" w:rsidRPr="004F6EC3" w:rsidRDefault="001B1C98" w:rsidP="003671F8">
      <w:pPr>
        <w:pStyle w:val="CM131"/>
        <w:spacing w:after="0"/>
        <w:ind w:firstLine="680"/>
        <w:jc w:val="both"/>
        <w:rPr>
          <w:rFonts w:ascii="Times New Roman" w:hAnsi="Times New Roman"/>
          <w:b/>
          <w:sz w:val="28"/>
          <w:szCs w:val="28"/>
        </w:rPr>
      </w:pPr>
      <w:r>
        <w:rPr>
          <w:rFonts w:ascii="Times New Roman" w:hAnsi="Times New Roman"/>
          <w:b/>
          <w:sz w:val="28"/>
          <w:szCs w:val="28"/>
        </w:rPr>
        <w:t>Порядок старта</w:t>
      </w:r>
    </w:p>
    <w:p w14:paraId="64AF6B10" w14:textId="77777777" w:rsidR="008945DA" w:rsidRPr="004F6EC3" w:rsidRDefault="008945DA" w:rsidP="003671F8">
      <w:pPr>
        <w:pStyle w:val="Default"/>
        <w:ind w:firstLine="680"/>
        <w:jc w:val="both"/>
        <w:rPr>
          <w:rFonts w:ascii="Times New Roman" w:hAnsi="Times New Roman"/>
          <w:sz w:val="28"/>
          <w:szCs w:val="28"/>
        </w:rPr>
      </w:pPr>
    </w:p>
    <w:p w14:paraId="38AB27A5" w14:textId="77777777" w:rsidR="001B1C9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2.5.006</w:t>
      </w:r>
    </w:p>
    <w:p w14:paraId="191CAED3" w14:textId="77777777" w:rsidR="001B1C98" w:rsidRDefault="00FA081D" w:rsidP="009F5F49">
      <w:pPr>
        <w:pStyle w:val="CM131"/>
        <w:spacing w:after="0"/>
        <w:ind w:firstLine="680"/>
        <w:jc w:val="both"/>
        <w:rPr>
          <w:rFonts w:ascii="Times New Roman" w:hAnsi="Times New Roman"/>
          <w:sz w:val="28"/>
          <w:szCs w:val="28"/>
        </w:rPr>
      </w:pPr>
      <w:r w:rsidRPr="004F6EC3">
        <w:rPr>
          <w:rFonts w:ascii="Times New Roman" w:hAnsi="Times New Roman"/>
          <w:sz w:val="28"/>
          <w:szCs w:val="28"/>
        </w:rPr>
        <w:t>Порядок старта определяется организатором соревнований в соответствии с объективными критериями, приведенными в программе - техническом справочнике по гонке.</w:t>
      </w:r>
    </w:p>
    <w:p w14:paraId="7C6B8BDF" w14:textId="77777777" w:rsidR="00FA1DFB" w:rsidRPr="00E70651" w:rsidRDefault="00FA1DFB" w:rsidP="009F5F49">
      <w:pPr>
        <w:pStyle w:val="Default"/>
        <w:ind w:firstLine="720"/>
        <w:rPr>
          <w:rFonts w:ascii="Times New Roman" w:hAnsi="Times New Roman"/>
          <w:sz w:val="28"/>
          <w:szCs w:val="28"/>
        </w:rPr>
      </w:pPr>
      <w:r w:rsidRPr="00E70651">
        <w:rPr>
          <w:rFonts w:ascii="Times New Roman" w:hAnsi="Times New Roman"/>
          <w:sz w:val="28"/>
          <w:szCs w:val="28"/>
        </w:rPr>
        <w:t>В эстафетной командной гонке</w:t>
      </w:r>
      <w:r>
        <w:rPr>
          <w:rFonts w:ascii="Times New Roman" w:hAnsi="Times New Roman"/>
          <w:sz w:val="28"/>
          <w:szCs w:val="28"/>
        </w:rPr>
        <w:t xml:space="preserve"> гонщики мужского пола стартуют первыми и передают эстафету гонщикам женского пола своей команды.</w:t>
      </w:r>
    </w:p>
    <w:p w14:paraId="44E1E532" w14:textId="77777777" w:rsidR="00FA1DFB" w:rsidRPr="00760880" w:rsidRDefault="00FA1DFB" w:rsidP="00FA1DFB">
      <w:pPr>
        <w:pStyle w:val="Default"/>
        <w:rPr>
          <w:rFonts w:ascii="Cambria" w:hAnsi="Cambria"/>
        </w:rPr>
      </w:pPr>
    </w:p>
    <w:p w14:paraId="29227A52" w14:textId="77777777" w:rsidR="001B1C9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2.5.007</w:t>
      </w:r>
    </w:p>
    <w:p w14:paraId="2ABB5662"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Порядок </w:t>
      </w:r>
      <w:r w:rsidRPr="00EA6FB3">
        <w:rPr>
          <w:rFonts w:ascii="Times New Roman" w:hAnsi="Times New Roman"/>
          <w:sz w:val="28"/>
          <w:szCs w:val="28"/>
        </w:rPr>
        <w:t>старта в командной гонке на время, проводимой во время многодневной</w:t>
      </w:r>
      <w:r w:rsidR="001A59B7" w:rsidRPr="00EA6FB3">
        <w:rPr>
          <w:rFonts w:ascii="Times New Roman" w:hAnsi="Times New Roman"/>
          <w:sz w:val="28"/>
          <w:szCs w:val="28"/>
        </w:rPr>
        <w:t xml:space="preserve"> </w:t>
      </w:r>
      <w:r w:rsidRPr="00EA6FB3">
        <w:rPr>
          <w:rFonts w:ascii="Times New Roman" w:hAnsi="Times New Roman"/>
          <w:sz w:val="28"/>
          <w:szCs w:val="28"/>
        </w:rPr>
        <w:t>гонки</w:t>
      </w:r>
      <w:r w:rsidR="001A59B7" w:rsidRPr="00EA6FB3">
        <w:rPr>
          <w:rFonts w:ascii="Times New Roman" w:hAnsi="Times New Roman"/>
          <w:sz w:val="28"/>
          <w:szCs w:val="28"/>
        </w:rPr>
        <w:t>,</w:t>
      </w:r>
      <w:r w:rsidRPr="00EA6FB3">
        <w:rPr>
          <w:rFonts w:ascii="Times New Roman" w:hAnsi="Times New Roman"/>
          <w:sz w:val="28"/>
          <w:szCs w:val="28"/>
        </w:rPr>
        <w:t xml:space="preserve"> определяется положениями Статьи 2.6.0</w:t>
      </w:r>
      <w:r w:rsidR="007A3807" w:rsidRPr="00EA6FB3">
        <w:rPr>
          <w:rFonts w:ascii="Times New Roman" w:hAnsi="Times New Roman"/>
          <w:sz w:val="28"/>
          <w:szCs w:val="28"/>
        </w:rPr>
        <w:t>18</w:t>
      </w:r>
      <w:r w:rsidR="001B1C98" w:rsidRPr="00EA6FB3">
        <w:rPr>
          <w:rFonts w:ascii="Times New Roman" w:hAnsi="Times New Roman"/>
          <w:sz w:val="28"/>
          <w:szCs w:val="28"/>
        </w:rPr>
        <w:t>.</w:t>
      </w:r>
    </w:p>
    <w:p w14:paraId="6FEDC916" w14:textId="77777777" w:rsidR="00FA081D" w:rsidRPr="004F6EC3" w:rsidRDefault="00FA081D" w:rsidP="003671F8">
      <w:pPr>
        <w:pStyle w:val="CM131"/>
        <w:spacing w:after="0"/>
        <w:ind w:firstLine="680"/>
        <w:jc w:val="both"/>
        <w:rPr>
          <w:rFonts w:ascii="Times New Roman" w:hAnsi="Times New Roman"/>
          <w:b/>
          <w:sz w:val="28"/>
          <w:szCs w:val="28"/>
        </w:rPr>
      </w:pPr>
    </w:p>
    <w:p w14:paraId="104848E1" w14:textId="77777777" w:rsidR="001B1C98" w:rsidRPr="001A59B7"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2.5.008</w:t>
      </w:r>
    </w:p>
    <w:p w14:paraId="4020AB31"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Команды должны стартовать с одинаковым интервалом. Тем не менее, этот интервал может быть увеличен</w:t>
      </w:r>
      <w:r w:rsidR="004F5874" w:rsidRPr="004F6EC3">
        <w:rPr>
          <w:rFonts w:ascii="Times New Roman" w:hAnsi="Times New Roman"/>
          <w:sz w:val="28"/>
          <w:szCs w:val="28"/>
        </w:rPr>
        <w:t xml:space="preserve"> между командами</w:t>
      </w:r>
      <w:r w:rsidR="001A59B7">
        <w:rPr>
          <w:rFonts w:ascii="Times New Roman" w:hAnsi="Times New Roman"/>
          <w:sz w:val="28"/>
          <w:szCs w:val="28"/>
        </w:rPr>
        <w:t>,</w:t>
      </w:r>
      <w:r w:rsidR="004F5874" w:rsidRPr="004F6EC3">
        <w:rPr>
          <w:rFonts w:ascii="Times New Roman" w:hAnsi="Times New Roman"/>
          <w:sz w:val="28"/>
          <w:szCs w:val="28"/>
        </w:rPr>
        <w:t xml:space="preserve"> стартующими последними</w:t>
      </w:r>
      <w:r w:rsidR="001B1C98">
        <w:rPr>
          <w:rFonts w:ascii="Times New Roman" w:hAnsi="Times New Roman"/>
          <w:sz w:val="28"/>
          <w:szCs w:val="28"/>
        </w:rPr>
        <w:t>.</w:t>
      </w:r>
    </w:p>
    <w:p w14:paraId="40544D45" w14:textId="77777777" w:rsidR="00635BA9" w:rsidRDefault="00635BA9" w:rsidP="003671F8">
      <w:pPr>
        <w:pStyle w:val="CM131"/>
        <w:spacing w:after="0"/>
        <w:ind w:firstLine="680"/>
        <w:jc w:val="both"/>
        <w:rPr>
          <w:rFonts w:ascii="Times New Roman" w:hAnsi="Times New Roman"/>
          <w:b/>
          <w:sz w:val="28"/>
          <w:szCs w:val="28"/>
        </w:rPr>
      </w:pPr>
    </w:p>
    <w:p w14:paraId="7D251B11" w14:textId="7777777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Старт</w:t>
      </w:r>
    </w:p>
    <w:p w14:paraId="138C5490" w14:textId="77777777" w:rsidR="008945DA" w:rsidRPr="004F6EC3" w:rsidRDefault="008945DA" w:rsidP="003671F8">
      <w:pPr>
        <w:pStyle w:val="Default"/>
        <w:ind w:firstLine="680"/>
        <w:jc w:val="both"/>
        <w:rPr>
          <w:rFonts w:ascii="Times New Roman" w:hAnsi="Times New Roman"/>
          <w:sz w:val="28"/>
          <w:szCs w:val="28"/>
        </w:rPr>
      </w:pPr>
    </w:p>
    <w:p w14:paraId="0994D5AF" w14:textId="77777777" w:rsidR="001B1C9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2.5.009</w:t>
      </w:r>
    </w:p>
    <w:p w14:paraId="2DD644FC" w14:textId="77777777" w:rsidR="00FA1DFB" w:rsidRPr="004F6EC3" w:rsidRDefault="00FA081D" w:rsidP="00FA1DFB">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Все гонщики команды должны выходить к месту старта для проверки вместе со своими велосипедами не позднее, чем за 15 минут до старта по </w:t>
      </w:r>
      <w:r w:rsidR="00FA1DFB" w:rsidRPr="00FA1DFB">
        <w:rPr>
          <w:rFonts w:ascii="Times New Roman" w:hAnsi="Times New Roman"/>
          <w:sz w:val="28"/>
          <w:szCs w:val="28"/>
        </w:rPr>
        <w:t>протоколу своей команды.</w:t>
      </w:r>
    </w:p>
    <w:p w14:paraId="10214A0C" w14:textId="77777777" w:rsidR="00FA081D" w:rsidRPr="004F6EC3" w:rsidRDefault="00FA081D" w:rsidP="003671F8">
      <w:pPr>
        <w:pStyle w:val="CM131"/>
        <w:spacing w:after="0"/>
        <w:ind w:firstLine="680"/>
        <w:jc w:val="both"/>
        <w:rPr>
          <w:rFonts w:ascii="Times New Roman" w:hAnsi="Times New Roman"/>
          <w:b/>
          <w:sz w:val="28"/>
          <w:szCs w:val="28"/>
        </w:rPr>
      </w:pPr>
    </w:p>
    <w:p w14:paraId="6822614F" w14:textId="77777777"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2.5.010</w:t>
      </w:r>
    </w:p>
    <w:p w14:paraId="09FC0153"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Время прохождения дистанции командой, опоздавшей на старт, подсчитывается от времени старта, указанного в протоколе. Если гонщик </w:t>
      </w:r>
      <w:r w:rsidRPr="004F6EC3">
        <w:rPr>
          <w:rFonts w:ascii="Times New Roman" w:hAnsi="Times New Roman"/>
          <w:sz w:val="28"/>
          <w:szCs w:val="28"/>
        </w:rPr>
        <w:lastRenderedPageBreak/>
        <w:t>команды опоздал на старт, команда может подождать его или стартовать без опоздавшего участника. Опоздавший участник может стартовать индивидуально. При этом его время будет отсчитываться от</w:t>
      </w:r>
      <w:r w:rsidR="00D211BD">
        <w:rPr>
          <w:rFonts w:ascii="Times New Roman" w:hAnsi="Times New Roman"/>
          <w:sz w:val="28"/>
          <w:szCs w:val="28"/>
        </w:rPr>
        <w:t xml:space="preserve"> времени старта по расписанию.</w:t>
      </w:r>
    </w:p>
    <w:p w14:paraId="23CB76AA" w14:textId="77777777" w:rsidR="00FA081D" w:rsidRPr="004F6EC3" w:rsidRDefault="00FA081D" w:rsidP="003671F8">
      <w:pPr>
        <w:pStyle w:val="Default"/>
        <w:ind w:firstLine="680"/>
        <w:jc w:val="both"/>
        <w:rPr>
          <w:rFonts w:ascii="Times New Roman" w:hAnsi="Times New Roman"/>
          <w:color w:val="auto"/>
          <w:sz w:val="28"/>
          <w:szCs w:val="28"/>
        </w:rPr>
      </w:pPr>
    </w:p>
    <w:p w14:paraId="4F94235C" w14:textId="77777777"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2.5.011</w:t>
      </w:r>
    </w:p>
    <w:p w14:paraId="011D64D4"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На старте гонщиков, выстроившихся в ряд на стартовой линии, поддерживают судь</w:t>
      </w:r>
      <w:r w:rsidR="00D211BD">
        <w:rPr>
          <w:rFonts w:ascii="Times New Roman" w:hAnsi="Times New Roman"/>
          <w:sz w:val="28"/>
          <w:szCs w:val="28"/>
        </w:rPr>
        <w:t xml:space="preserve">и, которые по сигналу стартера </w:t>
      </w:r>
      <w:r w:rsidRPr="004F6EC3">
        <w:rPr>
          <w:rFonts w:ascii="Times New Roman" w:hAnsi="Times New Roman"/>
          <w:sz w:val="28"/>
          <w:szCs w:val="28"/>
        </w:rPr>
        <w:t>отпускают их без подталкивания. Все команды на старте поддержива</w:t>
      </w:r>
      <w:r w:rsidR="00D211BD">
        <w:rPr>
          <w:rFonts w:ascii="Times New Roman" w:hAnsi="Times New Roman"/>
          <w:sz w:val="28"/>
          <w:szCs w:val="28"/>
        </w:rPr>
        <w:t>ются одними и те ми же судьями.</w:t>
      </w:r>
    </w:p>
    <w:p w14:paraId="5FB1DBC6" w14:textId="77777777" w:rsidR="00FA081D" w:rsidRDefault="00FA1DFB" w:rsidP="003671F8">
      <w:pPr>
        <w:pStyle w:val="CM131"/>
        <w:spacing w:after="0"/>
        <w:ind w:firstLine="680"/>
        <w:jc w:val="both"/>
        <w:rPr>
          <w:rFonts w:ascii="Times New Roman" w:hAnsi="Times New Roman"/>
          <w:sz w:val="28"/>
          <w:szCs w:val="28"/>
        </w:rPr>
      </w:pPr>
      <w:r w:rsidRPr="00FA1DFB">
        <w:rPr>
          <w:rFonts w:ascii="Times New Roman" w:hAnsi="Times New Roman"/>
          <w:sz w:val="28"/>
          <w:szCs w:val="28"/>
        </w:rPr>
        <w:t>Эта процедура будет применяться к первому полу гонщика, который стартует в смешанной эстафете</w:t>
      </w:r>
      <w:r>
        <w:rPr>
          <w:rFonts w:ascii="Times New Roman" w:hAnsi="Times New Roman"/>
          <w:sz w:val="28"/>
          <w:szCs w:val="28"/>
        </w:rPr>
        <w:t>.</w:t>
      </w:r>
    </w:p>
    <w:p w14:paraId="45493510" w14:textId="77777777" w:rsidR="00FA1DFB" w:rsidRPr="00963665" w:rsidRDefault="00FA1DFB" w:rsidP="00FA1DFB">
      <w:pPr>
        <w:pStyle w:val="Default"/>
        <w:ind w:firstLine="720"/>
        <w:jc w:val="both"/>
        <w:rPr>
          <w:rFonts w:ascii="Cambria" w:hAnsi="Cambria"/>
          <w:b/>
          <w:color w:val="auto"/>
          <w:sz w:val="28"/>
          <w:szCs w:val="28"/>
        </w:rPr>
      </w:pPr>
    </w:p>
    <w:p w14:paraId="18B6AAF8" w14:textId="0101F4E3" w:rsidR="00A572FE" w:rsidRDefault="00A572FE" w:rsidP="00A572FE">
      <w:pPr>
        <w:pStyle w:val="Default"/>
        <w:ind w:firstLine="720"/>
        <w:jc w:val="both"/>
        <w:rPr>
          <w:rFonts w:ascii="Times New Roman" w:hAnsi="Times New Roman"/>
          <w:b/>
          <w:color w:val="auto"/>
          <w:sz w:val="28"/>
          <w:szCs w:val="28"/>
        </w:rPr>
      </w:pPr>
      <w:r w:rsidRPr="00FA1DFB">
        <w:rPr>
          <w:rFonts w:ascii="Times New Roman" w:hAnsi="Times New Roman"/>
          <w:b/>
          <w:color w:val="auto"/>
          <w:sz w:val="28"/>
          <w:szCs w:val="28"/>
        </w:rPr>
        <w:t>Зона передачи эстафеты для смешанной эстафеты</w:t>
      </w:r>
    </w:p>
    <w:p w14:paraId="0028C59B" w14:textId="77777777" w:rsidR="00A572FE" w:rsidRDefault="00A572FE" w:rsidP="00FA1DFB">
      <w:pPr>
        <w:pStyle w:val="Default"/>
        <w:ind w:firstLine="720"/>
        <w:jc w:val="both"/>
        <w:rPr>
          <w:rFonts w:ascii="Times New Roman" w:hAnsi="Times New Roman"/>
          <w:b/>
          <w:color w:val="auto"/>
          <w:sz w:val="28"/>
          <w:szCs w:val="28"/>
        </w:rPr>
      </w:pPr>
    </w:p>
    <w:p w14:paraId="24858EF7" w14:textId="31310789" w:rsidR="00FA1DFB" w:rsidRPr="00FA1DFB" w:rsidRDefault="00FA1DFB" w:rsidP="00FA1DFB">
      <w:pPr>
        <w:pStyle w:val="Default"/>
        <w:ind w:firstLine="720"/>
        <w:jc w:val="both"/>
        <w:rPr>
          <w:rFonts w:ascii="Times New Roman" w:hAnsi="Times New Roman"/>
          <w:b/>
          <w:color w:val="auto"/>
          <w:sz w:val="28"/>
          <w:szCs w:val="28"/>
        </w:rPr>
      </w:pPr>
      <w:r w:rsidRPr="00FA1DFB">
        <w:rPr>
          <w:rFonts w:ascii="Times New Roman" w:hAnsi="Times New Roman"/>
          <w:b/>
          <w:color w:val="auto"/>
          <w:sz w:val="28"/>
          <w:szCs w:val="28"/>
        </w:rPr>
        <w:t>2.5.01</w:t>
      </w:r>
      <w:r w:rsidR="00A572FE">
        <w:rPr>
          <w:rFonts w:ascii="Times New Roman" w:hAnsi="Times New Roman"/>
          <w:b/>
          <w:color w:val="auto"/>
          <w:sz w:val="28"/>
          <w:szCs w:val="28"/>
        </w:rPr>
        <w:t>2</w:t>
      </w:r>
    </w:p>
    <w:p w14:paraId="18C3DC1D" w14:textId="77777777" w:rsidR="001C48AE" w:rsidRDefault="001C48AE" w:rsidP="00C57F46">
      <w:pPr>
        <w:pStyle w:val="Default"/>
        <w:ind w:firstLine="720"/>
        <w:jc w:val="both"/>
        <w:rPr>
          <w:rFonts w:ascii="Times New Roman" w:hAnsi="Times New Roman"/>
          <w:color w:val="auto"/>
          <w:sz w:val="28"/>
          <w:szCs w:val="28"/>
        </w:rPr>
      </w:pPr>
      <w:r w:rsidRPr="002D312B">
        <w:rPr>
          <w:rFonts w:ascii="Times New Roman" w:hAnsi="Times New Roman"/>
          <w:color w:val="auto"/>
          <w:sz w:val="28"/>
          <w:szCs w:val="28"/>
        </w:rPr>
        <w:t>Гонщики, которые получают эстафету, должны располагаться на стартовых дорожках, определенных на стартовой линии.</w:t>
      </w:r>
    </w:p>
    <w:p w14:paraId="2CE00D97" w14:textId="77777777" w:rsidR="001C48AE" w:rsidRPr="002D312B" w:rsidRDefault="001C48AE" w:rsidP="00F10EEB">
      <w:pPr>
        <w:pStyle w:val="Default"/>
        <w:ind w:firstLine="709"/>
        <w:jc w:val="both"/>
        <w:rPr>
          <w:rFonts w:ascii="Times New Roman" w:hAnsi="Times New Roman"/>
          <w:color w:val="auto"/>
          <w:sz w:val="28"/>
          <w:szCs w:val="28"/>
        </w:rPr>
      </w:pPr>
      <w:r w:rsidRPr="00F10EEB">
        <w:rPr>
          <w:rFonts w:ascii="Times New Roman" w:hAnsi="Times New Roman"/>
          <w:color w:val="auto"/>
          <w:sz w:val="28"/>
          <w:szCs w:val="28"/>
        </w:rPr>
        <w:t>Для чемпионата России должны быть предусмотрены три стартовые дорожки.</w:t>
      </w:r>
    </w:p>
    <w:p w14:paraId="2A763784" w14:textId="77777777" w:rsidR="001C48AE" w:rsidRPr="00B95F9F" w:rsidRDefault="001C48AE" w:rsidP="00C57F46">
      <w:pPr>
        <w:pStyle w:val="Default"/>
        <w:ind w:firstLine="709"/>
        <w:jc w:val="both"/>
        <w:rPr>
          <w:rFonts w:ascii="Times New Roman" w:hAnsi="Times New Roman"/>
          <w:sz w:val="28"/>
          <w:szCs w:val="28"/>
        </w:rPr>
      </w:pPr>
      <w:r w:rsidRPr="00F10EEB">
        <w:rPr>
          <w:rFonts w:ascii="Times New Roman" w:hAnsi="Times New Roman"/>
          <w:color w:val="auto"/>
          <w:sz w:val="28"/>
          <w:szCs w:val="28"/>
        </w:rPr>
        <w:t>На старте гонщики должны удерживаться особым персоналом (</w:t>
      </w:r>
      <w:r w:rsidRPr="00B95F9F">
        <w:rPr>
          <w:rFonts w:ascii="Times New Roman" w:hAnsi="Times New Roman"/>
          <w:sz w:val="28"/>
          <w:szCs w:val="28"/>
        </w:rPr>
        <w:t xml:space="preserve">держателями) на линии старта, а затем отпускаются по стартовому сигналу, но </w:t>
      </w:r>
      <w:r w:rsidR="00DC59B1" w:rsidRPr="00B95F9F">
        <w:rPr>
          <w:rFonts w:ascii="Times New Roman" w:hAnsi="Times New Roman"/>
          <w:sz w:val="28"/>
          <w:szCs w:val="28"/>
        </w:rPr>
        <w:t>без подталкивания</w:t>
      </w:r>
      <w:r w:rsidRPr="00B95F9F">
        <w:rPr>
          <w:rFonts w:ascii="Times New Roman" w:hAnsi="Times New Roman"/>
          <w:sz w:val="28"/>
          <w:szCs w:val="28"/>
        </w:rPr>
        <w:t>. Держатели должны быть одинаковыми на каждой стартовой дорожке для всех команд.</w:t>
      </w:r>
    </w:p>
    <w:p w14:paraId="143C9EBE" w14:textId="77777777" w:rsidR="001C48AE" w:rsidRPr="00B95F9F" w:rsidRDefault="001C48AE" w:rsidP="00C57F46">
      <w:pPr>
        <w:pStyle w:val="Default"/>
        <w:ind w:firstLine="709"/>
        <w:jc w:val="both"/>
        <w:rPr>
          <w:rFonts w:ascii="Times New Roman" w:hAnsi="Times New Roman"/>
          <w:sz w:val="28"/>
          <w:szCs w:val="28"/>
        </w:rPr>
      </w:pPr>
      <w:r w:rsidRPr="00B95F9F">
        <w:rPr>
          <w:rFonts w:ascii="Times New Roman" w:hAnsi="Times New Roman"/>
          <w:sz w:val="28"/>
          <w:szCs w:val="28"/>
        </w:rPr>
        <w:t>Гонщики должны соблюдать инструкции, данные судьями, которые будут контролировать зону эстафеты и назначать стартовые дорожки.</w:t>
      </w:r>
    </w:p>
    <w:p w14:paraId="74A2A60D" w14:textId="235F8431" w:rsidR="001C48AE" w:rsidRPr="00B95F9F" w:rsidRDefault="001C48AE" w:rsidP="00C57F46">
      <w:pPr>
        <w:pStyle w:val="Default"/>
        <w:ind w:firstLine="709"/>
        <w:jc w:val="both"/>
        <w:rPr>
          <w:rFonts w:ascii="Times New Roman" w:hAnsi="Times New Roman"/>
          <w:sz w:val="28"/>
          <w:szCs w:val="28"/>
        </w:rPr>
      </w:pPr>
      <w:r w:rsidRPr="00B95F9F">
        <w:rPr>
          <w:rFonts w:ascii="Times New Roman" w:hAnsi="Times New Roman"/>
          <w:sz w:val="28"/>
          <w:szCs w:val="28"/>
        </w:rPr>
        <w:t>Фальстарт состоит в том, что хотя бы один из гонщиков, начинает движение (стартует) до того, как соответствующий гонщик его команды пересекает линию эстафеты согласно Статье 2.5.01</w:t>
      </w:r>
      <w:r w:rsidR="003068E7">
        <w:rPr>
          <w:rFonts w:ascii="Times New Roman" w:hAnsi="Times New Roman"/>
          <w:sz w:val="28"/>
          <w:szCs w:val="28"/>
        </w:rPr>
        <w:t>5</w:t>
      </w:r>
      <w:r w:rsidRPr="00B95F9F">
        <w:rPr>
          <w:rFonts w:ascii="Times New Roman" w:hAnsi="Times New Roman"/>
          <w:sz w:val="28"/>
          <w:szCs w:val="28"/>
        </w:rPr>
        <w:t>.</w:t>
      </w:r>
    </w:p>
    <w:p w14:paraId="1EC9486C" w14:textId="77777777" w:rsidR="001C48AE" w:rsidRPr="00B95F9F" w:rsidRDefault="001C48AE" w:rsidP="001C48AE">
      <w:pPr>
        <w:pStyle w:val="Default"/>
        <w:ind w:firstLine="709"/>
        <w:rPr>
          <w:rFonts w:ascii="Times New Roman" w:hAnsi="Times New Roman"/>
          <w:sz w:val="28"/>
          <w:szCs w:val="28"/>
        </w:rPr>
      </w:pPr>
      <w:r w:rsidRPr="00B95F9F">
        <w:rPr>
          <w:rFonts w:ascii="Times New Roman" w:hAnsi="Times New Roman"/>
          <w:sz w:val="28"/>
          <w:szCs w:val="28"/>
        </w:rPr>
        <w:t>Фальстарт будет наказан в соответствии с таблицей санкций</w:t>
      </w:r>
      <w:r w:rsidR="00DC59B1" w:rsidRPr="00B95F9F">
        <w:rPr>
          <w:rFonts w:ascii="Times New Roman" w:hAnsi="Times New Roman"/>
          <w:sz w:val="28"/>
          <w:szCs w:val="28"/>
        </w:rPr>
        <w:t xml:space="preserve"> Дисциплинарного Кодекса ОСФ. </w:t>
      </w:r>
    </w:p>
    <w:p w14:paraId="2AEC08EA" w14:textId="77777777" w:rsidR="00BF335E" w:rsidRPr="00B95F9F" w:rsidRDefault="00BF335E" w:rsidP="003671F8">
      <w:pPr>
        <w:pStyle w:val="CM131"/>
        <w:spacing w:after="0"/>
        <w:ind w:firstLine="680"/>
        <w:jc w:val="both"/>
        <w:rPr>
          <w:rFonts w:ascii="Times New Roman" w:hAnsi="Times New Roman"/>
          <w:b/>
          <w:color w:val="000000"/>
          <w:sz w:val="28"/>
          <w:szCs w:val="28"/>
        </w:rPr>
      </w:pPr>
    </w:p>
    <w:p w14:paraId="3C1EBCE5" w14:textId="77777777" w:rsidR="00FA081D" w:rsidRPr="004F6EC3" w:rsidRDefault="00D211BD" w:rsidP="003671F8">
      <w:pPr>
        <w:pStyle w:val="CM131"/>
        <w:spacing w:after="0"/>
        <w:ind w:firstLine="680"/>
        <w:jc w:val="both"/>
        <w:rPr>
          <w:rFonts w:ascii="Times New Roman" w:hAnsi="Times New Roman"/>
          <w:b/>
          <w:sz w:val="28"/>
          <w:szCs w:val="28"/>
        </w:rPr>
      </w:pPr>
      <w:r>
        <w:rPr>
          <w:rFonts w:ascii="Times New Roman" w:hAnsi="Times New Roman"/>
          <w:b/>
          <w:sz w:val="28"/>
          <w:szCs w:val="28"/>
        </w:rPr>
        <w:t>Хронометраж и классификация</w:t>
      </w:r>
    </w:p>
    <w:p w14:paraId="02416667" w14:textId="77777777" w:rsidR="000D34A9" w:rsidRPr="004F6EC3" w:rsidRDefault="000D34A9" w:rsidP="003671F8">
      <w:pPr>
        <w:pStyle w:val="Default"/>
        <w:ind w:firstLine="680"/>
        <w:jc w:val="both"/>
        <w:rPr>
          <w:rFonts w:ascii="Times New Roman" w:hAnsi="Times New Roman"/>
          <w:sz w:val="28"/>
          <w:szCs w:val="28"/>
        </w:rPr>
      </w:pPr>
    </w:p>
    <w:p w14:paraId="22021C4A" w14:textId="75738CEB"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2.5.01</w:t>
      </w:r>
      <w:r w:rsidR="00A572FE">
        <w:rPr>
          <w:rFonts w:ascii="Times New Roman" w:hAnsi="Times New Roman"/>
          <w:b/>
          <w:sz w:val="28"/>
          <w:szCs w:val="28"/>
        </w:rPr>
        <w:t>3</w:t>
      </w:r>
    </w:p>
    <w:p w14:paraId="25DD58BF" w14:textId="780E91C9" w:rsidR="00FB0A08" w:rsidRPr="003068E7" w:rsidRDefault="00FA081D" w:rsidP="003068E7">
      <w:pPr>
        <w:pStyle w:val="CM131"/>
        <w:spacing w:after="0"/>
        <w:ind w:firstLine="680"/>
        <w:jc w:val="both"/>
        <w:rPr>
          <w:rFonts w:ascii="Times New Roman" w:hAnsi="Times New Roman"/>
          <w:sz w:val="28"/>
          <w:szCs w:val="28"/>
        </w:rPr>
      </w:pPr>
      <w:r w:rsidRPr="004F6EC3">
        <w:rPr>
          <w:rFonts w:ascii="Times New Roman" w:hAnsi="Times New Roman"/>
          <w:sz w:val="28"/>
          <w:szCs w:val="28"/>
        </w:rPr>
        <w:t>Хронометраж должен осуществляться в нескольких точках на дистанции гонки, таким образом, чтобы гонщики и зрители получали постоянно информацию о ходе гонки.</w:t>
      </w:r>
    </w:p>
    <w:p w14:paraId="37A2689C" w14:textId="77777777" w:rsidR="00E835B7" w:rsidRDefault="00E835B7" w:rsidP="003671F8">
      <w:pPr>
        <w:pStyle w:val="CM131"/>
        <w:spacing w:after="0"/>
        <w:ind w:firstLine="680"/>
        <w:jc w:val="both"/>
        <w:rPr>
          <w:rFonts w:ascii="Times New Roman" w:hAnsi="Times New Roman"/>
          <w:b/>
          <w:sz w:val="28"/>
          <w:szCs w:val="28"/>
        </w:rPr>
      </w:pPr>
    </w:p>
    <w:p w14:paraId="6C93FE9D" w14:textId="2137E310"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2.5.01</w:t>
      </w:r>
      <w:r w:rsidR="003068E7">
        <w:rPr>
          <w:rFonts w:ascii="Times New Roman" w:hAnsi="Times New Roman"/>
          <w:b/>
          <w:sz w:val="28"/>
          <w:szCs w:val="28"/>
        </w:rPr>
        <w:t>4</w:t>
      </w:r>
    </w:p>
    <w:p w14:paraId="049BB3FE"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Время прохождения дистанции командой регистрируется, как минимум, с точн</w:t>
      </w:r>
      <w:r w:rsidR="00D211BD">
        <w:rPr>
          <w:rFonts w:ascii="Times New Roman" w:hAnsi="Times New Roman"/>
          <w:sz w:val="28"/>
          <w:szCs w:val="28"/>
        </w:rPr>
        <w:t>остью до одной десятой секунды.</w:t>
      </w:r>
    </w:p>
    <w:p w14:paraId="2186155C" w14:textId="1080BEF1" w:rsidR="00D211BD" w:rsidRDefault="00FA081D" w:rsidP="003671F8">
      <w:pPr>
        <w:pStyle w:val="CM141"/>
        <w:spacing w:after="0"/>
        <w:ind w:firstLine="680"/>
        <w:jc w:val="both"/>
        <w:rPr>
          <w:rFonts w:ascii="Times New Roman" w:hAnsi="Times New Roman"/>
          <w:b/>
          <w:sz w:val="28"/>
          <w:szCs w:val="28"/>
        </w:rPr>
      </w:pPr>
      <w:r w:rsidRPr="004F6EC3">
        <w:rPr>
          <w:rFonts w:ascii="Times New Roman" w:hAnsi="Times New Roman"/>
          <w:b/>
          <w:sz w:val="28"/>
          <w:szCs w:val="28"/>
        </w:rPr>
        <w:lastRenderedPageBreak/>
        <w:t>2.5.01</w:t>
      </w:r>
      <w:r w:rsidR="003068E7">
        <w:rPr>
          <w:rFonts w:ascii="Times New Roman" w:hAnsi="Times New Roman"/>
          <w:b/>
          <w:sz w:val="28"/>
          <w:szCs w:val="28"/>
        </w:rPr>
        <w:t>5</w:t>
      </w:r>
    </w:p>
    <w:p w14:paraId="2FEE253E" w14:textId="77777777" w:rsidR="00FA081D" w:rsidRPr="004F6EC3" w:rsidRDefault="00FC51BF" w:rsidP="003671F8">
      <w:pPr>
        <w:pStyle w:val="CM141"/>
        <w:spacing w:after="0"/>
        <w:ind w:firstLine="680"/>
        <w:jc w:val="both"/>
        <w:rPr>
          <w:rFonts w:ascii="Times New Roman" w:hAnsi="Times New Roman"/>
          <w:sz w:val="28"/>
          <w:szCs w:val="28"/>
        </w:rPr>
      </w:pPr>
      <w:r w:rsidRPr="004F6EC3">
        <w:rPr>
          <w:rFonts w:ascii="Times New Roman" w:hAnsi="Times New Roman"/>
          <w:sz w:val="28"/>
          <w:szCs w:val="28"/>
        </w:rPr>
        <w:t xml:space="preserve">Время прохождения дистанции командой </w:t>
      </w:r>
      <w:r w:rsidR="00FA081D" w:rsidRPr="004F6EC3">
        <w:rPr>
          <w:rFonts w:ascii="Times New Roman" w:hAnsi="Times New Roman"/>
          <w:sz w:val="28"/>
          <w:szCs w:val="28"/>
        </w:rPr>
        <w:t>определяет</w:t>
      </w:r>
      <w:r w:rsidRPr="004F6EC3">
        <w:rPr>
          <w:rFonts w:ascii="Times New Roman" w:hAnsi="Times New Roman"/>
          <w:sz w:val="28"/>
          <w:szCs w:val="28"/>
        </w:rPr>
        <w:t>ся</w:t>
      </w:r>
      <w:r w:rsidR="00AB23CB" w:rsidRPr="004F6EC3">
        <w:rPr>
          <w:rFonts w:ascii="Times New Roman" w:hAnsi="Times New Roman"/>
          <w:sz w:val="28"/>
          <w:szCs w:val="28"/>
        </w:rPr>
        <w:t>,</w:t>
      </w:r>
      <w:r w:rsidR="00165F21">
        <w:rPr>
          <w:rFonts w:ascii="Times New Roman" w:hAnsi="Times New Roman"/>
          <w:sz w:val="28"/>
          <w:szCs w:val="28"/>
        </w:rPr>
        <w:t xml:space="preserve"> </w:t>
      </w:r>
      <w:r w:rsidR="00FA081D" w:rsidRPr="004F6EC3">
        <w:rPr>
          <w:rFonts w:ascii="Times New Roman" w:hAnsi="Times New Roman"/>
          <w:sz w:val="28"/>
          <w:szCs w:val="28"/>
        </w:rPr>
        <w:t>по</w:t>
      </w:r>
      <w:r w:rsidR="00165F21">
        <w:rPr>
          <w:rFonts w:ascii="Times New Roman" w:hAnsi="Times New Roman"/>
          <w:sz w:val="28"/>
          <w:szCs w:val="28"/>
        </w:rPr>
        <w:t xml:space="preserve"> </w:t>
      </w:r>
      <w:r w:rsidRPr="004F6EC3">
        <w:rPr>
          <w:rFonts w:ascii="Times New Roman" w:hAnsi="Times New Roman"/>
          <w:sz w:val="28"/>
          <w:szCs w:val="28"/>
        </w:rPr>
        <w:t>пересечении передним колесом линии финиша третьим гонщиком.</w:t>
      </w:r>
    </w:p>
    <w:p w14:paraId="5E17858D" w14:textId="77777777" w:rsidR="00FA1DFB" w:rsidRPr="00FA1DFB" w:rsidRDefault="00FA1DFB" w:rsidP="00FA1DFB">
      <w:pPr>
        <w:pStyle w:val="Default"/>
        <w:ind w:firstLine="720"/>
        <w:jc w:val="both"/>
        <w:rPr>
          <w:rFonts w:ascii="Times New Roman" w:hAnsi="Times New Roman"/>
          <w:color w:val="auto"/>
          <w:sz w:val="28"/>
          <w:szCs w:val="28"/>
        </w:rPr>
      </w:pPr>
      <w:r w:rsidRPr="00FA1DFB">
        <w:rPr>
          <w:rFonts w:ascii="Times New Roman" w:hAnsi="Times New Roman"/>
          <w:color w:val="auto"/>
          <w:sz w:val="28"/>
          <w:szCs w:val="28"/>
        </w:rPr>
        <w:t xml:space="preserve">Для смешанной эстафеты, время прохождения дистанции командой и передача эстафеты по пересечении линии финиша передним колесом, какого гонщика, определяется, регламентом (положением) соревнования. </w:t>
      </w:r>
    </w:p>
    <w:p w14:paraId="476B5DBF" w14:textId="77777777" w:rsidR="00FA081D" w:rsidRDefault="00FA1DFB" w:rsidP="00C57F46">
      <w:pPr>
        <w:pStyle w:val="CM19"/>
        <w:ind w:firstLine="680"/>
        <w:jc w:val="both"/>
        <w:rPr>
          <w:rFonts w:ascii="Times New Roman" w:hAnsi="Times New Roman"/>
          <w:sz w:val="28"/>
          <w:szCs w:val="28"/>
        </w:rPr>
      </w:pPr>
      <w:r w:rsidRPr="00FA1DFB">
        <w:rPr>
          <w:rFonts w:ascii="Times New Roman" w:hAnsi="Times New Roman"/>
          <w:sz w:val="28"/>
          <w:szCs w:val="28"/>
        </w:rPr>
        <w:t>Результатом смешанной эстафеты будет считаться непрерывное время прохождения дистанции гонщиками обоих полов.</w:t>
      </w:r>
    </w:p>
    <w:p w14:paraId="7CF834F6" w14:textId="77777777" w:rsidR="001C48AE" w:rsidRPr="00F10EEB" w:rsidRDefault="001C48AE" w:rsidP="00C57F46">
      <w:pPr>
        <w:pStyle w:val="Default"/>
        <w:ind w:firstLine="709"/>
        <w:jc w:val="both"/>
        <w:rPr>
          <w:rFonts w:ascii="Times New Roman" w:hAnsi="Times New Roman"/>
          <w:color w:val="auto"/>
          <w:sz w:val="28"/>
          <w:szCs w:val="28"/>
        </w:rPr>
      </w:pPr>
      <w:r w:rsidRPr="00F10EEB">
        <w:rPr>
          <w:rFonts w:ascii="Times New Roman" w:hAnsi="Times New Roman"/>
          <w:color w:val="auto"/>
          <w:sz w:val="28"/>
          <w:szCs w:val="28"/>
        </w:rPr>
        <w:t>Если имеется механическая неисправность релейной системы, предоставленной организатором гонки, которая приводит к раннему или позднему старту, судейская коллегия может скорректировать окончательные результаты с учетом фактически зарегистрированного времени.</w:t>
      </w:r>
    </w:p>
    <w:p w14:paraId="5914B3A2" w14:textId="77777777" w:rsidR="00FA1DFB" w:rsidRPr="00963665" w:rsidRDefault="00FA1DFB" w:rsidP="00FA1DFB">
      <w:pPr>
        <w:pStyle w:val="Default"/>
        <w:rPr>
          <w:rFonts w:ascii="Cambria" w:hAnsi="Cambria"/>
        </w:rPr>
      </w:pPr>
    </w:p>
    <w:p w14:paraId="0A3C27D8" w14:textId="77777777" w:rsidR="00FA081D" w:rsidRPr="004F6EC3" w:rsidRDefault="00FA081D" w:rsidP="003671F8">
      <w:pPr>
        <w:pStyle w:val="CM19"/>
        <w:ind w:firstLine="680"/>
        <w:jc w:val="both"/>
        <w:rPr>
          <w:rFonts w:ascii="Times New Roman" w:hAnsi="Times New Roman"/>
          <w:b/>
          <w:sz w:val="28"/>
          <w:szCs w:val="28"/>
        </w:rPr>
      </w:pPr>
      <w:r w:rsidRPr="004F6EC3">
        <w:rPr>
          <w:rFonts w:ascii="Times New Roman" w:hAnsi="Times New Roman"/>
          <w:b/>
          <w:sz w:val="28"/>
          <w:szCs w:val="28"/>
        </w:rPr>
        <w:t xml:space="preserve">Поведение команд во время гонки </w:t>
      </w:r>
    </w:p>
    <w:p w14:paraId="40D142B7" w14:textId="77777777" w:rsidR="000D34A9" w:rsidRPr="004F6EC3" w:rsidRDefault="000D34A9" w:rsidP="003671F8">
      <w:pPr>
        <w:pStyle w:val="Default"/>
        <w:ind w:firstLine="680"/>
        <w:jc w:val="both"/>
        <w:rPr>
          <w:rFonts w:ascii="Times New Roman" w:hAnsi="Times New Roman"/>
          <w:sz w:val="28"/>
          <w:szCs w:val="28"/>
        </w:rPr>
      </w:pPr>
    </w:p>
    <w:p w14:paraId="36F937A1" w14:textId="7FA38845"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2.5.01</w:t>
      </w:r>
      <w:r w:rsidR="003068E7">
        <w:rPr>
          <w:rFonts w:ascii="Times New Roman" w:hAnsi="Times New Roman"/>
          <w:b/>
          <w:sz w:val="28"/>
          <w:szCs w:val="28"/>
        </w:rPr>
        <w:t>6</w:t>
      </w:r>
    </w:p>
    <w:p w14:paraId="11D7EA77"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одна команда догоняет другую, ни одна команда не должна использовать преимущество «лидирования». Это положение относится также и к отставшим гонщикам. Отставший гонщик не может присоединиться к догнавшей его команде, и не имеет права получать от нее или о</w:t>
      </w:r>
      <w:r w:rsidR="00D211BD">
        <w:rPr>
          <w:rFonts w:ascii="Times New Roman" w:hAnsi="Times New Roman"/>
          <w:sz w:val="28"/>
          <w:szCs w:val="28"/>
        </w:rPr>
        <w:t>казывать ей какую</w:t>
      </w:r>
      <w:r w:rsidR="001A59B7">
        <w:rPr>
          <w:rFonts w:ascii="Times New Roman" w:hAnsi="Times New Roman"/>
          <w:sz w:val="28"/>
          <w:szCs w:val="28"/>
        </w:rPr>
        <w:t>-</w:t>
      </w:r>
      <w:r w:rsidR="00D211BD">
        <w:rPr>
          <w:rFonts w:ascii="Times New Roman" w:hAnsi="Times New Roman"/>
          <w:sz w:val="28"/>
          <w:szCs w:val="28"/>
        </w:rPr>
        <w:t>либо помощь.</w:t>
      </w:r>
    </w:p>
    <w:p w14:paraId="234A9BF1" w14:textId="77777777" w:rsidR="00D211BD" w:rsidRDefault="00D211BD" w:rsidP="003671F8">
      <w:pPr>
        <w:pStyle w:val="CM131"/>
        <w:spacing w:after="0"/>
        <w:ind w:firstLine="680"/>
        <w:jc w:val="both"/>
        <w:rPr>
          <w:rFonts w:ascii="Times New Roman" w:hAnsi="Times New Roman"/>
          <w:b/>
          <w:sz w:val="28"/>
          <w:szCs w:val="28"/>
        </w:rPr>
      </w:pPr>
    </w:p>
    <w:p w14:paraId="004D35AF" w14:textId="53CDF14C" w:rsidR="00FA1DFB" w:rsidRPr="00665B00" w:rsidRDefault="00FA1DFB" w:rsidP="00FA1DFB">
      <w:pPr>
        <w:pStyle w:val="CM131"/>
        <w:spacing w:after="0"/>
        <w:ind w:firstLine="680"/>
        <w:jc w:val="both"/>
        <w:rPr>
          <w:rFonts w:ascii="Times New Roman" w:hAnsi="Times New Roman"/>
          <w:b/>
          <w:sz w:val="28"/>
          <w:szCs w:val="28"/>
        </w:rPr>
      </w:pPr>
      <w:r w:rsidRPr="00665B00">
        <w:rPr>
          <w:rFonts w:ascii="Times New Roman" w:hAnsi="Times New Roman"/>
          <w:b/>
          <w:sz w:val="28"/>
          <w:szCs w:val="28"/>
        </w:rPr>
        <w:t>2.5.01</w:t>
      </w:r>
      <w:r w:rsidR="003068E7">
        <w:rPr>
          <w:rFonts w:ascii="Times New Roman" w:hAnsi="Times New Roman"/>
          <w:b/>
          <w:sz w:val="28"/>
          <w:szCs w:val="28"/>
        </w:rPr>
        <w:t>7</w:t>
      </w:r>
    </w:p>
    <w:p w14:paraId="2D1138D7" w14:textId="77777777" w:rsidR="00FA1DFB" w:rsidRPr="00665B00" w:rsidRDefault="00FA1DFB" w:rsidP="00FA1DFB">
      <w:pPr>
        <w:pStyle w:val="CM131"/>
        <w:spacing w:after="0"/>
        <w:ind w:firstLine="680"/>
        <w:jc w:val="both"/>
        <w:rPr>
          <w:rFonts w:ascii="Times New Roman" w:hAnsi="Times New Roman"/>
          <w:sz w:val="28"/>
          <w:szCs w:val="28"/>
        </w:rPr>
      </w:pPr>
      <w:r w:rsidRPr="00665B00">
        <w:rPr>
          <w:rFonts w:ascii="Times New Roman" w:hAnsi="Times New Roman"/>
          <w:sz w:val="28"/>
          <w:szCs w:val="28"/>
        </w:rPr>
        <w:t>Если команду догоняет другая команда, она должна следовать сбоку на расстоянии не менее 2 метров.</w:t>
      </w:r>
    </w:p>
    <w:p w14:paraId="08BE67C7" w14:textId="77777777" w:rsidR="00FA1DFB" w:rsidRPr="00FA1DFB" w:rsidRDefault="00FA1DFB" w:rsidP="00FA1DFB">
      <w:pPr>
        <w:pStyle w:val="Default"/>
        <w:ind w:firstLine="720"/>
        <w:jc w:val="both"/>
        <w:rPr>
          <w:rFonts w:ascii="Times New Roman" w:hAnsi="Times New Roman"/>
          <w:color w:val="auto"/>
          <w:sz w:val="28"/>
          <w:szCs w:val="28"/>
        </w:rPr>
      </w:pPr>
      <w:r w:rsidRPr="00FA1DFB">
        <w:rPr>
          <w:rFonts w:ascii="Times New Roman" w:hAnsi="Times New Roman"/>
          <w:color w:val="auto"/>
          <w:sz w:val="28"/>
          <w:szCs w:val="28"/>
        </w:rPr>
        <w:t>В смешанных эстафетах, команды, которые принимают свои эстафеты одновременно, должны учитывать боковой зазор в 2 метра между ними.</w:t>
      </w:r>
    </w:p>
    <w:p w14:paraId="0B9FECBA" w14:textId="77777777" w:rsidR="00FA1DFB" w:rsidRPr="00FA1DFB" w:rsidRDefault="00FA1DFB" w:rsidP="00FA1DFB">
      <w:pPr>
        <w:pStyle w:val="CM131"/>
        <w:spacing w:after="0"/>
        <w:ind w:firstLine="680"/>
        <w:jc w:val="both"/>
        <w:rPr>
          <w:rFonts w:ascii="Times New Roman" w:hAnsi="Times New Roman"/>
          <w:sz w:val="28"/>
          <w:szCs w:val="28"/>
        </w:rPr>
      </w:pPr>
      <w:r w:rsidRPr="00FA1DFB">
        <w:rPr>
          <w:rFonts w:ascii="Times New Roman" w:hAnsi="Times New Roman"/>
          <w:sz w:val="28"/>
          <w:szCs w:val="28"/>
        </w:rPr>
        <w:t>Через 1 км обойденная команда должна держаться от команды</w:t>
      </w:r>
      <w:r w:rsidR="001A59B7">
        <w:rPr>
          <w:rFonts w:ascii="Times New Roman" w:hAnsi="Times New Roman"/>
          <w:sz w:val="28"/>
          <w:szCs w:val="28"/>
        </w:rPr>
        <w:t>,</w:t>
      </w:r>
      <w:r w:rsidRPr="00FA1DFB">
        <w:rPr>
          <w:rFonts w:ascii="Times New Roman" w:hAnsi="Times New Roman"/>
          <w:sz w:val="28"/>
          <w:szCs w:val="28"/>
        </w:rPr>
        <w:t xml:space="preserve"> обогнавшей ее на расстоянии не менее 25 метров.</w:t>
      </w:r>
    </w:p>
    <w:p w14:paraId="11494E3A" w14:textId="77777777" w:rsidR="00FA081D" w:rsidRDefault="00FA1DFB" w:rsidP="00FA1DFB">
      <w:pPr>
        <w:pStyle w:val="CM131"/>
        <w:spacing w:after="0"/>
        <w:ind w:firstLine="680"/>
        <w:jc w:val="both"/>
        <w:rPr>
          <w:rFonts w:ascii="Times New Roman" w:hAnsi="Times New Roman"/>
          <w:sz w:val="28"/>
          <w:szCs w:val="28"/>
        </w:rPr>
      </w:pPr>
      <w:r w:rsidRPr="00FA1DFB">
        <w:rPr>
          <w:rFonts w:ascii="Times New Roman" w:hAnsi="Times New Roman"/>
          <w:sz w:val="28"/>
          <w:szCs w:val="28"/>
        </w:rPr>
        <w:t>В смешанных эстафетах судья будет решать, какая команда будет следовать на расстоянии не менее 25 м от другой, исходя из своего положения после 1 километра.</w:t>
      </w:r>
    </w:p>
    <w:p w14:paraId="444AB274" w14:textId="77777777" w:rsidR="00FA1DFB" w:rsidRPr="00963665" w:rsidRDefault="00FA1DFB" w:rsidP="00FA1DFB">
      <w:pPr>
        <w:pStyle w:val="Default"/>
        <w:rPr>
          <w:rFonts w:ascii="Cambria" w:hAnsi="Cambria"/>
        </w:rPr>
      </w:pPr>
    </w:p>
    <w:p w14:paraId="00ACEC81" w14:textId="3617673B"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2.5.01</w:t>
      </w:r>
      <w:r w:rsidR="003068E7">
        <w:rPr>
          <w:rFonts w:ascii="Times New Roman" w:hAnsi="Times New Roman"/>
          <w:b/>
          <w:sz w:val="28"/>
          <w:szCs w:val="28"/>
        </w:rPr>
        <w:t>8</w:t>
      </w:r>
    </w:p>
    <w:p w14:paraId="04F9B49C" w14:textId="7FFFE060" w:rsidR="00FA081D" w:rsidRDefault="00FA081D" w:rsidP="00D211BD">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При необходимости </w:t>
      </w:r>
      <w:r w:rsidR="00D211BD">
        <w:rPr>
          <w:rFonts w:ascii="Times New Roman" w:hAnsi="Times New Roman"/>
          <w:sz w:val="28"/>
          <w:szCs w:val="28"/>
        </w:rPr>
        <w:t>судья</w:t>
      </w:r>
      <w:r w:rsidRPr="004F6EC3">
        <w:rPr>
          <w:rFonts w:ascii="Times New Roman" w:hAnsi="Times New Roman"/>
          <w:sz w:val="28"/>
          <w:szCs w:val="28"/>
        </w:rPr>
        <w:t xml:space="preserve"> гонки может обязать команды, идущи</w:t>
      </w:r>
      <w:r w:rsidR="00532F41" w:rsidRPr="004F6EC3">
        <w:rPr>
          <w:rFonts w:ascii="Times New Roman" w:hAnsi="Times New Roman"/>
          <w:sz w:val="28"/>
          <w:szCs w:val="28"/>
        </w:rPr>
        <w:t>е</w:t>
      </w:r>
      <w:r w:rsidRPr="004F6EC3">
        <w:rPr>
          <w:rFonts w:ascii="Times New Roman" w:hAnsi="Times New Roman"/>
          <w:sz w:val="28"/>
          <w:szCs w:val="28"/>
        </w:rPr>
        <w:t xml:space="preserve"> рядом, держаться на расстоянии 2 </w:t>
      </w:r>
      <w:r w:rsidRPr="00F10EEB">
        <w:rPr>
          <w:rFonts w:ascii="Times New Roman" w:hAnsi="Times New Roman"/>
          <w:sz w:val="28"/>
          <w:szCs w:val="28"/>
        </w:rPr>
        <w:t>метра или 25 метров, помимо применения п</w:t>
      </w:r>
      <w:r w:rsidR="007A3807" w:rsidRPr="00F10EEB">
        <w:rPr>
          <w:rFonts w:ascii="Times New Roman" w:hAnsi="Times New Roman"/>
          <w:sz w:val="28"/>
          <w:szCs w:val="28"/>
        </w:rPr>
        <w:t>редусмотренных штрафных санкций</w:t>
      </w:r>
      <w:r w:rsidR="003068E7">
        <w:rPr>
          <w:rFonts w:ascii="Times New Roman" w:hAnsi="Times New Roman"/>
          <w:sz w:val="28"/>
          <w:szCs w:val="28"/>
        </w:rPr>
        <w:t xml:space="preserve"> согласно Дисциплинарному </w:t>
      </w:r>
      <w:r w:rsidR="00483389">
        <w:rPr>
          <w:rFonts w:ascii="Times New Roman" w:hAnsi="Times New Roman"/>
          <w:sz w:val="28"/>
          <w:szCs w:val="28"/>
        </w:rPr>
        <w:t>К</w:t>
      </w:r>
      <w:r w:rsidR="003068E7">
        <w:rPr>
          <w:rFonts w:ascii="Times New Roman" w:hAnsi="Times New Roman"/>
          <w:sz w:val="28"/>
          <w:szCs w:val="28"/>
        </w:rPr>
        <w:t xml:space="preserve">одексу ОСФ. </w:t>
      </w:r>
    </w:p>
    <w:p w14:paraId="7A926A6F" w14:textId="77777777" w:rsidR="00D211BD" w:rsidRPr="00760880" w:rsidRDefault="00D211BD" w:rsidP="00D211BD">
      <w:pPr>
        <w:pStyle w:val="Default"/>
        <w:rPr>
          <w:rFonts w:ascii="Cambria" w:hAnsi="Cambria"/>
        </w:rPr>
      </w:pPr>
    </w:p>
    <w:p w14:paraId="5E0A1EA3" w14:textId="5DC3E52B"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2.5.01</w:t>
      </w:r>
      <w:r w:rsidR="003068E7">
        <w:rPr>
          <w:rFonts w:ascii="Times New Roman" w:hAnsi="Times New Roman"/>
          <w:b/>
          <w:sz w:val="28"/>
          <w:szCs w:val="28"/>
        </w:rPr>
        <w:t>9</w:t>
      </w:r>
    </w:p>
    <w:p w14:paraId="45464CF9"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Гонщики даже одной команды не могут</w:t>
      </w:r>
      <w:r w:rsidR="00D211BD">
        <w:rPr>
          <w:rFonts w:ascii="Times New Roman" w:hAnsi="Times New Roman"/>
          <w:sz w:val="28"/>
          <w:szCs w:val="28"/>
        </w:rPr>
        <w:t xml:space="preserve"> подталкивать друг друга.</w:t>
      </w:r>
    </w:p>
    <w:p w14:paraId="3503CCAA" w14:textId="77777777" w:rsidR="00FA081D" w:rsidRPr="004F6EC3" w:rsidRDefault="00FA081D" w:rsidP="003671F8">
      <w:pPr>
        <w:pStyle w:val="CM131"/>
        <w:spacing w:after="0"/>
        <w:ind w:firstLine="680"/>
        <w:jc w:val="both"/>
        <w:rPr>
          <w:rFonts w:ascii="Times New Roman" w:hAnsi="Times New Roman"/>
          <w:b/>
          <w:sz w:val="28"/>
          <w:szCs w:val="28"/>
        </w:rPr>
      </w:pPr>
    </w:p>
    <w:p w14:paraId="6DCF7849" w14:textId="60A0F610"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lastRenderedPageBreak/>
        <w:t>2.5.0</w:t>
      </w:r>
      <w:r w:rsidR="003068E7">
        <w:rPr>
          <w:rFonts w:ascii="Times New Roman" w:hAnsi="Times New Roman"/>
          <w:b/>
          <w:sz w:val="28"/>
          <w:szCs w:val="28"/>
        </w:rPr>
        <w:t>20</w:t>
      </w:r>
    </w:p>
    <w:p w14:paraId="4B468340"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Передача питания, напитков, предоставление оборудования, колес или велосипедов между гонщиками одно</w:t>
      </w:r>
      <w:r w:rsidR="00D211BD">
        <w:rPr>
          <w:rFonts w:ascii="Times New Roman" w:hAnsi="Times New Roman"/>
          <w:sz w:val="28"/>
          <w:szCs w:val="28"/>
        </w:rPr>
        <w:t>й и той же команды допускается.</w:t>
      </w:r>
    </w:p>
    <w:p w14:paraId="6B261C78" w14:textId="77777777" w:rsidR="00FA081D" w:rsidRPr="004F6EC3" w:rsidRDefault="00FA081D" w:rsidP="003671F8">
      <w:pPr>
        <w:pStyle w:val="CM131"/>
        <w:spacing w:after="0"/>
        <w:ind w:firstLine="680"/>
        <w:jc w:val="both"/>
        <w:rPr>
          <w:rFonts w:ascii="Times New Roman" w:hAnsi="Times New Roman"/>
          <w:b/>
          <w:sz w:val="28"/>
          <w:szCs w:val="28"/>
        </w:rPr>
      </w:pPr>
    </w:p>
    <w:p w14:paraId="301F08DA" w14:textId="74FCB3D0"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2.5.02</w:t>
      </w:r>
      <w:r w:rsidR="003068E7">
        <w:rPr>
          <w:rFonts w:ascii="Times New Roman" w:hAnsi="Times New Roman"/>
          <w:b/>
          <w:sz w:val="28"/>
          <w:szCs w:val="28"/>
        </w:rPr>
        <w:t>1</w:t>
      </w:r>
    </w:p>
    <w:p w14:paraId="31A36458"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Питание и условия передачи питания гонщикам во время командной гонки на время опреде</w:t>
      </w:r>
      <w:r w:rsidR="00D211BD">
        <w:rPr>
          <w:rFonts w:ascii="Times New Roman" w:hAnsi="Times New Roman"/>
          <w:sz w:val="28"/>
          <w:szCs w:val="28"/>
        </w:rPr>
        <w:t>ляется специальным регламентом.</w:t>
      </w:r>
    </w:p>
    <w:p w14:paraId="644D52F1" w14:textId="77777777" w:rsidR="00FA081D" w:rsidRPr="004F6EC3" w:rsidRDefault="00FA081D" w:rsidP="003671F8">
      <w:pPr>
        <w:pStyle w:val="CM19"/>
        <w:ind w:firstLine="680"/>
        <w:jc w:val="both"/>
        <w:rPr>
          <w:rFonts w:ascii="Times New Roman" w:hAnsi="Times New Roman"/>
          <w:b/>
          <w:sz w:val="28"/>
          <w:szCs w:val="28"/>
        </w:rPr>
      </w:pPr>
    </w:p>
    <w:p w14:paraId="0573D2A1" w14:textId="77777777" w:rsidR="00FA081D" w:rsidRPr="004F6EC3" w:rsidRDefault="00EB307A" w:rsidP="003671F8">
      <w:pPr>
        <w:pStyle w:val="CM19"/>
        <w:ind w:firstLine="680"/>
        <w:jc w:val="both"/>
        <w:rPr>
          <w:rFonts w:ascii="Times New Roman" w:hAnsi="Times New Roman"/>
          <w:b/>
          <w:sz w:val="28"/>
          <w:szCs w:val="28"/>
        </w:rPr>
      </w:pPr>
      <w:r w:rsidRPr="004F6EC3">
        <w:rPr>
          <w:rFonts w:ascii="Times New Roman" w:hAnsi="Times New Roman"/>
          <w:b/>
          <w:sz w:val="28"/>
          <w:szCs w:val="28"/>
        </w:rPr>
        <w:t>М</w:t>
      </w:r>
      <w:r w:rsidR="00FA081D" w:rsidRPr="004F6EC3">
        <w:rPr>
          <w:rFonts w:ascii="Times New Roman" w:hAnsi="Times New Roman"/>
          <w:b/>
          <w:sz w:val="28"/>
          <w:szCs w:val="28"/>
        </w:rPr>
        <w:t>ашин</w:t>
      </w:r>
      <w:r w:rsidRPr="004F6EC3">
        <w:rPr>
          <w:rFonts w:ascii="Times New Roman" w:hAnsi="Times New Roman"/>
          <w:b/>
          <w:sz w:val="28"/>
          <w:szCs w:val="28"/>
        </w:rPr>
        <w:t>ы</w:t>
      </w:r>
      <w:r w:rsidR="00165F21">
        <w:rPr>
          <w:rFonts w:ascii="Times New Roman" w:hAnsi="Times New Roman"/>
          <w:b/>
          <w:sz w:val="28"/>
          <w:szCs w:val="28"/>
        </w:rPr>
        <w:t xml:space="preserve"> </w:t>
      </w:r>
      <w:r w:rsidRPr="004F6EC3">
        <w:rPr>
          <w:rFonts w:ascii="Times New Roman" w:hAnsi="Times New Roman"/>
          <w:b/>
          <w:sz w:val="28"/>
          <w:szCs w:val="28"/>
        </w:rPr>
        <w:t>сопровождения</w:t>
      </w:r>
    </w:p>
    <w:p w14:paraId="47640D41" w14:textId="77777777" w:rsidR="008F0ECD" w:rsidRDefault="008F0ECD" w:rsidP="003671F8">
      <w:pPr>
        <w:pStyle w:val="CM131"/>
        <w:spacing w:after="0"/>
        <w:ind w:firstLine="680"/>
        <w:jc w:val="both"/>
        <w:rPr>
          <w:rFonts w:ascii="Times New Roman" w:hAnsi="Times New Roman"/>
          <w:b/>
          <w:sz w:val="28"/>
          <w:szCs w:val="28"/>
        </w:rPr>
      </w:pPr>
    </w:p>
    <w:p w14:paraId="645D5B3D" w14:textId="32BDAF97"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2.5.02</w:t>
      </w:r>
      <w:r w:rsidR="003068E7">
        <w:rPr>
          <w:rFonts w:ascii="Times New Roman" w:hAnsi="Times New Roman"/>
          <w:b/>
          <w:sz w:val="28"/>
          <w:szCs w:val="28"/>
        </w:rPr>
        <w:t>2</w:t>
      </w:r>
    </w:p>
    <w:p w14:paraId="6C823130" w14:textId="459A36CB" w:rsidR="00D211BD" w:rsidRPr="00D211BD" w:rsidRDefault="00FA081D" w:rsidP="00D211BD">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Автомашина сопровождения должна следовать за последним гонщиком команды на расстоянии не </w:t>
      </w:r>
      <w:r w:rsidRPr="00B95F9F">
        <w:rPr>
          <w:rFonts w:ascii="Times New Roman" w:hAnsi="Times New Roman"/>
          <w:color w:val="000000"/>
          <w:sz w:val="28"/>
          <w:szCs w:val="28"/>
        </w:rPr>
        <w:t>менее</w:t>
      </w:r>
      <w:r w:rsidR="003138A8" w:rsidRPr="00B95F9F">
        <w:rPr>
          <w:rFonts w:ascii="Times New Roman" w:hAnsi="Times New Roman"/>
          <w:color w:val="000000"/>
          <w:sz w:val="28"/>
          <w:szCs w:val="28"/>
        </w:rPr>
        <w:t xml:space="preserve"> </w:t>
      </w:r>
      <w:r w:rsidR="003068E7" w:rsidRPr="00B95F9F">
        <w:rPr>
          <w:rFonts w:ascii="Times New Roman" w:hAnsi="Times New Roman"/>
          <w:color w:val="000000"/>
          <w:sz w:val="28"/>
          <w:szCs w:val="28"/>
        </w:rPr>
        <w:t>25 метров</w:t>
      </w:r>
      <w:r w:rsidRPr="00B95F9F">
        <w:rPr>
          <w:rFonts w:ascii="Times New Roman" w:hAnsi="Times New Roman"/>
          <w:color w:val="000000"/>
          <w:sz w:val="28"/>
          <w:szCs w:val="28"/>
        </w:rPr>
        <w:t>. Машина сопровождения не должна обгонять этого гонщика или ехать рядом с</w:t>
      </w:r>
      <w:r w:rsidRPr="004F6EC3">
        <w:rPr>
          <w:rFonts w:ascii="Times New Roman" w:hAnsi="Times New Roman"/>
          <w:sz w:val="28"/>
          <w:szCs w:val="28"/>
        </w:rPr>
        <w:t xml:space="preserve"> ним. В случае прокола или поломки велосипеда техническая помощь может оказываться только после того, к</w:t>
      </w:r>
      <w:r w:rsidR="00D211BD">
        <w:rPr>
          <w:rFonts w:ascii="Times New Roman" w:hAnsi="Times New Roman"/>
          <w:sz w:val="28"/>
          <w:szCs w:val="28"/>
        </w:rPr>
        <w:t>ак гонщик сойдет с велосипеда.</w:t>
      </w:r>
    </w:p>
    <w:p w14:paraId="59A5EC35" w14:textId="77777777" w:rsidR="00FA081D" w:rsidRPr="004F6EC3" w:rsidRDefault="00FA081D" w:rsidP="003671F8">
      <w:pPr>
        <w:pStyle w:val="CM131"/>
        <w:spacing w:after="0"/>
        <w:ind w:firstLine="680"/>
        <w:jc w:val="both"/>
        <w:rPr>
          <w:rFonts w:ascii="Times New Roman" w:hAnsi="Times New Roman"/>
          <w:b/>
          <w:sz w:val="28"/>
          <w:szCs w:val="28"/>
        </w:rPr>
      </w:pPr>
    </w:p>
    <w:p w14:paraId="4D638B23" w14:textId="2D455777"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2.5.02</w:t>
      </w:r>
      <w:r w:rsidR="003068E7">
        <w:rPr>
          <w:rFonts w:ascii="Times New Roman" w:hAnsi="Times New Roman"/>
          <w:b/>
          <w:sz w:val="28"/>
          <w:szCs w:val="28"/>
        </w:rPr>
        <w:t>3</w:t>
      </w:r>
    </w:p>
    <w:p w14:paraId="7EDDAE67" w14:textId="77777777" w:rsidR="00FA081D" w:rsidRDefault="00FA081D" w:rsidP="00D211BD">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Машина сопровождения </w:t>
      </w:r>
      <w:r w:rsidR="00532F41" w:rsidRPr="004F6EC3">
        <w:rPr>
          <w:rFonts w:ascii="Times New Roman" w:hAnsi="Times New Roman"/>
          <w:sz w:val="28"/>
          <w:szCs w:val="28"/>
        </w:rPr>
        <w:t>команды</w:t>
      </w:r>
      <w:r w:rsidRPr="004F6EC3">
        <w:rPr>
          <w:rFonts w:ascii="Times New Roman" w:hAnsi="Times New Roman"/>
          <w:sz w:val="28"/>
          <w:szCs w:val="28"/>
        </w:rPr>
        <w:t xml:space="preserve"> не должна занимать позицию между командой и любым гонщиком (гонщиками), если расстояние между ними составляет менее 50 метров. Отставшие гонщики, ни при каких условиях, не могут следовать во время гонки за машинами сопровождения, защищая себя от ветра.</w:t>
      </w:r>
    </w:p>
    <w:p w14:paraId="1978ACD1" w14:textId="77777777" w:rsidR="00D211BD" w:rsidRPr="00760880" w:rsidRDefault="00D211BD" w:rsidP="00D211BD">
      <w:pPr>
        <w:pStyle w:val="Default"/>
        <w:rPr>
          <w:rFonts w:ascii="Cambria" w:hAnsi="Cambria"/>
        </w:rPr>
      </w:pPr>
    </w:p>
    <w:p w14:paraId="458A8A18" w14:textId="29683FE0"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2.5.02</w:t>
      </w:r>
      <w:r w:rsidR="003068E7">
        <w:rPr>
          <w:rFonts w:ascii="Times New Roman" w:hAnsi="Times New Roman"/>
          <w:b/>
          <w:sz w:val="28"/>
          <w:szCs w:val="28"/>
        </w:rPr>
        <w:t>4</w:t>
      </w:r>
    </w:p>
    <w:p w14:paraId="6EE08F16"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Машина сопровождения команды, которую догоняет другая команда, и в том случае, когда дистанция между этими командами составляет менее 100 метров, должна уступить дорогу машине сопровождения друг</w:t>
      </w:r>
      <w:r w:rsidR="00D211BD">
        <w:rPr>
          <w:rFonts w:ascii="Times New Roman" w:hAnsi="Times New Roman"/>
          <w:sz w:val="28"/>
          <w:szCs w:val="28"/>
        </w:rPr>
        <w:t>ой команды и следовать за ней.</w:t>
      </w:r>
    </w:p>
    <w:p w14:paraId="37DE2D10" w14:textId="77777777" w:rsidR="00FA081D" w:rsidRPr="004F6EC3" w:rsidRDefault="00FA081D" w:rsidP="003671F8">
      <w:pPr>
        <w:pStyle w:val="CM131"/>
        <w:spacing w:after="0"/>
        <w:ind w:firstLine="680"/>
        <w:jc w:val="both"/>
        <w:rPr>
          <w:rFonts w:ascii="Times New Roman" w:hAnsi="Times New Roman"/>
          <w:b/>
          <w:sz w:val="28"/>
          <w:szCs w:val="28"/>
        </w:rPr>
      </w:pPr>
    </w:p>
    <w:p w14:paraId="61739235" w14:textId="579B17E3"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2.5.02</w:t>
      </w:r>
      <w:r w:rsidR="003068E7">
        <w:rPr>
          <w:rFonts w:ascii="Times New Roman" w:hAnsi="Times New Roman"/>
          <w:b/>
          <w:sz w:val="28"/>
          <w:szCs w:val="28"/>
        </w:rPr>
        <w:t>5</w:t>
      </w:r>
    </w:p>
    <w:p w14:paraId="29BCDB77"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Машина сопровождения команды, догоняющей другую команду, не должна занимать при обгоне позицию между командами, если расстояние между ними составляет менее 60 метров. При значительном сокращении этого расстояния машина сопровождения этой команды должн</w:t>
      </w:r>
      <w:r w:rsidR="00D211BD">
        <w:rPr>
          <w:rFonts w:ascii="Times New Roman" w:hAnsi="Times New Roman"/>
          <w:sz w:val="28"/>
          <w:szCs w:val="28"/>
        </w:rPr>
        <w:t>а следовать за второй командой.</w:t>
      </w:r>
    </w:p>
    <w:p w14:paraId="4D3C2066" w14:textId="77777777" w:rsidR="00FA081D" w:rsidRPr="004F6EC3" w:rsidRDefault="00FA081D" w:rsidP="003671F8">
      <w:pPr>
        <w:pStyle w:val="CM137"/>
        <w:spacing w:after="0"/>
        <w:ind w:firstLine="680"/>
        <w:jc w:val="both"/>
        <w:rPr>
          <w:rFonts w:ascii="Times New Roman" w:hAnsi="Times New Roman"/>
          <w:b/>
          <w:sz w:val="28"/>
          <w:szCs w:val="28"/>
        </w:rPr>
      </w:pPr>
    </w:p>
    <w:p w14:paraId="16B3BD6D" w14:textId="62998E15" w:rsidR="00D211BD" w:rsidRDefault="00FA081D" w:rsidP="003671F8">
      <w:pPr>
        <w:pStyle w:val="CM137"/>
        <w:spacing w:after="0"/>
        <w:ind w:firstLine="680"/>
        <w:jc w:val="both"/>
        <w:rPr>
          <w:rFonts w:ascii="Times New Roman" w:hAnsi="Times New Roman"/>
          <w:b/>
          <w:sz w:val="28"/>
          <w:szCs w:val="28"/>
        </w:rPr>
      </w:pPr>
      <w:r w:rsidRPr="004F6EC3">
        <w:rPr>
          <w:rFonts w:ascii="Times New Roman" w:hAnsi="Times New Roman"/>
          <w:b/>
          <w:sz w:val="28"/>
          <w:szCs w:val="28"/>
        </w:rPr>
        <w:t>2.5.02</w:t>
      </w:r>
      <w:r w:rsidR="003068E7">
        <w:rPr>
          <w:rFonts w:ascii="Times New Roman" w:hAnsi="Times New Roman"/>
          <w:b/>
          <w:sz w:val="28"/>
          <w:szCs w:val="28"/>
        </w:rPr>
        <w:t>6</w:t>
      </w:r>
    </w:p>
    <w:p w14:paraId="0876C64F" w14:textId="77777777" w:rsidR="00FA081D" w:rsidRPr="004F6EC3" w:rsidRDefault="00FA081D" w:rsidP="00D211BD">
      <w:pPr>
        <w:pStyle w:val="CM137"/>
        <w:spacing w:after="0"/>
        <w:ind w:firstLine="680"/>
        <w:jc w:val="both"/>
        <w:rPr>
          <w:rFonts w:ascii="Times New Roman" w:hAnsi="Times New Roman"/>
          <w:sz w:val="28"/>
          <w:szCs w:val="28"/>
        </w:rPr>
      </w:pPr>
      <w:r w:rsidRPr="004F6EC3">
        <w:rPr>
          <w:rFonts w:ascii="Times New Roman" w:hAnsi="Times New Roman"/>
          <w:sz w:val="28"/>
          <w:szCs w:val="28"/>
        </w:rPr>
        <w:t>Машина сопровождения может быть оснащена оборудованием, необходимым д</w:t>
      </w:r>
      <w:r w:rsidR="00D211BD">
        <w:rPr>
          <w:rFonts w:ascii="Times New Roman" w:hAnsi="Times New Roman"/>
          <w:sz w:val="28"/>
          <w:szCs w:val="28"/>
        </w:rPr>
        <w:t>ля замены колес или велосипеда.</w:t>
      </w:r>
    </w:p>
    <w:p w14:paraId="4FA271A8"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Запрещается держать наготове вне машины любое оборудование, предназначенное для гонщика. Пассажиры машины сопровождения</w:t>
      </w:r>
      <w:r w:rsidR="00D211BD">
        <w:rPr>
          <w:rFonts w:ascii="Times New Roman" w:hAnsi="Times New Roman"/>
          <w:sz w:val="28"/>
          <w:szCs w:val="28"/>
        </w:rPr>
        <w:t xml:space="preserve"> не должны </w:t>
      </w:r>
      <w:r w:rsidR="00D211BD">
        <w:rPr>
          <w:rFonts w:ascii="Times New Roman" w:hAnsi="Times New Roman"/>
          <w:sz w:val="28"/>
          <w:szCs w:val="28"/>
        </w:rPr>
        <w:lastRenderedPageBreak/>
        <w:t>высовываться из нее.</w:t>
      </w:r>
    </w:p>
    <w:p w14:paraId="25EF1346" w14:textId="77777777" w:rsidR="00AD0C38" w:rsidRPr="004F6EC3" w:rsidRDefault="00AD0C38" w:rsidP="003671F8">
      <w:pPr>
        <w:pStyle w:val="Default"/>
        <w:ind w:firstLine="680"/>
        <w:jc w:val="both"/>
        <w:rPr>
          <w:rFonts w:ascii="Times New Roman" w:hAnsi="Times New Roman"/>
          <w:sz w:val="28"/>
          <w:szCs w:val="28"/>
        </w:rPr>
      </w:pPr>
    </w:p>
    <w:p w14:paraId="5FC324B7" w14:textId="0D81C7FD"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2.5.02</w:t>
      </w:r>
      <w:r w:rsidR="003068E7">
        <w:rPr>
          <w:rFonts w:ascii="Times New Roman" w:hAnsi="Times New Roman"/>
          <w:b/>
          <w:sz w:val="28"/>
          <w:szCs w:val="28"/>
        </w:rPr>
        <w:t>7</w:t>
      </w:r>
    </w:p>
    <w:p w14:paraId="5C647AD6"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Если оказание технической помощи с мотоцикла разрешено, мотоциклист может вести </w:t>
      </w:r>
      <w:r w:rsidR="00544273">
        <w:rPr>
          <w:rFonts w:ascii="Times New Roman" w:hAnsi="Times New Roman"/>
          <w:sz w:val="28"/>
          <w:szCs w:val="28"/>
        </w:rPr>
        <w:t>с собой только запасные колеса.</w:t>
      </w:r>
    </w:p>
    <w:p w14:paraId="15C95556" w14:textId="77777777" w:rsidR="00FA081D" w:rsidRPr="004F6EC3" w:rsidRDefault="00FA081D" w:rsidP="003671F8">
      <w:pPr>
        <w:pStyle w:val="CM131"/>
        <w:spacing w:after="0"/>
        <w:ind w:firstLine="680"/>
        <w:jc w:val="both"/>
        <w:rPr>
          <w:rFonts w:ascii="Times New Roman" w:hAnsi="Times New Roman"/>
          <w:sz w:val="28"/>
          <w:szCs w:val="28"/>
        </w:rPr>
      </w:pPr>
    </w:p>
    <w:p w14:paraId="67DB85CD" w14:textId="64B6A2F6"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2.5.02</w:t>
      </w:r>
      <w:r w:rsidR="003068E7">
        <w:rPr>
          <w:rFonts w:ascii="Times New Roman" w:hAnsi="Times New Roman"/>
          <w:b/>
          <w:sz w:val="28"/>
          <w:szCs w:val="28"/>
        </w:rPr>
        <w:t>8</w:t>
      </w:r>
    </w:p>
    <w:p w14:paraId="4E8627C9" w14:textId="72B54EAE" w:rsidR="00635BA9" w:rsidRPr="003068E7" w:rsidRDefault="00FA081D" w:rsidP="003068E7">
      <w:pPr>
        <w:pStyle w:val="CM131"/>
        <w:spacing w:after="0"/>
        <w:ind w:firstLine="680"/>
        <w:jc w:val="both"/>
        <w:rPr>
          <w:rFonts w:ascii="Times New Roman" w:hAnsi="Times New Roman"/>
          <w:sz w:val="28"/>
          <w:szCs w:val="28"/>
        </w:rPr>
      </w:pPr>
      <w:r w:rsidRPr="004F6EC3">
        <w:rPr>
          <w:rFonts w:ascii="Times New Roman" w:hAnsi="Times New Roman"/>
          <w:sz w:val="28"/>
          <w:szCs w:val="28"/>
        </w:rPr>
        <w:t>Использование мегафонов или</w:t>
      </w:r>
      <w:r w:rsidR="00544273">
        <w:rPr>
          <w:rFonts w:ascii="Times New Roman" w:hAnsi="Times New Roman"/>
          <w:sz w:val="28"/>
          <w:szCs w:val="28"/>
        </w:rPr>
        <w:t xml:space="preserve"> громкоговорителей допускается.</w:t>
      </w:r>
    </w:p>
    <w:p w14:paraId="0BB13864" w14:textId="77777777" w:rsidR="00FA081D" w:rsidRPr="004F6EC3" w:rsidRDefault="00D211BD" w:rsidP="003671F8">
      <w:pPr>
        <w:pStyle w:val="CM131"/>
        <w:spacing w:after="0"/>
        <w:ind w:firstLine="680"/>
        <w:jc w:val="both"/>
        <w:rPr>
          <w:rFonts w:ascii="Times New Roman" w:hAnsi="Times New Roman"/>
          <w:b/>
          <w:sz w:val="28"/>
          <w:szCs w:val="28"/>
        </w:rPr>
      </w:pPr>
      <w:r>
        <w:rPr>
          <w:rFonts w:ascii="Times New Roman" w:hAnsi="Times New Roman"/>
          <w:b/>
          <w:sz w:val="28"/>
          <w:szCs w:val="28"/>
        </w:rPr>
        <w:t>Дисквалификация</w:t>
      </w:r>
    </w:p>
    <w:p w14:paraId="28CD1D29" w14:textId="77777777" w:rsidR="000D34A9" w:rsidRPr="004F6EC3" w:rsidRDefault="000D34A9" w:rsidP="003671F8">
      <w:pPr>
        <w:pStyle w:val="Default"/>
        <w:ind w:firstLine="680"/>
        <w:jc w:val="both"/>
        <w:rPr>
          <w:rFonts w:ascii="Times New Roman" w:hAnsi="Times New Roman"/>
          <w:sz w:val="28"/>
          <w:szCs w:val="28"/>
        </w:rPr>
      </w:pPr>
    </w:p>
    <w:p w14:paraId="5FE476A6" w14:textId="26F3D168"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2.5.02</w:t>
      </w:r>
      <w:r w:rsidR="003068E7">
        <w:rPr>
          <w:rFonts w:ascii="Times New Roman" w:hAnsi="Times New Roman"/>
          <w:b/>
          <w:sz w:val="28"/>
          <w:szCs w:val="28"/>
        </w:rPr>
        <w:t>9</w:t>
      </w:r>
    </w:p>
    <w:p w14:paraId="5AA8A674" w14:textId="77777777" w:rsidR="001E1539"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гонщик дисквалифицирован, его команда также подлежит дисквалификации. При этом классификация та</w:t>
      </w:r>
      <w:bookmarkStart w:id="66" w:name="_Toc131417905"/>
      <w:r w:rsidR="00D211BD">
        <w:rPr>
          <w:rFonts w:ascii="Times New Roman" w:hAnsi="Times New Roman"/>
          <w:sz w:val="28"/>
          <w:szCs w:val="28"/>
        </w:rPr>
        <w:t>кже должна быть пересмотрена.</w:t>
      </w:r>
    </w:p>
    <w:p w14:paraId="13069C6A" w14:textId="77777777" w:rsidR="004F18C8" w:rsidRDefault="004F18C8" w:rsidP="003671F8">
      <w:pPr>
        <w:pStyle w:val="CM131"/>
        <w:spacing w:after="0"/>
        <w:ind w:firstLine="680"/>
        <w:jc w:val="both"/>
        <w:rPr>
          <w:rFonts w:ascii="Times New Roman" w:hAnsi="Times New Roman"/>
          <w:b/>
          <w:sz w:val="28"/>
          <w:szCs w:val="28"/>
        </w:rPr>
      </w:pPr>
    </w:p>
    <w:p w14:paraId="7FAB540A" w14:textId="00E21D2E" w:rsidR="00FA081D" w:rsidRPr="003959E6" w:rsidRDefault="00FA081D" w:rsidP="003D6C75">
      <w:pPr>
        <w:pStyle w:val="10"/>
        <w:spacing w:before="0" w:after="0"/>
        <w:jc w:val="both"/>
        <w:rPr>
          <w:rFonts w:ascii="Times New Roman" w:hAnsi="Times New Roman"/>
          <w:szCs w:val="28"/>
        </w:rPr>
      </w:pPr>
      <w:r w:rsidRPr="003959E6">
        <w:rPr>
          <w:rFonts w:ascii="Times New Roman" w:hAnsi="Times New Roman"/>
          <w:szCs w:val="28"/>
        </w:rPr>
        <w:t>Глава VI МНОГОДНЕВНЫЕ ГОНКИ</w:t>
      </w:r>
      <w:bookmarkEnd w:id="66"/>
    </w:p>
    <w:p w14:paraId="6AC3F30D" w14:textId="77777777" w:rsidR="001E1539" w:rsidRPr="004F6EC3" w:rsidRDefault="001E1539" w:rsidP="003671F8">
      <w:pPr>
        <w:pStyle w:val="CM131"/>
        <w:spacing w:after="0"/>
        <w:ind w:firstLine="680"/>
        <w:jc w:val="both"/>
        <w:rPr>
          <w:rFonts w:ascii="Times New Roman" w:hAnsi="Times New Roman"/>
          <w:b/>
          <w:sz w:val="28"/>
          <w:szCs w:val="28"/>
        </w:rPr>
      </w:pPr>
    </w:p>
    <w:p w14:paraId="7A501774" w14:textId="77777777" w:rsidR="00FA081D" w:rsidRPr="004F6EC3" w:rsidRDefault="00D211BD" w:rsidP="003671F8">
      <w:pPr>
        <w:pStyle w:val="CM131"/>
        <w:spacing w:after="0"/>
        <w:ind w:firstLine="680"/>
        <w:jc w:val="both"/>
        <w:rPr>
          <w:rFonts w:ascii="Times New Roman" w:hAnsi="Times New Roman"/>
          <w:b/>
          <w:sz w:val="28"/>
          <w:szCs w:val="28"/>
        </w:rPr>
      </w:pPr>
      <w:r>
        <w:rPr>
          <w:rFonts w:ascii="Times New Roman" w:hAnsi="Times New Roman"/>
          <w:b/>
          <w:sz w:val="28"/>
          <w:szCs w:val="28"/>
        </w:rPr>
        <w:t>Принцип</w:t>
      </w:r>
    </w:p>
    <w:p w14:paraId="6DA0C642" w14:textId="77777777" w:rsidR="000D34A9" w:rsidRPr="004F6EC3" w:rsidRDefault="000D34A9" w:rsidP="003671F8">
      <w:pPr>
        <w:pStyle w:val="Default"/>
        <w:ind w:firstLine="680"/>
        <w:jc w:val="both"/>
        <w:rPr>
          <w:rFonts w:ascii="Times New Roman" w:hAnsi="Times New Roman"/>
          <w:sz w:val="28"/>
          <w:szCs w:val="28"/>
        </w:rPr>
      </w:pPr>
    </w:p>
    <w:p w14:paraId="4BE2BB66" w14:textId="77777777" w:rsidR="00D211B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2.6.001</w:t>
      </w:r>
    </w:p>
    <w:p w14:paraId="543C27C6"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Многодневные гонки проводятся, как минимум, в течение двух дней с классификацией по общему времени. Многодневные гонки включают этапы с проведением групповых гонок на шоссе и этапов с гонками на время.  </w:t>
      </w:r>
    </w:p>
    <w:p w14:paraId="22CEAA1A" w14:textId="77777777" w:rsidR="00FA081D" w:rsidRPr="004F6EC3" w:rsidRDefault="00FA081D" w:rsidP="003671F8">
      <w:pPr>
        <w:pStyle w:val="CM131"/>
        <w:spacing w:after="0"/>
        <w:ind w:firstLine="680"/>
        <w:jc w:val="both"/>
        <w:rPr>
          <w:rFonts w:ascii="Times New Roman" w:hAnsi="Times New Roman"/>
          <w:b/>
          <w:sz w:val="28"/>
          <w:szCs w:val="28"/>
        </w:rPr>
      </w:pPr>
    </w:p>
    <w:p w14:paraId="6D6072BF" w14:textId="77777777" w:rsidR="005101BA"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2.6.002</w:t>
      </w:r>
    </w:p>
    <w:p w14:paraId="281EF848"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При отсутствии особых положений, этапы групповых гонок проводятся также как и однодневные гонки на шоссе, а гонки на время в соответствии с уста</w:t>
      </w:r>
      <w:r w:rsidR="005101BA">
        <w:rPr>
          <w:rFonts w:ascii="Times New Roman" w:hAnsi="Times New Roman"/>
          <w:sz w:val="28"/>
          <w:szCs w:val="28"/>
        </w:rPr>
        <w:t>новленным для них регламентом.</w:t>
      </w:r>
    </w:p>
    <w:p w14:paraId="4727B567" w14:textId="77777777" w:rsidR="00FA081D" w:rsidRPr="004F6EC3" w:rsidRDefault="00FA081D" w:rsidP="003671F8">
      <w:pPr>
        <w:pStyle w:val="CM131"/>
        <w:spacing w:after="0"/>
        <w:ind w:firstLine="680"/>
        <w:jc w:val="both"/>
        <w:rPr>
          <w:rFonts w:ascii="Times New Roman" w:hAnsi="Times New Roman"/>
          <w:b/>
          <w:sz w:val="28"/>
          <w:szCs w:val="28"/>
        </w:rPr>
      </w:pPr>
    </w:p>
    <w:p w14:paraId="596702B0" w14:textId="77777777" w:rsidR="005101BA"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2.6.003</w:t>
      </w:r>
    </w:p>
    <w:p w14:paraId="5FDF04B5"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Этапы с проведением командных гонок на время должны проводиться в течение пе</w:t>
      </w:r>
      <w:r w:rsidR="00544273">
        <w:rPr>
          <w:rFonts w:ascii="Times New Roman" w:hAnsi="Times New Roman"/>
          <w:sz w:val="28"/>
          <w:szCs w:val="28"/>
        </w:rPr>
        <w:t>рвой трети многодневной гонки.</w:t>
      </w:r>
    </w:p>
    <w:p w14:paraId="09C48DBE" w14:textId="77777777" w:rsidR="00FA081D" w:rsidRPr="004F6EC3" w:rsidRDefault="00FA081D" w:rsidP="003671F8">
      <w:pPr>
        <w:pStyle w:val="CM131"/>
        <w:spacing w:after="0"/>
        <w:ind w:firstLine="680"/>
        <w:jc w:val="both"/>
        <w:rPr>
          <w:rFonts w:ascii="Times New Roman" w:hAnsi="Times New Roman"/>
          <w:b/>
          <w:sz w:val="28"/>
          <w:szCs w:val="28"/>
        </w:rPr>
      </w:pPr>
    </w:p>
    <w:p w14:paraId="547E5A69" w14:textId="77777777" w:rsidR="00FA081D" w:rsidRPr="004F6EC3" w:rsidRDefault="005101BA" w:rsidP="003671F8">
      <w:pPr>
        <w:pStyle w:val="CM131"/>
        <w:spacing w:after="0"/>
        <w:ind w:firstLine="680"/>
        <w:jc w:val="both"/>
        <w:rPr>
          <w:rFonts w:ascii="Times New Roman" w:hAnsi="Times New Roman"/>
          <w:b/>
          <w:sz w:val="28"/>
          <w:szCs w:val="28"/>
        </w:rPr>
      </w:pPr>
      <w:r>
        <w:rPr>
          <w:rFonts w:ascii="Times New Roman" w:hAnsi="Times New Roman"/>
          <w:b/>
          <w:sz w:val="28"/>
          <w:szCs w:val="28"/>
        </w:rPr>
        <w:t>Участие</w:t>
      </w:r>
    </w:p>
    <w:p w14:paraId="0E5F4451" w14:textId="77777777" w:rsidR="00D44610" w:rsidRPr="004F6EC3" w:rsidRDefault="00D44610" w:rsidP="003671F8">
      <w:pPr>
        <w:pStyle w:val="Default"/>
        <w:ind w:firstLine="680"/>
        <w:jc w:val="both"/>
        <w:rPr>
          <w:rFonts w:ascii="Times New Roman" w:hAnsi="Times New Roman"/>
          <w:sz w:val="28"/>
          <w:szCs w:val="28"/>
        </w:rPr>
      </w:pPr>
    </w:p>
    <w:p w14:paraId="77CC868D" w14:textId="77777777" w:rsidR="005101BA"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2.6.004</w:t>
      </w:r>
    </w:p>
    <w:p w14:paraId="7C52D916"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В многодневных гонках могут принимать</w:t>
      </w:r>
      <w:r w:rsidR="0012733E" w:rsidRPr="004F6EC3">
        <w:rPr>
          <w:rFonts w:ascii="Times New Roman" w:hAnsi="Times New Roman"/>
          <w:sz w:val="28"/>
          <w:szCs w:val="28"/>
        </w:rPr>
        <w:t xml:space="preserve"> участие исключительно команды.</w:t>
      </w:r>
    </w:p>
    <w:p w14:paraId="115F2997" w14:textId="77777777" w:rsidR="00FA081D" w:rsidRPr="004F6EC3" w:rsidRDefault="00FA081D" w:rsidP="003671F8">
      <w:pPr>
        <w:pStyle w:val="CM131"/>
        <w:spacing w:after="0"/>
        <w:ind w:firstLine="680"/>
        <w:jc w:val="both"/>
        <w:rPr>
          <w:rFonts w:ascii="Times New Roman" w:hAnsi="Times New Roman"/>
          <w:sz w:val="28"/>
          <w:szCs w:val="28"/>
        </w:rPr>
      </w:pPr>
    </w:p>
    <w:p w14:paraId="0ACB3E6E" w14:textId="77777777" w:rsidR="00FA081D" w:rsidRPr="004F6EC3" w:rsidRDefault="005101BA" w:rsidP="003671F8">
      <w:pPr>
        <w:pStyle w:val="CM131"/>
        <w:spacing w:after="0"/>
        <w:ind w:firstLine="680"/>
        <w:jc w:val="both"/>
        <w:rPr>
          <w:rFonts w:ascii="Times New Roman" w:hAnsi="Times New Roman"/>
          <w:b/>
          <w:sz w:val="28"/>
          <w:szCs w:val="28"/>
        </w:rPr>
      </w:pPr>
      <w:r>
        <w:rPr>
          <w:rFonts w:ascii="Times New Roman" w:hAnsi="Times New Roman"/>
          <w:b/>
          <w:sz w:val="28"/>
          <w:szCs w:val="28"/>
        </w:rPr>
        <w:t>Пролог</w:t>
      </w:r>
    </w:p>
    <w:p w14:paraId="3226BAC2" w14:textId="77777777" w:rsidR="00D44610" w:rsidRPr="004F6EC3" w:rsidRDefault="00D44610" w:rsidP="003671F8">
      <w:pPr>
        <w:pStyle w:val="Default"/>
        <w:ind w:firstLine="680"/>
        <w:jc w:val="both"/>
        <w:rPr>
          <w:rFonts w:ascii="Times New Roman" w:hAnsi="Times New Roman"/>
          <w:sz w:val="28"/>
          <w:szCs w:val="28"/>
        </w:rPr>
      </w:pPr>
    </w:p>
    <w:p w14:paraId="12D7722E" w14:textId="77777777" w:rsidR="005101BA"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2.6.005</w:t>
      </w:r>
    </w:p>
    <w:p w14:paraId="6E44100C"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Пролог может быть включен в многодневную гонку при следующих </w:t>
      </w:r>
      <w:r w:rsidRPr="004F6EC3">
        <w:rPr>
          <w:rFonts w:ascii="Times New Roman" w:hAnsi="Times New Roman"/>
          <w:sz w:val="28"/>
          <w:szCs w:val="28"/>
        </w:rPr>
        <w:lastRenderedPageBreak/>
        <w:t>условия</w:t>
      </w:r>
      <w:r w:rsidR="005101BA">
        <w:rPr>
          <w:rFonts w:ascii="Times New Roman" w:hAnsi="Times New Roman"/>
          <w:sz w:val="28"/>
          <w:szCs w:val="28"/>
        </w:rPr>
        <w:t>х:</w:t>
      </w:r>
    </w:p>
    <w:p w14:paraId="4428852F" w14:textId="77777777" w:rsidR="00FA081D" w:rsidRPr="00717024" w:rsidRDefault="00634554" w:rsidP="00634554">
      <w:pPr>
        <w:pStyle w:val="Default"/>
        <w:ind w:firstLine="680"/>
        <w:rPr>
          <w:rFonts w:ascii="Times New Roman" w:hAnsi="Times New Roman"/>
          <w:color w:val="auto"/>
          <w:sz w:val="28"/>
          <w:szCs w:val="28"/>
        </w:rPr>
      </w:pPr>
      <w:r>
        <w:rPr>
          <w:rFonts w:ascii="Times New Roman" w:hAnsi="Times New Roman"/>
          <w:color w:val="auto"/>
          <w:sz w:val="28"/>
          <w:szCs w:val="28"/>
        </w:rPr>
        <w:t>1)</w:t>
      </w:r>
      <w:r w:rsidR="005101BA">
        <w:rPr>
          <w:rFonts w:ascii="Times New Roman" w:hAnsi="Times New Roman"/>
          <w:color w:val="auto"/>
          <w:sz w:val="28"/>
          <w:szCs w:val="28"/>
        </w:rPr>
        <w:t xml:space="preserve"> </w:t>
      </w:r>
      <w:r>
        <w:rPr>
          <w:rFonts w:ascii="Times New Roman" w:hAnsi="Times New Roman"/>
          <w:color w:val="auto"/>
          <w:sz w:val="28"/>
          <w:szCs w:val="28"/>
        </w:rPr>
        <w:t>д</w:t>
      </w:r>
      <w:r w:rsidR="00FA081D" w:rsidRPr="004F6EC3">
        <w:rPr>
          <w:rFonts w:ascii="Times New Roman" w:hAnsi="Times New Roman"/>
          <w:color w:val="auto"/>
          <w:sz w:val="28"/>
          <w:szCs w:val="28"/>
        </w:rPr>
        <w:t xml:space="preserve">истанция пролога не должна превышать 8 км; для гонок среди </w:t>
      </w:r>
      <w:r w:rsidR="00FA081D" w:rsidRPr="00717024">
        <w:rPr>
          <w:rFonts w:ascii="Times New Roman" w:hAnsi="Times New Roman"/>
          <w:color w:val="auto"/>
          <w:sz w:val="28"/>
          <w:szCs w:val="28"/>
        </w:rPr>
        <w:t>женщин или «юниор</w:t>
      </w:r>
      <w:r w:rsidR="001B608A" w:rsidRPr="00717024">
        <w:rPr>
          <w:rFonts w:ascii="Times New Roman" w:hAnsi="Times New Roman"/>
          <w:color w:val="auto"/>
          <w:sz w:val="28"/>
          <w:szCs w:val="28"/>
        </w:rPr>
        <w:t>ок</w:t>
      </w:r>
      <w:r w:rsidR="00925DBE" w:rsidRPr="00717024">
        <w:rPr>
          <w:rFonts w:ascii="Times New Roman" w:hAnsi="Times New Roman"/>
          <w:color w:val="auto"/>
          <w:sz w:val="28"/>
          <w:szCs w:val="28"/>
        </w:rPr>
        <w:t xml:space="preserve"> </w:t>
      </w:r>
      <w:r>
        <w:rPr>
          <w:rFonts w:ascii="Times New Roman" w:hAnsi="Times New Roman"/>
          <w:color w:val="auto"/>
          <w:sz w:val="28"/>
          <w:szCs w:val="28"/>
        </w:rPr>
        <w:t>(</w:t>
      </w:r>
      <w:r w:rsidR="00925DBE" w:rsidRPr="00717024">
        <w:rPr>
          <w:rFonts w:ascii="Times New Roman" w:hAnsi="Times New Roman"/>
          <w:color w:val="auto"/>
          <w:sz w:val="28"/>
          <w:szCs w:val="28"/>
        </w:rPr>
        <w:t>17-18</w:t>
      </w:r>
      <w:r>
        <w:rPr>
          <w:rFonts w:ascii="Times New Roman" w:hAnsi="Times New Roman"/>
          <w:color w:val="auto"/>
          <w:sz w:val="28"/>
          <w:szCs w:val="28"/>
        </w:rPr>
        <w:t xml:space="preserve"> лет)</w:t>
      </w:r>
      <w:r w:rsidR="00925DBE" w:rsidRPr="00717024">
        <w:rPr>
          <w:rFonts w:ascii="Times New Roman" w:hAnsi="Times New Roman"/>
          <w:color w:val="auto"/>
          <w:sz w:val="28"/>
          <w:szCs w:val="28"/>
        </w:rPr>
        <w:t xml:space="preserve">», «юниорок </w:t>
      </w:r>
      <w:r>
        <w:rPr>
          <w:rFonts w:ascii="Times New Roman" w:hAnsi="Times New Roman"/>
          <w:color w:val="auto"/>
          <w:sz w:val="28"/>
          <w:szCs w:val="28"/>
        </w:rPr>
        <w:t>(</w:t>
      </w:r>
      <w:r w:rsidR="00925DBE" w:rsidRPr="00717024">
        <w:rPr>
          <w:rFonts w:ascii="Times New Roman" w:hAnsi="Times New Roman"/>
          <w:color w:val="auto"/>
          <w:sz w:val="28"/>
          <w:szCs w:val="28"/>
        </w:rPr>
        <w:t>19-22</w:t>
      </w:r>
      <w:r>
        <w:rPr>
          <w:rFonts w:ascii="Times New Roman" w:hAnsi="Times New Roman"/>
          <w:color w:val="auto"/>
          <w:sz w:val="28"/>
          <w:szCs w:val="28"/>
        </w:rPr>
        <w:t xml:space="preserve"> года)</w:t>
      </w:r>
      <w:r w:rsidR="009D0C87" w:rsidRPr="00717024">
        <w:rPr>
          <w:rFonts w:ascii="Times New Roman" w:hAnsi="Times New Roman"/>
          <w:color w:val="auto"/>
          <w:sz w:val="28"/>
          <w:szCs w:val="28"/>
        </w:rPr>
        <w:t xml:space="preserve">» </w:t>
      </w:r>
      <w:r w:rsidR="00FA081D" w:rsidRPr="00717024">
        <w:rPr>
          <w:rFonts w:ascii="Times New Roman" w:hAnsi="Times New Roman"/>
          <w:color w:val="auto"/>
          <w:sz w:val="28"/>
          <w:szCs w:val="28"/>
        </w:rPr>
        <w:t xml:space="preserve">и для </w:t>
      </w:r>
      <w:r w:rsidR="00925DBE" w:rsidRPr="00717024">
        <w:rPr>
          <w:rFonts w:ascii="Times New Roman" w:hAnsi="Times New Roman"/>
          <w:color w:val="auto"/>
          <w:sz w:val="28"/>
          <w:szCs w:val="28"/>
        </w:rPr>
        <w:t xml:space="preserve">«юниоров </w:t>
      </w:r>
      <w:r>
        <w:rPr>
          <w:rFonts w:ascii="Times New Roman" w:hAnsi="Times New Roman"/>
          <w:color w:val="auto"/>
          <w:sz w:val="28"/>
          <w:szCs w:val="28"/>
        </w:rPr>
        <w:t>(</w:t>
      </w:r>
      <w:r w:rsidR="00925DBE" w:rsidRPr="00717024">
        <w:rPr>
          <w:rFonts w:ascii="Times New Roman" w:hAnsi="Times New Roman"/>
          <w:color w:val="auto"/>
          <w:sz w:val="28"/>
          <w:szCs w:val="28"/>
        </w:rPr>
        <w:t>17-18</w:t>
      </w:r>
      <w:r>
        <w:rPr>
          <w:rFonts w:ascii="Times New Roman" w:hAnsi="Times New Roman"/>
          <w:color w:val="auto"/>
          <w:sz w:val="28"/>
          <w:szCs w:val="28"/>
        </w:rPr>
        <w:t xml:space="preserve"> лет)</w:t>
      </w:r>
      <w:r w:rsidR="00FA081D" w:rsidRPr="00717024">
        <w:rPr>
          <w:rFonts w:ascii="Times New Roman" w:hAnsi="Times New Roman"/>
          <w:color w:val="auto"/>
          <w:sz w:val="28"/>
          <w:szCs w:val="28"/>
        </w:rPr>
        <w:t>» дистанция пр</w:t>
      </w:r>
      <w:r w:rsidR="005101BA" w:rsidRPr="00717024">
        <w:rPr>
          <w:rFonts w:ascii="Times New Roman" w:hAnsi="Times New Roman"/>
          <w:color w:val="auto"/>
          <w:sz w:val="28"/>
          <w:szCs w:val="28"/>
        </w:rPr>
        <w:t>олога не должна превышать 4 км;</w:t>
      </w:r>
    </w:p>
    <w:p w14:paraId="618A3A68" w14:textId="77777777" w:rsidR="00FA081D" w:rsidRPr="004F6EC3" w:rsidRDefault="00634554"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2)</w:t>
      </w:r>
      <w:r w:rsidR="00FA081D" w:rsidRPr="004F6EC3">
        <w:rPr>
          <w:rFonts w:ascii="Times New Roman" w:hAnsi="Times New Roman"/>
          <w:color w:val="auto"/>
          <w:sz w:val="28"/>
          <w:szCs w:val="28"/>
        </w:rPr>
        <w:t xml:space="preserve"> пролог должен быть организован как индивидуальная гонка на время. При участии в прологе более 60 гонщиков интервал между стартом двух участников гонки н</w:t>
      </w:r>
      <w:r w:rsidR="005101BA">
        <w:rPr>
          <w:rFonts w:ascii="Times New Roman" w:hAnsi="Times New Roman"/>
          <w:color w:val="auto"/>
          <w:sz w:val="28"/>
          <w:szCs w:val="28"/>
        </w:rPr>
        <w:t>е должен превышать одну минуту;</w:t>
      </w:r>
    </w:p>
    <w:p w14:paraId="0EEF9BEC" w14:textId="77777777" w:rsidR="00FA081D" w:rsidRPr="004F6EC3" w:rsidRDefault="00634554"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3)</w:t>
      </w:r>
      <w:r w:rsidR="00FA081D" w:rsidRPr="004F6EC3">
        <w:rPr>
          <w:rFonts w:ascii="Times New Roman" w:hAnsi="Times New Roman"/>
          <w:color w:val="auto"/>
          <w:sz w:val="28"/>
          <w:szCs w:val="28"/>
        </w:rPr>
        <w:t xml:space="preserve"> результаты пролога засчитывают</w:t>
      </w:r>
      <w:r w:rsidR="005101BA">
        <w:rPr>
          <w:rFonts w:ascii="Times New Roman" w:hAnsi="Times New Roman"/>
          <w:color w:val="auto"/>
          <w:sz w:val="28"/>
          <w:szCs w:val="28"/>
        </w:rPr>
        <w:t>ся в генеральной классификации;</w:t>
      </w:r>
    </w:p>
    <w:p w14:paraId="193D750B" w14:textId="77777777" w:rsidR="00FA081D" w:rsidRPr="004F6EC3" w:rsidRDefault="00634554"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4)</w:t>
      </w:r>
      <w:r w:rsidR="005101BA">
        <w:rPr>
          <w:rFonts w:ascii="Times New Roman" w:hAnsi="Times New Roman"/>
          <w:color w:val="auto"/>
          <w:sz w:val="28"/>
          <w:szCs w:val="28"/>
        </w:rPr>
        <w:t xml:space="preserve"> </w:t>
      </w:r>
      <w:r w:rsidR="00FA081D" w:rsidRPr="004F6EC3">
        <w:rPr>
          <w:rFonts w:ascii="Times New Roman" w:hAnsi="Times New Roman"/>
          <w:color w:val="auto"/>
          <w:sz w:val="28"/>
          <w:szCs w:val="28"/>
        </w:rPr>
        <w:t>участник, упавший во время пролога и сошедший с дистанции, тем не менее, может быть допущен к старту на следующий день. В этом случае ему дается время участника, занявшего во</w:t>
      </w:r>
      <w:r w:rsidR="005101BA">
        <w:rPr>
          <w:rFonts w:ascii="Times New Roman" w:hAnsi="Times New Roman"/>
          <w:color w:val="auto"/>
          <w:sz w:val="28"/>
          <w:szCs w:val="28"/>
        </w:rPr>
        <w:t xml:space="preserve"> время пролога последнее место;</w:t>
      </w:r>
    </w:p>
    <w:p w14:paraId="65BFE556" w14:textId="77777777" w:rsidR="00FA081D" w:rsidRPr="004F6EC3" w:rsidRDefault="00634554"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5)</w:t>
      </w:r>
      <w:r w:rsidR="005101BA">
        <w:rPr>
          <w:rFonts w:ascii="Times New Roman" w:hAnsi="Times New Roman"/>
          <w:color w:val="auto"/>
          <w:sz w:val="28"/>
          <w:szCs w:val="28"/>
        </w:rPr>
        <w:t xml:space="preserve"> </w:t>
      </w:r>
      <w:r w:rsidR="00FA081D" w:rsidRPr="004F6EC3">
        <w:rPr>
          <w:rFonts w:ascii="Times New Roman" w:hAnsi="Times New Roman"/>
          <w:color w:val="auto"/>
          <w:sz w:val="28"/>
          <w:szCs w:val="28"/>
        </w:rPr>
        <w:t>ни один из участников пролога не может быть</w:t>
      </w:r>
      <w:r w:rsidR="009D0C87">
        <w:rPr>
          <w:rFonts w:ascii="Times New Roman" w:hAnsi="Times New Roman"/>
          <w:color w:val="auto"/>
          <w:sz w:val="28"/>
          <w:szCs w:val="28"/>
        </w:rPr>
        <w:t xml:space="preserve"> допущен к повторному старту в </w:t>
      </w:r>
      <w:r w:rsidR="00FA081D" w:rsidRPr="004F6EC3">
        <w:rPr>
          <w:rFonts w:ascii="Times New Roman" w:hAnsi="Times New Roman"/>
          <w:color w:val="auto"/>
          <w:sz w:val="28"/>
          <w:szCs w:val="28"/>
        </w:rPr>
        <w:t xml:space="preserve">день пролога; </w:t>
      </w:r>
    </w:p>
    <w:p w14:paraId="0DCDF2E1" w14:textId="77777777" w:rsidR="00FA081D" w:rsidRPr="004F6EC3" w:rsidRDefault="009D0C87"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6</w:t>
      </w:r>
      <w:r w:rsidR="00634554">
        <w:rPr>
          <w:rFonts w:ascii="Times New Roman" w:hAnsi="Times New Roman"/>
          <w:color w:val="auto"/>
          <w:sz w:val="28"/>
          <w:szCs w:val="28"/>
        </w:rPr>
        <w:t>)</w:t>
      </w:r>
      <w:r>
        <w:rPr>
          <w:rFonts w:ascii="Times New Roman" w:hAnsi="Times New Roman"/>
          <w:color w:val="auto"/>
          <w:sz w:val="28"/>
          <w:szCs w:val="28"/>
        </w:rPr>
        <w:t xml:space="preserve"> </w:t>
      </w:r>
      <w:r w:rsidR="00FA081D" w:rsidRPr="004F6EC3">
        <w:rPr>
          <w:rFonts w:ascii="Times New Roman" w:hAnsi="Times New Roman"/>
          <w:color w:val="auto"/>
          <w:sz w:val="28"/>
          <w:szCs w:val="28"/>
        </w:rPr>
        <w:t>пролог считается д</w:t>
      </w:r>
      <w:r>
        <w:rPr>
          <w:rFonts w:ascii="Times New Roman" w:hAnsi="Times New Roman"/>
          <w:color w:val="auto"/>
          <w:sz w:val="28"/>
          <w:szCs w:val="28"/>
        </w:rPr>
        <w:t>нем гонки.</w:t>
      </w:r>
    </w:p>
    <w:p w14:paraId="30EB6506" w14:textId="77777777" w:rsidR="00355EB8" w:rsidRDefault="00355EB8" w:rsidP="003671F8">
      <w:pPr>
        <w:pStyle w:val="CM136"/>
        <w:spacing w:after="0"/>
        <w:ind w:firstLine="680"/>
        <w:jc w:val="both"/>
        <w:rPr>
          <w:rFonts w:ascii="Times New Roman" w:hAnsi="Times New Roman"/>
          <w:b/>
          <w:sz w:val="28"/>
          <w:szCs w:val="28"/>
        </w:rPr>
      </w:pPr>
    </w:p>
    <w:p w14:paraId="518F755D" w14:textId="77777777" w:rsidR="00FA081D" w:rsidRPr="004F6EC3" w:rsidRDefault="00FA081D" w:rsidP="003671F8">
      <w:pPr>
        <w:pStyle w:val="CM136"/>
        <w:spacing w:after="0"/>
        <w:ind w:firstLine="680"/>
        <w:jc w:val="both"/>
        <w:rPr>
          <w:rFonts w:ascii="Times New Roman" w:hAnsi="Times New Roman"/>
          <w:sz w:val="28"/>
          <w:szCs w:val="28"/>
        </w:rPr>
      </w:pPr>
      <w:r w:rsidRPr="004F6EC3">
        <w:rPr>
          <w:rFonts w:ascii="Times New Roman" w:hAnsi="Times New Roman"/>
          <w:b/>
          <w:sz w:val="28"/>
          <w:szCs w:val="28"/>
        </w:rPr>
        <w:t>2.6.0</w:t>
      </w:r>
      <w:r w:rsidR="00297279" w:rsidRPr="004F6EC3">
        <w:rPr>
          <w:rFonts w:ascii="Times New Roman" w:hAnsi="Times New Roman"/>
          <w:b/>
          <w:sz w:val="28"/>
          <w:szCs w:val="28"/>
        </w:rPr>
        <w:t>0</w:t>
      </w:r>
      <w:r w:rsidR="00297279" w:rsidRPr="005854A4">
        <w:rPr>
          <w:rFonts w:ascii="Times New Roman" w:hAnsi="Times New Roman"/>
          <w:b/>
          <w:sz w:val="28"/>
          <w:szCs w:val="28"/>
        </w:rPr>
        <w:t>6</w:t>
      </w:r>
      <w:r w:rsidRPr="004F6EC3">
        <w:rPr>
          <w:rFonts w:ascii="Times New Roman" w:hAnsi="Times New Roman"/>
          <w:b/>
          <w:sz w:val="28"/>
          <w:szCs w:val="28"/>
        </w:rPr>
        <w:t xml:space="preserve"> Протяженность этапа </w:t>
      </w:r>
    </w:p>
    <w:p w14:paraId="079656FE" w14:textId="77777777" w:rsidR="00FA081D" w:rsidRDefault="00FA081D" w:rsidP="003671F8">
      <w:pPr>
        <w:pStyle w:val="Default"/>
        <w:ind w:firstLine="680"/>
        <w:jc w:val="both"/>
        <w:rPr>
          <w:color w:val="auto"/>
          <w:sz w:val="20"/>
          <w:szCs w:val="20"/>
        </w:rPr>
      </w:pPr>
    </w:p>
    <w:tbl>
      <w:tblPr>
        <w:tblW w:w="9781" w:type="dxa"/>
        <w:tblInd w:w="-5" w:type="dxa"/>
        <w:tblBorders>
          <w:top w:val="nil"/>
          <w:left w:val="nil"/>
          <w:bottom w:val="nil"/>
          <w:right w:val="nil"/>
        </w:tblBorders>
        <w:tblLayout w:type="fixed"/>
        <w:tblLook w:val="0000" w:firstRow="0" w:lastRow="0" w:firstColumn="0" w:lastColumn="0" w:noHBand="0" w:noVBand="0"/>
      </w:tblPr>
      <w:tblGrid>
        <w:gridCol w:w="1956"/>
        <w:gridCol w:w="1843"/>
        <w:gridCol w:w="1984"/>
        <w:gridCol w:w="1985"/>
        <w:gridCol w:w="2013"/>
      </w:tblGrid>
      <w:tr w:rsidR="00FA081D" w:rsidRPr="00804466" w14:paraId="1FA22B5C" w14:textId="77777777" w:rsidTr="003068E7">
        <w:trPr>
          <w:trHeight w:val="473"/>
        </w:trPr>
        <w:tc>
          <w:tcPr>
            <w:tcW w:w="1956" w:type="dxa"/>
            <w:tcBorders>
              <w:top w:val="single" w:sz="4" w:space="0" w:color="000000"/>
              <w:left w:val="single" w:sz="4" w:space="0" w:color="000000"/>
              <w:bottom w:val="single" w:sz="4" w:space="0" w:color="auto"/>
              <w:right w:val="single" w:sz="4" w:space="0" w:color="000000"/>
            </w:tcBorders>
          </w:tcPr>
          <w:p w14:paraId="2D93F876" w14:textId="77777777" w:rsidR="00FA081D" w:rsidRPr="004F6EC3" w:rsidRDefault="00FA081D" w:rsidP="009D0C87">
            <w:pPr>
              <w:pStyle w:val="Default"/>
              <w:jc w:val="both"/>
              <w:rPr>
                <w:rFonts w:ascii="Times New Roman" w:hAnsi="Times New Roman"/>
                <w:color w:val="auto"/>
              </w:rPr>
            </w:pPr>
            <w:r w:rsidRPr="004F6EC3">
              <w:rPr>
                <w:rFonts w:ascii="Times New Roman" w:hAnsi="Times New Roman"/>
                <w:color w:val="auto"/>
              </w:rPr>
              <w:t xml:space="preserve">Календарь </w:t>
            </w:r>
          </w:p>
        </w:tc>
        <w:tc>
          <w:tcPr>
            <w:tcW w:w="1843" w:type="dxa"/>
            <w:tcBorders>
              <w:top w:val="single" w:sz="4" w:space="0" w:color="000000"/>
              <w:left w:val="single" w:sz="4" w:space="0" w:color="000000"/>
              <w:bottom w:val="single" w:sz="4" w:space="0" w:color="auto"/>
              <w:right w:val="single" w:sz="4" w:space="0" w:color="000000"/>
            </w:tcBorders>
          </w:tcPr>
          <w:p w14:paraId="20AF8476" w14:textId="77777777" w:rsidR="00FA081D" w:rsidRPr="004F6EC3" w:rsidRDefault="009D0C87" w:rsidP="009D0C87">
            <w:pPr>
              <w:pStyle w:val="Default"/>
              <w:rPr>
                <w:rFonts w:ascii="Times New Roman" w:hAnsi="Times New Roman"/>
                <w:color w:val="auto"/>
              </w:rPr>
            </w:pPr>
            <w:r>
              <w:rPr>
                <w:rFonts w:ascii="Times New Roman" w:hAnsi="Times New Roman"/>
                <w:color w:val="auto"/>
              </w:rPr>
              <w:t xml:space="preserve">Максимальная </w:t>
            </w:r>
            <w:r w:rsidR="00FA081D" w:rsidRPr="004F6EC3">
              <w:rPr>
                <w:rFonts w:ascii="Times New Roman" w:hAnsi="Times New Roman"/>
                <w:color w:val="auto"/>
              </w:rPr>
              <w:t>средняя дневная дистанция *</w:t>
            </w:r>
          </w:p>
        </w:tc>
        <w:tc>
          <w:tcPr>
            <w:tcW w:w="1984" w:type="dxa"/>
            <w:tcBorders>
              <w:top w:val="single" w:sz="4" w:space="0" w:color="000000"/>
              <w:left w:val="single" w:sz="4" w:space="0" w:color="000000"/>
              <w:bottom w:val="single" w:sz="4" w:space="0" w:color="auto"/>
              <w:right w:val="single" w:sz="4" w:space="0" w:color="000000"/>
            </w:tcBorders>
          </w:tcPr>
          <w:p w14:paraId="0879622F" w14:textId="77777777" w:rsidR="00FA081D" w:rsidRPr="004F6EC3" w:rsidRDefault="00FA081D" w:rsidP="009D0C87">
            <w:pPr>
              <w:pStyle w:val="Default"/>
              <w:rPr>
                <w:rFonts w:ascii="Times New Roman" w:hAnsi="Times New Roman"/>
                <w:color w:val="auto"/>
              </w:rPr>
            </w:pPr>
            <w:r w:rsidRPr="004F6EC3">
              <w:rPr>
                <w:rFonts w:ascii="Times New Roman" w:hAnsi="Times New Roman"/>
                <w:color w:val="auto"/>
              </w:rPr>
              <w:t>Максимальная протяженность этапа</w:t>
            </w:r>
          </w:p>
        </w:tc>
        <w:tc>
          <w:tcPr>
            <w:tcW w:w="1985" w:type="dxa"/>
            <w:tcBorders>
              <w:top w:val="single" w:sz="4" w:space="0" w:color="000000"/>
              <w:left w:val="single" w:sz="4" w:space="0" w:color="000000"/>
              <w:bottom w:val="single" w:sz="4" w:space="0" w:color="auto"/>
              <w:right w:val="single" w:sz="4" w:space="0" w:color="000000"/>
            </w:tcBorders>
          </w:tcPr>
          <w:p w14:paraId="33B86B35" w14:textId="77777777" w:rsidR="00FA081D" w:rsidRPr="004F6EC3" w:rsidRDefault="00FA081D" w:rsidP="009D0C87">
            <w:pPr>
              <w:pStyle w:val="Default"/>
              <w:rPr>
                <w:rFonts w:ascii="Times New Roman" w:hAnsi="Times New Roman"/>
                <w:color w:val="auto"/>
              </w:rPr>
            </w:pPr>
            <w:r w:rsidRPr="004F6EC3">
              <w:rPr>
                <w:rFonts w:ascii="Times New Roman" w:hAnsi="Times New Roman"/>
                <w:color w:val="auto"/>
              </w:rPr>
              <w:t>Максимальная протяженность этапа с индивидуальной гонкой на время</w:t>
            </w:r>
          </w:p>
        </w:tc>
        <w:tc>
          <w:tcPr>
            <w:tcW w:w="2013" w:type="dxa"/>
            <w:tcBorders>
              <w:top w:val="single" w:sz="4" w:space="0" w:color="000000"/>
              <w:left w:val="single" w:sz="4" w:space="0" w:color="000000"/>
              <w:bottom w:val="single" w:sz="4" w:space="0" w:color="auto"/>
              <w:right w:val="single" w:sz="4" w:space="0" w:color="000000"/>
            </w:tcBorders>
          </w:tcPr>
          <w:p w14:paraId="44F5AAB1" w14:textId="77777777" w:rsidR="00FA081D" w:rsidRPr="004F6EC3" w:rsidRDefault="00FA081D" w:rsidP="009D0C87">
            <w:pPr>
              <w:pStyle w:val="Default"/>
              <w:rPr>
                <w:rFonts w:ascii="Times New Roman" w:hAnsi="Times New Roman"/>
                <w:color w:val="auto"/>
              </w:rPr>
            </w:pPr>
            <w:r w:rsidRPr="004F6EC3">
              <w:rPr>
                <w:rFonts w:ascii="Times New Roman" w:hAnsi="Times New Roman"/>
                <w:color w:val="auto"/>
              </w:rPr>
              <w:t>Максимальная протяженность этапа с командной гонкой на время</w:t>
            </w:r>
          </w:p>
        </w:tc>
      </w:tr>
      <w:tr w:rsidR="00FA081D" w:rsidRPr="00804466" w14:paraId="0EF70633" w14:textId="77777777" w:rsidTr="003068E7">
        <w:trPr>
          <w:trHeight w:val="1114"/>
        </w:trPr>
        <w:tc>
          <w:tcPr>
            <w:tcW w:w="1956" w:type="dxa"/>
            <w:tcBorders>
              <w:top w:val="single" w:sz="4" w:space="0" w:color="auto"/>
              <w:left w:val="single" w:sz="4" w:space="0" w:color="auto"/>
              <w:bottom w:val="single" w:sz="4" w:space="0" w:color="auto"/>
              <w:right w:val="single" w:sz="4" w:space="0" w:color="auto"/>
            </w:tcBorders>
            <w:vAlign w:val="center"/>
          </w:tcPr>
          <w:p w14:paraId="2B6620D8" w14:textId="77777777" w:rsidR="00A065A0" w:rsidRPr="004F6EC3" w:rsidRDefault="0012733E" w:rsidP="00C93C57">
            <w:pPr>
              <w:pStyle w:val="Default"/>
              <w:jc w:val="center"/>
              <w:rPr>
                <w:rFonts w:ascii="Times New Roman" w:hAnsi="Times New Roman"/>
                <w:color w:val="auto"/>
              </w:rPr>
            </w:pPr>
            <w:r w:rsidRPr="004F6EC3">
              <w:rPr>
                <w:rFonts w:ascii="Times New Roman" w:hAnsi="Times New Roman"/>
                <w:color w:val="auto"/>
              </w:rPr>
              <w:t>мужчины</w:t>
            </w:r>
            <w:r w:rsidR="005A6AB5" w:rsidRPr="004F6EC3">
              <w:rPr>
                <w:rFonts w:ascii="Times New Roman" w:hAnsi="Times New Roman"/>
                <w:color w:val="auto"/>
              </w:rPr>
              <w:t xml:space="preserve"> и</w:t>
            </w:r>
          </w:p>
          <w:p w14:paraId="0806CFB2" w14:textId="77777777" w:rsidR="0012733E" w:rsidRPr="004F6EC3" w:rsidRDefault="00C93C57" w:rsidP="00C93C57">
            <w:pPr>
              <w:pStyle w:val="Default"/>
              <w:jc w:val="center"/>
              <w:rPr>
                <w:rFonts w:ascii="Times New Roman" w:hAnsi="Times New Roman"/>
                <w:color w:val="auto"/>
              </w:rPr>
            </w:pPr>
            <w:r>
              <w:rPr>
                <w:rFonts w:ascii="Times New Roman" w:hAnsi="Times New Roman"/>
                <w:color w:val="auto"/>
              </w:rPr>
              <w:t>ю</w:t>
            </w:r>
            <w:r w:rsidR="0012733E" w:rsidRPr="004F6EC3">
              <w:rPr>
                <w:rFonts w:ascii="Times New Roman" w:hAnsi="Times New Roman"/>
                <w:color w:val="auto"/>
              </w:rPr>
              <w:t>ниоры</w:t>
            </w:r>
          </w:p>
          <w:p w14:paraId="085A8F3F" w14:textId="77777777" w:rsidR="0012733E" w:rsidRPr="004F6EC3" w:rsidRDefault="0012733E" w:rsidP="00C93C57">
            <w:pPr>
              <w:pStyle w:val="Default"/>
              <w:jc w:val="center"/>
              <w:rPr>
                <w:rFonts w:ascii="Times New Roman" w:hAnsi="Times New Roman"/>
                <w:color w:val="auto"/>
              </w:rPr>
            </w:pPr>
            <w:r w:rsidRPr="004F6EC3">
              <w:rPr>
                <w:rFonts w:ascii="Times New Roman" w:hAnsi="Times New Roman"/>
                <w:color w:val="auto"/>
              </w:rPr>
              <w:t>19-22 года</w:t>
            </w:r>
          </w:p>
        </w:tc>
        <w:tc>
          <w:tcPr>
            <w:tcW w:w="1843" w:type="dxa"/>
            <w:tcBorders>
              <w:top w:val="single" w:sz="4" w:space="0" w:color="auto"/>
              <w:left w:val="single" w:sz="4" w:space="0" w:color="auto"/>
              <w:bottom w:val="single" w:sz="4" w:space="0" w:color="auto"/>
              <w:right w:val="single" w:sz="4" w:space="0" w:color="auto"/>
            </w:tcBorders>
            <w:vAlign w:val="center"/>
          </w:tcPr>
          <w:p w14:paraId="1536247A" w14:textId="77777777" w:rsidR="00FA081D" w:rsidRPr="004F6EC3" w:rsidRDefault="00FA081D" w:rsidP="003068E7">
            <w:pPr>
              <w:pStyle w:val="Default"/>
              <w:ind w:firstLine="680"/>
              <w:rPr>
                <w:rFonts w:ascii="Times New Roman" w:hAnsi="Times New Roman"/>
                <w:color w:val="auto"/>
              </w:rPr>
            </w:pPr>
            <w:r w:rsidRPr="004F6EC3">
              <w:rPr>
                <w:rFonts w:ascii="Times New Roman" w:hAnsi="Times New Roman"/>
                <w:color w:val="auto"/>
              </w:rPr>
              <w:t>1</w:t>
            </w:r>
            <w:r w:rsidR="00A065A0" w:rsidRPr="004F6EC3">
              <w:rPr>
                <w:rFonts w:ascii="Times New Roman" w:hAnsi="Times New Roman"/>
                <w:color w:val="auto"/>
              </w:rPr>
              <w:t>8</w:t>
            </w:r>
            <w:r w:rsidRPr="004F6EC3">
              <w:rPr>
                <w:rFonts w:ascii="Times New Roman" w:hAnsi="Times New Roman"/>
                <w:color w:val="auto"/>
              </w:rPr>
              <w:t>0 км</w:t>
            </w:r>
          </w:p>
        </w:tc>
        <w:tc>
          <w:tcPr>
            <w:tcW w:w="1984" w:type="dxa"/>
            <w:tcBorders>
              <w:top w:val="single" w:sz="4" w:space="0" w:color="auto"/>
              <w:left w:val="single" w:sz="4" w:space="0" w:color="auto"/>
              <w:bottom w:val="single" w:sz="4" w:space="0" w:color="auto"/>
              <w:right w:val="single" w:sz="4" w:space="0" w:color="auto"/>
            </w:tcBorders>
            <w:vAlign w:val="center"/>
          </w:tcPr>
          <w:p w14:paraId="592225D3" w14:textId="77777777" w:rsidR="00FA081D" w:rsidRPr="004F6EC3" w:rsidRDefault="00A065A0" w:rsidP="003068E7">
            <w:pPr>
              <w:pStyle w:val="Default"/>
              <w:ind w:firstLine="680"/>
              <w:rPr>
                <w:rFonts w:ascii="Times New Roman" w:hAnsi="Times New Roman"/>
                <w:color w:val="auto"/>
              </w:rPr>
            </w:pPr>
            <w:r w:rsidRPr="004F6EC3">
              <w:rPr>
                <w:rFonts w:ascii="Times New Roman" w:hAnsi="Times New Roman"/>
                <w:color w:val="auto"/>
              </w:rPr>
              <w:t>24</w:t>
            </w:r>
            <w:r w:rsidR="00FA081D" w:rsidRPr="004F6EC3">
              <w:rPr>
                <w:rFonts w:ascii="Times New Roman" w:hAnsi="Times New Roman"/>
                <w:color w:val="auto"/>
              </w:rPr>
              <w:t>0 км</w:t>
            </w:r>
          </w:p>
        </w:tc>
        <w:tc>
          <w:tcPr>
            <w:tcW w:w="1985" w:type="dxa"/>
            <w:tcBorders>
              <w:top w:val="single" w:sz="4" w:space="0" w:color="auto"/>
              <w:left w:val="single" w:sz="4" w:space="0" w:color="auto"/>
              <w:bottom w:val="single" w:sz="4" w:space="0" w:color="auto"/>
              <w:right w:val="single" w:sz="4" w:space="0" w:color="auto"/>
            </w:tcBorders>
            <w:vAlign w:val="center"/>
          </w:tcPr>
          <w:p w14:paraId="0E11F0C3" w14:textId="77777777" w:rsidR="00FA081D" w:rsidRPr="004F6EC3" w:rsidRDefault="00A065A0" w:rsidP="003068E7">
            <w:pPr>
              <w:pStyle w:val="Default"/>
              <w:ind w:firstLine="680"/>
              <w:rPr>
                <w:rFonts w:ascii="Times New Roman" w:hAnsi="Times New Roman"/>
                <w:color w:val="auto"/>
              </w:rPr>
            </w:pPr>
            <w:r w:rsidRPr="004F6EC3">
              <w:rPr>
                <w:rFonts w:ascii="Times New Roman" w:hAnsi="Times New Roman"/>
                <w:color w:val="auto"/>
              </w:rPr>
              <w:t>6</w:t>
            </w:r>
            <w:r w:rsidR="00FA081D" w:rsidRPr="004F6EC3">
              <w:rPr>
                <w:rFonts w:ascii="Times New Roman" w:hAnsi="Times New Roman"/>
                <w:color w:val="auto"/>
              </w:rPr>
              <w:t>0 км</w:t>
            </w:r>
          </w:p>
        </w:tc>
        <w:tc>
          <w:tcPr>
            <w:tcW w:w="2013" w:type="dxa"/>
            <w:tcBorders>
              <w:top w:val="single" w:sz="4" w:space="0" w:color="auto"/>
              <w:left w:val="single" w:sz="4" w:space="0" w:color="auto"/>
              <w:bottom w:val="single" w:sz="4" w:space="0" w:color="auto"/>
              <w:right w:val="single" w:sz="4" w:space="0" w:color="auto"/>
            </w:tcBorders>
            <w:vAlign w:val="center"/>
          </w:tcPr>
          <w:p w14:paraId="614E2BE6" w14:textId="77777777" w:rsidR="00FA081D" w:rsidRPr="004F6EC3" w:rsidRDefault="00A065A0" w:rsidP="003068E7">
            <w:pPr>
              <w:pStyle w:val="Default"/>
              <w:ind w:firstLine="680"/>
              <w:rPr>
                <w:rFonts w:ascii="Times New Roman" w:hAnsi="Times New Roman"/>
                <w:color w:val="auto"/>
              </w:rPr>
            </w:pPr>
            <w:r w:rsidRPr="004F6EC3">
              <w:rPr>
                <w:rFonts w:ascii="Times New Roman" w:hAnsi="Times New Roman"/>
                <w:color w:val="auto"/>
              </w:rPr>
              <w:t>6</w:t>
            </w:r>
            <w:r w:rsidR="00FA081D" w:rsidRPr="004F6EC3">
              <w:rPr>
                <w:rFonts w:ascii="Times New Roman" w:hAnsi="Times New Roman"/>
                <w:color w:val="auto"/>
              </w:rPr>
              <w:t>0 км</w:t>
            </w:r>
          </w:p>
        </w:tc>
      </w:tr>
      <w:tr w:rsidR="00C93C57" w:rsidRPr="00804466" w14:paraId="7AB5812E" w14:textId="77777777" w:rsidTr="003068E7">
        <w:trPr>
          <w:trHeight w:val="323"/>
        </w:trPr>
        <w:tc>
          <w:tcPr>
            <w:tcW w:w="1956" w:type="dxa"/>
            <w:vMerge w:val="restart"/>
            <w:tcBorders>
              <w:top w:val="single" w:sz="4" w:space="0" w:color="auto"/>
              <w:left w:val="single" w:sz="4" w:space="0" w:color="auto"/>
              <w:right w:val="single" w:sz="4" w:space="0" w:color="auto"/>
            </w:tcBorders>
            <w:vAlign w:val="center"/>
          </w:tcPr>
          <w:p w14:paraId="35B59EBB" w14:textId="77777777" w:rsidR="00C93C57" w:rsidRPr="004F6EC3" w:rsidRDefault="00C93C57" w:rsidP="00C93C57">
            <w:pPr>
              <w:pStyle w:val="Default"/>
              <w:jc w:val="center"/>
              <w:rPr>
                <w:rFonts w:ascii="Times New Roman" w:hAnsi="Times New Roman"/>
                <w:color w:val="auto"/>
              </w:rPr>
            </w:pPr>
            <w:r>
              <w:rPr>
                <w:rFonts w:ascii="Times New Roman" w:hAnsi="Times New Roman"/>
                <w:color w:val="auto"/>
              </w:rPr>
              <w:t>ю</w:t>
            </w:r>
            <w:r w:rsidRPr="004F6EC3">
              <w:rPr>
                <w:rFonts w:ascii="Times New Roman" w:hAnsi="Times New Roman"/>
                <w:color w:val="auto"/>
              </w:rPr>
              <w:t>ниоры</w:t>
            </w:r>
          </w:p>
          <w:p w14:paraId="13973B5C" w14:textId="77777777" w:rsidR="00C93C57" w:rsidRPr="004F6EC3" w:rsidRDefault="00C93C57" w:rsidP="00C93C57">
            <w:pPr>
              <w:pStyle w:val="Default"/>
              <w:jc w:val="center"/>
              <w:rPr>
                <w:rFonts w:ascii="Times New Roman" w:hAnsi="Times New Roman"/>
                <w:color w:val="auto"/>
              </w:rPr>
            </w:pPr>
            <w:r w:rsidRPr="004F6EC3">
              <w:rPr>
                <w:rFonts w:ascii="Times New Roman" w:hAnsi="Times New Roman"/>
                <w:color w:val="auto"/>
              </w:rPr>
              <w:t>17-18 лет</w:t>
            </w:r>
          </w:p>
        </w:tc>
        <w:tc>
          <w:tcPr>
            <w:tcW w:w="1843" w:type="dxa"/>
            <w:vMerge w:val="restart"/>
            <w:tcBorders>
              <w:top w:val="single" w:sz="4" w:space="0" w:color="auto"/>
              <w:left w:val="single" w:sz="4" w:space="0" w:color="auto"/>
              <w:right w:val="single" w:sz="4" w:space="0" w:color="auto"/>
            </w:tcBorders>
            <w:vAlign w:val="center"/>
          </w:tcPr>
          <w:p w14:paraId="2BCD0094" w14:textId="77777777" w:rsidR="00C93C57" w:rsidRPr="004F6EC3" w:rsidRDefault="00C93C57" w:rsidP="003068E7">
            <w:pPr>
              <w:pStyle w:val="Default"/>
              <w:ind w:firstLine="680"/>
              <w:rPr>
                <w:rFonts w:ascii="Times New Roman" w:hAnsi="Times New Roman"/>
                <w:color w:val="auto"/>
              </w:rPr>
            </w:pPr>
            <w:r w:rsidRPr="004F6EC3">
              <w:rPr>
                <w:rFonts w:ascii="Times New Roman" w:hAnsi="Times New Roman"/>
                <w:color w:val="auto"/>
              </w:rPr>
              <w:t>100 км</w:t>
            </w:r>
          </w:p>
        </w:tc>
        <w:tc>
          <w:tcPr>
            <w:tcW w:w="1984" w:type="dxa"/>
            <w:vMerge w:val="restart"/>
            <w:tcBorders>
              <w:top w:val="single" w:sz="4" w:space="0" w:color="auto"/>
              <w:left w:val="single" w:sz="4" w:space="0" w:color="auto"/>
              <w:right w:val="single" w:sz="4" w:space="0" w:color="auto"/>
            </w:tcBorders>
            <w:vAlign w:val="center"/>
          </w:tcPr>
          <w:p w14:paraId="729C0488" w14:textId="77777777" w:rsidR="00C93C57" w:rsidRPr="004F6EC3" w:rsidRDefault="00C93C57" w:rsidP="003068E7">
            <w:pPr>
              <w:pStyle w:val="Default"/>
              <w:ind w:firstLine="680"/>
              <w:rPr>
                <w:rFonts w:ascii="Times New Roman" w:hAnsi="Times New Roman"/>
                <w:color w:val="auto"/>
              </w:rPr>
            </w:pPr>
            <w:r w:rsidRPr="004F6EC3">
              <w:rPr>
                <w:rFonts w:ascii="Times New Roman" w:hAnsi="Times New Roman"/>
                <w:color w:val="auto"/>
              </w:rPr>
              <w:t>130 км</w:t>
            </w:r>
          </w:p>
        </w:tc>
        <w:tc>
          <w:tcPr>
            <w:tcW w:w="1985" w:type="dxa"/>
            <w:tcBorders>
              <w:top w:val="single" w:sz="4" w:space="0" w:color="auto"/>
              <w:left w:val="single" w:sz="4" w:space="0" w:color="auto"/>
              <w:bottom w:val="nil"/>
              <w:right w:val="single" w:sz="4" w:space="0" w:color="auto"/>
            </w:tcBorders>
            <w:vAlign w:val="center"/>
          </w:tcPr>
          <w:p w14:paraId="6666BC48" w14:textId="77777777" w:rsidR="00C93C57" w:rsidRPr="004F6EC3" w:rsidRDefault="00C93C57" w:rsidP="003068E7">
            <w:pPr>
              <w:pStyle w:val="Default"/>
              <w:ind w:firstLine="680"/>
              <w:rPr>
                <w:rFonts w:ascii="Times New Roman" w:hAnsi="Times New Roman"/>
                <w:color w:val="auto"/>
              </w:rPr>
            </w:pPr>
            <w:r w:rsidRPr="004F6EC3">
              <w:rPr>
                <w:rFonts w:ascii="Times New Roman" w:hAnsi="Times New Roman"/>
                <w:color w:val="auto"/>
              </w:rPr>
              <w:t>30 км</w:t>
            </w:r>
          </w:p>
        </w:tc>
        <w:tc>
          <w:tcPr>
            <w:tcW w:w="2013" w:type="dxa"/>
            <w:tcBorders>
              <w:top w:val="single" w:sz="4" w:space="0" w:color="auto"/>
              <w:left w:val="single" w:sz="4" w:space="0" w:color="auto"/>
              <w:bottom w:val="nil"/>
              <w:right w:val="single" w:sz="4" w:space="0" w:color="auto"/>
            </w:tcBorders>
            <w:vAlign w:val="center"/>
          </w:tcPr>
          <w:p w14:paraId="0E51FF22" w14:textId="77777777" w:rsidR="00C93C57" w:rsidRPr="004F6EC3" w:rsidRDefault="00C93C57" w:rsidP="003068E7">
            <w:pPr>
              <w:pStyle w:val="Default"/>
              <w:ind w:firstLine="680"/>
              <w:rPr>
                <w:rFonts w:ascii="Times New Roman" w:hAnsi="Times New Roman"/>
                <w:color w:val="auto"/>
              </w:rPr>
            </w:pPr>
            <w:r w:rsidRPr="004F6EC3">
              <w:rPr>
                <w:rFonts w:ascii="Times New Roman" w:hAnsi="Times New Roman"/>
                <w:color w:val="auto"/>
              </w:rPr>
              <w:t>40 км</w:t>
            </w:r>
          </w:p>
        </w:tc>
      </w:tr>
      <w:tr w:rsidR="00C93C57" w:rsidRPr="00804466" w14:paraId="43C78BD0" w14:textId="77777777" w:rsidTr="003068E7">
        <w:trPr>
          <w:trHeight w:val="278"/>
        </w:trPr>
        <w:tc>
          <w:tcPr>
            <w:tcW w:w="1956" w:type="dxa"/>
            <w:vMerge/>
            <w:tcBorders>
              <w:left w:val="single" w:sz="4" w:space="0" w:color="auto"/>
              <w:right w:val="single" w:sz="4" w:space="0" w:color="auto"/>
            </w:tcBorders>
            <w:vAlign w:val="center"/>
          </w:tcPr>
          <w:p w14:paraId="2029CD01" w14:textId="77777777" w:rsidR="00C93C57" w:rsidRPr="004F6EC3" w:rsidRDefault="00C93C57" w:rsidP="00C93C57">
            <w:pPr>
              <w:pStyle w:val="Default"/>
              <w:rPr>
                <w:rFonts w:ascii="Times New Roman" w:hAnsi="Times New Roman"/>
                <w:color w:val="auto"/>
              </w:rPr>
            </w:pPr>
          </w:p>
        </w:tc>
        <w:tc>
          <w:tcPr>
            <w:tcW w:w="1843" w:type="dxa"/>
            <w:vMerge/>
            <w:tcBorders>
              <w:left w:val="single" w:sz="4" w:space="0" w:color="auto"/>
              <w:right w:val="single" w:sz="4" w:space="0" w:color="auto"/>
            </w:tcBorders>
            <w:vAlign w:val="center"/>
          </w:tcPr>
          <w:p w14:paraId="7EAA6C9C" w14:textId="77777777" w:rsidR="00C93C57" w:rsidRPr="004F6EC3" w:rsidRDefault="00C93C57" w:rsidP="003068E7">
            <w:pPr>
              <w:pStyle w:val="Default"/>
              <w:ind w:firstLine="680"/>
              <w:rPr>
                <w:rFonts w:ascii="Times New Roman" w:hAnsi="Times New Roman"/>
                <w:color w:val="auto"/>
              </w:rPr>
            </w:pPr>
          </w:p>
        </w:tc>
        <w:tc>
          <w:tcPr>
            <w:tcW w:w="1984" w:type="dxa"/>
            <w:vMerge/>
            <w:tcBorders>
              <w:left w:val="single" w:sz="4" w:space="0" w:color="auto"/>
              <w:right w:val="single" w:sz="4" w:space="0" w:color="auto"/>
            </w:tcBorders>
            <w:vAlign w:val="center"/>
          </w:tcPr>
          <w:p w14:paraId="6B15A749" w14:textId="77777777" w:rsidR="00C93C57" w:rsidRPr="004F6EC3" w:rsidRDefault="00C93C57" w:rsidP="003068E7">
            <w:pPr>
              <w:pStyle w:val="Default"/>
              <w:ind w:firstLine="680"/>
              <w:rPr>
                <w:rFonts w:ascii="Times New Roman" w:hAnsi="Times New Roman"/>
                <w:color w:val="auto"/>
              </w:rPr>
            </w:pPr>
          </w:p>
        </w:tc>
        <w:tc>
          <w:tcPr>
            <w:tcW w:w="1985" w:type="dxa"/>
            <w:tcBorders>
              <w:top w:val="nil"/>
              <w:left w:val="single" w:sz="4" w:space="0" w:color="auto"/>
              <w:bottom w:val="nil"/>
              <w:right w:val="single" w:sz="4" w:space="0" w:color="auto"/>
            </w:tcBorders>
            <w:vAlign w:val="center"/>
          </w:tcPr>
          <w:p w14:paraId="38BF9D39" w14:textId="77777777" w:rsidR="00C93C57" w:rsidRPr="004F6EC3" w:rsidRDefault="00C93C57" w:rsidP="003068E7">
            <w:pPr>
              <w:pStyle w:val="Default"/>
              <w:ind w:firstLine="680"/>
              <w:rPr>
                <w:rFonts w:ascii="Times New Roman" w:hAnsi="Times New Roman"/>
                <w:color w:val="auto"/>
              </w:rPr>
            </w:pPr>
            <w:proofErr w:type="spellStart"/>
            <w:r w:rsidRPr="004F6EC3">
              <w:rPr>
                <w:rFonts w:ascii="Times New Roman" w:hAnsi="Times New Roman"/>
                <w:color w:val="auto"/>
              </w:rPr>
              <w:t>полуэтап</w:t>
            </w:r>
            <w:proofErr w:type="spellEnd"/>
            <w:r w:rsidRPr="004F6EC3">
              <w:rPr>
                <w:rFonts w:ascii="Times New Roman" w:hAnsi="Times New Roman"/>
                <w:color w:val="auto"/>
              </w:rPr>
              <w:t>:</w:t>
            </w:r>
          </w:p>
        </w:tc>
        <w:tc>
          <w:tcPr>
            <w:tcW w:w="2013" w:type="dxa"/>
            <w:tcBorders>
              <w:top w:val="nil"/>
              <w:left w:val="single" w:sz="4" w:space="0" w:color="auto"/>
              <w:bottom w:val="nil"/>
              <w:right w:val="single" w:sz="4" w:space="0" w:color="auto"/>
            </w:tcBorders>
            <w:vAlign w:val="center"/>
          </w:tcPr>
          <w:p w14:paraId="29FF575E" w14:textId="77777777" w:rsidR="00C93C57" w:rsidRPr="004F6EC3" w:rsidRDefault="00C93C57" w:rsidP="003068E7">
            <w:pPr>
              <w:pStyle w:val="Default"/>
              <w:ind w:firstLine="680"/>
              <w:rPr>
                <w:rFonts w:ascii="Times New Roman" w:hAnsi="Times New Roman"/>
                <w:color w:val="auto"/>
              </w:rPr>
            </w:pPr>
            <w:proofErr w:type="spellStart"/>
            <w:r w:rsidRPr="004F6EC3">
              <w:rPr>
                <w:rFonts w:ascii="Times New Roman" w:hAnsi="Times New Roman"/>
                <w:color w:val="auto"/>
              </w:rPr>
              <w:t>полуэтап</w:t>
            </w:r>
            <w:proofErr w:type="spellEnd"/>
            <w:r w:rsidRPr="004F6EC3">
              <w:rPr>
                <w:rFonts w:ascii="Times New Roman" w:hAnsi="Times New Roman"/>
                <w:color w:val="auto"/>
              </w:rPr>
              <w:t>:</w:t>
            </w:r>
          </w:p>
        </w:tc>
      </w:tr>
      <w:tr w:rsidR="00C93C57" w:rsidRPr="00804466" w14:paraId="06926CA8" w14:textId="77777777" w:rsidTr="003068E7">
        <w:trPr>
          <w:trHeight w:val="240"/>
        </w:trPr>
        <w:tc>
          <w:tcPr>
            <w:tcW w:w="1956" w:type="dxa"/>
            <w:vMerge/>
            <w:tcBorders>
              <w:left w:val="single" w:sz="4" w:space="0" w:color="auto"/>
              <w:bottom w:val="single" w:sz="4" w:space="0" w:color="auto"/>
              <w:right w:val="single" w:sz="4" w:space="0" w:color="auto"/>
            </w:tcBorders>
            <w:vAlign w:val="center"/>
          </w:tcPr>
          <w:p w14:paraId="594B7C28" w14:textId="77777777" w:rsidR="00C93C57" w:rsidRPr="004F6EC3" w:rsidRDefault="00C93C57" w:rsidP="00C93C57">
            <w:pPr>
              <w:pStyle w:val="Default"/>
              <w:rPr>
                <w:rFonts w:ascii="Times New Roman" w:hAnsi="Times New Roman"/>
                <w:color w:val="auto"/>
              </w:rPr>
            </w:pPr>
          </w:p>
        </w:tc>
        <w:tc>
          <w:tcPr>
            <w:tcW w:w="1843" w:type="dxa"/>
            <w:vMerge/>
            <w:tcBorders>
              <w:left w:val="single" w:sz="4" w:space="0" w:color="auto"/>
              <w:bottom w:val="single" w:sz="4" w:space="0" w:color="auto"/>
              <w:right w:val="single" w:sz="4" w:space="0" w:color="auto"/>
            </w:tcBorders>
            <w:vAlign w:val="center"/>
          </w:tcPr>
          <w:p w14:paraId="3FE70351" w14:textId="77777777" w:rsidR="00C93C57" w:rsidRPr="004F6EC3" w:rsidRDefault="00C93C57" w:rsidP="003068E7">
            <w:pPr>
              <w:pStyle w:val="Default"/>
              <w:rPr>
                <w:rFonts w:ascii="Times New Roman" w:hAnsi="Times New Roman"/>
                <w:color w:val="auto"/>
              </w:rPr>
            </w:pPr>
          </w:p>
        </w:tc>
        <w:tc>
          <w:tcPr>
            <w:tcW w:w="1984" w:type="dxa"/>
            <w:vMerge/>
            <w:tcBorders>
              <w:left w:val="single" w:sz="4" w:space="0" w:color="auto"/>
              <w:bottom w:val="single" w:sz="4" w:space="0" w:color="auto"/>
              <w:right w:val="single" w:sz="4" w:space="0" w:color="auto"/>
            </w:tcBorders>
            <w:vAlign w:val="center"/>
          </w:tcPr>
          <w:p w14:paraId="1C770CC6" w14:textId="77777777" w:rsidR="00C93C57" w:rsidRPr="004F6EC3" w:rsidRDefault="00C93C57" w:rsidP="003068E7">
            <w:pPr>
              <w:pStyle w:val="Default"/>
              <w:ind w:firstLine="680"/>
              <w:rPr>
                <w:rFonts w:ascii="Times New Roman" w:hAnsi="Times New Roman"/>
                <w:color w:val="auto"/>
              </w:rPr>
            </w:pPr>
          </w:p>
        </w:tc>
        <w:tc>
          <w:tcPr>
            <w:tcW w:w="1985" w:type="dxa"/>
            <w:tcBorders>
              <w:top w:val="nil"/>
              <w:left w:val="single" w:sz="4" w:space="0" w:color="auto"/>
              <w:bottom w:val="single" w:sz="4" w:space="0" w:color="auto"/>
              <w:right w:val="single" w:sz="4" w:space="0" w:color="auto"/>
            </w:tcBorders>
            <w:vAlign w:val="center"/>
          </w:tcPr>
          <w:p w14:paraId="1E31D34F" w14:textId="77777777" w:rsidR="00C93C57" w:rsidRPr="004F6EC3" w:rsidRDefault="00C93C57" w:rsidP="003068E7">
            <w:pPr>
              <w:pStyle w:val="Default"/>
              <w:ind w:firstLine="680"/>
              <w:rPr>
                <w:rFonts w:ascii="Times New Roman" w:hAnsi="Times New Roman"/>
                <w:color w:val="auto"/>
              </w:rPr>
            </w:pPr>
            <w:r w:rsidRPr="004F6EC3">
              <w:rPr>
                <w:rFonts w:ascii="Times New Roman" w:hAnsi="Times New Roman"/>
                <w:color w:val="auto"/>
              </w:rPr>
              <w:t>15 км</w:t>
            </w:r>
          </w:p>
        </w:tc>
        <w:tc>
          <w:tcPr>
            <w:tcW w:w="2013" w:type="dxa"/>
            <w:tcBorders>
              <w:top w:val="nil"/>
              <w:left w:val="single" w:sz="4" w:space="0" w:color="auto"/>
              <w:bottom w:val="single" w:sz="4" w:space="0" w:color="auto"/>
              <w:right w:val="single" w:sz="4" w:space="0" w:color="auto"/>
            </w:tcBorders>
            <w:vAlign w:val="center"/>
          </w:tcPr>
          <w:p w14:paraId="78844D32" w14:textId="77777777" w:rsidR="00C93C57" w:rsidRPr="004F6EC3" w:rsidRDefault="00C93C57" w:rsidP="003068E7">
            <w:pPr>
              <w:pStyle w:val="Default"/>
              <w:ind w:firstLine="680"/>
              <w:rPr>
                <w:rFonts w:ascii="Times New Roman" w:hAnsi="Times New Roman"/>
                <w:color w:val="auto"/>
              </w:rPr>
            </w:pPr>
            <w:r w:rsidRPr="004F6EC3">
              <w:rPr>
                <w:rFonts w:ascii="Times New Roman" w:hAnsi="Times New Roman"/>
                <w:color w:val="auto"/>
              </w:rPr>
              <w:t>25 км</w:t>
            </w:r>
          </w:p>
        </w:tc>
      </w:tr>
      <w:tr w:rsidR="00DC59B1" w:rsidRPr="00B95F9F" w14:paraId="6AA2243A" w14:textId="77777777" w:rsidTr="003068E7">
        <w:trPr>
          <w:trHeight w:val="542"/>
        </w:trPr>
        <w:tc>
          <w:tcPr>
            <w:tcW w:w="1956" w:type="dxa"/>
            <w:tcBorders>
              <w:top w:val="single" w:sz="4" w:space="0" w:color="auto"/>
              <w:left w:val="single" w:sz="4" w:space="0" w:color="000000"/>
              <w:bottom w:val="single" w:sz="4" w:space="0" w:color="000000"/>
              <w:right w:val="single" w:sz="4" w:space="0" w:color="auto"/>
            </w:tcBorders>
            <w:vAlign w:val="center"/>
          </w:tcPr>
          <w:p w14:paraId="3A5F1551" w14:textId="77777777" w:rsidR="00DC59B1" w:rsidRPr="004F6EC3" w:rsidRDefault="00DC59B1" w:rsidP="00DC59B1">
            <w:pPr>
              <w:pStyle w:val="Default"/>
              <w:jc w:val="center"/>
              <w:rPr>
                <w:rFonts w:ascii="Times New Roman" w:hAnsi="Times New Roman"/>
                <w:color w:val="auto"/>
              </w:rPr>
            </w:pPr>
            <w:r w:rsidRPr="004F6EC3">
              <w:rPr>
                <w:rFonts w:ascii="Times New Roman" w:hAnsi="Times New Roman"/>
                <w:color w:val="auto"/>
              </w:rPr>
              <w:t>женщины</w:t>
            </w:r>
          </w:p>
        </w:tc>
        <w:tc>
          <w:tcPr>
            <w:tcW w:w="1843" w:type="dxa"/>
            <w:tcBorders>
              <w:top w:val="single" w:sz="4" w:space="0" w:color="auto"/>
              <w:left w:val="single" w:sz="4" w:space="0" w:color="auto"/>
              <w:bottom w:val="single" w:sz="4" w:space="0" w:color="auto"/>
              <w:right w:val="single" w:sz="4" w:space="0" w:color="auto"/>
            </w:tcBorders>
            <w:vAlign w:val="center"/>
          </w:tcPr>
          <w:p w14:paraId="6CC18550" w14:textId="77777777" w:rsidR="00DC59B1" w:rsidRPr="00B95F9F" w:rsidRDefault="00DC59B1" w:rsidP="003068E7">
            <w:pPr>
              <w:pStyle w:val="Default"/>
              <w:ind w:firstLine="680"/>
              <w:rPr>
                <w:rFonts w:ascii="Times New Roman" w:hAnsi="Times New Roman"/>
              </w:rPr>
            </w:pPr>
            <w:r w:rsidRPr="00B95F9F">
              <w:rPr>
                <w:rFonts w:ascii="Times New Roman" w:hAnsi="Times New Roman"/>
              </w:rPr>
              <w:t>120 км</w:t>
            </w:r>
          </w:p>
        </w:tc>
        <w:tc>
          <w:tcPr>
            <w:tcW w:w="1984" w:type="dxa"/>
            <w:tcBorders>
              <w:top w:val="single" w:sz="4" w:space="0" w:color="auto"/>
              <w:left w:val="single" w:sz="4" w:space="0" w:color="auto"/>
              <w:bottom w:val="single" w:sz="4" w:space="0" w:color="auto"/>
              <w:right w:val="single" w:sz="4" w:space="0" w:color="auto"/>
            </w:tcBorders>
            <w:vAlign w:val="center"/>
          </w:tcPr>
          <w:p w14:paraId="57243370" w14:textId="77777777" w:rsidR="00DC59B1" w:rsidRPr="00B95F9F" w:rsidRDefault="00860616" w:rsidP="003068E7">
            <w:pPr>
              <w:pStyle w:val="Default"/>
              <w:ind w:firstLine="680"/>
              <w:rPr>
                <w:rFonts w:ascii="Times New Roman" w:hAnsi="Times New Roman"/>
              </w:rPr>
            </w:pPr>
            <w:r w:rsidRPr="00B95F9F">
              <w:rPr>
                <w:rFonts w:ascii="Times New Roman" w:hAnsi="Times New Roman"/>
              </w:rPr>
              <w:t xml:space="preserve">160 </w:t>
            </w:r>
            <w:r w:rsidR="00DC59B1" w:rsidRPr="00B95F9F">
              <w:rPr>
                <w:rFonts w:ascii="Times New Roman" w:hAnsi="Times New Roman"/>
              </w:rPr>
              <w:t>км</w:t>
            </w:r>
          </w:p>
        </w:tc>
        <w:tc>
          <w:tcPr>
            <w:tcW w:w="1985" w:type="dxa"/>
            <w:tcBorders>
              <w:top w:val="single" w:sz="4" w:space="0" w:color="auto"/>
              <w:left w:val="single" w:sz="4" w:space="0" w:color="auto"/>
              <w:bottom w:val="single" w:sz="4" w:space="0" w:color="auto"/>
              <w:right w:val="single" w:sz="4" w:space="0" w:color="auto"/>
            </w:tcBorders>
            <w:vAlign w:val="center"/>
          </w:tcPr>
          <w:p w14:paraId="22D646C0" w14:textId="77777777" w:rsidR="00DC59B1" w:rsidRPr="00B95F9F" w:rsidRDefault="00DC59B1" w:rsidP="003068E7">
            <w:pPr>
              <w:pStyle w:val="Default"/>
              <w:ind w:firstLine="680"/>
              <w:rPr>
                <w:rFonts w:ascii="Times New Roman" w:hAnsi="Times New Roman"/>
              </w:rPr>
            </w:pPr>
            <w:r w:rsidRPr="00B95F9F">
              <w:rPr>
                <w:rFonts w:ascii="Times New Roman" w:hAnsi="Times New Roman"/>
              </w:rPr>
              <w:t>40 км</w:t>
            </w:r>
          </w:p>
        </w:tc>
        <w:tc>
          <w:tcPr>
            <w:tcW w:w="2013" w:type="dxa"/>
            <w:tcBorders>
              <w:top w:val="single" w:sz="4" w:space="0" w:color="auto"/>
              <w:left w:val="single" w:sz="4" w:space="0" w:color="auto"/>
              <w:bottom w:val="single" w:sz="4" w:space="0" w:color="auto"/>
              <w:right w:val="single" w:sz="4" w:space="0" w:color="auto"/>
            </w:tcBorders>
            <w:vAlign w:val="center"/>
          </w:tcPr>
          <w:p w14:paraId="1164FF48" w14:textId="77777777" w:rsidR="00DC59B1" w:rsidRPr="00B95F9F" w:rsidRDefault="00DC59B1" w:rsidP="003068E7">
            <w:pPr>
              <w:pStyle w:val="Default"/>
              <w:ind w:firstLine="680"/>
              <w:rPr>
                <w:rFonts w:ascii="Times New Roman" w:hAnsi="Times New Roman"/>
              </w:rPr>
            </w:pPr>
            <w:r w:rsidRPr="00B95F9F">
              <w:rPr>
                <w:rFonts w:ascii="Times New Roman" w:hAnsi="Times New Roman"/>
              </w:rPr>
              <w:t>50 км</w:t>
            </w:r>
          </w:p>
        </w:tc>
      </w:tr>
      <w:tr w:rsidR="00DC59B1" w:rsidRPr="00B95F9F" w14:paraId="773F4500" w14:textId="77777777" w:rsidTr="003068E7">
        <w:trPr>
          <w:trHeight w:val="692"/>
        </w:trPr>
        <w:tc>
          <w:tcPr>
            <w:tcW w:w="1956" w:type="dxa"/>
            <w:tcBorders>
              <w:top w:val="single" w:sz="4" w:space="0" w:color="000000"/>
              <w:left w:val="single" w:sz="4" w:space="0" w:color="000000"/>
              <w:bottom w:val="single" w:sz="4" w:space="0" w:color="000000"/>
              <w:right w:val="single" w:sz="4" w:space="0" w:color="auto"/>
            </w:tcBorders>
            <w:vAlign w:val="center"/>
          </w:tcPr>
          <w:p w14:paraId="6954B250" w14:textId="77777777" w:rsidR="00DC59B1" w:rsidRPr="004F6EC3" w:rsidRDefault="00DC59B1" w:rsidP="00DC59B1">
            <w:pPr>
              <w:pStyle w:val="Default"/>
              <w:jc w:val="center"/>
              <w:rPr>
                <w:rFonts w:ascii="Times New Roman" w:hAnsi="Times New Roman"/>
                <w:color w:val="auto"/>
              </w:rPr>
            </w:pPr>
            <w:r>
              <w:rPr>
                <w:rFonts w:ascii="Times New Roman" w:hAnsi="Times New Roman"/>
                <w:color w:val="auto"/>
              </w:rPr>
              <w:t>ю</w:t>
            </w:r>
            <w:r w:rsidRPr="004F6EC3">
              <w:rPr>
                <w:rFonts w:ascii="Times New Roman" w:hAnsi="Times New Roman"/>
                <w:color w:val="auto"/>
              </w:rPr>
              <w:t>ниорки</w:t>
            </w:r>
          </w:p>
          <w:p w14:paraId="7149A0D1" w14:textId="77777777" w:rsidR="00DC59B1" w:rsidRPr="004F6EC3" w:rsidRDefault="00DC59B1" w:rsidP="00DC59B1">
            <w:pPr>
              <w:pStyle w:val="Default"/>
              <w:jc w:val="center"/>
              <w:rPr>
                <w:rFonts w:ascii="Times New Roman" w:hAnsi="Times New Roman"/>
                <w:color w:val="auto"/>
              </w:rPr>
            </w:pPr>
            <w:r w:rsidRPr="004F6EC3">
              <w:rPr>
                <w:rFonts w:ascii="Times New Roman" w:hAnsi="Times New Roman"/>
                <w:color w:val="auto"/>
              </w:rPr>
              <w:t>17-18 лет</w:t>
            </w:r>
          </w:p>
        </w:tc>
        <w:tc>
          <w:tcPr>
            <w:tcW w:w="1843" w:type="dxa"/>
            <w:tcBorders>
              <w:top w:val="single" w:sz="4" w:space="0" w:color="auto"/>
              <w:left w:val="single" w:sz="4" w:space="0" w:color="auto"/>
              <w:bottom w:val="single" w:sz="4" w:space="0" w:color="auto"/>
              <w:right w:val="single" w:sz="4" w:space="0" w:color="auto"/>
            </w:tcBorders>
            <w:vAlign w:val="center"/>
          </w:tcPr>
          <w:p w14:paraId="30AB7880" w14:textId="77777777" w:rsidR="00DC59B1" w:rsidRPr="00B95F9F" w:rsidRDefault="00DC59B1" w:rsidP="003068E7">
            <w:pPr>
              <w:pStyle w:val="Default"/>
              <w:ind w:firstLine="680"/>
              <w:rPr>
                <w:rFonts w:ascii="Times New Roman" w:hAnsi="Times New Roman"/>
              </w:rPr>
            </w:pPr>
            <w:r w:rsidRPr="00B95F9F">
              <w:rPr>
                <w:rFonts w:ascii="Times New Roman" w:hAnsi="Times New Roman"/>
              </w:rPr>
              <w:t>80 км</w:t>
            </w:r>
          </w:p>
        </w:tc>
        <w:tc>
          <w:tcPr>
            <w:tcW w:w="1984" w:type="dxa"/>
            <w:tcBorders>
              <w:top w:val="single" w:sz="4" w:space="0" w:color="auto"/>
              <w:left w:val="single" w:sz="4" w:space="0" w:color="auto"/>
              <w:bottom w:val="single" w:sz="4" w:space="0" w:color="auto"/>
              <w:right w:val="single" w:sz="4" w:space="0" w:color="auto"/>
            </w:tcBorders>
            <w:vAlign w:val="center"/>
          </w:tcPr>
          <w:p w14:paraId="3D3A82AB" w14:textId="77777777" w:rsidR="00DC59B1" w:rsidRPr="00B95F9F" w:rsidRDefault="00141D15" w:rsidP="003068E7">
            <w:pPr>
              <w:pStyle w:val="Default"/>
              <w:ind w:firstLine="680"/>
              <w:rPr>
                <w:rFonts w:ascii="Times New Roman" w:hAnsi="Times New Roman"/>
              </w:rPr>
            </w:pPr>
            <w:r w:rsidRPr="00B95F9F">
              <w:rPr>
                <w:rFonts w:ascii="Times New Roman" w:hAnsi="Times New Roman"/>
              </w:rPr>
              <w:t>1</w:t>
            </w:r>
            <w:r w:rsidR="00DC59B1" w:rsidRPr="00B95F9F">
              <w:rPr>
                <w:rFonts w:ascii="Times New Roman" w:hAnsi="Times New Roman"/>
              </w:rPr>
              <w:t>00 км</w:t>
            </w:r>
          </w:p>
        </w:tc>
        <w:tc>
          <w:tcPr>
            <w:tcW w:w="1985" w:type="dxa"/>
            <w:tcBorders>
              <w:top w:val="single" w:sz="4" w:space="0" w:color="auto"/>
              <w:left w:val="single" w:sz="4" w:space="0" w:color="auto"/>
              <w:bottom w:val="single" w:sz="4" w:space="0" w:color="auto"/>
              <w:right w:val="single" w:sz="4" w:space="0" w:color="auto"/>
            </w:tcBorders>
            <w:vAlign w:val="center"/>
          </w:tcPr>
          <w:p w14:paraId="08B3AE7E" w14:textId="77777777" w:rsidR="00DC59B1" w:rsidRPr="00B95F9F" w:rsidRDefault="00DC59B1" w:rsidP="003068E7">
            <w:pPr>
              <w:pStyle w:val="Default"/>
              <w:ind w:firstLine="680"/>
              <w:rPr>
                <w:rFonts w:ascii="Times New Roman" w:hAnsi="Times New Roman"/>
              </w:rPr>
            </w:pPr>
            <w:r w:rsidRPr="00B95F9F">
              <w:rPr>
                <w:rFonts w:ascii="Times New Roman" w:hAnsi="Times New Roman"/>
              </w:rPr>
              <w:t>20 км</w:t>
            </w:r>
          </w:p>
        </w:tc>
        <w:tc>
          <w:tcPr>
            <w:tcW w:w="2013" w:type="dxa"/>
            <w:tcBorders>
              <w:top w:val="single" w:sz="4" w:space="0" w:color="auto"/>
              <w:left w:val="single" w:sz="4" w:space="0" w:color="auto"/>
              <w:bottom w:val="single" w:sz="4" w:space="0" w:color="auto"/>
              <w:right w:val="single" w:sz="4" w:space="0" w:color="auto"/>
            </w:tcBorders>
            <w:vAlign w:val="center"/>
          </w:tcPr>
          <w:p w14:paraId="7039DF7A" w14:textId="77777777" w:rsidR="00DC59B1" w:rsidRPr="00B95F9F" w:rsidRDefault="00DC59B1" w:rsidP="003068E7">
            <w:pPr>
              <w:pStyle w:val="Default"/>
              <w:ind w:firstLine="680"/>
              <w:rPr>
                <w:rFonts w:ascii="Times New Roman" w:hAnsi="Times New Roman"/>
              </w:rPr>
            </w:pPr>
            <w:r w:rsidRPr="00B95F9F">
              <w:rPr>
                <w:rFonts w:ascii="Times New Roman" w:hAnsi="Times New Roman"/>
              </w:rPr>
              <w:t>25 км</w:t>
            </w:r>
          </w:p>
        </w:tc>
      </w:tr>
    </w:tbl>
    <w:p w14:paraId="5147109A" w14:textId="77777777" w:rsidR="00FA081D" w:rsidRPr="00804466" w:rsidRDefault="00FA081D" w:rsidP="003671F8">
      <w:pPr>
        <w:pStyle w:val="Default"/>
        <w:ind w:firstLine="680"/>
        <w:jc w:val="both"/>
        <w:rPr>
          <w:color w:val="auto"/>
          <w:sz w:val="20"/>
          <w:szCs w:val="20"/>
        </w:rPr>
      </w:pPr>
    </w:p>
    <w:p w14:paraId="2E54CAAC" w14:textId="77777777" w:rsidR="00FA081D" w:rsidRDefault="00634554" w:rsidP="003671F8">
      <w:pPr>
        <w:pStyle w:val="CM131"/>
        <w:spacing w:after="0"/>
        <w:ind w:firstLine="680"/>
        <w:jc w:val="both"/>
        <w:rPr>
          <w:rFonts w:ascii="Times New Roman" w:hAnsi="Times New Roman"/>
        </w:rPr>
      </w:pPr>
      <w:r>
        <w:rPr>
          <w:rFonts w:ascii="Times New Roman" w:hAnsi="Times New Roman"/>
        </w:rPr>
        <w:t>* Д</w:t>
      </w:r>
      <w:r w:rsidR="00FA081D" w:rsidRPr="004F6EC3">
        <w:rPr>
          <w:rFonts w:ascii="Times New Roman" w:hAnsi="Times New Roman"/>
        </w:rPr>
        <w:t>истанция пролога не учитыва</w:t>
      </w:r>
      <w:r w:rsidR="00A065A0" w:rsidRPr="004F6EC3">
        <w:rPr>
          <w:rFonts w:ascii="Times New Roman" w:hAnsi="Times New Roman"/>
        </w:rPr>
        <w:t>ется</w:t>
      </w:r>
      <w:r w:rsidR="00FA081D" w:rsidRPr="004F6EC3">
        <w:rPr>
          <w:rFonts w:ascii="Times New Roman" w:hAnsi="Times New Roman"/>
        </w:rPr>
        <w:t xml:space="preserve"> при определ</w:t>
      </w:r>
      <w:r w:rsidR="009D0C87">
        <w:rPr>
          <w:rFonts w:ascii="Times New Roman" w:hAnsi="Times New Roman"/>
        </w:rPr>
        <w:t>ении средней дневной дистанции.</w:t>
      </w:r>
    </w:p>
    <w:p w14:paraId="05F00374" w14:textId="77777777" w:rsidR="00494342" w:rsidRPr="00F14A82" w:rsidRDefault="00494342" w:rsidP="003671F8">
      <w:pPr>
        <w:pStyle w:val="Default"/>
        <w:ind w:firstLine="680"/>
        <w:rPr>
          <w:rFonts w:ascii="Calibri" w:hAnsi="Calibri"/>
        </w:rPr>
      </w:pPr>
    </w:p>
    <w:p w14:paraId="63C119E2" w14:textId="77777777" w:rsidR="00494342" w:rsidRDefault="00494342" w:rsidP="003671F8">
      <w:pPr>
        <w:pStyle w:val="Default"/>
        <w:ind w:firstLine="680"/>
        <w:rPr>
          <w:rFonts w:ascii="Times New Roman" w:hAnsi="Times New Roman"/>
          <w:color w:val="auto"/>
          <w:sz w:val="28"/>
          <w:szCs w:val="28"/>
        </w:rPr>
      </w:pPr>
      <w:r>
        <w:rPr>
          <w:rFonts w:ascii="Times New Roman" w:hAnsi="Times New Roman"/>
          <w:sz w:val="28"/>
          <w:szCs w:val="28"/>
        </w:rPr>
        <w:t xml:space="preserve">Для гонщиков моложе 17 лет максимальные дистанции устанавливаются </w:t>
      </w:r>
      <w:r w:rsidRPr="00717024">
        <w:rPr>
          <w:rFonts w:ascii="Times New Roman" w:hAnsi="Times New Roman"/>
          <w:color w:val="auto"/>
          <w:sz w:val="28"/>
          <w:szCs w:val="28"/>
        </w:rPr>
        <w:t xml:space="preserve">руководящим органом </w:t>
      </w:r>
      <w:r w:rsidR="00D81BF4">
        <w:rPr>
          <w:rFonts w:ascii="Times New Roman" w:hAnsi="Times New Roman"/>
          <w:color w:val="auto"/>
          <w:sz w:val="28"/>
          <w:szCs w:val="28"/>
        </w:rPr>
        <w:t>ОСФ</w:t>
      </w:r>
      <w:r w:rsidRPr="007E72E5">
        <w:rPr>
          <w:rFonts w:ascii="Times New Roman" w:hAnsi="Times New Roman"/>
          <w:color w:val="auto"/>
          <w:sz w:val="28"/>
          <w:szCs w:val="28"/>
        </w:rPr>
        <w:t>.</w:t>
      </w:r>
    </w:p>
    <w:p w14:paraId="020ADB68" w14:textId="77777777" w:rsidR="00DC59B1" w:rsidRPr="00B95F9F" w:rsidRDefault="00DC59B1" w:rsidP="00DC59B1">
      <w:pPr>
        <w:autoSpaceDE w:val="0"/>
        <w:autoSpaceDN w:val="0"/>
        <w:adjustRightInd w:val="0"/>
        <w:ind w:firstLine="709"/>
        <w:jc w:val="both"/>
        <w:rPr>
          <w:color w:val="000000"/>
          <w:sz w:val="28"/>
          <w:szCs w:val="28"/>
        </w:rPr>
      </w:pPr>
      <w:r w:rsidRPr="00B95F9F">
        <w:rPr>
          <w:color w:val="000000"/>
          <w:sz w:val="28"/>
          <w:szCs w:val="28"/>
        </w:rPr>
        <w:t>Гонщики должны проехать полностью дистанцию каждого этапа, чтобы быть включенными в классификацию и получить право продолжить участие в соревновании.</w:t>
      </w:r>
    </w:p>
    <w:p w14:paraId="758FD243" w14:textId="77777777" w:rsidR="00FA081D" w:rsidRDefault="00FA081D" w:rsidP="003671F8">
      <w:pPr>
        <w:pStyle w:val="CM131"/>
        <w:spacing w:after="0"/>
        <w:ind w:firstLine="680"/>
        <w:rPr>
          <w:rFonts w:ascii="Times New Roman" w:hAnsi="Times New Roman"/>
          <w:b/>
          <w:color w:val="000000"/>
          <w:sz w:val="20"/>
          <w:szCs w:val="20"/>
        </w:rPr>
      </w:pPr>
    </w:p>
    <w:p w14:paraId="30BA622B" w14:textId="77777777" w:rsidR="00AE4BD2" w:rsidRDefault="00AE4BD2" w:rsidP="00AE4BD2">
      <w:pPr>
        <w:pStyle w:val="Default"/>
        <w:rPr>
          <w:rFonts w:asciiTheme="minorHAnsi" w:hAnsiTheme="minorHAnsi"/>
        </w:rPr>
      </w:pPr>
    </w:p>
    <w:p w14:paraId="7954E5E8" w14:textId="77777777" w:rsidR="00AE4BD2" w:rsidRPr="00AE4BD2" w:rsidRDefault="00AE4BD2" w:rsidP="00AE4BD2">
      <w:pPr>
        <w:pStyle w:val="Default"/>
        <w:rPr>
          <w:rFonts w:asciiTheme="minorHAnsi" w:hAnsiTheme="minorHAnsi"/>
        </w:rPr>
      </w:pPr>
    </w:p>
    <w:p w14:paraId="29823800" w14:textId="77777777" w:rsidR="00FA081D" w:rsidRPr="00B95F9F" w:rsidRDefault="00FA081D" w:rsidP="003671F8">
      <w:pPr>
        <w:pStyle w:val="CM131"/>
        <w:tabs>
          <w:tab w:val="left" w:pos="851"/>
        </w:tabs>
        <w:spacing w:after="0"/>
        <w:ind w:firstLine="680"/>
        <w:jc w:val="both"/>
        <w:rPr>
          <w:rFonts w:ascii="Times New Roman" w:hAnsi="Times New Roman"/>
          <w:b/>
          <w:color w:val="000000"/>
          <w:sz w:val="28"/>
          <w:szCs w:val="28"/>
        </w:rPr>
      </w:pPr>
      <w:r w:rsidRPr="00B95F9F">
        <w:rPr>
          <w:rFonts w:ascii="Times New Roman" w:hAnsi="Times New Roman"/>
          <w:b/>
          <w:color w:val="000000"/>
          <w:sz w:val="28"/>
          <w:szCs w:val="28"/>
        </w:rPr>
        <w:lastRenderedPageBreak/>
        <w:t>Дни отдыха</w:t>
      </w:r>
    </w:p>
    <w:p w14:paraId="03AB1286" w14:textId="77777777" w:rsidR="00736334" w:rsidRPr="00B95F9F" w:rsidRDefault="00736334" w:rsidP="003671F8">
      <w:pPr>
        <w:pStyle w:val="CM131"/>
        <w:spacing w:after="0"/>
        <w:ind w:firstLine="680"/>
        <w:jc w:val="both"/>
        <w:rPr>
          <w:rFonts w:ascii="Times New Roman" w:hAnsi="Times New Roman"/>
          <w:b/>
          <w:color w:val="000000"/>
          <w:sz w:val="28"/>
          <w:szCs w:val="28"/>
        </w:rPr>
      </w:pPr>
    </w:p>
    <w:p w14:paraId="54F24CD6" w14:textId="77777777" w:rsidR="009D0C87" w:rsidRDefault="00FA081D" w:rsidP="003671F8">
      <w:pPr>
        <w:pStyle w:val="CM131"/>
        <w:spacing w:after="0"/>
        <w:ind w:firstLine="680"/>
        <w:jc w:val="both"/>
        <w:rPr>
          <w:rFonts w:ascii="Times New Roman" w:hAnsi="Times New Roman"/>
          <w:sz w:val="28"/>
          <w:szCs w:val="28"/>
        </w:rPr>
      </w:pPr>
      <w:r w:rsidRPr="004F6EC3">
        <w:rPr>
          <w:rFonts w:ascii="Times New Roman" w:hAnsi="Times New Roman"/>
          <w:b/>
          <w:sz w:val="28"/>
          <w:szCs w:val="28"/>
        </w:rPr>
        <w:t>2.6.0</w:t>
      </w:r>
      <w:r w:rsidR="00297279" w:rsidRPr="004F6EC3">
        <w:rPr>
          <w:rFonts w:ascii="Times New Roman" w:hAnsi="Times New Roman"/>
          <w:b/>
          <w:sz w:val="28"/>
          <w:szCs w:val="28"/>
        </w:rPr>
        <w:t>07</w:t>
      </w:r>
    </w:p>
    <w:p w14:paraId="6E7A8362" w14:textId="77777777" w:rsidR="00355EB8" w:rsidRPr="00635BA9" w:rsidRDefault="00FA081D" w:rsidP="00635BA9">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В гонках продолжительностью </w:t>
      </w:r>
      <w:r w:rsidR="00736334" w:rsidRPr="004F6EC3">
        <w:rPr>
          <w:rFonts w:ascii="Times New Roman" w:hAnsi="Times New Roman"/>
          <w:sz w:val="28"/>
          <w:szCs w:val="28"/>
        </w:rPr>
        <w:t xml:space="preserve">в </w:t>
      </w:r>
      <w:r w:rsidRPr="004F6EC3">
        <w:rPr>
          <w:rFonts w:ascii="Times New Roman" w:hAnsi="Times New Roman"/>
          <w:sz w:val="28"/>
          <w:szCs w:val="28"/>
        </w:rPr>
        <w:t>1</w:t>
      </w:r>
      <w:r w:rsidR="00736334" w:rsidRPr="004F6EC3">
        <w:rPr>
          <w:rFonts w:ascii="Times New Roman" w:hAnsi="Times New Roman"/>
          <w:sz w:val="28"/>
          <w:szCs w:val="28"/>
        </w:rPr>
        <w:t>0 соревновательных</w:t>
      </w:r>
      <w:r w:rsidRPr="004F6EC3">
        <w:rPr>
          <w:rFonts w:ascii="Times New Roman" w:hAnsi="Times New Roman"/>
          <w:sz w:val="28"/>
          <w:szCs w:val="28"/>
        </w:rPr>
        <w:t xml:space="preserve"> дней или более</w:t>
      </w:r>
      <w:r w:rsidR="00736334" w:rsidRPr="004F6EC3">
        <w:rPr>
          <w:rFonts w:ascii="Times New Roman" w:hAnsi="Times New Roman"/>
          <w:sz w:val="28"/>
          <w:szCs w:val="28"/>
        </w:rPr>
        <w:t xml:space="preserve"> должен быть предусмотрен, по крайней мере</w:t>
      </w:r>
      <w:r w:rsidRPr="004F6EC3">
        <w:rPr>
          <w:rFonts w:ascii="Times New Roman" w:hAnsi="Times New Roman"/>
          <w:sz w:val="28"/>
          <w:szCs w:val="28"/>
        </w:rPr>
        <w:t>, один день отдыха</w:t>
      </w:r>
      <w:r w:rsidR="00736334" w:rsidRPr="004F6EC3">
        <w:rPr>
          <w:rFonts w:ascii="Times New Roman" w:hAnsi="Times New Roman"/>
          <w:sz w:val="28"/>
          <w:szCs w:val="28"/>
        </w:rPr>
        <w:t>, после как минимум 5 соревновательных дней</w:t>
      </w:r>
      <w:r w:rsidRPr="004F6EC3">
        <w:rPr>
          <w:rFonts w:ascii="Times New Roman" w:hAnsi="Times New Roman"/>
          <w:sz w:val="28"/>
          <w:szCs w:val="28"/>
        </w:rPr>
        <w:t>.</w:t>
      </w:r>
    </w:p>
    <w:p w14:paraId="6D0F380A" w14:textId="77777777" w:rsidR="00355EB8" w:rsidRPr="00760880" w:rsidRDefault="00355EB8" w:rsidP="009D0C87">
      <w:pPr>
        <w:pStyle w:val="Default"/>
        <w:rPr>
          <w:rFonts w:ascii="Cambria" w:hAnsi="Cambria"/>
        </w:rPr>
      </w:pPr>
    </w:p>
    <w:p w14:paraId="7BE5D822" w14:textId="77777777" w:rsidR="00FA081D"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Классификации</w:t>
      </w:r>
    </w:p>
    <w:p w14:paraId="3BA17DF9" w14:textId="77777777" w:rsidR="009D0C87" w:rsidRPr="00760880" w:rsidRDefault="009D0C87" w:rsidP="009D0C87">
      <w:pPr>
        <w:pStyle w:val="Default"/>
        <w:rPr>
          <w:rFonts w:ascii="Cambria" w:hAnsi="Cambria"/>
        </w:rPr>
      </w:pPr>
    </w:p>
    <w:p w14:paraId="3D6A8968" w14:textId="77777777" w:rsidR="009D0C87"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w:t>
      </w:r>
      <w:r w:rsidR="00297279" w:rsidRPr="004F6EC3">
        <w:rPr>
          <w:rFonts w:ascii="Times New Roman" w:hAnsi="Times New Roman"/>
          <w:b/>
          <w:sz w:val="28"/>
          <w:szCs w:val="28"/>
        </w:rPr>
        <w:t>08</w:t>
      </w:r>
    </w:p>
    <w:p w14:paraId="3B262D5A"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Могут применяться различные классификации, выбор которых определяется только критериями спортивного характера.</w:t>
      </w:r>
    </w:p>
    <w:p w14:paraId="42A6B5FA" w14:textId="77777777" w:rsidR="00FA081D" w:rsidRPr="004F6EC3" w:rsidRDefault="00FA081D" w:rsidP="009D0C87">
      <w:pPr>
        <w:pStyle w:val="CM131"/>
        <w:spacing w:after="0"/>
        <w:ind w:firstLine="680"/>
        <w:jc w:val="both"/>
        <w:rPr>
          <w:rFonts w:ascii="Times New Roman" w:hAnsi="Times New Roman"/>
          <w:sz w:val="28"/>
          <w:szCs w:val="28"/>
        </w:rPr>
      </w:pPr>
      <w:r w:rsidRPr="004F6EC3">
        <w:rPr>
          <w:rFonts w:ascii="Times New Roman" w:hAnsi="Times New Roman"/>
          <w:sz w:val="28"/>
          <w:szCs w:val="28"/>
        </w:rPr>
        <w:t>Индивидуальная генеральная классификация</w:t>
      </w:r>
      <w:r w:rsidR="00945B37">
        <w:rPr>
          <w:rFonts w:ascii="Times New Roman" w:hAnsi="Times New Roman"/>
          <w:sz w:val="28"/>
          <w:szCs w:val="28"/>
        </w:rPr>
        <w:t xml:space="preserve"> по времени</w:t>
      </w:r>
      <w:r w:rsidR="00165F21">
        <w:rPr>
          <w:rFonts w:ascii="Times New Roman" w:hAnsi="Times New Roman"/>
          <w:sz w:val="28"/>
          <w:szCs w:val="28"/>
        </w:rPr>
        <w:t xml:space="preserve"> </w:t>
      </w:r>
      <w:r w:rsidR="00945B37">
        <w:rPr>
          <w:rFonts w:ascii="Times New Roman" w:hAnsi="Times New Roman"/>
          <w:sz w:val="28"/>
          <w:szCs w:val="28"/>
        </w:rPr>
        <w:t>являе</w:t>
      </w:r>
      <w:r w:rsidR="009D0C87">
        <w:rPr>
          <w:rFonts w:ascii="Times New Roman" w:hAnsi="Times New Roman"/>
          <w:sz w:val="28"/>
          <w:szCs w:val="28"/>
        </w:rPr>
        <w:t>тся</w:t>
      </w:r>
      <w:r w:rsidR="00165F21">
        <w:rPr>
          <w:rFonts w:ascii="Times New Roman" w:hAnsi="Times New Roman"/>
          <w:sz w:val="28"/>
          <w:szCs w:val="28"/>
        </w:rPr>
        <w:t xml:space="preserve"> </w:t>
      </w:r>
      <w:r w:rsidR="009D0C87">
        <w:rPr>
          <w:rFonts w:ascii="Times New Roman" w:hAnsi="Times New Roman"/>
          <w:sz w:val="28"/>
          <w:szCs w:val="28"/>
        </w:rPr>
        <w:t>обязательной.</w:t>
      </w:r>
    </w:p>
    <w:p w14:paraId="10A02153"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На основании этих классификаций </w:t>
      </w:r>
      <w:r w:rsidR="00C909F3" w:rsidRPr="004F6EC3">
        <w:rPr>
          <w:rFonts w:ascii="Times New Roman" w:hAnsi="Times New Roman"/>
          <w:sz w:val="28"/>
          <w:szCs w:val="28"/>
        </w:rPr>
        <w:t xml:space="preserve">предусмотрены </w:t>
      </w:r>
      <w:r w:rsidRPr="004F6EC3">
        <w:rPr>
          <w:rFonts w:ascii="Times New Roman" w:hAnsi="Times New Roman"/>
          <w:sz w:val="28"/>
          <w:szCs w:val="28"/>
        </w:rPr>
        <w:t>майки лидеров классификаци</w:t>
      </w:r>
      <w:r w:rsidR="008C737B" w:rsidRPr="004F6EC3">
        <w:rPr>
          <w:rFonts w:ascii="Times New Roman" w:hAnsi="Times New Roman"/>
          <w:sz w:val="28"/>
          <w:szCs w:val="28"/>
        </w:rPr>
        <w:t>й</w:t>
      </w:r>
      <w:r w:rsidRPr="004F6EC3">
        <w:rPr>
          <w:rFonts w:ascii="Times New Roman" w:hAnsi="Times New Roman"/>
          <w:sz w:val="28"/>
          <w:szCs w:val="28"/>
        </w:rPr>
        <w:t xml:space="preserve"> максимально шесть (6) маек лидеров классификаци</w:t>
      </w:r>
      <w:r w:rsidR="008C737B" w:rsidRPr="004F6EC3">
        <w:rPr>
          <w:rFonts w:ascii="Times New Roman" w:hAnsi="Times New Roman"/>
          <w:sz w:val="28"/>
          <w:szCs w:val="28"/>
        </w:rPr>
        <w:t>й</w:t>
      </w:r>
      <w:r w:rsidR="00C909F3" w:rsidRPr="004F6EC3">
        <w:rPr>
          <w:rFonts w:ascii="Times New Roman" w:hAnsi="Times New Roman"/>
          <w:sz w:val="28"/>
          <w:szCs w:val="28"/>
        </w:rPr>
        <w:t>.</w:t>
      </w:r>
      <w:r w:rsidR="00165F21">
        <w:rPr>
          <w:rFonts w:ascii="Times New Roman" w:hAnsi="Times New Roman"/>
          <w:sz w:val="28"/>
          <w:szCs w:val="28"/>
        </w:rPr>
        <w:t xml:space="preserve"> </w:t>
      </w:r>
      <w:r w:rsidRPr="004F6EC3">
        <w:rPr>
          <w:rFonts w:ascii="Times New Roman" w:hAnsi="Times New Roman"/>
          <w:sz w:val="28"/>
          <w:szCs w:val="28"/>
        </w:rPr>
        <w:t>Майка лидера в индивидуальной генеральной классификации по времен</w:t>
      </w:r>
      <w:r w:rsidR="009D0C87">
        <w:rPr>
          <w:rFonts w:ascii="Times New Roman" w:hAnsi="Times New Roman"/>
          <w:sz w:val="28"/>
          <w:szCs w:val="28"/>
        </w:rPr>
        <w:t>и является обязательной.</w:t>
      </w:r>
    </w:p>
    <w:p w14:paraId="6A2B1709" w14:textId="77777777" w:rsidR="00FA081D" w:rsidRPr="004F6EC3" w:rsidRDefault="00FA081D" w:rsidP="003671F8">
      <w:pPr>
        <w:pStyle w:val="CM131"/>
        <w:spacing w:after="0"/>
        <w:ind w:firstLine="680"/>
        <w:jc w:val="both"/>
        <w:rPr>
          <w:rFonts w:ascii="Times New Roman" w:hAnsi="Times New Roman"/>
          <w:b/>
          <w:sz w:val="28"/>
          <w:szCs w:val="28"/>
        </w:rPr>
      </w:pPr>
    </w:p>
    <w:p w14:paraId="121FA2B8" w14:textId="77777777" w:rsidR="009D0C87" w:rsidRDefault="00FA081D" w:rsidP="003671F8">
      <w:pPr>
        <w:pStyle w:val="CM131"/>
        <w:tabs>
          <w:tab w:val="left" w:pos="993"/>
        </w:tabs>
        <w:spacing w:after="0"/>
        <w:ind w:firstLine="680"/>
        <w:jc w:val="both"/>
        <w:rPr>
          <w:rFonts w:ascii="Times New Roman" w:hAnsi="Times New Roman"/>
          <w:b/>
          <w:sz w:val="28"/>
          <w:szCs w:val="28"/>
        </w:rPr>
      </w:pPr>
      <w:r w:rsidRPr="004F6EC3">
        <w:rPr>
          <w:rFonts w:ascii="Times New Roman" w:hAnsi="Times New Roman"/>
          <w:b/>
          <w:sz w:val="28"/>
          <w:szCs w:val="28"/>
        </w:rPr>
        <w:t>2.6.0</w:t>
      </w:r>
      <w:r w:rsidR="00297279" w:rsidRPr="004F6EC3">
        <w:rPr>
          <w:rFonts w:ascii="Times New Roman" w:hAnsi="Times New Roman"/>
          <w:b/>
          <w:sz w:val="28"/>
          <w:szCs w:val="28"/>
        </w:rPr>
        <w:t>09</w:t>
      </w:r>
    </w:p>
    <w:p w14:paraId="62B21647" w14:textId="77777777" w:rsidR="00FA081D" w:rsidRPr="004F6EC3" w:rsidRDefault="00FA081D" w:rsidP="003671F8">
      <w:pPr>
        <w:pStyle w:val="CM131"/>
        <w:tabs>
          <w:tab w:val="left" w:pos="993"/>
        </w:tabs>
        <w:spacing w:after="0"/>
        <w:ind w:firstLine="680"/>
        <w:jc w:val="both"/>
        <w:rPr>
          <w:rFonts w:ascii="Times New Roman" w:hAnsi="Times New Roman"/>
          <w:sz w:val="28"/>
          <w:szCs w:val="28"/>
        </w:rPr>
      </w:pPr>
      <w:r w:rsidRPr="004F6EC3">
        <w:rPr>
          <w:rFonts w:ascii="Times New Roman" w:hAnsi="Times New Roman"/>
          <w:sz w:val="28"/>
          <w:szCs w:val="28"/>
        </w:rPr>
        <w:t xml:space="preserve">Время прохождения дистанции, зарегистрированное </w:t>
      </w:r>
      <w:r w:rsidR="009D0C87">
        <w:rPr>
          <w:rFonts w:ascii="Times New Roman" w:hAnsi="Times New Roman"/>
          <w:sz w:val="28"/>
          <w:szCs w:val="28"/>
        </w:rPr>
        <w:t>судьей</w:t>
      </w:r>
      <w:r w:rsidRPr="004F6EC3">
        <w:rPr>
          <w:rFonts w:ascii="Times New Roman" w:hAnsi="Times New Roman"/>
          <w:sz w:val="28"/>
          <w:szCs w:val="28"/>
        </w:rPr>
        <w:t>-хронометристом</w:t>
      </w:r>
      <w:r w:rsidR="001A59B7">
        <w:rPr>
          <w:rFonts w:ascii="Times New Roman" w:hAnsi="Times New Roman"/>
          <w:sz w:val="28"/>
          <w:szCs w:val="28"/>
        </w:rPr>
        <w:t>,</w:t>
      </w:r>
      <w:r w:rsidRPr="004F6EC3">
        <w:rPr>
          <w:rFonts w:ascii="Times New Roman" w:hAnsi="Times New Roman"/>
          <w:sz w:val="28"/>
          <w:szCs w:val="28"/>
        </w:rPr>
        <w:t xml:space="preserve"> засчитывается в генеральной классификации по времени. Бонификации учитываются только в </w:t>
      </w:r>
      <w:r w:rsidRPr="00F10EEB">
        <w:rPr>
          <w:rFonts w:ascii="Times New Roman" w:hAnsi="Times New Roman"/>
          <w:sz w:val="28"/>
          <w:szCs w:val="28"/>
        </w:rPr>
        <w:t>индивидуа</w:t>
      </w:r>
      <w:r w:rsidR="009D0C87" w:rsidRPr="00F10EEB">
        <w:rPr>
          <w:rFonts w:ascii="Times New Roman" w:hAnsi="Times New Roman"/>
          <w:sz w:val="28"/>
          <w:szCs w:val="28"/>
        </w:rPr>
        <w:t>льной</w:t>
      </w:r>
      <w:r w:rsidR="006B3E75" w:rsidRPr="00F10EEB">
        <w:rPr>
          <w:rFonts w:ascii="Times New Roman" w:hAnsi="Times New Roman"/>
          <w:sz w:val="28"/>
          <w:szCs w:val="28"/>
        </w:rPr>
        <w:t xml:space="preserve"> генеральной</w:t>
      </w:r>
      <w:r w:rsidR="009D0C87" w:rsidRPr="00F10EEB">
        <w:rPr>
          <w:rFonts w:ascii="Times New Roman" w:hAnsi="Times New Roman"/>
          <w:sz w:val="28"/>
          <w:szCs w:val="28"/>
        </w:rPr>
        <w:t xml:space="preserve"> классификации</w:t>
      </w:r>
      <w:r w:rsidR="009D0C87">
        <w:rPr>
          <w:rFonts w:ascii="Times New Roman" w:hAnsi="Times New Roman"/>
          <w:sz w:val="28"/>
          <w:szCs w:val="28"/>
        </w:rPr>
        <w:t xml:space="preserve"> по времени.</w:t>
      </w:r>
    </w:p>
    <w:p w14:paraId="650D8CCA" w14:textId="77777777" w:rsidR="00FA081D" w:rsidRPr="004F6EC3" w:rsidRDefault="00FA081D" w:rsidP="003671F8">
      <w:pPr>
        <w:pStyle w:val="CM137"/>
        <w:spacing w:after="0"/>
        <w:ind w:firstLine="680"/>
        <w:jc w:val="both"/>
        <w:rPr>
          <w:rFonts w:ascii="Times New Roman" w:hAnsi="Times New Roman"/>
          <w:b/>
          <w:sz w:val="28"/>
          <w:szCs w:val="28"/>
        </w:rPr>
      </w:pPr>
    </w:p>
    <w:p w14:paraId="53DF09E8" w14:textId="77777777" w:rsidR="009D0C87" w:rsidRDefault="00297279" w:rsidP="003671F8">
      <w:pPr>
        <w:pStyle w:val="CM137"/>
        <w:spacing w:after="0"/>
        <w:ind w:firstLine="680"/>
        <w:jc w:val="both"/>
        <w:rPr>
          <w:rFonts w:ascii="Times New Roman" w:hAnsi="Times New Roman"/>
          <w:b/>
          <w:sz w:val="28"/>
          <w:szCs w:val="28"/>
        </w:rPr>
      </w:pPr>
      <w:r w:rsidRPr="004F6EC3">
        <w:rPr>
          <w:rFonts w:ascii="Times New Roman" w:hAnsi="Times New Roman"/>
          <w:b/>
          <w:sz w:val="28"/>
          <w:szCs w:val="28"/>
        </w:rPr>
        <w:t>2.6.010</w:t>
      </w:r>
    </w:p>
    <w:p w14:paraId="2E8BF208" w14:textId="77777777" w:rsidR="00FA081D" w:rsidRPr="004F6EC3" w:rsidRDefault="00FA081D" w:rsidP="009D0C87">
      <w:pPr>
        <w:pStyle w:val="CM137"/>
        <w:spacing w:after="0"/>
        <w:ind w:firstLine="680"/>
        <w:jc w:val="both"/>
        <w:rPr>
          <w:rFonts w:ascii="Times New Roman" w:hAnsi="Times New Roman"/>
          <w:sz w:val="28"/>
          <w:szCs w:val="28"/>
        </w:rPr>
      </w:pPr>
      <w:r w:rsidRPr="004F6EC3">
        <w:rPr>
          <w:rFonts w:ascii="Times New Roman" w:hAnsi="Times New Roman"/>
          <w:sz w:val="28"/>
          <w:szCs w:val="28"/>
        </w:rPr>
        <w:t xml:space="preserve">В том случае, когда двое или более гонщиков показывают одинаковый результат по сумме генеральной индивидуальной классификации по времени, </w:t>
      </w:r>
      <w:r w:rsidR="00F362EB" w:rsidRPr="004F6EC3">
        <w:rPr>
          <w:rFonts w:ascii="Times New Roman" w:hAnsi="Times New Roman"/>
          <w:sz w:val="28"/>
          <w:szCs w:val="28"/>
        </w:rPr>
        <w:t>для определения места в расчет принимаются результаты с учетом десятых долей секунд</w:t>
      </w:r>
      <w:r w:rsidRPr="004F6EC3">
        <w:rPr>
          <w:rFonts w:ascii="Times New Roman" w:hAnsi="Times New Roman"/>
          <w:sz w:val="28"/>
          <w:szCs w:val="28"/>
        </w:rPr>
        <w:t xml:space="preserve">, </w:t>
      </w:r>
      <w:r w:rsidR="00DC1697">
        <w:rPr>
          <w:rFonts w:ascii="Times New Roman" w:hAnsi="Times New Roman"/>
          <w:sz w:val="28"/>
          <w:szCs w:val="28"/>
        </w:rPr>
        <w:t>показанные</w:t>
      </w:r>
      <w:r w:rsidRPr="004F6EC3">
        <w:rPr>
          <w:rFonts w:ascii="Times New Roman" w:hAnsi="Times New Roman"/>
          <w:sz w:val="28"/>
          <w:szCs w:val="28"/>
        </w:rPr>
        <w:t xml:space="preserve"> в индивидуальной гонке на вре</w:t>
      </w:r>
      <w:r w:rsidR="00EE4815">
        <w:rPr>
          <w:rFonts w:ascii="Times New Roman" w:hAnsi="Times New Roman"/>
          <w:sz w:val="28"/>
          <w:szCs w:val="28"/>
        </w:rPr>
        <w:t>мя (</w:t>
      </w:r>
      <w:r w:rsidR="009D0C87">
        <w:rPr>
          <w:rFonts w:ascii="Times New Roman" w:hAnsi="Times New Roman"/>
          <w:sz w:val="28"/>
          <w:szCs w:val="28"/>
        </w:rPr>
        <w:t>включая пролог).</w:t>
      </w:r>
    </w:p>
    <w:p w14:paraId="49D0F433"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даже после этого сохраняется равенство результатов, или если во время гонки не проводились этапы с индивидуальной гонкой на время, учитываются места, завоеван</w:t>
      </w:r>
      <w:r w:rsidR="009D0C87">
        <w:rPr>
          <w:rFonts w:ascii="Times New Roman" w:hAnsi="Times New Roman"/>
          <w:sz w:val="28"/>
          <w:szCs w:val="28"/>
        </w:rPr>
        <w:t>ные гонщиками на каждом этапе</w:t>
      </w:r>
      <w:r w:rsidR="006B3E75">
        <w:rPr>
          <w:rFonts w:ascii="Times New Roman" w:hAnsi="Times New Roman"/>
          <w:sz w:val="28"/>
          <w:szCs w:val="28"/>
        </w:rPr>
        <w:t xml:space="preserve">, </w:t>
      </w:r>
      <w:r w:rsidR="006B3E75" w:rsidRPr="00F10EEB">
        <w:rPr>
          <w:rFonts w:ascii="Times New Roman" w:hAnsi="Times New Roman"/>
          <w:sz w:val="28"/>
          <w:szCs w:val="28"/>
        </w:rPr>
        <w:t>кроме этапов с командной гонкой</w:t>
      </w:r>
      <w:r w:rsidR="009D0C87" w:rsidRPr="00F10EEB">
        <w:rPr>
          <w:rFonts w:ascii="Times New Roman" w:hAnsi="Times New Roman"/>
          <w:sz w:val="28"/>
          <w:szCs w:val="28"/>
        </w:rPr>
        <w:t xml:space="preserve">. </w:t>
      </w:r>
      <w:r w:rsidRPr="00F10EEB">
        <w:rPr>
          <w:rFonts w:ascii="Times New Roman" w:hAnsi="Times New Roman"/>
          <w:sz w:val="28"/>
          <w:szCs w:val="28"/>
        </w:rPr>
        <w:t>В</w:t>
      </w:r>
      <w:r w:rsidRPr="004F6EC3">
        <w:rPr>
          <w:rFonts w:ascii="Times New Roman" w:hAnsi="Times New Roman"/>
          <w:sz w:val="28"/>
          <w:szCs w:val="28"/>
        </w:rPr>
        <w:t xml:space="preserve"> крайнем случае, учитываются места, занятые этим</w:t>
      </w:r>
      <w:r w:rsidR="009D0C87">
        <w:rPr>
          <w:rFonts w:ascii="Times New Roman" w:hAnsi="Times New Roman"/>
          <w:sz w:val="28"/>
          <w:szCs w:val="28"/>
        </w:rPr>
        <w:t>и гонщиками на последнем этапе.</w:t>
      </w:r>
    </w:p>
    <w:p w14:paraId="70351374" w14:textId="77777777" w:rsidR="00FA081D" w:rsidRPr="004F6EC3" w:rsidRDefault="00FA081D" w:rsidP="003671F8">
      <w:pPr>
        <w:pStyle w:val="CM131"/>
        <w:tabs>
          <w:tab w:val="left" w:pos="851"/>
        </w:tabs>
        <w:spacing w:after="0"/>
        <w:ind w:firstLine="680"/>
        <w:jc w:val="both"/>
        <w:rPr>
          <w:rFonts w:ascii="Times New Roman" w:hAnsi="Times New Roman"/>
          <w:b/>
          <w:sz w:val="28"/>
          <w:szCs w:val="28"/>
        </w:rPr>
      </w:pPr>
    </w:p>
    <w:p w14:paraId="3F383B8E" w14:textId="77777777" w:rsidR="009D0C87" w:rsidRDefault="00FA081D" w:rsidP="003671F8">
      <w:pPr>
        <w:pStyle w:val="CM131"/>
        <w:tabs>
          <w:tab w:val="left" w:pos="851"/>
        </w:tabs>
        <w:spacing w:after="0"/>
        <w:ind w:firstLine="680"/>
        <w:jc w:val="both"/>
        <w:rPr>
          <w:rFonts w:ascii="Times New Roman" w:hAnsi="Times New Roman"/>
          <w:b/>
          <w:sz w:val="28"/>
          <w:szCs w:val="28"/>
        </w:rPr>
      </w:pPr>
      <w:r w:rsidRPr="004F6EC3">
        <w:rPr>
          <w:rFonts w:ascii="Times New Roman" w:hAnsi="Times New Roman"/>
          <w:b/>
          <w:sz w:val="28"/>
          <w:szCs w:val="28"/>
        </w:rPr>
        <w:t>2.6.01</w:t>
      </w:r>
      <w:r w:rsidR="00297279" w:rsidRPr="004F6EC3">
        <w:rPr>
          <w:rFonts w:ascii="Times New Roman" w:hAnsi="Times New Roman"/>
          <w:b/>
          <w:sz w:val="28"/>
          <w:szCs w:val="28"/>
        </w:rPr>
        <w:t>1</w:t>
      </w:r>
    </w:p>
    <w:p w14:paraId="6B519E82" w14:textId="77777777" w:rsidR="00FA081D" w:rsidRPr="004F6EC3" w:rsidRDefault="00FA081D" w:rsidP="009D0C87">
      <w:pPr>
        <w:pStyle w:val="CM131"/>
        <w:tabs>
          <w:tab w:val="left" w:pos="851"/>
        </w:tabs>
        <w:spacing w:after="0"/>
        <w:ind w:firstLine="680"/>
        <w:jc w:val="both"/>
        <w:rPr>
          <w:rFonts w:ascii="Times New Roman" w:hAnsi="Times New Roman"/>
          <w:sz w:val="28"/>
          <w:szCs w:val="28"/>
        </w:rPr>
      </w:pPr>
      <w:r w:rsidRPr="004F6EC3">
        <w:rPr>
          <w:rFonts w:ascii="Times New Roman" w:hAnsi="Times New Roman"/>
          <w:sz w:val="28"/>
          <w:szCs w:val="28"/>
        </w:rPr>
        <w:t>Командная классификация по каждому дню определяется по сумме результатов трех</w:t>
      </w:r>
      <w:r w:rsidR="00783365" w:rsidRPr="004F6EC3">
        <w:rPr>
          <w:rFonts w:ascii="Times New Roman" w:hAnsi="Times New Roman"/>
          <w:sz w:val="28"/>
          <w:szCs w:val="28"/>
        </w:rPr>
        <w:t xml:space="preserve"> лучших гонщиков каждой команды, кроме командной гонки на время, которая регламентируется специальными правилами гонки.</w:t>
      </w:r>
      <w:r w:rsidRPr="004F6EC3">
        <w:rPr>
          <w:rFonts w:ascii="Times New Roman" w:hAnsi="Times New Roman"/>
          <w:sz w:val="28"/>
          <w:szCs w:val="28"/>
        </w:rPr>
        <w:t xml:space="preserve"> В случае равенства сумм результатов, классификация определяется по сумме мест, которые заняли</w:t>
      </w:r>
      <w:r w:rsidR="00165F21">
        <w:rPr>
          <w:rFonts w:ascii="Times New Roman" w:hAnsi="Times New Roman"/>
          <w:sz w:val="28"/>
          <w:szCs w:val="28"/>
        </w:rPr>
        <w:t xml:space="preserve"> </w:t>
      </w:r>
      <w:r w:rsidR="000F25CA" w:rsidRPr="004F6EC3">
        <w:rPr>
          <w:rFonts w:ascii="Times New Roman" w:hAnsi="Times New Roman"/>
          <w:sz w:val="28"/>
          <w:szCs w:val="28"/>
        </w:rPr>
        <w:t>три лучшие гонщика</w:t>
      </w:r>
      <w:r w:rsidR="00165F21">
        <w:rPr>
          <w:rFonts w:ascii="Times New Roman" w:hAnsi="Times New Roman"/>
          <w:sz w:val="28"/>
          <w:szCs w:val="28"/>
        </w:rPr>
        <w:t xml:space="preserve"> </w:t>
      </w:r>
      <w:r w:rsidRPr="004F6EC3">
        <w:rPr>
          <w:rFonts w:ascii="Times New Roman" w:hAnsi="Times New Roman"/>
          <w:sz w:val="28"/>
          <w:szCs w:val="28"/>
        </w:rPr>
        <w:t xml:space="preserve">каждой команды на этапе. Если и после </w:t>
      </w:r>
      <w:r w:rsidRPr="004F6EC3">
        <w:rPr>
          <w:rFonts w:ascii="Times New Roman" w:hAnsi="Times New Roman"/>
          <w:sz w:val="28"/>
          <w:szCs w:val="28"/>
        </w:rPr>
        <w:lastRenderedPageBreak/>
        <w:t>этого равенство сохраняется, в расчет принимается место лучшего гонщика ком</w:t>
      </w:r>
      <w:r w:rsidR="009D0C87">
        <w:rPr>
          <w:rFonts w:ascii="Times New Roman" w:hAnsi="Times New Roman"/>
          <w:sz w:val="28"/>
          <w:szCs w:val="28"/>
        </w:rPr>
        <w:t>анды по классификации на этапе.</w:t>
      </w:r>
    </w:p>
    <w:p w14:paraId="353ADEF5" w14:textId="77777777" w:rsidR="00FA081D" w:rsidRPr="004F6EC3" w:rsidRDefault="00FA081D" w:rsidP="003671F8">
      <w:pPr>
        <w:pStyle w:val="CM131"/>
        <w:tabs>
          <w:tab w:val="left" w:pos="851"/>
        </w:tabs>
        <w:spacing w:after="0"/>
        <w:ind w:firstLine="680"/>
        <w:jc w:val="both"/>
        <w:rPr>
          <w:rFonts w:ascii="Times New Roman" w:hAnsi="Times New Roman"/>
          <w:sz w:val="28"/>
          <w:szCs w:val="28"/>
        </w:rPr>
      </w:pPr>
      <w:r w:rsidRPr="004F6EC3">
        <w:rPr>
          <w:rFonts w:ascii="Times New Roman" w:hAnsi="Times New Roman"/>
          <w:sz w:val="28"/>
          <w:szCs w:val="28"/>
        </w:rPr>
        <w:t>Командная генеральная классификация определяется по сумме трех лучших результатов гонщиков каждой команды на каждом этапе гонки. В спорных случаях могут применяться следующие критерии для определения</w:t>
      </w:r>
      <w:r w:rsidR="009D0C87">
        <w:rPr>
          <w:rFonts w:ascii="Times New Roman" w:hAnsi="Times New Roman"/>
          <w:sz w:val="28"/>
          <w:szCs w:val="28"/>
        </w:rPr>
        <w:t xml:space="preserve"> места команды в классификации:</w:t>
      </w:r>
    </w:p>
    <w:p w14:paraId="2E882F0D" w14:textId="77777777" w:rsidR="00FA081D" w:rsidRPr="004F6EC3" w:rsidRDefault="00634554"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1)</w:t>
      </w:r>
      <w:r w:rsidR="00FA081D" w:rsidRPr="004F6EC3">
        <w:rPr>
          <w:rFonts w:ascii="Times New Roman" w:hAnsi="Times New Roman"/>
          <w:color w:val="auto"/>
          <w:sz w:val="28"/>
          <w:szCs w:val="28"/>
        </w:rPr>
        <w:t xml:space="preserve"> количество первых мест в ком</w:t>
      </w:r>
      <w:r w:rsidR="009D0C87">
        <w:rPr>
          <w:rFonts w:ascii="Times New Roman" w:hAnsi="Times New Roman"/>
          <w:color w:val="auto"/>
          <w:sz w:val="28"/>
          <w:szCs w:val="28"/>
        </w:rPr>
        <w:t>андной классификации по этапам;</w:t>
      </w:r>
    </w:p>
    <w:p w14:paraId="3981DB97" w14:textId="77777777" w:rsidR="009D0C87" w:rsidRDefault="00634554" w:rsidP="003671F8">
      <w:pPr>
        <w:pStyle w:val="Default"/>
        <w:ind w:firstLine="680"/>
        <w:rPr>
          <w:rFonts w:ascii="Times New Roman" w:hAnsi="Times New Roman"/>
          <w:color w:val="auto"/>
          <w:sz w:val="28"/>
          <w:szCs w:val="28"/>
        </w:rPr>
      </w:pPr>
      <w:r>
        <w:rPr>
          <w:rFonts w:ascii="Times New Roman" w:hAnsi="Times New Roman"/>
          <w:color w:val="auto"/>
          <w:sz w:val="28"/>
          <w:szCs w:val="28"/>
        </w:rPr>
        <w:t>2)</w:t>
      </w:r>
      <w:r w:rsidR="00FA081D" w:rsidRPr="004F6EC3">
        <w:rPr>
          <w:rFonts w:ascii="Times New Roman" w:hAnsi="Times New Roman"/>
          <w:color w:val="auto"/>
          <w:sz w:val="28"/>
          <w:szCs w:val="28"/>
        </w:rPr>
        <w:t xml:space="preserve"> количество вторых мест в командной классификации по этапам;</w:t>
      </w:r>
    </w:p>
    <w:p w14:paraId="45D20FD7" w14:textId="77777777" w:rsidR="00FA081D" w:rsidRPr="004F6EC3" w:rsidRDefault="00FA081D" w:rsidP="003671F8">
      <w:pPr>
        <w:pStyle w:val="Default"/>
        <w:ind w:firstLine="680"/>
        <w:rPr>
          <w:rFonts w:ascii="Times New Roman" w:hAnsi="Times New Roman"/>
          <w:color w:val="auto"/>
          <w:sz w:val="28"/>
          <w:szCs w:val="28"/>
        </w:rPr>
      </w:pPr>
      <w:r w:rsidRPr="004F6EC3">
        <w:rPr>
          <w:rFonts w:ascii="Times New Roman" w:hAnsi="Times New Roman"/>
          <w:color w:val="auto"/>
          <w:sz w:val="28"/>
          <w:szCs w:val="28"/>
        </w:rPr>
        <w:t>и т.д.</w:t>
      </w:r>
    </w:p>
    <w:p w14:paraId="26B678BC" w14:textId="77777777" w:rsidR="00FA081D" w:rsidRPr="004F6EC3" w:rsidRDefault="00FA081D" w:rsidP="009D0C87">
      <w:pPr>
        <w:pStyle w:val="CM131"/>
        <w:tabs>
          <w:tab w:val="left" w:pos="851"/>
        </w:tabs>
        <w:spacing w:after="0"/>
        <w:ind w:firstLine="680"/>
        <w:jc w:val="both"/>
        <w:rPr>
          <w:rFonts w:ascii="Times New Roman" w:hAnsi="Times New Roman"/>
          <w:sz w:val="28"/>
          <w:szCs w:val="28"/>
        </w:rPr>
      </w:pPr>
      <w:r w:rsidRPr="004F6EC3">
        <w:rPr>
          <w:rFonts w:ascii="Times New Roman" w:hAnsi="Times New Roman"/>
          <w:sz w:val="28"/>
          <w:szCs w:val="28"/>
        </w:rPr>
        <w:t>Если после этого вопрос остается открытым, место команды определяется по лучшему результату (месту) гонщика команды в генеральной индивидуально</w:t>
      </w:r>
      <w:r w:rsidR="009D0C87">
        <w:rPr>
          <w:rFonts w:ascii="Times New Roman" w:hAnsi="Times New Roman"/>
          <w:sz w:val="28"/>
          <w:szCs w:val="28"/>
        </w:rPr>
        <w:t>й классификации.</w:t>
      </w:r>
    </w:p>
    <w:p w14:paraId="41427EAB" w14:textId="77777777" w:rsidR="00FA081D" w:rsidRDefault="00FA081D" w:rsidP="003671F8">
      <w:pPr>
        <w:pStyle w:val="CM131"/>
        <w:tabs>
          <w:tab w:val="left" w:pos="851"/>
        </w:tabs>
        <w:spacing w:after="0"/>
        <w:ind w:firstLine="680"/>
        <w:jc w:val="both"/>
        <w:rPr>
          <w:rFonts w:ascii="Times New Roman" w:hAnsi="Times New Roman"/>
          <w:sz w:val="28"/>
          <w:szCs w:val="28"/>
        </w:rPr>
      </w:pPr>
      <w:r w:rsidRPr="004F6EC3">
        <w:rPr>
          <w:rFonts w:ascii="Times New Roman" w:hAnsi="Times New Roman"/>
          <w:sz w:val="28"/>
          <w:szCs w:val="28"/>
        </w:rPr>
        <w:t xml:space="preserve">Любая команда, число участников которой во время гонки сократилось менее чем </w:t>
      </w:r>
      <w:r w:rsidR="00783365" w:rsidRPr="004F6EC3">
        <w:rPr>
          <w:rFonts w:ascii="Times New Roman" w:hAnsi="Times New Roman"/>
          <w:sz w:val="28"/>
          <w:szCs w:val="28"/>
        </w:rPr>
        <w:t xml:space="preserve">до </w:t>
      </w:r>
      <w:r w:rsidRPr="004F6EC3">
        <w:rPr>
          <w:rFonts w:ascii="Times New Roman" w:hAnsi="Times New Roman"/>
          <w:sz w:val="28"/>
          <w:szCs w:val="28"/>
        </w:rPr>
        <w:t>трех человек, исключается из генер</w:t>
      </w:r>
      <w:r w:rsidR="009D0C87">
        <w:rPr>
          <w:rFonts w:ascii="Times New Roman" w:hAnsi="Times New Roman"/>
          <w:sz w:val="28"/>
          <w:szCs w:val="28"/>
        </w:rPr>
        <w:t>альной командной классификации.</w:t>
      </w:r>
    </w:p>
    <w:p w14:paraId="1CAF6B8E" w14:textId="77777777" w:rsidR="003068E7" w:rsidRDefault="003068E7" w:rsidP="003671F8">
      <w:pPr>
        <w:pStyle w:val="CM131"/>
        <w:spacing w:after="0"/>
        <w:ind w:firstLine="680"/>
        <w:jc w:val="both"/>
        <w:rPr>
          <w:rFonts w:ascii="Times New Roman" w:hAnsi="Times New Roman"/>
          <w:b/>
          <w:sz w:val="28"/>
          <w:szCs w:val="28"/>
        </w:rPr>
      </w:pPr>
    </w:p>
    <w:p w14:paraId="0179D348" w14:textId="27FC7F61" w:rsidR="009D0C87"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2.6.01</w:t>
      </w:r>
      <w:r w:rsidR="00297279" w:rsidRPr="004F6EC3">
        <w:rPr>
          <w:rFonts w:ascii="Times New Roman" w:hAnsi="Times New Roman"/>
          <w:b/>
          <w:sz w:val="28"/>
          <w:szCs w:val="28"/>
        </w:rPr>
        <w:t>2</w:t>
      </w:r>
    </w:p>
    <w:p w14:paraId="39AB151F"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В случае равенства результатов в генеральной индивидуальной классификации</w:t>
      </w:r>
      <w:r w:rsidR="00E26719" w:rsidRPr="004F6EC3">
        <w:rPr>
          <w:rFonts w:ascii="Times New Roman" w:hAnsi="Times New Roman"/>
          <w:sz w:val="28"/>
          <w:szCs w:val="28"/>
        </w:rPr>
        <w:t xml:space="preserve"> по очкам</w:t>
      </w:r>
      <w:r w:rsidRPr="004F6EC3">
        <w:rPr>
          <w:rFonts w:ascii="Times New Roman" w:hAnsi="Times New Roman"/>
          <w:sz w:val="28"/>
          <w:szCs w:val="28"/>
        </w:rPr>
        <w:t>, могут применяться следующие кр</w:t>
      </w:r>
      <w:r w:rsidR="00C206F7">
        <w:rPr>
          <w:rFonts w:ascii="Times New Roman" w:hAnsi="Times New Roman"/>
          <w:sz w:val="28"/>
          <w:szCs w:val="28"/>
        </w:rPr>
        <w:t>итерии для разделения гонщиков:</w:t>
      </w:r>
    </w:p>
    <w:p w14:paraId="7356274B" w14:textId="77777777" w:rsidR="00FA081D" w:rsidRPr="004F6EC3" w:rsidRDefault="00C206F7"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1</w:t>
      </w:r>
      <w:r w:rsidR="00634554">
        <w:rPr>
          <w:rFonts w:ascii="Times New Roman" w:hAnsi="Times New Roman"/>
          <w:color w:val="auto"/>
          <w:sz w:val="28"/>
          <w:szCs w:val="28"/>
        </w:rPr>
        <w:t>)</w:t>
      </w:r>
      <w:r>
        <w:rPr>
          <w:rFonts w:ascii="Times New Roman" w:hAnsi="Times New Roman"/>
          <w:color w:val="auto"/>
          <w:sz w:val="28"/>
          <w:szCs w:val="28"/>
        </w:rPr>
        <w:t xml:space="preserve"> </w:t>
      </w:r>
      <w:r w:rsidR="00FA081D" w:rsidRPr="004F6EC3">
        <w:rPr>
          <w:rFonts w:ascii="Times New Roman" w:hAnsi="Times New Roman"/>
          <w:color w:val="auto"/>
          <w:sz w:val="28"/>
          <w:szCs w:val="28"/>
        </w:rPr>
        <w:t>количест</w:t>
      </w:r>
      <w:r>
        <w:rPr>
          <w:rFonts w:ascii="Times New Roman" w:hAnsi="Times New Roman"/>
          <w:color w:val="auto"/>
          <w:sz w:val="28"/>
          <w:szCs w:val="28"/>
        </w:rPr>
        <w:t>во этапов, выигранных гонщикам;</w:t>
      </w:r>
    </w:p>
    <w:p w14:paraId="4B2E562A" w14:textId="77777777" w:rsidR="00FA081D" w:rsidRPr="004F6EC3" w:rsidRDefault="00634554"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2)</w:t>
      </w:r>
      <w:r w:rsidR="00C206F7">
        <w:rPr>
          <w:rFonts w:ascii="Times New Roman" w:hAnsi="Times New Roman"/>
          <w:color w:val="auto"/>
          <w:sz w:val="28"/>
          <w:szCs w:val="28"/>
        </w:rPr>
        <w:t xml:space="preserve"> </w:t>
      </w:r>
      <w:r w:rsidR="00FA081D" w:rsidRPr="004F6EC3">
        <w:rPr>
          <w:rFonts w:ascii="Times New Roman" w:hAnsi="Times New Roman"/>
          <w:color w:val="auto"/>
          <w:sz w:val="28"/>
          <w:szCs w:val="28"/>
        </w:rPr>
        <w:t>количество побед на промежуточных финишах, дающих очки в гене</w:t>
      </w:r>
      <w:r w:rsidR="00C206F7">
        <w:rPr>
          <w:rFonts w:ascii="Times New Roman" w:hAnsi="Times New Roman"/>
          <w:color w:val="auto"/>
          <w:sz w:val="28"/>
          <w:szCs w:val="28"/>
        </w:rPr>
        <w:t>ральной классификации по очкам;</w:t>
      </w:r>
    </w:p>
    <w:p w14:paraId="4BAC7514" w14:textId="77777777" w:rsidR="00FA081D" w:rsidRPr="004F6EC3" w:rsidRDefault="00FA081D" w:rsidP="00C206F7">
      <w:pPr>
        <w:pStyle w:val="Default"/>
        <w:ind w:firstLine="680"/>
        <w:jc w:val="both"/>
        <w:rPr>
          <w:rFonts w:ascii="Times New Roman" w:hAnsi="Times New Roman"/>
          <w:color w:val="auto"/>
          <w:sz w:val="28"/>
          <w:szCs w:val="28"/>
        </w:rPr>
      </w:pPr>
      <w:r w:rsidRPr="004F6EC3">
        <w:rPr>
          <w:rFonts w:ascii="Times New Roman" w:hAnsi="Times New Roman"/>
          <w:color w:val="auto"/>
          <w:sz w:val="28"/>
          <w:szCs w:val="28"/>
        </w:rPr>
        <w:t>3</w:t>
      </w:r>
      <w:r w:rsidR="00634554">
        <w:rPr>
          <w:rFonts w:ascii="Times New Roman" w:hAnsi="Times New Roman"/>
          <w:color w:val="auto"/>
          <w:sz w:val="28"/>
          <w:szCs w:val="28"/>
        </w:rPr>
        <w:t xml:space="preserve">) </w:t>
      </w:r>
      <w:r w:rsidRPr="004F6EC3">
        <w:rPr>
          <w:rFonts w:ascii="Times New Roman" w:hAnsi="Times New Roman"/>
          <w:color w:val="auto"/>
          <w:sz w:val="28"/>
          <w:szCs w:val="28"/>
        </w:rPr>
        <w:t>генеральн</w:t>
      </w:r>
      <w:r w:rsidR="00E26719" w:rsidRPr="004F6EC3">
        <w:rPr>
          <w:rFonts w:ascii="Times New Roman" w:hAnsi="Times New Roman"/>
          <w:color w:val="auto"/>
          <w:sz w:val="28"/>
          <w:szCs w:val="28"/>
        </w:rPr>
        <w:t>ая</w:t>
      </w:r>
      <w:r w:rsidRPr="004F6EC3">
        <w:rPr>
          <w:rFonts w:ascii="Times New Roman" w:hAnsi="Times New Roman"/>
          <w:color w:val="auto"/>
          <w:sz w:val="28"/>
          <w:szCs w:val="28"/>
        </w:rPr>
        <w:t xml:space="preserve"> индивидуальн</w:t>
      </w:r>
      <w:r w:rsidR="00E26719" w:rsidRPr="004F6EC3">
        <w:rPr>
          <w:rFonts w:ascii="Times New Roman" w:hAnsi="Times New Roman"/>
          <w:color w:val="auto"/>
          <w:sz w:val="28"/>
          <w:szCs w:val="28"/>
        </w:rPr>
        <w:t>ая</w:t>
      </w:r>
      <w:r w:rsidRPr="004F6EC3">
        <w:rPr>
          <w:rFonts w:ascii="Times New Roman" w:hAnsi="Times New Roman"/>
          <w:color w:val="auto"/>
          <w:sz w:val="28"/>
          <w:szCs w:val="28"/>
        </w:rPr>
        <w:t xml:space="preserve"> классификаци</w:t>
      </w:r>
      <w:r w:rsidR="00E26719" w:rsidRPr="004F6EC3">
        <w:rPr>
          <w:rFonts w:ascii="Times New Roman" w:hAnsi="Times New Roman"/>
          <w:color w:val="auto"/>
          <w:sz w:val="28"/>
          <w:szCs w:val="28"/>
        </w:rPr>
        <w:t>я по времени</w:t>
      </w:r>
      <w:r w:rsidR="00C206F7">
        <w:rPr>
          <w:rFonts w:ascii="Times New Roman" w:hAnsi="Times New Roman"/>
          <w:color w:val="auto"/>
          <w:sz w:val="28"/>
          <w:szCs w:val="28"/>
        </w:rPr>
        <w:t>.</w:t>
      </w:r>
    </w:p>
    <w:p w14:paraId="321468B8" w14:textId="77777777" w:rsidR="00FA081D" w:rsidRPr="004F6EC3" w:rsidRDefault="00FA081D" w:rsidP="00C206F7">
      <w:pPr>
        <w:pStyle w:val="CM131"/>
        <w:spacing w:after="0"/>
        <w:ind w:firstLine="680"/>
        <w:jc w:val="both"/>
        <w:rPr>
          <w:rFonts w:ascii="Times New Roman" w:hAnsi="Times New Roman"/>
          <w:sz w:val="28"/>
          <w:szCs w:val="28"/>
        </w:rPr>
      </w:pPr>
      <w:r w:rsidRPr="004F6EC3">
        <w:rPr>
          <w:rFonts w:ascii="Times New Roman" w:hAnsi="Times New Roman"/>
          <w:sz w:val="28"/>
          <w:szCs w:val="28"/>
        </w:rPr>
        <w:t>В случае равенства результатов в генеральной индивидуальной горной классификации, могут применяться следующие кр</w:t>
      </w:r>
      <w:r w:rsidR="00C206F7">
        <w:rPr>
          <w:rFonts w:ascii="Times New Roman" w:hAnsi="Times New Roman"/>
          <w:sz w:val="28"/>
          <w:szCs w:val="28"/>
        </w:rPr>
        <w:t>итерии для разделения гонщиков:</w:t>
      </w:r>
    </w:p>
    <w:p w14:paraId="54021643" w14:textId="77777777" w:rsidR="00FA081D" w:rsidRPr="004F6EC3" w:rsidRDefault="00634554"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1)</w:t>
      </w:r>
      <w:r w:rsidR="00FA081D" w:rsidRPr="004F6EC3">
        <w:rPr>
          <w:rFonts w:ascii="Times New Roman" w:hAnsi="Times New Roman"/>
          <w:color w:val="auto"/>
          <w:sz w:val="28"/>
          <w:szCs w:val="28"/>
        </w:rPr>
        <w:t xml:space="preserve"> количество побед на подъемах высшей категории; </w:t>
      </w:r>
    </w:p>
    <w:p w14:paraId="6F1CE3C0" w14:textId="77777777" w:rsidR="00FA081D" w:rsidRPr="004F6EC3" w:rsidRDefault="00634554"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2)</w:t>
      </w:r>
      <w:r w:rsidR="00FA081D" w:rsidRPr="004F6EC3">
        <w:rPr>
          <w:rFonts w:ascii="Times New Roman" w:hAnsi="Times New Roman"/>
          <w:color w:val="auto"/>
          <w:sz w:val="28"/>
          <w:szCs w:val="28"/>
        </w:rPr>
        <w:t xml:space="preserve"> количество побед на подъемах следующей, после</w:t>
      </w:r>
      <w:r w:rsidR="008A6070">
        <w:rPr>
          <w:rFonts w:ascii="Times New Roman" w:hAnsi="Times New Roman"/>
          <w:color w:val="auto"/>
          <w:sz w:val="28"/>
          <w:szCs w:val="28"/>
        </w:rPr>
        <w:t xml:space="preserve"> высшей, категории и т.д.;</w:t>
      </w:r>
    </w:p>
    <w:p w14:paraId="425A2DAB" w14:textId="77777777" w:rsidR="00FA081D" w:rsidRPr="004F6EC3" w:rsidRDefault="00634554"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3)</w:t>
      </w:r>
      <w:r w:rsidR="00FA081D" w:rsidRPr="004F6EC3">
        <w:rPr>
          <w:rFonts w:ascii="Times New Roman" w:hAnsi="Times New Roman"/>
          <w:color w:val="auto"/>
          <w:sz w:val="28"/>
          <w:szCs w:val="28"/>
        </w:rPr>
        <w:t xml:space="preserve"> </w:t>
      </w:r>
      <w:r w:rsidR="00E26719" w:rsidRPr="004F6EC3">
        <w:rPr>
          <w:rFonts w:ascii="Times New Roman" w:hAnsi="Times New Roman"/>
          <w:color w:val="auto"/>
          <w:sz w:val="28"/>
          <w:szCs w:val="28"/>
        </w:rPr>
        <w:t>генеральная индивидуальная классификация по времени</w:t>
      </w:r>
      <w:r w:rsidR="00C206F7">
        <w:rPr>
          <w:rFonts w:ascii="Times New Roman" w:hAnsi="Times New Roman"/>
          <w:color w:val="auto"/>
          <w:sz w:val="28"/>
          <w:szCs w:val="28"/>
        </w:rPr>
        <w:t>.</w:t>
      </w:r>
    </w:p>
    <w:p w14:paraId="1896C8C6" w14:textId="77777777" w:rsidR="00FA081D" w:rsidRPr="004F6EC3" w:rsidRDefault="00FA081D" w:rsidP="003671F8">
      <w:pPr>
        <w:pStyle w:val="Default"/>
        <w:ind w:firstLine="680"/>
        <w:jc w:val="both"/>
        <w:rPr>
          <w:rFonts w:ascii="Times New Roman" w:hAnsi="Times New Roman"/>
          <w:color w:val="auto"/>
          <w:sz w:val="28"/>
          <w:szCs w:val="28"/>
        </w:rPr>
      </w:pPr>
    </w:p>
    <w:p w14:paraId="6BA10AA0" w14:textId="77777777" w:rsidR="00C206F7" w:rsidRDefault="00FA081D" w:rsidP="003671F8">
      <w:pPr>
        <w:pStyle w:val="Default"/>
        <w:ind w:firstLine="680"/>
        <w:jc w:val="both"/>
        <w:rPr>
          <w:rFonts w:ascii="Times New Roman" w:hAnsi="Times New Roman"/>
          <w:color w:val="auto"/>
          <w:sz w:val="28"/>
          <w:szCs w:val="28"/>
        </w:rPr>
      </w:pPr>
      <w:r w:rsidRPr="004F6EC3">
        <w:rPr>
          <w:rFonts w:ascii="Times New Roman" w:hAnsi="Times New Roman"/>
          <w:b/>
          <w:color w:val="auto"/>
          <w:sz w:val="28"/>
          <w:szCs w:val="28"/>
        </w:rPr>
        <w:t>2.6.01</w:t>
      </w:r>
      <w:r w:rsidR="00297279" w:rsidRPr="004F6EC3">
        <w:rPr>
          <w:rFonts w:ascii="Times New Roman" w:hAnsi="Times New Roman"/>
          <w:b/>
          <w:color w:val="auto"/>
          <w:sz w:val="28"/>
          <w:szCs w:val="28"/>
        </w:rPr>
        <w:t>3</w:t>
      </w:r>
    </w:p>
    <w:p w14:paraId="1C218CE5" w14:textId="77777777" w:rsidR="00FA081D" w:rsidRPr="004F6EC3" w:rsidRDefault="00FA081D" w:rsidP="00C206F7">
      <w:pPr>
        <w:pStyle w:val="Default"/>
        <w:ind w:firstLine="680"/>
        <w:jc w:val="both"/>
        <w:rPr>
          <w:rFonts w:ascii="Times New Roman" w:hAnsi="Times New Roman"/>
          <w:color w:val="auto"/>
          <w:sz w:val="28"/>
          <w:szCs w:val="28"/>
        </w:rPr>
      </w:pPr>
      <w:r w:rsidRPr="004F6EC3">
        <w:rPr>
          <w:rFonts w:ascii="Times New Roman" w:hAnsi="Times New Roman"/>
          <w:color w:val="auto"/>
          <w:sz w:val="28"/>
          <w:szCs w:val="28"/>
        </w:rPr>
        <w:t>Лидер в каждой классификации обязан носить соотв</w:t>
      </w:r>
      <w:r w:rsidR="00C206F7">
        <w:rPr>
          <w:rFonts w:ascii="Times New Roman" w:hAnsi="Times New Roman"/>
          <w:color w:val="auto"/>
          <w:sz w:val="28"/>
          <w:szCs w:val="28"/>
        </w:rPr>
        <w:t>етствующую отличительную майку.</w:t>
      </w:r>
    </w:p>
    <w:p w14:paraId="4E26EEE7" w14:textId="77777777" w:rsidR="00FA081D" w:rsidRPr="004F6EC3" w:rsidRDefault="00FA081D" w:rsidP="003671F8">
      <w:pPr>
        <w:pStyle w:val="Default"/>
        <w:ind w:firstLine="680"/>
        <w:jc w:val="both"/>
        <w:rPr>
          <w:rFonts w:ascii="Times New Roman" w:hAnsi="Times New Roman"/>
          <w:color w:val="auto"/>
          <w:sz w:val="28"/>
          <w:szCs w:val="28"/>
        </w:rPr>
      </w:pPr>
      <w:r w:rsidRPr="004F6EC3">
        <w:rPr>
          <w:rFonts w:ascii="Times New Roman" w:hAnsi="Times New Roman"/>
          <w:color w:val="auto"/>
          <w:sz w:val="28"/>
          <w:szCs w:val="28"/>
        </w:rPr>
        <w:t xml:space="preserve">Если гонщик является лидером в нескольких классификациях, приоритет ношения маек лидера </w:t>
      </w:r>
      <w:r w:rsidR="00C206F7">
        <w:rPr>
          <w:rFonts w:ascii="Times New Roman" w:hAnsi="Times New Roman"/>
          <w:color w:val="auto"/>
          <w:sz w:val="28"/>
          <w:szCs w:val="28"/>
        </w:rPr>
        <w:t>определяется следующим образом:</w:t>
      </w:r>
    </w:p>
    <w:p w14:paraId="46A7F939" w14:textId="77777777" w:rsidR="00FA081D" w:rsidRPr="004F6EC3" w:rsidRDefault="00FA081D" w:rsidP="00100508">
      <w:pPr>
        <w:pStyle w:val="Default"/>
        <w:numPr>
          <w:ilvl w:val="0"/>
          <w:numId w:val="18"/>
        </w:numPr>
        <w:jc w:val="both"/>
        <w:rPr>
          <w:rFonts w:ascii="Times New Roman" w:hAnsi="Times New Roman"/>
          <w:color w:val="auto"/>
          <w:sz w:val="28"/>
          <w:szCs w:val="28"/>
        </w:rPr>
      </w:pPr>
      <w:r w:rsidRPr="004F6EC3">
        <w:rPr>
          <w:rFonts w:ascii="Times New Roman" w:hAnsi="Times New Roman"/>
          <w:color w:val="auto"/>
          <w:sz w:val="28"/>
          <w:szCs w:val="28"/>
        </w:rPr>
        <w:t>генеральная индивидуа</w:t>
      </w:r>
      <w:r w:rsidR="00C206F7">
        <w:rPr>
          <w:rFonts w:ascii="Times New Roman" w:hAnsi="Times New Roman"/>
          <w:color w:val="auto"/>
          <w:sz w:val="28"/>
          <w:szCs w:val="28"/>
        </w:rPr>
        <w:t>льная классификация по времени;</w:t>
      </w:r>
    </w:p>
    <w:p w14:paraId="3510C95D" w14:textId="77777777" w:rsidR="00FA081D" w:rsidRPr="004F6EC3" w:rsidRDefault="00FA081D" w:rsidP="00100508">
      <w:pPr>
        <w:pStyle w:val="Default"/>
        <w:numPr>
          <w:ilvl w:val="0"/>
          <w:numId w:val="18"/>
        </w:numPr>
        <w:jc w:val="both"/>
        <w:rPr>
          <w:rFonts w:ascii="Times New Roman" w:hAnsi="Times New Roman"/>
          <w:color w:val="auto"/>
          <w:sz w:val="28"/>
          <w:szCs w:val="28"/>
        </w:rPr>
      </w:pPr>
      <w:r w:rsidRPr="004F6EC3">
        <w:rPr>
          <w:rFonts w:ascii="Times New Roman" w:hAnsi="Times New Roman"/>
          <w:color w:val="auto"/>
          <w:sz w:val="28"/>
          <w:szCs w:val="28"/>
        </w:rPr>
        <w:t>гене</w:t>
      </w:r>
      <w:r w:rsidR="00C206F7">
        <w:rPr>
          <w:rFonts w:ascii="Times New Roman" w:hAnsi="Times New Roman"/>
          <w:color w:val="auto"/>
          <w:sz w:val="28"/>
          <w:szCs w:val="28"/>
        </w:rPr>
        <w:t>ральная классификация по очкам;</w:t>
      </w:r>
    </w:p>
    <w:p w14:paraId="6009BD77" w14:textId="77777777" w:rsidR="00FA081D" w:rsidRPr="004F6EC3" w:rsidRDefault="00FA081D" w:rsidP="00100508">
      <w:pPr>
        <w:pStyle w:val="Default"/>
        <w:numPr>
          <w:ilvl w:val="0"/>
          <w:numId w:val="18"/>
        </w:numPr>
        <w:jc w:val="both"/>
        <w:rPr>
          <w:rFonts w:ascii="Times New Roman" w:hAnsi="Times New Roman"/>
          <w:color w:val="auto"/>
          <w:sz w:val="28"/>
          <w:szCs w:val="28"/>
        </w:rPr>
      </w:pPr>
      <w:r w:rsidRPr="004F6EC3">
        <w:rPr>
          <w:rFonts w:ascii="Times New Roman" w:hAnsi="Times New Roman"/>
          <w:color w:val="auto"/>
          <w:sz w:val="28"/>
          <w:szCs w:val="28"/>
        </w:rPr>
        <w:t>ге</w:t>
      </w:r>
      <w:r w:rsidR="00C206F7">
        <w:rPr>
          <w:rFonts w:ascii="Times New Roman" w:hAnsi="Times New Roman"/>
          <w:color w:val="auto"/>
          <w:sz w:val="28"/>
          <w:szCs w:val="28"/>
        </w:rPr>
        <w:t>неральная горная классификация;</w:t>
      </w:r>
    </w:p>
    <w:p w14:paraId="70B65F69" w14:textId="77777777" w:rsidR="00FA081D" w:rsidRPr="00C206F7" w:rsidRDefault="00FA081D" w:rsidP="00100508">
      <w:pPr>
        <w:pStyle w:val="Default"/>
        <w:numPr>
          <w:ilvl w:val="0"/>
          <w:numId w:val="18"/>
        </w:numPr>
        <w:jc w:val="both"/>
        <w:rPr>
          <w:rFonts w:ascii="Times New Roman" w:hAnsi="Times New Roman"/>
          <w:color w:val="auto"/>
          <w:sz w:val="28"/>
          <w:szCs w:val="28"/>
        </w:rPr>
      </w:pPr>
      <w:r w:rsidRPr="004F6EC3">
        <w:rPr>
          <w:rFonts w:ascii="Times New Roman" w:hAnsi="Times New Roman"/>
          <w:color w:val="auto"/>
          <w:sz w:val="28"/>
          <w:szCs w:val="28"/>
        </w:rPr>
        <w:t>другие виды класси</w:t>
      </w:r>
      <w:r w:rsidR="00C206F7">
        <w:rPr>
          <w:rFonts w:ascii="Times New Roman" w:hAnsi="Times New Roman"/>
          <w:color w:val="auto"/>
          <w:sz w:val="28"/>
          <w:szCs w:val="28"/>
        </w:rPr>
        <w:t xml:space="preserve">фикации (молодые гонщики, др.); </w:t>
      </w:r>
      <w:r w:rsidRPr="004F6EC3">
        <w:rPr>
          <w:rFonts w:ascii="Times New Roman" w:hAnsi="Times New Roman"/>
          <w:color w:val="auto"/>
          <w:sz w:val="28"/>
          <w:szCs w:val="28"/>
        </w:rPr>
        <w:t>приоритет ношения маек определяется орга</w:t>
      </w:r>
      <w:r w:rsidR="00C206F7">
        <w:rPr>
          <w:rFonts w:ascii="Times New Roman" w:hAnsi="Times New Roman"/>
          <w:color w:val="auto"/>
          <w:sz w:val="28"/>
          <w:szCs w:val="28"/>
        </w:rPr>
        <w:t>низатором гонки.</w:t>
      </w:r>
    </w:p>
    <w:p w14:paraId="1F772F8A" w14:textId="77777777" w:rsidR="003A44B6" w:rsidRPr="004F6EC3" w:rsidRDefault="00FA081D" w:rsidP="00C206F7">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lastRenderedPageBreak/>
        <w:t>Организатор может попросить другого гонщика, занимающего следующее место в соответствующей классификации надеть майку, которую не используе</w:t>
      </w:r>
      <w:r w:rsidR="008A6070">
        <w:rPr>
          <w:rFonts w:ascii="Times New Roman" w:hAnsi="Times New Roman"/>
          <w:sz w:val="28"/>
          <w:szCs w:val="28"/>
        </w:rPr>
        <w:t>т лидер в данной классификации.</w:t>
      </w:r>
    </w:p>
    <w:p w14:paraId="3A67864B" w14:textId="77777777" w:rsidR="00FA081D" w:rsidRDefault="00FA081D" w:rsidP="00C206F7">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Гонщики команды, лидирующей в командной классификации</w:t>
      </w:r>
      <w:r w:rsidR="00EE39F1">
        <w:rPr>
          <w:rFonts w:ascii="Times New Roman" w:hAnsi="Times New Roman"/>
          <w:sz w:val="28"/>
          <w:szCs w:val="28"/>
        </w:rPr>
        <w:t>,</w:t>
      </w:r>
      <w:r w:rsidRPr="004F6EC3">
        <w:rPr>
          <w:rFonts w:ascii="Times New Roman" w:hAnsi="Times New Roman"/>
          <w:sz w:val="28"/>
          <w:szCs w:val="28"/>
        </w:rPr>
        <w:t xml:space="preserve"> должны иметь на своих майках соот</w:t>
      </w:r>
      <w:r w:rsidR="00C206F7">
        <w:rPr>
          <w:rFonts w:ascii="Times New Roman" w:hAnsi="Times New Roman"/>
          <w:sz w:val="28"/>
          <w:szCs w:val="28"/>
        </w:rPr>
        <w:t>ветствующий отличительный знак.</w:t>
      </w:r>
    </w:p>
    <w:p w14:paraId="4773E58E" w14:textId="77777777" w:rsidR="00355EB8" w:rsidRPr="00760880" w:rsidRDefault="00355EB8" w:rsidP="00C206F7">
      <w:pPr>
        <w:pStyle w:val="Default"/>
        <w:rPr>
          <w:rFonts w:ascii="Cambria" w:hAnsi="Cambria"/>
        </w:rPr>
      </w:pPr>
    </w:p>
    <w:p w14:paraId="443A5280" w14:textId="7777777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 xml:space="preserve">Бонификации </w:t>
      </w:r>
    </w:p>
    <w:p w14:paraId="0C7BD125" w14:textId="77777777" w:rsidR="003A44B6" w:rsidRPr="004F6EC3" w:rsidRDefault="003A44B6" w:rsidP="003671F8">
      <w:pPr>
        <w:pStyle w:val="Default"/>
        <w:ind w:firstLine="680"/>
        <w:jc w:val="both"/>
        <w:rPr>
          <w:rFonts w:ascii="Times New Roman" w:hAnsi="Times New Roman"/>
          <w:sz w:val="28"/>
          <w:szCs w:val="28"/>
        </w:rPr>
      </w:pPr>
    </w:p>
    <w:p w14:paraId="0513275A" w14:textId="77777777" w:rsidR="00C206F7"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2.6.014</w:t>
      </w:r>
    </w:p>
    <w:p w14:paraId="4AD94FEE" w14:textId="77777777" w:rsidR="00FA081D" w:rsidRPr="004F6EC3" w:rsidRDefault="00FA081D" w:rsidP="00C206F7">
      <w:pPr>
        <w:pStyle w:val="CM131"/>
        <w:spacing w:after="0"/>
        <w:ind w:firstLine="680"/>
        <w:jc w:val="both"/>
        <w:rPr>
          <w:rFonts w:ascii="Times New Roman" w:hAnsi="Times New Roman"/>
          <w:sz w:val="28"/>
          <w:szCs w:val="28"/>
        </w:rPr>
      </w:pPr>
      <w:r w:rsidRPr="004F6EC3">
        <w:rPr>
          <w:rFonts w:ascii="Times New Roman" w:hAnsi="Times New Roman"/>
          <w:sz w:val="28"/>
          <w:szCs w:val="28"/>
        </w:rPr>
        <w:t>Бонификации могут п</w:t>
      </w:r>
      <w:r w:rsidR="00D44AEF" w:rsidRPr="004F6EC3">
        <w:rPr>
          <w:rFonts w:ascii="Times New Roman" w:hAnsi="Times New Roman"/>
          <w:sz w:val="28"/>
          <w:szCs w:val="28"/>
        </w:rPr>
        <w:t>рисуждаться в следующих случаях</w:t>
      </w:r>
      <w:r w:rsidR="00C206F7">
        <w:rPr>
          <w:rFonts w:ascii="Times New Roman" w:hAnsi="Times New Roman"/>
          <w:sz w:val="28"/>
          <w:szCs w:val="28"/>
        </w:rPr>
        <w:t>:</w:t>
      </w:r>
    </w:p>
    <w:p w14:paraId="0DDC4C0F" w14:textId="77777777" w:rsidR="00FA081D" w:rsidRPr="004F6EC3" w:rsidRDefault="008A6070" w:rsidP="003671F8">
      <w:pPr>
        <w:pStyle w:val="CM26"/>
        <w:spacing w:line="240" w:lineRule="auto"/>
        <w:ind w:firstLine="680"/>
        <w:jc w:val="both"/>
        <w:rPr>
          <w:rFonts w:ascii="Times New Roman" w:hAnsi="Times New Roman"/>
          <w:sz w:val="28"/>
          <w:szCs w:val="28"/>
        </w:rPr>
      </w:pPr>
      <w:r>
        <w:rPr>
          <w:rFonts w:ascii="Times New Roman" w:hAnsi="Times New Roman"/>
          <w:sz w:val="28"/>
          <w:szCs w:val="28"/>
        </w:rPr>
        <w:t>Промежуточные финиши:</w:t>
      </w:r>
    </w:p>
    <w:p w14:paraId="575E92D2" w14:textId="3719289E" w:rsidR="00FA081D" w:rsidRPr="004F6EC3" w:rsidRDefault="00FA081D" w:rsidP="00100508">
      <w:pPr>
        <w:pStyle w:val="Default"/>
        <w:numPr>
          <w:ilvl w:val="0"/>
          <w:numId w:val="19"/>
        </w:numPr>
        <w:jc w:val="both"/>
        <w:rPr>
          <w:rFonts w:ascii="Times New Roman" w:hAnsi="Times New Roman"/>
          <w:color w:val="auto"/>
          <w:sz w:val="28"/>
          <w:szCs w:val="28"/>
        </w:rPr>
      </w:pPr>
      <w:proofErr w:type="spellStart"/>
      <w:r w:rsidRPr="004F6EC3">
        <w:rPr>
          <w:rFonts w:ascii="Times New Roman" w:hAnsi="Times New Roman"/>
          <w:color w:val="auto"/>
          <w:sz w:val="28"/>
          <w:szCs w:val="28"/>
        </w:rPr>
        <w:t>полуэтапы</w:t>
      </w:r>
      <w:proofErr w:type="spellEnd"/>
      <w:r w:rsidRPr="004F6EC3">
        <w:rPr>
          <w:rFonts w:ascii="Times New Roman" w:hAnsi="Times New Roman"/>
          <w:color w:val="auto"/>
          <w:sz w:val="28"/>
          <w:szCs w:val="28"/>
        </w:rPr>
        <w:t>: 1 финиш максимально</w:t>
      </w:r>
      <w:r w:rsidR="005B7ED6">
        <w:rPr>
          <w:rFonts w:ascii="Times New Roman" w:hAnsi="Times New Roman"/>
          <w:color w:val="auto"/>
          <w:sz w:val="28"/>
          <w:szCs w:val="28"/>
        </w:rPr>
        <w:t>;</w:t>
      </w:r>
      <w:r w:rsidRPr="004F6EC3">
        <w:rPr>
          <w:rFonts w:ascii="Times New Roman" w:hAnsi="Times New Roman"/>
          <w:color w:val="auto"/>
          <w:sz w:val="28"/>
          <w:szCs w:val="28"/>
        </w:rPr>
        <w:t xml:space="preserve"> </w:t>
      </w:r>
    </w:p>
    <w:p w14:paraId="6233650B" w14:textId="7419AAD9" w:rsidR="00FA081D" w:rsidRPr="008A6070" w:rsidRDefault="00C206F7" w:rsidP="00100508">
      <w:pPr>
        <w:pStyle w:val="Default"/>
        <w:numPr>
          <w:ilvl w:val="0"/>
          <w:numId w:val="19"/>
        </w:numPr>
        <w:jc w:val="both"/>
        <w:rPr>
          <w:rFonts w:ascii="Times New Roman" w:hAnsi="Times New Roman"/>
          <w:color w:val="auto"/>
          <w:sz w:val="28"/>
          <w:szCs w:val="28"/>
        </w:rPr>
      </w:pPr>
      <w:r>
        <w:rPr>
          <w:rFonts w:ascii="Times New Roman" w:hAnsi="Times New Roman"/>
          <w:color w:val="auto"/>
          <w:sz w:val="28"/>
          <w:szCs w:val="28"/>
        </w:rPr>
        <w:t xml:space="preserve">этапы: </w:t>
      </w:r>
      <w:r w:rsidR="00FA081D" w:rsidRPr="004F6EC3">
        <w:rPr>
          <w:rFonts w:ascii="Times New Roman" w:hAnsi="Times New Roman"/>
          <w:color w:val="auto"/>
          <w:sz w:val="28"/>
          <w:szCs w:val="28"/>
        </w:rPr>
        <w:t>3 финиша</w:t>
      </w:r>
      <w:r w:rsidR="005118AE" w:rsidRPr="004F6EC3">
        <w:rPr>
          <w:rFonts w:ascii="Times New Roman" w:hAnsi="Times New Roman"/>
          <w:color w:val="auto"/>
          <w:sz w:val="28"/>
          <w:szCs w:val="28"/>
        </w:rPr>
        <w:t xml:space="preserve"> максимально</w:t>
      </w:r>
      <w:r w:rsidR="005B7ED6">
        <w:rPr>
          <w:rFonts w:ascii="Times New Roman" w:hAnsi="Times New Roman"/>
          <w:color w:val="auto"/>
          <w:sz w:val="28"/>
          <w:szCs w:val="28"/>
        </w:rPr>
        <w:t xml:space="preserve">. </w:t>
      </w:r>
    </w:p>
    <w:p w14:paraId="68B84045" w14:textId="77777777" w:rsidR="00FA081D" w:rsidRPr="004F6EC3" w:rsidRDefault="008A6070"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Бонификации:</w:t>
      </w:r>
    </w:p>
    <w:p w14:paraId="7F8678C5" w14:textId="2C18005D" w:rsidR="00DC59B1" w:rsidRPr="005B7ED6" w:rsidRDefault="00FA081D" w:rsidP="00100508">
      <w:pPr>
        <w:pStyle w:val="Default"/>
        <w:numPr>
          <w:ilvl w:val="0"/>
          <w:numId w:val="20"/>
        </w:numPr>
        <w:jc w:val="both"/>
        <w:rPr>
          <w:rFonts w:ascii="Times New Roman" w:hAnsi="Times New Roman"/>
          <w:color w:val="000000" w:themeColor="text1"/>
          <w:sz w:val="28"/>
          <w:szCs w:val="28"/>
        </w:rPr>
      </w:pPr>
      <w:r w:rsidRPr="004F6EC3">
        <w:rPr>
          <w:rFonts w:ascii="Times New Roman" w:hAnsi="Times New Roman"/>
          <w:color w:val="auto"/>
          <w:sz w:val="28"/>
          <w:szCs w:val="28"/>
        </w:rPr>
        <w:t>промежуточные финиши</w:t>
      </w:r>
      <w:r w:rsidRPr="005B7ED6">
        <w:rPr>
          <w:rFonts w:ascii="Times New Roman" w:hAnsi="Times New Roman"/>
          <w:color w:val="000000" w:themeColor="text1"/>
          <w:sz w:val="28"/>
          <w:szCs w:val="28"/>
        </w:rPr>
        <w:t xml:space="preserve">: </w:t>
      </w:r>
      <w:r w:rsidR="008A6070" w:rsidRPr="005B7ED6">
        <w:rPr>
          <w:rFonts w:ascii="Times New Roman" w:hAnsi="Times New Roman"/>
          <w:color w:val="000000" w:themeColor="text1"/>
          <w:sz w:val="28"/>
          <w:szCs w:val="28"/>
        </w:rPr>
        <w:t>3" - 2" - 1"</w:t>
      </w:r>
      <w:r w:rsidR="005B7ED6" w:rsidRPr="005B7ED6">
        <w:rPr>
          <w:rFonts w:ascii="Times New Roman" w:hAnsi="Times New Roman"/>
          <w:color w:val="000000" w:themeColor="text1"/>
          <w:sz w:val="28"/>
          <w:szCs w:val="28"/>
        </w:rPr>
        <w:t>;</w:t>
      </w:r>
    </w:p>
    <w:p w14:paraId="64D4185F" w14:textId="43320072" w:rsidR="00FA081D" w:rsidRPr="00B95F9F" w:rsidRDefault="00DC59B1" w:rsidP="00DC59B1">
      <w:pPr>
        <w:pStyle w:val="Default"/>
        <w:ind w:left="1571"/>
        <w:jc w:val="both"/>
        <w:rPr>
          <w:rFonts w:ascii="Times New Roman" w:hAnsi="Times New Roman"/>
          <w:sz w:val="28"/>
          <w:szCs w:val="28"/>
        </w:rPr>
      </w:pPr>
      <w:r w:rsidRPr="005B7ED6">
        <w:rPr>
          <w:rFonts w:ascii="Times New Roman" w:hAnsi="Times New Roman"/>
          <w:color w:val="000000" w:themeColor="text1"/>
          <w:sz w:val="28"/>
          <w:szCs w:val="28"/>
        </w:rPr>
        <w:t xml:space="preserve">В случае, если этап включает только один промежуточный финиш, организатор может удвоить бонификации (т.е. 6" - 4" - 2"). В таком случае это решение должно быть четко </w:t>
      </w:r>
      <w:r w:rsidRPr="00B95F9F">
        <w:rPr>
          <w:rFonts w:ascii="Times New Roman" w:hAnsi="Times New Roman"/>
          <w:sz w:val="28"/>
          <w:szCs w:val="28"/>
        </w:rPr>
        <w:t>указано в техническом регламенте гонки</w:t>
      </w:r>
      <w:r w:rsidR="005B7ED6">
        <w:rPr>
          <w:rFonts w:ascii="Times New Roman" w:hAnsi="Times New Roman"/>
          <w:sz w:val="28"/>
          <w:szCs w:val="28"/>
        </w:rPr>
        <w:t>;</w:t>
      </w:r>
    </w:p>
    <w:p w14:paraId="37B7E9A0" w14:textId="38E4D503" w:rsidR="00FA081D" w:rsidRDefault="008A6070" w:rsidP="00100508">
      <w:pPr>
        <w:pStyle w:val="Default"/>
        <w:numPr>
          <w:ilvl w:val="0"/>
          <w:numId w:val="20"/>
        </w:numPr>
        <w:jc w:val="both"/>
        <w:rPr>
          <w:rFonts w:ascii="Times New Roman" w:hAnsi="Times New Roman"/>
          <w:color w:val="auto"/>
          <w:sz w:val="28"/>
          <w:szCs w:val="28"/>
        </w:rPr>
      </w:pPr>
      <w:r w:rsidRPr="00B95F9F">
        <w:rPr>
          <w:rFonts w:ascii="Times New Roman" w:hAnsi="Times New Roman"/>
          <w:sz w:val="28"/>
          <w:szCs w:val="28"/>
        </w:rPr>
        <w:t xml:space="preserve">финиш: </w:t>
      </w:r>
      <w:proofErr w:type="spellStart"/>
      <w:r w:rsidRPr="00B95F9F">
        <w:rPr>
          <w:rFonts w:ascii="Times New Roman" w:hAnsi="Times New Roman"/>
          <w:sz w:val="28"/>
          <w:szCs w:val="28"/>
        </w:rPr>
        <w:t>полуэтап</w:t>
      </w:r>
      <w:proofErr w:type="spellEnd"/>
      <w:r w:rsidRPr="00B95F9F">
        <w:rPr>
          <w:rFonts w:ascii="Times New Roman" w:hAnsi="Times New Roman"/>
          <w:sz w:val="28"/>
          <w:szCs w:val="28"/>
        </w:rPr>
        <w:t>: 6" - 4" -</w:t>
      </w:r>
      <w:r>
        <w:rPr>
          <w:rFonts w:ascii="Times New Roman" w:hAnsi="Times New Roman"/>
          <w:color w:val="auto"/>
          <w:sz w:val="28"/>
          <w:szCs w:val="28"/>
        </w:rPr>
        <w:t xml:space="preserve"> 2"</w:t>
      </w:r>
      <w:r w:rsidR="005B7ED6">
        <w:rPr>
          <w:rFonts w:ascii="Times New Roman" w:hAnsi="Times New Roman"/>
          <w:color w:val="auto"/>
          <w:sz w:val="28"/>
          <w:szCs w:val="28"/>
        </w:rPr>
        <w:t>;</w:t>
      </w:r>
    </w:p>
    <w:p w14:paraId="258A754B" w14:textId="129E4332" w:rsidR="00FA081D" w:rsidRPr="005B7ED6" w:rsidRDefault="005B7ED6" w:rsidP="00100508">
      <w:pPr>
        <w:pStyle w:val="Default"/>
        <w:numPr>
          <w:ilvl w:val="0"/>
          <w:numId w:val="20"/>
        </w:numPr>
        <w:jc w:val="both"/>
        <w:rPr>
          <w:rFonts w:ascii="Times New Roman" w:hAnsi="Times New Roman"/>
          <w:color w:val="auto"/>
          <w:sz w:val="28"/>
          <w:szCs w:val="28"/>
        </w:rPr>
      </w:pPr>
      <w:r w:rsidRPr="005B7ED6">
        <w:rPr>
          <w:rFonts w:ascii="Times New Roman" w:hAnsi="Times New Roman"/>
          <w:color w:val="auto"/>
          <w:sz w:val="28"/>
          <w:szCs w:val="28"/>
        </w:rPr>
        <w:t>э</w:t>
      </w:r>
      <w:r w:rsidR="008A6070" w:rsidRPr="005B7ED6">
        <w:rPr>
          <w:rFonts w:ascii="Times New Roman" w:hAnsi="Times New Roman"/>
          <w:color w:val="auto"/>
          <w:sz w:val="28"/>
          <w:szCs w:val="28"/>
        </w:rPr>
        <w:t>тап: 10" - 6" - 4".</w:t>
      </w:r>
    </w:p>
    <w:p w14:paraId="4BC293BD" w14:textId="77777777" w:rsidR="00620797" w:rsidRDefault="00620797" w:rsidP="003671F8">
      <w:pPr>
        <w:pStyle w:val="CM131"/>
        <w:spacing w:after="0"/>
        <w:ind w:firstLine="680"/>
        <w:jc w:val="both"/>
        <w:rPr>
          <w:rFonts w:ascii="Times New Roman" w:hAnsi="Times New Roman"/>
          <w:b/>
          <w:sz w:val="28"/>
          <w:szCs w:val="28"/>
        </w:rPr>
      </w:pPr>
    </w:p>
    <w:p w14:paraId="02AA9D2B" w14:textId="77777777" w:rsidR="008A6070"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w:t>
      </w:r>
      <w:r w:rsidR="00297279" w:rsidRPr="004F6EC3">
        <w:rPr>
          <w:rFonts w:ascii="Times New Roman" w:hAnsi="Times New Roman"/>
          <w:b/>
          <w:sz w:val="28"/>
          <w:szCs w:val="28"/>
        </w:rPr>
        <w:t>15</w:t>
      </w:r>
    </w:p>
    <w:p w14:paraId="665C367D"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Никакие бонификации на этапах или </w:t>
      </w:r>
      <w:proofErr w:type="spellStart"/>
      <w:r w:rsidRPr="004F6EC3">
        <w:rPr>
          <w:rFonts w:ascii="Times New Roman" w:hAnsi="Times New Roman"/>
          <w:sz w:val="28"/>
          <w:szCs w:val="28"/>
        </w:rPr>
        <w:t>полуэтапах</w:t>
      </w:r>
      <w:proofErr w:type="spellEnd"/>
      <w:r w:rsidRPr="004F6EC3">
        <w:rPr>
          <w:rFonts w:ascii="Times New Roman" w:hAnsi="Times New Roman"/>
          <w:sz w:val="28"/>
          <w:szCs w:val="28"/>
        </w:rPr>
        <w:t xml:space="preserve"> не присуждаются, если бонификация не</w:t>
      </w:r>
      <w:r w:rsidR="008A6070">
        <w:rPr>
          <w:rFonts w:ascii="Times New Roman" w:hAnsi="Times New Roman"/>
          <w:sz w:val="28"/>
          <w:szCs w:val="28"/>
        </w:rPr>
        <w:t xml:space="preserve"> предусмотрена на финише гонки.</w:t>
      </w:r>
    </w:p>
    <w:p w14:paraId="7AA33845" w14:textId="77777777" w:rsidR="00FA081D" w:rsidRPr="004F6EC3" w:rsidRDefault="00FA081D" w:rsidP="003671F8">
      <w:pPr>
        <w:pStyle w:val="CM131"/>
        <w:spacing w:after="0"/>
        <w:ind w:firstLine="680"/>
        <w:jc w:val="both"/>
        <w:rPr>
          <w:rFonts w:ascii="Times New Roman" w:hAnsi="Times New Roman"/>
          <w:b/>
          <w:sz w:val="28"/>
          <w:szCs w:val="28"/>
        </w:rPr>
      </w:pPr>
    </w:p>
    <w:p w14:paraId="62B29E42" w14:textId="77777777" w:rsidR="008A6070"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w:t>
      </w:r>
      <w:r w:rsidR="00297279" w:rsidRPr="004F6EC3">
        <w:rPr>
          <w:rFonts w:ascii="Times New Roman" w:hAnsi="Times New Roman"/>
          <w:b/>
          <w:sz w:val="28"/>
          <w:szCs w:val="28"/>
        </w:rPr>
        <w:t>16</w:t>
      </w:r>
    </w:p>
    <w:p w14:paraId="796E3918" w14:textId="77777777" w:rsidR="00FA081D"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Бонификации учитываются только в генеральной индивидуальной классификации. На этапах с индивидуальной или командной гонкой на время бонификации не присуждаются</w:t>
      </w:r>
      <w:r w:rsidR="004F18C8">
        <w:rPr>
          <w:rFonts w:ascii="Times New Roman" w:hAnsi="Times New Roman"/>
          <w:sz w:val="28"/>
          <w:szCs w:val="28"/>
        </w:rPr>
        <w:t>.</w:t>
      </w:r>
    </w:p>
    <w:p w14:paraId="149135DF" w14:textId="77777777" w:rsidR="004F18C8" w:rsidRPr="00963665" w:rsidRDefault="004F18C8" w:rsidP="004F18C8">
      <w:pPr>
        <w:pStyle w:val="Default"/>
        <w:rPr>
          <w:rFonts w:ascii="Cambria" w:hAnsi="Cambria"/>
        </w:rPr>
      </w:pPr>
    </w:p>
    <w:p w14:paraId="21CC7212" w14:textId="77777777" w:rsidR="00FA081D" w:rsidRPr="004F6EC3" w:rsidRDefault="00FA081D" w:rsidP="003671F8">
      <w:pPr>
        <w:pStyle w:val="CM19"/>
        <w:ind w:firstLine="680"/>
        <w:rPr>
          <w:rFonts w:ascii="Times New Roman" w:hAnsi="Times New Roman"/>
          <w:b/>
          <w:sz w:val="28"/>
          <w:szCs w:val="28"/>
        </w:rPr>
      </w:pPr>
      <w:r w:rsidRPr="004F6EC3">
        <w:rPr>
          <w:rFonts w:ascii="Times New Roman" w:hAnsi="Times New Roman"/>
          <w:b/>
          <w:sz w:val="28"/>
          <w:szCs w:val="28"/>
        </w:rPr>
        <w:t>Этапы с</w:t>
      </w:r>
      <w:r w:rsidR="007306A5">
        <w:rPr>
          <w:rFonts w:ascii="Times New Roman" w:hAnsi="Times New Roman"/>
          <w:b/>
          <w:sz w:val="28"/>
          <w:szCs w:val="28"/>
        </w:rPr>
        <w:t xml:space="preserve"> индивидуальной гонкой на время</w:t>
      </w:r>
    </w:p>
    <w:p w14:paraId="3B40F003" w14:textId="77777777" w:rsidR="003A44B6" w:rsidRPr="004F6EC3" w:rsidRDefault="003A44B6" w:rsidP="003671F8">
      <w:pPr>
        <w:pStyle w:val="Default"/>
        <w:ind w:firstLine="680"/>
        <w:jc w:val="both"/>
        <w:rPr>
          <w:rFonts w:ascii="Times New Roman" w:hAnsi="Times New Roman"/>
          <w:sz w:val="28"/>
          <w:szCs w:val="28"/>
        </w:rPr>
      </w:pPr>
    </w:p>
    <w:p w14:paraId="454463E7" w14:textId="77777777" w:rsidR="007306A5" w:rsidRDefault="00FA081D" w:rsidP="007306A5">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2.6.0</w:t>
      </w:r>
      <w:r w:rsidR="00297279" w:rsidRPr="004F6EC3">
        <w:rPr>
          <w:rFonts w:ascii="Times New Roman" w:hAnsi="Times New Roman"/>
          <w:b/>
          <w:sz w:val="28"/>
          <w:szCs w:val="28"/>
        </w:rPr>
        <w:t>17</w:t>
      </w:r>
    </w:p>
    <w:p w14:paraId="6BB97353" w14:textId="77777777" w:rsidR="00FA081D" w:rsidRPr="004F6EC3" w:rsidRDefault="00FA081D" w:rsidP="007306A5">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Старт на этапах с индивидуальной гонкой на время осуществляется согласно месту, занимаемому гонщиком в генеральной классификации по времени, но в обратном по</w:t>
      </w:r>
      <w:r w:rsidR="002E6453" w:rsidRPr="004F6EC3">
        <w:rPr>
          <w:rFonts w:ascii="Times New Roman" w:hAnsi="Times New Roman"/>
          <w:sz w:val="28"/>
          <w:szCs w:val="28"/>
        </w:rPr>
        <w:t>рядке. Однако</w:t>
      </w:r>
      <w:r w:rsidR="00165F21">
        <w:rPr>
          <w:rFonts w:ascii="Times New Roman" w:hAnsi="Times New Roman"/>
          <w:sz w:val="28"/>
          <w:szCs w:val="28"/>
        </w:rPr>
        <w:t xml:space="preserve"> </w:t>
      </w:r>
      <w:r w:rsidRPr="000053C7">
        <w:rPr>
          <w:rFonts w:ascii="Times New Roman" w:hAnsi="Times New Roman"/>
          <w:sz w:val="28"/>
          <w:szCs w:val="28"/>
        </w:rPr>
        <w:t>коллегия</w:t>
      </w:r>
      <w:r w:rsidR="00165F21">
        <w:rPr>
          <w:rFonts w:ascii="Times New Roman" w:hAnsi="Times New Roman"/>
          <w:sz w:val="28"/>
          <w:szCs w:val="28"/>
        </w:rPr>
        <w:t xml:space="preserve"> </w:t>
      </w:r>
      <w:r w:rsidR="007306A5" w:rsidRPr="000053C7">
        <w:rPr>
          <w:rFonts w:ascii="Times New Roman" w:hAnsi="Times New Roman"/>
          <w:sz w:val="28"/>
          <w:szCs w:val="28"/>
        </w:rPr>
        <w:t>судей</w:t>
      </w:r>
      <w:r w:rsidRPr="000053C7">
        <w:rPr>
          <w:rFonts w:ascii="Times New Roman" w:hAnsi="Times New Roman"/>
          <w:sz w:val="28"/>
          <w:szCs w:val="28"/>
        </w:rPr>
        <w:t xml:space="preserve"> вправе </w:t>
      </w:r>
      <w:r w:rsidRPr="004F6EC3">
        <w:rPr>
          <w:rFonts w:ascii="Times New Roman" w:hAnsi="Times New Roman"/>
          <w:sz w:val="28"/>
          <w:szCs w:val="28"/>
        </w:rPr>
        <w:t>изменить порядок старта гонщиков, чтобы исключить старт одного гонщика коман</w:t>
      </w:r>
      <w:r w:rsidR="007306A5">
        <w:rPr>
          <w:rFonts w:ascii="Times New Roman" w:hAnsi="Times New Roman"/>
          <w:sz w:val="28"/>
          <w:szCs w:val="28"/>
        </w:rPr>
        <w:t>ды сразу за другим ее гонщиком.</w:t>
      </w:r>
    </w:p>
    <w:p w14:paraId="448A3242" w14:textId="77777777" w:rsidR="00FA081D" w:rsidRPr="004F6EC3" w:rsidRDefault="00FA081D" w:rsidP="007306A5">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Во время пролога</w:t>
      </w:r>
      <w:r w:rsidR="00165F21">
        <w:rPr>
          <w:rFonts w:ascii="Times New Roman" w:hAnsi="Times New Roman"/>
          <w:sz w:val="28"/>
          <w:szCs w:val="28"/>
        </w:rPr>
        <w:t xml:space="preserve"> </w:t>
      </w:r>
      <w:r w:rsidRPr="004F6EC3">
        <w:rPr>
          <w:rFonts w:ascii="Times New Roman" w:hAnsi="Times New Roman"/>
          <w:sz w:val="28"/>
          <w:szCs w:val="28"/>
        </w:rPr>
        <w:t xml:space="preserve">или если на первом этапе проводится индивидуальная гонка на время, порядок старта гонщиков каждой команды определяется организатором гонки при согласовании с </w:t>
      </w:r>
      <w:r w:rsidRPr="000053C7">
        <w:rPr>
          <w:rFonts w:ascii="Times New Roman" w:hAnsi="Times New Roman"/>
          <w:sz w:val="28"/>
          <w:szCs w:val="28"/>
        </w:rPr>
        <w:t xml:space="preserve">коллегией </w:t>
      </w:r>
      <w:r w:rsidR="000053C7" w:rsidRPr="000053C7">
        <w:rPr>
          <w:rFonts w:ascii="Times New Roman" w:hAnsi="Times New Roman"/>
          <w:sz w:val="28"/>
          <w:szCs w:val="28"/>
        </w:rPr>
        <w:t>судей</w:t>
      </w:r>
      <w:r w:rsidRPr="000053C7">
        <w:rPr>
          <w:rFonts w:ascii="Times New Roman" w:hAnsi="Times New Roman"/>
          <w:sz w:val="28"/>
          <w:szCs w:val="28"/>
        </w:rPr>
        <w:t xml:space="preserve">; </w:t>
      </w:r>
      <w:r w:rsidRPr="004F6EC3">
        <w:rPr>
          <w:rFonts w:ascii="Times New Roman" w:hAnsi="Times New Roman"/>
          <w:sz w:val="28"/>
          <w:szCs w:val="28"/>
        </w:rPr>
        <w:t xml:space="preserve">каждая команда </w:t>
      </w:r>
      <w:r w:rsidRPr="004F6EC3">
        <w:rPr>
          <w:rFonts w:ascii="Times New Roman" w:hAnsi="Times New Roman"/>
          <w:sz w:val="28"/>
          <w:szCs w:val="28"/>
        </w:rPr>
        <w:lastRenderedPageBreak/>
        <w:t>должна определить</w:t>
      </w:r>
      <w:r w:rsidR="007306A5">
        <w:rPr>
          <w:rFonts w:ascii="Times New Roman" w:hAnsi="Times New Roman"/>
          <w:sz w:val="28"/>
          <w:szCs w:val="28"/>
        </w:rPr>
        <w:t xml:space="preserve"> порядок старта своих гонщиков.</w:t>
      </w:r>
    </w:p>
    <w:p w14:paraId="04B6F89A" w14:textId="77777777" w:rsidR="002E6453" w:rsidRPr="004F6EC3" w:rsidRDefault="002E6453" w:rsidP="007306A5">
      <w:pPr>
        <w:pStyle w:val="Default"/>
        <w:ind w:firstLine="680"/>
        <w:jc w:val="both"/>
        <w:rPr>
          <w:rFonts w:ascii="Times New Roman" w:hAnsi="Times New Roman"/>
          <w:sz w:val="28"/>
          <w:szCs w:val="28"/>
        </w:rPr>
      </w:pPr>
    </w:p>
    <w:p w14:paraId="7A6BF1A0" w14:textId="77777777" w:rsidR="00FA081D" w:rsidRPr="004F6EC3" w:rsidRDefault="00FA081D" w:rsidP="003671F8">
      <w:pPr>
        <w:pStyle w:val="CM131"/>
        <w:spacing w:after="0"/>
        <w:ind w:firstLine="680"/>
        <w:rPr>
          <w:rFonts w:ascii="Times New Roman" w:hAnsi="Times New Roman"/>
          <w:b/>
          <w:sz w:val="28"/>
          <w:szCs w:val="28"/>
        </w:rPr>
      </w:pPr>
      <w:r w:rsidRPr="004F6EC3">
        <w:rPr>
          <w:rFonts w:ascii="Times New Roman" w:hAnsi="Times New Roman"/>
          <w:b/>
          <w:sz w:val="28"/>
          <w:szCs w:val="28"/>
        </w:rPr>
        <w:t xml:space="preserve">Этапы с командной гонкой на время </w:t>
      </w:r>
    </w:p>
    <w:p w14:paraId="1A21847C" w14:textId="77777777" w:rsidR="003A44B6" w:rsidRPr="004F6EC3" w:rsidRDefault="003A44B6" w:rsidP="003671F8">
      <w:pPr>
        <w:pStyle w:val="Default"/>
        <w:ind w:firstLine="680"/>
        <w:jc w:val="both"/>
        <w:rPr>
          <w:rFonts w:ascii="Times New Roman" w:hAnsi="Times New Roman"/>
          <w:sz w:val="28"/>
          <w:szCs w:val="28"/>
        </w:rPr>
      </w:pPr>
    </w:p>
    <w:p w14:paraId="12E4382E" w14:textId="77777777" w:rsidR="007306A5"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w:t>
      </w:r>
      <w:r w:rsidR="00297279" w:rsidRPr="004F6EC3">
        <w:rPr>
          <w:rFonts w:ascii="Times New Roman" w:hAnsi="Times New Roman"/>
          <w:b/>
          <w:sz w:val="28"/>
          <w:szCs w:val="28"/>
        </w:rPr>
        <w:t>18</w:t>
      </w:r>
    </w:p>
    <w:p w14:paraId="584BF9DA"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Старт команд на этапах с командной гонкой на время осуществляется согласно месту, занимаемому командой в генеральной командной классификации по времени, но в обратном порядке</w:t>
      </w:r>
      <w:r w:rsidR="00CC4ECE" w:rsidRPr="004F6EC3">
        <w:rPr>
          <w:rFonts w:ascii="Times New Roman" w:hAnsi="Times New Roman"/>
          <w:sz w:val="28"/>
          <w:szCs w:val="28"/>
        </w:rPr>
        <w:t>,</w:t>
      </w:r>
      <w:r w:rsidR="00605F7D" w:rsidRPr="004F6EC3">
        <w:rPr>
          <w:rFonts w:ascii="Times New Roman" w:hAnsi="Times New Roman"/>
          <w:sz w:val="28"/>
          <w:szCs w:val="28"/>
        </w:rPr>
        <w:t xml:space="preserve"> исключая команду лидера</w:t>
      </w:r>
      <w:r w:rsidR="002E6453" w:rsidRPr="004F6EC3">
        <w:rPr>
          <w:rFonts w:ascii="Times New Roman" w:hAnsi="Times New Roman"/>
          <w:sz w:val="28"/>
          <w:szCs w:val="28"/>
        </w:rPr>
        <w:t>,</w:t>
      </w:r>
      <w:r w:rsidR="00605F7D" w:rsidRPr="004F6EC3">
        <w:rPr>
          <w:rFonts w:ascii="Times New Roman" w:hAnsi="Times New Roman"/>
          <w:sz w:val="28"/>
          <w:szCs w:val="28"/>
        </w:rPr>
        <w:t xml:space="preserve"> которая стартует последней</w:t>
      </w:r>
      <w:r w:rsidRPr="004F6EC3">
        <w:rPr>
          <w:rFonts w:ascii="Times New Roman" w:hAnsi="Times New Roman"/>
          <w:sz w:val="28"/>
          <w:szCs w:val="28"/>
        </w:rPr>
        <w:t>. При отсутствии командной классификации порядок старта к</w:t>
      </w:r>
      <w:r w:rsidR="007306A5">
        <w:rPr>
          <w:rFonts w:ascii="Times New Roman" w:hAnsi="Times New Roman"/>
          <w:sz w:val="28"/>
          <w:szCs w:val="28"/>
        </w:rPr>
        <w:t>оманд определяется жеребьевкой.</w:t>
      </w:r>
    </w:p>
    <w:p w14:paraId="75BD026C" w14:textId="77777777" w:rsidR="00FA081D" w:rsidRPr="004F6EC3" w:rsidRDefault="00FA081D" w:rsidP="003671F8">
      <w:pPr>
        <w:pStyle w:val="CM131"/>
        <w:spacing w:after="0"/>
        <w:ind w:firstLine="680"/>
        <w:jc w:val="both"/>
        <w:rPr>
          <w:rFonts w:ascii="Times New Roman" w:hAnsi="Times New Roman"/>
          <w:b/>
          <w:sz w:val="28"/>
          <w:szCs w:val="28"/>
        </w:rPr>
      </w:pPr>
    </w:p>
    <w:p w14:paraId="6F12EE74" w14:textId="77777777" w:rsidR="007306A5"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w:t>
      </w:r>
      <w:r w:rsidR="00297279" w:rsidRPr="004F6EC3">
        <w:rPr>
          <w:rFonts w:ascii="Times New Roman" w:hAnsi="Times New Roman"/>
          <w:b/>
          <w:sz w:val="28"/>
          <w:szCs w:val="28"/>
        </w:rPr>
        <w:t>19</w:t>
      </w:r>
    </w:p>
    <w:p w14:paraId="4452D6D8" w14:textId="77777777" w:rsidR="00FA081D" w:rsidRPr="00620797" w:rsidRDefault="00FA081D" w:rsidP="00620797">
      <w:pPr>
        <w:pStyle w:val="CM131"/>
        <w:spacing w:after="0"/>
        <w:ind w:firstLine="680"/>
        <w:jc w:val="both"/>
        <w:rPr>
          <w:rFonts w:ascii="Times New Roman" w:hAnsi="Times New Roman"/>
          <w:sz w:val="28"/>
          <w:szCs w:val="28"/>
        </w:rPr>
      </w:pPr>
      <w:r w:rsidRPr="004F6EC3">
        <w:rPr>
          <w:rFonts w:ascii="Times New Roman" w:hAnsi="Times New Roman"/>
          <w:sz w:val="28"/>
          <w:szCs w:val="28"/>
        </w:rPr>
        <w:t>Классификация на этих этапах учитывается как в генеральной индивидуальной классификации на время, так и в генеральной командной классификации на время. Регламент гонки до</w:t>
      </w:r>
      <w:r w:rsidR="00670DFF">
        <w:rPr>
          <w:rFonts w:ascii="Times New Roman" w:hAnsi="Times New Roman"/>
          <w:sz w:val="28"/>
          <w:szCs w:val="28"/>
        </w:rPr>
        <w:t xml:space="preserve">лжен определить, каким образом </w:t>
      </w:r>
      <w:r w:rsidRPr="004F6EC3">
        <w:rPr>
          <w:rFonts w:ascii="Times New Roman" w:hAnsi="Times New Roman"/>
          <w:sz w:val="28"/>
          <w:szCs w:val="28"/>
        </w:rPr>
        <w:t>будет регистрироваться время участников, вк</w:t>
      </w:r>
      <w:r w:rsidR="00670DFF">
        <w:rPr>
          <w:rFonts w:ascii="Times New Roman" w:hAnsi="Times New Roman"/>
          <w:sz w:val="28"/>
          <w:szCs w:val="28"/>
        </w:rPr>
        <w:t>лючая время отставших гонщиков.</w:t>
      </w:r>
    </w:p>
    <w:p w14:paraId="3908FC4E" w14:textId="77777777" w:rsidR="00BF335E" w:rsidRDefault="00BF335E" w:rsidP="003671F8">
      <w:pPr>
        <w:pStyle w:val="CM19"/>
        <w:ind w:firstLine="680"/>
        <w:jc w:val="both"/>
        <w:rPr>
          <w:rFonts w:ascii="Times New Roman" w:hAnsi="Times New Roman"/>
          <w:b/>
          <w:sz w:val="28"/>
          <w:szCs w:val="28"/>
        </w:rPr>
      </w:pPr>
    </w:p>
    <w:p w14:paraId="28C3FC07" w14:textId="77777777" w:rsidR="00FA081D" w:rsidRPr="004F6EC3" w:rsidRDefault="00670DFF" w:rsidP="003671F8">
      <w:pPr>
        <w:pStyle w:val="CM19"/>
        <w:ind w:firstLine="680"/>
        <w:jc w:val="both"/>
        <w:rPr>
          <w:rFonts w:ascii="Times New Roman" w:hAnsi="Times New Roman"/>
          <w:b/>
          <w:sz w:val="28"/>
          <w:szCs w:val="28"/>
        </w:rPr>
      </w:pPr>
      <w:r>
        <w:rPr>
          <w:rFonts w:ascii="Times New Roman" w:hAnsi="Times New Roman"/>
          <w:b/>
          <w:sz w:val="28"/>
          <w:szCs w:val="28"/>
        </w:rPr>
        <w:t>Сход с гонки</w:t>
      </w:r>
    </w:p>
    <w:p w14:paraId="01A85B29" w14:textId="77777777" w:rsidR="003A44B6" w:rsidRPr="004F6EC3" w:rsidRDefault="003A44B6" w:rsidP="003671F8">
      <w:pPr>
        <w:pStyle w:val="Default"/>
        <w:ind w:firstLine="680"/>
        <w:jc w:val="both"/>
        <w:rPr>
          <w:rFonts w:ascii="Times New Roman" w:hAnsi="Times New Roman"/>
          <w:sz w:val="28"/>
          <w:szCs w:val="28"/>
        </w:rPr>
      </w:pPr>
    </w:p>
    <w:p w14:paraId="32BDD35E" w14:textId="77777777" w:rsidR="00670DFF" w:rsidRDefault="00297279"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2.6.020</w:t>
      </w:r>
    </w:p>
    <w:p w14:paraId="37627BB7" w14:textId="77777777" w:rsidR="00FA081D" w:rsidRPr="00B95F9F" w:rsidRDefault="00FA081D" w:rsidP="00670DFF">
      <w:pPr>
        <w:pStyle w:val="CM131"/>
        <w:spacing w:after="0"/>
        <w:ind w:firstLine="680"/>
        <w:jc w:val="both"/>
        <w:rPr>
          <w:rFonts w:ascii="Times New Roman" w:hAnsi="Times New Roman"/>
          <w:color w:val="000000"/>
          <w:sz w:val="28"/>
          <w:szCs w:val="28"/>
        </w:rPr>
      </w:pPr>
      <w:r w:rsidRPr="004F6EC3">
        <w:rPr>
          <w:rFonts w:ascii="Times New Roman" w:hAnsi="Times New Roman"/>
          <w:sz w:val="28"/>
          <w:szCs w:val="28"/>
        </w:rPr>
        <w:t xml:space="preserve">Гонщик, сошедший с дистанции, не может принимать участие в других соревнованиях по велоспорту, пока длится многодневная гонка, </w:t>
      </w:r>
      <w:r w:rsidR="007F1AF2" w:rsidRPr="004F6EC3">
        <w:rPr>
          <w:rFonts w:ascii="Times New Roman" w:hAnsi="Times New Roman"/>
          <w:sz w:val="28"/>
          <w:szCs w:val="28"/>
        </w:rPr>
        <w:t>с</w:t>
      </w:r>
      <w:r w:rsidRPr="004F6EC3">
        <w:rPr>
          <w:rFonts w:ascii="Times New Roman" w:hAnsi="Times New Roman"/>
          <w:sz w:val="28"/>
          <w:szCs w:val="28"/>
        </w:rPr>
        <w:t xml:space="preserve"> которой он сошел. </w:t>
      </w:r>
      <w:r w:rsidRPr="00B95F9F">
        <w:rPr>
          <w:rFonts w:ascii="Times New Roman" w:hAnsi="Times New Roman"/>
          <w:color w:val="000000"/>
          <w:sz w:val="28"/>
          <w:szCs w:val="28"/>
        </w:rPr>
        <w:t>Нарушение данного правила ведет к дис</w:t>
      </w:r>
      <w:r w:rsidR="00880246" w:rsidRPr="00B95F9F">
        <w:rPr>
          <w:rFonts w:ascii="Times New Roman" w:hAnsi="Times New Roman"/>
          <w:color w:val="000000"/>
          <w:sz w:val="28"/>
          <w:szCs w:val="28"/>
        </w:rPr>
        <w:t>квалификации гонщика на 15 дней</w:t>
      </w:r>
      <w:r w:rsidR="003138A8" w:rsidRPr="00B95F9F">
        <w:rPr>
          <w:rFonts w:ascii="Times New Roman" w:hAnsi="Times New Roman"/>
          <w:color w:val="000000"/>
          <w:sz w:val="28"/>
          <w:szCs w:val="28"/>
        </w:rPr>
        <w:t xml:space="preserve"> и санкциям согласно Дисциплинарному Кодексу ОСФ</w:t>
      </w:r>
      <w:r w:rsidR="00880246" w:rsidRPr="00B95F9F">
        <w:rPr>
          <w:rFonts w:ascii="Times New Roman" w:hAnsi="Times New Roman"/>
          <w:color w:val="000000"/>
          <w:sz w:val="28"/>
          <w:szCs w:val="28"/>
        </w:rPr>
        <w:t>.</w:t>
      </w:r>
    </w:p>
    <w:p w14:paraId="5830F428" w14:textId="77777777" w:rsidR="00FA081D" w:rsidRPr="004F6EC3" w:rsidRDefault="00605F7D" w:rsidP="003671F8">
      <w:pPr>
        <w:pStyle w:val="CM137"/>
        <w:spacing w:after="0"/>
        <w:ind w:firstLine="680"/>
        <w:jc w:val="both"/>
        <w:rPr>
          <w:rFonts w:ascii="Times New Roman" w:hAnsi="Times New Roman"/>
          <w:sz w:val="28"/>
          <w:szCs w:val="28"/>
        </w:rPr>
      </w:pPr>
      <w:r w:rsidRPr="00B95F9F">
        <w:rPr>
          <w:rFonts w:ascii="Times New Roman" w:hAnsi="Times New Roman"/>
          <w:color w:val="000000"/>
          <w:sz w:val="28"/>
          <w:szCs w:val="28"/>
        </w:rPr>
        <w:t xml:space="preserve">После консультации с </w:t>
      </w:r>
      <w:r w:rsidR="00670DFF" w:rsidRPr="00B95F9F">
        <w:rPr>
          <w:rFonts w:ascii="Times New Roman" w:hAnsi="Times New Roman"/>
          <w:color w:val="000000"/>
          <w:sz w:val="28"/>
          <w:szCs w:val="28"/>
        </w:rPr>
        <w:t>главным судьей</w:t>
      </w:r>
      <w:r w:rsidRPr="00B95F9F">
        <w:rPr>
          <w:rFonts w:ascii="Times New Roman" w:hAnsi="Times New Roman"/>
          <w:color w:val="000000"/>
          <w:sz w:val="28"/>
          <w:szCs w:val="28"/>
        </w:rPr>
        <w:t xml:space="preserve">, </w:t>
      </w:r>
      <w:r w:rsidR="00D81BF4" w:rsidRPr="00B95F9F">
        <w:rPr>
          <w:rFonts w:ascii="Times New Roman" w:hAnsi="Times New Roman"/>
          <w:color w:val="000000"/>
          <w:sz w:val="28"/>
          <w:szCs w:val="28"/>
        </w:rPr>
        <w:t>ОСФ</w:t>
      </w:r>
      <w:r w:rsidRPr="00B95F9F">
        <w:rPr>
          <w:rFonts w:ascii="Times New Roman" w:hAnsi="Times New Roman"/>
          <w:color w:val="000000"/>
          <w:sz w:val="28"/>
          <w:szCs w:val="28"/>
        </w:rPr>
        <w:t xml:space="preserve"> может</w:t>
      </w:r>
      <w:r w:rsidRPr="004F6EC3">
        <w:rPr>
          <w:rFonts w:ascii="Times New Roman" w:hAnsi="Times New Roman"/>
          <w:sz w:val="28"/>
          <w:szCs w:val="28"/>
        </w:rPr>
        <w:t xml:space="preserve">, предоставить исключения по просьбе гонщика и с согласия его </w:t>
      </w:r>
      <w:r w:rsidR="00670DFF">
        <w:rPr>
          <w:rFonts w:ascii="Times New Roman" w:hAnsi="Times New Roman"/>
          <w:sz w:val="28"/>
          <w:szCs w:val="28"/>
        </w:rPr>
        <w:t>представителя команды</w:t>
      </w:r>
      <w:r w:rsidRPr="004F6EC3">
        <w:rPr>
          <w:rFonts w:ascii="Times New Roman" w:hAnsi="Times New Roman"/>
          <w:sz w:val="28"/>
          <w:szCs w:val="28"/>
        </w:rPr>
        <w:t>.</w:t>
      </w:r>
    </w:p>
    <w:p w14:paraId="69138E6D" w14:textId="77777777" w:rsidR="00FA081D" w:rsidRPr="004F6EC3" w:rsidRDefault="00FA081D" w:rsidP="003671F8">
      <w:pPr>
        <w:pStyle w:val="CM19"/>
        <w:ind w:firstLine="680"/>
        <w:jc w:val="both"/>
        <w:rPr>
          <w:rFonts w:ascii="Times New Roman" w:hAnsi="Times New Roman"/>
          <w:b/>
          <w:sz w:val="28"/>
          <w:szCs w:val="28"/>
        </w:rPr>
      </w:pPr>
    </w:p>
    <w:p w14:paraId="2E4BDB04" w14:textId="77777777" w:rsidR="00FA081D" w:rsidRPr="004F6EC3" w:rsidRDefault="00FA081D" w:rsidP="003671F8">
      <w:pPr>
        <w:pStyle w:val="CM19"/>
        <w:ind w:firstLine="680"/>
        <w:jc w:val="both"/>
        <w:rPr>
          <w:rFonts w:ascii="Times New Roman" w:hAnsi="Times New Roman"/>
          <w:b/>
          <w:sz w:val="28"/>
          <w:szCs w:val="28"/>
        </w:rPr>
      </w:pPr>
      <w:r w:rsidRPr="004F6EC3">
        <w:rPr>
          <w:rFonts w:ascii="Times New Roman" w:hAnsi="Times New Roman"/>
          <w:b/>
          <w:sz w:val="28"/>
          <w:szCs w:val="28"/>
        </w:rPr>
        <w:t xml:space="preserve">Финиш </w:t>
      </w:r>
    </w:p>
    <w:p w14:paraId="2F1E061D" w14:textId="77777777" w:rsidR="002E7BA2" w:rsidRPr="004F6EC3" w:rsidRDefault="002E7BA2" w:rsidP="003671F8">
      <w:pPr>
        <w:pStyle w:val="Default"/>
        <w:ind w:firstLine="680"/>
        <w:jc w:val="both"/>
        <w:rPr>
          <w:rFonts w:ascii="Times New Roman" w:hAnsi="Times New Roman"/>
          <w:sz w:val="28"/>
          <w:szCs w:val="28"/>
        </w:rPr>
      </w:pPr>
    </w:p>
    <w:p w14:paraId="2DDD6253" w14:textId="77777777" w:rsidR="00670DFF" w:rsidRDefault="00FA081D" w:rsidP="003671F8">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2.6.02</w:t>
      </w:r>
      <w:r w:rsidR="00297279" w:rsidRPr="004F6EC3">
        <w:rPr>
          <w:rFonts w:ascii="Times New Roman" w:hAnsi="Times New Roman"/>
          <w:b/>
          <w:sz w:val="28"/>
          <w:szCs w:val="28"/>
        </w:rPr>
        <w:t>1</w:t>
      </w:r>
    </w:p>
    <w:p w14:paraId="2111D130" w14:textId="77777777" w:rsidR="002E6453" w:rsidRPr="004F6EC3" w:rsidRDefault="00FA081D" w:rsidP="00670DFF">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В случае падения, прокола или поломки велосипеда на последних трех километрах дистанции этапа групповой гонки, гонщик или гонщики получают время финишировавших гонщика или гонщиков, следовавших вместе с ними в момент инцидента. Место этого гонщика (гонщиков) определяется по порядку пер</w:t>
      </w:r>
      <w:r w:rsidR="00670DFF">
        <w:rPr>
          <w:rFonts w:ascii="Times New Roman" w:hAnsi="Times New Roman"/>
          <w:sz w:val="28"/>
          <w:szCs w:val="28"/>
        </w:rPr>
        <w:t>есечения им (ими) линии финиша.</w:t>
      </w:r>
    </w:p>
    <w:p w14:paraId="4392D968" w14:textId="77777777" w:rsidR="00FA081D" w:rsidRPr="004F6EC3" w:rsidRDefault="00FA081D" w:rsidP="003671F8">
      <w:pPr>
        <w:pStyle w:val="CM131"/>
        <w:spacing w:after="0" w:line="218" w:lineRule="atLeast"/>
        <w:ind w:firstLine="680"/>
        <w:jc w:val="both"/>
        <w:rPr>
          <w:rFonts w:ascii="Times New Roman" w:hAnsi="Times New Roman"/>
          <w:sz w:val="28"/>
          <w:szCs w:val="28"/>
        </w:rPr>
      </w:pPr>
      <w:r w:rsidRPr="004F6EC3">
        <w:rPr>
          <w:rFonts w:ascii="Times New Roman" w:hAnsi="Times New Roman"/>
          <w:sz w:val="28"/>
          <w:szCs w:val="28"/>
        </w:rPr>
        <w:t>Если в результате падени</w:t>
      </w:r>
      <w:r w:rsidR="00577A66" w:rsidRPr="004F6EC3">
        <w:rPr>
          <w:rFonts w:ascii="Times New Roman" w:hAnsi="Times New Roman"/>
          <w:sz w:val="28"/>
          <w:szCs w:val="28"/>
        </w:rPr>
        <w:t xml:space="preserve">я </w:t>
      </w:r>
      <w:r w:rsidRPr="004F6EC3">
        <w:rPr>
          <w:rFonts w:ascii="Times New Roman" w:hAnsi="Times New Roman"/>
          <w:sz w:val="28"/>
          <w:szCs w:val="28"/>
        </w:rPr>
        <w:t xml:space="preserve">на последних трех километрах дистанции, гонщик не может пересечь линию финиша, он получает последнее место </w:t>
      </w:r>
      <w:r w:rsidR="00DB5EBE" w:rsidRPr="004F6EC3">
        <w:rPr>
          <w:rFonts w:ascii="Times New Roman" w:hAnsi="Times New Roman"/>
          <w:sz w:val="28"/>
          <w:szCs w:val="28"/>
        </w:rPr>
        <w:t>на этапе</w:t>
      </w:r>
      <w:r w:rsidR="0055506C" w:rsidRPr="004F6EC3">
        <w:rPr>
          <w:rFonts w:ascii="Times New Roman" w:hAnsi="Times New Roman"/>
          <w:sz w:val="28"/>
          <w:szCs w:val="28"/>
        </w:rPr>
        <w:t>, и</w:t>
      </w:r>
      <w:r w:rsidRPr="004F6EC3">
        <w:rPr>
          <w:rFonts w:ascii="Times New Roman" w:hAnsi="Times New Roman"/>
          <w:sz w:val="28"/>
          <w:szCs w:val="28"/>
        </w:rPr>
        <w:t xml:space="preserve"> со временем финиширования гонщика или гон</w:t>
      </w:r>
      <w:r w:rsidR="00DB5EBE" w:rsidRPr="004F6EC3">
        <w:rPr>
          <w:rFonts w:ascii="Times New Roman" w:hAnsi="Times New Roman"/>
          <w:sz w:val="28"/>
          <w:szCs w:val="28"/>
        </w:rPr>
        <w:t>щиков, следовавших вместе с ним</w:t>
      </w:r>
      <w:r w:rsidR="00007EFE">
        <w:rPr>
          <w:rFonts w:ascii="Times New Roman" w:hAnsi="Times New Roman"/>
          <w:sz w:val="28"/>
          <w:szCs w:val="28"/>
        </w:rPr>
        <w:t xml:space="preserve"> в момент инцидента.</w:t>
      </w:r>
    </w:p>
    <w:p w14:paraId="73AB42BF" w14:textId="77777777" w:rsidR="002E6453" w:rsidRPr="004F6EC3" w:rsidRDefault="002E6453" w:rsidP="003671F8">
      <w:pPr>
        <w:pStyle w:val="Default"/>
        <w:ind w:firstLine="680"/>
        <w:jc w:val="both"/>
        <w:rPr>
          <w:rFonts w:ascii="Times New Roman" w:hAnsi="Times New Roman"/>
          <w:sz w:val="28"/>
          <w:szCs w:val="28"/>
        </w:rPr>
      </w:pPr>
    </w:p>
    <w:p w14:paraId="0C2C7CAC" w14:textId="77777777" w:rsidR="00007EFE" w:rsidRPr="00544273" w:rsidRDefault="00FA081D" w:rsidP="003671F8">
      <w:pPr>
        <w:pStyle w:val="CM131"/>
        <w:spacing w:after="0" w:line="220" w:lineRule="atLeast"/>
        <w:ind w:firstLine="680"/>
        <w:jc w:val="both"/>
        <w:rPr>
          <w:rFonts w:ascii="Times New Roman" w:hAnsi="Times New Roman"/>
          <w:b/>
          <w:sz w:val="28"/>
          <w:szCs w:val="28"/>
        </w:rPr>
      </w:pPr>
      <w:r w:rsidRPr="00544273">
        <w:rPr>
          <w:rFonts w:ascii="Times New Roman" w:hAnsi="Times New Roman"/>
          <w:b/>
          <w:sz w:val="28"/>
          <w:szCs w:val="28"/>
        </w:rPr>
        <w:t>2.6.02</w:t>
      </w:r>
      <w:r w:rsidR="00297279" w:rsidRPr="00544273">
        <w:rPr>
          <w:rFonts w:ascii="Times New Roman" w:hAnsi="Times New Roman"/>
          <w:b/>
          <w:sz w:val="28"/>
          <w:szCs w:val="28"/>
        </w:rPr>
        <w:t>2</w:t>
      </w:r>
    </w:p>
    <w:p w14:paraId="21B77986" w14:textId="77777777" w:rsidR="002E6453" w:rsidRPr="004F6EC3" w:rsidRDefault="00FA081D" w:rsidP="00963415">
      <w:pPr>
        <w:pStyle w:val="CM131"/>
        <w:spacing w:after="0" w:line="220" w:lineRule="atLeast"/>
        <w:ind w:firstLine="680"/>
        <w:jc w:val="both"/>
        <w:rPr>
          <w:rFonts w:ascii="Times New Roman" w:hAnsi="Times New Roman"/>
          <w:sz w:val="28"/>
          <w:szCs w:val="28"/>
        </w:rPr>
      </w:pPr>
      <w:r w:rsidRPr="00544273">
        <w:rPr>
          <w:rFonts w:ascii="Times New Roman" w:hAnsi="Times New Roman"/>
          <w:sz w:val="28"/>
          <w:szCs w:val="28"/>
        </w:rPr>
        <w:t xml:space="preserve">При падении, проколе или поломке велосипеда за треугольником красного </w:t>
      </w:r>
      <w:r w:rsidRPr="00544273">
        <w:rPr>
          <w:rFonts w:ascii="Times New Roman" w:hAnsi="Times New Roman"/>
          <w:sz w:val="28"/>
          <w:szCs w:val="28"/>
        </w:rPr>
        <w:lastRenderedPageBreak/>
        <w:t>цвета (1 км до финиша)</w:t>
      </w:r>
      <w:r w:rsidR="00AA59EF" w:rsidRPr="00544273">
        <w:rPr>
          <w:rFonts w:ascii="Times New Roman" w:hAnsi="Times New Roman"/>
          <w:sz w:val="28"/>
          <w:szCs w:val="28"/>
        </w:rPr>
        <w:t xml:space="preserve"> во время командной гонки на время,</w:t>
      </w:r>
      <w:r w:rsidRPr="00544273">
        <w:rPr>
          <w:rFonts w:ascii="Times New Roman" w:hAnsi="Times New Roman"/>
          <w:sz w:val="28"/>
          <w:szCs w:val="28"/>
        </w:rPr>
        <w:t xml:space="preserve"> гонщик или гонщики получают время финиширования своей команды, с которой они находились вместе в момент инцидента.</w:t>
      </w:r>
    </w:p>
    <w:p w14:paraId="16BDD583" w14:textId="77777777" w:rsidR="00FA081D" w:rsidRPr="004F6EC3" w:rsidRDefault="00FA081D" w:rsidP="003671F8">
      <w:pPr>
        <w:pStyle w:val="CM131"/>
        <w:spacing w:after="0" w:line="218" w:lineRule="atLeast"/>
        <w:ind w:firstLine="680"/>
        <w:jc w:val="both"/>
        <w:rPr>
          <w:rFonts w:ascii="Times New Roman" w:hAnsi="Times New Roman"/>
          <w:sz w:val="28"/>
          <w:szCs w:val="28"/>
        </w:rPr>
      </w:pPr>
      <w:r w:rsidRPr="004F6EC3">
        <w:rPr>
          <w:rFonts w:ascii="Times New Roman" w:hAnsi="Times New Roman"/>
          <w:sz w:val="28"/>
          <w:szCs w:val="28"/>
        </w:rPr>
        <w:t>Если в результате падения, прокола или поломки велосипеда за треугольником красного цвета (1 км до финиша) гонщик не может пересечь линию финиша, гонщик получает время финиширования своей команды, с которой он наход</w:t>
      </w:r>
      <w:r w:rsidR="00963415">
        <w:rPr>
          <w:rFonts w:ascii="Times New Roman" w:hAnsi="Times New Roman"/>
          <w:sz w:val="28"/>
          <w:szCs w:val="28"/>
        </w:rPr>
        <w:t>ился вместе в момент инцидента.</w:t>
      </w:r>
    </w:p>
    <w:p w14:paraId="0BB4AF2D" w14:textId="77777777" w:rsidR="002E6453" w:rsidRPr="004F6EC3" w:rsidRDefault="002E6453" w:rsidP="003671F8">
      <w:pPr>
        <w:pStyle w:val="Default"/>
        <w:ind w:firstLine="680"/>
        <w:jc w:val="both"/>
        <w:rPr>
          <w:rFonts w:ascii="Times New Roman" w:hAnsi="Times New Roman"/>
          <w:sz w:val="28"/>
          <w:szCs w:val="28"/>
        </w:rPr>
      </w:pPr>
    </w:p>
    <w:p w14:paraId="2DB107BF" w14:textId="77777777" w:rsidR="00717024" w:rsidRDefault="00681CA5" w:rsidP="00717024">
      <w:pPr>
        <w:pStyle w:val="CM131"/>
        <w:spacing w:after="0" w:line="220" w:lineRule="atLeast"/>
        <w:ind w:firstLine="680"/>
        <w:jc w:val="both"/>
        <w:rPr>
          <w:rFonts w:ascii="Times New Roman" w:hAnsi="Times New Roman"/>
          <w:b/>
          <w:sz w:val="28"/>
          <w:szCs w:val="28"/>
        </w:rPr>
      </w:pPr>
      <w:r w:rsidRPr="004F6EC3">
        <w:rPr>
          <w:rFonts w:ascii="Times New Roman" w:hAnsi="Times New Roman"/>
          <w:b/>
          <w:sz w:val="28"/>
          <w:szCs w:val="28"/>
        </w:rPr>
        <w:t>2.6.023</w:t>
      </w:r>
    </w:p>
    <w:p w14:paraId="7B82FF47" w14:textId="77777777" w:rsidR="00FA081D" w:rsidRPr="004F6EC3" w:rsidRDefault="00FA081D" w:rsidP="00717024">
      <w:pPr>
        <w:pStyle w:val="CM131"/>
        <w:spacing w:after="0" w:line="220" w:lineRule="atLeast"/>
        <w:ind w:firstLine="680"/>
        <w:jc w:val="both"/>
        <w:rPr>
          <w:rFonts w:ascii="Times New Roman" w:hAnsi="Times New Roman"/>
          <w:sz w:val="28"/>
          <w:szCs w:val="28"/>
        </w:rPr>
      </w:pPr>
      <w:r w:rsidRPr="004F6EC3">
        <w:rPr>
          <w:rFonts w:ascii="Times New Roman" w:hAnsi="Times New Roman"/>
          <w:sz w:val="28"/>
          <w:szCs w:val="28"/>
        </w:rPr>
        <w:t>Положения Статьи 2.6.02</w:t>
      </w:r>
      <w:r w:rsidR="00297279" w:rsidRPr="004F6EC3">
        <w:rPr>
          <w:rFonts w:ascii="Times New Roman" w:hAnsi="Times New Roman"/>
          <w:sz w:val="28"/>
          <w:szCs w:val="28"/>
        </w:rPr>
        <w:t>1</w:t>
      </w:r>
      <w:r w:rsidRPr="004F6EC3">
        <w:rPr>
          <w:rFonts w:ascii="Times New Roman" w:hAnsi="Times New Roman"/>
          <w:sz w:val="28"/>
          <w:szCs w:val="28"/>
        </w:rPr>
        <w:t xml:space="preserve"> и 2.6.02</w:t>
      </w:r>
      <w:r w:rsidR="00297279" w:rsidRPr="004F6EC3">
        <w:rPr>
          <w:rFonts w:ascii="Times New Roman" w:hAnsi="Times New Roman"/>
          <w:sz w:val="28"/>
          <w:szCs w:val="28"/>
        </w:rPr>
        <w:t>2</w:t>
      </w:r>
      <w:r w:rsidRPr="004F6EC3">
        <w:rPr>
          <w:rFonts w:ascii="Times New Roman" w:hAnsi="Times New Roman"/>
          <w:sz w:val="28"/>
          <w:szCs w:val="28"/>
        </w:rPr>
        <w:t xml:space="preserve"> не применяются в том случае, когда финиш гонки предусмотрен на вершине горы, за исключением случаев, когда инцидент (падение, прокол или поломка) произош</w:t>
      </w:r>
      <w:r w:rsidR="00544273">
        <w:rPr>
          <w:rFonts w:ascii="Times New Roman" w:hAnsi="Times New Roman"/>
          <w:sz w:val="28"/>
          <w:szCs w:val="28"/>
        </w:rPr>
        <w:t>ел до начала подъема. Трактовка</w:t>
      </w:r>
      <w:r w:rsidRPr="004F6EC3">
        <w:rPr>
          <w:rFonts w:ascii="Times New Roman" w:hAnsi="Times New Roman"/>
          <w:sz w:val="28"/>
          <w:szCs w:val="28"/>
        </w:rPr>
        <w:t xml:space="preserve"> выражений «на вершине горы» и «до начала подъема» определяется коллегией </w:t>
      </w:r>
      <w:r w:rsidR="00544273">
        <w:rPr>
          <w:rFonts w:ascii="Times New Roman" w:hAnsi="Times New Roman"/>
          <w:sz w:val="28"/>
          <w:szCs w:val="28"/>
        </w:rPr>
        <w:t>судей.</w:t>
      </w:r>
    </w:p>
    <w:p w14:paraId="6B883F46" w14:textId="77777777" w:rsidR="00717024" w:rsidRDefault="00717024" w:rsidP="00717024">
      <w:pPr>
        <w:pStyle w:val="CM131"/>
        <w:spacing w:after="0" w:line="220" w:lineRule="atLeast"/>
        <w:ind w:firstLine="680"/>
        <w:jc w:val="both"/>
        <w:rPr>
          <w:rFonts w:ascii="Times New Roman" w:hAnsi="Times New Roman"/>
          <w:b/>
          <w:sz w:val="28"/>
          <w:szCs w:val="28"/>
        </w:rPr>
      </w:pPr>
    </w:p>
    <w:p w14:paraId="64F063A1" w14:textId="77777777" w:rsidR="00FA081D" w:rsidRDefault="00544273" w:rsidP="00717024">
      <w:pPr>
        <w:pStyle w:val="CM131"/>
        <w:spacing w:after="0" w:line="220" w:lineRule="atLeast"/>
        <w:ind w:firstLine="680"/>
        <w:jc w:val="both"/>
        <w:rPr>
          <w:rFonts w:ascii="Times New Roman" w:hAnsi="Times New Roman"/>
          <w:b/>
          <w:sz w:val="28"/>
          <w:szCs w:val="28"/>
        </w:rPr>
      </w:pPr>
      <w:r>
        <w:rPr>
          <w:rFonts w:ascii="Times New Roman" w:hAnsi="Times New Roman"/>
          <w:b/>
          <w:sz w:val="28"/>
          <w:szCs w:val="28"/>
        </w:rPr>
        <w:t>Финиш на кольцевой трассе</w:t>
      </w:r>
    </w:p>
    <w:p w14:paraId="752AF36C" w14:textId="77777777" w:rsidR="00717024" w:rsidRPr="00963665" w:rsidRDefault="00717024" w:rsidP="00717024">
      <w:pPr>
        <w:pStyle w:val="Default"/>
        <w:rPr>
          <w:rFonts w:ascii="Cambria" w:hAnsi="Cambria"/>
        </w:rPr>
      </w:pPr>
    </w:p>
    <w:p w14:paraId="0BC97192" w14:textId="77777777" w:rsidR="00544273" w:rsidRDefault="00FA081D" w:rsidP="00717024">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w:t>
      </w:r>
      <w:r w:rsidR="00681CA5" w:rsidRPr="004F6EC3">
        <w:rPr>
          <w:rFonts w:ascii="Times New Roman" w:hAnsi="Times New Roman"/>
          <w:b/>
          <w:sz w:val="28"/>
          <w:szCs w:val="28"/>
        </w:rPr>
        <w:t>24</w:t>
      </w:r>
    </w:p>
    <w:p w14:paraId="4A16A0EA" w14:textId="77777777" w:rsidR="00FA081D" w:rsidRDefault="00FA081D" w:rsidP="00544273">
      <w:pPr>
        <w:pStyle w:val="CM131"/>
        <w:spacing w:after="0"/>
        <w:ind w:firstLine="680"/>
        <w:jc w:val="both"/>
        <w:rPr>
          <w:rFonts w:ascii="Times New Roman" w:hAnsi="Times New Roman"/>
          <w:sz w:val="28"/>
          <w:szCs w:val="28"/>
        </w:rPr>
      </w:pPr>
      <w:r w:rsidRPr="004F6EC3">
        <w:rPr>
          <w:rFonts w:ascii="Times New Roman" w:hAnsi="Times New Roman"/>
          <w:sz w:val="28"/>
          <w:szCs w:val="28"/>
        </w:rPr>
        <w:t>Даже, если гонка завершается на кольцевой трассе, время финиширования должно всегда регистрироваться на линии финиша.</w:t>
      </w:r>
    </w:p>
    <w:p w14:paraId="612817A8" w14:textId="77777777" w:rsidR="00544273" w:rsidRPr="00A43124" w:rsidRDefault="00544273" w:rsidP="00544273">
      <w:pPr>
        <w:pStyle w:val="Default"/>
        <w:rPr>
          <w:rFonts w:ascii="Cambria" w:hAnsi="Cambria"/>
        </w:rPr>
      </w:pPr>
    </w:p>
    <w:p w14:paraId="5A208263" w14:textId="77777777" w:rsidR="0054427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w:t>
      </w:r>
      <w:r w:rsidR="00681CA5" w:rsidRPr="004F6EC3">
        <w:rPr>
          <w:rFonts w:ascii="Times New Roman" w:hAnsi="Times New Roman"/>
          <w:b/>
          <w:sz w:val="28"/>
          <w:szCs w:val="28"/>
        </w:rPr>
        <w:t>25</w:t>
      </w:r>
    </w:p>
    <w:p w14:paraId="2C37018F" w14:textId="77777777" w:rsidR="00577A66"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В многодневных гонках количество заключительных кругов может превышать 5 для кольцевых трасс протяженностью от 5 до 8 км, но </w:t>
      </w:r>
      <w:r w:rsidR="00031067" w:rsidRPr="004F6EC3">
        <w:rPr>
          <w:rFonts w:ascii="Times New Roman" w:hAnsi="Times New Roman"/>
          <w:sz w:val="28"/>
          <w:szCs w:val="28"/>
        </w:rPr>
        <w:t>только</w:t>
      </w:r>
      <w:r w:rsidRPr="004F6EC3">
        <w:rPr>
          <w:rFonts w:ascii="Times New Roman" w:hAnsi="Times New Roman"/>
          <w:sz w:val="28"/>
          <w:szCs w:val="28"/>
        </w:rPr>
        <w:t xml:space="preserve"> на последнем этапе гонки. В этом случае, общая дистанция гонки по кольцевому марш</w:t>
      </w:r>
      <w:r w:rsidR="00544273">
        <w:rPr>
          <w:rFonts w:ascii="Times New Roman" w:hAnsi="Times New Roman"/>
          <w:sz w:val="28"/>
          <w:szCs w:val="28"/>
        </w:rPr>
        <w:t>руту не может превышать 100 км.</w:t>
      </w:r>
    </w:p>
    <w:p w14:paraId="55438C83" w14:textId="77777777" w:rsidR="00577A66" w:rsidRPr="004F6EC3" w:rsidRDefault="00577A66" w:rsidP="003671F8">
      <w:pPr>
        <w:pStyle w:val="Default"/>
        <w:ind w:firstLine="680"/>
        <w:jc w:val="both"/>
        <w:rPr>
          <w:rFonts w:ascii="Times New Roman" w:hAnsi="Times New Roman"/>
          <w:sz w:val="28"/>
          <w:szCs w:val="28"/>
        </w:rPr>
      </w:pPr>
    </w:p>
    <w:p w14:paraId="1B7254F5" w14:textId="77777777" w:rsidR="00FA081D" w:rsidRPr="004F6EC3" w:rsidRDefault="00544273" w:rsidP="003671F8">
      <w:pPr>
        <w:pStyle w:val="CM131"/>
        <w:spacing w:after="0"/>
        <w:ind w:firstLine="680"/>
        <w:jc w:val="both"/>
        <w:rPr>
          <w:rFonts w:ascii="Times New Roman" w:hAnsi="Times New Roman"/>
          <w:b/>
          <w:sz w:val="28"/>
          <w:szCs w:val="28"/>
        </w:rPr>
      </w:pPr>
      <w:r>
        <w:rPr>
          <w:rFonts w:ascii="Times New Roman" w:hAnsi="Times New Roman"/>
          <w:b/>
          <w:sz w:val="28"/>
          <w:szCs w:val="28"/>
        </w:rPr>
        <w:t>Лимит времени при финишировании</w:t>
      </w:r>
    </w:p>
    <w:p w14:paraId="0C320CE7" w14:textId="77777777" w:rsidR="000D34A9" w:rsidRPr="004F6EC3" w:rsidRDefault="000D34A9" w:rsidP="003671F8">
      <w:pPr>
        <w:pStyle w:val="Default"/>
        <w:ind w:firstLine="680"/>
        <w:jc w:val="both"/>
        <w:rPr>
          <w:rFonts w:ascii="Times New Roman" w:hAnsi="Times New Roman"/>
          <w:sz w:val="28"/>
          <w:szCs w:val="28"/>
        </w:rPr>
      </w:pPr>
    </w:p>
    <w:p w14:paraId="7725C1D9" w14:textId="77777777" w:rsidR="00544273" w:rsidRDefault="00681CA5"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2.6.026</w:t>
      </w:r>
    </w:p>
    <w:p w14:paraId="7E8A8A0E" w14:textId="77777777" w:rsidR="00FA081D" w:rsidRPr="004F6EC3" w:rsidRDefault="00FA081D" w:rsidP="00544273">
      <w:pPr>
        <w:pStyle w:val="CM131"/>
        <w:spacing w:after="0"/>
        <w:ind w:firstLine="680"/>
        <w:jc w:val="both"/>
        <w:rPr>
          <w:rFonts w:ascii="Times New Roman" w:hAnsi="Times New Roman"/>
          <w:sz w:val="28"/>
          <w:szCs w:val="28"/>
        </w:rPr>
      </w:pPr>
      <w:r w:rsidRPr="004F6EC3">
        <w:rPr>
          <w:rFonts w:ascii="Times New Roman" w:hAnsi="Times New Roman"/>
          <w:sz w:val="28"/>
          <w:szCs w:val="28"/>
        </w:rPr>
        <w:t>Лимит времени при финишировании должен определяться специальным регламентом каждой гонки в соответ</w:t>
      </w:r>
      <w:r w:rsidR="00544273">
        <w:rPr>
          <w:rFonts w:ascii="Times New Roman" w:hAnsi="Times New Roman"/>
          <w:sz w:val="28"/>
          <w:szCs w:val="28"/>
        </w:rPr>
        <w:t>ствии с характеристиками этапа.</w:t>
      </w:r>
    </w:p>
    <w:p w14:paraId="23DF2E67" w14:textId="77777777" w:rsidR="00031067" w:rsidRPr="004F6EC3" w:rsidRDefault="00EB4778" w:rsidP="00544273">
      <w:pPr>
        <w:pStyle w:val="CM131"/>
        <w:spacing w:after="0"/>
        <w:ind w:firstLine="680"/>
        <w:jc w:val="both"/>
        <w:rPr>
          <w:rFonts w:ascii="Times New Roman" w:hAnsi="Times New Roman"/>
          <w:sz w:val="28"/>
          <w:szCs w:val="28"/>
        </w:rPr>
      </w:pPr>
      <w:r w:rsidRPr="004F6EC3">
        <w:rPr>
          <w:rFonts w:ascii="Times New Roman" w:hAnsi="Times New Roman"/>
          <w:sz w:val="28"/>
          <w:szCs w:val="28"/>
        </w:rPr>
        <w:t>В исключительных случаях, непредсказуемых и форс-мажорных обстоятельствах, п</w:t>
      </w:r>
      <w:r w:rsidR="00FA081D" w:rsidRPr="004F6EC3">
        <w:rPr>
          <w:rFonts w:ascii="Times New Roman" w:hAnsi="Times New Roman"/>
          <w:sz w:val="28"/>
          <w:szCs w:val="28"/>
        </w:rPr>
        <w:t xml:space="preserve">осле проведения консультаций с организатором гонки коллегия </w:t>
      </w:r>
      <w:r w:rsidR="00544273">
        <w:rPr>
          <w:rFonts w:ascii="Times New Roman" w:hAnsi="Times New Roman"/>
          <w:sz w:val="28"/>
          <w:szCs w:val="28"/>
        </w:rPr>
        <w:t>судей</w:t>
      </w:r>
      <w:r w:rsidR="00FA081D" w:rsidRPr="004F6EC3">
        <w:rPr>
          <w:rFonts w:ascii="Times New Roman" w:hAnsi="Times New Roman"/>
          <w:sz w:val="28"/>
          <w:szCs w:val="28"/>
        </w:rPr>
        <w:t xml:space="preserve"> может увеличить лимит времени финиширования.</w:t>
      </w:r>
    </w:p>
    <w:p w14:paraId="4403EDE0" w14:textId="77777777" w:rsidR="00FA081D" w:rsidRPr="004F6EC3" w:rsidRDefault="00031067"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Когда гонщики не вписываются во временной лимит и </w:t>
      </w:r>
      <w:r w:rsidR="00544273">
        <w:rPr>
          <w:rFonts w:ascii="Times New Roman" w:hAnsi="Times New Roman"/>
          <w:sz w:val="28"/>
          <w:szCs w:val="28"/>
        </w:rPr>
        <w:t>главный судья</w:t>
      </w:r>
      <w:r w:rsidRPr="004F6EC3">
        <w:rPr>
          <w:rFonts w:ascii="Times New Roman" w:hAnsi="Times New Roman"/>
          <w:sz w:val="28"/>
          <w:szCs w:val="28"/>
        </w:rPr>
        <w:t xml:space="preserve"> дает им еще один шанс, </w:t>
      </w:r>
      <w:r w:rsidR="00FD6D9B" w:rsidRPr="004F6EC3">
        <w:rPr>
          <w:rFonts w:ascii="Times New Roman" w:hAnsi="Times New Roman"/>
          <w:sz w:val="28"/>
          <w:szCs w:val="28"/>
        </w:rPr>
        <w:t xml:space="preserve">у </w:t>
      </w:r>
      <w:r w:rsidRPr="004F6EC3">
        <w:rPr>
          <w:rFonts w:ascii="Times New Roman" w:hAnsi="Times New Roman"/>
          <w:sz w:val="28"/>
          <w:szCs w:val="28"/>
        </w:rPr>
        <w:t>те</w:t>
      </w:r>
      <w:r w:rsidR="00FD6D9B" w:rsidRPr="004F6EC3">
        <w:rPr>
          <w:rFonts w:ascii="Times New Roman" w:hAnsi="Times New Roman"/>
          <w:sz w:val="28"/>
          <w:szCs w:val="28"/>
        </w:rPr>
        <w:t>х</w:t>
      </w:r>
      <w:r w:rsidRPr="004F6EC3">
        <w:rPr>
          <w:rFonts w:ascii="Times New Roman" w:hAnsi="Times New Roman"/>
          <w:sz w:val="28"/>
          <w:szCs w:val="28"/>
        </w:rPr>
        <w:t xml:space="preserve"> спортсмен</w:t>
      </w:r>
      <w:r w:rsidR="00FD6D9B" w:rsidRPr="004F6EC3">
        <w:rPr>
          <w:rFonts w:ascii="Times New Roman" w:hAnsi="Times New Roman"/>
          <w:sz w:val="28"/>
          <w:szCs w:val="28"/>
        </w:rPr>
        <w:t>ов</w:t>
      </w:r>
      <w:r w:rsidRPr="004F6EC3">
        <w:rPr>
          <w:rFonts w:ascii="Times New Roman" w:hAnsi="Times New Roman"/>
          <w:sz w:val="28"/>
          <w:szCs w:val="28"/>
        </w:rPr>
        <w:t>, которые имеют зачетные очки в очковой классификации</w:t>
      </w:r>
      <w:r w:rsidR="00FD6D9B" w:rsidRPr="004F6EC3">
        <w:rPr>
          <w:rFonts w:ascii="Times New Roman" w:hAnsi="Times New Roman"/>
          <w:sz w:val="28"/>
          <w:szCs w:val="28"/>
        </w:rPr>
        <w:t>, снимается столько же очков, сколько дается победителю этого этапа, даже если их очковый баланс становится отрицательным.</w:t>
      </w:r>
    </w:p>
    <w:p w14:paraId="65C976A6" w14:textId="77777777" w:rsidR="00FA081D" w:rsidRDefault="00FA081D" w:rsidP="003671F8">
      <w:pPr>
        <w:pStyle w:val="Default"/>
        <w:ind w:firstLine="680"/>
        <w:jc w:val="both"/>
        <w:rPr>
          <w:rFonts w:ascii="Times New Roman" w:hAnsi="Times New Roman"/>
          <w:color w:val="auto"/>
          <w:sz w:val="28"/>
          <w:szCs w:val="28"/>
        </w:rPr>
      </w:pPr>
    </w:p>
    <w:p w14:paraId="4904F0C3" w14:textId="77777777" w:rsidR="00AE4BD2" w:rsidRDefault="00AE4BD2" w:rsidP="003671F8">
      <w:pPr>
        <w:pStyle w:val="Default"/>
        <w:ind w:firstLine="680"/>
        <w:jc w:val="both"/>
        <w:rPr>
          <w:rFonts w:ascii="Times New Roman" w:hAnsi="Times New Roman"/>
          <w:color w:val="auto"/>
          <w:sz w:val="28"/>
          <w:szCs w:val="28"/>
        </w:rPr>
      </w:pPr>
    </w:p>
    <w:p w14:paraId="5D954FDD" w14:textId="77777777" w:rsidR="00AE4BD2" w:rsidRPr="004F6EC3" w:rsidRDefault="00AE4BD2" w:rsidP="003671F8">
      <w:pPr>
        <w:pStyle w:val="Default"/>
        <w:ind w:firstLine="680"/>
        <w:jc w:val="both"/>
        <w:rPr>
          <w:rFonts w:ascii="Times New Roman" w:hAnsi="Times New Roman"/>
          <w:color w:val="auto"/>
          <w:sz w:val="28"/>
          <w:szCs w:val="28"/>
        </w:rPr>
      </w:pPr>
    </w:p>
    <w:p w14:paraId="7CD9BB0F" w14:textId="77777777" w:rsidR="00FA081D" w:rsidRPr="004F6EC3" w:rsidRDefault="001D7D56" w:rsidP="003671F8">
      <w:pPr>
        <w:pStyle w:val="CM131"/>
        <w:spacing w:after="0"/>
        <w:ind w:firstLine="680"/>
        <w:jc w:val="both"/>
        <w:rPr>
          <w:rFonts w:ascii="Times New Roman" w:hAnsi="Times New Roman"/>
          <w:b/>
          <w:sz w:val="28"/>
          <w:szCs w:val="28"/>
        </w:rPr>
      </w:pPr>
      <w:r>
        <w:rPr>
          <w:rFonts w:ascii="Times New Roman" w:hAnsi="Times New Roman"/>
          <w:b/>
          <w:sz w:val="28"/>
          <w:szCs w:val="28"/>
        </w:rPr>
        <w:lastRenderedPageBreak/>
        <w:t>Машины команд</w:t>
      </w:r>
    </w:p>
    <w:p w14:paraId="47EA18D9" w14:textId="77777777" w:rsidR="00880246" w:rsidRPr="004F6EC3" w:rsidRDefault="00880246" w:rsidP="003671F8">
      <w:pPr>
        <w:pStyle w:val="Default"/>
        <w:ind w:firstLine="680"/>
        <w:jc w:val="both"/>
        <w:rPr>
          <w:rFonts w:ascii="Times New Roman" w:hAnsi="Times New Roman"/>
          <w:sz w:val="28"/>
          <w:szCs w:val="28"/>
        </w:rPr>
      </w:pPr>
    </w:p>
    <w:p w14:paraId="7AC813F8" w14:textId="77777777" w:rsidR="001D7D56"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w:t>
      </w:r>
      <w:r w:rsidR="00681CA5" w:rsidRPr="004F6EC3">
        <w:rPr>
          <w:rFonts w:ascii="Times New Roman" w:hAnsi="Times New Roman"/>
          <w:b/>
          <w:sz w:val="28"/>
          <w:szCs w:val="28"/>
        </w:rPr>
        <w:t>27</w:t>
      </w:r>
    </w:p>
    <w:p w14:paraId="68B31ACF" w14:textId="7777777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sz w:val="28"/>
          <w:szCs w:val="28"/>
        </w:rPr>
        <w:t xml:space="preserve">Только одна машина команды может находиться </w:t>
      </w:r>
      <w:r w:rsidR="00B6489B" w:rsidRPr="004F6EC3">
        <w:rPr>
          <w:rFonts w:ascii="Times New Roman" w:hAnsi="Times New Roman"/>
          <w:sz w:val="28"/>
          <w:szCs w:val="28"/>
        </w:rPr>
        <w:t>в караване</w:t>
      </w:r>
      <w:r w:rsidRPr="004F6EC3">
        <w:rPr>
          <w:rFonts w:ascii="Times New Roman" w:hAnsi="Times New Roman"/>
          <w:sz w:val="28"/>
          <w:szCs w:val="28"/>
        </w:rPr>
        <w:t xml:space="preserve"> гонки.</w:t>
      </w:r>
    </w:p>
    <w:p w14:paraId="3A187202" w14:textId="77777777" w:rsidR="00FA081D" w:rsidRPr="004F6EC3" w:rsidRDefault="00FA081D" w:rsidP="003671F8">
      <w:pPr>
        <w:pStyle w:val="CM131"/>
        <w:spacing w:after="0"/>
        <w:ind w:firstLine="680"/>
        <w:jc w:val="both"/>
        <w:rPr>
          <w:rFonts w:ascii="Times New Roman" w:hAnsi="Times New Roman"/>
          <w:b/>
          <w:sz w:val="28"/>
          <w:szCs w:val="28"/>
        </w:rPr>
      </w:pPr>
    </w:p>
    <w:p w14:paraId="56DA8566" w14:textId="77777777" w:rsidR="001D7D56"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w:t>
      </w:r>
      <w:r w:rsidR="00681CA5" w:rsidRPr="004F6EC3">
        <w:rPr>
          <w:rFonts w:ascii="Times New Roman" w:hAnsi="Times New Roman"/>
          <w:b/>
          <w:sz w:val="28"/>
          <w:szCs w:val="28"/>
        </w:rPr>
        <w:t>28</w:t>
      </w:r>
    </w:p>
    <w:p w14:paraId="183C8F9F" w14:textId="77777777" w:rsidR="00365E21" w:rsidRPr="00365E21" w:rsidRDefault="00FA081D" w:rsidP="00365E21">
      <w:pPr>
        <w:pStyle w:val="CM131"/>
        <w:spacing w:after="0"/>
        <w:ind w:firstLine="680"/>
        <w:jc w:val="both"/>
        <w:rPr>
          <w:rFonts w:ascii="Times New Roman" w:hAnsi="Times New Roman"/>
          <w:sz w:val="28"/>
          <w:szCs w:val="28"/>
        </w:rPr>
      </w:pPr>
      <w:r w:rsidRPr="004F6EC3">
        <w:rPr>
          <w:rFonts w:ascii="Times New Roman" w:hAnsi="Times New Roman"/>
          <w:sz w:val="28"/>
          <w:szCs w:val="28"/>
        </w:rPr>
        <w:t>Во время первого этапа порядок следования машины команды должен определяться согласно положению первого гонщика каждой команды в генеральной индивидуальной классификации по результатам пролога. При отсутствии тако</w:t>
      </w:r>
      <w:r w:rsidR="00365E21">
        <w:rPr>
          <w:rFonts w:ascii="Times New Roman" w:hAnsi="Times New Roman"/>
          <w:sz w:val="28"/>
          <w:szCs w:val="28"/>
        </w:rPr>
        <w:t xml:space="preserve">й </w:t>
      </w:r>
      <w:r w:rsidR="00365E21" w:rsidRPr="00365E21">
        <w:rPr>
          <w:rFonts w:ascii="Times New Roman" w:hAnsi="Times New Roman"/>
          <w:sz w:val="28"/>
          <w:szCs w:val="28"/>
        </w:rPr>
        <w:t>классификации – жеребьевкой, исходя из следующих условий:</w:t>
      </w:r>
    </w:p>
    <w:p w14:paraId="665E7A03" w14:textId="77777777" w:rsidR="00365E21" w:rsidRPr="00365E21" w:rsidRDefault="00365E21" w:rsidP="00100508">
      <w:pPr>
        <w:pStyle w:val="Default"/>
        <w:numPr>
          <w:ilvl w:val="0"/>
          <w:numId w:val="45"/>
        </w:numPr>
        <w:jc w:val="both"/>
        <w:rPr>
          <w:rFonts w:ascii="Times New Roman" w:hAnsi="Times New Roman"/>
          <w:color w:val="auto"/>
          <w:sz w:val="28"/>
          <w:szCs w:val="28"/>
        </w:rPr>
      </w:pPr>
      <w:r w:rsidRPr="00365E21">
        <w:rPr>
          <w:rFonts w:ascii="Times New Roman" w:hAnsi="Times New Roman"/>
          <w:color w:val="auto"/>
          <w:sz w:val="28"/>
          <w:szCs w:val="28"/>
        </w:rPr>
        <w:t>Автомобили команд</w:t>
      </w:r>
      <w:r w:rsidR="00EE39F1">
        <w:rPr>
          <w:rFonts w:ascii="Times New Roman" w:hAnsi="Times New Roman"/>
          <w:color w:val="auto"/>
          <w:sz w:val="28"/>
          <w:szCs w:val="28"/>
        </w:rPr>
        <w:t>,</w:t>
      </w:r>
      <w:r w:rsidRPr="00365E21">
        <w:rPr>
          <w:rFonts w:ascii="Times New Roman" w:hAnsi="Times New Roman"/>
          <w:color w:val="auto"/>
          <w:sz w:val="28"/>
          <w:szCs w:val="28"/>
        </w:rPr>
        <w:t xml:space="preserve"> вовремя подтвердивших свое участие и присутствующих на совещании с представителями команд;</w:t>
      </w:r>
    </w:p>
    <w:p w14:paraId="517BA838" w14:textId="77777777" w:rsidR="00365E21" w:rsidRDefault="00365E21" w:rsidP="00100508">
      <w:pPr>
        <w:pStyle w:val="Default"/>
        <w:numPr>
          <w:ilvl w:val="0"/>
          <w:numId w:val="45"/>
        </w:numPr>
        <w:jc w:val="both"/>
        <w:rPr>
          <w:rFonts w:ascii="Times New Roman" w:hAnsi="Times New Roman"/>
          <w:color w:val="auto"/>
          <w:sz w:val="28"/>
          <w:szCs w:val="28"/>
        </w:rPr>
      </w:pPr>
      <w:r w:rsidRPr="00365E21">
        <w:rPr>
          <w:rFonts w:ascii="Times New Roman" w:hAnsi="Times New Roman"/>
          <w:color w:val="auto"/>
          <w:sz w:val="28"/>
          <w:szCs w:val="28"/>
        </w:rPr>
        <w:t>Автомобили команд</w:t>
      </w:r>
      <w:r w:rsidR="00EE39F1">
        <w:rPr>
          <w:rFonts w:ascii="Times New Roman" w:hAnsi="Times New Roman"/>
          <w:color w:val="auto"/>
          <w:sz w:val="28"/>
          <w:szCs w:val="28"/>
        </w:rPr>
        <w:t>,</w:t>
      </w:r>
      <w:r w:rsidRPr="00365E21">
        <w:rPr>
          <w:rFonts w:ascii="Times New Roman" w:hAnsi="Times New Roman"/>
          <w:color w:val="auto"/>
          <w:sz w:val="28"/>
          <w:szCs w:val="28"/>
        </w:rPr>
        <w:t xml:space="preserve"> не вовремя подтвердивших свое участие и присутствующих на совещании с представителями команд;</w:t>
      </w:r>
    </w:p>
    <w:p w14:paraId="0FF1521A" w14:textId="77777777" w:rsidR="00FA081D" w:rsidRPr="00365E21" w:rsidRDefault="00365E21" w:rsidP="00100508">
      <w:pPr>
        <w:pStyle w:val="Default"/>
        <w:numPr>
          <w:ilvl w:val="0"/>
          <w:numId w:val="45"/>
        </w:numPr>
        <w:jc w:val="both"/>
        <w:rPr>
          <w:rFonts w:ascii="Times New Roman" w:hAnsi="Times New Roman"/>
          <w:color w:val="auto"/>
          <w:sz w:val="28"/>
          <w:szCs w:val="28"/>
        </w:rPr>
      </w:pPr>
      <w:r w:rsidRPr="00365E21">
        <w:rPr>
          <w:rFonts w:ascii="Times New Roman" w:hAnsi="Times New Roman"/>
          <w:sz w:val="28"/>
          <w:szCs w:val="28"/>
        </w:rPr>
        <w:t>Автомобили команд не присутствующих на совещании с представителями команд.</w:t>
      </w:r>
    </w:p>
    <w:p w14:paraId="37E7562F" w14:textId="77777777" w:rsidR="00FA081D" w:rsidRPr="004F6EC3" w:rsidRDefault="00FA081D" w:rsidP="00365E21">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На последующих этапах порядок следования машины команды определяется по положению первого гонщика каждой команды в генеральной индивидуальной классификации по времени. </w:t>
      </w:r>
    </w:p>
    <w:p w14:paraId="40E21F64" w14:textId="77777777" w:rsidR="002E7BA2" w:rsidRPr="004F6EC3" w:rsidRDefault="002E7BA2" w:rsidP="00365E21">
      <w:pPr>
        <w:pStyle w:val="Default"/>
        <w:ind w:firstLine="680"/>
        <w:jc w:val="both"/>
        <w:rPr>
          <w:rFonts w:ascii="Times New Roman" w:hAnsi="Times New Roman"/>
          <w:sz w:val="28"/>
          <w:szCs w:val="28"/>
        </w:rPr>
      </w:pPr>
    </w:p>
    <w:p w14:paraId="3DDB22C2" w14:textId="77777777" w:rsidR="00FA081D" w:rsidRPr="004F6EC3" w:rsidRDefault="001D7D56" w:rsidP="003671F8">
      <w:pPr>
        <w:pStyle w:val="CM131"/>
        <w:spacing w:line="220" w:lineRule="atLeast"/>
        <w:ind w:right="2060" w:firstLine="680"/>
        <w:jc w:val="both"/>
        <w:rPr>
          <w:rFonts w:ascii="Times New Roman" w:hAnsi="Times New Roman"/>
          <w:b/>
          <w:sz w:val="28"/>
          <w:szCs w:val="28"/>
        </w:rPr>
      </w:pPr>
      <w:r>
        <w:rPr>
          <w:rFonts w:ascii="Times New Roman" w:hAnsi="Times New Roman"/>
          <w:b/>
          <w:sz w:val="28"/>
          <w:szCs w:val="28"/>
        </w:rPr>
        <w:t>Сообщение результатов</w:t>
      </w:r>
    </w:p>
    <w:p w14:paraId="1AD147BE" w14:textId="77777777" w:rsidR="001D7D56" w:rsidRDefault="00FA081D" w:rsidP="003671F8">
      <w:pPr>
        <w:pStyle w:val="CM131"/>
        <w:spacing w:after="0" w:line="220" w:lineRule="atLeast"/>
        <w:ind w:right="48" w:firstLine="680"/>
        <w:jc w:val="both"/>
        <w:rPr>
          <w:rFonts w:ascii="Times New Roman" w:hAnsi="Times New Roman"/>
          <w:b/>
          <w:sz w:val="28"/>
          <w:szCs w:val="28"/>
        </w:rPr>
      </w:pPr>
      <w:r w:rsidRPr="004F6EC3">
        <w:rPr>
          <w:rFonts w:ascii="Times New Roman" w:hAnsi="Times New Roman"/>
          <w:b/>
          <w:sz w:val="28"/>
          <w:szCs w:val="28"/>
        </w:rPr>
        <w:t>2.6.0</w:t>
      </w:r>
      <w:r w:rsidR="00681CA5" w:rsidRPr="004F6EC3">
        <w:rPr>
          <w:rFonts w:ascii="Times New Roman" w:hAnsi="Times New Roman"/>
          <w:b/>
          <w:sz w:val="28"/>
          <w:szCs w:val="28"/>
        </w:rPr>
        <w:t>29</w:t>
      </w:r>
    </w:p>
    <w:p w14:paraId="69BA00A3" w14:textId="77777777" w:rsidR="00A667B0" w:rsidRDefault="00FA081D" w:rsidP="001D7D56">
      <w:pPr>
        <w:pStyle w:val="CM131"/>
        <w:spacing w:after="0" w:line="220" w:lineRule="atLeast"/>
        <w:ind w:right="48" w:firstLine="680"/>
        <w:jc w:val="both"/>
        <w:rPr>
          <w:rFonts w:ascii="Times New Roman" w:hAnsi="Times New Roman"/>
          <w:sz w:val="28"/>
          <w:szCs w:val="28"/>
        </w:rPr>
      </w:pPr>
      <w:r w:rsidRPr="004F6EC3">
        <w:rPr>
          <w:rFonts w:ascii="Times New Roman" w:hAnsi="Times New Roman"/>
          <w:sz w:val="28"/>
          <w:szCs w:val="28"/>
        </w:rPr>
        <w:t xml:space="preserve">Организатор должен сообщить командам результаты на финише или незамедлительно отравить их по </w:t>
      </w:r>
      <w:r w:rsidR="00880246" w:rsidRPr="004F6EC3">
        <w:rPr>
          <w:rFonts w:ascii="Times New Roman" w:hAnsi="Times New Roman"/>
          <w:sz w:val="28"/>
          <w:szCs w:val="28"/>
        </w:rPr>
        <w:t>электронной почте</w:t>
      </w:r>
      <w:r w:rsidRPr="004F6EC3">
        <w:rPr>
          <w:rFonts w:ascii="Times New Roman" w:hAnsi="Times New Roman"/>
          <w:sz w:val="28"/>
          <w:szCs w:val="28"/>
        </w:rPr>
        <w:t>.</w:t>
      </w:r>
    </w:p>
    <w:p w14:paraId="1FB76B65" w14:textId="77777777" w:rsidR="00437752" w:rsidRPr="00F14A82" w:rsidRDefault="00437752" w:rsidP="003671F8">
      <w:pPr>
        <w:pStyle w:val="Default"/>
        <w:ind w:firstLine="680"/>
        <w:rPr>
          <w:rFonts w:ascii="Calibri" w:hAnsi="Calibri"/>
        </w:rPr>
      </w:pPr>
    </w:p>
    <w:p w14:paraId="5A9FD709" w14:textId="77777777" w:rsidR="00FA081D" w:rsidRPr="004F6EC3" w:rsidRDefault="001D7D56" w:rsidP="003671F8">
      <w:pPr>
        <w:pStyle w:val="CM131"/>
        <w:spacing w:after="0"/>
        <w:ind w:firstLine="680"/>
        <w:jc w:val="both"/>
        <w:rPr>
          <w:rFonts w:ascii="Times New Roman" w:hAnsi="Times New Roman"/>
          <w:b/>
          <w:sz w:val="28"/>
          <w:szCs w:val="28"/>
        </w:rPr>
      </w:pPr>
      <w:r>
        <w:rPr>
          <w:rFonts w:ascii="Times New Roman" w:hAnsi="Times New Roman"/>
          <w:b/>
          <w:sz w:val="28"/>
          <w:szCs w:val="28"/>
        </w:rPr>
        <w:t>Дисквалификация</w:t>
      </w:r>
    </w:p>
    <w:p w14:paraId="410949D7" w14:textId="77777777" w:rsidR="00880246" w:rsidRPr="004F6EC3" w:rsidRDefault="00880246" w:rsidP="003671F8">
      <w:pPr>
        <w:pStyle w:val="Default"/>
        <w:ind w:firstLine="680"/>
        <w:jc w:val="both"/>
        <w:rPr>
          <w:rFonts w:ascii="Times New Roman" w:hAnsi="Times New Roman"/>
          <w:sz w:val="28"/>
          <w:szCs w:val="28"/>
        </w:rPr>
      </w:pPr>
    </w:p>
    <w:p w14:paraId="1C628138" w14:textId="77777777" w:rsidR="001D7D56" w:rsidRDefault="00681CA5"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2.6.030</w:t>
      </w:r>
    </w:p>
    <w:p w14:paraId="0A03F918" w14:textId="77777777" w:rsidR="00FA081D" w:rsidRPr="004F6EC3" w:rsidRDefault="00FA081D" w:rsidP="001D7D56">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гонщик дисквалифицирован до утверждения результатов гонки, все классифи</w:t>
      </w:r>
      <w:r w:rsidR="001D7D56">
        <w:rPr>
          <w:rFonts w:ascii="Times New Roman" w:hAnsi="Times New Roman"/>
          <w:sz w:val="28"/>
          <w:szCs w:val="28"/>
        </w:rPr>
        <w:t>кации должны быть пересмотрены.</w:t>
      </w:r>
    </w:p>
    <w:p w14:paraId="5577C697" w14:textId="77777777" w:rsidR="001E3EA0" w:rsidRPr="004F6EC3" w:rsidRDefault="00FA081D" w:rsidP="001D7D56">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Если гонщик дисквалифицирован после утверждения результатов гонки, генеральная индивидуальная классификация должна быть пересмотрена только для первых </w:t>
      </w:r>
      <w:r w:rsidR="001E3EA0" w:rsidRPr="004F6EC3">
        <w:rPr>
          <w:rFonts w:ascii="Times New Roman" w:hAnsi="Times New Roman"/>
          <w:sz w:val="28"/>
          <w:szCs w:val="28"/>
        </w:rPr>
        <w:t>3</w:t>
      </w:r>
      <w:r w:rsidRPr="004F6EC3">
        <w:rPr>
          <w:rFonts w:ascii="Times New Roman" w:hAnsi="Times New Roman"/>
          <w:sz w:val="28"/>
          <w:szCs w:val="28"/>
        </w:rPr>
        <w:t xml:space="preserve"> мест. </w:t>
      </w:r>
      <w:r w:rsidR="001E3EA0" w:rsidRPr="004F6EC3">
        <w:rPr>
          <w:rStyle w:val="shorttext"/>
          <w:rFonts w:ascii="Times New Roman" w:hAnsi="Times New Roman"/>
          <w:sz w:val="28"/>
          <w:szCs w:val="28"/>
        </w:rPr>
        <w:t xml:space="preserve">4-е место </w:t>
      </w:r>
      <w:r w:rsidR="001E3EA0" w:rsidRPr="004F6EC3">
        <w:rPr>
          <w:rStyle w:val="hps"/>
          <w:rFonts w:ascii="Times New Roman" w:hAnsi="Times New Roman"/>
          <w:sz w:val="28"/>
          <w:szCs w:val="28"/>
        </w:rPr>
        <w:t>остается вакантным</w:t>
      </w:r>
      <w:r w:rsidR="001E3EA0" w:rsidRPr="004F6EC3">
        <w:rPr>
          <w:rStyle w:val="shorttext"/>
          <w:rFonts w:ascii="Times New Roman" w:hAnsi="Times New Roman"/>
          <w:sz w:val="28"/>
          <w:szCs w:val="28"/>
        </w:rPr>
        <w:t>.</w:t>
      </w:r>
    </w:p>
    <w:p w14:paraId="6F0A6386" w14:textId="77777777" w:rsidR="00FA081D" w:rsidRPr="004F6EC3" w:rsidRDefault="00FA081D" w:rsidP="001D7D56">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гонщик дисквалифицирован за нарушение, совершенное им на этапе, который он выиграл, первое место на этапе присуждается г</w:t>
      </w:r>
      <w:r w:rsidR="001D7D56">
        <w:rPr>
          <w:rFonts w:ascii="Times New Roman" w:hAnsi="Times New Roman"/>
          <w:sz w:val="28"/>
          <w:szCs w:val="28"/>
        </w:rPr>
        <w:t>онщику, занявшему второе место.</w:t>
      </w:r>
    </w:p>
    <w:p w14:paraId="7C98EF42" w14:textId="77777777" w:rsidR="00FA081D" w:rsidRPr="004F6EC3" w:rsidRDefault="00FA081D" w:rsidP="001D7D56">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победитель в другой классификации (в отличие от индивидуальной</w:t>
      </w:r>
      <w:r w:rsidR="00F75673" w:rsidRPr="00F75673">
        <w:rPr>
          <w:rFonts w:ascii="Times New Roman" w:hAnsi="Times New Roman"/>
          <w:color w:val="FF0000"/>
          <w:sz w:val="28"/>
          <w:szCs w:val="28"/>
        </w:rPr>
        <w:t xml:space="preserve"> </w:t>
      </w:r>
      <w:r w:rsidR="00C10C28" w:rsidRPr="00F10EEB">
        <w:rPr>
          <w:rFonts w:ascii="Times New Roman" w:hAnsi="Times New Roman"/>
          <w:sz w:val="28"/>
          <w:szCs w:val="28"/>
        </w:rPr>
        <w:t xml:space="preserve">генеральной </w:t>
      </w:r>
      <w:r w:rsidRPr="00F10EEB">
        <w:rPr>
          <w:rFonts w:ascii="Times New Roman" w:hAnsi="Times New Roman"/>
          <w:sz w:val="28"/>
          <w:szCs w:val="28"/>
        </w:rPr>
        <w:t>к</w:t>
      </w:r>
      <w:r w:rsidRPr="004F6EC3">
        <w:rPr>
          <w:rFonts w:ascii="Times New Roman" w:hAnsi="Times New Roman"/>
          <w:sz w:val="28"/>
          <w:szCs w:val="28"/>
        </w:rPr>
        <w:t>лассификации) дисквалифицируется, второй гонщик по этой класс</w:t>
      </w:r>
      <w:r w:rsidR="001D7D56">
        <w:rPr>
          <w:rFonts w:ascii="Times New Roman" w:hAnsi="Times New Roman"/>
          <w:sz w:val="28"/>
          <w:szCs w:val="28"/>
        </w:rPr>
        <w:t>ификации занимает первое место.</w:t>
      </w:r>
    </w:p>
    <w:p w14:paraId="121FA041"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В остальных случаях место дисквалифицированн</w:t>
      </w:r>
      <w:r w:rsidR="001D7D56">
        <w:rPr>
          <w:rFonts w:ascii="Times New Roman" w:hAnsi="Times New Roman"/>
          <w:sz w:val="28"/>
          <w:szCs w:val="28"/>
        </w:rPr>
        <w:t>ого гонщика остается вакантным.</w:t>
      </w:r>
    </w:p>
    <w:p w14:paraId="3C22A352" w14:textId="77777777" w:rsidR="001D7D56" w:rsidRDefault="00681CA5"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lastRenderedPageBreak/>
        <w:t>2.6.031</w:t>
      </w:r>
    </w:p>
    <w:p w14:paraId="17E04B58"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гонщик дисквалифицирован за нарушение, совершенное во время командной гонки на время, команде присуждается последнее место на этапе при сохранении результата плюс штраф 10 минут в генер</w:t>
      </w:r>
      <w:r w:rsidR="001D7D56">
        <w:rPr>
          <w:rFonts w:ascii="Times New Roman" w:hAnsi="Times New Roman"/>
          <w:sz w:val="28"/>
          <w:szCs w:val="28"/>
        </w:rPr>
        <w:t>альной командной классификации.</w:t>
      </w:r>
    </w:p>
    <w:p w14:paraId="12B73E8C"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дисквалифицировано более одного гонщика команды за нарушение, ко</w:t>
      </w:r>
      <w:r w:rsidR="001D7D56">
        <w:rPr>
          <w:rFonts w:ascii="Times New Roman" w:hAnsi="Times New Roman"/>
          <w:sz w:val="28"/>
          <w:szCs w:val="28"/>
        </w:rPr>
        <w:t>манда подлежит дисквалификации.</w:t>
      </w:r>
    </w:p>
    <w:p w14:paraId="1AE73097" w14:textId="77777777" w:rsidR="00FA081D"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Все командные классифи</w:t>
      </w:r>
      <w:r w:rsidR="001D7D56">
        <w:rPr>
          <w:rFonts w:ascii="Times New Roman" w:hAnsi="Times New Roman"/>
          <w:sz w:val="28"/>
          <w:szCs w:val="28"/>
        </w:rPr>
        <w:t>кации должны быть пересмотрены.</w:t>
      </w:r>
    </w:p>
    <w:p w14:paraId="323FDF62" w14:textId="77777777" w:rsidR="00355EB8" w:rsidRPr="00D355B4" w:rsidRDefault="00355EB8" w:rsidP="00355EB8">
      <w:pPr>
        <w:pStyle w:val="Default"/>
        <w:rPr>
          <w:rFonts w:ascii="Calibri" w:hAnsi="Calibri"/>
        </w:rPr>
      </w:pPr>
    </w:p>
    <w:p w14:paraId="576973DD" w14:textId="3666D430" w:rsidR="00FA081D" w:rsidRPr="004F6EC3" w:rsidRDefault="00FA081D" w:rsidP="003D6C75">
      <w:pPr>
        <w:pStyle w:val="10"/>
        <w:jc w:val="both"/>
        <w:rPr>
          <w:rFonts w:ascii="Times New Roman" w:hAnsi="Times New Roman"/>
          <w:szCs w:val="28"/>
        </w:rPr>
      </w:pPr>
      <w:bookmarkStart w:id="67" w:name="_Toc131417906"/>
      <w:r w:rsidRPr="004F6EC3">
        <w:rPr>
          <w:rFonts w:ascii="Times New Roman" w:hAnsi="Times New Roman"/>
          <w:szCs w:val="28"/>
        </w:rPr>
        <w:t>Глава VII КРИТЕРИУМЫ</w:t>
      </w:r>
      <w:bookmarkEnd w:id="67"/>
    </w:p>
    <w:p w14:paraId="038EC725" w14:textId="77777777" w:rsidR="00FA081D" w:rsidRPr="004F6EC3" w:rsidRDefault="00FA081D" w:rsidP="003671F8">
      <w:pPr>
        <w:pStyle w:val="CM131"/>
        <w:spacing w:after="0"/>
        <w:ind w:firstLine="680"/>
        <w:jc w:val="both"/>
        <w:rPr>
          <w:rFonts w:ascii="Times New Roman" w:hAnsi="Times New Roman"/>
          <w:b/>
          <w:sz w:val="28"/>
          <w:szCs w:val="28"/>
        </w:rPr>
      </w:pPr>
    </w:p>
    <w:p w14:paraId="177A9276" w14:textId="77777777" w:rsidR="001D7D56"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2.7.001</w:t>
      </w:r>
    </w:p>
    <w:p w14:paraId="54517F4D"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Во всех случаях, не отмеч</w:t>
      </w:r>
      <w:r w:rsidR="001A492E" w:rsidRPr="004F6EC3">
        <w:rPr>
          <w:rFonts w:ascii="Times New Roman" w:hAnsi="Times New Roman"/>
          <w:sz w:val="28"/>
          <w:szCs w:val="28"/>
        </w:rPr>
        <w:t xml:space="preserve">енных в данном разделе, следует </w:t>
      </w:r>
      <w:r w:rsidRPr="004F6EC3">
        <w:rPr>
          <w:rFonts w:ascii="Times New Roman" w:hAnsi="Times New Roman"/>
          <w:sz w:val="28"/>
          <w:szCs w:val="28"/>
        </w:rPr>
        <w:t>руководствоваться положениями регламента по проведению однодневных гонок.</w:t>
      </w:r>
    </w:p>
    <w:p w14:paraId="558D7CEC" w14:textId="77777777" w:rsidR="00AD0C38" w:rsidRPr="004F6EC3" w:rsidRDefault="00AD0C38" w:rsidP="003671F8">
      <w:pPr>
        <w:pStyle w:val="CM131"/>
        <w:spacing w:after="0"/>
        <w:ind w:firstLine="680"/>
        <w:jc w:val="both"/>
        <w:rPr>
          <w:rFonts w:ascii="Times New Roman" w:hAnsi="Times New Roman"/>
          <w:b/>
          <w:sz w:val="28"/>
          <w:szCs w:val="28"/>
        </w:rPr>
      </w:pPr>
    </w:p>
    <w:p w14:paraId="2FFE3C4F" w14:textId="77777777" w:rsidR="00FA081D" w:rsidRPr="004F6EC3"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 xml:space="preserve">Принципы </w:t>
      </w:r>
    </w:p>
    <w:p w14:paraId="475C5C9E" w14:textId="77777777" w:rsidR="007A652B" w:rsidRPr="004F6EC3" w:rsidRDefault="007A652B" w:rsidP="003671F8">
      <w:pPr>
        <w:pStyle w:val="Default"/>
        <w:ind w:firstLine="680"/>
        <w:jc w:val="both"/>
        <w:rPr>
          <w:rFonts w:ascii="Times New Roman" w:hAnsi="Times New Roman"/>
          <w:sz w:val="28"/>
          <w:szCs w:val="28"/>
        </w:rPr>
      </w:pPr>
    </w:p>
    <w:p w14:paraId="3D5A02E6" w14:textId="77777777" w:rsidR="001D7D56"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2.7.002</w:t>
      </w:r>
    </w:p>
    <w:p w14:paraId="412E01CE" w14:textId="77777777" w:rsidR="00FA081D" w:rsidRPr="004F6EC3" w:rsidRDefault="00FA081D" w:rsidP="003671F8">
      <w:pPr>
        <w:pStyle w:val="CM131"/>
        <w:spacing w:after="0"/>
        <w:ind w:firstLine="680"/>
        <w:jc w:val="both"/>
        <w:rPr>
          <w:rFonts w:ascii="Times New Roman" w:hAnsi="Times New Roman"/>
          <w:sz w:val="28"/>
          <w:szCs w:val="28"/>
        </w:rPr>
      </w:pPr>
      <w:proofErr w:type="spellStart"/>
      <w:r w:rsidRPr="004F6EC3">
        <w:rPr>
          <w:rFonts w:ascii="Times New Roman" w:hAnsi="Times New Roman"/>
          <w:sz w:val="28"/>
          <w:szCs w:val="28"/>
        </w:rPr>
        <w:t>Критериум</w:t>
      </w:r>
      <w:proofErr w:type="spellEnd"/>
      <w:r w:rsidRPr="004F6EC3">
        <w:rPr>
          <w:rFonts w:ascii="Times New Roman" w:hAnsi="Times New Roman"/>
          <w:sz w:val="28"/>
          <w:szCs w:val="28"/>
        </w:rPr>
        <w:t xml:space="preserve"> представляет собой шоссейную гонку, проводимую по кольцевой трассе, закрытой для постороннего движения и проводимой согласно одному из следующих принципов:</w:t>
      </w:r>
    </w:p>
    <w:p w14:paraId="1D0803EB" w14:textId="77777777" w:rsidR="00FA081D" w:rsidRPr="004F6EC3" w:rsidRDefault="003E0BDA"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1)</w:t>
      </w:r>
      <w:r w:rsidR="001D7D56">
        <w:rPr>
          <w:rFonts w:ascii="Times New Roman" w:hAnsi="Times New Roman"/>
          <w:color w:val="auto"/>
          <w:sz w:val="28"/>
          <w:szCs w:val="28"/>
        </w:rPr>
        <w:t xml:space="preserve"> </w:t>
      </w:r>
      <w:r w:rsidR="00FA081D" w:rsidRPr="004F6EC3">
        <w:rPr>
          <w:rFonts w:ascii="Times New Roman" w:hAnsi="Times New Roman"/>
          <w:color w:val="auto"/>
          <w:sz w:val="28"/>
          <w:szCs w:val="28"/>
        </w:rPr>
        <w:t>классификация на финише последнего кр</w:t>
      </w:r>
      <w:r w:rsidR="001D7D56">
        <w:rPr>
          <w:rFonts w:ascii="Times New Roman" w:hAnsi="Times New Roman"/>
          <w:color w:val="auto"/>
          <w:sz w:val="28"/>
          <w:szCs w:val="28"/>
        </w:rPr>
        <w:t>уга;</w:t>
      </w:r>
    </w:p>
    <w:p w14:paraId="578B1E2B" w14:textId="77777777" w:rsidR="00FA081D" w:rsidRPr="004F6EC3" w:rsidRDefault="003E0BDA" w:rsidP="003671F8">
      <w:pPr>
        <w:pStyle w:val="Default"/>
        <w:ind w:firstLine="680"/>
        <w:jc w:val="both"/>
        <w:rPr>
          <w:rFonts w:ascii="Times New Roman" w:hAnsi="Times New Roman"/>
          <w:color w:val="auto"/>
          <w:sz w:val="28"/>
          <w:szCs w:val="28"/>
        </w:rPr>
      </w:pPr>
      <w:r>
        <w:rPr>
          <w:rFonts w:ascii="Times New Roman" w:hAnsi="Times New Roman"/>
          <w:color w:val="auto"/>
          <w:sz w:val="28"/>
          <w:szCs w:val="28"/>
        </w:rPr>
        <w:t>2)</w:t>
      </w:r>
      <w:r w:rsidR="009623B4">
        <w:rPr>
          <w:rFonts w:ascii="Times New Roman" w:hAnsi="Times New Roman"/>
          <w:color w:val="auto"/>
          <w:sz w:val="28"/>
          <w:szCs w:val="28"/>
        </w:rPr>
        <w:t xml:space="preserve"> </w:t>
      </w:r>
      <w:r w:rsidR="00FA081D" w:rsidRPr="004F6EC3">
        <w:rPr>
          <w:rFonts w:ascii="Times New Roman" w:hAnsi="Times New Roman"/>
          <w:color w:val="auto"/>
          <w:sz w:val="28"/>
          <w:szCs w:val="28"/>
        </w:rPr>
        <w:t>классификация по числу пройденных кругов и количеству очков, набр</w:t>
      </w:r>
      <w:r w:rsidR="001D7D56">
        <w:rPr>
          <w:rFonts w:ascii="Times New Roman" w:hAnsi="Times New Roman"/>
          <w:color w:val="auto"/>
          <w:sz w:val="28"/>
          <w:szCs w:val="28"/>
        </w:rPr>
        <w:t>анных на промежуточных финишах.</w:t>
      </w:r>
    </w:p>
    <w:p w14:paraId="0F11429F" w14:textId="77777777" w:rsidR="00FA081D" w:rsidRPr="004F6EC3" w:rsidRDefault="00FA081D" w:rsidP="003671F8">
      <w:pPr>
        <w:pStyle w:val="Default"/>
        <w:ind w:firstLine="680"/>
        <w:jc w:val="both"/>
        <w:rPr>
          <w:rFonts w:ascii="Times New Roman" w:hAnsi="Times New Roman"/>
          <w:color w:val="auto"/>
          <w:sz w:val="28"/>
          <w:szCs w:val="28"/>
        </w:rPr>
      </w:pPr>
    </w:p>
    <w:p w14:paraId="24358FED" w14:textId="77777777" w:rsidR="001D7D56" w:rsidRDefault="00FA081D" w:rsidP="003671F8">
      <w:pPr>
        <w:pStyle w:val="CM137"/>
        <w:spacing w:after="0"/>
        <w:ind w:firstLine="680"/>
        <w:jc w:val="both"/>
        <w:rPr>
          <w:rFonts w:ascii="Times New Roman" w:hAnsi="Times New Roman"/>
          <w:b/>
          <w:sz w:val="28"/>
          <w:szCs w:val="28"/>
        </w:rPr>
      </w:pPr>
      <w:r w:rsidRPr="004F6EC3">
        <w:rPr>
          <w:rFonts w:ascii="Times New Roman" w:hAnsi="Times New Roman"/>
          <w:b/>
          <w:sz w:val="28"/>
          <w:szCs w:val="28"/>
        </w:rPr>
        <w:t>2.7.003</w:t>
      </w:r>
    </w:p>
    <w:p w14:paraId="35DF397C" w14:textId="77777777" w:rsidR="00FA081D" w:rsidRPr="004F6EC3" w:rsidRDefault="00FA081D" w:rsidP="003671F8">
      <w:pPr>
        <w:pStyle w:val="CM137"/>
        <w:spacing w:after="0"/>
        <w:ind w:firstLine="680"/>
        <w:jc w:val="both"/>
        <w:rPr>
          <w:rFonts w:ascii="Times New Roman" w:hAnsi="Times New Roman"/>
          <w:sz w:val="28"/>
          <w:szCs w:val="28"/>
        </w:rPr>
      </w:pPr>
      <w:r w:rsidRPr="004F6EC3">
        <w:rPr>
          <w:rFonts w:ascii="Times New Roman" w:hAnsi="Times New Roman"/>
          <w:sz w:val="28"/>
          <w:szCs w:val="28"/>
        </w:rPr>
        <w:t xml:space="preserve">Если </w:t>
      </w:r>
      <w:proofErr w:type="spellStart"/>
      <w:r w:rsidRPr="004F6EC3">
        <w:rPr>
          <w:rFonts w:ascii="Times New Roman" w:hAnsi="Times New Roman"/>
          <w:sz w:val="28"/>
          <w:szCs w:val="28"/>
        </w:rPr>
        <w:t>критериум</w:t>
      </w:r>
      <w:proofErr w:type="spellEnd"/>
      <w:r w:rsidRPr="004F6EC3">
        <w:rPr>
          <w:rFonts w:ascii="Times New Roman" w:hAnsi="Times New Roman"/>
          <w:sz w:val="28"/>
          <w:szCs w:val="28"/>
        </w:rPr>
        <w:t xml:space="preserve"> состоит из нескольких гонок, индивидуальная гонка должна п</w:t>
      </w:r>
      <w:r w:rsidR="001D7D56">
        <w:rPr>
          <w:rFonts w:ascii="Times New Roman" w:hAnsi="Times New Roman"/>
          <w:sz w:val="28"/>
          <w:szCs w:val="28"/>
        </w:rPr>
        <w:t>роводиться в последнюю очередь.</w:t>
      </w:r>
    </w:p>
    <w:p w14:paraId="4FAD2156" w14:textId="77777777" w:rsidR="00FA081D" w:rsidRPr="004F6EC3" w:rsidRDefault="00FA081D" w:rsidP="003671F8">
      <w:pPr>
        <w:pStyle w:val="CM131"/>
        <w:spacing w:after="0"/>
        <w:ind w:firstLine="680"/>
        <w:jc w:val="both"/>
        <w:rPr>
          <w:rFonts w:ascii="Times New Roman" w:hAnsi="Times New Roman"/>
          <w:b/>
          <w:sz w:val="28"/>
          <w:szCs w:val="28"/>
        </w:rPr>
      </w:pPr>
    </w:p>
    <w:p w14:paraId="3FE4D189" w14:textId="77777777" w:rsidR="001D7D56"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2.7.00</w:t>
      </w:r>
      <w:r w:rsidR="00681CA5" w:rsidRPr="004F6EC3">
        <w:rPr>
          <w:rFonts w:ascii="Times New Roman" w:hAnsi="Times New Roman"/>
          <w:b/>
          <w:sz w:val="28"/>
          <w:szCs w:val="28"/>
        </w:rPr>
        <w:t>4</w:t>
      </w:r>
    </w:p>
    <w:p w14:paraId="484740D2" w14:textId="77777777" w:rsidR="00FA081D" w:rsidRPr="004F6EC3" w:rsidRDefault="00FA081D" w:rsidP="005B7ED6">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При проведении </w:t>
      </w:r>
      <w:proofErr w:type="spellStart"/>
      <w:r w:rsidRPr="004F6EC3">
        <w:rPr>
          <w:rFonts w:ascii="Times New Roman" w:hAnsi="Times New Roman"/>
          <w:sz w:val="28"/>
          <w:szCs w:val="28"/>
        </w:rPr>
        <w:t>критериума</w:t>
      </w:r>
      <w:proofErr w:type="spellEnd"/>
      <w:r w:rsidRPr="004F6EC3">
        <w:rPr>
          <w:rFonts w:ascii="Times New Roman" w:hAnsi="Times New Roman"/>
          <w:sz w:val="28"/>
          <w:szCs w:val="28"/>
        </w:rPr>
        <w:t xml:space="preserve"> зона 150 м зона до финиша и 50 м после финиша должна быть ограждены барьерами (щитами). Эта зона доступны только для организаторов гонки, гонщиков, медицинского персонала, менеджеров команд и аккредитованных представителей средств массовой информации.</w:t>
      </w:r>
    </w:p>
    <w:p w14:paraId="708EA023" w14:textId="77777777" w:rsidR="00FA081D" w:rsidRPr="004F6EC3" w:rsidRDefault="00FA081D" w:rsidP="005B7ED6">
      <w:pPr>
        <w:pStyle w:val="CM131"/>
        <w:spacing w:after="0"/>
        <w:ind w:firstLine="680"/>
        <w:jc w:val="both"/>
        <w:rPr>
          <w:rFonts w:ascii="Times New Roman" w:hAnsi="Times New Roman"/>
          <w:sz w:val="28"/>
          <w:szCs w:val="28"/>
        </w:rPr>
      </w:pPr>
      <w:r w:rsidRPr="004F6EC3">
        <w:rPr>
          <w:rFonts w:ascii="Times New Roman" w:hAnsi="Times New Roman"/>
          <w:sz w:val="28"/>
          <w:szCs w:val="28"/>
        </w:rPr>
        <w:t>Зона перед финишем должна быть</w:t>
      </w:r>
      <w:r w:rsidR="001D7D56">
        <w:rPr>
          <w:rFonts w:ascii="Times New Roman" w:hAnsi="Times New Roman"/>
          <w:sz w:val="28"/>
          <w:szCs w:val="28"/>
        </w:rPr>
        <w:t xml:space="preserve"> огорожена барьерами от начала </w:t>
      </w:r>
      <w:r w:rsidRPr="004F6EC3">
        <w:rPr>
          <w:rFonts w:ascii="Times New Roman" w:hAnsi="Times New Roman"/>
          <w:sz w:val="28"/>
          <w:szCs w:val="28"/>
        </w:rPr>
        <w:t>финишного створа, если длина фи</w:t>
      </w:r>
      <w:r w:rsidR="001D7D56">
        <w:rPr>
          <w:rFonts w:ascii="Times New Roman" w:hAnsi="Times New Roman"/>
          <w:sz w:val="28"/>
          <w:szCs w:val="28"/>
        </w:rPr>
        <w:t>нишной прямой составляет менее 300 метров.</w:t>
      </w:r>
    </w:p>
    <w:p w14:paraId="2AA2557A" w14:textId="77777777" w:rsidR="00FB0A08" w:rsidRPr="00963665" w:rsidRDefault="00FB0A08" w:rsidP="005B7ED6">
      <w:pPr>
        <w:pStyle w:val="Default"/>
        <w:jc w:val="both"/>
        <w:rPr>
          <w:rFonts w:ascii="Cambria" w:hAnsi="Cambria"/>
        </w:rPr>
      </w:pPr>
    </w:p>
    <w:p w14:paraId="30B5FF6A" w14:textId="77777777" w:rsidR="001D7D56" w:rsidRDefault="00681CA5" w:rsidP="005B7ED6">
      <w:pPr>
        <w:pStyle w:val="CM131"/>
        <w:spacing w:after="0"/>
        <w:ind w:firstLine="680"/>
        <w:jc w:val="both"/>
        <w:rPr>
          <w:rFonts w:ascii="Times New Roman" w:hAnsi="Times New Roman"/>
          <w:b/>
          <w:sz w:val="28"/>
          <w:szCs w:val="28"/>
        </w:rPr>
      </w:pPr>
      <w:r w:rsidRPr="004F6EC3">
        <w:rPr>
          <w:rFonts w:ascii="Times New Roman" w:hAnsi="Times New Roman"/>
          <w:b/>
          <w:sz w:val="28"/>
          <w:szCs w:val="28"/>
        </w:rPr>
        <w:t>2.7.005</w:t>
      </w:r>
    </w:p>
    <w:p w14:paraId="51145408" w14:textId="77777777" w:rsidR="001D7D56" w:rsidRPr="00B95F9F" w:rsidRDefault="00FA081D" w:rsidP="005B7ED6">
      <w:pPr>
        <w:pStyle w:val="CM131"/>
        <w:spacing w:after="0"/>
        <w:ind w:firstLine="680"/>
        <w:jc w:val="both"/>
        <w:rPr>
          <w:rFonts w:ascii="Times New Roman" w:hAnsi="Times New Roman"/>
          <w:color w:val="000000"/>
          <w:sz w:val="28"/>
          <w:szCs w:val="28"/>
        </w:rPr>
      </w:pPr>
      <w:r w:rsidRPr="004F6EC3">
        <w:rPr>
          <w:rFonts w:ascii="Times New Roman" w:hAnsi="Times New Roman"/>
          <w:sz w:val="28"/>
          <w:szCs w:val="28"/>
        </w:rPr>
        <w:t xml:space="preserve">Если соревнование заканчивается вечером, после захода солнца, трасса </w:t>
      </w:r>
      <w:r w:rsidRPr="004F6EC3">
        <w:rPr>
          <w:rFonts w:ascii="Times New Roman" w:hAnsi="Times New Roman"/>
          <w:sz w:val="28"/>
          <w:szCs w:val="28"/>
        </w:rPr>
        <w:lastRenderedPageBreak/>
        <w:t>гонки должна быть хорошо освещена. В противном случае при наступлении сумерек гонка должна б</w:t>
      </w:r>
      <w:r w:rsidR="001D7D56">
        <w:rPr>
          <w:rFonts w:ascii="Times New Roman" w:hAnsi="Times New Roman"/>
          <w:sz w:val="28"/>
          <w:szCs w:val="28"/>
        </w:rPr>
        <w:t xml:space="preserve">ыть остановлена </w:t>
      </w:r>
      <w:r w:rsidR="001D7D56" w:rsidRPr="00B95F9F">
        <w:rPr>
          <w:rFonts w:ascii="Times New Roman" w:hAnsi="Times New Roman"/>
          <w:color w:val="000000"/>
          <w:sz w:val="28"/>
          <w:szCs w:val="28"/>
        </w:rPr>
        <w:t xml:space="preserve">и </w:t>
      </w:r>
      <w:r w:rsidR="003138A8" w:rsidRPr="00B95F9F">
        <w:rPr>
          <w:rFonts w:ascii="Times New Roman" w:hAnsi="Times New Roman"/>
          <w:color w:val="000000"/>
          <w:sz w:val="28"/>
          <w:szCs w:val="28"/>
        </w:rPr>
        <w:t>или отменена</w:t>
      </w:r>
      <w:r w:rsidR="001D7D56" w:rsidRPr="00B95F9F">
        <w:rPr>
          <w:rFonts w:ascii="Times New Roman" w:hAnsi="Times New Roman"/>
          <w:color w:val="000000"/>
          <w:sz w:val="28"/>
          <w:szCs w:val="28"/>
        </w:rPr>
        <w:t>.</w:t>
      </w:r>
    </w:p>
    <w:p w14:paraId="13E89E89" w14:textId="77777777" w:rsidR="00FA081D" w:rsidRPr="004F6EC3" w:rsidRDefault="00FA081D" w:rsidP="005B7ED6">
      <w:pPr>
        <w:pStyle w:val="CM132"/>
        <w:spacing w:after="0"/>
        <w:ind w:firstLine="680"/>
        <w:jc w:val="both"/>
        <w:rPr>
          <w:rFonts w:ascii="Times New Roman" w:hAnsi="Times New Roman"/>
          <w:b/>
          <w:sz w:val="28"/>
          <w:szCs w:val="28"/>
        </w:rPr>
      </w:pPr>
    </w:p>
    <w:p w14:paraId="5E16A943" w14:textId="77777777" w:rsidR="00FA081D" w:rsidRPr="004F6EC3" w:rsidRDefault="001D7D56" w:rsidP="005B7ED6">
      <w:pPr>
        <w:pStyle w:val="CM132"/>
        <w:spacing w:after="0"/>
        <w:ind w:firstLine="680"/>
        <w:jc w:val="both"/>
        <w:rPr>
          <w:rFonts w:ascii="Times New Roman" w:hAnsi="Times New Roman"/>
          <w:b/>
          <w:sz w:val="28"/>
          <w:szCs w:val="28"/>
        </w:rPr>
      </w:pPr>
      <w:r>
        <w:rPr>
          <w:rFonts w:ascii="Times New Roman" w:hAnsi="Times New Roman"/>
          <w:b/>
          <w:sz w:val="28"/>
          <w:szCs w:val="28"/>
        </w:rPr>
        <w:t>Дистанция</w:t>
      </w:r>
    </w:p>
    <w:p w14:paraId="266851B9" w14:textId="77777777" w:rsidR="007A652B" w:rsidRPr="004F6EC3" w:rsidRDefault="007A652B" w:rsidP="005B7ED6">
      <w:pPr>
        <w:pStyle w:val="Default"/>
        <w:ind w:firstLine="680"/>
        <w:jc w:val="both"/>
        <w:rPr>
          <w:rFonts w:ascii="Times New Roman" w:hAnsi="Times New Roman"/>
          <w:sz w:val="28"/>
          <w:szCs w:val="28"/>
        </w:rPr>
      </w:pPr>
    </w:p>
    <w:p w14:paraId="0B13ECA5" w14:textId="77777777" w:rsidR="001D7D56" w:rsidRDefault="00FA081D" w:rsidP="005B7ED6">
      <w:pPr>
        <w:pStyle w:val="CM132"/>
        <w:spacing w:after="0"/>
        <w:ind w:firstLine="680"/>
        <w:jc w:val="both"/>
        <w:rPr>
          <w:rFonts w:ascii="Times New Roman" w:hAnsi="Times New Roman"/>
          <w:b/>
          <w:sz w:val="28"/>
          <w:szCs w:val="28"/>
        </w:rPr>
      </w:pPr>
      <w:r w:rsidRPr="004F6EC3">
        <w:rPr>
          <w:rFonts w:ascii="Times New Roman" w:hAnsi="Times New Roman"/>
          <w:b/>
          <w:sz w:val="28"/>
          <w:szCs w:val="28"/>
        </w:rPr>
        <w:t>2.7.0</w:t>
      </w:r>
      <w:r w:rsidR="00681CA5" w:rsidRPr="004F6EC3">
        <w:rPr>
          <w:rFonts w:ascii="Times New Roman" w:hAnsi="Times New Roman"/>
          <w:b/>
          <w:sz w:val="28"/>
          <w:szCs w:val="28"/>
        </w:rPr>
        <w:t>06</w:t>
      </w:r>
    </w:p>
    <w:p w14:paraId="166A1F88" w14:textId="77777777" w:rsidR="00FA081D" w:rsidRPr="004F6EC3" w:rsidRDefault="00FA081D" w:rsidP="005B7ED6">
      <w:pPr>
        <w:pStyle w:val="CM132"/>
        <w:spacing w:after="0"/>
        <w:ind w:firstLine="680"/>
        <w:jc w:val="both"/>
        <w:rPr>
          <w:rFonts w:ascii="Times New Roman" w:hAnsi="Times New Roman"/>
          <w:sz w:val="28"/>
          <w:szCs w:val="28"/>
        </w:rPr>
      </w:pPr>
      <w:r w:rsidRPr="004F6EC3">
        <w:rPr>
          <w:rFonts w:ascii="Times New Roman" w:hAnsi="Times New Roman"/>
          <w:sz w:val="28"/>
          <w:szCs w:val="28"/>
        </w:rPr>
        <w:t>Кольцевые трассы могут иметь протяженность от 800 до 10</w:t>
      </w:r>
      <w:r w:rsidR="001D7D56">
        <w:rPr>
          <w:rFonts w:ascii="Times New Roman" w:hAnsi="Times New Roman"/>
          <w:sz w:val="28"/>
          <w:szCs w:val="28"/>
        </w:rPr>
        <w:t>000 метров.</w:t>
      </w:r>
    </w:p>
    <w:p w14:paraId="0048509E" w14:textId="77777777" w:rsidR="00414D25" w:rsidRDefault="00414D25" w:rsidP="005B7ED6">
      <w:pPr>
        <w:pStyle w:val="CM35"/>
        <w:ind w:firstLine="680"/>
        <w:jc w:val="both"/>
        <w:rPr>
          <w:rFonts w:ascii="Times New Roman" w:hAnsi="Times New Roman"/>
          <w:b/>
          <w:sz w:val="28"/>
          <w:szCs w:val="28"/>
        </w:rPr>
      </w:pPr>
    </w:p>
    <w:p w14:paraId="71497751" w14:textId="77777777" w:rsidR="001D7D56" w:rsidRDefault="00FA081D" w:rsidP="005B7ED6">
      <w:pPr>
        <w:pStyle w:val="CM35"/>
        <w:ind w:firstLine="680"/>
        <w:jc w:val="both"/>
        <w:rPr>
          <w:rFonts w:ascii="Times New Roman" w:hAnsi="Times New Roman"/>
          <w:b/>
          <w:sz w:val="28"/>
          <w:szCs w:val="28"/>
        </w:rPr>
      </w:pPr>
      <w:r w:rsidRPr="004F6EC3">
        <w:rPr>
          <w:rFonts w:ascii="Times New Roman" w:hAnsi="Times New Roman"/>
          <w:b/>
          <w:sz w:val="28"/>
          <w:szCs w:val="28"/>
        </w:rPr>
        <w:t>2.7.0</w:t>
      </w:r>
      <w:r w:rsidR="00681CA5" w:rsidRPr="004F6EC3">
        <w:rPr>
          <w:rFonts w:ascii="Times New Roman" w:hAnsi="Times New Roman"/>
          <w:b/>
          <w:sz w:val="28"/>
          <w:szCs w:val="28"/>
        </w:rPr>
        <w:t>07</w:t>
      </w:r>
    </w:p>
    <w:p w14:paraId="239B2DBC" w14:textId="21E6F50E" w:rsidR="00FA081D" w:rsidRPr="003D6C75" w:rsidRDefault="00FA081D" w:rsidP="003D6C75">
      <w:pPr>
        <w:pStyle w:val="CM35"/>
        <w:ind w:firstLine="680"/>
        <w:jc w:val="both"/>
        <w:rPr>
          <w:rFonts w:ascii="Times New Roman" w:hAnsi="Times New Roman"/>
          <w:sz w:val="28"/>
          <w:szCs w:val="28"/>
        </w:rPr>
      </w:pPr>
      <w:r w:rsidRPr="004F6EC3">
        <w:rPr>
          <w:rFonts w:ascii="Times New Roman" w:hAnsi="Times New Roman"/>
          <w:sz w:val="28"/>
          <w:szCs w:val="28"/>
        </w:rPr>
        <w:t>Максимальная дистанция гонки определяется следующим образом:</w:t>
      </w:r>
    </w:p>
    <w:p w14:paraId="531C9422" w14:textId="77777777" w:rsidR="005B7ED6" w:rsidRPr="00804466" w:rsidRDefault="005B7ED6" w:rsidP="005B7ED6">
      <w:pPr>
        <w:pStyle w:val="Default"/>
        <w:ind w:firstLine="680"/>
        <w:jc w:val="both"/>
        <w:rPr>
          <w:rFonts w:ascii="Arial" w:hAnsi="Arial" w:cs="Arial"/>
          <w:color w:val="auto"/>
          <w:sz w:val="20"/>
          <w:szCs w:val="20"/>
        </w:rPr>
      </w:pPr>
    </w:p>
    <w:tbl>
      <w:tblPr>
        <w:tblW w:w="9923" w:type="dxa"/>
        <w:tblInd w:w="-5" w:type="dxa"/>
        <w:tblBorders>
          <w:top w:val="nil"/>
          <w:left w:val="nil"/>
          <w:bottom w:val="nil"/>
          <w:right w:val="nil"/>
        </w:tblBorders>
        <w:tblLayout w:type="fixed"/>
        <w:tblLook w:val="0000" w:firstRow="0" w:lastRow="0" w:firstColumn="0" w:lastColumn="0" w:noHBand="0" w:noVBand="0"/>
      </w:tblPr>
      <w:tblGrid>
        <w:gridCol w:w="4649"/>
        <w:gridCol w:w="5274"/>
      </w:tblGrid>
      <w:tr w:rsidR="00FA081D" w:rsidRPr="00804466" w14:paraId="11149545" w14:textId="77777777" w:rsidTr="005B7ED6">
        <w:trPr>
          <w:trHeight w:val="280"/>
        </w:trPr>
        <w:tc>
          <w:tcPr>
            <w:tcW w:w="4649" w:type="dxa"/>
            <w:tcBorders>
              <w:top w:val="single" w:sz="4" w:space="0" w:color="000000"/>
              <w:left w:val="single" w:sz="4" w:space="0" w:color="000000"/>
              <w:bottom w:val="single" w:sz="4" w:space="0" w:color="000000"/>
              <w:right w:val="single" w:sz="4" w:space="0" w:color="000000"/>
            </w:tcBorders>
            <w:vAlign w:val="center"/>
          </w:tcPr>
          <w:p w14:paraId="13364896" w14:textId="77777777" w:rsidR="00FA081D" w:rsidRPr="004F6EC3" w:rsidRDefault="00FA081D" w:rsidP="005B7ED6">
            <w:pPr>
              <w:pStyle w:val="Default"/>
              <w:jc w:val="both"/>
              <w:rPr>
                <w:rFonts w:ascii="Times New Roman" w:hAnsi="Times New Roman"/>
                <w:color w:val="auto"/>
              </w:rPr>
            </w:pPr>
            <w:r w:rsidRPr="004F6EC3">
              <w:rPr>
                <w:rFonts w:ascii="Times New Roman" w:hAnsi="Times New Roman"/>
                <w:color w:val="auto"/>
              </w:rPr>
              <w:t>Протяженность кольцевой трассы</w:t>
            </w:r>
          </w:p>
        </w:tc>
        <w:tc>
          <w:tcPr>
            <w:tcW w:w="5274" w:type="dxa"/>
            <w:tcBorders>
              <w:top w:val="single" w:sz="4" w:space="0" w:color="000000"/>
              <w:left w:val="single" w:sz="4" w:space="0" w:color="000000"/>
              <w:bottom w:val="single" w:sz="4" w:space="0" w:color="000000"/>
              <w:right w:val="single" w:sz="4" w:space="0" w:color="000000"/>
            </w:tcBorders>
            <w:vAlign w:val="center"/>
          </w:tcPr>
          <w:p w14:paraId="248B5A51" w14:textId="77777777" w:rsidR="00FA081D" w:rsidRPr="004F6EC3" w:rsidRDefault="00FA081D" w:rsidP="005B7ED6">
            <w:pPr>
              <w:pStyle w:val="Default"/>
              <w:jc w:val="center"/>
              <w:rPr>
                <w:rFonts w:ascii="Times New Roman" w:hAnsi="Times New Roman"/>
                <w:color w:val="auto"/>
              </w:rPr>
            </w:pPr>
            <w:r w:rsidRPr="004F6EC3">
              <w:rPr>
                <w:rFonts w:ascii="Times New Roman" w:hAnsi="Times New Roman"/>
                <w:color w:val="auto"/>
              </w:rPr>
              <w:t>Максимальная дистанция</w:t>
            </w:r>
          </w:p>
        </w:tc>
      </w:tr>
      <w:tr w:rsidR="00FA081D" w:rsidRPr="00804466" w14:paraId="011D1193" w14:textId="77777777" w:rsidTr="005B7ED6">
        <w:trPr>
          <w:trHeight w:val="220"/>
        </w:trPr>
        <w:tc>
          <w:tcPr>
            <w:tcW w:w="4649" w:type="dxa"/>
            <w:tcBorders>
              <w:top w:val="single" w:sz="4" w:space="0" w:color="000000"/>
              <w:left w:val="single" w:sz="4" w:space="0" w:color="000000"/>
              <w:bottom w:val="single" w:sz="4" w:space="0" w:color="000000"/>
              <w:right w:val="single" w:sz="4" w:space="0" w:color="000000"/>
            </w:tcBorders>
            <w:vAlign w:val="center"/>
          </w:tcPr>
          <w:p w14:paraId="5DAF2240" w14:textId="77777777" w:rsidR="00FA081D" w:rsidRPr="004F6EC3" w:rsidRDefault="00FA081D" w:rsidP="005B7ED6">
            <w:pPr>
              <w:pStyle w:val="Default"/>
              <w:ind w:firstLine="680"/>
              <w:jc w:val="both"/>
              <w:rPr>
                <w:rFonts w:ascii="Times New Roman" w:hAnsi="Times New Roman"/>
                <w:color w:val="auto"/>
              </w:rPr>
            </w:pPr>
            <w:r w:rsidRPr="004F6EC3">
              <w:rPr>
                <w:rFonts w:ascii="Times New Roman" w:hAnsi="Times New Roman"/>
                <w:color w:val="auto"/>
              </w:rPr>
              <w:t>800 м - 1599 м</w:t>
            </w:r>
          </w:p>
        </w:tc>
        <w:tc>
          <w:tcPr>
            <w:tcW w:w="5274" w:type="dxa"/>
            <w:tcBorders>
              <w:top w:val="single" w:sz="4" w:space="0" w:color="000000"/>
              <w:left w:val="single" w:sz="4" w:space="0" w:color="000000"/>
              <w:bottom w:val="single" w:sz="4" w:space="0" w:color="000000"/>
              <w:right w:val="single" w:sz="4" w:space="0" w:color="000000"/>
            </w:tcBorders>
            <w:vAlign w:val="center"/>
          </w:tcPr>
          <w:p w14:paraId="22C1D535" w14:textId="77777777" w:rsidR="00FA081D" w:rsidRPr="004F6EC3" w:rsidRDefault="00FA081D" w:rsidP="005B7ED6">
            <w:pPr>
              <w:pStyle w:val="Default"/>
              <w:ind w:firstLine="680"/>
              <w:jc w:val="center"/>
              <w:rPr>
                <w:rFonts w:ascii="Times New Roman" w:hAnsi="Times New Roman"/>
                <w:color w:val="auto"/>
              </w:rPr>
            </w:pPr>
            <w:r w:rsidRPr="004F6EC3">
              <w:rPr>
                <w:rFonts w:ascii="Times New Roman" w:hAnsi="Times New Roman"/>
                <w:color w:val="auto"/>
              </w:rPr>
              <w:t>80 км</w:t>
            </w:r>
          </w:p>
        </w:tc>
      </w:tr>
      <w:tr w:rsidR="00FA081D" w:rsidRPr="00804466" w14:paraId="0E72FBC2" w14:textId="77777777" w:rsidTr="005B7ED6">
        <w:trPr>
          <w:trHeight w:val="218"/>
        </w:trPr>
        <w:tc>
          <w:tcPr>
            <w:tcW w:w="4649" w:type="dxa"/>
            <w:tcBorders>
              <w:top w:val="single" w:sz="4" w:space="0" w:color="000000"/>
              <w:left w:val="single" w:sz="4" w:space="0" w:color="000000"/>
              <w:bottom w:val="single" w:sz="4" w:space="0" w:color="000000"/>
              <w:right w:val="single" w:sz="4" w:space="0" w:color="000000"/>
            </w:tcBorders>
            <w:vAlign w:val="center"/>
          </w:tcPr>
          <w:p w14:paraId="5337D42C" w14:textId="77777777" w:rsidR="00FA081D" w:rsidRPr="004F6EC3" w:rsidRDefault="00FA081D" w:rsidP="005B7ED6">
            <w:pPr>
              <w:pStyle w:val="Default"/>
              <w:ind w:firstLine="680"/>
              <w:jc w:val="both"/>
              <w:rPr>
                <w:rFonts w:ascii="Times New Roman" w:hAnsi="Times New Roman"/>
                <w:color w:val="auto"/>
              </w:rPr>
            </w:pPr>
            <w:r w:rsidRPr="004F6EC3">
              <w:rPr>
                <w:rFonts w:ascii="Times New Roman" w:hAnsi="Times New Roman"/>
                <w:color w:val="auto"/>
              </w:rPr>
              <w:t>1600 м - 2999 м</w:t>
            </w:r>
          </w:p>
        </w:tc>
        <w:tc>
          <w:tcPr>
            <w:tcW w:w="5274" w:type="dxa"/>
            <w:tcBorders>
              <w:top w:val="single" w:sz="4" w:space="0" w:color="000000"/>
              <w:left w:val="single" w:sz="4" w:space="0" w:color="000000"/>
              <w:bottom w:val="single" w:sz="4" w:space="0" w:color="000000"/>
              <w:right w:val="single" w:sz="4" w:space="0" w:color="000000"/>
            </w:tcBorders>
            <w:vAlign w:val="center"/>
          </w:tcPr>
          <w:p w14:paraId="1FD3766D" w14:textId="77777777" w:rsidR="00FA081D" w:rsidRPr="004F6EC3" w:rsidRDefault="00FA081D" w:rsidP="005B7ED6">
            <w:pPr>
              <w:pStyle w:val="Default"/>
              <w:ind w:firstLine="680"/>
              <w:jc w:val="center"/>
              <w:rPr>
                <w:rFonts w:ascii="Times New Roman" w:hAnsi="Times New Roman"/>
                <w:color w:val="auto"/>
              </w:rPr>
            </w:pPr>
            <w:r w:rsidRPr="004F6EC3">
              <w:rPr>
                <w:rFonts w:ascii="Times New Roman" w:hAnsi="Times New Roman"/>
                <w:color w:val="auto"/>
              </w:rPr>
              <w:t>110 км</w:t>
            </w:r>
          </w:p>
        </w:tc>
      </w:tr>
      <w:tr w:rsidR="00FA081D" w:rsidRPr="00804466" w14:paraId="49E20F02" w14:textId="77777777" w:rsidTr="005B7ED6">
        <w:trPr>
          <w:trHeight w:val="220"/>
        </w:trPr>
        <w:tc>
          <w:tcPr>
            <w:tcW w:w="4649" w:type="dxa"/>
            <w:tcBorders>
              <w:top w:val="single" w:sz="4" w:space="0" w:color="000000"/>
              <w:left w:val="single" w:sz="4" w:space="0" w:color="000000"/>
              <w:bottom w:val="single" w:sz="4" w:space="0" w:color="000000"/>
              <w:right w:val="single" w:sz="4" w:space="0" w:color="000000"/>
            </w:tcBorders>
            <w:vAlign w:val="center"/>
          </w:tcPr>
          <w:p w14:paraId="6C30F1E1" w14:textId="77777777" w:rsidR="00FA081D" w:rsidRPr="004F6EC3" w:rsidRDefault="00FA081D" w:rsidP="005B7ED6">
            <w:pPr>
              <w:pStyle w:val="Default"/>
              <w:ind w:firstLine="680"/>
              <w:jc w:val="both"/>
              <w:rPr>
                <w:rFonts w:ascii="Times New Roman" w:hAnsi="Times New Roman"/>
                <w:color w:val="auto"/>
              </w:rPr>
            </w:pPr>
            <w:r w:rsidRPr="004F6EC3">
              <w:rPr>
                <w:rFonts w:ascii="Times New Roman" w:hAnsi="Times New Roman"/>
                <w:color w:val="auto"/>
              </w:rPr>
              <w:t>3000 м - 3999 м</w:t>
            </w:r>
          </w:p>
        </w:tc>
        <w:tc>
          <w:tcPr>
            <w:tcW w:w="5274" w:type="dxa"/>
            <w:tcBorders>
              <w:top w:val="single" w:sz="4" w:space="0" w:color="000000"/>
              <w:left w:val="single" w:sz="4" w:space="0" w:color="000000"/>
              <w:bottom w:val="single" w:sz="4" w:space="0" w:color="000000"/>
              <w:right w:val="single" w:sz="4" w:space="0" w:color="000000"/>
            </w:tcBorders>
            <w:vAlign w:val="center"/>
          </w:tcPr>
          <w:p w14:paraId="2CBC2B9E" w14:textId="77777777" w:rsidR="00FA081D" w:rsidRPr="004F6EC3" w:rsidRDefault="00FA081D" w:rsidP="005B7ED6">
            <w:pPr>
              <w:pStyle w:val="Default"/>
              <w:ind w:firstLine="680"/>
              <w:jc w:val="center"/>
              <w:rPr>
                <w:rFonts w:ascii="Times New Roman" w:hAnsi="Times New Roman"/>
                <w:color w:val="auto"/>
              </w:rPr>
            </w:pPr>
            <w:r w:rsidRPr="004F6EC3">
              <w:rPr>
                <w:rFonts w:ascii="Times New Roman" w:hAnsi="Times New Roman"/>
                <w:color w:val="auto"/>
              </w:rPr>
              <w:t>132 км</w:t>
            </w:r>
          </w:p>
        </w:tc>
      </w:tr>
      <w:tr w:rsidR="00FA081D" w:rsidRPr="00804466" w14:paraId="575583EF" w14:textId="77777777" w:rsidTr="005B7ED6">
        <w:trPr>
          <w:trHeight w:val="230"/>
        </w:trPr>
        <w:tc>
          <w:tcPr>
            <w:tcW w:w="4649" w:type="dxa"/>
            <w:tcBorders>
              <w:top w:val="single" w:sz="4" w:space="0" w:color="000000"/>
              <w:left w:val="single" w:sz="4" w:space="0" w:color="000000"/>
              <w:bottom w:val="single" w:sz="4" w:space="0" w:color="000000"/>
              <w:right w:val="single" w:sz="4" w:space="0" w:color="000000"/>
            </w:tcBorders>
          </w:tcPr>
          <w:p w14:paraId="0066ABED" w14:textId="77777777" w:rsidR="00FA081D" w:rsidRPr="004F6EC3" w:rsidRDefault="00FA081D" w:rsidP="005B7ED6">
            <w:pPr>
              <w:pStyle w:val="Default"/>
              <w:ind w:firstLine="680"/>
              <w:jc w:val="both"/>
              <w:rPr>
                <w:rFonts w:ascii="Times New Roman" w:hAnsi="Times New Roman"/>
                <w:color w:val="auto"/>
              </w:rPr>
            </w:pPr>
            <w:r w:rsidRPr="004F6EC3">
              <w:rPr>
                <w:rFonts w:ascii="Times New Roman" w:hAnsi="Times New Roman"/>
                <w:color w:val="auto"/>
              </w:rPr>
              <w:t>4000 м - 10000 м</w:t>
            </w:r>
          </w:p>
        </w:tc>
        <w:tc>
          <w:tcPr>
            <w:tcW w:w="5274" w:type="dxa"/>
            <w:tcBorders>
              <w:top w:val="single" w:sz="4" w:space="0" w:color="000000"/>
              <w:left w:val="single" w:sz="4" w:space="0" w:color="000000"/>
              <w:bottom w:val="single" w:sz="4" w:space="0" w:color="000000"/>
              <w:right w:val="single" w:sz="4" w:space="0" w:color="000000"/>
            </w:tcBorders>
          </w:tcPr>
          <w:p w14:paraId="7DDE61A9" w14:textId="77777777" w:rsidR="00FA081D" w:rsidRPr="004F6EC3" w:rsidRDefault="00FA081D" w:rsidP="005B7ED6">
            <w:pPr>
              <w:pStyle w:val="Default"/>
              <w:ind w:firstLine="680"/>
              <w:jc w:val="center"/>
              <w:rPr>
                <w:rFonts w:ascii="Times New Roman" w:hAnsi="Times New Roman"/>
                <w:color w:val="auto"/>
              </w:rPr>
            </w:pPr>
            <w:r w:rsidRPr="004F6EC3">
              <w:rPr>
                <w:rFonts w:ascii="Times New Roman" w:hAnsi="Times New Roman"/>
                <w:color w:val="auto"/>
              </w:rPr>
              <w:t>150 км</w:t>
            </w:r>
          </w:p>
        </w:tc>
      </w:tr>
    </w:tbl>
    <w:p w14:paraId="06B35380" w14:textId="77777777" w:rsidR="002F1511" w:rsidRPr="0085598B" w:rsidRDefault="002F1511" w:rsidP="005B7ED6">
      <w:pPr>
        <w:pStyle w:val="CM19"/>
        <w:ind w:firstLine="680"/>
        <w:jc w:val="both"/>
        <w:rPr>
          <w:rFonts w:ascii="Arial" w:hAnsi="Arial" w:cs="Arial"/>
          <w:b/>
          <w:sz w:val="20"/>
          <w:szCs w:val="20"/>
          <w:lang w:val="en-US"/>
        </w:rPr>
      </w:pPr>
    </w:p>
    <w:p w14:paraId="289709A7" w14:textId="77777777" w:rsidR="00FA081D" w:rsidRPr="004F6EC3" w:rsidRDefault="001D7D56" w:rsidP="005B7ED6">
      <w:pPr>
        <w:pStyle w:val="CM19"/>
        <w:ind w:firstLine="680"/>
        <w:jc w:val="both"/>
        <w:rPr>
          <w:rFonts w:ascii="Times New Roman" w:hAnsi="Times New Roman"/>
          <w:b/>
          <w:sz w:val="28"/>
          <w:szCs w:val="28"/>
        </w:rPr>
      </w:pPr>
      <w:r>
        <w:rPr>
          <w:rFonts w:ascii="Times New Roman" w:hAnsi="Times New Roman"/>
          <w:b/>
          <w:sz w:val="28"/>
          <w:szCs w:val="28"/>
        </w:rPr>
        <w:t>Гонка с промежуточными финишами</w:t>
      </w:r>
    </w:p>
    <w:p w14:paraId="455A0F54" w14:textId="77777777" w:rsidR="007A652B" w:rsidRPr="004F6EC3" w:rsidRDefault="007A652B" w:rsidP="005B7ED6">
      <w:pPr>
        <w:pStyle w:val="Default"/>
        <w:ind w:firstLine="680"/>
        <w:jc w:val="both"/>
        <w:rPr>
          <w:rFonts w:ascii="Times New Roman" w:hAnsi="Times New Roman"/>
          <w:sz w:val="28"/>
          <w:szCs w:val="28"/>
        </w:rPr>
      </w:pPr>
    </w:p>
    <w:p w14:paraId="2B0AE42E" w14:textId="77777777" w:rsidR="001D7D56" w:rsidRDefault="00681CA5" w:rsidP="005B7ED6">
      <w:pPr>
        <w:pStyle w:val="CM131"/>
        <w:spacing w:after="0"/>
        <w:ind w:firstLine="680"/>
        <w:jc w:val="both"/>
        <w:rPr>
          <w:rFonts w:ascii="Times New Roman" w:hAnsi="Times New Roman"/>
          <w:b/>
          <w:sz w:val="28"/>
          <w:szCs w:val="28"/>
        </w:rPr>
      </w:pPr>
      <w:r w:rsidRPr="004F6EC3">
        <w:rPr>
          <w:rFonts w:ascii="Times New Roman" w:hAnsi="Times New Roman"/>
          <w:b/>
          <w:sz w:val="28"/>
          <w:szCs w:val="28"/>
        </w:rPr>
        <w:t>2.7.00</w:t>
      </w:r>
      <w:r w:rsidR="00FA081D" w:rsidRPr="004F6EC3">
        <w:rPr>
          <w:rFonts w:ascii="Times New Roman" w:hAnsi="Times New Roman"/>
          <w:b/>
          <w:sz w:val="28"/>
          <w:szCs w:val="28"/>
        </w:rPr>
        <w:t>8</w:t>
      </w:r>
    </w:p>
    <w:p w14:paraId="5BE08A4E" w14:textId="77777777" w:rsidR="00FA081D" w:rsidRPr="004F6EC3" w:rsidRDefault="00FA081D" w:rsidP="005B7ED6">
      <w:pPr>
        <w:pStyle w:val="CM131"/>
        <w:spacing w:after="0"/>
        <w:ind w:firstLine="680"/>
        <w:jc w:val="both"/>
        <w:rPr>
          <w:rFonts w:ascii="Times New Roman" w:hAnsi="Times New Roman"/>
          <w:sz w:val="28"/>
          <w:szCs w:val="28"/>
        </w:rPr>
      </w:pPr>
      <w:r w:rsidRPr="004F6EC3">
        <w:rPr>
          <w:rFonts w:ascii="Times New Roman" w:hAnsi="Times New Roman"/>
          <w:sz w:val="28"/>
          <w:szCs w:val="28"/>
        </w:rPr>
        <w:t>В программе – техническом справочнике гонки должно быть приведено описание системы промежуточных финишей и распределение очков на финише с учетом следующих положе</w:t>
      </w:r>
      <w:r w:rsidR="001D7D56">
        <w:rPr>
          <w:rFonts w:ascii="Times New Roman" w:hAnsi="Times New Roman"/>
          <w:sz w:val="28"/>
          <w:szCs w:val="28"/>
        </w:rPr>
        <w:t>ний, применяемых автоматически.</w:t>
      </w:r>
    </w:p>
    <w:p w14:paraId="5026CB1F" w14:textId="77777777" w:rsidR="00FA081D" w:rsidRPr="004F6EC3" w:rsidRDefault="00FA081D" w:rsidP="005B7ED6">
      <w:pPr>
        <w:pStyle w:val="CM131"/>
        <w:spacing w:after="0"/>
        <w:ind w:firstLine="680"/>
        <w:jc w:val="both"/>
        <w:rPr>
          <w:rFonts w:ascii="Times New Roman" w:hAnsi="Times New Roman"/>
          <w:b/>
          <w:sz w:val="28"/>
          <w:szCs w:val="28"/>
        </w:rPr>
      </w:pPr>
    </w:p>
    <w:p w14:paraId="7B4B369B" w14:textId="77777777" w:rsidR="001D7D56" w:rsidRDefault="00681CA5" w:rsidP="005B7ED6">
      <w:pPr>
        <w:pStyle w:val="CM131"/>
        <w:spacing w:after="0"/>
        <w:ind w:firstLine="680"/>
        <w:jc w:val="both"/>
        <w:rPr>
          <w:rFonts w:ascii="Times New Roman" w:hAnsi="Times New Roman"/>
          <w:b/>
          <w:sz w:val="28"/>
          <w:szCs w:val="28"/>
        </w:rPr>
      </w:pPr>
      <w:r w:rsidRPr="004F6EC3">
        <w:rPr>
          <w:rFonts w:ascii="Times New Roman" w:hAnsi="Times New Roman"/>
          <w:b/>
          <w:sz w:val="28"/>
          <w:szCs w:val="28"/>
        </w:rPr>
        <w:t>2.7.00</w:t>
      </w:r>
      <w:r w:rsidR="00FA081D" w:rsidRPr="004F6EC3">
        <w:rPr>
          <w:rFonts w:ascii="Times New Roman" w:hAnsi="Times New Roman"/>
          <w:b/>
          <w:sz w:val="28"/>
          <w:szCs w:val="28"/>
        </w:rPr>
        <w:t>9</w:t>
      </w:r>
    </w:p>
    <w:p w14:paraId="0F7ACA0E"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Промежуточные финиши разыгрываются на линии финиша после прохождения гонщиками нескольких кругов. При этом количество кругов, проходимых между двумя промежуточными финиша</w:t>
      </w:r>
      <w:r w:rsidR="001D7D56">
        <w:rPr>
          <w:rFonts w:ascii="Times New Roman" w:hAnsi="Times New Roman"/>
          <w:sz w:val="28"/>
          <w:szCs w:val="28"/>
        </w:rPr>
        <w:t>ми, всегда остается неизменным.</w:t>
      </w:r>
    </w:p>
    <w:p w14:paraId="74A6245E" w14:textId="77777777" w:rsidR="008F0ECD" w:rsidRPr="00963665" w:rsidRDefault="008F0ECD" w:rsidP="008F0ECD">
      <w:pPr>
        <w:pStyle w:val="Default"/>
        <w:rPr>
          <w:rFonts w:ascii="Cambria" w:hAnsi="Cambria"/>
        </w:rPr>
      </w:pPr>
    </w:p>
    <w:p w14:paraId="24CE2D93" w14:textId="77777777" w:rsidR="001D7D56" w:rsidRDefault="00681CA5" w:rsidP="003671F8">
      <w:pPr>
        <w:pStyle w:val="CM146"/>
        <w:spacing w:after="0"/>
        <w:ind w:firstLine="680"/>
        <w:jc w:val="both"/>
        <w:rPr>
          <w:rFonts w:ascii="Times New Roman" w:hAnsi="Times New Roman"/>
          <w:b/>
          <w:sz w:val="28"/>
          <w:szCs w:val="28"/>
        </w:rPr>
      </w:pPr>
      <w:r w:rsidRPr="004F6EC3">
        <w:rPr>
          <w:rFonts w:ascii="Times New Roman" w:hAnsi="Times New Roman"/>
          <w:b/>
          <w:sz w:val="28"/>
          <w:szCs w:val="28"/>
        </w:rPr>
        <w:t>2.7.01</w:t>
      </w:r>
      <w:r w:rsidR="00FA081D" w:rsidRPr="004F6EC3">
        <w:rPr>
          <w:rFonts w:ascii="Times New Roman" w:hAnsi="Times New Roman"/>
          <w:b/>
          <w:sz w:val="28"/>
          <w:szCs w:val="28"/>
        </w:rPr>
        <w:t>0</w:t>
      </w:r>
    </w:p>
    <w:p w14:paraId="14B72AF5" w14:textId="77777777" w:rsidR="00FA081D" w:rsidRPr="004F6EC3" w:rsidRDefault="00FA081D" w:rsidP="003671F8">
      <w:pPr>
        <w:pStyle w:val="CM146"/>
        <w:spacing w:after="0"/>
        <w:ind w:firstLine="680"/>
        <w:jc w:val="both"/>
        <w:rPr>
          <w:rFonts w:ascii="Times New Roman" w:hAnsi="Times New Roman"/>
          <w:sz w:val="28"/>
          <w:szCs w:val="28"/>
        </w:rPr>
      </w:pPr>
      <w:r w:rsidRPr="004F6EC3">
        <w:rPr>
          <w:rFonts w:ascii="Times New Roman" w:hAnsi="Times New Roman"/>
          <w:sz w:val="28"/>
          <w:szCs w:val="28"/>
        </w:rPr>
        <w:t>Очки могут присуждаться первому гонщику, пересекающему линию финиша во время прохождения нейтральных кругов (без промежуточных финишей). Количество таких очков не мо</w:t>
      </w:r>
      <w:r w:rsidR="001D7D56">
        <w:rPr>
          <w:rFonts w:ascii="Times New Roman" w:hAnsi="Times New Roman"/>
          <w:sz w:val="28"/>
          <w:szCs w:val="28"/>
        </w:rPr>
        <w:t xml:space="preserve">жет превышать </w:t>
      </w:r>
      <w:r w:rsidRPr="004F6EC3">
        <w:rPr>
          <w:rFonts w:ascii="Times New Roman" w:hAnsi="Times New Roman"/>
          <w:sz w:val="28"/>
          <w:szCs w:val="28"/>
        </w:rPr>
        <w:t>40% от количества очков</w:t>
      </w:r>
      <w:r w:rsidR="00EE39F1">
        <w:rPr>
          <w:rFonts w:ascii="Times New Roman" w:hAnsi="Times New Roman"/>
          <w:sz w:val="28"/>
          <w:szCs w:val="28"/>
        </w:rPr>
        <w:t>,</w:t>
      </w:r>
      <w:r w:rsidRPr="004F6EC3">
        <w:rPr>
          <w:rFonts w:ascii="Times New Roman" w:hAnsi="Times New Roman"/>
          <w:sz w:val="28"/>
          <w:szCs w:val="28"/>
        </w:rPr>
        <w:t xml:space="preserve"> полученных побед</w:t>
      </w:r>
      <w:r w:rsidR="001D7D56">
        <w:rPr>
          <w:rFonts w:ascii="Times New Roman" w:hAnsi="Times New Roman"/>
          <w:sz w:val="28"/>
          <w:szCs w:val="28"/>
        </w:rPr>
        <w:t>ителем на промежуточном финише.</w:t>
      </w:r>
    </w:p>
    <w:p w14:paraId="51F7C894" w14:textId="77777777" w:rsidR="00FA081D" w:rsidRPr="004F6EC3" w:rsidRDefault="00FA081D" w:rsidP="003671F8">
      <w:pPr>
        <w:pStyle w:val="CM131"/>
        <w:spacing w:after="0"/>
        <w:ind w:firstLine="680"/>
        <w:jc w:val="both"/>
        <w:rPr>
          <w:rFonts w:ascii="Times New Roman" w:hAnsi="Times New Roman"/>
          <w:b/>
          <w:sz w:val="28"/>
          <w:szCs w:val="28"/>
        </w:rPr>
      </w:pPr>
    </w:p>
    <w:p w14:paraId="29D6ABDC" w14:textId="77777777" w:rsidR="001D7D56"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2.7.0</w:t>
      </w:r>
      <w:r w:rsidR="00681CA5" w:rsidRPr="004F6EC3">
        <w:rPr>
          <w:rFonts w:ascii="Times New Roman" w:hAnsi="Times New Roman"/>
          <w:b/>
          <w:sz w:val="28"/>
          <w:szCs w:val="28"/>
        </w:rPr>
        <w:t>11</w:t>
      </w:r>
    </w:p>
    <w:p w14:paraId="2B8BE573" w14:textId="77777777" w:rsidR="00FA081D" w:rsidRPr="004F6EC3" w:rsidRDefault="00FA081D" w:rsidP="001D7D56">
      <w:pPr>
        <w:pStyle w:val="CM131"/>
        <w:spacing w:after="0"/>
        <w:ind w:firstLine="680"/>
        <w:jc w:val="both"/>
        <w:rPr>
          <w:rFonts w:ascii="Times New Roman" w:hAnsi="Times New Roman"/>
          <w:sz w:val="28"/>
          <w:szCs w:val="28"/>
        </w:rPr>
      </w:pPr>
      <w:r w:rsidRPr="004F6EC3">
        <w:rPr>
          <w:rFonts w:ascii="Times New Roman" w:hAnsi="Times New Roman"/>
          <w:sz w:val="28"/>
          <w:szCs w:val="28"/>
        </w:rPr>
        <w:t>Любой отставший гонщик или группа, состоящая из 20 гонщиков или менее, обгоняемая лидерами гонки на один круг, снима</w:t>
      </w:r>
      <w:r w:rsidR="001D7D56">
        <w:rPr>
          <w:rFonts w:ascii="Times New Roman" w:hAnsi="Times New Roman"/>
          <w:sz w:val="28"/>
          <w:szCs w:val="28"/>
        </w:rPr>
        <w:t>ется и должна покинуть гонку.</w:t>
      </w:r>
    </w:p>
    <w:p w14:paraId="30EE2E0B"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Есл</w:t>
      </w:r>
      <w:r w:rsidR="0085598B" w:rsidRPr="004F6EC3">
        <w:rPr>
          <w:rFonts w:ascii="Times New Roman" w:hAnsi="Times New Roman"/>
          <w:sz w:val="28"/>
          <w:szCs w:val="28"/>
        </w:rPr>
        <w:t xml:space="preserve">и такая группа состоит из </w:t>
      </w:r>
      <w:r w:rsidR="0085598B" w:rsidRPr="00F10EEB">
        <w:rPr>
          <w:rFonts w:ascii="Times New Roman" w:hAnsi="Times New Roman"/>
          <w:sz w:val="28"/>
          <w:szCs w:val="28"/>
        </w:rPr>
        <w:t>более</w:t>
      </w:r>
      <w:r w:rsidR="00286A66" w:rsidRPr="00F10EEB">
        <w:rPr>
          <w:rFonts w:ascii="Times New Roman" w:hAnsi="Times New Roman"/>
          <w:sz w:val="28"/>
          <w:szCs w:val="28"/>
        </w:rPr>
        <w:t>,</w:t>
      </w:r>
      <w:r w:rsidR="00C10C28" w:rsidRPr="00F10EEB">
        <w:rPr>
          <w:rFonts w:ascii="Times New Roman" w:hAnsi="Times New Roman"/>
          <w:sz w:val="28"/>
          <w:szCs w:val="28"/>
        </w:rPr>
        <w:t xml:space="preserve"> </w:t>
      </w:r>
      <w:r w:rsidRPr="00F10EEB">
        <w:rPr>
          <w:rFonts w:ascii="Times New Roman" w:hAnsi="Times New Roman"/>
          <w:sz w:val="28"/>
          <w:szCs w:val="28"/>
        </w:rPr>
        <w:t>чем</w:t>
      </w:r>
      <w:r w:rsidRPr="004F6EC3">
        <w:rPr>
          <w:rFonts w:ascii="Times New Roman" w:hAnsi="Times New Roman"/>
          <w:sz w:val="28"/>
          <w:szCs w:val="28"/>
        </w:rPr>
        <w:t xml:space="preserve"> 20 гонщиков, коллегия </w:t>
      </w:r>
      <w:r w:rsidR="001D7D56">
        <w:rPr>
          <w:rFonts w:ascii="Times New Roman" w:hAnsi="Times New Roman"/>
          <w:sz w:val="28"/>
          <w:szCs w:val="28"/>
        </w:rPr>
        <w:t>судей</w:t>
      </w:r>
      <w:r w:rsidRPr="004F6EC3">
        <w:rPr>
          <w:rFonts w:ascii="Times New Roman" w:hAnsi="Times New Roman"/>
          <w:sz w:val="28"/>
          <w:szCs w:val="28"/>
        </w:rPr>
        <w:t xml:space="preserve"> должна решить, могут ли эти гонщики продолжать гонку или же они до</w:t>
      </w:r>
      <w:r w:rsidR="001D7D56">
        <w:rPr>
          <w:rFonts w:ascii="Times New Roman" w:hAnsi="Times New Roman"/>
          <w:sz w:val="28"/>
          <w:szCs w:val="28"/>
        </w:rPr>
        <w:t>лжны быть сняты с соревнования.</w:t>
      </w:r>
    </w:p>
    <w:p w14:paraId="26B6F8CB" w14:textId="77777777" w:rsidR="001D7D56" w:rsidRDefault="00681CA5"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lastRenderedPageBreak/>
        <w:t>2.7.01</w:t>
      </w:r>
      <w:r w:rsidR="00FA081D" w:rsidRPr="004F6EC3">
        <w:rPr>
          <w:rFonts w:ascii="Times New Roman" w:hAnsi="Times New Roman"/>
          <w:b/>
          <w:sz w:val="28"/>
          <w:szCs w:val="28"/>
        </w:rPr>
        <w:t>2</w:t>
      </w:r>
    </w:p>
    <w:p w14:paraId="54734A2E"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В случае признанных инцидентов (падение, прокол, поломка велосипеда), как это предусмотр</w:t>
      </w:r>
      <w:r w:rsidR="00681CA5" w:rsidRPr="004F6EC3">
        <w:rPr>
          <w:rFonts w:ascii="Times New Roman" w:hAnsi="Times New Roman"/>
          <w:sz w:val="28"/>
          <w:szCs w:val="28"/>
        </w:rPr>
        <w:t>ено в регламенте гонок на треке</w:t>
      </w:r>
      <w:r w:rsidR="0085598B" w:rsidRPr="004F6EC3">
        <w:rPr>
          <w:rFonts w:ascii="Times New Roman" w:hAnsi="Times New Roman"/>
          <w:sz w:val="28"/>
          <w:szCs w:val="28"/>
        </w:rPr>
        <w:t>, г</w:t>
      </w:r>
      <w:r w:rsidRPr="004F6EC3">
        <w:rPr>
          <w:rFonts w:ascii="Times New Roman" w:hAnsi="Times New Roman"/>
          <w:sz w:val="28"/>
          <w:szCs w:val="28"/>
        </w:rPr>
        <w:t xml:space="preserve">онщику может быть предоставлен один или два нейтральных круга по решению коллегии </w:t>
      </w:r>
      <w:r w:rsidR="001D7D56">
        <w:rPr>
          <w:rFonts w:ascii="Times New Roman" w:hAnsi="Times New Roman"/>
          <w:sz w:val="28"/>
          <w:szCs w:val="28"/>
        </w:rPr>
        <w:t>судей</w:t>
      </w:r>
      <w:r w:rsidRPr="004F6EC3">
        <w:rPr>
          <w:rFonts w:ascii="Times New Roman" w:hAnsi="Times New Roman"/>
          <w:sz w:val="28"/>
          <w:szCs w:val="28"/>
        </w:rPr>
        <w:t xml:space="preserve"> с учетом длины круга. После нейтрального круга гонщик может снова влиться в гонку, однако, при этом он не получает очков на </w:t>
      </w:r>
      <w:r w:rsidR="001D7D56">
        <w:rPr>
          <w:rFonts w:ascii="Times New Roman" w:hAnsi="Times New Roman"/>
          <w:sz w:val="28"/>
          <w:szCs w:val="28"/>
        </w:rPr>
        <w:t>следующем промежуточном финише.</w:t>
      </w:r>
    </w:p>
    <w:p w14:paraId="65F196A8" w14:textId="77777777" w:rsidR="00FA081D" w:rsidRPr="004F6EC3" w:rsidRDefault="00FA081D" w:rsidP="003671F8">
      <w:pPr>
        <w:pStyle w:val="CM131"/>
        <w:spacing w:after="0"/>
        <w:ind w:firstLine="680"/>
        <w:jc w:val="both"/>
        <w:rPr>
          <w:rFonts w:ascii="Times New Roman" w:hAnsi="Times New Roman"/>
          <w:b/>
          <w:sz w:val="28"/>
          <w:szCs w:val="28"/>
        </w:rPr>
      </w:pPr>
    </w:p>
    <w:p w14:paraId="002DA3F8" w14:textId="77777777" w:rsidR="001D7D56" w:rsidRDefault="00681CA5"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2.7.01</w:t>
      </w:r>
      <w:r w:rsidR="00FA081D" w:rsidRPr="004F6EC3">
        <w:rPr>
          <w:rFonts w:ascii="Times New Roman" w:hAnsi="Times New Roman"/>
          <w:b/>
          <w:sz w:val="28"/>
          <w:szCs w:val="28"/>
        </w:rPr>
        <w:t>3</w:t>
      </w:r>
    </w:p>
    <w:p w14:paraId="71F81B03"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Классификация должна </w:t>
      </w:r>
      <w:r w:rsidR="001D7D56">
        <w:rPr>
          <w:rFonts w:ascii="Times New Roman" w:hAnsi="Times New Roman"/>
          <w:sz w:val="28"/>
          <w:szCs w:val="28"/>
        </w:rPr>
        <w:t>определяться следующим образом:</w:t>
      </w:r>
    </w:p>
    <w:p w14:paraId="56312B97" w14:textId="77777777" w:rsidR="00FA081D" w:rsidRPr="004F6EC3" w:rsidRDefault="00FA081D" w:rsidP="00100508">
      <w:pPr>
        <w:pStyle w:val="Default"/>
        <w:numPr>
          <w:ilvl w:val="0"/>
          <w:numId w:val="4"/>
        </w:numPr>
        <w:tabs>
          <w:tab w:val="clear" w:pos="720"/>
          <w:tab w:val="num" w:pos="1134"/>
        </w:tabs>
        <w:ind w:left="0" w:firstLine="680"/>
        <w:jc w:val="both"/>
        <w:rPr>
          <w:rFonts w:ascii="Times New Roman" w:hAnsi="Times New Roman"/>
          <w:color w:val="auto"/>
          <w:sz w:val="28"/>
          <w:szCs w:val="28"/>
        </w:rPr>
      </w:pPr>
      <w:r w:rsidRPr="004F6EC3">
        <w:rPr>
          <w:rFonts w:ascii="Times New Roman" w:hAnsi="Times New Roman"/>
          <w:color w:val="auto"/>
          <w:sz w:val="28"/>
          <w:szCs w:val="28"/>
        </w:rPr>
        <w:t>победителем считается гонщик, прошедши</w:t>
      </w:r>
      <w:r w:rsidR="001D7D56">
        <w:rPr>
          <w:rFonts w:ascii="Times New Roman" w:hAnsi="Times New Roman"/>
          <w:color w:val="auto"/>
          <w:sz w:val="28"/>
          <w:szCs w:val="28"/>
        </w:rPr>
        <w:t>й наибольшее количество кругов;</w:t>
      </w:r>
    </w:p>
    <w:p w14:paraId="37621E7E" w14:textId="77777777" w:rsidR="00FA081D" w:rsidRPr="004F6EC3" w:rsidRDefault="00FA081D" w:rsidP="00100508">
      <w:pPr>
        <w:pStyle w:val="Default"/>
        <w:numPr>
          <w:ilvl w:val="0"/>
          <w:numId w:val="4"/>
        </w:numPr>
        <w:tabs>
          <w:tab w:val="clear" w:pos="720"/>
          <w:tab w:val="num" w:pos="1134"/>
        </w:tabs>
        <w:ind w:left="0" w:firstLine="680"/>
        <w:jc w:val="both"/>
        <w:rPr>
          <w:rFonts w:ascii="Times New Roman" w:hAnsi="Times New Roman"/>
          <w:color w:val="auto"/>
          <w:sz w:val="28"/>
          <w:szCs w:val="28"/>
        </w:rPr>
      </w:pPr>
      <w:r w:rsidRPr="004F6EC3">
        <w:rPr>
          <w:rFonts w:ascii="Times New Roman" w:hAnsi="Times New Roman"/>
          <w:color w:val="auto"/>
          <w:sz w:val="28"/>
          <w:szCs w:val="28"/>
        </w:rPr>
        <w:t>в случае равенства кругов победитель гонки определяется</w:t>
      </w:r>
      <w:r w:rsidR="001D7D56">
        <w:rPr>
          <w:rFonts w:ascii="Times New Roman" w:hAnsi="Times New Roman"/>
          <w:color w:val="auto"/>
          <w:sz w:val="28"/>
          <w:szCs w:val="28"/>
        </w:rPr>
        <w:t xml:space="preserve"> по количеству набранных очков;</w:t>
      </w:r>
    </w:p>
    <w:p w14:paraId="4A388B0F" w14:textId="77777777" w:rsidR="00FA081D" w:rsidRPr="004F6EC3" w:rsidRDefault="00FA081D" w:rsidP="00100508">
      <w:pPr>
        <w:pStyle w:val="Default"/>
        <w:numPr>
          <w:ilvl w:val="0"/>
          <w:numId w:val="4"/>
        </w:numPr>
        <w:tabs>
          <w:tab w:val="clear" w:pos="720"/>
          <w:tab w:val="num" w:pos="1134"/>
        </w:tabs>
        <w:ind w:left="0" w:firstLine="680"/>
        <w:jc w:val="both"/>
        <w:rPr>
          <w:rFonts w:ascii="Times New Roman" w:hAnsi="Times New Roman"/>
          <w:color w:val="auto"/>
          <w:sz w:val="28"/>
          <w:szCs w:val="28"/>
        </w:rPr>
      </w:pPr>
      <w:r w:rsidRPr="004F6EC3">
        <w:rPr>
          <w:rFonts w:ascii="Times New Roman" w:hAnsi="Times New Roman"/>
          <w:color w:val="auto"/>
          <w:sz w:val="28"/>
          <w:szCs w:val="28"/>
        </w:rPr>
        <w:t>в случае равенства по кругам и по набранным очкам, победитель гонки определяется по к</w:t>
      </w:r>
      <w:r w:rsidR="00053E74">
        <w:rPr>
          <w:rFonts w:ascii="Times New Roman" w:hAnsi="Times New Roman"/>
          <w:color w:val="auto"/>
          <w:sz w:val="28"/>
          <w:szCs w:val="28"/>
        </w:rPr>
        <w:t>оличеству побед на промежуточных финишах;</w:t>
      </w:r>
    </w:p>
    <w:p w14:paraId="763B9CA2" w14:textId="77777777" w:rsidR="00FA081D" w:rsidRPr="004F6EC3" w:rsidRDefault="00FA081D" w:rsidP="00100508">
      <w:pPr>
        <w:pStyle w:val="Default"/>
        <w:numPr>
          <w:ilvl w:val="0"/>
          <w:numId w:val="4"/>
        </w:numPr>
        <w:tabs>
          <w:tab w:val="clear" w:pos="720"/>
          <w:tab w:val="num" w:pos="1134"/>
        </w:tabs>
        <w:ind w:left="0" w:firstLine="680"/>
        <w:jc w:val="both"/>
        <w:rPr>
          <w:rFonts w:ascii="Times New Roman" w:hAnsi="Times New Roman"/>
          <w:color w:val="auto"/>
          <w:sz w:val="28"/>
          <w:szCs w:val="28"/>
        </w:rPr>
      </w:pPr>
      <w:r w:rsidRPr="004F6EC3">
        <w:rPr>
          <w:rFonts w:ascii="Times New Roman" w:hAnsi="Times New Roman"/>
          <w:color w:val="auto"/>
          <w:sz w:val="28"/>
          <w:szCs w:val="28"/>
        </w:rPr>
        <w:t>если и в этом случае победителя гонки не удается установить, победа присва</w:t>
      </w:r>
      <w:r w:rsidR="00553362" w:rsidRPr="004F6EC3">
        <w:rPr>
          <w:rFonts w:ascii="Times New Roman" w:hAnsi="Times New Roman"/>
          <w:color w:val="auto"/>
          <w:sz w:val="28"/>
          <w:szCs w:val="28"/>
        </w:rPr>
        <w:t>ивае</w:t>
      </w:r>
      <w:r w:rsidRPr="004F6EC3">
        <w:rPr>
          <w:rFonts w:ascii="Times New Roman" w:hAnsi="Times New Roman"/>
          <w:color w:val="auto"/>
          <w:sz w:val="28"/>
          <w:szCs w:val="28"/>
        </w:rPr>
        <w:t>тся по</w:t>
      </w:r>
      <w:r w:rsidR="00053E74">
        <w:rPr>
          <w:rFonts w:ascii="Times New Roman" w:hAnsi="Times New Roman"/>
          <w:color w:val="auto"/>
          <w:sz w:val="28"/>
          <w:szCs w:val="28"/>
        </w:rPr>
        <w:t xml:space="preserve"> результатам последнего финиша.</w:t>
      </w:r>
    </w:p>
    <w:p w14:paraId="67F4D90D" w14:textId="77777777" w:rsidR="00FA081D" w:rsidRPr="004F6EC3" w:rsidRDefault="00FA081D" w:rsidP="003671F8">
      <w:pPr>
        <w:pStyle w:val="Default"/>
        <w:ind w:firstLine="680"/>
        <w:jc w:val="both"/>
        <w:rPr>
          <w:rFonts w:ascii="Times New Roman" w:hAnsi="Times New Roman"/>
          <w:color w:val="auto"/>
          <w:sz w:val="28"/>
          <w:szCs w:val="28"/>
        </w:rPr>
      </w:pPr>
    </w:p>
    <w:p w14:paraId="3737BEA2" w14:textId="77777777" w:rsidR="00053E74" w:rsidRDefault="00681CA5" w:rsidP="003671F8">
      <w:pPr>
        <w:pStyle w:val="CM136"/>
        <w:spacing w:after="0"/>
        <w:ind w:firstLine="680"/>
        <w:jc w:val="both"/>
        <w:rPr>
          <w:rFonts w:ascii="Times New Roman" w:hAnsi="Times New Roman"/>
          <w:b/>
          <w:sz w:val="28"/>
          <w:szCs w:val="28"/>
        </w:rPr>
      </w:pPr>
      <w:r w:rsidRPr="004F6EC3">
        <w:rPr>
          <w:rFonts w:ascii="Times New Roman" w:hAnsi="Times New Roman"/>
          <w:b/>
          <w:sz w:val="28"/>
          <w:szCs w:val="28"/>
        </w:rPr>
        <w:t>2.7.01</w:t>
      </w:r>
      <w:r w:rsidR="00FA081D" w:rsidRPr="004F6EC3">
        <w:rPr>
          <w:rFonts w:ascii="Times New Roman" w:hAnsi="Times New Roman"/>
          <w:b/>
          <w:sz w:val="28"/>
          <w:szCs w:val="28"/>
        </w:rPr>
        <w:t>4</w:t>
      </w:r>
    </w:p>
    <w:p w14:paraId="709930CE" w14:textId="6477CA51" w:rsidR="00AD0C38" w:rsidRDefault="00FA081D" w:rsidP="003671F8">
      <w:pPr>
        <w:pStyle w:val="CM136"/>
        <w:spacing w:after="0"/>
        <w:ind w:firstLine="680"/>
        <w:jc w:val="both"/>
        <w:rPr>
          <w:rFonts w:ascii="Times New Roman" w:hAnsi="Times New Roman"/>
          <w:sz w:val="28"/>
          <w:szCs w:val="28"/>
        </w:rPr>
      </w:pPr>
      <w:r w:rsidRPr="004F6EC3">
        <w:rPr>
          <w:rFonts w:ascii="Times New Roman" w:hAnsi="Times New Roman"/>
          <w:sz w:val="28"/>
          <w:szCs w:val="28"/>
        </w:rPr>
        <w:t>Го</w:t>
      </w:r>
      <w:r w:rsidR="00053E74">
        <w:rPr>
          <w:rFonts w:ascii="Times New Roman" w:hAnsi="Times New Roman"/>
          <w:sz w:val="28"/>
          <w:szCs w:val="28"/>
        </w:rPr>
        <w:t>нщик, ушедший вперед</w:t>
      </w:r>
      <w:r w:rsidR="00EE39F1">
        <w:rPr>
          <w:rFonts w:ascii="Times New Roman" w:hAnsi="Times New Roman"/>
          <w:sz w:val="28"/>
          <w:szCs w:val="28"/>
        </w:rPr>
        <w:t>,</w:t>
      </w:r>
      <w:r w:rsidR="00053E74">
        <w:rPr>
          <w:rFonts w:ascii="Times New Roman" w:hAnsi="Times New Roman"/>
          <w:sz w:val="28"/>
          <w:szCs w:val="28"/>
        </w:rPr>
        <w:t xml:space="preserve"> и </w:t>
      </w:r>
      <w:r w:rsidRPr="004F6EC3">
        <w:rPr>
          <w:rFonts w:ascii="Times New Roman" w:hAnsi="Times New Roman"/>
          <w:sz w:val="28"/>
          <w:szCs w:val="28"/>
        </w:rPr>
        <w:t xml:space="preserve">догнавший </w:t>
      </w:r>
      <w:r w:rsidR="005B7ED6">
        <w:rPr>
          <w:rFonts w:ascii="Times New Roman" w:hAnsi="Times New Roman"/>
          <w:sz w:val="28"/>
          <w:szCs w:val="28"/>
        </w:rPr>
        <w:t>«</w:t>
      </w:r>
      <w:r w:rsidRPr="004F6EC3">
        <w:rPr>
          <w:rFonts w:ascii="Times New Roman" w:hAnsi="Times New Roman"/>
          <w:sz w:val="28"/>
          <w:szCs w:val="28"/>
        </w:rPr>
        <w:t>хвост</w:t>
      </w:r>
      <w:r w:rsidR="005B7ED6">
        <w:rPr>
          <w:rFonts w:ascii="Times New Roman" w:hAnsi="Times New Roman"/>
          <w:sz w:val="28"/>
          <w:szCs w:val="28"/>
        </w:rPr>
        <w:t>»</w:t>
      </w:r>
      <w:r w:rsidRPr="004F6EC3">
        <w:rPr>
          <w:rFonts w:ascii="Times New Roman" w:hAnsi="Times New Roman"/>
          <w:sz w:val="28"/>
          <w:szCs w:val="28"/>
        </w:rPr>
        <w:t xml:space="preserve"> основной группы получает кр</w:t>
      </w:r>
      <w:bookmarkStart w:id="68" w:name="_Toc131417908"/>
      <w:r w:rsidR="00053E74">
        <w:rPr>
          <w:rFonts w:ascii="Times New Roman" w:hAnsi="Times New Roman"/>
          <w:sz w:val="28"/>
          <w:szCs w:val="28"/>
        </w:rPr>
        <w:t>уг дистанционного преимущества.</w:t>
      </w:r>
    </w:p>
    <w:p w14:paraId="3FF23484" w14:textId="0F3B30E4" w:rsidR="00DE1E75" w:rsidRPr="004F6EC3" w:rsidRDefault="00DE1E75" w:rsidP="003D6C75">
      <w:pPr>
        <w:pStyle w:val="10"/>
        <w:jc w:val="both"/>
        <w:rPr>
          <w:rFonts w:ascii="Times New Roman" w:hAnsi="Times New Roman"/>
          <w:szCs w:val="28"/>
        </w:rPr>
      </w:pPr>
      <w:r w:rsidRPr="004F6EC3">
        <w:rPr>
          <w:rFonts w:ascii="Times New Roman" w:hAnsi="Times New Roman"/>
          <w:szCs w:val="28"/>
        </w:rPr>
        <w:t xml:space="preserve">Глава </w:t>
      </w:r>
      <w:r w:rsidRPr="004F6EC3">
        <w:rPr>
          <w:rFonts w:ascii="Times New Roman" w:hAnsi="Times New Roman"/>
          <w:szCs w:val="28"/>
          <w:lang w:val="en-US"/>
        </w:rPr>
        <w:t>VIII</w:t>
      </w:r>
      <w:r w:rsidR="00165F21">
        <w:rPr>
          <w:rFonts w:ascii="Times New Roman" w:hAnsi="Times New Roman"/>
          <w:szCs w:val="28"/>
        </w:rPr>
        <w:t xml:space="preserve"> </w:t>
      </w:r>
      <w:r w:rsidR="0085598B" w:rsidRPr="004F6EC3">
        <w:rPr>
          <w:rFonts w:ascii="Times New Roman" w:hAnsi="Times New Roman"/>
          <w:szCs w:val="28"/>
        </w:rPr>
        <w:t>ПАРНЫЕ ГОНКИ</w:t>
      </w:r>
    </w:p>
    <w:p w14:paraId="49D57229" w14:textId="77777777" w:rsidR="00DE1E75" w:rsidRPr="004F6EC3" w:rsidRDefault="00DE1E75" w:rsidP="003671F8">
      <w:pPr>
        <w:pStyle w:val="CM131"/>
        <w:spacing w:after="0"/>
        <w:ind w:firstLine="680"/>
        <w:jc w:val="both"/>
        <w:rPr>
          <w:rFonts w:ascii="Times New Roman" w:hAnsi="Times New Roman"/>
          <w:sz w:val="28"/>
          <w:szCs w:val="28"/>
        </w:rPr>
      </w:pPr>
    </w:p>
    <w:p w14:paraId="1C89704E" w14:textId="77777777" w:rsidR="00DE1E75" w:rsidRPr="004F6EC3" w:rsidRDefault="00DE1E75"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 xml:space="preserve">Участие </w:t>
      </w:r>
    </w:p>
    <w:p w14:paraId="5FA618E8" w14:textId="77777777" w:rsidR="00DE1E75" w:rsidRPr="004F6EC3" w:rsidRDefault="00DE1E75" w:rsidP="003671F8">
      <w:pPr>
        <w:pStyle w:val="Default"/>
        <w:ind w:firstLine="680"/>
        <w:jc w:val="both"/>
        <w:rPr>
          <w:rFonts w:ascii="Times New Roman" w:hAnsi="Times New Roman"/>
          <w:sz w:val="28"/>
          <w:szCs w:val="28"/>
        </w:rPr>
      </w:pPr>
    </w:p>
    <w:p w14:paraId="02165B72" w14:textId="77777777" w:rsidR="00053E74"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.001</w:t>
      </w:r>
    </w:p>
    <w:p w14:paraId="2EBECBC1" w14:textId="77777777" w:rsidR="00DE1E75" w:rsidRPr="004F6EC3" w:rsidRDefault="00DE1E75" w:rsidP="005B7ED6">
      <w:pPr>
        <w:pStyle w:val="CM131"/>
        <w:spacing w:after="0"/>
        <w:ind w:firstLine="680"/>
        <w:jc w:val="both"/>
        <w:rPr>
          <w:rFonts w:ascii="Times New Roman" w:hAnsi="Times New Roman"/>
          <w:sz w:val="28"/>
          <w:szCs w:val="28"/>
        </w:rPr>
      </w:pPr>
      <w:r w:rsidRPr="004F6EC3">
        <w:rPr>
          <w:rFonts w:ascii="Times New Roman" w:hAnsi="Times New Roman"/>
          <w:sz w:val="28"/>
          <w:szCs w:val="28"/>
        </w:rPr>
        <w:t>Количество стартующих гонщиков каждой команды составляет 2.</w:t>
      </w:r>
    </w:p>
    <w:p w14:paraId="689B6C73" w14:textId="77777777" w:rsidR="00DE1E75" w:rsidRPr="004F6EC3" w:rsidRDefault="00DE1E75" w:rsidP="005B7ED6">
      <w:pPr>
        <w:pStyle w:val="Default"/>
        <w:ind w:firstLine="680"/>
        <w:jc w:val="both"/>
        <w:rPr>
          <w:rFonts w:ascii="Times New Roman" w:hAnsi="Times New Roman"/>
          <w:sz w:val="28"/>
          <w:szCs w:val="28"/>
        </w:rPr>
      </w:pPr>
      <w:r w:rsidRPr="004F6EC3">
        <w:rPr>
          <w:rFonts w:ascii="Times New Roman" w:hAnsi="Times New Roman"/>
          <w:sz w:val="28"/>
          <w:szCs w:val="28"/>
        </w:rPr>
        <w:t>Команда может стартовать не менее чем с 2 гонщикам</w:t>
      </w:r>
      <w:r w:rsidR="00053E74">
        <w:rPr>
          <w:rFonts w:ascii="Times New Roman" w:hAnsi="Times New Roman"/>
          <w:sz w:val="28"/>
          <w:szCs w:val="28"/>
        </w:rPr>
        <w:t>и.</w:t>
      </w:r>
    </w:p>
    <w:p w14:paraId="2D9C779B" w14:textId="77777777" w:rsidR="00DE1E75" w:rsidRPr="004F6EC3" w:rsidRDefault="00DE1E75" w:rsidP="005B7ED6">
      <w:pPr>
        <w:pStyle w:val="Default"/>
        <w:ind w:firstLine="680"/>
        <w:jc w:val="both"/>
        <w:rPr>
          <w:rFonts w:ascii="Times New Roman" w:hAnsi="Times New Roman"/>
          <w:sz w:val="28"/>
          <w:szCs w:val="28"/>
        </w:rPr>
      </w:pPr>
    </w:p>
    <w:p w14:paraId="66A54A80" w14:textId="77777777" w:rsidR="00DE1E75" w:rsidRPr="004F6EC3" w:rsidRDefault="00053E74" w:rsidP="005B7ED6">
      <w:pPr>
        <w:pStyle w:val="CM132"/>
        <w:spacing w:after="0"/>
        <w:ind w:firstLine="680"/>
        <w:jc w:val="both"/>
        <w:rPr>
          <w:rFonts w:ascii="Times New Roman" w:hAnsi="Times New Roman"/>
          <w:b/>
          <w:sz w:val="28"/>
          <w:szCs w:val="28"/>
        </w:rPr>
      </w:pPr>
      <w:r>
        <w:rPr>
          <w:rFonts w:ascii="Times New Roman" w:hAnsi="Times New Roman"/>
          <w:b/>
          <w:sz w:val="28"/>
          <w:szCs w:val="28"/>
        </w:rPr>
        <w:t>Дистанции</w:t>
      </w:r>
    </w:p>
    <w:p w14:paraId="6E27FE7E" w14:textId="77777777" w:rsidR="00DE1E75" w:rsidRPr="004F6EC3" w:rsidRDefault="00DE1E75" w:rsidP="005B7ED6">
      <w:pPr>
        <w:pStyle w:val="Default"/>
        <w:ind w:firstLine="680"/>
        <w:jc w:val="both"/>
        <w:rPr>
          <w:rFonts w:ascii="Times New Roman" w:hAnsi="Times New Roman"/>
          <w:sz w:val="28"/>
          <w:szCs w:val="28"/>
        </w:rPr>
      </w:pPr>
    </w:p>
    <w:p w14:paraId="0F5B1A7E" w14:textId="77777777" w:rsidR="00053E74" w:rsidRDefault="004E3B06" w:rsidP="005B7ED6">
      <w:pPr>
        <w:pStyle w:val="CM132"/>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w:t>
      </w:r>
      <w:r w:rsidR="00165F21">
        <w:rPr>
          <w:rFonts w:ascii="Times New Roman" w:hAnsi="Times New Roman"/>
          <w:b/>
          <w:sz w:val="28"/>
          <w:szCs w:val="28"/>
        </w:rPr>
        <w:t xml:space="preserve"> </w:t>
      </w:r>
      <w:r w:rsidR="00DE1E75" w:rsidRPr="004F6EC3">
        <w:rPr>
          <w:rFonts w:ascii="Times New Roman" w:hAnsi="Times New Roman"/>
          <w:b/>
          <w:sz w:val="28"/>
          <w:szCs w:val="28"/>
        </w:rPr>
        <w:t>002</w:t>
      </w:r>
    </w:p>
    <w:p w14:paraId="35140AD9" w14:textId="77777777" w:rsidR="00DE1E75" w:rsidRPr="004F6EC3" w:rsidRDefault="00DE1E75" w:rsidP="005B7ED6">
      <w:pPr>
        <w:pStyle w:val="CM132"/>
        <w:spacing w:after="0"/>
        <w:ind w:firstLine="680"/>
        <w:jc w:val="both"/>
        <w:rPr>
          <w:rFonts w:ascii="Times New Roman" w:hAnsi="Times New Roman"/>
          <w:sz w:val="28"/>
          <w:szCs w:val="28"/>
        </w:rPr>
      </w:pPr>
      <w:r w:rsidRPr="004F6EC3">
        <w:rPr>
          <w:rFonts w:ascii="Times New Roman" w:hAnsi="Times New Roman"/>
          <w:sz w:val="28"/>
          <w:szCs w:val="28"/>
        </w:rPr>
        <w:t>Максимальные дистанции при проведении парных гонок на время:</w:t>
      </w:r>
    </w:p>
    <w:p w14:paraId="21DC58E1" w14:textId="77777777" w:rsidR="003E0BDA" w:rsidRPr="003B54AE" w:rsidRDefault="003E0BDA" w:rsidP="003E0BDA">
      <w:pPr>
        <w:pStyle w:val="Default"/>
        <w:rPr>
          <w:rFonts w:ascii="Calibri" w:hAnsi="Calibri"/>
          <w:highlight w:val="yellow"/>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0"/>
        <w:gridCol w:w="6329"/>
      </w:tblGrid>
      <w:tr w:rsidR="00C57EB4" w:rsidRPr="00804466" w14:paraId="76E636C3" w14:textId="77777777" w:rsidTr="005B7ED6">
        <w:trPr>
          <w:trHeight w:val="228"/>
        </w:trPr>
        <w:tc>
          <w:tcPr>
            <w:tcW w:w="3310" w:type="dxa"/>
          </w:tcPr>
          <w:p w14:paraId="1D4A6996" w14:textId="77777777" w:rsidR="00C57EB4" w:rsidRPr="004F6EC3" w:rsidRDefault="00C57EB4" w:rsidP="00053E74">
            <w:pPr>
              <w:pStyle w:val="Default"/>
              <w:jc w:val="center"/>
              <w:rPr>
                <w:rFonts w:ascii="Times New Roman" w:hAnsi="Times New Roman"/>
                <w:color w:val="auto"/>
              </w:rPr>
            </w:pPr>
            <w:r w:rsidRPr="004F6EC3">
              <w:rPr>
                <w:rFonts w:ascii="Times New Roman" w:hAnsi="Times New Roman"/>
                <w:b/>
                <w:color w:val="auto"/>
              </w:rPr>
              <w:t>Категория</w:t>
            </w:r>
          </w:p>
        </w:tc>
        <w:tc>
          <w:tcPr>
            <w:tcW w:w="6329" w:type="dxa"/>
          </w:tcPr>
          <w:p w14:paraId="4AC15BA9" w14:textId="77777777" w:rsidR="00C57EB4" w:rsidRPr="004F6EC3" w:rsidRDefault="00C57EB4" w:rsidP="00053E74">
            <w:pPr>
              <w:pStyle w:val="Default"/>
              <w:jc w:val="center"/>
              <w:rPr>
                <w:rFonts w:ascii="Times New Roman" w:hAnsi="Times New Roman"/>
                <w:color w:val="auto"/>
              </w:rPr>
            </w:pPr>
            <w:r w:rsidRPr="004F6EC3">
              <w:rPr>
                <w:rFonts w:ascii="Times New Roman" w:hAnsi="Times New Roman"/>
                <w:b/>
                <w:color w:val="auto"/>
              </w:rPr>
              <w:t>Дистанция</w:t>
            </w:r>
          </w:p>
        </w:tc>
      </w:tr>
      <w:tr w:rsidR="00C57EB4" w:rsidRPr="00804466" w14:paraId="0C6F49EB" w14:textId="77777777" w:rsidTr="005B7ED6">
        <w:trPr>
          <w:cantSplit/>
          <w:trHeight w:val="270"/>
        </w:trPr>
        <w:tc>
          <w:tcPr>
            <w:tcW w:w="3310" w:type="dxa"/>
            <w:vAlign w:val="center"/>
          </w:tcPr>
          <w:p w14:paraId="78CFC4E8" w14:textId="77777777" w:rsidR="00C57EB4" w:rsidRPr="004F6EC3" w:rsidRDefault="00717024" w:rsidP="00053E74">
            <w:pPr>
              <w:pStyle w:val="Default"/>
              <w:rPr>
                <w:rFonts w:ascii="Times New Roman" w:hAnsi="Times New Roman"/>
                <w:i/>
                <w:color w:val="auto"/>
              </w:rPr>
            </w:pPr>
            <w:r>
              <w:rPr>
                <w:rFonts w:ascii="Times New Roman" w:hAnsi="Times New Roman"/>
                <w:i/>
                <w:color w:val="auto"/>
              </w:rPr>
              <w:t>Мужчины</w:t>
            </w:r>
          </w:p>
        </w:tc>
        <w:tc>
          <w:tcPr>
            <w:tcW w:w="6329" w:type="dxa"/>
            <w:vAlign w:val="center"/>
          </w:tcPr>
          <w:p w14:paraId="55C1F20A" w14:textId="77777777" w:rsidR="00C57EB4" w:rsidRPr="004F6EC3" w:rsidRDefault="00053E74" w:rsidP="00053E74">
            <w:pPr>
              <w:pStyle w:val="Default"/>
              <w:jc w:val="both"/>
              <w:rPr>
                <w:rFonts w:ascii="Times New Roman" w:hAnsi="Times New Roman"/>
                <w:i/>
                <w:color w:val="auto"/>
              </w:rPr>
            </w:pPr>
            <w:r>
              <w:rPr>
                <w:rFonts w:ascii="Times New Roman" w:hAnsi="Times New Roman"/>
                <w:i/>
                <w:color w:val="auto"/>
              </w:rPr>
              <w:t>Максимально 100 км</w:t>
            </w:r>
          </w:p>
        </w:tc>
      </w:tr>
      <w:tr w:rsidR="00C57EB4" w:rsidRPr="00804466" w14:paraId="656E0666" w14:textId="77777777" w:rsidTr="005B7ED6">
        <w:trPr>
          <w:cantSplit/>
          <w:trHeight w:val="238"/>
        </w:trPr>
        <w:tc>
          <w:tcPr>
            <w:tcW w:w="3310" w:type="dxa"/>
            <w:vAlign w:val="center"/>
          </w:tcPr>
          <w:p w14:paraId="24737F82" w14:textId="77777777" w:rsidR="00C57EB4" w:rsidRPr="004F6EC3" w:rsidRDefault="00C57EB4" w:rsidP="00053E74">
            <w:pPr>
              <w:pStyle w:val="Default"/>
              <w:rPr>
                <w:rFonts w:ascii="Times New Roman" w:hAnsi="Times New Roman"/>
                <w:i/>
                <w:color w:val="auto"/>
              </w:rPr>
            </w:pPr>
            <w:r w:rsidRPr="004F6EC3">
              <w:rPr>
                <w:rFonts w:ascii="Times New Roman" w:hAnsi="Times New Roman"/>
                <w:i/>
                <w:color w:val="auto"/>
              </w:rPr>
              <w:t>Юниоры (19-22 года)</w:t>
            </w:r>
          </w:p>
        </w:tc>
        <w:tc>
          <w:tcPr>
            <w:tcW w:w="6329" w:type="dxa"/>
            <w:vAlign w:val="center"/>
          </w:tcPr>
          <w:p w14:paraId="7DEF6E79" w14:textId="77777777" w:rsidR="00C57EB4" w:rsidRPr="004F6EC3" w:rsidRDefault="00C57EB4" w:rsidP="00053E74">
            <w:pPr>
              <w:pStyle w:val="Default"/>
              <w:jc w:val="both"/>
              <w:rPr>
                <w:rFonts w:ascii="Times New Roman" w:hAnsi="Times New Roman"/>
                <w:i/>
                <w:color w:val="auto"/>
              </w:rPr>
            </w:pPr>
            <w:r w:rsidRPr="004F6EC3">
              <w:rPr>
                <w:rFonts w:ascii="Times New Roman" w:hAnsi="Times New Roman"/>
                <w:i/>
                <w:color w:val="auto"/>
              </w:rPr>
              <w:t xml:space="preserve">Максимально </w:t>
            </w:r>
            <w:r w:rsidR="00053E74">
              <w:rPr>
                <w:rFonts w:ascii="Times New Roman" w:hAnsi="Times New Roman"/>
                <w:i/>
                <w:color w:val="auto"/>
              </w:rPr>
              <w:t>80 км</w:t>
            </w:r>
          </w:p>
        </w:tc>
      </w:tr>
      <w:tr w:rsidR="00C57EB4" w:rsidRPr="00804466" w14:paraId="78E55020" w14:textId="77777777" w:rsidTr="005B7ED6">
        <w:trPr>
          <w:cantSplit/>
          <w:trHeight w:val="263"/>
        </w:trPr>
        <w:tc>
          <w:tcPr>
            <w:tcW w:w="3310" w:type="dxa"/>
            <w:vAlign w:val="center"/>
          </w:tcPr>
          <w:p w14:paraId="48F86D5E" w14:textId="77777777" w:rsidR="00C57EB4" w:rsidRPr="004F6EC3" w:rsidRDefault="00717024" w:rsidP="00053E74">
            <w:pPr>
              <w:pStyle w:val="Default"/>
              <w:rPr>
                <w:rFonts w:ascii="Times New Roman" w:hAnsi="Times New Roman"/>
                <w:i/>
                <w:color w:val="auto"/>
              </w:rPr>
            </w:pPr>
            <w:r>
              <w:rPr>
                <w:rFonts w:ascii="Times New Roman" w:hAnsi="Times New Roman"/>
                <w:i/>
                <w:color w:val="auto"/>
              </w:rPr>
              <w:t>Женщины</w:t>
            </w:r>
          </w:p>
        </w:tc>
        <w:tc>
          <w:tcPr>
            <w:tcW w:w="6329" w:type="dxa"/>
            <w:vAlign w:val="center"/>
          </w:tcPr>
          <w:p w14:paraId="7D8881B7" w14:textId="77777777" w:rsidR="00C57EB4" w:rsidRPr="004F6EC3" w:rsidRDefault="00C57EB4" w:rsidP="00053E74">
            <w:pPr>
              <w:pStyle w:val="Default"/>
              <w:jc w:val="both"/>
              <w:rPr>
                <w:rFonts w:ascii="Times New Roman" w:hAnsi="Times New Roman"/>
                <w:i/>
                <w:color w:val="auto"/>
              </w:rPr>
            </w:pPr>
            <w:r w:rsidRPr="004F6EC3">
              <w:rPr>
                <w:rFonts w:ascii="Times New Roman" w:hAnsi="Times New Roman"/>
                <w:i/>
                <w:color w:val="auto"/>
              </w:rPr>
              <w:t xml:space="preserve">Максимально </w:t>
            </w:r>
            <w:r w:rsidR="00053E74">
              <w:rPr>
                <w:rFonts w:ascii="Times New Roman" w:hAnsi="Times New Roman"/>
                <w:i/>
                <w:color w:val="auto"/>
              </w:rPr>
              <w:t>50 км</w:t>
            </w:r>
          </w:p>
        </w:tc>
      </w:tr>
      <w:tr w:rsidR="00C57EB4" w:rsidRPr="00804466" w14:paraId="4D619F38" w14:textId="77777777" w:rsidTr="005B7ED6">
        <w:trPr>
          <w:cantSplit/>
          <w:trHeight w:val="260"/>
        </w:trPr>
        <w:tc>
          <w:tcPr>
            <w:tcW w:w="3310" w:type="dxa"/>
            <w:vAlign w:val="center"/>
          </w:tcPr>
          <w:p w14:paraId="103FC534" w14:textId="77777777" w:rsidR="00C57EB4" w:rsidRPr="004F6EC3" w:rsidRDefault="00C57EB4" w:rsidP="00053E74">
            <w:pPr>
              <w:pStyle w:val="Default"/>
              <w:rPr>
                <w:rFonts w:ascii="Times New Roman" w:hAnsi="Times New Roman"/>
                <w:i/>
                <w:color w:val="auto"/>
              </w:rPr>
            </w:pPr>
            <w:r w:rsidRPr="004F6EC3">
              <w:rPr>
                <w:rFonts w:ascii="Times New Roman" w:hAnsi="Times New Roman"/>
                <w:i/>
                <w:color w:val="auto"/>
              </w:rPr>
              <w:t>Юниоры (17-18 лет)</w:t>
            </w:r>
          </w:p>
        </w:tc>
        <w:tc>
          <w:tcPr>
            <w:tcW w:w="6329" w:type="dxa"/>
            <w:vAlign w:val="center"/>
          </w:tcPr>
          <w:p w14:paraId="797D0CD1" w14:textId="77777777" w:rsidR="00C57EB4" w:rsidRPr="004F6EC3" w:rsidRDefault="00C57EB4" w:rsidP="00053E74">
            <w:pPr>
              <w:pStyle w:val="Default"/>
              <w:jc w:val="both"/>
              <w:rPr>
                <w:rFonts w:ascii="Times New Roman" w:hAnsi="Times New Roman"/>
                <w:i/>
                <w:color w:val="auto"/>
              </w:rPr>
            </w:pPr>
            <w:r w:rsidRPr="004F6EC3">
              <w:rPr>
                <w:rFonts w:ascii="Times New Roman" w:hAnsi="Times New Roman"/>
                <w:i/>
                <w:color w:val="auto"/>
              </w:rPr>
              <w:t xml:space="preserve">Максимально </w:t>
            </w:r>
            <w:r w:rsidR="00053E74">
              <w:rPr>
                <w:rFonts w:ascii="Times New Roman" w:hAnsi="Times New Roman"/>
                <w:i/>
                <w:color w:val="auto"/>
              </w:rPr>
              <w:t>50 км</w:t>
            </w:r>
          </w:p>
        </w:tc>
      </w:tr>
      <w:tr w:rsidR="00C57EB4" w:rsidRPr="00804466" w14:paraId="2A0011E5" w14:textId="77777777" w:rsidTr="005B7ED6">
        <w:trPr>
          <w:cantSplit/>
          <w:trHeight w:val="270"/>
        </w:trPr>
        <w:tc>
          <w:tcPr>
            <w:tcW w:w="3310" w:type="dxa"/>
            <w:vAlign w:val="center"/>
          </w:tcPr>
          <w:p w14:paraId="3525F366" w14:textId="77777777" w:rsidR="00C57EB4" w:rsidRPr="004F6EC3" w:rsidRDefault="00C57EB4" w:rsidP="00053E74">
            <w:pPr>
              <w:pStyle w:val="Default"/>
              <w:rPr>
                <w:rFonts w:ascii="Times New Roman" w:hAnsi="Times New Roman"/>
                <w:i/>
                <w:color w:val="auto"/>
              </w:rPr>
            </w:pPr>
            <w:r w:rsidRPr="004F6EC3">
              <w:rPr>
                <w:rFonts w:ascii="Times New Roman" w:hAnsi="Times New Roman"/>
                <w:i/>
                <w:color w:val="auto"/>
              </w:rPr>
              <w:t>Юниорки (17-18 лет)</w:t>
            </w:r>
          </w:p>
        </w:tc>
        <w:tc>
          <w:tcPr>
            <w:tcW w:w="6329" w:type="dxa"/>
            <w:vAlign w:val="center"/>
          </w:tcPr>
          <w:p w14:paraId="0BF7518C" w14:textId="77777777" w:rsidR="00C57EB4" w:rsidRPr="004F6EC3" w:rsidRDefault="00C57EB4" w:rsidP="00053E74">
            <w:pPr>
              <w:pStyle w:val="Default"/>
              <w:jc w:val="both"/>
              <w:rPr>
                <w:rFonts w:ascii="Times New Roman" w:hAnsi="Times New Roman"/>
                <w:i/>
                <w:color w:val="auto"/>
              </w:rPr>
            </w:pPr>
            <w:r w:rsidRPr="004F6EC3">
              <w:rPr>
                <w:rFonts w:ascii="Times New Roman" w:hAnsi="Times New Roman"/>
                <w:i/>
                <w:color w:val="auto"/>
              </w:rPr>
              <w:t xml:space="preserve">Максимально </w:t>
            </w:r>
            <w:r w:rsidR="00053E74">
              <w:rPr>
                <w:rFonts w:ascii="Times New Roman" w:hAnsi="Times New Roman"/>
                <w:i/>
                <w:color w:val="auto"/>
              </w:rPr>
              <w:t>30 км</w:t>
            </w:r>
          </w:p>
        </w:tc>
      </w:tr>
    </w:tbl>
    <w:p w14:paraId="309A632D" w14:textId="77777777" w:rsidR="00C57EB4" w:rsidRDefault="007E599E" w:rsidP="00053E74">
      <w:pPr>
        <w:pStyle w:val="Default"/>
        <w:ind w:firstLine="680"/>
        <w:jc w:val="both"/>
        <w:rPr>
          <w:rFonts w:ascii="Times New Roman" w:hAnsi="Times New Roman"/>
          <w:sz w:val="28"/>
          <w:szCs w:val="28"/>
        </w:rPr>
      </w:pPr>
      <w:r>
        <w:rPr>
          <w:rFonts w:ascii="Times New Roman" w:hAnsi="Times New Roman"/>
          <w:sz w:val="28"/>
          <w:szCs w:val="28"/>
        </w:rPr>
        <w:lastRenderedPageBreak/>
        <w:t>Для гонщиков молож</w:t>
      </w:r>
      <w:r w:rsidR="00053E74">
        <w:rPr>
          <w:rFonts w:ascii="Times New Roman" w:hAnsi="Times New Roman"/>
          <w:sz w:val="28"/>
          <w:szCs w:val="28"/>
        </w:rPr>
        <w:t xml:space="preserve">е 17 лет максимальные дистанции </w:t>
      </w:r>
      <w:r>
        <w:rPr>
          <w:rFonts w:ascii="Times New Roman" w:hAnsi="Times New Roman"/>
          <w:sz w:val="28"/>
          <w:szCs w:val="28"/>
        </w:rPr>
        <w:t xml:space="preserve">устанавливаются руководящим органом </w:t>
      </w:r>
      <w:r w:rsidR="00D81BF4">
        <w:rPr>
          <w:rFonts w:ascii="Times New Roman" w:hAnsi="Times New Roman"/>
          <w:sz w:val="28"/>
          <w:szCs w:val="28"/>
        </w:rPr>
        <w:t>ОСФ</w:t>
      </w:r>
      <w:r>
        <w:rPr>
          <w:rFonts w:ascii="Times New Roman" w:hAnsi="Times New Roman"/>
          <w:sz w:val="28"/>
          <w:szCs w:val="28"/>
        </w:rPr>
        <w:t>.</w:t>
      </w:r>
    </w:p>
    <w:p w14:paraId="2DDB7ABC" w14:textId="77777777" w:rsidR="00620797" w:rsidRPr="0085598B" w:rsidRDefault="00620797" w:rsidP="00053E74">
      <w:pPr>
        <w:pStyle w:val="Default"/>
        <w:ind w:firstLine="680"/>
        <w:jc w:val="both"/>
        <w:rPr>
          <w:rFonts w:ascii="Arial" w:hAnsi="Arial" w:cs="Arial"/>
          <w:sz w:val="20"/>
          <w:szCs w:val="20"/>
          <w:highlight w:val="yellow"/>
        </w:rPr>
      </w:pPr>
    </w:p>
    <w:p w14:paraId="5800396A" w14:textId="77777777" w:rsidR="00DE1E75" w:rsidRPr="004F6EC3" w:rsidRDefault="00DE1E75" w:rsidP="003671F8">
      <w:pPr>
        <w:pStyle w:val="CM142"/>
        <w:spacing w:after="0"/>
        <w:ind w:firstLine="680"/>
        <w:jc w:val="both"/>
        <w:rPr>
          <w:rFonts w:ascii="Times New Roman" w:hAnsi="Times New Roman"/>
          <w:b/>
          <w:sz w:val="28"/>
          <w:szCs w:val="28"/>
        </w:rPr>
      </w:pPr>
      <w:r w:rsidRPr="004F6EC3">
        <w:rPr>
          <w:rFonts w:ascii="Times New Roman" w:hAnsi="Times New Roman"/>
          <w:b/>
          <w:sz w:val="28"/>
          <w:szCs w:val="28"/>
        </w:rPr>
        <w:t>Т</w:t>
      </w:r>
      <w:r w:rsidR="005950D6">
        <w:rPr>
          <w:rFonts w:ascii="Times New Roman" w:hAnsi="Times New Roman"/>
          <w:b/>
          <w:sz w:val="28"/>
          <w:szCs w:val="28"/>
        </w:rPr>
        <w:t>расса</w:t>
      </w:r>
    </w:p>
    <w:p w14:paraId="1BA77D6A" w14:textId="77777777" w:rsidR="00DE1E75" w:rsidRPr="004F6EC3" w:rsidRDefault="00DE1E75" w:rsidP="003671F8">
      <w:pPr>
        <w:pStyle w:val="Default"/>
        <w:ind w:firstLine="680"/>
        <w:jc w:val="both"/>
        <w:rPr>
          <w:rFonts w:ascii="Times New Roman" w:hAnsi="Times New Roman"/>
          <w:sz w:val="28"/>
          <w:szCs w:val="28"/>
        </w:rPr>
      </w:pPr>
    </w:p>
    <w:p w14:paraId="03830030" w14:textId="77777777" w:rsidR="005950D6" w:rsidRDefault="004E3B06" w:rsidP="003671F8">
      <w:pPr>
        <w:pStyle w:val="CM131"/>
        <w:spacing w:after="0"/>
        <w:ind w:firstLine="680"/>
        <w:jc w:val="both"/>
        <w:rPr>
          <w:rFonts w:ascii="Times New Roman" w:hAnsi="Times New Roman"/>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.003</w:t>
      </w:r>
    </w:p>
    <w:p w14:paraId="53AAD926" w14:textId="77777777" w:rsidR="00DE1E75" w:rsidRPr="004F6EC3" w:rsidRDefault="00DE1E75" w:rsidP="005950D6">
      <w:pPr>
        <w:pStyle w:val="CM131"/>
        <w:spacing w:after="0"/>
        <w:ind w:firstLine="680"/>
        <w:jc w:val="both"/>
        <w:rPr>
          <w:rFonts w:ascii="Times New Roman" w:hAnsi="Times New Roman"/>
          <w:sz w:val="28"/>
          <w:szCs w:val="28"/>
        </w:rPr>
      </w:pPr>
      <w:r w:rsidRPr="004F6EC3">
        <w:rPr>
          <w:rFonts w:ascii="Times New Roman" w:hAnsi="Times New Roman"/>
          <w:sz w:val="28"/>
          <w:szCs w:val="28"/>
        </w:rPr>
        <w:t>Трасса гонки должна быть б</w:t>
      </w:r>
      <w:r w:rsidR="00053E74">
        <w:rPr>
          <w:rFonts w:ascii="Times New Roman" w:hAnsi="Times New Roman"/>
          <w:sz w:val="28"/>
          <w:szCs w:val="28"/>
        </w:rPr>
        <w:t>езопасной и хорошо размеченной.</w:t>
      </w:r>
    </w:p>
    <w:p w14:paraId="5C596AFB"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С момента старта на трассе могут находи</w:t>
      </w:r>
      <w:r w:rsidR="005950D6">
        <w:rPr>
          <w:rFonts w:ascii="Times New Roman" w:hAnsi="Times New Roman"/>
          <w:sz w:val="28"/>
          <w:szCs w:val="28"/>
        </w:rPr>
        <w:t xml:space="preserve">ться только гонщики с машинами </w:t>
      </w:r>
      <w:r w:rsidRPr="004F6EC3">
        <w:rPr>
          <w:rFonts w:ascii="Times New Roman" w:hAnsi="Times New Roman"/>
          <w:sz w:val="28"/>
          <w:szCs w:val="28"/>
        </w:rPr>
        <w:t>соп</w:t>
      </w:r>
      <w:r w:rsidR="00053E74">
        <w:rPr>
          <w:rFonts w:ascii="Times New Roman" w:hAnsi="Times New Roman"/>
          <w:sz w:val="28"/>
          <w:szCs w:val="28"/>
        </w:rPr>
        <w:t>ровождения, следующими за ними.</w:t>
      </w:r>
    </w:p>
    <w:p w14:paraId="6D6A19C4" w14:textId="77777777" w:rsidR="00DE1E75" w:rsidRPr="004F6EC3" w:rsidRDefault="00DE1E75" w:rsidP="003671F8">
      <w:pPr>
        <w:pStyle w:val="CM131"/>
        <w:tabs>
          <w:tab w:val="left" w:pos="851"/>
        </w:tabs>
        <w:spacing w:after="0"/>
        <w:ind w:firstLine="680"/>
        <w:jc w:val="both"/>
        <w:rPr>
          <w:rFonts w:ascii="Times New Roman" w:hAnsi="Times New Roman"/>
          <w:b/>
          <w:sz w:val="28"/>
          <w:szCs w:val="28"/>
        </w:rPr>
      </w:pPr>
    </w:p>
    <w:p w14:paraId="1A6B5457" w14:textId="77777777" w:rsidR="005950D6" w:rsidRDefault="004E3B06" w:rsidP="003671F8">
      <w:pPr>
        <w:pStyle w:val="CM131"/>
        <w:tabs>
          <w:tab w:val="left" w:pos="993"/>
        </w:tabs>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.004</w:t>
      </w:r>
    </w:p>
    <w:p w14:paraId="228F42E2" w14:textId="77777777" w:rsidR="00DE1E75" w:rsidRPr="004F6EC3" w:rsidRDefault="00DE1E75" w:rsidP="003671F8">
      <w:pPr>
        <w:pStyle w:val="CM131"/>
        <w:tabs>
          <w:tab w:val="left" w:pos="993"/>
        </w:tabs>
        <w:spacing w:after="0"/>
        <w:ind w:firstLine="680"/>
        <w:jc w:val="both"/>
        <w:rPr>
          <w:rFonts w:ascii="Times New Roman" w:hAnsi="Times New Roman"/>
          <w:sz w:val="28"/>
          <w:szCs w:val="28"/>
        </w:rPr>
      </w:pPr>
      <w:r w:rsidRPr="004F6EC3">
        <w:rPr>
          <w:rFonts w:ascii="Times New Roman" w:hAnsi="Times New Roman"/>
          <w:sz w:val="28"/>
          <w:szCs w:val="28"/>
        </w:rPr>
        <w:t xml:space="preserve">Пройденное расстояние должно </w:t>
      </w:r>
      <w:r w:rsidR="005950D6">
        <w:rPr>
          <w:rFonts w:ascii="Times New Roman" w:hAnsi="Times New Roman"/>
          <w:sz w:val="28"/>
          <w:szCs w:val="28"/>
        </w:rPr>
        <w:t xml:space="preserve">ясно указываться, как минимум, </w:t>
      </w:r>
      <w:r w:rsidRPr="004F6EC3">
        <w:rPr>
          <w:rFonts w:ascii="Times New Roman" w:hAnsi="Times New Roman"/>
          <w:sz w:val="28"/>
          <w:szCs w:val="28"/>
        </w:rPr>
        <w:t>через каждые10 км дистанции. Последний километр дистанции должен быть отмечен треугольником красного цвета. При проведении гонок в гор</w:t>
      </w:r>
      <w:r w:rsidR="005950D6">
        <w:rPr>
          <w:rFonts w:ascii="Times New Roman" w:hAnsi="Times New Roman"/>
          <w:sz w:val="28"/>
          <w:szCs w:val="28"/>
        </w:rPr>
        <w:t xml:space="preserve">у пройденное расстояние должно </w:t>
      </w:r>
      <w:r w:rsidRPr="004F6EC3">
        <w:rPr>
          <w:rFonts w:ascii="Times New Roman" w:hAnsi="Times New Roman"/>
          <w:sz w:val="28"/>
          <w:szCs w:val="28"/>
        </w:rPr>
        <w:t xml:space="preserve">указываться на каждом километре дистанции.  </w:t>
      </w:r>
    </w:p>
    <w:p w14:paraId="6D059132" w14:textId="77777777" w:rsidR="00DE1E75" w:rsidRPr="004F6EC3" w:rsidRDefault="00DE1E75" w:rsidP="003671F8">
      <w:pPr>
        <w:pStyle w:val="Default"/>
        <w:tabs>
          <w:tab w:val="left" w:pos="851"/>
        </w:tabs>
        <w:ind w:firstLine="680"/>
        <w:jc w:val="both"/>
        <w:rPr>
          <w:rFonts w:ascii="Times New Roman" w:hAnsi="Times New Roman"/>
          <w:color w:val="auto"/>
          <w:sz w:val="28"/>
          <w:szCs w:val="28"/>
        </w:rPr>
      </w:pPr>
    </w:p>
    <w:p w14:paraId="09A014BE" w14:textId="77777777" w:rsidR="005950D6" w:rsidRDefault="004E3B06" w:rsidP="003671F8">
      <w:pPr>
        <w:pStyle w:val="CM131"/>
        <w:tabs>
          <w:tab w:val="left" w:pos="851"/>
        </w:tabs>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.005</w:t>
      </w:r>
    </w:p>
    <w:p w14:paraId="5D486DF3" w14:textId="77777777" w:rsidR="00DE1E75" w:rsidRPr="004F6EC3" w:rsidRDefault="00DE1E75" w:rsidP="003671F8">
      <w:pPr>
        <w:pStyle w:val="CM131"/>
        <w:tabs>
          <w:tab w:val="left" w:pos="851"/>
        </w:tabs>
        <w:spacing w:after="0"/>
        <w:ind w:firstLine="680"/>
        <w:jc w:val="both"/>
        <w:rPr>
          <w:rFonts w:ascii="Times New Roman" w:hAnsi="Times New Roman"/>
          <w:sz w:val="28"/>
          <w:szCs w:val="28"/>
        </w:rPr>
      </w:pPr>
      <w:r w:rsidRPr="004F6EC3">
        <w:rPr>
          <w:rFonts w:ascii="Times New Roman" w:hAnsi="Times New Roman"/>
          <w:sz w:val="28"/>
          <w:szCs w:val="28"/>
        </w:rPr>
        <w:t xml:space="preserve">Организатор должен предусмотреть место (круг) для разминки участников длиной не менее 800 метров вблизи стартовой зоны. </w:t>
      </w:r>
    </w:p>
    <w:p w14:paraId="46C46A00" w14:textId="77777777" w:rsidR="005B7ED6" w:rsidRDefault="005B7ED6" w:rsidP="003671F8">
      <w:pPr>
        <w:pStyle w:val="CM131"/>
        <w:spacing w:after="0"/>
        <w:ind w:firstLine="680"/>
        <w:jc w:val="both"/>
        <w:rPr>
          <w:rFonts w:ascii="Times New Roman" w:hAnsi="Times New Roman"/>
          <w:b/>
          <w:sz w:val="28"/>
          <w:szCs w:val="28"/>
        </w:rPr>
      </w:pPr>
    </w:p>
    <w:p w14:paraId="58E95117" w14:textId="26EBFFE3" w:rsidR="00DE1E75" w:rsidRPr="004F6EC3" w:rsidRDefault="00053E74" w:rsidP="003671F8">
      <w:pPr>
        <w:pStyle w:val="CM131"/>
        <w:spacing w:after="0"/>
        <w:ind w:firstLine="680"/>
        <w:jc w:val="both"/>
        <w:rPr>
          <w:rFonts w:ascii="Times New Roman" w:hAnsi="Times New Roman"/>
          <w:b/>
          <w:sz w:val="28"/>
          <w:szCs w:val="28"/>
        </w:rPr>
      </w:pPr>
      <w:r>
        <w:rPr>
          <w:rFonts w:ascii="Times New Roman" w:hAnsi="Times New Roman"/>
          <w:b/>
          <w:sz w:val="28"/>
          <w:szCs w:val="28"/>
        </w:rPr>
        <w:t>Порядок старта</w:t>
      </w:r>
    </w:p>
    <w:p w14:paraId="09D8C736" w14:textId="77777777" w:rsidR="00DE1E75" w:rsidRPr="004F6EC3" w:rsidRDefault="00DE1E75" w:rsidP="003671F8">
      <w:pPr>
        <w:pStyle w:val="Default"/>
        <w:ind w:firstLine="680"/>
        <w:jc w:val="both"/>
        <w:rPr>
          <w:rFonts w:ascii="Times New Roman" w:hAnsi="Times New Roman"/>
          <w:sz w:val="28"/>
          <w:szCs w:val="28"/>
          <w:highlight w:val="yellow"/>
        </w:rPr>
      </w:pPr>
    </w:p>
    <w:p w14:paraId="5C5F0CA7" w14:textId="77777777" w:rsidR="005950D6"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.006</w:t>
      </w:r>
    </w:p>
    <w:p w14:paraId="457538B0" w14:textId="77777777" w:rsidR="00DE1E75" w:rsidRDefault="00DE1E75" w:rsidP="005950D6">
      <w:pPr>
        <w:pStyle w:val="CM131"/>
        <w:spacing w:after="0"/>
        <w:ind w:firstLine="680"/>
        <w:jc w:val="both"/>
        <w:rPr>
          <w:rFonts w:ascii="Times New Roman" w:hAnsi="Times New Roman"/>
          <w:sz w:val="28"/>
          <w:szCs w:val="28"/>
        </w:rPr>
      </w:pPr>
      <w:r w:rsidRPr="004F6EC3">
        <w:rPr>
          <w:rFonts w:ascii="Times New Roman" w:hAnsi="Times New Roman"/>
          <w:sz w:val="28"/>
          <w:szCs w:val="28"/>
        </w:rPr>
        <w:t>Порядок старта определяется организатором соревнований в соответствии с объективными критериями, приведе</w:t>
      </w:r>
      <w:r w:rsidR="005950D6">
        <w:rPr>
          <w:rFonts w:ascii="Times New Roman" w:hAnsi="Times New Roman"/>
          <w:sz w:val="28"/>
          <w:szCs w:val="28"/>
        </w:rPr>
        <w:t xml:space="preserve">нными в программе – техническом </w:t>
      </w:r>
      <w:r w:rsidRPr="004F6EC3">
        <w:rPr>
          <w:rFonts w:ascii="Times New Roman" w:hAnsi="Times New Roman"/>
          <w:sz w:val="28"/>
          <w:szCs w:val="28"/>
        </w:rPr>
        <w:t>справоч</w:t>
      </w:r>
      <w:r w:rsidR="005950D6">
        <w:rPr>
          <w:rFonts w:ascii="Times New Roman" w:hAnsi="Times New Roman"/>
          <w:sz w:val="28"/>
          <w:szCs w:val="28"/>
        </w:rPr>
        <w:t>нике по гонке.</w:t>
      </w:r>
    </w:p>
    <w:p w14:paraId="3D0C7F7F" w14:textId="77777777" w:rsidR="008F0ECD" w:rsidRPr="00760880" w:rsidRDefault="008F0ECD" w:rsidP="005950D6">
      <w:pPr>
        <w:pStyle w:val="Default"/>
        <w:rPr>
          <w:rFonts w:ascii="Cambria" w:hAnsi="Cambria"/>
        </w:rPr>
      </w:pPr>
    </w:p>
    <w:p w14:paraId="2383F086" w14:textId="77777777" w:rsidR="005950D6"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681CA5" w:rsidRPr="004F6EC3">
        <w:rPr>
          <w:rFonts w:ascii="Times New Roman" w:hAnsi="Times New Roman"/>
          <w:b/>
          <w:sz w:val="28"/>
          <w:szCs w:val="28"/>
        </w:rPr>
        <w:t>.007</w:t>
      </w:r>
    </w:p>
    <w:p w14:paraId="17AEFFCD"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Команды должны стартовать с одинаковым интервалом. Тем не менее, этот интервал может быть увеличен между ко</w:t>
      </w:r>
      <w:r w:rsidR="00053E74">
        <w:rPr>
          <w:rFonts w:ascii="Times New Roman" w:hAnsi="Times New Roman"/>
          <w:sz w:val="28"/>
          <w:szCs w:val="28"/>
        </w:rPr>
        <w:t>мандами</w:t>
      </w:r>
      <w:r w:rsidR="00EE39F1">
        <w:rPr>
          <w:rFonts w:ascii="Times New Roman" w:hAnsi="Times New Roman"/>
          <w:sz w:val="28"/>
          <w:szCs w:val="28"/>
        </w:rPr>
        <w:t>,</w:t>
      </w:r>
      <w:r w:rsidR="00053E74">
        <w:rPr>
          <w:rFonts w:ascii="Times New Roman" w:hAnsi="Times New Roman"/>
          <w:sz w:val="28"/>
          <w:szCs w:val="28"/>
        </w:rPr>
        <w:t xml:space="preserve"> стартующими последними.</w:t>
      </w:r>
    </w:p>
    <w:p w14:paraId="2F981B03" w14:textId="77777777" w:rsidR="00E835B7" w:rsidRDefault="00E835B7" w:rsidP="003671F8">
      <w:pPr>
        <w:pStyle w:val="CM131"/>
        <w:spacing w:after="0"/>
        <w:ind w:firstLine="680"/>
        <w:jc w:val="both"/>
        <w:rPr>
          <w:rFonts w:ascii="Times New Roman" w:hAnsi="Times New Roman"/>
          <w:b/>
          <w:sz w:val="28"/>
          <w:szCs w:val="28"/>
        </w:rPr>
      </w:pPr>
    </w:p>
    <w:p w14:paraId="79511D20" w14:textId="77777777" w:rsidR="00DE1E75" w:rsidRPr="004F6EC3" w:rsidRDefault="00DE1E75"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Старт</w:t>
      </w:r>
    </w:p>
    <w:p w14:paraId="37D74910" w14:textId="77777777" w:rsidR="00DE1E75" w:rsidRPr="004F6EC3" w:rsidRDefault="00DE1E75" w:rsidP="003671F8">
      <w:pPr>
        <w:pStyle w:val="Default"/>
        <w:ind w:firstLine="680"/>
        <w:jc w:val="both"/>
        <w:rPr>
          <w:rFonts w:ascii="Times New Roman" w:hAnsi="Times New Roman"/>
          <w:sz w:val="28"/>
          <w:szCs w:val="28"/>
        </w:rPr>
      </w:pPr>
    </w:p>
    <w:p w14:paraId="591ACF24"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681CA5" w:rsidRPr="004F6EC3">
        <w:rPr>
          <w:rFonts w:ascii="Times New Roman" w:hAnsi="Times New Roman"/>
          <w:b/>
          <w:sz w:val="28"/>
          <w:szCs w:val="28"/>
        </w:rPr>
        <w:t>.008</w:t>
      </w:r>
    </w:p>
    <w:p w14:paraId="74897A3B"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Все гонщики команды должны выходить к месту старта для проверки вместе со своими велосипедами не позднее, чем за 15</w:t>
      </w:r>
      <w:r w:rsidR="003671F8">
        <w:rPr>
          <w:rFonts w:ascii="Times New Roman" w:hAnsi="Times New Roman"/>
          <w:sz w:val="28"/>
          <w:szCs w:val="28"/>
        </w:rPr>
        <w:t xml:space="preserve"> минут до старта по протоколу.</w:t>
      </w:r>
    </w:p>
    <w:p w14:paraId="592327B0" w14:textId="77777777" w:rsidR="00DE1E75" w:rsidRPr="004F6EC3" w:rsidRDefault="00DE1E75" w:rsidP="003671F8">
      <w:pPr>
        <w:pStyle w:val="CM131"/>
        <w:spacing w:after="0"/>
        <w:ind w:firstLine="680"/>
        <w:jc w:val="both"/>
        <w:rPr>
          <w:rFonts w:ascii="Times New Roman" w:hAnsi="Times New Roman"/>
          <w:b/>
          <w:sz w:val="28"/>
          <w:szCs w:val="28"/>
        </w:rPr>
      </w:pPr>
    </w:p>
    <w:p w14:paraId="34B66753" w14:textId="77777777" w:rsidR="003671F8" w:rsidRDefault="00DE1E75"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w:t>
      </w:r>
      <w:r w:rsidR="004E3B06" w:rsidRPr="004F6EC3">
        <w:rPr>
          <w:rFonts w:ascii="Times New Roman" w:hAnsi="Times New Roman"/>
          <w:b/>
          <w:sz w:val="28"/>
          <w:szCs w:val="28"/>
        </w:rPr>
        <w:t>8</w:t>
      </w:r>
      <w:r w:rsidRPr="004F6EC3">
        <w:rPr>
          <w:rFonts w:ascii="Times New Roman" w:hAnsi="Times New Roman"/>
          <w:b/>
          <w:sz w:val="28"/>
          <w:szCs w:val="28"/>
        </w:rPr>
        <w:t>.0</w:t>
      </w:r>
      <w:r w:rsidR="00681CA5" w:rsidRPr="004F6EC3">
        <w:rPr>
          <w:rFonts w:ascii="Times New Roman" w:hAnsi="Times New Roman"/>
          <w:b/>
          <w:sz w:val="28"/>
          <w:szCs w:val="28"/>
        </w:rPr>
        <w:t>09</w:t>
      </w:r>
    </w:p>
    <w:p w14:paraId="54A6B391"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Время прохождения дистанции командой, опоздавшей на старт, подсчитывается от времени старта, указанного в протоколе. Если гонщик </w:t>
      </w:r>
      <w:r w:rsidRPr="004F6EC3">
        <w:rPr>
          <w:rFonts w:ascii="Times New Roman" w:hAnsi="Times New Roman"/>
          <w:sz w:val="28"/>
          <w:szCs w:val="28"/>
        </w:rPr>
        <w:lastRenderedPageBreak/>
        <w:t>команды опоздал на старт, команда может подождать его или стартовать без опоздавшего участника. Опоздавший участник может стартовать индивидуально. При этом его время будет отсчитываться от</w:t>
      </w:r>
      <w:r w:rsidR="003671F8">
        <w:rPr>
          <w:rFonts w:ascii="Times New Roman" w:hAnsi="Times New Roman"/>
          <w:sz w:val="28"/>
          <w:szCs w:val="28"/>
        </w:rPr>
        <w:t xml:space="preserve"> времени старта по расписанию.</w:t>
      </w:r>
    </w:p>
    <w:p w14:paraId="1A43A868" w14:textId="77777777" w:rsidR="00DE1E75" w:rsidRPr="004F6EC3" w:rsidRDefault="00DE1E75" w:rsidP="003671F8">
      <w:pPr>
        <w:pStyle w:val="Default"/>
        <w:ind w:firstLine="680"/>
        <w:jc w:val="both"/>
        <w:rPr>
          <w:rFonts w:ascii="Times New Roman" w:hAnsi="Times New Roman"/>
          <w:color w:val="auto"/>
          <w:sz w:val="28"/>
          <w:szCs w:val="28"/>
          <w:highlight w:val="yellow"/>
        </w:rPr>
      </w:pPr>
    </w:p>
    <w:p w14:paraId="30A05262"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681CA5" w:rsidRPr="004F6EC3">
        <w:rPr>
          <w:rFonts w:ascii="Times New Roman" w:hAnsi="Times New Roman"/>
          <w:b/>
          <w:sz w:val="28"/>
          <w:szCs w:val="28"/>
        </w:rPr>
        <w:t>.010</w:t>
      </w:r>
    </w:p>
    <w:p w14:paraId="118540B6"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На старт</w:t>
      </w:r>
      <w:r w:rsidR="00053E74">
        <w:rPr>
          <w:rFonts w:ascii="Times New Roman" w:hAnsi="Times New Roman"/>
          <w:sz w:val="28"/>
          <w:szCs w:val="28"/>
        </w:rPr>
        <w:t>е гонщиков, выстроившихся в ряд</w:t>
      </w:r>
      <w:r w:rsidRPr="004F6EC3">
        <w:rPr>
          <w:rFonts w:ascii="Times New Roman" w:hAnsi="Times New Roman"/>
          <w:sz w:val="28"/>
          <w:szCs w:val="28"/>
        </w:rPr>
        <w:t xml:space="preserve"> на стартовой линии, поддерживают судьи, которые по сигналу стартера отпускают их без подталкивания. Все команды на старте поддерживаются одними и те ми же судьями. </w:t>
      </w:r>
    </w:p>
    <w:p w14:paraId="4010480E" w14:textId="77777777" w:rsidR="00DE1E75" w:rsidRPr="004F6EC3" w:rsidRDefault="00DE1E75" w:rsidP="003671F8">
      <w:pPr>
        <w:pStyle w:val="CM131"/>
        <w:spacing w:after="0"/>
        <w:ind w:firstLine="680"/>
        <w:jc w:val="both"/>
        <w:rPr>
          <w:rFonts w:ascii="Times New Roman" w:hAnsi="Times New Roman"/>
          <w:b/>
          <w:sz w:val="28"/>
          <w:szCs w:val="28"/>
        </w:rPr>
      </w:pPr>
    </w:p>
    <w:p w14:paraId="4BA914EE" w14:textId="77777777" w:rsidR="00DE1E75" w:rsidRPr="004F6EC3" w:rsidRDefault="00053E74" w:rsidP="003671F8">
      <w:pPr>
        <w:pStyle w:val="CM131"/>
        <w:spacing w:after="0"/>
        <w:ind w:firstLine="680"/>
        <w:jc w:val="both"/>
        <w:rPr>
          <w:rFonts w:ascii="Times New Roman" w:hAnsi="Times New Roman"/>
          <w:b/>
          <w:sz w:val="28"/>
          <w:szCs w:val="28"/>
        </w:rPr>
      </w:pPr>
      <w:r>
        <w:rPr>
          <w:rFonts w:ascii="Times New Roman" w:hAnsi="Times New Roman"/>
          <w:b/>
          <w:sz w:val="28"/>
          <w:szCs w:val="28"/>
        </w:rPr>
        <w:t>Хронометраж и классификация</w:t>
      </w:r>
    </w:p>
    <w:p w14:paraId="3094D21E" w14:textId="77777777" w:rsidR="00DE1E75" w:rsidRPr="004F6EC3" w:rsidRDefault="00DE1E75" w:rsidP="003671F8">
      <w:pPr>
        <w:pStyle w:val="Default"/>
        <w:ind w:firstLine="680"/>
        <w:jc w:val="both"/>
        <w:rPr>
          <w:rFonts w:ascii="Times New Roman" w:hAnsi="Times New Roman"/>
          <w:sz w:val="28"/>
          <w:szCs w:val="28"/>
          <w:highlight w:val="yellow"/>
        </w:rPr>
      </w:pPr>
    </w:p>
    <w:p w14:paraId="584D92B4"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.01</w:t>
      </w:r>
      <w:r w:rsidR="00681CA5" w:rsidRPr="004F6EC3">
        <w:rPr>
          <w:rFonts w:ascii="Times New Roman" w:hAnsi="Times New Roman"/>
          <w:b/>
          <w:sz w:val="28"/>
          <w:szCs w:val="28"/>
        </w:rPr>
        <w:t>1</w:t>
      </w:r>
    </w:p>
    <w:p w14:paraId="3301DA02" w14:textId="77777777" w:rsidR="005950D6" w:rsidRPr="00F75673" w:rsidRDefault="00DE1E75" w:rsidP="00F75673">
      <w:pPr>
        <w:pStyle w:val="CM131"/>
        <w:spacing w:after="0"/>
        <w:ind w:firstLine="680"/>
        <w:jc w:val="both"/>
        <w:rPr>
          <w:rFonts w:ascii="Times New Roman" w:hAnsi="Times New Roman"/>
          <w:sz w:val="28"/>
          <w:szCs w:val="28"/>
        </w:rPr>
      </w:pPr>
      <w:r w:rsidRPr="004F6EC3">
        <w:rPr>
          <w:rFonts w:ascii="Times New Roman" w:hAnsi="Times New Roman"/>
          <w:sz w:val="28"/>
          <w:szCs w:val="28"/>
        </w:rPr>
        <w:t>Хронометраж должен осуществляться в нескольких точках на дистанции гонки, таким образом, чтобы гонщики и зрители получали</w:t>
      </w:r>
      <w:r w:rsidR="003671F8">
        <w:rPr>
          <w:rFonts w:ascii="Times New Roman" w:hAnsi="Times New Roman"/>
          <w:sz w:val="28"/>
          <w:szCs w:val="28"/>
        </w:rPr>
        <w:t xml:space="preserve"> постоянно информацию о ходе гонки.</w:t>
      </w:r>
    </w:p>
    <w:p w14:paraId="691557AA" w14:textId="77777777" w:rsidR="002F1055" w:rsidRDefault="002F1055" w:rsidP="003671F8">
      <w:pPr>
        <w:pStyle w:val="CM131"/>
        <w:spacing w:after="0"/>
        <w:ind w:firstLine="680"/>
        <w:jc w:val="both"/>
        <w:rPr>
          <w:rFonts w:ascii="Times New Roman" w:hAnsi="Times New Roman"/>
          <w:b/>
          <w:sz w:val="28"/>
          <w:szCs w:val="28"/>
        </w:rPr>
      </w:pPr>
    </w:p>
    <w:p w14:paraId="72D105E6"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681CA5" w:rsidRPr="004F6EC3">
        <w:rPr>
          <w:rFonts w:ascii="Times New Roman" w:hAnsi="Times New Roman"/>
          <w:b/>
          <w:sz w:val="28"/>
          <w:szCs w:val="28"/>
        </w:rPr>
        <w:t>.012</w:t>
      </w:r>
    </w:p>
    <w:p w14:paraId="57DC2D08"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Время прохождения дистанции командой регистрируется, как минимум, с точн</w:t>
      </w:r>
      <w:r w:rsidR="003671F8">
        <w:rPr>
          <w:rFonts w:ascii="Times New Roman" w:hAnsi="Times New Roman"/>
          <w:sz w:val="28"/>
          <w:szCs w:val="28"/>
        </w:rPr>
        <w:t>остью до одной десятой секунды.</w:t>
      </w:r>
    </w:p>
    <w:p w14:paraId="34B87C13" w14:textId="77777777" w:rsidR="00DE1E75" w:rsidRPr="004F6EC3" w:rsidRDefault="00DE1E75" w:rsidP="003671F8">
      <w:pPr>
        <w:pStyle w:val="CM141"/>
        <w:spacing w:after="0"/>
        <w:ind w:firstLine="680"/>
        <w:jc w:val="both"/>
        <w:rPr>
          <w:rFonts w:ascii="Times New Roman" w:hAnsi="Times New Roman"/>
          <w:sz w:val="28"/>
          <w:szCs w:val="28"/>
          <w:highlight w:val="yellow"/>
        </w:rPr>
      </w:pPr>
    </w:p>
    <w:p w14:paraId="247CBB85" w14:textId="77777777" w:rsidR="003671F8" w:rsidRDefault="004E3B06" w:rsidP="003671F8">
      <w:pPr>
        <w:pStyle w:val="CM141"/>
        <w:spacing w:after="0"/>
        <w:ind w:firstLine="680"/>
        <w:jc w:val="both"/>
        <w:rPr>
          <w:rFonts w:ascii="Times New Roman" w:hAnsi="Times New Roman"/>
          <w:b/>
          <w:sz w:val="28"/>
          <w:szCs w:val="28"/>
        </w:rPr>
      </w:pPr>
      <w:r w:rsidRPr="004F6EC3">
        <w:rPr>
          <w:rFonts w:ascii="Times New Roman" w:hAnsi="Times New Roman"/>
          <w:b/>
          <w:sz w:val="28"/>
          <w:szCs w:val="28"/>
        </w:rPr>
        <w:t>2.8</w:t>
      </w:r>
      <w:r w:rsidR="00681CA5" w:rsidRPr="004F6EC3">
        <w:rPr>
          <w:rFonts w:ascii="Times New Roman" w:hAnsi="Times New Roman"/>
          <w:b/>
          <w:sz w:val="28"/>
          <w:szCs w:val="28"/>
        </w:rPr>
        <w:t>.013</w:t>
      </w:r>
    </w:p>
    <w:p w14:paraId="6032B641" w14:textId="77777777" w:rsidR="00DE1E75" w:rsidRPr="004F6EC3" w:rsidRDefault="004E3B06" w:rsidP="003671F8">
      <w:pPr>
        <w:pStyle w:val="CM141"/>
        <w:spacing w:after="0"/>
        <w:ind w:firstLine="680"/>
        <w:jc w:val="both"/>
        <w:rPr>
          <w:rFonts w:ascii="Times New Roman" w:hAnsi="Times New Roman"/>
          <w:sz w:val="28"/>
          <w:szCs w:val="28"/>
        </w:rPr>
      </w:pPr>
      <w:r w:rsidRPr="004F6EC3">
        <w:rPr>
          <w:rFonts w:ascii="Times New Roman" w:hAnsi="Times New Roman"/>
          <w:sz w:val="28"/>
          <w:szCs w:val="28"/>
        </w:rPr>
        <w:t>В</w:t>
      </w:r>
      <w:r w:rsidR="00DE1E75" w:rsidRPr="004F6EC3">
        <w:rPr>
          <w:rFonts w:ascii="Times New Roman" w:hAnsi="Times New Roman"/>
          <w:sz w:val="28"/>
          <w:szCs w:val="28"/>
        </w:rPr>
        <w:t>ремя прохождения дистанции командой</w:t>
      </w:r>
      <w:r w:rsidR="00157C43" w:rsidRPr="004F6EC3">
        <w:rPr>
          <w:rFonts w:ascii="Times New Roman" w:hAnsi="Times New Roman"/>
          <w:sz w:val="28"/>
          <w:szCs w:val="28"/>
        </w:rPr>
        <w:t xml:space="preserve"> регистрируется по пересечению</w:t>
      </w:r>
      <w:r w:rsidRPr="004F6EC3">
        <w:rPr>
          <w:rFonts w:ascii="Times New Roman" w:hAnsi="Times New Roman"/>
          <w:sz w:val="28"/>
          <w:szCs w:val="28"/>
        </w:rPr>
        <w:t xml:space="preserve"> линии финиша передним колесом второго гонщика</w:t>
      </w:r>
      <w:r w:rsidR="00DE1E75" w:rsidRPr="004F6EC3">
        <w:rPr>
          <w:rFonts w:ascii="Times New Roman" w:hAnsi="Times New Roman"/>
          <w:sz w:val="28"/>
          <w:szCs w:val="28"/>
        </w:rPr>
        <w:t>.</w:t>
      </w:r>
    </w:p>
    <w:p w14:paraId="1486CCC2" w14:textId="77777777" w:rsidR="00DE1E75" w:rsidRPr="004F6EC3" w:rsidRDefault="00DE1E75" w:rsidP="003671F8">
      <w:pPr>
        <w:pStyle w:val="CM19"/>
        <w:ind w:firstLine="680"/>
        <w:jc w:val="both"/>
        <w:rPr>
          <w:rFonts w:ascii="Times New Roman" w:hAnsi="Times New Roman"/>
          <w:b/>
          <w:sz w:val="28"/>
          <w:szCs w:val="28"/>
          <w:highlight w:val="magenta"/>
        </w:rPr>
      </w:pPr>
    </w:p>
    <w:p w14:paraId="1269EC98" w14:textId="77777777" w:rsidR="00DE1E75" w:rsidRPr="004F6EC3" w:rsidRDefault="00DE1E75" w:rsidP="003671F8">
      <w:pPr>
        <w:pStyle w:val="CM19"/>
        <w:ind w:firstLine="680"/>
        <w:jc w:val="both"/>
        <w:rPr>
          <w:rFonts w:ascii="Times New Roman" w:hAnsi="Times New Roman"/>
          <w:b/>
          <w:sz w:val="28"/>
          <w:szCs w:val="28"/>
        </w:rPr>
      </w:pPr>
      <w:r w:rsidRPr="004F6EC3">
        <w:rPr>
          <w:rFonts w:ascii="Times New Roman" w:hAnsi="Times New Roman"/>
          <w:b/>
          <w:sz w:val="28"/>
          <w:szCs w:val="28"/>
        </w:rPr>
        <w:t xml:space="preserve">Поведение команд во время гонки </w:t>
      </w:r>
    </w:p>
    <w:p w14:paraId="04A64CF4" w14:textId="77777777" w:rsidR="00DE1E75" w:rsidRPr="004F6EC3" w:rsidRDefault="00DE1E75" w:rsidP="003671F8">
      <w:pPr>
        <w:pStyle w:val="Default"/>
        <w:ind w:firstLine="680"/>
        <w:jc w:val="both"/>
        <w:rPr>
          <w:rFonts w:ascii="Times New Roman" w:hAnsi="Times New Roman"/>
          <w:sz w:val="28"/>
          <w:szCs w:val="28"/>
        </w:rPr>
      </w:pPr>
    </w:p>
    <w:p w14:paraId="7AE2D5EC"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681CA5" w:rsidRPr="004F6EC3">
        <w:rPr>
          <w:rFonts w:ascii="Times New Roman" w:hAnsi="Times New Roman"/>
          <w:b/>
          <w:sz w:val="28"/>
          <w:szCs w:val="28"/>
        </w:rPr>
        <w:t>.014</w:t>
      </w:r>
    </w:p>
    <w:p w14:paraId="6B35C228" w14:textId="77777777" w:rsidR="00DE1E75" w:rsidRPr="004F18C8" w:rsidRDefault="00DE1E75" w:rsidP="004F18C8">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одна команда догоняет другую, ни одна команда не должна использовать преимущество «лидирования». Это положение относится также и к отставшим гонщикам. Отставший гонщик не может присоединиться к догнавшей его команде, и не имеет права получать от нее или о</w:t>
      </w:r>
      <w:r w:rsidR="00053E74">
        <w:rPr>
          <w:rFonts w:ascii="Times New Roman" w:hAnsi="Times New Roman"/>
          <w:sz w:val="28"/>
          <w:szCs w:val="28"/>
        </w:rPr>
        <w:t>казывать ей какую</w:t>
      </w:r>
      <w:r w:rsidR="00EE39F1">
        <w:rPr>
          <w:rFonts w:ascii="Times New Roman" w:hAnsi="Times New Roman"/>
          <w:sz w:val="28"/>
          <w:szCs w:val="28"/>
        </w:rPr>
        <w:t>-</w:t>
      </w:r>
      <w:r w:rsidR="00053E74">
        <w:rPr>
          <w:rFonts w:ascii="Times New Roman" w:hAnsi="Times New Roman"/>
          <w:sz w:val="28"/>
          <w:szCs w:val="28"/>
        </w:rPr>
        <w:t>либо помощь.</w:t>
      </w:r>
    </w:p>
    <w:p w14:paraId="08666974" w14:textId="77777777" w:rsidR="008F0ECD" w:rsidRDefault="008F0ECD" w:rsidP="003671F8">
      <w:pPr>
        <w:pStyle w:val="CM131"/>
        <w:spacing w:after="0"/>
        <w:ind w:firstLine="680"/>
        <w:jc w:val="both"/>
        <w:rPr>
          <w:rFonts w:ascii="Times New Roman" w:hAnsi="Times New Roman"/>
          <w:b/>
          <w:sz w:val="28"/>
          <w:szCs w:val="28"/>
        </w:rPr>
      </w:pPr>
    </w:p>
    <w:p w14:paraId="5BE8306D"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.01</w:t>
      </w:r>
      <w:r w:rsidR="00681CA5" w:rsidRPr="004F6EC3">
        <w:rPr>
          <w:rFonts w:ascii="Times New Roman" w:hAnsi="Times New Roman"/>
          <w:b/>
          <w:sz w:val="28"/>
          <w:szCs w:val="28"/>
        </w:rPr>
        <w:t>5</w:t>
      </w:r>
    </w:p>
    <w:p w14:paraId="7596A2A8" w14:textId="77777777" w:rsidR="00DE1E75" w:rsidRPr="007E599E"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Если команду догоняет другая команда, она должна следовать сбоку н</w:t>
      </w:r>
      <w:r w:rsidR="00053E74">
        <w:rPr>
          <w:rFonts w:ascii="Times New Roman" w:hAnsi="Times New Roman"/>
          <w:sz w:val="28"/>
          <w:szCs w:val="28"/>
        </w:rPr>
        <w:t>а расстоянии не менее 2 метров.</w:t>
      </w:r>
    </w:p>
    <w:p w14:paraId="2EEAF7CD"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Через 1 км команда</w:t>
      </w:r>
      <w:r w:rsidR="003671F8">
        <w:rPr>
          <w:rFonts w:ascii="Times New Roman" w:hAnsi="Times New Roman"/>
          <w:sz w:val="28"/>
          <w:szCs w:val="28"/>
        </w:rPr>
        <w:t>, которую догнали</w:t>
      </w:r>
      <w:r w:rsidRPr="004F6EC3">
        <w:rPr>
          <w:rFonts w:ascii="Times New Roman" w:hAnsi="Times New Roman"/>
          <w:sz w:val="28"/>
          <w:szCs w:val="28"/>
        </w:rPr>
        <w:t xml:space="preserve"> должна держаться от команды</w:t>
      </w:r>
      <w:r w:rsidR="00C93C57">
        <w:rPr>
          <w:rFonts w:ascii="Times New Roman" w:hAnsi="Times New Roman"/>
          <w:sz w:val="28"/>
          <w:szCs w:val="28"/>
        </w:rPr>
        <w:t>,</w:t>
      </w:r>
      <w:r w:rsidRPr="004F6EC3">
        <w:rPr>
          <w:rFonts w:ascii="Times New Roman" w:hAnsi="Times New Roman"/>
          <w:sz w:val="28"/>
          <w:szCs w:val="28"/>
        </w:rPr>
        <w:t xml:space="preserve"> обогнавшей ее </w:t>
      </w:r>
      <w:r w:rsidR="00053E74">
        <w:rPr>
          <w:rFonts w:ascii="Times New Roman" w:hAnsi="Times New Roman"/>
          <w:sz w:val="28"/>
          <w:szCs w:val="28"/>
        </w:rPr>
        <w:t>расстоянии не менее 25 метров.</w:t>
      </w:r>
    </w:p>
    <w:p w14:paraId="07313530" w14:textId="77777777" w:rsidR="00DE1E75" w:rsidRDefault="00DE1E75" w:rsidP="003671F8">
      <w:pPr>
        <w:pStyle w:val="CM131"/>
        <w:spacing w:after="0"/>
        <w:ind w:firstLine="680"/>
        <w:jc w:val="both"/>
        <w:rPr>
          <w:rFonts w:ascii="Times New Roman" w:hAnsi="Times New Roman"/>
          <w:b/>
          <w:sz w:val="28"/>
          <w:szCs w:val="28"/>
          <w:highlight w:val="yellow"/>
        </w:rPr>
      </w:pPr>
    </w:p>
    <w:p w14:paraId="4425C81F" w14:textId="77777777" w:rsidR="00AE4BD2" w:rsidRPr="00AE4BD2" w:rsidRDefault="00AE4BD2" w:rsidP="00AE4BD2">
      <w:pPr>
        <w:pStyle w:val="Default"/>
        <w:rPr>
          <w:rFonts w:asciiTheme="minorHAnsi" w:hAnsiTheme="minorHAnsi"/>
          <w:highlight w:val="yellow"/>
        </w:rPr>
      </w:pPr>
    </w:p>
    <w:p w14:paraId="05D23162" w14:textId="77777777" w:rsidR="003671F8" w:rsidRDefault="004E3B06" w:rsidP="003671F8">
      <w:pPr>
        <w:pStyle w:val="CM131"/>
        <w:spacing w:after="0"/>
        <w:ind w:firstLine="680"/>
        <w:rPr>
          <w:rFonts w:ascii="Times New Roman" w:hAnsi="Times New Roman"/>
          <w:b/>
          <w:sz w:val="28"/>
          <w:szCs w:val="28"/>
        </w:rPr>
      </w:pPr>
      <w:r w:rsidRPr="004F6EC3">
        <w:rPr>
          <w:rFonts w:ascii="Times New Roman" w:hAnsi="Times New Roman"/>
          <w:b/>
          <w:sz w:val="28"/>
          <w:szCs w:val="28"/>
        </w:rPr>
        <w:lastRenderedPageBreak/>
        <w:t>2.8</w:t>
      </w:r>
      <w:r w:rsidR="00DE1E75" w:rsidRPr="004F6EC3">
        <w:rPr>
          <w:rFonts w:ascii="Times New Roman" w:hAnsi="Times New Roman"/>
          <w:b/>
          <w:sz w:val="28"/>
          <w:szCs w:val="28"/>
        </w:rPr>
        <w:t>.01</w:t>
      </w:r>
      <w:r w:rsidR="00681CA5" w:rsidRPr="004F6EC3">
        <w:rPr>
          <w:rFonts w:ascii="Times New Roman" w:hAnsi="Times New Roman"/>
          <w:b/>
          <w:sz w:val="28"/>
          <w:szCs w:val="28"/>
        </w:rPr>
        <w:t>6</w:t>
      </w:r>
    </w:p>
    <w:p w14:paraId="6BBD1FE4" w14:textId="051CDA36" w:rsidR="00DE1E75" w:rsidRDefault="00DE1E75" w:rsidP="00C10C2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При необходимости </w:t>
      </w:r>
      <w:r w:rsidR="003671F8">
        <w:rPr>
          <w:rFonts w:ascii="Times New Roman" w:hAnsi="Times New Roman"/>
          <w:sz w:val="28"/>
          <w:szCs w:val="28"/>
        </w:rPr>
        <w:t>судья</w:t>
      </w:r>
      <w:r w:rsidRPr="004F6EC3">
        <w:rPr>
          <w:rFonts w:ascii="Times New Roman" w:hAnsi="Times New Roman"/>
          <w:sz w:val="28"/>
          <w:szCs w:val="28"/>
        </w:rPr>
        <w:t xml:space="preserve"> гонки может обязать команды, идущих рядом, держаться на расстоянии 2 метра или 25 метров, помимо применения предусмотренных штрафных санкций </w:t>
      </w:r>
      <w:r w:rsidR="005B7ED6">
        <w:rPr>
          <w:rFonts w:ascii="Times New Roman" w:hAnsi="Times New Roman"/>
          <w:sz w:val="28"/>
          <w:szCs w:val="28"/>
        </w:rPr>
        <w:t xml:space="preserve">согласно Дисциплинарному </w:t>
      </w:r>
      <w:r w:rsidR="00483389">
        <w:rPr>
          <w:rFonts w:ascii="Times New Roman" w:hAnsi="Times New Roman"/>
          <w:sz w:val="28"/>
          <w:szCs w:val="28"/>
        </w:rPr>
        <w:t>К</w:t>
      </w:r>
      <w:r w:rsidR="005B7ED6">
        <w:rPr>
          <w:rFonts w:ascii="Times New Roman" w:hAnsi="Times New Roman"/>
          <w:sz w:val="28"/>
          <w:szCs w:val="28"/>
        </w:rPr>
        <w:t>одексу ОФС</w:t>
      </w:r>
      <w:r w:rsidRPr="004F6EC3">
        <w:rPr>
          <w:rFonts w:ascii="Times New Roman" w:hAnsi="Times New Roman"/>
          <w:sz w:val="28"/>
          <w:szCs w:val="28"/>
        </w:rPr>
        <w:t>.</w:t>
      </w:r>
    </w:p>
    <w:p w14:paraId="517D5CDF" w14:textId="77777777" w:rsidR="00053E74" w:rsidRPr="00A43124" w:rsidRDefault="00053E74" w:rsidP="00053E74">
      <w:pPr>
        <w:pStyle w:val="Default"/>
        <w:rPr>
          <w:rFonts w:ascii="Cambria" w:hAnsi="Cambria"/>
        </w:rPr>
      </w:pPr>
    </w:p>
    <w:p w14:paraId="5160B858"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.01</w:t>
      </w:r>
      <w:r w:rsidR="00681CA5" w:rsidRPr="004F6EC3">
        <w:rPr>
          <w:rFonts w:ascii="Times New Roman" w:hAnsi="Times New Roman"/>
          <w:b/>
          <w:sz w:val="28"/>
          <w:szCs w:val="28"/>
        </w:rPr>
        <w:t>7</w:t>
      </w:r>
    </w:p>
    <w:p w14:paraId="068CDFF0"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Гонщики даже одной команды не </w:t>
      </w:r>
      <w:r w:rsidR="00053E74">
        <w:rPr>
          <w:rFonts w:ascii="Times New Roman" w:hAnsi="Times New Roman"/>
          <w:sz w:val="28"/>
          <w:szCs w:val="28"/>
        </w:rPr>
        <w:t>могут подталкивать друг друга.</w:t>
      </w:r>
    </w:p>
    <w:p w14:paraId="6577B71A" w14:textId="77777777" w:rsidR="00DE1E75" w:rsidRPr="004F6EC3" w:rsidRDefault="00DE1E75" w:rsidP="003671F8">
      <w:pPr>
        <w:pStyle w:val="CM131"/>
        <w:spacing w:after="0"/>
        <w:ind w:firstLine="680"/>
        <w:jc w:val="both"/>
        <w:rPr>
          <w:rFonts w:ascii="Times New Roman" w:hAnsi="Times New Roman"/>
          <w:b/>
          <w:sz w:val="28"/>
          <w:szCs w:val="28"/>
        </w:rPr>
      </w:pPr>
    </w:p>
    <w:p w14:paraId="3CB85423"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.01</w:t>
      </w:r>
      <w:r w:rsidR="00681CA5" w:rsidRPr="004F6EC3">
        <w:rPr>
          <w:rFonts w:ascii="Times New Roman" w:hAnsi="Times New Roman"/>
          <w:b/>
          <w:sz w:val="28"/>
          <w:szCs w:val="28"/>
        </w:rPr>
        <w:t>8</w:t>
      </w:r>
    </w:p>
    <w:p w14:paraId="06808794"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Передача питания, напитков, предоставление оборудования, колес или велосипедов между гонщиками одно</w:t>
      </w:r>
      <w:r w:rsidR="00053E74">
        <w:rPr>
          <w:rFonts w:ascii="Times New Roman" w:hAnsi="Times New Roman"/>
          <w:sz w:val="28"/>
          <w:szCs w:val="28"/>
        </w:rPr>
        <w:t>й и той же команды допускается.</w:t>
      </w:r>
    </w:p>
    <w:p w14:paraId="0BDDE979" w14:textId="77777777" w:rsidR="00DE1E75" w:rsidRPr="004F6EC3" w:rsidRDefault="00DE1E75" w:rsidP="003671F8">
      <w:pPr>
        <w:pStyle w:val="CM131"/>
        <w:spacing w:after="0"/>
        <w:ind w:firstLine="680"/>
        <w:jc w:val="both"/>
        <w:rPr>
          <w:rFonts w:ascii="Times New Roman" w:hAnsi="Times New Roman"/>
          <w:b/>
          <w:sz w:val="28"/>
          <w:szCs w:val="28"/>
        </w:rPr>
      </w:pPr>
    </w:p>
    <w:p w14:paraId="5B527CFB"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w:t>
      </w:r>
      <w:r w:rsidR="00681CA5" w:rsidRPr="004F6EC3">
        <w:rPr>
          <w:rFonts w:ascii="Times New Roman" w:hAnsi="Times New Roman"/>
          <w:b/>
          <w:sz w:val="28"/>
          <w:szCs w:val="28"/>
        </w:rPr>
        <w:t>19</w:t>
      </w:r>
    </w:p>
    <w:p w14:paraId="0691819A"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Питание и условия пере</w:t>
      </w:r>
      <w:r w:rsidR="00157C43" w:rsidRPr="004F6EC3">
        <w:rPr>
          <w:rFonts w:ascii="Times New Roman" w:hAnsi="Times New Roman"/>
          <w:sz w:val="28"/>
          <w:szCs w:val="28"/>
        </w:rPr>
        <w:t>дачи питания гонщикам во время парной</w:t>
      </w:r>
      <w:r w:rsidRPr="004F6EC3">
        <w:rPr>
          <w:rFonts w:ascii="Times New Roman" w:hAnsi="Times New Roman"/>
          <w:sz w:val="28"/>
          <w:szCs w:val="28"/>
        </w:rPr>
        <w:t xml:space="preserve"> гонки опреде</w:t>
      </w:r>
      <w:r w:rsidR="00053E74">
        <w:rPr>
          <w:rFonts w:ascii="Times New Roman" w:hAnsi="Times New Roman"/>
          <w:sz w:val="28"/>
          <w:szCs w:val="28"/>
        </w:rPr>
        <w:t>ляется специальным регламентом.</w:t>
      </w:r>
    </w:p>
    <w:p w14:paraId="1725B150" w14:textId="77777777" w:rsidR="00AD0C38" w:rsidRPr="004F6EC3" w:rsidRDefault="00AD0C38" w:rsidP="003671F8">
      <w:pPr>
        <w:pStyle w:val="CM19"/>
        <w:ind w:firstLine="680"/>
        <w:jc w:val="both"/>
        <w:rPr>
          <w:rFonts w:ascii="Times New Roman" w:hAnsi="Times New Roman"/>
          <w:b/>
          <w:sz w:val="28"/>
          <w:szCs w:val="28"/>
        </w:rPr>
      </w:pPr>
    </w:p>
    <w:p w14:paraId="1C0FFEAA" w14:textId="77777777" w:rsidR="00DE1E75" w:rsidRPr="004F6EC3" w:rsidRDefault="00DE1E75" w:rsidP="003671F8">
      <w:pPr>
        <w:pStyle w:val="CM19"/>
        <w:ind w:firstLine="680"/>
        <w:jc w:val="both"/>
        <w:rPr>
          <w:rFonts w:ascii="Times New Roman" w:hAnsi="Times New Roman"/>
          <w:b/>
          <w:sz w:val="28"/>
          <w:szCs w:val="28"/>
        </w:rPr>
      </w:pPr>
      <w:r w:rsidRPr="004F6EC3">
        <w:rPr>
          <w:rFonts w:ascii="Times New Roman" w:hAnsi="Times New Roman"/>
          <w:b/>
          <w:sz w:val="28"/>
          <w:szCs w:val="28"/>
        </w:rPr>
        <w:t>Машины сопровождения</w:t>
      </w:r>
    </w:p>
    <w:p w14:paraId="2CA986DE" w14:textId="77777777" w:rsidR="00DE1E75" w:rsidRPr="004F6EC3" w:rsidRDefault="00DE1E75" w:rsidP="003671F8">
      <w:pPr>
        <w:pStyle w:val="Default"/>
        <w:ind w:firstLine="680"/>
        <w:jc w:val="both"/>
        <w:rPr>
          <w:rFonts w:ascii="Times New Roman" w:hAnsi="Times New Roman"/>
          <w:sz w:val="28"/>
          <w:szCs w:val="28"/>
        </w:rPr>
      </w:pPr>
    </w:p>
    <w:p w14:paraId="7EA7B495"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.02</w:t>
      </w:r>
      <w:r w:rsidR="00681CA5" w:rsidRPr="004F6EC3">
        <w:rPr>
          <w:rFonts w:ascii="Times New Roman" w:hAnsi="Times New Roman"/>
          <w:b/>
          <w:sz w:val="28"/>
          <w:szCs w:val="28"/>
        </w:rPr>
        <w:t>0</w:t>
      </w:r>
    </w:p>
    <w:p w14:paraId="02C7B257"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Автомашина сопровождения должна следовать за последним гонщиком команды на расстоянии не </w:t>
      </w:r>
      <w:r w:rsidRPr="00B95F9F">
        <w:rPr>
          <w:rFonts w:ascii="Times New Roman" w:hAnsi="Times New Roman"/>
          <w:color w:val="000000"/>
          <w:sz w:val="28"/>
          <w:szCs w:val="28"/>
        </w:rPr>
        <w:t xml:space="preserve">менее </w:t>
      </w:r>
      <w:r w:rsidR="003138A8" w:rsidRPr="00B95F9F">
        <w:rPr>
          <w:rFonts w:ascii="Times New Roman" w:hAnsi="Times New Roman"/>
          <w:color w:val="000000"/>
          <w:sz w:val="28"/>
          <w:szCs w:val="28"/>
        </w:rPr>
        <w:t xml:space="preserve">25 </w:t>
      </w:r>
      <w:r w:rsidRPr="00B95F9F">
        <w:rPr>
          <w:rFonts w:ascii="Times New Roman" w:hAnsi="Times New Roman"/>
          <w:color w:val="000000"/>
          <w:sz w:val="28"/>
          <w:szCs w:val="28"/>
        </w:rPr>
        <w:t>метров. Машина сопровождения не должна обгонять этого гонщика или ехать рядом с</w:t>
      </w:r>
      <w:r w:rsidRPr="004F6EC3">
        <w:rPr>
          <w:rFonts w:ascii="Times New Roman" w:hAnsi="Times New Roman"/>
          <w:sz w:val="28"/>
          <w:szCs w:val="28"/>
        </w:rPr>
        <w:t xml:space="preserve"> ним. В случае прокола или поломки велосипеда техническая помощь может оказываться только после того, к</w:t>
      </w:r>
      <w:r w:rsidR="00053E74">
        <w:rPr>
          <w:rFonts w:ascii="Times New Roman" w:hAnsi="Times New Roman"/>
          <w:sz w:val="28"/>
          <w:szCs w:val="28"/>
        </w:rPr>
        <w:t>ак гонщик сойдет с велосипеда.</w:t>
      </w:r>
    </w:p>
    <w:p w14:paraId="421170F9" w14:textId="77777777" w:rsidR="00DE1E75" w:rsidRPr="004F6EC3" w:rsidRDefault="00DE1E75" w:rsidP="003671F8">
      <w:pPr>
        <w:pStyle w:val="CM131"/>
        <w:spacing w:after="0"/>
        <w:ind w:firstLine="680"/>
        <w:jc w:val="both"/>
        <w:rPr>
          <w:rFonts w:ascii="Times New Roman" w:hAnsi="Times New Roman"/>
          <w:b/>
          <w:sz w:val="28"/>
          <w:szCs w:val="28"/>
        </w:rPr>
      </w:pPr>
    </w:p>
    <w:p w14:paraId="3227D13C" w14:textId="77777777" w:rsidR="003671F8" w:rsidRDefault="004E3B06" w:rsidP="003671F8">
      <w:pPr>
        <w:pStyle w:val="CM131"/>
        <w:spacing w:after="0"/>
        <w:ind w:firstLine="680"/>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w:t>
      </w:r>
      <w:r w:rsidR="00681CA5" w:rsidRPr="004F6EC3">
        <w:rPr>
          <w:rFonts w:ascii="Times New Roman" w:hAnsi="Times New Roman"/>
          <w:b/>
          <w:sz w:val="28"/>
          <w:szCs w:val="28"/>
        </w:rPr>
        <w:t>021</w:t>
      </w:r>
    </w:p>
    <w:p w14:paraId="3C92ADEF" w14:textId="77777777" w:rsidR="00DE1E75" w:rsidRDefault="00DE1E75" w:rsidP="00053E74">
      <w:pPr>
        <w:pStyle w:val="CM131"/>
        <w:spacing w:after="0"/>
        <w:ind w:firstLine="680"/>
        <w:rPr>
          <w:rFonts w:ascii="Times New Roman" w:hAnsi="Times New Roman"/>
          <w:sz w:val="28"/>
          <w:szCs w:val="28"/>
        </w:rPr>
      </w:pPr>
      <w:r w:rsidRPr="004F6EC3">
        <w:rPr>
          <w:rFonts w:ascii="Times New Roman" w:hAnsi="Times New Roman"/>
          <w:sz w:val="28"/>
          <w:szCs w:val="28"/>
        </w:rPr>
        <w:t>Машина сопровождения гонщика не должна занимать позицию между командой и любым гонщиком (гонщиками), если расстояние между ними соста</w:t>
      </w:r>
      <w:r w:rsidR="00157C43" w:rsidRPr="004F6EC3">
        <w:rPr>
          <w:rFonts w:ascii="Times New Roman" w:hAnsi="Times New Roman"/>
          <w:sz w:val="28"/>
          <w:szCs w:val="28"/>
        </w:rPr>
        <w:t>вляет менее 50 метров. Отставший</w:t>
      </w:r>
      <w:r w:rsidRPr="004F6EC3">
        <w:rPr>
          <w:rFonts w:ascii="Times New Roman" w:hAnsi="Times New Roman"/>
          <w:sz w:val="28"/>
          <w:szCs w:val="28"/>
        </w:rPr>
        <w:t xml:space="preserve"> гонщик, ни при каких условиях, не мо</w:t>
      </w:r>
      <w:r w:rsidR="00157C43" w:rsidRPr="004F6EC3">
        <w:rPr>
          <w:rFonts w:ascii="Times New Roman" w:hAnsi="Times New Roman"/>
          <w:sz w:val="28"/>
          <w:szCs w:val="28"/>
        </w:rPr>
        <w:t>жет</w:t>
      </w:r>
      <w:r w:rsidRPr="004F6EC3">
        <w:rPr>
          <w:rFonts w:ascii="Times New Roman" w:hAnsi="Times New Roman"/>
          <w:sz w:val="28"/>
          <w:szCs w:val="28"/>
        </w:rPr>
        <w:t xml:space="preserve"> след</w:t>
      </w:r>
      <w:r w:rsidR="00157C43" w:rsidRPr="004F6EC3">
        <w:rPr>
          <w:rFonts w:ascii="Times New Roman" w:hAnsi="Times New Roman"/>
          <w:sz w:val="28"/>
          <w:szCs w:val="28"/>
        </w:rPr>
        <w:t>овать во время гонки за машиной</w:t>
      </w:r>
      <w:r w:rsidRPr="004F6EC3">
        <w:rPr>
          <w:rFonts w:ascii="Times New Roman" w:hAnsi="Times New Roman"/>
          <w:sz w:val="28"/>
          <w:szCs w:val="28"/>
        </w:rPr>
        <w:t xml:space="preserve"> сопровождения, защищая себя от ветра.</w:t>
      </w:r>
    </w:p>
    <w:p w14:paraId="62277A12" w14:textId="77777777" w:rsidR="00E835B7" w:rsidRDefault="00E835B7" w:rsidP="003671F8">
      <w:pPr>
        <w:pStyle w:val="CM131"/>
        <w:spacing w:after="0"/>
        <w:ind w:firstLine="680"/>
        <w:jc w:val="both"/>
        <w:rPr>
          <w:rFonts w:ascii="Times New Roman" w:hAnsi="Times New Roman"/>
          <w:b/>
          <w:sz w:val="28"/>
          <w:szCs w:val="28"/>
        </w:rPr>
      </w:pPr>
    </w:p>
    <w:p w14:paraId="1F82F2FC"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681CA5" w:rsidRPr="004F6EC3">
        <w:rPr>
          <w:rFonts w:ascii="Times New Roman" w:hAnsi="Times New Roman"/>
          <w:b/>
          <w:sz w:val="28"/>
          <w:szCs w:val="28"/>
        </w:rPr>
        <w:t>.022</w:t>
      </w:r>
    </w:p>
    <w:p w14:paraId="7DB07D58" w14:textId="77777777" w:rsidR="00DE1E75" w:rsidRPr="004F18C8" w:rsidRDefault="00DE1E75" w:rsidP="004F18C8">
      <w:pPr>
        <w:pStyle w:val="CM131"/>
        <w:spacing w:after="0"/>
        <w:ind w:firstLine="680"/>
        <w:jc w:val="both"/>
        <w:rPr>
          <w:rFonts w:ascii="Times New Roman" w:hAnsi="Times New Roman"/>
          <w:sz w:val="28"/>
          <w:szCs w:val="28"/>
        </w:rPr>
      </w:pPr>
      <w:r w:rsidRPr="004F6EC3">
        <w:rPr>
          <w:rFonts w:ascii="Times New Roman" w:hAnsi="Times New Roman"/>
          <w:sz w:val="28"/>
          <w:szCs w:val="28"/>
        </w:rPr>
        <w:t>Машина сопровождения команды, которую догоняет другая команда, и в том случае, когда дистанция между этими командами составляет менее 100 метров, должна уступить дорогу машине сопровождения друг</w:t>
      </w:r>
      <w:r w:rsidR="00053E74">
        <w:rPr>
          <w:rFonts w:ascii="Times New Roman" w:hAnsi="Times New Roman"/>
          <w:sz w:val="28"/>
          <w:szCs w:val="28"/>
        </w:rPr>
        <w:t>ой команды и следовать за ней.</w:t>
      </w:r>
    </w:p>
    <w:p w14:paraId="76C583F7" w14:textId="77777777" w:rsidR="008F0ECD" w:rsidRDefault="008F0ECD" w:rsidP="003671F8">
      <w:pPr>
        <w:pStyle w:val="CM131"/>
        <w:spacing w:after="0"/>
        <w:ind w:firstLine="680"/>
        <w:jc w:val="both"/>
        <w:rPr>
          <w:rFonts w:ascii="Times New Roman" w:hAnsi="Times New Roman"/>
          <w:b/>
          <w:sz w:val="28"/>
          <w:szCs w:val="28"/>
        </w:rPr>
      </w:pPr>
    </w:p>
    <w:p w14:paraId="12648342" w14:textId="77777777" w:rsidR="003671F8" w:rsidRDefault="004E3B0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681CA5" w:rsidRPr="004F6EC3">
        <w:rPr>
          <w:rFonts w:ascii="Times New Roman" w:hAnsi="Times New Roman"/>
          <w:b/>
          <w:sz w:val="28"/>
          <w:szCs w:val="28"/>
        </w:rPr>
        <w:t>.023</w:t>
      </w:r>
    </w:p>
    <w:p w14:paraId="350C3D70"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Машина сопровождения команды, догоняющей другую команду, не должна занимать при обгоне позицию между командами, если расстояние </w:t>
      </w:r>
      <w:r w:rsidRPr="004F6EC3">
        <w:rPr>
          <w:rFonts w:ascii="Times New Roman" w:hAnsi="Times New Roman"/>
          <w:sz w:val="28"/>
          <w:szCs w:val="28"/>
        </w:rPr>
        <w:lastRenderedPageBreak/>
        <w:t>между ними составляет менее 60 метров. При значительном сокращении этого расстояния машина сопровождения этой команды должн</w:t>
      </w:r>
      <w:r w:rsidR="00053E74">
        <w:rPr>
          <w:rFonts w:ascii="Times New Roman" w:hAnsi="Times New Roman"/>
          <w:sz w:val="28"/>
          <w:szCs w:val="28"/>
        </w:rPr>
        <w:t>а следовать за второй командой.</w:t>
      </w:r>
    </w:p>
    <w:p w14:paraId="319DCFF3" w14:textId="77777777" w:rsidR="00DE1E75" w:rsidRPr="004F6EC3" w:rsidRDefault="00DE1E75" w:rsidP="003671F8">
      <w:pPr>
        <w:pStyle w:val="CM137"/>
        <w:spacing w:after="0"/>
        <w:ind w:firstLine="680"/>
        <w:jc w:val="both"/>
        <w:rPr>
          <w:rFonts w:ascii="Times New Roman" w:hAnsi="Times New Roman"/>
          <w:b/>
          <w:sz w:val="28"/>
          <w:szCs w:val="28"/>
          <w:highlight w:val="yellow"/>
        </w:rPr>
      </w:pPr>
    </w:p>
    <w:p w14:paraId="0E3F6417" w14:textId="77777777" w:rsidR="003671F8" w:rsidRDefault="004E3B06" w:rsidP="003671F8">
      <w:pPr>
        <w:pStyle w:val="CM137"/>
        <w:spacing w:after="0"/>
        <w:ind w:firstLine="680"/>
        <w:jc w:val="both"/>
        <w:rPr>
          <w:rFonts w:ascii="Times New Roman" w:hAnsi="Times New Roman"/>
          <w:b/>
          <w:sz w:val="28"/>
          <w:szCs w:val="28"/>
        </w:rPr>
      </w:pPr>
      <w:r w:rsidRPr="004F6EC3">
        <w:rPr>
          <w:rFonts w:ascii="Times New Roman" w:hAnsi="Times New Roman"/>
          <w:b/>
          <w:sz w:val="28"/>
          <w:szCs w:val="28"/>
        </w:rPr>
        <w:t>2.8</w:t>
      </w:r>
      <w:r w:rsidR="00681CA5" w:rsidRPr="004F6EC3">
        <w:rPr>
          <w:rFonts w:ascii="Times New Roman" w:hAnsi="Times New Roman"/>
          <w:b/>
          <w:sz w:val="28"/>
          <w:szCs w:val="28"/>
        </w:rPr>
        <w:t>.024</w:t>
      </w:r>
    </w:p>
    <w:p w14:paraId="30EF6C6C" w14:textId="77777777" w:rsidR="00DE1E75" w:rsidRPr="007E599E" w:rsidRDefault="00DE1E75" w:rsidP="003671F8">
      <w:pPr>
        <w:pStyle w:val="CM137"/>
        <w:spacing w:after="0"/>
        <w:ind w:firstLine="680"/>
        <w:jc w:val="both"/>
        <w:rPr>
          <w:rFonts w:ascii="Times New Roman" w:hAnsi="Times New Roman"/>
          <w:sz w:val="28"/>
          <w:szCs w:val="28"/>
        </w:rPr>
      </w:pPr>
      <w:r w:rsidRPr="004F6EC3">
        <w:rPr>
          <w:rFonts w:ascii="Times New Roman" w:hAnsi="Times New Roman"/>
          <w:sz w:val="28"/>
          <w:szCs w:val="28"/>
        </w:rPr>
        <w:t>Машина сопровождения может быть оснащена оборудованием, необходимым д</w:t>
      </w:r>
      <w:r w:rsidR="00053E74">
        <w:rPr>
          <w:rFonts w:ascii="Times New Roman" w:hAnsi="Times New Roman"/>
          <w:sz w:val="28"/>
          <w:szCs w:val="28"/>
        </w:rPr>
        <w:t>ля замены колес или велосипеда.</w:t>
      </w:r>
    </w:p>
    <w:p w14:paraId="6C1F2933"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Запрещается держать наготове вне машины любое оборудование, предназначенное для гонщика. Пассажиры машины сопровождения</w:t>
      </w:r>
      <w:r w:rsidR="00053E74">
        <w:rPr>
          <w:rFonts w:ascii="Times New Roman" w:hAnsi="Times New Roman"/>
          <w:sz w:val="28"/>
          <w:szCs w:val="28"/>
        </w:rPr>
        <w:t xml:space="preserve"> не должны высовываться из нее.</w:t>
      </w:r>
    </w:p>
    <w:p w14:paraId="027C6BB0" w14:textId="77777777" w:rsidR="00DE1E75" w:rsidRPr="004F6EC3" w:rsidRDefault="00DE1E75" w:rsidP="003671F8">
      <w:pPr>
        <w:pStyle w:val="CM131"/>
        <w:spacing w:after="0"/>
        <w:ind w:firstLine="680"/>
        <w:jc w:val="both"/>
        <w:rPr>
          <w:rFonts w:ascii="Times New Roman" w:hAnsi="Times New Roman"/>
          <w:sz w:val="28"/>
          <w:szCs w:val="28"/>
        </w:rPr>
      </w:pPr>
    </w:p>
    <w:p w14:paraId="7A3BF09D" w14:textId="77777777" w:rsidR="003671F8" w:rsidRDefault="0036397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681CA5" w:rsidRPr="004F6EC3">
        <w:rPr>
          <w:rFonts w:ascii="Times New Roman" w:hAnsi="Times New Roman"/>
          <w:b/>
          <w:sz w:val="28"/>
          <w:szCs w:val="28"/>
        </w:rPr>
        <w:t>.025</w:t>
      </w:r>
    </w:p>
    <w:p w14:paraId="688AA149"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Если оказание технической помощи с мотоцикла разрешено, мотоциклист может вести </w:t>
      </w:r>
      <w:r w:rsidR="00053E74">
        <w:rPr>
          <w:rFonts w:ascii="Times New Roman" w:hAnsi="Times New Roman"/>
          <w:sz w:val="28"/>
          <w:szCs w:val="28"/>
        </w:rPr>
        <w:t>с собой только запасные колеса.</w:t>
      </w:r>
    </w:p>
    <w:p w14:paraId="295A4DCE" w14:textId="77777777" w:rsidR="00DE1E75" w:rsidRPr="004F6EC3" w:rsidRDefault="00DE1E75" w:rsidP="003671F8">
      <w:pPr>
        <w:pStyle w:val="CM131"/>
        <w:spacing w:after="0"/>
        <w:ind w:firstLine="680"/>
        <w:jc w:val="both"/>
        <w:rPr>
          <w:rFonts w:ascii="Times New Roman" w:hAnsi="Times New Roman"/>
          <w:sz w:val="28"/>
          <w:szCs w:val="28"/>
        </w:rPr>
      </w:pPr>
    </w:p>
    <w:p w14:paraId="08679AFA" w14:textId="77777777" w:rsidR="003671F8" w:rsidRDefault="00363976"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.02</w:t>
      </w:r>
      <w:r w:rsidR="00681CA5" w:rsidRPr="004F6EC3">
        <w:rPr>
          <w:rFonts w:ascii="Times New Roman" w:hAnsi="Times New Roman"/>
          <w:b/>
          <w:sz w:val="28"/>
          <w:szCs w:val="28"/>
        </w:rPr>
        <w:t>6</w:t>
      </w:r>
    </w:p>
    <w:p w14:paraId="09B112B5" w14:textId="77777777" w:rsidR="00DE1E75" w:rsidRPr="004F6EC3" w:rsidRDefault="00DE1E75"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Использование мегафонов или</w:t>
      </w:r>
      <w:r w:rsidR="00053E74">
        <w:rPr>
          <w:rFonts w:ascii="Times New Roman" w:hAnsi="Times New Roman"/>
          <w:sz w:val="28"/>
          <w:szCs w:val="28"/>
        </w:rPr>
        <w:t xml:space="preserve"> громкоговорителей допускается.</w:t>
      </w:r>
    </w:p>
    <w:p w14:paraId="692771D5" w14:textId="77777777" w:rsidR="00DE1E75" w:rsidRPr="004F6EC3" w:rsidRDefault="00DE1E75" w:rsidP="003671F8">
      <w:pPr>
        <w:pStyle w:val="CM131"/>
        <w:spacing w:after="0"/>
        <w:ind w:firstLine="680"/>
        <w:jc w:val="both"/>
        <w:rPr>
          <w:rFonts w:ascii="Times New Roman" w:hAnsi="Times New Roman"/>
          <w:sz w:val="28"/>
          <w:szCs w:val="28"/>
        </w:rPr>
      </w:pPr>
    </w:p>
    <w:p w14:paraId="2946EE8B" w14:textId="77777777" w:rsidR="00DE1E75" w:rsidRPr="004F6EC3" w:rsidRDefault="00053E74" w:rsidP="003671F8">
      <w:pPr>
        <w:pStyle w:val="CM131"/>
        <w:spacing w:after="0"/>
        <w:ind w:firstLine="680"/>
        <w:jc w:val="both"/>
        <w:rPr>
          <w:rFonts w:ascii="Times New Roman" w:hAnsi="Times New Roman"/>
          <w:b/>
          <w:sz w:val="28"/>
          <w:szCs w:val="28"/>
        </w:rPr>
      </w:pPr>
      <w:r>
        <w:rPr>
          <w:rFonts w:ascii="Times New Roman" w:hAnsi="Times New Roman"/>
          <w:b/>
          <w:sz w:val="28"/>
          <w:szCs w:val="28"/>
        </w:rPr>
        <w:t>Дисквалификация</w:t>
      </w:r>
    </w:p>
    <w:p w14:paraId="213A0F22" w14:textId="77777777" w:rsidR="00DE1E75" w:rsidRPr="004F6EC3" w:rsidRDefault="00DE1E75" w:rsidP="003671F8">
      <w:pPr>
        <w:pStyle w:val="Default"/>
        <w:ind w:firstLine="680"/>
        <w:jc w:val="both"/>
        <w:rPr>
          <w:rFonts w:ascii="Times New Roman" w:hAnsi="Times New Roman"/>
          <w:sz w:val="28"/>
          <w:szCs w:val="28"/>
          <w:highlight w:val="yellow"/>
        </w:rPr>
      </w:pPr>
    </w:p>
    <w:p w14:paraId="4B634D83" w14:textId="5BE796E4" w:rsidR="00AD0C38" w:rsidRDefault="00363976" w:rsidP="003671F8">
      <w:pPr>
        <w:pStyle w:val="CM131"/>
        <w:spacing w:after="0"/>
        <w:ind w:firstLine="680"/>
        <w:jc w:val="both"/>
        <w:rPr>
          <w:rFonts w:ascii="Times New Roman" w:hAnsi="Times New Roman"/>
          <w:sz w:val="28"/>
          <w:szCs w:val="28"/>
        </w:rPr>
      </w:pPr>
      <w:r w:rsidRPr="004F6EC3">
        <w:rPr>
          <w:rFonts w:ascii="Times New Roman" w:hAnsi="Times New Roman"/>
          <w:b/>
          <w:sz w:val="28"/>
          <w:szCs w:val="28"/>
        </w:rPr>
        <w:t>2.8</w:t>
      </w:r>
      <w:r w:rsidR="00DE1E75" w:rsidRPr="004F6EC3">
        <w:rPr>
          <w:rFonts w:ascii="Times New Roman" w:hAnsi="Times New Roman"/>
          <w:b/>
          <w:sz w:val="28"/>
          <w:szCs w:val="28"/>
        </w:rPr>
        <w:t>.02</w:t>
      </w:r>
      <w:r w:rsidR="00681CA5" w:rsidRPr="004F6EC3">
        <w:rPr>
          <w:rFonts w:ascii="Times New Roman" w:hAnsi="Times New Roman"/>
          <w:b/>
          <w:sz w:val="28"/>
          <w:szCs w:val="28"/>
        </w:rPr>
        <w:t>7</w:t>
      </w:r>
      <w:r w:rsidR="00165F21">
        <w:rPr>
          <w:rFonts w:ascii="Times New Roman" w:hAnsi="Times New Roman"/>
          <w:b/>
          <w:sz w:val="28"/>
          <w:szCs w:val="28"/>
        </w:rPr>
        <w:t xml:space="preserve"> </w:t>
      </w:r>
      <w:r w:rsidR="00DE1E75" w:rsidRPr="004F6EC3">
        <w:rPr>
          <w:rFonts w:ascii="Times New Roman" w:hAnsi="Times New Roman"/>
          <w:sz w:val="28"/>
          <w:szCs w:val="28"/>
        </w:rPr>
        <w:t xml:space="preserve">Если гонщик дисквалифицирован, его команда также подлежит дисквалификации. При этом классификация </w:t>
      </w:r>
      <w:r w:rsidR="00053E74">
        <w:rPr>
          <w:rFonts w:ascii="Times New Roman" w:hAnsi="Times New Roman"/>
          <w:sz w:val="28"/>
          <w:szCs w:val="28"/>
        </w:rPr>
        <w:t>также должна быть пересмотрена.</w:t>
      </w:r>
    </w:p>
    <w:p w14:paraId="0989F09C" w14:textId="77777777" w:rsidR="003D6C75" w:rsidRPr="003D6C75" w:rsidRDefault="003D6C75" w:rsidP="003D6C75">
      <w:pPr>
        <w:pStyle w:val="Default"/>
        <w:rPr>
          <w:sz w:val="28"/>
          <w:szCs w:val="28"/>
        </w:rPr>
      </w:pPr>
    </w:p>
    <w:p w14:paraId="3BA18357" w14:textId="59721B30" w:rsidR="00FA081D" w:rsidRPr="003D6C75" w:rsidRDefault="00053E74" w:rsidP="003D6C75">
      <w:pPr>
        <w:pStyle w:val="Default"/>
        <w:rPr>
          <w:b/>
          <w:bCs/>
          <w:sz w:val="28"/>
          <w:szCs w:val="28"/>
        </w:rPr>
      </w:pPr>
      <w:r w:rsidRPr="003D6C75">
        <w:rPr>
          <w:rFonts w:ascii="Times New Roman" w:hAnsi="Times New Roman"/>
          <w:b/>
          <w:bCs/>
          <w:sz w:val="28"/>
          <w:szCs w:val="28"/>
        </w:rPr>
        <w:t xml:space="preserve">Глава IX </w:t>
      </w:r>
      <w:r w:rsidR="00FA081D" w:rsidRPr="003D6C75">
        <w:rPr>
          <w:rFonts w:ascii="Times New Roman" w:hAnsi="Times New Roman"/>
          <w:b/>
          <w:bCs/>
          <w:sz w:val="28"/>
          <w:szCs w:val="28"/>
        </w:rPr>
        <w:t>ДРУГИЕ ГОНКИ</w:t>
      </w:r>
      <w:bookmarkEnd w:id="68"/>
    </w:p>
    <w:p w14:paraId="3E3877E6" w14:textId="77777777" w:rsidR="00FA081D" w:rsidRPr="007E599E" w:rsidRDefault="00FA081D" w:rsidP="003671F8">
      <w:pPr>
        <w:pStyle w:val="CM131"/>
        <w:spacing w:after="0"/>
        <w:ind w:firstLine="680"/>
        <w:jc w:val="both"/>
        <w:rPr>
          <w:rFonts w:ascii="Times New Roman" w:hAnsi="Times New Roman"/>
          <w:b/>
          <w:sz w:val="16"/>
          <w:szCs w:val="16"/>
        </w:rPr>
      </w:pPr>
    </w:p>
    <w:p w14:paraId="175C7D7C" w14:textId="77777777" w:rsidR="003671F8" w:rsidRDefault="00FA081D" w:rsidP="003671F8">
      <w:pPr>
        <w:pStyle w:val="CM131"/>
        <w:spacing w:after="0"/>
        <w:ind w:firstLine="680"/>
        <w:jc w:val="both"/>
        <w:rPr>
          <w:rFonts w:ascii="Times New Roman" w:hAnsi="Times New Roman"/>
          <w:b/>
          <w:sz w:val="28"/>
          <w:szCs w:val="28"/>
        </w:rPr>
      </w:pPr>
      <w:r w:rsidRPr="004F6EC3">
        <w:rPr>
          <w:rFonts w:ascii="Times New Roman" w:hAnsi="Times New Roman"/>
          <w:b/>
          <w:sz w:val="28"/>
          <w:szCs w:val="28"/>
        </w:rPr>
        <w:t>2.9.001</w:t>
      </w:r>
    </w:p>
    <w:p w14:paraId="5246CA19" w14:textId="77777777" w:rsidR="00FA081D" w:rsidRPr="004F6EC3" w:rsidRDefault="00FA081D" w:rsidP="003671F8">
      <w:pPr>
        <w:pStyle w:val="CM131"/>
        <w:spacing w:after="0"/>
        <w:ind w:firstLine="680"/>
        <w:jc w:val="both"/>
        <w:rPr>
          <w:rFonts w:ascii="Times New Roman" w:hAnsi="Times New Roman"/>
          <w:sz w:val="28"/>
          <w:szCs w:val="28"/>
        </w:rPr>
      </w:pPr>
      <w:r w:rsidRPr="004F6EC3">
        <w:rPr>
          <w:rFonts w:ascii="Times New Roman" w:hAnsi="Times New Roman"/>
          <w:sz w:val="28"/>
          <w:szCs w:val="28"/>
        </w:rPr>
        <w:t xml:space="preserve">Другие гонки, например, гонки за лидером, гонки в гору или шоссейные гонки на </w:t>
      </w:r>
      <w:r w:rsidR="001076EB" w:rsidRPr="004F6EC3">
        <w:rPr>
          <w:rFonts w:ascii="Times New Roman" w:hAnsi="Times New Roman"/>
          <w:sz w:val="28"/>
          <w:szCs w:val="28"/>
        </w:rPr>
        <w:t>марафонские</w:t>
      </w:r>
      <w:r w:rsidRPr="004F6EC3">
        <w:rPr>
          <w:rFonts w:ascii="Times New Roman" w:hAnsi="Times New Roman"/>
          <w:sz w:val="28"/>
          <w:szCs w:val="28"/>
        </w:rPr>
        <w:t xml:space="preserve"> дистанции, могут организов</w:t>
      </w:r>
      <w:r w:rsidR="003671F8">
        <w:rPr>
          <w:rFonts w:ascii="Times New Roman" w:hAnsi="Times New Roman"/>
          <w:sz w:val="28"/>
          <w:szCs w:val="28"/>
        </w:rPr>
        <w:t xml:space="preserve">ываться в случае их включения во всероссийский </w:t>
      </w:r>
      <w:r w:rsidRPr="004F6EC3">
        <w:rPr>
          <w:rFonts w:ascii="Times New Roman" w:hAnsi="Times New Roman"/>
          <w:sz w:val="28"/>
          <w:szCs w:val="28"/>
        </w:rPr>
        <w:t xml:space="preserve">календарь после утверждения </w:t>
      </w:r>
      <w:r w:rsidR="003671F8">
        <w:rPr>
          <w:rFonts w:ascii="Times New Roman" w:hAnsi="Times New Roman"/>
          <w:sz w:val="28"/>
          <w:szCs w:val="28"/>
        </w:rPr>
        <w:t>всероссийской</w:t>
      </w:r>
      <w:r w:rsidRPr="004F6EC3">
        <w:rPr>
          <w:rFonts w:ascii="Times New Roman" w:hAnsi="Times New Roman"/>
          <w:sz w:val="28"/>
          <w:szCs w:val="28"/>
        </w:rPr>
        <w:t xml:space="preserve"> федерацией.</w:t>
      </w:r>
    </w:p>
    <w:p w14:paraId="00C408F0" w14:textId="77777777" w:rsidR="00157C43" w:rsidRPr="007E599E" w:rsidRDefault="00157C43" w:rsidP="003671F8">
      <w:pPr>
        <w:pStyle w:val="Default"/>
        <w:ind w:firstLine="680"/>
        <w:jc w:val="both"/>
        <w:rPr>
          <w:rFonts w:ascii="Times New Roman" w:hAnsi="Times New Roman"/>
          <w:sz w:val="16"/>
          <w:szCs w:val="16"/>
        </w:rPr>
      </w:pPr>
    </w:p>
    <w:p w14:paraId="7B978938" w14:textId="77777777" w:rsidR="003671F8" w:rsidRDefault="00053E74" w:rsidP="003671F8">
      <w:pPr>
        <w:pStyle w:val="CM136"/>
        <w:spacing w:after="0"/>
        <w:ind w:firstLine="680"/>
        <w:jc w:val="both"/>
        <w:rPr>
          <w:rFonts w:ascii="Times New Roman" w:hAnsi="Times New Roman"/>
          <w:b/>
          <w:sz w:val="28"/>
          <w:szCs w:val="28"/>
        </w:rPr>
      </w:pPr>
      <w:r>
        <w:rPr>
          <w:rFonts w:ascii="Times New Roman" w:hAnsi="Times New Roman"/>
          <w:b/>
          <w:sz w:val="28"/>
          <w:szCs w:val="28"/>
        </w:rPr>
        <w:t>2.9.002</w:t>
      </w:r>
    </w:p>
    <w:p w14:paraId="7F7825B9" w14:textId="4A6C11A8" w:rsidR="00FA081D" w:rsidRDefault="00FA081D" w:rsidP="003671F8">
      <w:pPr>
        <w:pStyle w:val="CM136"/>
        <w:spacing w:after="0"/>
        <w:ind w:firstLine="680"/>
        <w:jc w:val="both"/>
        <w:rPr>
          <w:rFonts w:ascii="Times New Roman" w:hAnsi="Times New Roman"/>
          <w:sz w:val="28"/>
          <w:szCs w:val="28"/>
        </w:rPr>
      </w:pPr>
      <w:r w:rsidRPr="004F6EC3">
        <w:rPr>
          <w:rFonts w:ascii="Times New Roman" w:hAnsi="Times New Roman"/>
          <w:sz w:val="28"/>
          <w:szCs w:val="28"/>
        </w:rPr>
        <w:t xml:space="preserve">При проведении таких гонок следует руководствоваться положениями </w:t>
      </w:r>
      <w:r w:rsidR="00112631">
        <w:rPr>
          <w:rFonts w:ascii="Times New Roman" w:hAnsi="Times New Roman"/>
          <w:sz w:val="28"/>
          <w:szCs w:val="28"/>
        </w:rPr>
        <w:t xml:space="preserve">настоящих </w:t>
      </w:r>
      <w:r w:rsidR="003671F8">
        <w:rPr>
          <w:rFonts w:ascii="Times New Roman" w:hAnsi="Times New Roman"/>
          <w:sz w:val="28"/>
          <w:szCs w:val="28"/>
        </w:rPr>
        <w:t>Правил</w:t>
      </w:r>
      <w:r w:rsidRPr="004F6EC3">
        <w:rPr>
          <w:rFonts w:ascii="Times New Roman" w:hAnsi="Times New Roman"/>
          <w:sz w:val="28"/>
          <w:szCs w:val="28"/>
        </w:rPr>
        <w:t xml:space="preserve"> по проведению однодневных гонок.</w:t>
      </w:r>
    </w:p>
    <w:p w14:paraId="308A0407" w14:textId="2EEE367E" w:rsidR="00CB4967" w:rsidRPr="00811505" w:rsidRDefault="003B1AB3" w:rsidP="00112631">
      <w:pPr>
        <w:keepNext/>
        <w:spacing w:before="240" w:after="60"/>
        <w:outlineLvl w:val="0"/>
        <w:rPr>
          <w:b/>
          <w:caps/>
          <w:color w:val="000000"/>
          <w:sz w:val="28"/>
          <w:szCs w:val="28"/>
        </w:rPr>
      </w:pPr>
      <w:r w:rsidRPr="00811505">
        <w:rPr>
          <w:b/>
          <w:color w:val="000000"/>
          <w:sz w:val="28"/>
          <w:szCs w:val="28"/>
        </w:rPr>
        <w:t xml:space="preserve">ЧАСТЬ 3 </w:t>
      </w:r>
      <w:bookmarkStart w:id="69" w:name="_Toc131488512"/>
      <w:r>
        <w:rPr>
          <w:b/>
          <w:color w:val="000000"/>
          <w:sz w:val="28"/>
          <w:szCs w:val="28"/>
        </w:rPr>
        <w:t>СПОРТИВНАЯ Д</w:t>
      </w:r>
      <w:r w:rsidRPr="00811505">
        <w:rPr>
          <w:b/>
          <w:color w:val="000000"/>
          <w:sz w:val="28"/>
          <w:szCs w:val="28"/>
        </w:rPr>
        <w:t xml:space="preserve">ИСЦИПЛИНА </w:t>
      </w:r>
      <w:r>
        <w:rPr>
          <w:b/>
          <w:color w:val="000000"/>
          <w:sz w:val="28"/>
          <w:szCs w:val="28"/>
        </w:rPr>
        <w:t>Т</w:t>
      </w:r>
      <w:r w:rsidRPr="00811505">
        <w:rPr>
          <w:b/>
          <w:color w:val="000000"/>
          <w:sz w:val="28"/>
          <w:szCs w:val="28"/>
        </w:rPr>
        <w:t>РЕК</w:t>
      </w:r>
    </w:p>
    <w:p w14:paraId="39C94F4B" w14:textId="77777777" w:rsidR="00CB4967" w:rsidRPr="003B1AB3" w:rsidRDefault="00925FD3" w:rsidP="00112631">
      <w:pPr>
        <w:pStyle w:val="10"/>
        <w:jc w:val="both"/>
        <w:rPr>
          <w:rFonts w:ascii="Times New Roman" w:hAnsi="Times New Roman"/>
          <w:caps/>
          <w:color w:val="000000"/>
          <w:szCs w:val="28"/>
        </w:rPr>
      </w:pPr>
      <w:r w:rsidRPr="003B1AB3">
        <w:rPr>
          <w:rFonts w:ascii="Times New Roman" w:hAnsi="Times New Roman"/>
          <w:szCs w:val="28"/>
        </w:rPr>
        <w:t xml:space="preserve">Глава </w:t>
      </w:r>
      <w:r w:rsidR="00CB4967" w:rsidRPr="003B1AB3">
        <w:rPr>
          <w:rFonts w:ascii="Times New Roman" w:hAnsi="Times New Roman"/>
          <w:szCs w:val="28"/>
        </w:rPr>
        <w:t xml:space="preserve">I </w:t>
      </w:r>
      <w:r w:rsidR="003B1AB3" w:rsidRPr="003B1AB3">
        <w:rPr>
          <w:rFonts w:ascii="Times New Roman" w:hAnsi="Times New Roman"/>
          <w:szCs w:val="28"/>
        </w:rPr>
        <w:t>ОРГАНИЗАЦИЯ</w:t>
      </w:r>
      <w:bookmarkEnd w:id="69"/>
    </w:p>
    <w:p w14:paraId="7AF3C669" w14:textId="77777777" w:rsidR="00CB4967" w:rsidRPr="00811505" w:rsidRDefault="00CB4967" w:rsidP="00925FD3">
      <w:pPr>
        <w:widowControl w:val="0"/>
        <w:autoSpaceDE w:val="0"/>
        <w:autoSpaceDN w:val="0"/>
        <w:adjustRightInd w:val="0"/>
        <w:ind w:firstLine="692"/>
        <w:jc w:val="both"/>
        <w:rPr>
          <w:b/>
          <w:color w:val="000000"/>
          <w:sz w:val="28"/>
          <w:szCs w:val="28"/>
        </w:rPr>
      </w:pPr>
    </w:p>
    <w:p w14:paraId="750FA600" w14:textId="77777777" w:rsidR="00CB4967" w:rsidRPr="00112631" w:rsidRDefault="00431B40" w:rsidP="004F18C8">
      <w:pPr>
        <w:widowControl w:val="0"/>
        <w:autoSpaceDE w:val="0"/>
        <w:autoSpaceDN w:val="0"/>
        <w:adjustRightInd w:val="0"/>
        <w:ind w:firstLine="692"/>
        <w:jc w:val="both"/>
        <w:rPr>
          <w:b/>
          <w:color w:val="000000"/>
          <w:sz w:val="28"/>
          <w:szCs w:val="28"/>
        </w:rPr>
      </w:pPr>
      <w:r w:rsidRPr="00112631">
        <w:rPr>
          <w:b/>
          <w:color w:val="000000"/>
          <w:sz w:val="28"/>
          <w:szCs w:val="28"/>
        </w:rPr>
        <w:t>Регламент (Технический гид)</w:t>
      </w:r>
    </w:p>
    <w:p w14:paraId="74603194" w14:textId="77777777" w:rsidR="00551CC2" w:rsidRPr="00112631" w:rsidRDefault="00551CC2" w:rsidP="00925FD3">
      <w:pPr>
        <w:widowControl w:val="0"/>
        <w:autoSpaceDE w:val="0"/>
        <w:autoSpaceDN w:val="0"/>
        <w:adjustRightInd w:val="0"/>
        <w:ind w:firstLine="692"/>
        <w:jc w:val="both"/>
        <w:rPr>
          <w:b/>
          <w:color w:val="000000"/>
          <w:sz w:val="28"/>
          <w:szCs w:val="28"/>
        </w:rPr>
      </w:pPr>
    </w:p>
    <w:p w14:paraId="295AE40B" w14:textId="77777777" w:rsidR="00551CC2" w:rsidRPr="00112631" w:rsidRDefault="00CB4967" w:rsidP="00551CC2">
      <w:pPr>
        <w:widowControl w:val="0"/>
        <w:autoSpaceDE w:val="0"/>
        <w:autoSpaceDN w:val="0"/>
        <w:adjustRightInd w:val="0"/>
        <w:ind w:firstLine="692"/>
        <w:contextualSpacing/>
        <w:jc w:val="both"/>
        <w:rPr>
          <w:b/>
          <w:color w:val="000000"/>
          <w:sz w:val="28"/>
          <w:szCs w:val="28"/>
        </w:rPr>
      </w:pPr>
      <w:r w:rsidRPr="00112631">
        <w:rPr>
          <w:b/>
          <w:color w:val="000000"/>
          <w:sz w:val="28"/>
          <w:szCs w:val="28"/>
        </w:rPr>
        <w:t>3.1.001</w:t>
      </w:r>
    </w:p>
    <w:p w14:paraId="1EEB356B" w14:textId="77777777" w:rsidR="00551CC2" w:rsidRPr="00112631" w:rsidRDefault="00551CC2" w:rsidP="00551CC2">
      <w:pPr>
        <w:widowControl w:val="0"/>
        <w:autoSpaceDE w:val="0"/>
        <w:autoSpaceDN w:val="0"/>
        <w:adjustRightInd w:val="0"/>
        <w:ind w:firstLine="692"/>
        <w:contextualSpacing/>
        <w:jc w:val="both"/>
        <w:rPr>
          <w:b/>
          <w:color w:val="000000"/>
          <w:sz w:val="28"/>
          <w:szCs w:val="28"/>
        </w:rPr>
      </w:pPr>
      <w:r w:rsidRPr="00112631">
        <w:rPr>
          <w:rFonts w:ascii="TimesNewRomanPSMT" w:hAnsi="TimesNewRomanPSMT"/>
          <w:sz w:val="28"/>
          <w:szCs w:val="28"/>
        </w:rPr>
        <w:t>Спортивные соревнования проводятся на объектах спорта,</w:t>
      </w:r>
      <w:r w:rsidR="007D01AA" w:rsidRPr="00112631">
        <w:rPr>
          <w:rFonts w:ascii="TimesNewRomanPSMT" w:hAnsi="TimesNewRomanPSMT"/>
          <w:sz w:val="28"/>
          <w:szCs w:val="28"/>
        </w:rPr>
        <w:t xml:space="preserve"> </w:t>
      </w:r>
      <w:r w:rsidR="00620797" w:rsidRPr="00112631">
        <w:rPr>
          <w:rFonts w:ascii="TimesNewRomanPSMT" w:hAnsi="TimesNewRomanPSMT"/>
          <w:sz w:val="28"/>
          <w:szCs w:val="28"/>
        </w:rPr>
        <w:t>включённых</w:t>
      </w:r>
      <w:r w:rsidRPr="00112631">
        <w:rPr>
          <w:rFonts w:ascii="TimesNewRomanPSMT" w:hAnsi="TimesNewRomanPSMT"/>
          <w:sz w:val="28"/>
          <w:szCs w:val="28"/>
        </w:rPr>
        <w:t xml:space="preserve"> во </w:t>
      </w:r>
      <w:r w:rsidR="00620797" w:rsidRPr="00112631">
        <w:rPr>
          <w:rFonts w:ascii="TimesNewRomanPSMT" w:hAnsi="TimesNewRomanPSMT"/>
          <w:sz w:val="28"/>
          <w:szCs w:val="28"/>
        </w:rPr>
        <w:lastRenderedPageBreak/>
        <w:t>Всероссийский</w:t>
      </w:r>
      <w:r w:rsidRPr="00112631">
        <w:rPr>
          <w:rFonts w:ascii="TimesNewRomanPSMT" w:hAnsi="TimesNewRomanPSMT"/>
          <w:sz w:val="28"/>
          <w:szCs w:val="28"/>
        </w:rPr>
        <w:t xml:space="preserve"> реестр объектов спорта. </w:t>
      </w:r>
    </w:p>
    <w:p w14:paraId="406CFEEC" w14:textId="77777777" w:rsidR="00551CC2" w:rsidRPr="00112631" w:rsidRDefault="00551CC2" w:rsidP="00551CC2">
      <w:pPr>
        <w:widowControl w:val="0"/>
        <w:autoSpaceDE w:val="0"/>
        <w:autoSpaceDN w:val="0"/>
        <w:adjustRightInd w:val="0"/>
        <w:ind w:firstLine="692"/>
        <w:jc w:val="both"/>
        <w:rPr>
          <w:b/>
          <w:color w:val="000000"/>
          <w:sz w:val="28"/>
          <w:szCs w:val="28"/>
        </w:rPr>
      </w:pPr>
    </w:p>
    <w:p w14:paraId="307C6E4A" w14:textId="77777777" w:rsidR="00551CC2" w:rsidRPr="00112631" w:rsidRDefault="00CB4967" w:rsidP="00551CC2">
      <w:pPr>
        <w:widowControl w:val="0"/>
        <w:autoSpaceDE w:val="0"/>
        <w:autoSpaceDN w:val="0"/>
        <w:adjustRightInd w:val="0"/>
        <w:ind w:firstLine="692"/>
        <w:jc w:val="both"/>
        <w:rPr>
          <w:b/>
          <w:color w:val="000000"/>
          <w:sz w:val="28"/>
          <w:szCs w:val="28"/>
        </w:rPr>
      </w:pPr>
      <w:r w:rsidRPr="00112631">
        <w:rPr>
          <w:b/>
          <w:color w:val="000000"/>
          <w:sz w:val="28"/>
          <w:szCs w:val="28"/>
        </w:rPr>
        <w:t>3.1.002</w:t>
      </w:r>
    </w:p>
    <w:p w14:paraId="309FDC75" w14:textId="77777777" w:rsidR="00551CC2" w:rsidRPr="00112631" w:rsidRDefault="00551CC2" w:rsidP="000065FB">
      <w:pPr>
        <w:widowControl w:val="0"/>
        <w:autoSpaceDE w:val="0"/>
        <w:autoSpaceDN w:val="0"/>
        <w:adjustRightInd w:val="0"/>
        <w:ind w:firstLine="692"/>
        <w:jc w:val="both"/>
        <w:rPr>
          <w:b/>
          <w:color w:val="000000"/>
          <w:sz w:val="28"/>
          <w:szCs w:val="28"/>
        </w:rPr>
      </w:pPr>
      <w:r w:rsidRPr="00112631">
        <w:rPr>
          <w:color w:val="000000"/>
          <w:sz w:val="28"/>
          <w:szCs w:val="28"/>
        </w:rPr>
        <w:t xml:space="preserve">Организатор составляет </w:t>
      </w:r>
      <w:r w:rsidR="00431B40" w:rsidRPr="00112631">
        <w:rPr>
          <w:color w:val="000000"/>
          <w:sz w:val="28"/>
          <w:szCs w:val="28"/>
        </w:rPr>
        <w:t>Регламент</w:t>
      </w:r>
      <w:r w:rsidRPr="00112631">
        <w:rPr>
          <w:color w:val="000000"/>
          <w:sz w:val="28"/>
          <w:szCs w:val="28"/>
        </w:rPr>
        <w:t xml:space="preserve"> соревнований </w:t>
      </w:r>
      <w:r w:rsidR="00431B40" w:rsidRPr="00112631">
        <w:rPr>
          <w:color w:val="000000"/>
          <w:sz w:val="28"/>
          <w:szCs w:val="28"/>
        </w:rPr>
        <w:t xml:space="preserve">(Технический гид) </w:t>
      </w:r>
      <w:r w:rsidRPr="00112631">
        <w:rPr>
          <w:color w:val="000000"/>
          <w:sz w:val="28"/>
          <w:szCs w:val="28"/>
        </w:rPr>
        <w:t>по каждой проводимой им гонке.</w:t>
      </w:r>
      <w:r w:rsidRPr="00112631">
        <w:rPr>
          <w:rFonts w:ascii="TimesNewRomanPSMT" w:hAnsi="TimesNewRomanPSMT"/>
          <w:sz w:val="28"/>
          <w:szCs w:val="28"/>
        </w:rPr>
        <w:t xml:space="preserve"> </w:t>
      </w:r>
    </w:p>
    <w:p w14:paraId="7FD94A98" w14:textId="77777777" w:rsidR="00CB4967" w:rsidRPr="00112631" w:rsidRDefault="00431B40" w:rsidP="00925FD3">
      <w:pPr>
        <w:widowControl w:val="0"/>
        <w:autoSpaceDE w:val="0"/>
        <w:autoSpaceDN w:val="0"/>
        <w:adjustRightInd w:val="0"/>
        <w:ind w:firstLine="692"/>
        <w:jc w:val="both"/>
        <w:rPr>
          <w:color w:val="000000"/>
          <w:sz w:val="28"/>
          <w:szCs w:val="28"/>
        </w:rPr>
      </w:pPr>
      <w:r w:rsidRPr="00112631">
        <w:rPr>
          <w:color w:val="000000"/>
          <w:sz w:val="28"/>
          <w:szCs w:val="28"/>
        </w:rPr>
        <w:t>Данный документ</w:t>
      </w:r>
      <w:r w:rsidR="00CB4967" w:rsidRPr="00112631">
        <w:rPr>
          <w:color w:val="000000"/>
          <w:sz w:val="28"/>
          <w:szCs w:val="28"/>
        </w:rPr>
        <w:t xml:space="preserve"> долж</w:t>
      </w:r>
      <w:r w:rsidRPr="00112631">
        <w:rPr>
          <w:color w:val="000000"/>
          <w:sz w:val="28"/>
          <w:szCs w:val="28"/>
        </w:rPr>
        <w:t>ен</w:t>
      </w:r>
      <w:r w:rsidR="00CB4967" w:rsidRPr="00112631">
        <w:rPr>
          <w:color w:val="000000"/>
          <w:sz w:val="28"/>
          <w:szCs w:val="28"/>
        </w:rPr>
        <w:t xml:space="preserve"> включать как минимум сл</w:t>
      </w:r>
      <w:r w:rsidR="00925FD3" w:rsidRPr="00112631">
        <w:rPr>
          <w:color w:val="000000"/>
          <w:sz w:val="28"/>
          <w:szCs w:val="28"/>
        </w:rPr>
        <w:t>едующие организационные детали:</w:t>
      </w:r>
    </w:p>
    <w:p w14:paraId="4E0F9E1B" w14:textId="77777777" w:rsidR="00CB4967" w:rsidRPr="00112631" w:rsidRDefault="00CB4967"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 xml:space="preserve">ссылка на то, что соревнования проводятся в соответствии с </w:t>
      </w:r>
      <w:r w:rsidR="003D27B2" w:rsidRPr="00112631">
        <w:rPr>
          <w:color w:val="000000"/>
          <w:sz w:val="28"/>
          <w:szCs w:val="28"/>
        </w:rPr>
        <w:t>правилами</w:t>
      </w:r>
      <w:r w:rsidR="00165F21" w:rsidRPr="00112631">
        <w:rPr>
          <w:color w:val="000000"/>
          <w:sz w:val="28"/>
          <w:szCs w:val="28"/>
        </w:rPr>
        <w:t xml:space="preserve"> </w:t>
      </w:r>
      <w:r w:rsidR="00D81BF4" w:rsidRPr="00112631">
        <w:rPr>
          <w:color w:val="000000"/>
          <w:sz w:val="28"/>
          <w:szCs w:val="28"/>
        </w:rPr>
        <w:t>ОСФ</w:t>
      </w:r>
    </w:p>
    <w:p w14:paraId="4831596F" w14:textId="77777777" w:rsidR="00CB4967" w:rsidRPr="00112631" w:rsidRDefault="00431B40"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специальные положения на</w:t>
      </w:r>
      <w:r w:rsidR="00925FD3" w:rsidRPr="00112631">
        <w:rPr>
          <w:color w:val="000000"/>
          <w:sz w:val="28"/>
          <w:szCs w:val="28"/>
        </w:rPr>
        <w:t xml:space="preserve"> соревновани</w:t>
      </w:r>
      <w:r w:rsidRPr="00112631">
        <w:rPr>
          <w:color w:val="000000"/>
          <w:sz w:val="28"/>
          <w:szCs w:val="28"/>
        </w:rPr>
        <w:t>е в определенных дисциплинах</w:t>
      </w:r>
      <w:r w:rsidR="00925FD3" w:rsidRPr="00112631">
        <w:rPr>
          <w:color w:val="000000"/>
          <w:sz w:val="28"/>
          <w:szCs w:val="28"/>
        </w:rPr>
        <w:t xml:space="preserve"> (если есть)</w:t>
      </w:r>
    </w:p>
    <w:p w14:paraId="2840D92F" w14:textId="77777777" w:rsidR="00CB4967" w:rsidRPr="00112631" w:rsidRDefault="00CB4967"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прог</w:t>
      </w:r>
      <w:r w:rsidR="00925FD3" w:rsidRPr="00112631">
        <w:rPr>
          <w:color w:val="000000"/>
          <w:sz w:val="28"/>
          <w:szCs w:val="28"/>
        </w:rPr>
        <w:t>рамма и расписание соревнований</w:t>
      </w:r>
    </w:p>
    <w:p w14:paraId="5AD89C17" w14:textId="77777777" w:rsidR="00CB4967" w:rsidRPr="00112631" w:rsidRDefault="00CB4967"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описание трека (</w:t>
      </w:r>
      <w:r w:rsidR="00925FD3" w:rsidRPr="00112631">
        <w:rPr>
          <w:color w:val="000000"/>
          <w:sz w:val="28"/>
          <w:szCs w:val="28"/>
        </w:rPr>
        <w:t>длина, покрытие, конструкция.)</w:t>
      </w:r>
    </w:p>
    <w:p w14:paraId="42E90B27" w14:textId="77777777" w:rsidR="00CB4967" w:rsidRPr="00112631" w:rsidRDefault="00CB4967"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расположение офиса гонки, помещения для проведения д</w:t>
      </w:r>
      <w:r w:rsidR="00925FD3" w:rsidRPr="00112631">
        <w:rPr>
          <w:color w:val="000000"/>
          <w:sz w:val="28"/>
          <w:szCs w:val="28"/>
        </w:rPr>
        <w:t>опинг контроля и комната прессы</w:t>
      </w:r>
    </w:p>
    <w:p w14:paraId="015DA71F" w14:textId="77777777" w:rsidR="00CB4967" w:rsidRPr="00112631" w:rsidRDefault="00CB4967"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 xml:space="preserve">место и время регистрации и выдачи </w:t>
      </w:r>
      <w:r w:rsidR="00925FD3" w:rsidRPr="00112631">
        <w:rPr>
          <w:color w:val="000000"/>
          <w:sz w:val="28"/>
          <w:szCs w:val="28"/>
        </w:rPr>
        <w:t>номеров участникам соревнования</w:t>
      </w:r>
    </w:p>
    <w:p w14:paraId="00E0FC79" w14:textId="77777777" w:rsidR="00CB4967" w:rsidRPr="00112631" w:rsidRDefault="00CB4967"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место и время проведе</w:t>
      </w:r>
      <w:r w:rsidR="00925FD3" w:rsidRPr="00112631">
        <w:rPr>
          <w:color w:val="000000"/>
          <w:sz w:val="28"/>
          <w:szCs w:val="28"/>
        </w:rPr>
        <w:t>ния совещания менеджеров команд</w:t>
      </w:r>
    </w:p>
    <w:p w14:paraId="524267E1" w14:textId="77777777" w:rsidR="00CB4967" w:rsidRPr="00112631" w:rsidRDefault="00CB4967"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программы п</w:t>
      </w:r>
      <w:r w:rsidR="00925FD3" w:rsidRPr="00112631">
        <w:rPr>
          <w:color w:val="000000"/>
          <w:sz w:val="28"/>
          <w:szCs w:val="28"/>
        </w:rPr>
        <w:t>роведения официальных церемоний</w:t>
      </w:r>
    </w:p>
    <w:p w14:paraId="5897F15F" w14:textId="77777777" w:rsidR="00CB4967" w:rsidRPr="00112631" w:rsidRDefault="00925FD3"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призы</w:t>
      </w:r>
    </w:p>
    <w:p w14:paraId="5813B7CE" w14:textId="77777777" w:rsidR="00CB4967" w:rsidRPr="00112631" w:rsidRDefault="00925FD3"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состав коллегии судей</w:t>
      </w:r>
    </w:p>
    <w:p w14:paraId="077F4211" w14:textId="77777777" w:rsidR="00CB4967" w:rsidRPr="00112631" w:rsidRDefault="00CB4967"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 xml:space="preserve">имя, адрес и телефон организационного директора гонки  </w:t>
      </w:r>
    </w:p>
    <w:p w14:paraId="38162CB1" w14:textId="77777777" w:rsidR="00CB4967" w:rsidRPr="00112631" w:rsidRDefault="00CB4967"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указание о том, что примен</w:t>
      </w:r>
      <w:r w:rsidR="00925FD3" w:rsidRPr="00112631">
        <w:rPr>
          <w:color w:val="000000"/>
          <w:sz w:val="28"/>
          <w:szCs w:val="28"/>
        </w:rPr>
        <w:t xml:space="preserve">яется только шкала штрафов </w:t>
      </w:r>
      <w:r w:rsidR="00D81BF4" w:rsidRPr="00112631">
        <w:rPr>
          <w:color w:val="000000"/>
          <w:sz w:val="28"/>
          <w:szCs w:val="28"/>
        </w:rPr>
        <w:t>ОСФ</w:t>
      </w:r>
    </w:p>
    <w:p w14:paraId="45BD43B7" w14:textId="77777777" w:rsidR="00CB4967" w:rsidRPr="00112631" w:rsidRDefault="00CB4967" w:rsidP="00100508">
      <w:pPr>
        <w:widowControl w:val="0"/>
        <w:numPr>
          <w:ilvl w:val="0"/>
          <w:numId w:val="9"/>
        </w:numPr>
        <w:tabs>
          <w:tab w:val="clear" w:pos="1211"/>
          <w:tab w:val="num" w:pos="993"/>
        </w:tabs>
        <w:autoSpaceDE w:val="0"/>
        <w:autoSpaceDN w:val="0"/>
        <w:adjustRightInd w:val="0"/>
        <w:ind w:left="0" w:firstLine="692"/>
        <w:jc w:val="both"/>
        <w:rPr>
          <w:color w:val="000000"/>
          <w:sz w:val="28"/>
          <w:szCs w:val="28"/>
        </w:rPr>
      </w:pPr>
      <w:r w:rsidRPr="00112631">
        <w:rPr>
          <w:color w:val="000000"/>
          <w:sz w:val="28"/>
          <w:szCs w:val="28"/>
        </w:rPr>
        <w:t>приме</w:t>
      </w:r>
      <w:r w:rsidR="00925FD3" w:rsidRPr="00112631">
        <w:rPr>
          <w:color w:val="000000"/>
          <w:sz w:val="28"/>
          <w:szCs w:val="28"/>
        </w:rPr>
        <w:t>няемый антидопинговый регламент</w:t>
      </w:r>
    </w:p>
    <w:p w14:paraId="08DB8CEA" w14:textId="77777777" w:rsidR="00CB4967" w:rsidRPr="00112631" w:rsidRDefault="00CB4967" w:rsidP="00925FD3">
      <w:pPr>
        <w:widowControl w:val="0"/>
        <w:autoSpaceDE w:val="0"/>
        <w:autoSpaceDN w:val="0"/>
        <w:adjustRightInd w:val="0"/>
        <w:ind w:firstLine="692"/>
        <w:jc w:val="both"/>
        <w:rPr>
          <w:b/>
          <w:color w:val="000000"/>
          <w:sz w:val="28"/>
          <w:szCs w:val="28"/>
          <w:lang w:val="en-US"/>
        </w:rPr>
      </w:pPr>
    </w:p>
    <w:p w14:paraId="69B9A0C8" w14:textId="77777777" w:rsidR="00CB4967" w:rsidRPr="00112631" w:rsidRDefault="00925FD3" w:rsidP="00925FD3">
      <w:pPr>
        <w:widowControl w:val="0"/>
        <w:autoSpaceDE w:val="0"/>
        <w:autoSpaceDN w:val="0"/>
        <w:adjustRightInd w:val="0"/>
        <w:ind w:firstLine="692"/>
        <w:jc w:val="both"/>
        <w:rPr>
          <w:b/>
          <w:color w:val="000000"/>
          <w:sz w:val="28"/>
          <w:szCs w:val="28"/>
        </w:rPr>
      </w:pPr>
      <w:r w:rsidRPr="00112631">
        <w:rPr>
          <w:b/>
          <w:color w:val="000000"/>
          <w:sz w:val="28"/>
          <w:szCs w:val="28"/>
        </w:rPr>
        <w:t>Секретариат</w:t>
      </w:r>
    </w:p>
    <w:p w14:paraId="115A0634" w14:textId="77777777" w:rsidR="00CB4967" w:rsidRPr="00112631" w:rsidRDefault="00CB4967" w:rsidP="00925FD3">
      <w:pPr>
        <w:widowControl w:val="0"/>
        <w:autoSpaceDE w:val="0"/>
        <w:autoSpaceDN w:val="0"/>
        <w:adjustRightInd w:val="0"/>
        <w:ind w:firstLine="692"/>
        <w:jc w:val="both"/>
        <w:rPr>
          <w:b/>
          <w:color w:val="000000"/>
          <w:sz w:val="28"/>
          <w:szCs w:val="28"/>
        </w:rPr>
      </w:pPr>
    </w:p>
    <w:p w14:paraId="45ACC1CC" w14:textId="77777777" w:rsidR="00925FD3" w:rsidRPr="00112631" w:rsidRDefault="00CB4967" w:rsidP="00925FD3">
      <w:pPr>
        <w:widowControl w:val="0"/>
        <w:autoSpaceDE w:val="0"/>
        <w:autoSpaceDN w:val="0"/>
        <w:adjustRightInd w:val="0"/>
        <w:ind w:firstLine="692"/>
        <w:jc w:val="both"/>
        <w:rPr>
          <w:b/>
          <w:color w:val="000000"/>
          <w:sz w:val="28"/>
          <w:szCs w:val="28"/>
        </w:rPr>
      </w:pPr>
      <w:r w:rsidRPr="00112631">
        <w:rPr>
          <w:b/>
          <w:color w:val="000000"/>
          <w:sz w:val="28"/>
          <w:szCs w:val="28"/>
        </w:rPr>
        <w:t>3.1.003</w:t>
      </w:r>
    </w:p>
    <w:p w14:paraId="0F937ED6" w14:textId="77777777" w:rsidR="00CB4967" w:rsidRPr="00B95F9F" w:rsidRDefault="00CB4967" w:rsidP="00925FD3">
      <w:pPr>
        <w:widowControl w:val="0"/>
        <w:autoSpaceDE w:val="0"/>
        <w:autoSpaceDN w:val="0"/>
        <w:adjustRightInd w:val="0"/>
        <w:ind w:firstLine="692"/>
        <w:jc w:val="both"/>
        <w:rPr>
          <w:color w:val="000000"/>
          <w:sz w:val="28"/>
          <w:szCs w:val="28"/>
        </w:rPr>
      </w:pPr>
      <w:r w:rsidRPr="00112631">
        <w:rPr>
          <w:color w:val="000000"/>
          <w:sz w:val="28"/>
          <w:szCs w:val="28"/>
        </w:rPr>
        <w:t xml:space="preserve">Организатор соревнований должен предусмотреть специально </w:t>
      </w:r>
      <w:r w:rsidR="000065FB" w:rsidRPr="00112631">
        <w:rPr>
          <w:color w:val="000000"/>
          <w:sz w:val="28"/>
          <w:szCs w:val="28"/>
        </w:rPr>
        <w:t>оборудован</w:t>
      </w:r>
      <w:r w:rsidR="00141D15" w:rsidRPr="00112631">
        <w:rPr>
          <w:color w:val="000000"/>
          <w:sz w:val="28"/>
          <w:szCs w:val="28"/>
        </w:rPr>
        <w:t>н</w:t>
      </w:r>
      <w:r w:rsidR="000065FB" w:rsidRPr="00112631">
        <w:rPr>
          <w:color w:val="000000"/>
          <w:sz w:val="28"/>
          <w:szCs w:val="28"/>
        </w:rPr>
        <w:t>ую зону на ядре трека для работы секретариата гонки в течении всего периода проведения соревнований. Представитель организатора соревнований должен находиться в этой локации пос</w:t>
      </w:r>
      <w:r w:rsidR="000065FB" w:rsidRPr="00B95F9F">
        <w:rPr>
          <w:color w:val="000000"/>
          <w:sz w:val="28"/>
          <w:szCs w:val="28"/>
        </w:rPr>
        <w:t>тоянно</w:t>
      </w:r>
      <w:r w:rsidR="00925FD3" w:rsidRPr="00B95F9F">
        <w:rPr>
          <w:color w:val="000000"/>
          <w:sz w:val="28"/>
          <w:szCs w:val="28"/>
        </w:rPr>
        <w:t>.</w:t>
      </w:r>
    </w:p>
    <w:p w14:paraId="2D286423" w14:textId="77777777" w:rsidR="00112631" w:rsidRDefault="00112631" w:rsidP="00925FD3">
      <w:pPr>
        <w:widowControl w:val="0"/>
        <w:autoSpaceDE w:val="0"/>
        <w:autoSpaceDN w:val="0"/>
        <w:adjustRightInd w:val="0"/>
        <w:ind w:firstLine="692"/>
        <w:jc w:val="both"/>
        <w:rPr>
          <w:b/>
          <w:color w:val="000000"/>
          <w:sz w:val="28"/>
          <w:szCs w:val="28"/>
        </w:rPr>
      </w:pPr>
    </w:p>
    <w:p w14:paraId="28759569" w14:textId="03AD5F29" w:rsidR="00925FD3" w:rsidRPr="00B95F9F" w:rsidRDefault="00CB4967" w:rsidP="00925FD3">
      <w:pPr>
        <w:widowControl w:val="0"/>
        <w:autoSpaceDE w:val="0"/>
        <w:autoSpaceDN w:val="0"/>
        <w:adjustRightInd w:val="0"/>
        <w:ind w:firstLine="692"/>
        <w:jc w:val="both"/>
        <w:rPr>
          <w:b/>
          <w:color w:val="000000"/>
          <w:sz w:val="28"/>
          <w:szCs w:val="28"/>
        </w:rPr>
      </w:pPr>
      <w:r w:rsidRPr="00B95F9F">
        <w:rPr>
          <w:b/>
          <w:color w:val="000000"/>
          <w:sz w:val="28"/>
          <w:szCs w:val="28"/>
        </w:rPr>
        <w:t>3.1.004</w:t>
      </w:r>
    </w:p>
    <w:p w14:paraId="41F1A36D"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 xml:space="preserve">Офис гонки продолжает свою работу до тех пор, пока все результаты не будут переданы в </w:t>
      </w:r>
      <w:r w:rsidR="00D81BF4">
        <w:rPr>
          <w:color w:val="000000"/>
          <w:sz w:val="28"/>
          <w:szCs w:val="28"/>
        </w:rPr>
        <w:t>ОСФ</w:t>
      </w:r>
      <w:r w:rsidR="00165F21">
        <w:rPr>
          <w:color w:val="000000"/>
          <w:sz w:val="28"/>
          <w:szCs w:val="28"/>
        </w:rPr>
        <w:t xml:space="preserve"> </w:t>
      </w:r>
      <w:r w:rsidRPr="004F6EC3">
        <w:rPr>
          <w:color w:val="000000"/>
          <w:sz w:val="28"/>
          <w:szCs w:val="28"/>
        </w:rPr>
        <w:t xml:space="preserve">или, до тех пор, пока </w:t>
      </w:r>
      <w:r w:rsidR="00925FD3">
        <w:rPr>
          <w:color w:val="000000"/>
          <w:sz w:val="28"/>
          <w:szCs w:val="28"/>
        </w:rPr>
        <w:t>судьи</w:t>
      </w:r>
      <w:r w:rsidRPr="004F6EC3">
        <w:rPr>
          <w:color w:val="000000"/>
          <w:sz w:val="28"/>
          <w:szCs w:val="28"/>
        </w:rPr>
        <w:t xml:space="preserve"> не</w:t>
      </w:r>
      <w:r w:rsidR="00925FD3">
        <w:rPr>
          <w:color w:val="000000"/>
          <w:sz w:val="28"/>
          <w:szCs w:val="28"/>
        </w:rPr>
        <w:t xml:space="preserve"> закончат свою работу.</w:t>
      </w:r>
    </w:p>
    <w:p w14:paraId="6E1774F8" w14:textId="77777777" w:rsidR="008F0ECD" w:rsidRDefault="008F0ECD" w:rsidP="00925FD3">
      <w:pPr>
        <w:widowControl w:val="0"/>
        <w:autoSpaceDE w:val="0"/>
        <w:autoSpaceDN w:val="0"/>
        <w:adjustRightInd w:val="0"/>
        <w:ind w:firstLine="692"/>
        <w:jc w:val="both"/>
        <w:rPr>
          <w:b/>
          <w:color w:val="000000"/>
          <w:sz w:val="28"/>
          <w:szCs w:val="28"/>
        </w:rPr>
      </w:pPr>
    </w:p>
    <w:p w14:paraId="14EF4F46" w14:textId="77777777" w:rsidR="00925FD3"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3.1.005</w:t>
      </w:r>
    </w:p>
    <w:p w14:paraId="3BC0E99A"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Офис гонки должен быть оборудован телефоном,</w:t>
      </w:r>
      <w:r w:rsidR="00141D15">
        <w:rPr>
          <w:color w:val="000000"/>
          <w:sz w:val="28"/>
          <w:szCs w:val="28"/>
        </w:rPr>
        <w:t xml:space="preserve"> </w:t>
      </w:r>
      <w:r w:rsidRPr="004F6EC3">
        <w:rPr>
          <w:color w:val="000000"/>
          <w:sz w:val="28"/>
          <w:szCs w:val="28"/>
        </w:rPr>
        <w:t>копировальным аппа</w:t>
      </w:r>
      <w:r w:rsidR="00925FD3">
        <w:rPr>
          <w:color w:val="000000"/>
          <w:sz w:val="28"/>
          <w:szCs w:val="28"/>
        </w:rPr>
        <w:t>ратом и иметь выход в интернет.</w:t>
      </w:r>
    </w:p>
    <w:p w14:paraId="72CE831F" w14:textId="77777777" w:rsidR="00CB4967" w:rsidRDefault="00CB4967" w:rsidP="00925FD3">
      <w:pPr>
        <w:widowControl w:val="0"/>
        <w:autoSpaceDE w:val="0"/>
        <w:autoSpaceDN w:val="0"/>
        <w:adjustRightInd w:val="0"/>
        <w:ind w:firstLine="692"/>
        <w:jc w:val="both"/>
        <w:rPr>
          <w:b/>
          <w:color w:val="000000"/>
          <w:sz w:val="28"/>
          <w:szCs w:val="28"/>
        </w:rPr>
      </w:pPr>
    </w:p>
    <w:p w14:paraId="787B2A3F" w14:textId="77777777" w:rsidR="00AE4BD2" w:rsidRPr="004F6EC3" w:rsidRDefault="00AE4BD2" w:rsidP="00925FD3">
      <w:pPr>
        <w:widowControl w:val="0"/>
        <w:autoSpaceDE w:val="0"/>
        <w:autoSpaceDN w:val="0"/>
        <w:adjustRightInd w:val="0"/>
        <w:ind w:firstLine="692"/>
        <w:jc w:val="both"/>
        <w:rPr>
          <w:b/>
          <w:color w:val="000000"/>
          <w:sz w:val="28"/>
          <w:szCs w:val="28"/>
        </w:rPr>
      </w:pPr>
    </w:p>
    <w:p w14:paraId="778935B8" w14:textId="77777777" w:rsidR="00CB4967" w:rsidRPr="004F6EC3" w:rsidRDefault="00925FD3" w:rsidP="00925FD3">
      <w:pPr>
        <w:widowControl w:val="0"/>
        <w:autoSpaceDE w:val="0"/>
        <w:autoSpaceDN w:val="0"/>
        <w:adjustRightInd w:val="0"/>
        <w:ind w:firstLine="692"/>
        <w:jc w:val="both"/>
        <w:rPr>
          <w:b/>
          <w:sz w:val="28"/>
          <w:szCs w:val="28"/>
        </w:rPr>
      </w:pPr>
      <w:r>
        <w:rPr>
          <w:b/>
          <w:sz w:val="28"/>
          <w:szCs w:val="28"/>
        </w:rPr>
        <w:lastRenderedPageBreak/>
        <w:t>Результаты</w:t>
      </w:r>
    </w:p>
    <w:p w14:paraId="65DEBE9D" w14:textId="77777777" w:rsidR="00CB4967" w:rsidRPr="004F6EC3" w:rsidRDefault="00CB4967" w:rsidP="00925FD3">
      <w:pPr>
        <w:widowControl w:val="0"/>
        <w:autoSpaceDE w:val="0"/>
        <w:autoSpaceDN w:val="0"/>
        <w:adjustRightInd w:val="0"/>
        <w:ind w:firstLine="692"/>
        <w:jc w:val="both"/>
        <w:rPr>
          <w:color w:val="000000"/>
          <w:sz w:val="28"/>
          <w:szCs w:val="28"/>
        </w:rPr>
      </w:pPr>
    </w:p>
    <w:p w14:paraId="2D438718" w14:textId="77777777" w:rsidR="00925FD3" w:rsidRDefault="00CB4967" w:rsidP="00925FD3">
      <w:pPr>
        <w:widowControl w:val="0"/>
        <w:autoSpaceDE w:val="0"/>
        <w:autoSpaceDN w:val="0"/>
        <w:adjustRightInd w:val="0"/>
        <w:ind w:firstLine="692"/>
        <w:jc w:val="both"/>
        <w:rPr>
          <w:b/>
          <w:sz w:val="28"/>
          <w:szCs w:val="28"/>
        </w:rPr>
      </w:pPr>
      <w:r w:rsidRPr="004F6EC3">
        <w:rPr>
          <w:b/>
          <w:sz w:val="28"/>
          <w:szCs w:val="28"/>
        </w:rPr>
        <w:t>3.1.006</w:t>
      </w:r>
    </w:p>
    <w:p w14:paraId="12A27971" w14:textId="77777777" w:rsidR="00CB4967" w:rsidRPr="004F6EC3" w:rsidRDefault="00CB4967" w:rsidP="00925FD3">
      <w:pPr>
        <w:widowControl w:val="0"/>
        <w:autoSpaceDE w:val="0"/>
        <w:autoSpaceDN w:val="0"/>
        <w:adjustRightInd w:val="0"/>
        <w:ind w:firstLine="692"/>
        <w:jc w:val="both"/>
        <w:rPr>
          <w:sz w:val="28"/>
          <w:szCs w:val="28"/>
        </w:rPr>
      </w:pPr>
      <w:r w:rsidRPr="004F6EC3">
        <w:rPr>
          <w:sz w:val="28"/>
          <w:szCs w:val="28"/>
        </w:rPr>
        <w:t xml:space="preserve">Сразу после получения результатов гонки организатор должен незамедлительно направить их по электронной почте </w:t>
      </w:r>
      <w:r w:rsidR="000065FB" w:rsidRPr="004F6EC3">
        <w:rPr>
          <w:sz w:val="28"/>
          <w:szCs w:val="28"/>
        </w:rPr>
        <w:t xml:space="preserve">в </w:t>
      </w:r>
      <w:r w:rsidR="000065FB">
        <w:rPr>
          <w:sz w:val="28"/>
          <w:szCs w:val="28"/>
        </w:rPr>
        <w:t>ОСФ</w:t>
      </w:r>
      <w:r w:rsidR="000065FB" w:rsidRPr="004F6EC3">
        <w:rPr>
          <w:sz w:val="28"/>
          <w:szCs w:val="28"/>
        </w:rPr>
        <w:t xml:space="preserve"> в течение одного рабочего дня с приложением перечня гонщиков, пр</w:t>
      </w:r>
      <w:r w:rsidR="000065FB">
        <w:rPr>
          <w:sz w:val="28"/>
          <w:szCs w:val="28"/>
        </w:rPr>
        <w:t>инявших участие в соревновании</w:t>
      </w:r>
      <w:r w:rsidR="00925FD3">
        <w:rPr>
          <w:sz w:val="28"/>
          <w:szCs w:val="28"/>
        </w:rPr>
        <w:t>.</w:t>
      </w:r>
    </w:p>
    <w:p w14:paraId="7E198FBB" w14:textId="77777777" w:rsidR="00CB4967" w:rsidRPr="004F6EC3" w:rsidRDefault="00CB4967" w:rsidP="00925FD3">
      <w:pPr>
        <w:widowControl w:val="0"/>
        <w:autoSpaceDE w:val="0"/>
        <w:autoSpaceDN w:val="0"/>
        <w:adjustRightInd w:val="0"/>
        <w:ind w:firstLine="692"/>
        <w:jc w:val="both"/>
        <w:rPr>
          <w:sz w:val="28"/>
          <w:szCs w:val="28"/>
        </w:rPr>
      </w:pPr>
    </w:p>
    <w:p w14:paraId="35ABF52A" w14:textId="77777777" w:rsidR="00CB4967" w:rsidRPr="004F6EC3" w:rsidRDefault="00925FD3" w:rsidP="00925FD3">
      <w:pPr>
        <w:widowControl w:val="0"/>
        <w:autoSpaceDE w:val="0"/>
        <w:autoSpaceDN w:val="0"/>
        <w:adjustRightInd w:val="0"/>
        <w:ind w:firstLine="692"/>
        <w:jc w:val="both"/>
        <w:rPr>
          <w:b/>
          <w:color w:val="000000"/>
          <w:sz w:val="28"/>
          <w:szCs w:val="28"/>
        </w:rPr>
      </w:pPr>
      <w:r>
        <w:rPr>
          <w:b/>
          <w:color w:val="000000"/>
          <w:sz w:val="28"/>
          <w:szCs w:val="28"/>
        </w:rPr>
        <w:t>Безопасность</w:t>
      </w:r>
    </w:p>
    <w:p w14:paraId="20E92C65" w14:textId="77777777" w:rsidR="00CB4967" w:rsidRPr="004F6EC3" w:rsidRDefault="00CB4967" w:rsidP="00925FD3">
      <w:pPr>
        <w:widowControl w:val="0"/>
        <w:autoSpaceDE w:val="0"/>
        <w:autoSpaceDN w:val="0"/>
        <w:adjustRightInd w:val="0"/>
        <w:ind w:firstLine="692"/>
        <w:jc w:val="both"/>
        <w:rPr>
          <w:color w:val="000000"/>
          <w:sz w:val="28"/>
          <w:szCs w:val="28"/>
        </w:rPr>
      </w:pPr>
    </w:p>
    <w:p w14:paraId="2C58D3E4" w14:textId="77777777" w:rsidR="00925FD3"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3.1.007</w:t>
      </w:r>
    </w:p>
    <w:p w14:paraId="66C5AA51"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 xml:space="preserve">Помимо всех обычных административных и правоохранительных мероприятий, организатор </w:t>
      </w:r>
      <w:r w:rsidRPr="00F10EEB">
        <w:rPr>
          <w:sz w:val="28"/>
          <w:szCs w:val="28"/>
        </w:rPr>
        <w:t>соревновани</w:t>
      </w:r>
      <w:r w:rsidR="00811505" w:rsidRPr="00F10EEB">
        <w:rPr>
          <w:sz w:val="28"/>
          <w:szCs w:val="28"/>
        </w:rPr>
        <w:t>я</w:t>
      </w:r>
      <w:r w:rsidRPr="00F10EEB">
        <w:rPr>
          <w:sz w:val="28"/>
          <w:szCs w:val="28"/>
        </w:rPr>
        <w:t xml:space="preserve"> должен</w:t>
      </w:r>
      <w:r w:rsidRPr="004F6EC3">
        <w:rPr>
          <w:color w:val="000000"/>
          <w:sz w:val="28"/>
          <w:szCs w:val="28"/>
        </w:rPr>
        <w:t xml:space="preserve"> принять соответствующие меры по обеспечению безопасности во время пр</w:t>
      </w:r>
      <w:r w:rsidR="00925FD3">
        <w:rPr>
          <w:color w:val="000000"/>
          <w:sz w:val="28"/>
          <w:szCs w:val="28"/>
        </w:rPr>
        <w:t>оведения соревнований на треке.</w:t>
      </w:r>
    </w:p>
    <w:p w14:paraId="4823D31F"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 xml:space="preserve">При проведении соревнований </w:t>
      </w:r>
      <w:r w:rsidR="00D81BF4">
        <w:rPr>
          <w:color w:val="000000"/>
          <w:sz w:val="28"/>
          <w:szCs w:val="28"/>
        </w:rPr>
        <w:t>ОСФ</w:t>
      </w:r>
      <w:r w:rsidRPr="004F6EC3">
        <w:rPr>
          <w:color w:val="000000"/>
          <w:sz w:val="28"/>
          <w:szCs w:val="28"/>
        </w:rPr>
        <w:t xml:space="preserve"> имеет право потребовать применения дополнительных мер безопасности. Это требование н</w:t>
      </w:r>
      <w:r w:rsidR="00925FD3">
        <w:rPr>
          <w:color w:val="000000"/>
          <w:sz w:val="28"/>
          <w:szCs w:val="28"/>
        </w:rPr>
        <w:t xml:space="preserve">е предусматривает наложение на </w:t>
      </w:r>
      <w:r w:rsidR="00D81BF4">
        <w:rPr>
          <w:color w:val="000000"/>
          <w:sz w:val="28"/>
          <w:szCs w:val="28"/>
        </w:rPr>
        <w:t>ОСФ</w:t>
      </w:r>
      <w:r w:rsidR="00925FD3">
        <w:rPr>
          <w:color w:val="000000"/>
          <w:sz w:val="28"/>
          <w:szCs w:val="28"/>
        </w:rPr>
        <w:t xml:space="preserve"> какой-либо ответственности.</w:t>
      </w:r>
    </w:p>
    <w:p w14:paraId="2167231B" w14:textId="77777777" w:rsidR="00CB4967" w:rsidRPr="004F6EC3" w:rsidRDefault="00CB4967" w:rsidP="00925FD3">
      <w:pPr>
        <w:widowControl w:val="0"/>
        <w:autoSpaceDE w:val="0"/>
        <w:autoSpaceDN w:val="0"/>
        <w:adjustRightInd w:val="0"/>
        <w:ind w:firstLine="692"/>
        <w:jc w:val="both"/>
        <w:rPr>
          <w:b/>
          <w:color w:val="000000"/>
          <w:sz w:val="28"/>
          <w:szCs w:val="28"/>
        </w:rPr>
      </w:pPr>
    </w:p>
    <w:p w14:paraId="0CBA8A4B" w14:textId="77777777" w:rsidR="00925FD3"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3.1.008</w:t>
      </w:r>
    </w:p>
    <w:p w14:paraId="6B581DA9" w14:textId="77777777" w:rsidR="00CB4967" w:rsidRPr="004F6EC3" w:rsidRDefault="00442EB7" w:rsidP="00925FD3">
      <w:pPr>
        <w:widowControl w:val="0"/>
        <w:autoSpaceDE w:val="0"/>
        <w:autoSpaceDN w:val="0"/>
        <w:adjustRightInd w:val="0"/>
        <w:ind w:firstLine="692"/>
        <w:jc w:val="both"/>
        <w:rPr>
          <w:color w:val="000000"/>
          <w:sz w:val="28"/>
          <w:szCs w:val="28"/>
        </w:rPr>
      </w:pPr>
      <w:r w:rsidRPr="00442EB7">
        <w:rPr>
          <w:color w:val="000000"/>
          <w:sz w:val="28"/>
          <w:szCs w:val="28"/>
        </w:rPr>
        <w:t>Количество гонщиков, одновременно находящихся на треке во время соревнований, не должно превышать следующих количеств</w:t>
      </w:r>
      <w:r w:rsidR="00925FD3">
        <w:rPr>
          <w:color w:val="000000"/>
          <w:sz w:val="28"/>
          <w:szCs w:val="28"/>
        </w:rPr>
        <w:t>:</w:t>
      </w:r>
    </w:p>
    <w:p w14:paraId="2E76C200"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 xml:space="preserve">20 (15 команд </w:t>
      </w:r>
      <w:r w:rsidR="00925FD3">
        <w:rPr>
          <w:color w:val="000000"/>
          <w:sz w:val="28"/>
          <w:szCs w:val="28"/>
        </w:rPr>
        <w:t>- мэдисон) на треке 200 метров;</w:t>
      </w:r>
    </w:p>
    <w:p w14:paraId="1CFD392B"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 xml:space="preserve">24 (18 команд </w:t>
      </w:r>
      <w:r w:rsidR="00925FD3">
        <w:rPr>
          <w:color w:val="000000"/>
          <w:sz w:val="28"/>
          <w:szCs w:val="28"/>
        </w:rPr>
        <w:t>- мэдисон) на треке 250 метров;</w:t>
      </w:r>
    </w:p>
    <w:p w14:paraId="3986DED1"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36 (20 команд - мэдисон</w:t>
      </w:r>
      <w:r w:rsidR="00717024">
        <w:rPr>
          <w:color w:val="000000"/>
          <w:sz w:val="28"/>
          <w:szCs w:val="28"/>
        </w:rPr>
        <w:t xml:space="preserve">) на треке </w:t>
      </w:r>
      <w:r w:rsidR="00925FD3">
        <w:rPr>
          <w:color w:val="000000"/>
          <w:sz w:val="28"/>
          <w:szCs w:val="28"/>
        </w:rPr>
        <w:t>333.33 метров.</w:t>
      </w:r>
    </w:p>
    <w:p w14:paraId="061EDA9C" w14:textId="77777777" w:rsidR="00CB4967" w:rsidRPr="004F6EC3" w:rsidRDefault="00CB4967" w:rsidP="00925FD3">
      <w:pPr>
        <w:widowControl w:val="0"/>
        <w:autoSpaceDE w:val="0"/>
        <w:autoSpaceDN w:val="0"/>
        <w:adjustRightInd w:val="0"/>
        <w:ind w:firstLine="692"/>
        <w:jc w:val="both"/>
        <w:rPr>
          <w:i/>
          <w:color w:val="000000"/>
          <w:sz w:val="28"/>
          <w:szCs w:val="28"/>
        </w:rPr>
      </w:pPr>
    </w:p>
    <w:p w14:paraId="68B54E9D" w14:textId="77777777" w:rsidR="00925FD3"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3.1.009</w:t>
      </w:r>
    </w:p>
    <w:p w14:paraId="0E95C2DE" w14:textId="77777777" w:rsidR="00CB4967"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 xml:space="preserve">Ни при каких обстоятельствах </w:t>
      </w:r>
      <w:r w:rsidR="00D81BF4">
        <w:rPr>
          <w:color w:val="000000"/>
          <w:sz w:val="28"/>
          <w:szCs w:val="28"/>
        </w:rPr>
        <w:t>ОСФ</w:t>
      </w:r>
      <w:r w:rsidRPr="004F6EC3">
        <w:rPr>
          <w:color w:val="000000"/>
          <w:sz w:val="28"/>
          <w:szCs w:val="28"/>
        </w:rPr>
        <w:t xml:space="preserve"> не несет ответственности за возможные </w:t>
      </w:r>
      <w:r w:rsidR="00925FD3">
        <w:rPr>
          <w:color w:val="000000"/>
          <w:sz w:val="28"/>
          <w:szCs w:val="28"/>
        </w:rPr>
        <w:t>недостатки и несчастные случаи.</w:t>
      </w:r>
    </w:p>
    <w:p w14:paraId="22616C5B" w14:textId="77777777" w:rsidR="00DB2B0F" w:rsidRDefault="00DB2B0F" w:rsidP="00925FD3">
      <w:pPr>
        <w:widowControl w:val="0"/>
        <w:autoSpaceDE w:val="0"/>
        <w:autoSpaceDN w:val="0"/>
        <w:adjustRightInd w:val="0"/>
        <w:ind w:firstLine="692"/>
        <w:jc w:val="both"/>
        <w:rPr>
          <w:color w:val="000000"/>
          <w:sz w:val="28"/>
          <w:szCs w:val="28"/>
        </w:rPr>
      </w:pPr>
    </w:p>
    <w:p w14:paraId="0E86B142" w14:textId="77777777" w:rsidR="00DB2B0F" w:rsidRPr="00F10EEB" w:rsidRDefault="00DB2B0F" w:rsidP="00DB2B0F">
      <w:pPr>
        <w:widowControl w:val="0"/>
        <w:autoSpaceDE w:val="0"/>
        <w:autoSpaceDN w:val="0"/>
        <w:adjustRightInd w:val="0"/>
        <w:ind w:firstLine="692"/>
        <w:jc w:val="both"/>
        <w:rPr>
          <w:b/>
          <w:sz w:val="28"/>
          <w:szCs w:val="28"/>
        </w:rPr>
      </w:pPr>
      <w:r w:rsidRPr="00F10EEB">
        <w:rPr>
          <w:b/>
          <w:sz w:val="28"/>
          <w:szCs w:val="28"/>
        </w:rPr>
        <w:t>3.1.010</w:t>
      </w:r>
    </w:p>
    <w:p w14:paraId="604AEE6B" w14:textId="77777777" w:rsidR="00DB2B0F" w:rsidRPr="00F10EEB" w:rsidRDefault="00DB2B0F" w:rsidP="00DB2B0F">
      <w:pPr>
        <w:widowControl w:val="0"/>
        <w:autoSpaceDE w:val="0"/>
        <w:autoSpaceDN w:val="0"/>
        <w:adjustRightInd w:val="0"/>
        <w:ind w:firstLine="692"/>
        <w:jc w:val="both"/>
        <w:rPr>
          <w:sz w:val="28"/>
          <w:szCs w:val="28"/>
        </w:rPr>
      </w:pPr>
      <w:r w:rsidRPr="00F10EEB">
        <w:rPr>
          <w:sz w:val="28"/>
          <w:szCs w:val="28"/>
        </w:rPr>
        <w:t xml:space="preserve">К </w:t>
      </w:r>
      <w:r w:rsidR="000065FB" w:rsidRPr="00B95F9F">
        <w:rPr>
          <w:color w:val="000000"/>
          <w:sz w:val="28"/>
          <w:szCs w:val="28"/>
        </w:rPr>
        <w:t xml:space="preserve">соревнованиям </w:t>
      </w:r>
      <w:r w:rsidR="000065FB" w:rsidRPr="00B95F9F">
        <w:rPr>
          <w:color w:val="000000"/>
          <w:sz w:val="28"/>
          <w:szCs w:val="28"/>
          <w:lang w:val="en-GB"/>
        </w:rPr>
        <w:t>c</w:t>
      </w:r>
      <w:r w:rsidR="000065FB" w:rsidRPr="00B95F9F">
        <w:rPr>
          <w:color w:val="000000"/>
          <w:sz w:val="28"/>
          <w:szCs w:val="28"/>
        </w:rPr>
        <w:t xml:space="preserve"> масстартом</w:t>
      </w:r>
      <w:r w:rsidRPr="00B95F9F">
        <w:rPr>
          <w:color w:val="000000"/>
          <w:sz w:val="28"/>
          <w:szCs w:val="28"/>
        </w:rPr>
        <w:t xml:space="preserve"> относятся следующие</w:t>
      </w:r>
      <w:r w:rsidRPr="00F10EEB">
        <w:rPr>
          <w:sz w:val="28"/>
          <w:szCs w:val="28"/>
        </w:rPr>
        <w:t xml:space="preserve"> трековые гонки:</w:t>
      </w:r>
    </w:p>
    <w:p w14:paraId="35A9569D" w14:textId="77777777" w:rsidR="00DB2B0F" w:rsidRPr="00F10EEB" w:rsidRDefault="00DB2B0F" w:rsidP="00DB2B0F">
      <w:pPr>
        <w:widowControl w:val="0"/>
        <w:autoSpaceDE w:val="0"/>
        <w:autoSpaceDN w:val="0"/>
        <w:adjustRightInd w:val="0"/>
        <w:ind w:firstLine="692"/>
        <w:jc w:val="both"/>
        <w:rPr>
          <w:sz w:val="28"/>
          <w:szCs w:val="28"/>
        </w:rPr>
      </w:pPr>
      <w:r w:rsidRPr="00F10EEB">
        <w:rPr>
          <w:sz w:val="28"/>
          <w:szCs w:val="28"/>
        </w:rPr>
        <w:t xml:space="preserve">- гонка </w:t>
      </w:r>
      <w:r w:rsidR="00195098" w:rsidRPr="00F10EEB">
        <w:rPr>
          <w:sz w:val="28"/>
          <w:szCs w:val="28"/>
        </w:rPr>
        <w:t>по очкам</w:t>
      </w:r>
      <w:r w:rsidRPr="00F10EEB">
        <w:rPr>
          <w:sz w:val="28"/>
          <w:szCs w:val="28"/>
        </w:rPr>
        <w:t xml:space="preserve"> (согласно § 7)</w:t>
      </w:r>
    </w:p>
    <w:p w14:paraId="3C6C9369" w14:textId="77777777" w:rsidR="00DB2B0F" w:rsidRPr="00F10EEB" w:rsidRDefault="00195098" w:rsidP="00DB2B0F">
      <w:pPr>
        <w:widowControl w:val="0"/>
        <w:autoSpaceDE w:val="0"/>
        <w:autoSpaceDN w:val="0"/>
        <w:adjustRightInd w:val="0"/>
        <w:ind w:firstLine="692"/>
        <w:jc w:val="both"/>
        <w:rPr>
          <w:sz w:val="28"/>
          <w:szCs w:val="28"/>
        </w:rPr>
      </w:pPr>
      <w:r w:rsidRPr="00F10EEB">
        <w:rPr>
          <w:sz w:val="28"/>
          <w:szCs w:val="28"/>
        </w:rPr>
        <w:t>- м</w:t>
      </w:r>
      <w:r w:rsidR="00DB2B0F" w:rsidRPr="00F10EEB">
        <w:rPr>
          <w:sz w:val="28"/>
          <w:szCs w:val="28"/>
        </w:rPr>
        <w:t>эдисон (согласно § 10)</w:t>
      </w:r>
    </w:p>
    <w:p w14:paraId="2C5FFCD6" w14:textId="77777777" w:rsidR="00DB2B0F" w:rsidRPr="00F10EEB" w:rsidRDefault="00DB2B0F" w:rsidP="00DB2B0F">
      <w:pPr>
        <w:widowControl w:val="0"/>
        <w:autoSpaceDE w:val="0"/>
        <w:autoSpaceDN w:val="0"/>
        <w:adjustRightInd w:val="0"/>
        <w:ind w:firstLine="692"/>
        <w:jc w:val="both"/>
        <w:rPr>
          <w:sz w:val="28"/>
          <w:szCs w:val="28"/>
        </w:rPr>
      </w:pPr>
      <w:r w:rsidRPr="00F10EEB">
        <w:rPr>
          <w:sz w:val="28"/>
          <w:szCs w:val="28"/>
        </w:rPr>
        <w:t xml:space="preserve">- </w:t>
      </w:r>
      <w:proofErr w:type="spellStart"/>
      <w:r w:rsidR="00195098" w:rsidRPr="00F10EEB">
        <w:rPr>
          <w:sz w:val="28"/>
          <w:szCs w:val="28"/>
        </w:rPr>
        <w:t>скретч</w:t>
      </w:r>
      <w:proofErr w:type="spellEnd"/>
      <w:r w:rsidRPr="00F10EEB">
        <w:rPr>
          <w:sz w:val="28"/>
          <w:szCs w:val="28"/>
        </w:rPr>
        <w:t xml:space="preserve"> (согласно § 11)</w:t>
      </w:r>
    </w:p>
    <w:p w14:paraId="79736179" w14:textId="77777777" w:rsidR="00DB2B0F" w:rsidRPr="00F10EEB" w:rsidRDefault="00DB2B0F" w:rsidP="00DB2B0F">
      <w:pPr>
        <w:widowControl w:val="0"/>
        <w:autoSpaceDE w:val="0"/>
        <w:autoSpaceDN w:val="0"/>
        <w:adjustRightInd w:val="0"/>
        <w:ind w:firstLine="692"/>
        <w:jc w:val="both"/>
        <w:rPr>
          <w:sz w:val="28"/>
          <w:szCs w:val="28"/>
        </w:rPr>
      </w:pPr>
      <w:r w:rsidRPr="00F10EEB">
        <w:rPr>
          <w:sz w:val="28"/>
          <w:szCs w:val="28"/>
        </w:rPr>
        <w:t xml:space="preserve">- </w:t>
      </w:r>
      <w:r w:rsidR="00195098" w:rsidRPr="00F10EEB">
        <w:rPr>
          <w:sz w:val="28"/>
          <w:szCs w:val="28"/>
        </w:rPr>
        <w:t>гонка с выбыванием</w:t>
      </w:r>
      <w:r w:rsidRPr="00F10EEB">
        <w:rPr>
          <w:sz w:val="28"/>
          <w:szCs w:val="28"/>
        </w:rPr>
        <w:t xml:space="preserve"> (согласно § 1</w:t>
      </w:r>
      <w:r w:rsidR="0043609E" w:rsidRPr="00F10EEB">
        <w:rPr>
          <w:sz w:val="28"/>
          <w:szCs w:val="28"/>
        </w:rPr>
        <w:t>2</w:t>
      </w:r>
      <w:r w:rsidRPr="00F10EEB">
        <w:rPr>
          <w:sz w:val="28"/>
          <w:szCs w:val="28"/>
        </w:rPr>
        <w:t>)</w:t>
      </w:r>
    </w:p>
    <w:p w14:paraId="5A6F66F3" w14:textId="77777777" w:rsidR="00DB2B0F" w:rsidRPr="00F10EEB" w:rsidRDefault="00195098" w:rsidP="00DB2B0F">
      <w:pPr>
        <w:widowControl w:val="0"/>
        <w:autoSpaceDE w:val="0"/>
        <w:autoSpaceDN w:val="0"/>
        <w:adjustRightInd w:val="0"/>
        <w:ind w:firstLine="692"/>
        <w:jc w:val="both"/>
        <w:rPr>
          <w:sz w:val="28"/>
          <w:szCs w:val="28"/>
        </w:rPr>
      </w:pPr>
      <w:r w:rsidRPr="00F10EEB">
        <w:rPr>
          <w:sz w:val="28"/>
          <w:szCs w:val="28"/>
        </w:rPr>
        <w:t xml:space="preserve">- </w:t>
      </w:r>
      <w:proofErr w:type="spellStart"/>
      <w:r w:rsidRPr="00F10EEB">
        <w:rPr>
          <w:sz w:val="28"/>
          <w:szCs w:val="28"/>
        </w:rPr>
        <w:t>о</w:t>
      </w:r>
      <w:r w:rsidR="00DB2B0F" w:rsidRPr="00F10EEB">
        <w:rPr>
          <w:sz w:val="28"/>
          <w:szCs w:val="28"/>
        </w:rPr>
        <w:t>мниум</w:t>
      </w:r>
      <w:proofErr w:type="spellEnd"/>
      <w:r w:rsidR="00DB2B0F" w:rsidRPr="00F10EEB">
        <w:rPr>
          <w:sz w:val="28"/>
          <w:szCs w:val="28"/>
        </w:rPr>
        <w:t xml:space="preserve"> (согласно § 1</w:t>
      </w:r>
      <w:r w:rsidR="0043609E" w:rsidRPr="00F10EEB">
        <w:rPr>
          <w:sz w:val="28"/>
          <w:szCs w:val="28"/>
        </w:rPr>
        <w:t>3</w:t>
      </w:r>
      <w:r w:rsidR="00DB2B0F" w:rsidRPr="00F10EEB">
        <w:rPr>
          <w:sz w:val="28"/>
          <w:szCs w:val="28"/>
        </w:rPr>
        <w:t>)</w:t>
      </w:r>
    </w:p>
    <w:p w14:paraId="7ECD6C30" w14:textId="77777777" w:rsidR="00DB2B0F" w:rsidRPr="00F10EEB" w:rsidRDefault="00DB2B0F" w:rsidP="00DB2B0F">
      <w:pPr>
        <w:widowControl w:val="0"/>
        <w:autoSpaceDE w:val="0"/>
        <w:autoSpaceDN w:val="0"/>
        <w:adjustRightInd w:val="0"/>
        <w:ind w:firstLine="692"/>
        <w:jc w:val="both"/>
        <w:rPr>
          <w:sz w:val="28"/>
          <w:szCs w:val="28"/>
        </w:rPr>
      </w:pPr>
      <w:r w:rsidRPr="00F10EEB">
        <w:rPr>
          <w:sz w:val="28"/>
          <w:szCs w:val="28"/>
        </w:rPr>
        <w:t xml:space="preserve">- </w:t>
      </w:r>
      <w:r w:rsidR="00195098" w:rsidRPr="00F10EEB">
        <w:rPr>
          <w:sz w:val="28"/>
          <w:szCs w:val="28"/>
        </w:rPr>
        <w:t>гонка темпо</w:t>
      </w:r>
      <w:r w:rsidRPr="00F10EEB">
        <w:rPr>
          <w:sz w:val="28"/>
          <w:szCs w:val="28"/>
        </w:rPr>
        <w:t xml:space="preserve"> (согласно § 1</w:t>
      </w:r>
      <w:r w:rsidR="0043609E" w:rsidRPr="00F10EEB">
        <w:rPr>
          <w:sz w:val="28"/>
          <w:szCs w:val="28"/>
        </w:rPr>
        <w:t>5</w:t>
      </w:r>
      <w:r w:rsidRPr="00F10EEB">
        <w:rPr>
          <w:sz w:val="28"/>
          <w:szCs w:val="28"/>
        </w:rPr>
        <w:t>)</w:t>
      </w:r>
    </w:p>
    <w:p w14:paraId="6414779F" w14:textId="77777777" w:rsidR="00AE4BD2" w:rsidRPr="00F10EEB" w:rsidRDefault="00AE4BD2" w:rsidP="00DB2B0F">
      <w:pPr>
        <w:widowControl w:val="0"/>
        <w:autoSpaceDE w:val="0"/>
        <w:autoSpaceDN w:val="0"/>
        <w:adjustRightInd w:val="0"/>
        <w:ind w:firstLine="692"/>
        <w:jc w:val="both"/>
        <w:rPr>
          <w:sz w:val="28"/>
          <w:szCs w:val="28"/>
        </w:rPr>
      </w:pPr>
    </w:p>
    <w:p w14:paraId="3CC41E88" w14:textId="77777777" w:rsidR="007F0DA9" w:rsidRPr="00B95F9F" w:rsidRDefault="007F0DA9" w:rsidP="00DB2B0F">
      <w:pPr>
        <w:widowControl w:val="0"/>
        <w:autoSpaceDE w:val="0"/>
        <w:autoSpaceDN w:val="0"/>
        <w:adjustRightInd w:val="0"/>
        <w:ind w:firstLine="692"/>
        <w:jc w:val="both"/>
        <w:rPr>
          <w:b/>
          <w:color w:val="000000"/>
          <w:sz w:val="28"/>
          <w:szCs w:val="28"/>
        </w:rPr>
      </w:pPr>
      <w:r w:rsidRPr="00F10EEB">
        <w:rPr>
          <w:b/>
          <w:sz w:val="28"/>
          <w:szCs w:val="28"/>
        </w:rPr>
        <w:t xml:space="preserve">Зона </w:t>
      </w:r>
      <w:r w:rsidRPr="00B95F9F">
        <w:rPr>
          <w:b/>
          <w:color w:val="000000"/>
          <w:sz w:val="28"/>
          <w:szCs w:val="28"/>
        </w:rPr>
        <w:t>безопасности</w:t>
      </w:r>
      <w:r w:rsidR="000065FB" w:rsidRPr="00B95F9F">
        <w:rPr>
          <w:b/>
          <w:color w:val="000000"/>
          <w:sz w:val="28"/>
          <w:szCs w:val="28"/>
        </w:rPr>
        <w:t xml:space="preserve"> (зона тихой езды)</w:t>
      </w:r>
    </w:p>
    <w:p w14:paraId="4AD40C7D" w14:textId="77777777" w:rsidR="007F0DA9" w:rsidRPr="00B95F9F" w:rsidRDefault="007F0DA9" w:rsidP="00DB2B0F">
      <w:pPr>
        <w:widowControl w:val="0"/>
        <w:autoSpaceDE w:val="0"/>
        <w:autoSpaceDN w:val="0"/>
        <w:adjustRightInd w:val="0"/>
        <w:ind w:firstLine="692"/>
        <w:jc w:val="both"/>
        <w:rPr>
          <w:color w:val="000000"/>
          <w:sz w:val="28"/>
          <w:szCs w:val="28"/>
        </w:rPr>
      </w:pPr>
    </w:p>
    <w:p w14:paraId="43F00362" w14:textId="77777777" w:rsidR="00DB2B0F" w:rsidRPr="00B95F9F" w:rsidRDefault="00DB2B0F" w:rsidP="00DB2B0F">
      <w:pPr>
        <w:widowControl w:val="0"/>
        <w:autoSpaceDE w:val="0"/>
        <w:autoSpaceDN w:val="0"/>
        <w:adjustRightInd w:val="0"/>
        <w:ind w:firstLine="692"/>
        <w:jc w:val="both"/>
        <w:rPr>
          <w:b/>
          <w:color w:val="000000"/>
          <w:sz w:val="28"/>
          <w:szCs w:val="28"/>
        </w:rPr>
      </w:pPr>
      <w:r w:rsidRPr="00B95F9F">
        <w:rPr>
          <w:b/>
          <w:color w:val="000000"/>
          <w:sz w:val="28"/>
          <w:szCs w:val="28"/>
        </w:rPr>
        <w:t>3.1.011</w:t>
      </w:r>
    </w:p>
    <w:p w14:paraId="69BE969F" w14:textId="77777777" w:rsidR="007F0DA9" w:rsidRPr="00B95F9F" w:rsidRDefault="007F0DA9" w:rsidP="007F0DA9">
      <w:pPr>
        <w:widowControl w:val="0"/>
        <w:autoSpaceDE w:val="0"/>
        <w:autoSpaceDN w:val="0"/>
        <w:adjustRightInd w:val="0"/>
        <w:ind w:firstLine="692"/>
        <w:jc w:val="both"/>
        <w:rPr>
          <w:color w:val="000000"/>
          <w:sz w:val="28"/>
          <w:szCs w:val="28"/>
        </w:rPr>
      </w:pPr>
      <w:r w:rsidRPr="00F10EEB">
        <w:rPr>
          <w:sz w:val="28"/>
          <w:szCs w:val="28"/>
        </w:rPr>
        <w:lastRenderedPageBreak/>
        <w:t xml:space="preserve">Во время всех соревнований на треке, кроме командной гонки преследования и индивидуальной гонки преследования, весь персонал команды должен </w:t>
      </w:r>
      <w:r w:rsidRPr="00B95F9F">
        <w:rPr>
          <w:color w:val="000000"/>
          <w:sz w:val="28"/>
          <w:szCs w:val="28"/>
        </w:rPr>
        <w:t xml:space="preserve">оставаться </w:t>
      </w:r>
      <w:r w:rsidR="000065FB" w:rsidRPr="00B95F9F">
        <w:rPr>
          <w:color w:val="000000"/>
          <w:sz w:val="28"/>
          <w:szCs w:val="28"/>
        </w:rPr>
        <w:t xml:space="preserve">на ядре </w:t>
      </w:r>
      <w:r w:rsidRPr="00B95F9F">
        <w:rPr>
          <w:color w:val="000000"/>
          <w:sz w:val="28"/>
          <w:szCs w:val="28"/>
        </w:rPr>
        <w:t>трека (вне зоны безопасности и полотна трека).</w:t>
      </w:r>
    </w:p>
    <w:p w14:paraId="4FA551AA" w14:textId="77777777" w:rsidR="007F0DA9" w:rsidRPr="00F10EEB" w:rsidRDefault="007F0DA9" w:rsidP="007F0DA9">
      <w:pPr>
        <w:widowControl w:val="0"/>
        <w:autoSpaceDE w:val="0"/>
        <w:autoSpaceDN w:val="0"/>
        <w:adjustRightInd w:val="0"/>
        <w:ind w:firstLine="692"/>
        <w:jc w:val="both"/>
        <w:rPr>
          <w:sz w:val="28"/>
          <w:szCs w:val="28"/>
        </w:rPr>
      </w:pPr>
      <w:r w:rsidRPr="00B95F9F">
        <w:rPr>
          <w:color w:val="000000"/>
          <w:sz w:val="28"/>
          <w:szCs w:val="28"/>
        </w:rPr>
        <w:t>Во время командной гонки преследования</w:t>
      </w:r>
      <w:r w:rsidRPr="00F10EEB">
        <w:rPr>
          <w:sz w:val="28"/>
          <w:szCs w:val="28"/>
        </w:rPr>
        <w:t xml:space="preserve"> и индивидуальной гонки преследования в зоне безопасности разрешен только один тренер на команду.</w:t>
      </w:r>
    </w:p>
    <w:p w14:paraId="0308D2AD" w14:textId="4BC05369" w:rsidR="00112631" w:rsidRPr="00F10EEB" w:rsidRDefault="007F0DA9" w:rsidP="003D6C75">
      <w:pPr>
        <w:widowControl w:val="0"/>
        <w:autoSpaceDE w:val="0"/>
        <w:autoSpaceDN w:val="0"/>
        <w:adjustRightInd w:val="0"/>
        <w:ind w:firstLine="692"/>
        <w:jc w:val="both"/>
        <w:rPr>
          <w:sz w:val="28"/>
          <w:szCs w:val="28"/>
        </w:rPr>
      </w:pPr>
      <w:r w:rsidRPr="00F10EEB">
        <w:rPr>
          <w:sz w:val="28"/>
          <w:szCs w:val="28"/>
        </w:rPr>
        <w:t>Конкретный персонал команды может быть допущен в зону безопасности (т. е. механик после происшествия) по усмотрению судей.</w:t>
      </w:r>
    </w:p>
    <w:p w14:paraId="21D48C9E" w14:textId="77777777" w:rsidR="002349F1" w:rsidRPr="003B1AB3" w:rsidRDefault="002349F1" w:rsidP="003B1AB3">
      <w:bookmarkStart w:id="70" w:name="_Toc131488513"/>
    </w:p>
    <w:p w14:paraId="72233CDF" w14:textId="35279D0A" w:rsidR="00CB4967" w:rsidRPr="00925FD3" w:rsidRDefault="00925FD3" w:rsidP="00925FD3">
      <w:pPr>
        <w:keepNext/>
        <w:jc w:val="both"/>
        <w:outlineLvl w:val="0"/>
        <w:rPr>
          <w:b/>
          <w:kern w:val="28"/>
          <w:sz w:val="28"/>
          <w:szCs w:val="28"/>
        </w:rPr>
      </w:pPr>
      <w:r w:rsidRPr="00925FD3">
        <w:rPr>
          <w:b/>
          <w:kern w:val="28"/>
          <w:sz w:val="28"/>
          <w:szCs w:val="28"/>
        </w:rPr>
        <w:t>Глава II</w:t>
      </w:r>
      <w:r w:rsidR="00165F21">
        <w:rPr>
          <w:b/>
          <w:kern w:val="28"/>
          <w:sz w:val="28"/>
          <w:szCs w:val="28"/>
        </w:rPr>
        <w:t xml:space="preserve"> </w:t>
      </w:r>
      <w:r w:rsidR="003B1AB3" w:rsidRPr="00925FD3">
        <w:rPr>
          <w:b/>
          <w:kern w:val="28"/>
          <w:sz w:val="28"/>
          <w:szCs w:val="28"/>
        </w:rPr>
        <w:t>С</w:t>
      </w:r>
      <w:bookmarkEnd w:id="70"/>
      <w:r w:rsidR="003B1AB3">
        <w:rPr>
          <w:b/>
          <w:kern w:val="28"/>
          <w:sz w:val="28"/>
          <w:szCs w:val="28"/>
        </w:rPr>
        <w:t>ОРЕВНОВАНИЯ НА ТРЕКЕ</w:t>
      </w:r>
    </w:p>
    <w:p w14:paraId="4CE32F0C" w14:textId="77777777" w:rsidR="00CB4967" w:rsidRPr="003B1AB3" w:rsidRDefault="00CB4967" w:rsidP="003B1AB3"/>
    <w:p w14:paraId="4290B8E6" w14:textId="77777777" w:rsidR="00CB4967" w:rsidRPr="004F6EC3" w:rsidRDefault="00CB4967" w:rsidP="00925FD3">
      <w:pPr>
        <w:keepNext/>
        <w:ind w:firstLine="692"/>
        <w:jc w:val="both"/>
        <w:outlineLvl w:val="1"/>
        <w:rPr>
          <w:b/>
          <w:i/>
          <w:sz w:val="28"/>
          <w:szCs w:val="28"/>
        </w:rPr>
      </w:pPr>
      <w:bookmarkStart w:id="71" w:name="_Toc131488514"/>
      <w:r w:rsidRPr="004F6EC3">
        <w:rPr>
          <w:b/>
          <w:i/>
          <w:sz w:val="28"/>
          <w:szCs w:val="28"/>
        </w:rPr>
        <w:t>§ 1 Общие положения</w:t>
      </w:r>
      <w:bookmarkEnd w:id="71"/>
    </w:p>
    <w:p w14:paraId="45122BB7" w14:textId="77777777" w:rsidR="00CB4967" w:rsidRPr="004F6EC3" w:rsidRDefault="00CB4967" w:rsidP="00925FD3">
      <w:pPr>
        <w:widowControl w:val="0"/>
        <w:autoSpaceDE w:val="0"/>
        <w:autoSpaceDN w:val="0"/>
        <w:adjustRightInd w:val="0"/>
        <w:ind w:firstLine="692"/>
        <w:jc w:val="both"/>
        <w:rPr>
          <w:b/>
          <w:color w:val="000000"/>
          <w:sz w:val="28"/>
          <w:szCs w:val="28"/>
        </w:rPr>
      </w:pPr>
    </w:p>
    <w:p w14:paraId="6523F55A" w14:textId="77777777" w:rsidR="00CB4967" w:rsidRPr="004F6EC3"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 xml:space="preserve">Участие </w:t>
      </w:r>
    </w:p>
    <w:p w14:paraId="2F8870C9" w14:textId="77777777" w:rsidR="00CB4967" w:rsidRPr="004F6EC3" w:rsidRDefault="00CB4967" w:rsidP="00925FD3">
      <w:pPr>
        <w:widowControl w:val="0"/>
        <w:autoSpaceDE w:val="0"/>
        <w:autoSpaceDN w:val="0"/>
        <w:adjustRightInd w:val="0"/>
        <w:ind w:firstLine="692"/>
        <w:jc w:val="both"/>
        <w:rPr>
          <w:b/>
          <w:color w:val="000000"/>
          <w:sz w:val="28"/>
          <w:szCs w:val="28"/>
        </w:rPr>
      </w:pPr>
    </w:p>
    <w:p w14:paraId="205BA8DC" w14:textId="77777777" w:rsidR="00F66FB2"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3.2.001</w:t>
      </w:r>
    </w:p>
    <w:p w14:paraId="7769D197" w14:textId="77777777" w:rsidR="003E0BDA" w:rsidRPr="003E0BDA" w:rsidRDefault="003E0BDA" w:rsidP="003E0BDA">
      <w:pPr>
        <w:pStyle w:val="afa"/>
        <w:shd w:val="clear" w:color="auto" w:fill="FFFFFF"/>
        <w:spacing w:before="0" w:beforeAutospacing="0" w:after="0" w:afterAutospacing="0"/>
        <w:ind w:firstLine="709"/>
        <w:jc w:val="both"/>
        <w:rPr>
          <w:color w:val="000000"/>
          <w:sz w:val="28"/>
          <w:szCs w:val="28"/>
        </w:rPr>
      </w:pPr>
      <w:r w:rsidRPr="003E0BDA">
        <w:rPr>
          <w:color w:val="000000"/>
          <w:sz w:val="28"/>
          <w:szCs w:val="28"/>
        </w:rPr>
        <w:t>Гонки на треке проводятся для возрастных групп, определенных в статье 1.1.033.</w:t>
      </w:r>
    </w:p>
    <w:p w14:paraId="319A8D9C" w14:textId="77777777" w:rsidR="003E0BDA" w:rsidRPr="003E0BDA" w:rsidRDefault="003E0BDA" w:rsidP="003E0BDA">
      <w:pPr>
        <w:pStyle w:val="afa"/>
        <w:shd w:val="clear" w:color="auto" w:fill="FFFFFF"/>
        <w:spacing w:before="0" w:beforeAutospacing="0" w:after="0" w:afterAutospacing="0"/>
        <w:ind w:firstLine="709"/>
        <w:jc w:val="both"/>
        <w:rPr>
          <w:color w:val="000000"/>
          <w:sz w:val="28"/>
          <w:szCs w:val="28"/>
        </w:rPr>
      </w:pPr>
      <w:r w:rsidRPr="003E0BDA">
        <w:rPr>
          <w:color w:val="000000"/>
          <w:sz w:val="28"/>
          <w:szCs w:val="28"/>
        </w:rPr>
        <w:t xml:space="preserve">Гонщики возрастной группы «юниоры/юниорки (19-22 года)» могут принимать участие в гонках возрастной группы «мужчины/женщины». </w:t>
      </w:r>
    </w:p>
    <w:p w14:paraId="113767FA" w14:textId="77777777" w:rsidR="003E0BDA" w:rsidRPr="003E0BDA" w:rsidRDefault="003E0BDA" w:rsidP="003E0BDA">
      <w:pPr>
        <w:pStyle w:val="afa"/>
        <w:shd w:val="clear" w:color="auto" w:fill="FFFFFF"/>
        <w:spacing w:before="0" w:beforeAutospacing="0" w:after="0" w:afterAutospacing="0"/>
        <w:ind w:firstLine="709"/>
        <w:jc w:val="both"/>
        <w:rPr>
          <w:color w:val="000000"/>
          <w:sz w:val="28"/>
          <w:szCs w:val="28"/>
        </w:rPr>
      </w:pPr>
      <w:r w:rsidRPr="003E0BDA">
        <w:rPr>
          <w:color w:val="000000"/>
          <w:sz w:val="28"/>
          <w:szCs w:val="28"/>
        </w:rPr>
        <w:t xml:space="preserve">Гонщики возрастной группы «юниоры/юниорки (18 лет)», а также «юниоры/юниорки (17 лет)», занявшие первые 4 места на первенстве России текущего сезона по велосипедному спорту в группе спортивных дисциплин, содержащих в своем наименовании слово «трек», могут принимать участие в соревнованиях возрастной группы «мужчины/женщины». </w:t>
      </w:r>
    </w:p>
    <w:p w14:paraId="159C8E2E" w14:textId="77777777" w:rsidR="003E0BDA" w:rsidRPr="003E0BDA" w:rsidRDefault="003E0BDA" w:rsidP="003E0BDA">
      <w:pPr>
        <w:pStyle w:val="afa"/>
        <w:shd w:val="clear" w:color="auto" w:fill="FFFFFF"/>
        <w:spacing w:before="0" w:beforeAutospacing="0" w:after="0" w:afterAutospacing="0"/>
        <w:ind w:firstLine="709"/>
        <w:jc w:val="both"/>
        <w:rPr>
          <w:color w:val="000000"/>
          <w:sz w:val="28"/>
          <w:szCs w:val="28"/>
        </w:rPr>
      </w:pPr>
      <w:r w:rsidRPr="003E0BDA">
        <w:rPr>
          <w:color w:val="000000"/>
          <w:sz w:val="28"/>
          <w:szCs w:val="28"/>
        </w:rPr>
        <w:t xml:space="preserve">Гонщики возрастной группы «юниоры/юниорки (17-18 лет)» могут принимать участие в гонках возрастной группы «юниоры/юниорки (19-22 года)». </w:t>
      </w:r>
    </w:p>
    <w:p w14:paraId="32074291" w14:textId="77777777" w:rsidR="003E0BDA" w:rsidRPr="003E0BDA" w:rsidRDefault="003E0BDA" w:rsidP="003E0BDA">
      <w:pPr>
        <w:pStyle w:val="afa"/>
        <w:shd w:val="clear" w:color="auto" w:fill="FFFFFF"/>
        <w:spacing w:before="0" w:beforeAutospacing="0" w:after="0" w:afterAutospacing="0"/>
        <w:ind w:firstLine="709"/>
        <w:jc w:val="both"/>
        <w:rPr>
          <w:color w:val="000000"/>
          <w:sz w:val="28"/>
          <w:szCs w:val="28"/>
        </w:rPr>
      </w:pPr>
      <w:r w:rsidRPr="003E0BDA">
        <w:rPr>
          <w:color w:val="000000"/>
          <w:sz w:val="28"/>
          <w:szCs w:val="28"/>
        </w:rPr>
        <w:t>Гонщики возрастной группы «юноши (15-16 лет)» могут принимать участие в гонках возрастной группы «юниоры (17-18 лет)».</w:t>
      </w:r>
    </w:p>
    <w:p w14:paraId="5B9195EE" w14:textId="77777777" w:rsidR="003E0BDA" w:rsidRPr="003E0BDA" w:rsidRDefault="003E0BDA" w:rsidP="003E0BDA">
      <w:pPr>
        <w:pStyle w:val="afa"/>
        <w:shd w:val="clear" w:color="auto" w:fill="FFFFFF"/>
        <w:spacing w:before="0" w:beforeAutospacing="0" w:after="0" w:afterAutospacing="0"/>
        <w:ind w:firstLine="709"/>
        <w:jc w:val="both"/>
        <w:rPr>
          <w:color w:val="000000"/>
          <w:sz w:val="28"/>
          <w:szCs w:val="28"/>
        </w:rPr>
      </w:pPr>
      <w:r w:rsidRPr="003E0BDA">
        <w:rPr>
          <w:color w:val="000000"/>
          <w:sz w:val="28"/>
          <w:szCs w:val="28"/>
        </w:rPr>
        <w:t>Гонщики возрастной группы «девушки (15-16 лет)» могут принимать участие в гонках возрастной группы «юниорки (17-18 лет)».</w:t>
      </w:r>
    </w:p>
    <w:p w14:paraId="7B31C2D2" w14:textId="77777777" w:rsidR="003E0BDA" w:rsidRPr="003E0BDA" w:rsidRDefault="003E0BDA" w:rsidP="003E0BDA">
      <w:pPr>
        <w:pStyle w:val="afa"/>
        <w:shd w:val="clear" w:color="auto" w:fill="FFFFFF"/>
        <w:spacing w:before="0" w:beforeAutospacing="0" w:after="0" w:afterAutospacing="0"/>
        <w:ind w:firstLine="709"/>
        <w:jc w:val="both"/>
        <w:rPr>
          <w:color w:val="000000"/>
          <w:sz w:val="28"/>
          <w:szCs w:val="28"/>
        </w:rPr>
      </w:pPr>
      <w:r w:rsidRPr="003E0BDA">
        <w:rPr>
          <w:color w:val="000000"/>
          <w:sz w:val="28"/>
          <w:szCs w:val="28"/>
        </w:rPr>
        <w:t>Гонщики возрастной группы «юноши (13-14 лет)» могут принимать участие в гонках возрастной группы «юноши (15-16 лет)».</w:t>
      </w:r>
    </w:p>
    <w:p w14:paraId="3F0BD9B1" w14:textId="77777777" w:rsidR="003E0BDA" w:rsidRPr="003E0BDA" w:rsidRDefault="003E0BDA" w:rsidP="003E0BDA">
      <w:pPr>
        <w:pStyle w:val="afa"/>
        <w:shd w:val="clear" w:color="auto" w:fill="FFFFFF"/>
        <w:spacing w:before="0" w:beforeAutospacing="0" w:after="0" w:afterAutospacing="0"/>
        <w:ind w:firstLine="709"/>
        <w:jc w:val="both"/>
        <w:rPr>
          <w:color w:val="000000"/>
          <w:sz w:val="28"/>
          <w:szCs w:val="28"/>
        </w:rPr>
      </w:pPr>
      <w:r w:rsidRPr="003E0BDA">
        <w:rPr>
          <w:color w:val="000000"/>
          <w:sz w:val="28"/>
          <w:szCs w:val="28"/>
        </w:rPr>
        <w:t>Гонщики возрастной группы «девушки (13-14 лет)» могут принимать участие в гонках возрастной группы «девушки (15-16 лет)».</w:t>
      </w:r>
    </w:p>
    <w:p w14:paraId="44AB2841" w14:textId="77777777" w:rsidR="00365E21" w:rsidRDefault="003E0BDA" w:rsidP="003E0BDA">
      <w:pPr>
        <w:pStyle w:val="afa"/>
        <w:shd w:val="clear" w:color="auto" w:fill="FFFFFF"/>
        <w:spacing w:before="0" w:beforeAutospacing="0" w:after="0" w:afterAutospacing="0"/>
        <w:ind w:firstLine="709"/>
        <w:jc w:val="both"/>
        <w:rPr>
          <w:sz w:val="28"/>
          <w:szCs w:val="28"/>
        </w:rPr>
      </w:pPr>
      <w:r w:rsidRPr="003E0BDA">
        <w:rPr>
          <w:color w:val="000000"/>
          <w:sz w:val="28"/>
          <w:szCs w:val="28"/>
        </w:rPr>
        <w:t>Вышеуказанные исключения допускаются только в том случае, если уровень квалификации спортсменов соответствует уровню квалификации, указанному в Положении о соревновании.</w:t>
      </w:r>
    </w:p>
    <w:p w14:paraId="75340DFE" w14:textId="77777777" w:rsidR="0043378B" w:rsidRPr="00B95F9F" w:rsidRDefault="0043378B" w:rsidP="003E0BDA">
      <w:pPr>
        <w:pStyle w:val="afa"/>
        <w:spacing w:before="0" w:beforeAutospacing="0" w:after="0" w:afterAutospacing="0"/>
        <w:ind w:firstLine="709"/>
        <w:jc w:val="both"/>
        <w:rPr>
          <w:color w:val="000000"/>
          <w:sz w:val="28"/>
          <w:szCs w:val="28"/>
        </w:rPr>
      </w:pPr>
      <w:r w:rsidRPr="00B95F9F">
        <w:rPr>
          <w:color w:val="000000"/>
          <w:sz w:val="28"/>
          <w:szCs w:val="28"/>
        </w:rPr>
        <w:t xml:space="preserve">Дополнительное право: </w:t>
      </w:r>
      <w:r w:rsidR="003E0BDA">
        <w:rPr>
          <w:color w:val="000000"/>
          <w:sz w:val="28"/>
          <w:szCs w:val="28"/>
        </w:rPr>
        <w:t>за</w:t>
      </w:r>
      <w:r w:rsidRPr="00B95F9F">
        <w:rPr>
          <w:color w:val="000000"/>
          <w:sz w:val="28"/>
          <w:szCs w:val="28"/>
        </w:rPr>
        <w:t xml:space="preserve"> исключением </w:t>
      </w:r>
      <w:r w:rsidR="003E0BDA">
        <w:rPr>
          <w:color w:val="000000"/>
          <w:sz w:val="28"/>
          <w:szCs w:val="28"/>
        </w:rPr>
        <w:t>ч</w:t>
      </w:r>
      <w:r w:rsidRPr="00B95F9F">
        <w:rPr>
          <w:color w:val="000000"/>
          <w:sz w:val="28"/>
          <w:szCs w:val="28"/>
        </w:rPr>
        <w:t xml:space="preserve">емпионатов и первенств России, если на мероприятии не проводится отдельная гонка для женских категорий, то при условии соблюдения положений статьи 3.1.008 </w:t>
      </w:r>
      <w:r w:rsidR="003E0BDA">
        <w:rPr>
          <w:color w:val="000000"/>
          <w:sz w:val="28"/>
          <w:szCs w:val="28"/>
        </w:rPr>
        <w:t>Правил</w:t>
      </w:r>
      <w:r w:rsidRPr="00B95F9F">
        <w:rPr>
          <w:color w:val="000000"/>
          <w:sz w:val="28"/>
          <w:szCs w:val="28"/>
        </w:rPr>
        <w:t xml:space="preserve">, женщинам и </w:t>
      </w:r>
      <w:r w:rsidRPr="00B95F9F">
        <w:rPr>
          <w:color w:val="000000"/>
          <w:sz w:val="28"/>
          <w:szCs w:val="28"/>
        </w:rPr>
        <w:lastRenderedPageBreak/>
        <w:t xml:space="preserve">юниоркам 19-22 лет разрешается стартовать вместе с юниорами </w:t>
      </w:r>
      <w:r w:rsidR="003E0BDA">
        <w:rPr>
          <w:color w:val="000000"/>
          <w:sz w:val="28"/>
          <w:szCs w:val="28"/>
        </w:rPr>
        <w:t>17-18 лет или юношами 15-16 лет.</w:t>
      </w:r>
      <w:r w:rsidRPr="00B95F9F">
        <w:rPr>
          <w:color w:val="000000"/>
          <w:sz w:val="28"/>
          <w:szCs w:val="28"/>
        </w:rPr>
        <w:t xml:space="preserve"> </w:t>
      </w:r>
    </w:p>
    <w:p w14:paraId="6909B4F1" w14:textId="77777777" w:rsidR="0043378B" w:rsidRPr="00B95F9F" w:rsidRDefault="0043378B" w:rsidP="0043378B">
      <w:pPr>
        <w:pStyle w:val="afa"/>
        <w:spacing w:before="0" w:beforeAutospacing="0" w:after="0" w:afterAutospacing="0"/>
        <w:ind w:firstLine="709"/>
        <w:jc w:val="both"/>
        <w:rPr>
          <w:color w:val="000000"/>
          <w:sz w:val="28"/>
          <w:szCs w:val="28"/>
        </w:rPr>
      </w:pPr>
      <w:r w:rsidRPr="00B95F9F">
        <w:rPr>
          <w:color w:val="000000"/>
          <w:sz w:val="28"/>
          <w:szCs w:val="28"/>
        </w:rPr>
        <w:t>Юниоркам 17-18 лет разрешается стартовать вместе с юношами 15-16 лет;</w:t>
      </w:r>
    </w:p>
    <w:p w14:paraId="346F8281" w14:textId="77777777" w:rsidR="0043378B" w:rsidRPr="00B95F9F" w:rsidRDefault="0043378B" w:rsidP="0043378B">
      <w:pPr>
        <w:pStyle w:val="afa"/>
        <w:shd w:val="clear" w:color="auto" w:fill="FFFFFF"/>
        <w:spacing w:before="0" w:beforeAutospacing="0" w:after="0" w:afterAutospacing="0"/>
        <w:ind w:firstLine="709"/>
        <w:jc w:val="both"/>
        <w:rPr>
          <w:color w:val="000000"/>
          <w:sz w:val="28"/>
          <w:szCs w:val="28"/>
        </w:rPr>
      </w:pPr>
      <w:r w:rsidRPr="00B95F9F">
        <w:rPr>
          <w:color w:val="000000"/>
          <w:sz w:val="28"/>
          <w:szCs w:val="28"/>
        </w:rPr>
        <w:t>Девушкам 15-16 лет разрешается стартовать с юношами 13-14 лет.</w:t>
      </w:r>
    </w:p>
    <w:p w14:paraId="34EE597E" w14:textId="77777777" w:rsidR="00442EB7" w:rsidRPr="00B95F9F" w:rsidRDefault="00442EB7" w:rsidP="003B3799">
      <w:pPr>
        <w:pStyle w:val="afa"/>
        <w:shd w:val="clear" w:color="auto" w:fill="FFFFFF"/>
        <w:spacing w:before="0" w:beforeAutospacing="0" w:after="0" w:afterAutospacing="0"/>
        <w:rPr>
          <w:color w:val="000000"/>
          <w:sz w:val="28"/>
          <w:szCs w:val="28"/>
        </w:rPr>
      </w:pPr>
    </w:p>
    <w:p w14:paraId="36EC0D51" w14:textId="77777777" w:rsidR="00365E21" w:rsidRPr="00B95F9F" w:rsidRDefault="00365E21" w:rsidP="00365E21">
      <w:pPr>
        <w:widowControl w:val="0"/>
        <w:autoSpaceDE w:val="0"/>
        <w:autoSpaceDN w:val="0"/>
        <w:adjustRightInd w:val="0"/>
        <w:ind w:firstLine="692"/>
        <w:jc w:val="both"/>
        <w:rPr>
          <w:b/>
          <w:color w:val="000000"/>
          <w:sz w:val="28"/>
          <w:szCs w:val="28"/>
        </w:rPr>
      </w:pPr>
      <w:r w:rsidRPr="00B95F9F">
        <w:rPr>
          <w:b/>
          <w:color w:val="000000"/>
          <w:sz w:val="28"/>
          <w:szCs w:val="28"/>
        </w:rPr>
        <w:t>Подготовка трека к гонкам на время</w:t>
      </w:r>
    </w:p>
    <w:p w14:paraId="18C7AE66" w14:textId="77777777" w:rsidR="00365E21" w:rsidRPr="00B95F9F" w:rsidRDefault="00365E21" w:rsidP="00365E21">
      <w:pPr>
        <w:widowControl w:val="0"/>
        <w:autoSpaceDE w:val="0"/>
        <w:autoSpaceDN w:val="0"/>
        <w:adjustRightInd w:val="0"/>
        <w:ind w:firstLine="692"/>
        <w:jc w:val="both"/>
        <w:rPr>
          <w:b/>
          <w:color w:val="000000"/>
          <w:sz w:val="28"/>
          <w:szCs w:val="28"/>
        </w:rPr>
      </w:pPr>
    </w:p>
    <w:p w14:paraId="3F7A4DF4" w14:textId="2C5612B0" w:rsidR="00F10EEB" w:rsidRPr="00B95F9F" w:rsidRDefault="00365E21" w:rsidP="00F10EEB">
      <w:pPr>
        <w:widowControl w:val="0"/>
        <w:autoSpaceDE w:val="0"/>
        <w:autoSpaceDN w:val="0"/>
        <w:adjustRightInd w:val="0"/>
        <w:ind w:firstLine="692"/>
        <w:jc w:val="both"/>
        <w:rPr>
          <w:b/>
          <w:color w:val="000000"/>
          <w:sz w:val="28"/>
          <w:szCs w:val="28"/>
        </w:rPr>
      </w:pPr>
      <w:r w:rsidRPr="00B95F9F">
        <w:rPr>
          <w:b/>
          <w:color w:val="000000"/>
          <w:sz w:val="28"/>
          <w:szCs w:val="28"/>
        </w:rPr>
        <w:t>3.2.00</w:t>
      </w:r>
      <w:r w:rsidR="001A0EF1">
        <w:rPr>
          <w:b/>
          <w:color w:val="000000"/>
          <w:sz w:val="28"/>
          <w:szCs w:val="28"/>
        </w:rPr>
        <w:t>2</w:t>
      </w:r>
    </w:p>
    <w:p w14:paraId="520D6DBE" w14:textId="77777777" w:rsidR="0043378B" w:rsidRPr="00B95F9F" w:rsidRDefault="0043378B" w:rsidP="008004EF">
      <w:pPr>
        <w:pStyle w:val="af3"/>
        <w:ind w:right="49" w:firstLine="851"/>
        <w:jc w:val="both"/>
        <w:rPr>
          <w:rFonts w:ascii="Times New Roman" w:hAnsi="Times New Roman"/>
          <w:color w:val="000000"/>
          <w:sz w:val="28"/>
          <w:szCs w:val="28"/>
        </w:rPr>
      </w:pPr>
      <w:r w:rsidRPr="00B95F9F">
        <w:rPr>
          <w:rFonts w:ascii="Times New Roman" w:hAnsi="Times New Roman"/>
          <w:color w:val="000000"/>
          <w:sz w:val="28"/>
          <w:szCs w:val="28"/>
        </w:rPr>
        <w:t>На треках длиной более 250 метров для того чтобы спортсмены не использовали «лазурный берег» (синяя нейтральная полоса») во время езды по дистанции, на нем размещают валики через каждые 5 метров, начиная с каждой линии преследования, до конца выхода из виража этой линии преследования. В гите на 200 метров с хода эти валики должны быть размещены через каждые 5 метров только на виражах. Валики должны быть длиной 50 см, шириной не более 10 см и высотой 10 см, и изготовлены из достаточно тяжелого синтетического материала, чтобы их не сдвинул воздушный поток.</w:t>
      </w:r>
    </w:p>
    <w:p w14:paraId="683805A3" w14:textId="77777777" w:rsidR="0043378B" w:rsidRPr="00B95F9F" w:rsidRDefault="0043378B" w:rsidP="008004EF">
      <w:pPr>
        <w:pStyle w:val="af3"/>
        <w:ind w:right="49" w:firstLine="851"/>
        <w:jc w:val="both"/>
        <w:rPr>
          <w:rFonts w:ascii="Times New Roman" w:hAnsi="Times New Roman"/>
          <w:color w:val="000000"/>
          <w:sz w:val="28"/>
          <w:szCs w:val="28"/>
        </w:rPr>
      </w:pPr>
      <w:r w:rsidRPr="00B95F9F">
        <w:rPr>
          <w:rFonts w:ascii="Times New Roman" w:hAnsi="Times New Roman"/>
          <w:color w:val="000000"/>
          <w:sz w:val="28"/>
          <w:szCs w:val="28"/>
        </w:rPr>
        <w:t>На треках длиной 250 метров или короче валики на лазурном берегу не требуются.</w:t>
      </w:r>
    </w:p>
    <w:p w14:paraId="483D2278" w14:textId="77777777" w:rsidR="0043378B" w:rsidRPr="00B95F9F" w:rsidRDefault="0043378B" w:rsidP="008004EF">
      <w:pPr>
        <w:pStyle w:val="af3"/>
        <w:ind w:right="49" w:firstLine="851"/>
        <w:jc w:val="both"/>
        <w:rPr>
          <w:rFonts w:ascii="Times New Roman" w:hAnsi="Times New Roman"/>
          <w:strike/>
          <w:color w:val="000000"/>
          <w:sz w:val="28"/>
          <w:szCs w:val="28"/>
        </w:rPr>
      </w:pPr>
      <w:r w:rsidRPr="00B95F9F">
        <w:rPr>
          <w:rFonts w:ascii="Times New Roman" w:hAnsi="Times New Roman"/>
          <w:color w:val="000000"/>
          <w:sz w:val="28"/>
          <w:szCs w:val="28"/>
        </w:rPr>
        <w:t>Для командного спринта</w:t>
      </w:r>
      <w:r w:rsidR="002027AD" w:rsidRPr="00B95F9F">
        <w:rPr>
          <w:rFonts w:ascii="Times New Roman" w:hAnsi="Times New Roman"/>
          <w:color w:val="000000"/>
          <w:sz w:val="28"/>
          <w:szCs w:val="28"/>
        </w:rPr>
        <w:t xml:space="preserve"> валики не используются.</w:t>
      </w:r>
    </w:p>
    <w:p w14:paraId="6C6030C7" w14:textId="77777777" w:rsidR="00007087" w:rsidRPr="00B95F9F" w:rsidRDefault="0043378B" w:rsidP="0043378B">
      <w:pPr>
        <w:widowControl w:val="0"/>
        <w:autoSpaceDE w:val="0"/>
        <w:autoSpaceDN w:val="0"/>
        <w:adjustRightInd w:val="0"/>
        <w:jc w:val="both"/>
        <w:rPr>
          <w:color w:val="000000"/>
          <w:sz w:val="28"/>
          <w:szCs w:val="28"/>
        </w:rPr>
      </w:pPr>
      <w:r w:rsidRPr="00B95F9F">
        <w:rPr>
          <w:color w:val="000000"/>
          <w:sz w:val="28"/>
          <w:szCs w:val="28"/>
        </w:rPr>
        <w:t xml:space="preserve">Для часового рекорда и любой специальной попытки на полотне трека любой длины необходимо сделать невозможным проезд по лазурному берегу, разместив вышеупомянутые валики через каждые 5 метров по всей верхней кромке лазурного берега. </w:t>
      </w:r>
    </w:p>
    <w:p w14:paraId="413C44AB" w14:textId="77777777" w:rsidR="0043378B" w:rsidRPr="00B95F9F" w:rsidRDefault="0043378B" w:rsidP="0043378B">
      <w:pPr>
        <w:widowControl w:val="0"/>
        <w:autoSpaceDE w:val="0"/>
        <w:autoSpaceDN w:val="0"/>
        <w:adjustRightInd w:val="0"/>
        <w:jc w:val="both"/>
        <w:rPr>
          <w:b/>
          <w:color w:val="000000"/>
          <w:sz w:val="28"/>
          <w:szCs w:val="28"/>
        </w:rPr>
      </w:pPr>
    </w:p>
    <w:p w14:paraId="4023300F" w14:textId="77777777" w:rsidR="00CB4967" w:rsidRPr="00B95F9F" w:rsidRDefault="00F66FB2" w:rsidP="00925FD3">
      <w:pPr>
        <w:widowControl w:val="0"/>
        <w:autoSpaceDE w:val="0"/>
        <w:autoSpaceDN w:val="0"/>
        <w:adjustRightInd w:val="0"/>
        <w:ind w:firstLine="692"/>
        <w:jc w:val="both"/>
        <w:rPr>
          <w:b/>
          <w:color w:val="000000"/>
          <w:sz w:val="28"/>
          <w:szCs w:val="28"/>
        </w:rPr>
      </w:pPr>
      <w:r w:rsidRPr="00B95F9F">
        <w:rPr>
          <w:b/>
          <w:color w:val="000000"/>
          <w:sz w:val="28"/>
          <w:szCs w:val="28"/>
        </w:rPr>
        <w:t>Поведение гонщиков</w:t>
      </w:r>
    </w:p>
    <w:p w14:paraId="20F7846C" w14:textId="77777777" w:rsidR="00CB4967" w:rsidRPr="00B95F9F" w:rsidRDefault="00CB4967" w:rsidP="00925FD3">
      <w:pPr>
        <w:widowControl w:val="0"/>
        <w:autoSpaceDE w:val="0"/>
        <w:autoSpaceDN w:val="0"/>
        <w:adjustRightInd w:val="0"/>
        <w:ind w:firstLine="692"/>
        <w:jc w:val="both"/>
        <w:rPr>
          <w:color w:val="000000"/>
          <w:sz w:val="28"/>
          <w:szCs w:val="28"/>
        </w:rPr>
      </w:pPr>
    </w:p>
    <w:p w14:paraId="529FD5F6" w14:textId="0EC51442" w:rsidR="0043378B" w:rsidRPr="00B95F9F" w:rsidRDefault="00CB4967" w:rsidP="002027AD">
      <w:pPr>
        <w:widowControl w:val="0"/>
        <w:autoSpaceDE w:val="0"/>
        <w:autoSpaceDN w:val="0"/>
        <w:adjustRightInd w:val="0"/>
        <w:ind w:firstLine="692"/>
        <w:jc w:val="both"/>
        <w:rPr>
          <w:b/>
          <w:color w:val="000000"/>
          <w:sz w:val="28"/>
          <w:szCs w:val="28"/>
        </w:rPr>
      </w:pPr>
      <w:r w:rsidRPr="00B95F9F">
        <w:rPr>
          <w:b/>
          <w:color w:val="000000"/>
          <w:sz w:val="28"/>
          <w:szCs w:val="28"/>
        </w:rPr>
        <w:t>3.2.00</w:t>
      </w:r>
      <w:r w:rsidR="001A0EF1">
        <w:rPr>
          <w:b/>
          <w:color w:val="000000"/>
          <w:sz w:val="28"/>
          <w:szCs w:val="28"/>
        </w:rPr>
        <w:t>3</w:t>
      </w:r>
    </w:p>
    <w:p w14:paraId="58E01715" w14:textId="77777777" w:rsidR="0043378B" w:rsidRPr="00B95F9F" w:rsidRDefault="0043378B" w:rsidP="0043378B">
      <w:pPr>
        <w:widowControl w:val="0"/>
        <w:autoSpaceDE w:val="0"/>
        <w:autoSpaceDN w:val="0"/>
        <w:adjustRightInd w:val="0"/>
        <w:ind w:firstLine="692"/>
        <w:jc w:val="both"/>
        <w:rPr>
          <w:color w:val="000000"/>
          <w:sz w:val="28"/>
          <w:szCs w:val="28"/>
        </w:rPr>
      </w:pPr>
      <w:r w:rsidRPr="00B95F9F">
        <w:rPr>
          <w:color w:val="000000"/>
          <w:sz w:val="28"/>
          <w:szCs w:val="28"/>
        </w:rPr>
        <w:t>Гонщики должны воздерживаться от любого сговора, маневра или движения, которые могут помешать проведению гонки или исказить ее результат. В случае сговора между гонщиками судьи могут дисквалифицировать соответствующих гонщиков.</w:t>
      </w:r>
    </w:p>
    <w:p w14:paraId="27E25CDE" w14:textId="77777777" w:rsidR="008F0ECD" w:rsidRPr="00B95F9F" w:rsidRDefault="00365E21" w:rsidP="00365E21">
      <w:pPr>
        <w:shd w:val="clear" w:color="auto" w:fill="FFFFFF"/>
        <w:ind w:right="-26" w:firstLine="692"/>
        <w:jc w:val="both"/>
        <w:rPr>
          <w:color w:val="000000"/>
          <w:sz w:val="28"/>
          <w:szCs w:val="28"/>
        </w:rPr>
      </w:pPr>
      <w:r w:rsidRPr="00B95F9F">
        <w:rPr>
          <w:color w:val="000000"/>
          <w:sz w:val="28"/>
          <w:szCs w:val="28"/>
        </w:rPr>
        <w:t>Во время езды по треку, гонщики все время должны контролировать велосипед и держать как минимум одну руку на руле.</w:t>
      </w:r>
    </w:p>
    <w:p w14:paraId="32117B21" w14:textId="77777777" w:rsidR="00365E21" w:rsidRPr="00B95F9F" w:rsidRDefault="00365E21" w:rsidP="00365E21">
      <w:pPr>
        <w:shd w:val="clear" w:color="auto" w:fill="FFFFFF"/>
        <w:ind w:right="-26" w:firstLine="692"/>
        <w:jc w:val="both"/>
        <w:rPr>
          <w:b/>
          <w:color w:val="000000"/>
          <w:sz w:val="28"/>
          <w:szCs w:val="28"/>
        </w:rPr>
      </w:pPr>
    </w:p>
    <w:p w14:paraId="63AD6998" w14:textId="54909C88" w:rsidR="00F66FB2" w:rsidRPr="00B95F9F" w:rsidRDefault="00CB4967" w:rsidP="00925FD3">
      <w:pPr>
        <w:shd w:val="clear" w:color="auto" w:fill="FFFFFF"/>
        <w:ind w:right="-26" w:firstLine="692"/>
        <w:jc w:val="both"/>
        <w:rPr>
          <w:b/>
          <w:color w:val="000000"/>
          <w:sz w:val="28"/>
          <w:szCs w:val="28"/>
        </w:rPr>
      </w:pPr>
      <w:r w:rsidRPr="00B95F9F">
        <w:rPr>
          <w:b/>
          <w:color w:val="000000"/>
          <w:sz w:val="28"/>
          <w:szCs w:val="28"/>
        </w:rPr>
        <w:t>3.2.00</w:t>
      </w:r>
      <w:r w:rsidR="001A0EF1">
        <w:rPr>
          <w:b/>
          <w:color w:val="000000"/>
          <w:sz w:val="28"/>
          <w:szCs w:val="28"/>
        </w:rPr>
        <w:t>4</w:t>
      </w:r>
    </w:p>
    <w:p w14:paraId="0EB8C670" w14:textId="77777777" w:rsidR="00CB4967" w:rsidRPr="00B95F9F" w:rsidRDefault="00CB4967" w:rsidP="00925FD3">
      <w:pPr>
        <w:shd w:val="clear" w:color="auto" w:fill="FFFFFF"/>
        <w:ind w:right="-26" w:firstLine="692"/>
        <w:jc w:val="both"/>
        <w:rPr>
          <w:color w:val="000000"/>
          <w:sz w:val="28"/>
          <w:szCs w:val="28"/>
        </w:rPr>
      </w:pPr>
      <w:r w:rsidRPr="00B95F9F">
        <w:rPr>
          <w:color w:val="000000"/>
          <w:sz w:val="28"/>
          <w:szCs w:val="28"/>
        </w:rPr>
        <w:t>Если гонщики во время одной и той же гонки одеты в одинаковую форму, они должны иметь на с</w:t>
      </w:r>
      <w:r w:rsidR="00F66FB2" w:rsidRPr="00B95F9F">
        <w:rPr>
          <w:color w:val="000000"/>
          <w:sz w:val="28"/>
          <w:szCs w:val="28"/>
        </w:rPr>
        <w:t>воей форме отличительные знаки.</w:t>
      </w:r>
    </w:p>
    <w:p w14:paraId="61A15E79" w14:textId="77777777" w:rsidR="008B3C96" w:rsidRPr="00B95F9F" w:rsidRDefault="008B3C96" w:rsidP="00925FD3">
      <w:pPr>
        <w:shd w:val="clear" w:color="auto" w:fill="FFFFFF"/>
        <w:ind w:right="-26" w:firstLine="692"/>
        <w:jc w:val="both"/>
        <w:rPr>
          <w:color w:val="000000"/>
          <w:sz w:val="28"/>
          <w:szCs w:val="28"/>
        </w:rPr>
      </w:pPr>
      <w:r w:rsidRPr="00B95F9F">
        <w:rPr>
          <w:color w:val="000000"/>
          <w:sz w:val="28"/>
          <w:szCs w:val="28"/>
        </w:rPr>
        <w:t xml:space="preserve">Гонщикам не разрешается носить тонированные </w:t>
      </w:r>
      <w:proofErr w:type="spellStart"/>
      <w:r w:rsidRPr="00B95F9F">
        <w:rPr>
          <w:color w:val="000000"/>
          <w:sz w:val="28"/>
          <w:szCs w:val="28"/>
        </w:rPr>
        <w:t>визоры</w:t>
      </w:r>
      <w:proofErr w:type="spellEnd"/>
      <w:r w:rsidR="00DD2DA5" w:rsidRPr="00B95F9F">
        <w:rPr>
          <w:color w:val="000000"/>
          <w:sz w:val="28"/>
          <w:szCs w:val="28"/>
        </w:rPr>
        <w:t xml:space="preserve"> шлема</w:t>
      </w:r>
      <w:r w:rsidRPr="00B95F9F">
        <w:rPr>
          <w:color w:val="000000"/>
          <w:sz w:val="28"/>
          <w:szCs w:val="28"/>
        </w:rPr>
        <w:t xml:space="preserve"> или очки, которые могут помешать</w:t>
      </w:r>
      <w:r w:rsidRPr="00F10EEB">
        <w:rPr>
          <w:sz w:val="28"/>
          <w:szCs w:val="28"/>
        </w:rPr>
        <w:t xml:space="preserve"> их четкой идентификации, сидя в зоне ожидания. Гонщики должны надевать свои тонированные </w:t>
      </w:r>
      <w:proofErr w:type="spellStart"/>
      <w:r w:rsidR="00AB4815" w:rsidRPr="00F10EEB">
        <w:rPr>
          <w:sz w:val="28"/>
          <w:szCs w:val="28"/>
        </w:rPr>
        <w:t>визоры</w:t>
      </w:r>
      <w:proofErr w:type="spellEnd"/>
      <w:r w:rsidRPr="00F10EEB">
        <w:rPr>
          <w:sz w:val="28"/>
          <w:szCs w:val="28"/>
        </w:rPr>
        <w:t xml:space="preserve"> или </w:t>
      </w:r>
      <w:r w:rsidRPr="00B95F9F">
        <w:rPr>
          <w:color w:val="000000"/>
          <w:sz w:val="28"/>
          <w:szCs w:val="28"/>
        </w:rPr>
        <w:t xml:space="preserve">очки </w:t>
      </w:r>
      <w:r w:rsidR="0043378B" w:rsidRPr="00B95F9F">
        <w:rPr>
          <w:rFonts w:eastAsia="Times"/>
          <w:color w:val="000000"/>
          <w:sz w:val="28"/>
          <w:szCs w:val="28"/>
        </w:rPr>
        <w:t>только выходя на полотно трека</w:t>
      </w:r>
      <w:r w:rsidR="0043378B" w:rsidRPr="00B95F9F">
        <w:rPr>
          <w:color w:val="000000"/>
          <w:sz w:val="28"/>
          <w:szCs w:val="28"/>
        </w:rPr>
        <w:t>.</w:t>
      </w:r>
      <w:r w:rsidRPr="00B95F9F">
        <w:rPr>
          <w:color w:val="000000"/>
          <w:sz w:val="28"/>
          <w:szCs w:val="28"/>
        </w:rPr>
        <w:t xml:space="preserve"> </w:t>
      </w:r>
    </w:p>
    <w:p w14:paraId="06B2331C" w14:textId="77777777" w:rsidR="00CB4967" w:rsidRPr="00B95F9F" w:rsidRDefault="00CB4967" w:rsidP="00925FD3">
      <w:pPr>
        <w:widowControl w:val="0"/>
        <w:autoSpaceDE w:val="0"/>
        <w:autoSpaceDN w:val="0"/>
        <w:adjustRightInd w:val="0"/>
        <w:ind w:firstLine="692"/>
        <w:jc w:val="both"/>
        <w:rPr>
          <w:color w:val="000000"/>
          <w:sz w:val="28"/>
          <w:szCs w:val="28"/>
        </w:rPr>
      </w:pPr>
    </w:p>
    <w:p w14:paraId="7D5F62E7" w14:textId="72BAE0E2" w:rsidR="00F66FB2"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lastRenderedPageBreak/>
        <w:t>3.2.00</w:t>
      </w:r>
      <w:r w:rsidR="001A0EF1">
        <w:rPr>
          <w:b/>
          <w:color w:val="000000"/>
          <w:sz w:val="28"/>
          <w:szCs w:val="28"/>
        </w:rPr>
        <w:t>5</w:t>
      </w:r>
    </w:p>
    <w:p w14:paraId="4F623ECA"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 xml:space="preserve">Кроме чрезвычайных случаев, независящих от гонщиков, все участники </w:t>
      </w:r>
      <w:r w:rsidRPr="00F10EEB">
        <w:rPr>
          <w:sz w:val="28"/>
          <w:szCs w:val="28"/>
        </w:rPr>
        <w:t>соревновани</w:t>
      </w:r>
      <w:r w:rsidR="00D70089" w:rsidRPr="00F10EEB">
        <w:rPr>
          <w:sz w:val="28"/>
          <w:szCs w:val="28"/>
        </w:rPr>
        <w:t>й,</w:t>
      </w:r>
      <w:r w:rsidRPr="004F6EC3">
        <w:rPr>
          <w:color w:val="000000"/>
          <w:sz w:val="28"/>
          <w:szCs w:val="28"/>
        </w:rPr>
        <w:t xml:space="preserve"> прошедшие в следующие туры соревнований или попавшие в заезды «надежды», обязаны в них участвовать. В противном случа</w:t>
      </w:r>
      <w:r w:rsidR="00F66FB2">
        <w:rPr>
          <w:color w:val="000000"/>
          <w:sz w:val="28"/>
          <w:szCs w:val="28"/>
        </w:rPr>
        <w:t>е они подлежат дисквалификации.</w:t>
      </w:r>
    </w:p>
    <w:p w14:paraId="070FA36D" w14:textId="77777777" w:rsidR="007E72E5" w:rsidRPr="004F6EC3" w:rsidRDefault="007E72E5" w:rsidP="004F18C8">
      <w:pPr>
        <w:widowControl w:val="0"/>
        <w:autoSpaceDE w:val="0"/>
        <w:autoSpaceDN w:val="0"/>
        <w:adjustRightInd w:val="0"/>
        <w:jc w:val="both"/>
        <w:rPr>
          <w:b/>
          <w:color w:val="000000"/>
          <w:sz w:val="28"/>
          <w:szCs w:val="28"/>
        </w:rPr>
      </w:pPr>
    </w:p>
    <w:p w14:paraId="7DFD507B" w14:textId="1913ABC8" w:rsidR="00F66FB2"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3.2.00</w:t>
      </w:r>
      <w:r w:rsidR="001A0EF1">
        <w:rPr>
          <w:b/>
          <w:color w:val="000000"/>
          <w:sz w:val="28"/>
          <w:szCs w:val="28"/>
        </w:rPr>
        <w:t>6</w:t>
      </w:r>
    </w:p>
    <w:p w14:paraId="7A056E40"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Гонщики не могут иметь при себе или на своем велосипеде ни</w:t>
      </w:r>
      <w:r w:rsidR="00F66FB2">
        <w:rPr>
          <w:color w:val="000000"/>
          <w:sz w:val="28"/>
          <w:szCs w:val="28"/>
        </w:rPr>
        <w:t xml:space="preserve">каких предметов, которые могут </w:t>
      </w:r>
      <w:r w:rsidRPr="004F6EC3">
        <w:rPr>
          <w:color w:val="000000"/>
          <w:sz w:val="28"/>
          <w:szCs w:val="28"/>
        </w:rPr>
        <w:t>упасть на полотно трека. Гонщики не могут иметь при себе и использовать любые средства радиосвязи и музыкальный плеер.</w:t>
      </w:r>
    </w:p>
    <w:p w14:paraId="3D6378EC"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Кроме того, любое электронное средство с дисплеем (например, спидометр</w:t>
      </w:r>
      <w:r w:rsidR="00F66FB2">
        <w:rPr>
          <w:color w:val="000000"/>
          <w:sz w:val="28"/>
          <w:szCs w:val="28"/>
        </w:rPr>
        <w:t xml:space="preserve"> (компьютер)</w:t>
      </w:r>
      <w:r w:rsidRPr="004F6EC3">
        <w:rPr>
          <w:color w:val="000000"/>
          <w:sz w:val="28"/>
          <w:szCs w:val="28"/>
        </w:rPr>
        <w:t xml:space="preserve"> или измеритель мощности) должен быть скрыт и не должен быть доступен для чтения гонщику.</w:t>
      </w:r>
    </w:p>
    <w:p w14:paraId="2C22D053" w14:textId="77777777" w:rsidR="00CB4967" w:rsidRPr="004F6EC3" w:rsidRDefault="00CB4967" w:rsidP="00925FD3">
      <w:pPr>
        <w:widowControl w:val="0"/>
        <w:autoSpaceDE w:val="0"/>
        <w:autoSpaceDN w:val="0"/>
        <w:adjustRightInd w:val="0"/>
        <w:ind w:firstLine="692"/>
        <w:jc w:val="both"/>
        <w:rPr>
          <w:b/>
          <w:color w:val="000000"/>
          <w:sz w:val="28"/>
          <w:szCs w:val="28"/>
        </w:rPr>
      </w:pPr>
    </w:p>
    <w:p w14:paraId="4E9ECAC8" w14:textId="18BF550E" w:rsidR="00F66FB2"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3.2.00</w:t>
      </w:r>
      <w:r w:rsidR="001A0EF1">
        <w:rPr>
          <w:b/>
          <w:color w:val="000000"/>
          <w:sz w:val="28"/>
          <w:szCs w:val="28"/>
        </w:rPr>
        <w:t>7</w:t>
      </w:r>
    </w:p>
    <w:p w14:paraId="3CD63133"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Гонщик не имеет права прекращать гонку, даже в том случае, когда он считает себя</w:t>
      </w:r>
      <w:r w:rsidR="00F66FB2">
        <w:rPr>
          <w:color w:val="000000"/>
          <w:sz w:val="28"/>
          <w:szCs w:val="28"/>
        </w:rPr>
        <w:t xml:space="preserve"> жертвой какого-либо нарушения.</w:t>
      </w:r>
    </w:p>
    <w:p w14:paraId="002A4381" w14:textId="77777777" w:rsidR="00CB4967" w:rsidRPr="004F6EC3" w:rsidRDefault="00CB4967" w:rsidP="00925FD3">
      <w:pPr>
        <w:widowControl w:val="0"/>
        <w:autoSpaceDE w:val="0"/>
        <w:autoSpaceDN w:val="0"/>
        <w:adjustRightInd w:val="0"/>
        <w:ind w:firstLine="692"/>
        <w:jc w:val="both"/>
        <w:rPr>
          <w:b/>
          <w:color w:val="000000"/>
          <w:sz w:val="28"/>
          <w:szCs w:val="28"/>
        </w:rPr>
      </w:pPr>
    </w:p>
    <w:p w14:paraId="706C5466" w14:textId="3CA5A068" w:rsidR="00F66FB2"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3.2.00</w:t>
      </w:r>
      <w:r w:rsidR="001A0EF1">
        <w:rPr>
          <w:b/>
          <w:color w:val="000000"/>
          <w:sz w:val="28"/>
          <w:szCs w:val="28"/>
        </w:rPr>
        <w:t>8</w:t>
      </w:r>
    </w:p>
    <w:p w14:paraId="06EEB12A" w14:textId="77777777" w:rsidR="00CB4967" w:rsidRPr="004F6EC3" w:rsidRDefault="00CB4967" w:rsidP="00925FD3">
      <w:pPr>
        <w:widowControl w:val="0"/>
        <w:autoSpaceDE w:val="0"/>
        <w:autoSpaceDN w:val="0"/>
        <w:adjustRightInd w:val="0"/>
        <w:ind w:firstLine="692"/>
        <w:jc w:val="both"/>
        <w:rPr>
          <w:sz w:val="28"/>
          <w:szCs w:val="28"/>
        </w:rPr>
      </w:pPr>
      <w:r w:rsidRPr="004F6EC3">
        <w:rPr>
          <w:color w:val="000000"/>
          <w:sz w:val="28"/>
          <w:szCs w:val="28"/>
        </w:rPr>
        <w:t xml:space="preserve">При отсутствии особых распоряжений, гонщик, упавший или получивший техническую поломку, может получить помощь для </w:t>
      </w:r>
      <w:r w:rsidR="00F66FB2">
        <w:rPr>
          <w:color w:val="000000"/>
          <w:sz w:val="28"/>
          <w:szCs w:val="28"/>
        </w:rPr>
        <w:t xml:space="preserve">продолжения гонки. Этот гонщик </w:t>
      </w:r>
      <w:r w:rsidRPr="004F6EC3">
        <w:rPr>
          <w:color w:val="000000"/>
          <w:sz w:val="28"/>
          <w:szCs w:val="28"/>
        </w:rPr>
        <w:t xml:space="preserve">должен вернуться в гонку в том месте, в котором он ее </w:t>
      </w:r>
      <w:r w:rsidRPr="004F6EC3">
        <w:rPr>
          <w:sz w:val="28"/>
          <w:szCs w:val="28"/>
        </w:rPr>
        <w:t>покинул, и в этой позиции в какой он был до падения или оставил трек.</w:t>
      </w:r>
    </w:p>
    <w:p w14:paraId="0E0F4D89" w14:textId="77777777" w:rsidR="00CB4967" w:rsidRPr="004F6EC3" w:rsidRDefault="00CB4967" w:rsidP="00925FD3">
      <w:pPr>
        <w:widowControl w:val="0"/>
        <w:autoSpaceDE w:val="0"/>
        <w:autoSpaceDN w:val="0"/>
        <w:adjustRightInd w:val="0"/>
        <w:ind w:firstLine="692"/>
        <w:jc w:val="both"/>
        <w:rPr>
          <w:color w:val="000000"/>
          <w:sz w:val="28"/>
          <w:szCs w:val="28"/>
        </w:rPr>
      </w:pPr>
    </w:p>
    <w:p w14:paraId="7C1E39DD" w14:textId="731A8D0D" w:rsidR="004F18C8"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3.2.00</w:t>
      </w:r>
      <w:r w:rsidR="001A0EF1">
        <w:rPr>
          <w:b/>
          <w:color w:val="000000"/>
          <w:sz w:val="28"/>
          <w:szCs w:val="28"/>
        </w:rPr>
        <w:t>9</w:t>
      </w:r>
    </w:p>
    <w:p w14:paraId="2E9EBCDC" w14:textId="77777777" w:rsidR="0043378B" w:rsidRPr="00B95F9F" w:rsidRDefault="00CB4967" w:rsidP="0043378B">
      <w:pPr>
        <w:widowControl w:val="0"/>
        <w:autoSpaceDE w:val="0"/>
        <w:autoSpaceDN w:val="0"/>
        <w:adjustRightInd w:val="0"/>
        <w:ind w:firstLine="692"/>
        <w:jc w:val="both"/>
        <w:rPr>
          <w:color w:val="000000"/>
          <w:sz w:val="28"/>
          <w:szCs w:val="28"/>
        </w:rPr>
      </w:pPr>
      <w:r w:rsidRPr="00B95F9F">
        <w:rPr>
          <w:color w:val="000000"/>
          <w:sz w:val="28"/>
          <w:szCs w:val="28"/>
        </w:rPr>
        <w:t xml:space="preserve">Гонщики не могут ехать по лазурному берегу, который не является частью полотна трека, за исключением случаев, когда это происходит </w:t>
      </w:r>
      <w:r w:rsidR="0043378B" w:rsidRPr="00B95F9F">
        <w:rPr>
          <w:color w:val="000000"/>
          <w:sz w:val="28"/>
          <w:szCs w:val="28"/>
        </w:rPr>
        <w:t xml:space="preserve">непреднамеренно. </w:t>
      </w:r>
    </w:p>
    <w:p w14:paraId="1AC01B37" w14:textId="77777777" w:rsidR="00551CC2" w:rsidRPr="00B95F9F" w:rsidRDefault="0043378B" w:rsidP="0043378B">
      <w:pPr>
        <w:widowControl w:val="0"/>
        <w:autoSpaceDE w:val="0"/>
        <w:autoSpaceDN w:val="0"/>
        <w:adjustRightInd w:val="0"/>
        <w:ind w:firstLine="692"/>
        <w:jc w:val="both"/>
        <w:rPr>
          <w:color w:val="000000"/>
          <w:sz w:val="28"/>
          <w:szCs w:val="28"/>
        </w:rPr>
      </w:pPr>
      <w:r w:rsidRPr="00B95F9F">
        <w:rPr>
          <w:color w:val="000000"/>
          <w:sz w:val="28"/>
          <w:szCs w:val="28"/>
        </w:rPr>
        <w:t>Если гонщик добровольно едет по лазурному берегу, и если при этом судьи посчитают, что гонщик получил преимущество, то он получит понижение в заезде или будет дисквалифицирован в зависимости от серьезности ошибки.</w:t>
      </w:r>
    </w:p>
    <w:p w14:paraId="1539CFE2" w14:textId="77777777" w:rsidR="00BC78AB" w:rsidRDefault="00BC78AB" w:rsidP="00925FD3">
      <w:pPr>
        <w:widowControl w:val="0"/>
        <w:autoSpaceDE w:val="0"/>
        <w:autoSpaceDN w:val="0"/>
        <w:adjustRightInd w:val="0"/>
        <w:ind w:firstLine="692"/>
        <w:jc w:val="both"/>
        <w:rPr>
          <w:b/>
          <w:color w:val="000000"/>
          <w:sz w:val="28"/>
          <w:szCs w:val="28"/>
        </w:rPr>
      </w:pPr>
    </w:p>
    <w:p w14:paraId="56E0D7E8" w14:textId="2A7CEA6B" w:rsidR="00CB4967" w:rsidRPr="004F6EC3"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 xml:space="preserve">Номера гонщиков </w:t>
      </w:r>
    </w:p>
    <w:p w14:paraId="0AC7D1B3" w14:textId="77777777" w:rsidR="00CB4967" w:rsidRPr="004F6EC3" w:rsidRDefault="00CB4967" w:rsidP="00925FD3">
      <w:pPr>
        <w:widowControl w:val="0"/>
        <w:autoSpaceDE w:val="0"/>
        <w:autoSpaceDN w:val="0"/>
        <w:adjustRightInd w:val="0"/>
        <w:ind w:firstLine="692"/>
        <w:jc w:val="both"/>
        <w:rPr>
          <w:color w:val="000000"/>
          <w:sz w:val="28"/>
          <w:szCs w:val="28"/>
        </w:rPr>
      </w:pPr>
    </w:p>
    <w:p w14:paraId="2EC48184" w14:textId="2CF670DA" w:rsidR="00F66FB2"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10</w:t>
      </w:r>
    </w:p>
    <w:p w14:paraId="43A9755A"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Гонщики должны использовать два номера, за исключением</w:t>
      </w:r>
      <w:r w:rsidR="001E030B">
        <w:rPr>
          <w:color w:val="000000"/>
          <w:sz w:val="28"/>
          <w:szCs w:val="28"/>
        </w:rPr>
        <w:t>,</w:t>
      </w:r>
      <w:r w:rsidRPr="004F6EC3">
        <w:rPr>
          <w:color w:val="000000"/>
          <w:sz w:val="28"/>
          <w:szCs w:val="28"/>
        </w:rPr>
        <w:t xml:space="preserve"> нижеперечисленных гонок, когда они</w:t>
      </w:r>
      <w:r w:rsidR="00F66FB2">
        <w:rPr>
          <w:color w:val="000000"/>
          <w:sz w:val="28"/>
          <w:szCs w:val="28"/>
        </w:rPr>
        <w:t xml:space="preserve"> могут использовать один номер:</w:t>
      </w:r>
    </w:p>
    <w:p w14:paraId="5707D3B6" w14:textId="77777777" w:rsidR="00CB4967" w:rsidRPr="004F6EC3" w:rsidRDefault="00F66FB2" w:rsidP="00100508">
      <w:pPr>
        <w:widowControl w:val="0"/>
        <w:numPr>
          <w:ilvl w:val="0"/>
          <w:numId w:val="23"/>
        </w:numPr>
        <w:tabs>
          <w:tab w:val="clear" w:pos="1571"/>
          <w:tab w:val="num" w:pos="0"/>
        </w:tabs>
        <w:autoSpaceDE w:val="0"/>
        <w:autoSpaceDN w:val="0"/>
        <w:adjustRightInd w:val="0"/>
        <w:ind w:left="993" w:hanging="284"/>
        <w:jc w:val="both"/>
        <w:rPr>
          <w:color w:val="000000"/>
          <w:sz w:val="28"/>
          <w:szCs w:val="28"/>
        </w:rPr>
      </w:pPr>
      <w:r>
        <w:rPr>
          <w:color w:val="000000"/>
          <w:sz w:val="28"/>
          <w:szCs w:val="28"/>
        </w:rPr>
        <w:t>гит 1 км на время,</w:t>
      </w:r>
    </w:p>
    <w:p w14:paraId="6251DB09" w14:textId="77777777" w:rsidR="00CB4967" w:rsidRPr="004F6EC3" w:rsidRDefault="00F66FB2" w:rsidP="00100508">
      <w:pPr>
        <w:widowControl w:val="0"/>
        <w:numPr>
          <w:ilvl w:val="0"/>
          <w:numId w:val="23"/>
        </w:numPr>
        <w:tabs>
          <w:tab w:val="clear" w:pos="1571"/>
          <w:tab w:val="num" w:pos="0"/>
        </w:tabs>
        <w:autoSpaceDE w:val="0"/>
        <w:autoSpaceDN w:val="0"/>
        <w:adjustRightInd w:val="0"/>
        <w:ind w:left="993" w:hanging="284"/>
        <w:jc w:val="both"/>
        <w:rPr>
          <w:color w:val="000000"/>
          <w:sz w:val="28"/>
          <w:szCs w:val="28"/>
        </w:rPr>
      </w:pPr>
      <w:r>
        <w:rPr>
          <w:color w:val="000000"/>
          <w:sz w:val="28"/>
          <w:szCs w:val="28"/>
        </w:rPr>
        <w:t>гит 500 м на время,</w:t>
      </w:r>
    </w:p>
    <w:p w14:paraId="794CD403" w14:textId="77777777" w:rsidR="00CB4967" w:rsidRPr="004F6EC3" w:rsidRDefault="00CB4967" w:rsidP="00100508">
      <w:pPr>
        <w:widowControl w:val="0"/>
        <w:numPr>
          <w:ilvl w:val="0"/>
          <w:numId w:val="23"/>
        </w:numPr>
        <w:tabs>
          <w:tab w:val="clear" w:pos="1571"/>
          <w:tab w:val="num" w:pos="0"/>
        </w:tabs>
        <w:autoSpaceDE w:val="0"/>
        <w:autoSpaceDN w:val="0"/>
        <w:adjustRightInd w:val="0"/>
        <w:ind w:left="993" w:hanging="284"/>
        <w:jc w:val="both"/>
        <w:rPr>
          <w:color w:val="000000"/>
          <w:sz w:val="28"/>
          <w:szCs w:val="28"/>
        </w:rPr>
      </w:pPr>
      <w:r w:rsidRPr="004F6EC3">
        <w:rPr>
          <w:color w:val="000000"/>
          <w:sz w:val="28"/>
          <w:szCs w:val="28"/>
        </w:rPr>
        <w:t>индивидуальная гонка преследования,</w:t>
      </w:r>
    </w:p>
    <w:p w14:paraId="136E7EF0" w14:textId="77777777" w:rsidR="00CB4967" w:rsidRPr="004F6EC3" w:rsidRDefault="00CB4967" w:rsidP="00100508">
      <w:pPr>
        <w:widowControl w:val="0"/>
        <w:numPr>
          <w:ilvl w:val="0"/>
          <w:numId w:val="23"/>
        </w:numPr>
        <w:tabs>
          <w:tab w:val="clear" w:pos="1571"/>
          <w:tab w:val="num" w:pos="0"/>
        </w:tabs>
        <w:autoSpaceDE w:val="0"/>
        <w:autoSpaceDN w:val="0"/>
        <w:adjustRightInd w:val="0"/>
        <w:ind w:left="993" w:hanging="284"/>
        <w:jc w:val="both"/>
        <w:rPr>
          <w:color w:val="000000"/>
          <w:sz w:val="28"/>
          <w:szCs w:val="28"/>
        </w:rPr>
      </w:pPr>
      <w:r w:rsidRPr="004F6EC3">
        <w:rPr>
          <w:color w:val="000000"/>
          <w:sz w:val="28"/>
          <w:szCs w:val="28"/>
        </w:rPr>
        <w:t>командная гонка на время,</w:t>
      </w:r>
    </w:p>
    <w:p w14:paraId="11087CCE" w14:textId="77777777" w:rsidR="00CB4967" w:rsidRPr="004F6EC3" w:rsidRDefault="00F66FB2" w:rsidP="00100508">
      <w:pPr>
        <w:widowControl w:val="0"/>
        <w:numPr>
          <w:ilvl w:val="0"/>
          <w:numId w:val="23"/>
        </w:numPr>
        <w:tabs>
          <w:tab w:val="clear" w:pos="1571"/>
          <w:tab w:val="num" w:pos="0"/>
        </w:tabs>
        <w:autoSpaceDE w:val="0"/>
        <w:autoSpaceDN w:val="0"/>
        <w:adjustRightInd w:val="0"/>
        <w:ind w:left="993" w:hanging="284"/>
        <w:jc w:val="both"/>
        <w:rPr>
          <w:color w:val="000000"/>
          <w:sz w:val="28"/>
          <w:szCs w:val="28"/>
        </w:rPr>
      </w:pPr>
      <w:r>
        <w:rPr>
          <w:color w:val="000000"/>
          <w:sz w:val="28"/>
          <w:szCs w:val="28"/>
        </w:rPr>
        <w:t>командный спринт.</w:t>
      </w:r>
    </w:p>
    <w:p w14:paraId="1A0786A4" w14:textId="77777777" w:rsidR="00CB4967" w:rsidRPr="004F6EC3"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lastRenderedPageBreak/>
        <w:t xml:space="preserve">Коллегия </w:t>
      </w:r>
      <w:r w:rsidR="00F66FB2">
        <w:rPr>
          <w:b/>
          <w:color w:val="000000"/>
          <w:sz w:val="28"/>
          <w:szCs w:val="28"/>
        </w:rPr>
        <w:t>судей</w:t>
      </w:r>
    </w:p>
    <w:p w14:paraId="2DC4FFC5" w14:textId="77777777" w:rsidR="00CB4967" w:rsidRPr="004F6EC3" w:rsidRDefault="00CB4967" w:rsidP="00925FD3">
      <w:pPr>
        <w:widowControl w:val="0"/>
        <w:autoSpaceDE w:val="0"/>
        <w:autoSpaceDN w:val="0"/>
        <w:adjustRightInd w:val="0"/>
        <w:ind w:firstLine="692"/>
        <w:jc w:val="both"/>
        <w:rPr>
          <w:color w:val="000000"/>
          <w:sz w:val="28"/>
          <w:szCs w:val="28"/>
        </w:rPr>
      </w:pPr>
    </w:p>
    <w:p w14:paraId="7994F943" w14:textId="064A9C92" w:rsidR="00EA6FB3"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3.2.01</w:t>
      </w:r>
      <w:r w:rsidR="001A0EF1">
        <w:rPr>
          <w:b/>
          <w:color w:val="000000"/>
          <w:sz w:val="28"/>
          <w:szCs w:val="28"/>
        </w:rPr>
        <w:t>1</w:t>
      </w:r>
    </w:p>
    <w:p w14:paraId="632B713B" w14:textId="2304C9B8" w:rsidR="00CB4967" w:rsidRPr="004F6EC3" w:rsidRDefault="00CB4967" w:rsidP="00925FD3">
      <w:pPr>
        <w:widowControl w:val="0"/>
        <w:autoSpaceDE w:val="0"/>
        <w:autoSpaceDN w:val="0"/>
        <w:adjustRightInd w:val="0"/>
        <w:ind w:firstLine="692"/>
        <w:jc w:val="both"/>
        <w:rPr>
          <w:b/>
          <w:color w:val="000000"/>
          <w:spacing w:val="-8"/>
          <w:sz w:val="28"/>
          <w:szCs w:val="28"/>
        </w:rPr>
      </w:pPr>
      <w:r w:rsidRPr="004F6EC3">
        <w:rPr>
          <w:color w:val="000000"/>
          <w:sz w:val="28"/>
          <w:szCs w:val="28"/>
        </w:rPr>
        <w:t xml:space="preserve">Состав коллегии </w:t>
      </w:r>
      <w:r w:rsidR="00F66FB2">
        <w:rPr>
          <w:color w:val="000000"/>
          <w:sz w:val="28"/>
          <w:szCs w:val="28"/>
        </w:rPr>
        <w:t>судей</w:t>
      </w:r>
      <w:r w:rsidRPr="004F6EC3">
        <w:rPr>
          <w:color w:val="000000"/>
          <w:sz w:val="28"/>
          <w:szCs w:val="28"/>
        </w:rPr>
        <w:t xml:space="preserve"> определяется согласно Статье </w:t>
      </w:r>
      <w:r w:rsidR="001A0EF1">
        <w:rPr>
          <w:color w:val="000000"/>
          <w:sz w:val="28"/>
          <w:szCs w:val="28"/>
        </w:rPr>
        <w:t xml:space="preserve">1.1.044 с учетом положений Статьи </w:t>
      </w:r>
      <w:r w:rsidRPr="004F6EC3">
        <w:rPr>
          <w:color w:val="000000"/>
          <w:sz w:val="28"/>
          <w:szCs w:val="28"/>
        </w:rPr>
        <w:t>1.2.0</w:t>
      </w:r>
      <w:r w:rsidR="00EA6FB3">
        <w:rPr>
          <w:color w:val="000000"/>
          <w:sz w:val="28"/>
          <w:szCs w:val="28"/>
        </w:rPr>
        <w:t>89</w:t>
      </w:r>
      <w:r w:rsidRPr="004F6EC3">
        <w:rPr>
          <w:color w:val="000000"/>
          <w:sz w:val="28"/>
          <w:szCs w:val="28"/>
        </w:rPr>
        <w:t>.</w:t>
      </w:r>
    </w:p>
    <w:p w14:paraId="14A3C1DF" w14:textId="77777777" w:rsidR="00BF7497" w:rsidRPr="004F6EC3" w:rsidRDefault="00BF7497" w:rsidP="00925FD3">
      <w:pPr>
        <w:widowControl w:val="0"/>
        <w:autoSpaceDE w:val="0"/>
        <w:autoSpaceDN w:val="0"/>
        <w:adjustRightInd w:val="0"/>
        <w:ind w:firstLine="692"/>
        <w:jc w:val="both"/>
        <w:rPr>
          <w:color w:val="000000"/>
          <w:sz w:val="28"/>
          <w:szCs w:val="28"/>
        </w:rPr>
      </w:pPr>
    </w:p>
    <w:p w14:paraId="69514EE4" w14:textId="77777777" w:rsidR="00CB4967" w:rsidRPr="004F6EC3" w:rsidRDefault="00CB4967" w:rsidP="00925FD3">
      <w:pPr>
        <w:shd w:val="clear" w:color="auto" w:fill="FFFFFF"/>
        <w:ind w:right="-26" w:firstLine="692"/>
        <w:jc w:val="both"/>
        <w:rPr>
          <w:b/>
          <w:color w:val="000000"/>
          <w:spacing w:val="-9"/>
          <w:sz w:val="28"/>
          <w:szCs w:val="28"/>
        </w:rPr>
      </w:pPr>
      <w:r w:rsidRPr="004F6EC3">
        <w:rPr>
          <w:b/>
          <w:color w:val="000000"/>
          <w:spacing w:val="-9"/>
          <w:sz w:val="28"/>
          <w:szCs w:val="28"/>
        </w:rPr>
        <w:t>Судья-арбитр (рефери)</w:t>
      </w:r>
    </w:p>
    <w:p w14:paraId="6F4C7A96" w14:textId="77777777" w:rsidR="00CB4967" w:rsidRPr="004F6EC3" w:rsidRDefault="00CB4967" w:rsidP="00925FD3">
      <w:pPr>
        <w:shd w:val="clear" w:color="auto" w:fill="FFFFFF"/>
        <w:ind w:right="-26" w:firstLine="692"/>
        <w:jc w:val="both"/>
        <w:rPr>
          <w:b/>
          <w:sz w:val="28"/>
          <w:szCs w:val="28"/>
        </w:rPr>
      </w:pPr>
    </w:p>
    <w:p w14:paraId="6407ACB3" w14:textId="7416D9FF" w:rsidR="00F66FB2"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3.2.01</w:t>
      </w:r>
      <w:r w:rsidR="001A0EF1">
        <w:rPr>
          <w:b/>
          <w:color w:val="000000"/>
          <w:sz w:val="28"/>
          <w:szCs w:val="28"/>
        </w:rPr>
        <w:t>2</w:t>
      </w:r>
    </w:p>
    <w:p w14:paraId="15793190" w14:textId="77777777" w:rsidR="00CB4967" w:rsidRPr="00B95F9F" w:rsidRDefault="00F66FB2" w:rsidP="00925FD3">
      <w:pPr>
        <w:widowControl w:val="0"/>
        <w:autoSpaceDE w:val="0"/>
        <w:autoSpaceDN w:val="0"/>
        <w:adjustRightInd w:val="0"/>
        <w:ind w:firstLine="692"/>
        <w:jc w:val="both"/>
        <w:rPr>
          <w:color w:val="000000"/>
          <w:spacing w:val="-6"/>
          <w:sz w:val="28"/>
          <w:szCs w:val="28"/>
        </w:rPr>
      </w:pPr>
      <w:r>
        <w:rPr>
          <w:color w:val="000000"/>
          <w:spacing w:val="-6"/>
          <w:sz w:val="28"/>
          <w:szCs w:val="28"/>
        </w:rPr>
        <w:t>Главный судья</w:t>
      </w:r>
      <w:r w:rsidR="00CB4967" w:rsidRPr="004F6EC3">
        <w:rPr>
          <w:color w:val="000000"/>
          <w:spacing w:val="-6"/>
          <w:sz w:val="28"/>
          <w:szCs w:val="28"/>
        </w:rPr>
        <w:t xml:space="preserve"> должен назначить одного из членов коллегии в качестве </w:t>
      </w:r>
      <w:r w:rsidR="00CB4967" w:rsidRPr="004F6EC3">
        <w:rPr>
          <w:color w:val="000000"/>
          <w:spacing w:val="-1"/>
          <w:sz w:val="28"/>
          <w:szCs w:val="28"/>
        </w:rPr>
        <w:t>судьи-арбитра. Он не может сам выполнять эту функцию. Должность судьи-</w:t>
      </w:r>
      <w:r w:rsidR="00CB4967" w:rsidRPr="004F6EC3">
        <w:rPr>
          <w:color w:val="000000"/>
          <w:spacing w:val="-6"/>
          <w:sz w:val="28"/>
          <w:szCs w:val="28"/>
        </w:rPr>
        <w:t xml:space="preserve">арбитра обязательна во время проведения следующих гонок: спринт, </w:t>
      </w:r>
      <w:proofErr w:type="spellStart"/>
      <w:r w:rsidR="00CB4967" w:rsidRPr="00102AE7">
        <w:rPr>
          <w:spacing w:val="-6"/>
          <w:sz w:val="28"/>
          <w:szCs w:val="28"/>
        </w:rPr>
        <w:t>кейрин</w:t>
      </w:r>
      <w:proofErr w:type="spellEnd"/>
      <w:r w:rsidR="00F10EEB" w:rsidRPr="00102AE7">
        <w:rPr>
          <w:spacing w:val="-6"/>
          <w:sz w:val="28"/>
          <w:szCs w:val="28"/>
        </w:rPr>
        <w:t xml:space="preserve"> </w:t>
      </w:r>
      <w:r w:rsidR="00AB4815" w:rsidRPr="00102AE7">
        <w:rPr>
          <w:sz w:val="28"/>
          <w:szCs w:val="28"/>
        </w:rPr>
        <w:t xml:space="preserve">и всех </w:t>
      </w:r>
      <w:r w:rsidR="001E7992" w:rsidRPr="00B95F9F">
        <w:rPr>
          <w:color w:val="000000"/>
          <w:sz w:val="28"/>
          <w:szCs w:val="28"/>
        </w:rPr>
        <w:t>соревнованиях с масстартом</w:t>
      </w:r>
      <w:r w:rsidR="001E030B" w:rsidRPr="00B95F9F">
        <w:rPr>
          <w:color w:val="000000"/>
          <w:sz w:val="28"/>
          <w:szCs w:val="28"/>
        </w:rPr>
        <w:t>,</w:t>
      </w:r>
      <w:r w:rsidR="00AB4815" w:rsidRPr="00B95F9F">
        <w:rPr>
          <w:color w:val="000000"/>
          <w:sz w:val="28"/>
          <w:szCs w:val="28"/>
        </w:rPr>
        <w:t xml:space="preserve"> которые указаны в статье 3.1.</w:t>
      </w:r>
      <w:r w:rsidR="00EA6FB3" w:rsidRPr="00B95F9F">
        <w:rPr>
          <w:color w:val="000000"/>
          <w:sz w:val="28"/>
          <w:szCs w:val="28"/>
        </w:rPr>
        <w:t>01</w:t>
      </w:r>
      <w:r w:rsidR="00AB4815" w:rsidRPr="00B95F9F">
        <w:rPr>
          <w:color w:val="000000"/>
          <w:sz w:val="28"/>
          <w:szCs w:val="28"/>
        </w:rPr>
        <w:t>0</w:t>
      </w:r>
      <w:r w:rsidRPr="00B95F9F">
        <w:rPr>
          <w:color w:val="000000"/>
          <w:sz w:val="28"/>
          <w:szCs w:val="28"/>
        </w:rPr>
        <w:t>.</w:t>
      </w:r>
    </w:p>
    <w:p w14:paraId="656F0F51" w14:textId="77777777" w:rsidR="001E7992" w:rsidRPr="00B95F9F" w:rsidRDefault="00CB4967" w:rsidP="001E7992">
      <w:pPr>
        <w:widowControl w:val="0"/>
        <w:autoSpaceDE w:val="0"/>
        <w:autoSpaceDN w:val="0"/>
        <w:adjustRightInd w:val="0"/>
        <w:ind w:firstLine="692"/>
        <w:jc w:val="both"/>
        <w:rPr>
          <w:rFonts w:eastAsia="Arial"/>
          <w:color w:val="000000"/>
          <w:sz w:val="28"/>
          <w:szCs w:val="28"/>
        </w:rPr>
      </w:pPr>
      <w:r w:rsidRPr="00B95F9F">
        <w:rPr>
          <w:color w:val="000000"/>
          <w:spacing w:val="-6"/>
          <w:sz w:val="28"/>
          <w:szCs w:val="28"/>
        </w:rPr>
        <w:t>Судья-арбитр должен следить исключительно за поведением гонщиков во время гонки и за соблюдением установленного регламента. Судья-арбитр налагает штрафы и принимает любые другие решения в соответствии с регламентом соревнований.</w:t>
      </w:r>
      <w:r w:rsidR="001E7992" w:rsidRPr="00B95F9F">
        <w:rPr>
          <w:rFonts w:eastAsia="Arial"/>
          <w:color w:val="000000"/>
          <w:sz w:val="28"/>
          <w:szCs w:val="28"/>
        </w:rPr>
        <w:t xml:space="preserve"> </w:t>
      </w:r>
    </w:p>
    <w:p w14:paraId="70AB847E" w14:textId="77777777" w:rsidR="001E7992" w:rsidRPr="00B95F9F" w:rsidRDefault="001E7992" w:rsidP="001E7992">
      <w:pPr>
        <w:widowControl w:val="0"/>
        <w:autoSpaceDE w:val="0"/>
        <w:autoSpaceDN w:val="0"/>
        <w:adjustRightInd w:val="0"/>
        <w:ind w:firstLine="692"/>
        <w:jc w:val="both"/>
        <w:rPr>
          <w:color w:val="000000"/>
          <w:sz w:val="28"/>
          <w:szCs w:val="28"/>
        </w:rPr>
      </w:pPr>
      <w:r w:rsidRPr="00B95F9F">
        <w:rPr>
          <w:rFonts w:eastAsia="Arial"/>
          <w:color w:val="000000"/>
          <w:sz w:val="28"/>
          <w:szCs w:val="28"/>
        </w:rPr>
        <w:t>Тем не менее, главный судья может потребовать, чтобы решение, принятое судьей-арбитром, было пересмотрено судейской коллегией соревнования. После рассмотрения только главный судья может отменить решение, принятое судьей-арбитром</w:t>
      </w:r>
      <w:r w:rsidRPr="00B95F9F">
        <w:rPr>
          <w:rFonts w:ascii="Arial" w:eastAsia="Arial" w:hAnsi="Arial" w:cs="Arial"/>
          <w:color w:val="000000"/>
          <w:sz w:val="20"/>
          <w:szCs w:val="20"/>
        </w:rPr>
        <w:t>.</w:t>
      </w:r>
    </w:p>
    <w:p w14:paraId="7F06CF74" w14:textId="77777777" w:rsidR="00CB4967" w:rsidRPr="004F6EC3" w:rsidRDefault="00CB4967" w:rsidP="00925FD3">
      <w:pPr>
        <w:widowControl w:val="0"/>
        <w:autoSpaceDE w:val="0"/>
        <w:autoSpaceDN w:val="0"/>
        <w:adjustRightInd w:val="0"/>
        <w:ind w:firstLine="692"/>
        <w:jc w:val="both"/>
        <w:rPr>
          <w:b/>
          <w:color w:val="000000"/>
          <w:sz w:val="28"/>
          <w:szCs w:val="28"/>
        </w:rPr>
      </w:pPr>
    </w:p>
    <w:p w14:paraId="435194BE" w14:textId="0216671A" w:rsidR="00F66FB2" w:rsidRDefault="00CB4967" w:rsidP="00925FD3">
      <w:pPr>
        <w:widowControl w:val="0"/>
        <w:autoSpaceDE w:val="0"/>
        <w:autoSpaceDN w:val="0"/>
        <w:adjustRightInd w:val="0"/>
        <w:ind w:firstLine="692"/>
        <w:jc w:val="both"/>
        <w:rPr>
          <w:color w:val="000000"/>
          <w:spacing w:val="-6"/>
          <w:sz w:val="28"/>
          <w:szCs w:val="28"/>
        </w:rPr>
      </w:pPr>
      <w:r w:rsidRPr="004F6EC3">
        <w:rPr>
          <w:b/>
          <w:color w:val="000000"/>
          <w:spacing w:val="-6"/>
          <w:sz w:val="28"/>
          <w:szCs w:val="28"/>
        </w:rPr>
        <w:t>3.2.01</w:t>
      </w:r>
      <w:r w:rsidR="001A0EF1">
        <w:rPr>
          <w:b/>
          <w:color w:val="000000"/>
          <w:spacing w:val="-6"/>
          <w:sz w:val="28"/>
          <w:szCs w:val="28"/>
        </w:rPr>
        <w:t>3</w:t>
      </w:r>
    </w:p>
    <w:p w14:paraId="2BC423C0" w14:textId="77777777" w:rsidR="00CB4967" w:rsidRPr="004F6EC3" w:rsidRDefault="00CB4967" w:rsidP="00925FD3">
      <w:pPr>
        <w:widowControl w:val="0"/>
        <w:autoSpaceDE w:val="0"/>
        <w:autoSpaceDN w:val="0"/>
        <w:adjustRightInd w:val="0"/>
        <w:ind w:firstLine="692"/>
        <w:jc w:val="both"/>
        <w:rPr>
          <w:color w:val="FF0000"/>
          <w:sz w:val="28"/>
          <w:szCs w:val="28"/>
        </w:rPr>
      </w:pPr>
      <w:r w:rsidRPr="004F6EC3">
        <w:rPr>
          <w:color w:val="000000"/>
          <w:spacing w:val="-6"/>
          <w:sz w:val="28"/>
          <w:szCs w:val="28"/>
        </w:rPr>
        <w:t xml:space="preserve">Судья-арбитр должен находиться в изолированной и спокойной зоне за пределами полотна трека, дающий хороший обзор всего полотна трека.  Судья-арбитр должен обладать всеми необходимыми средствами для прямой связи с </w:t>
      </w:r>
      <w:r w:rsidR="00F66FB2">
        <w:rPr>
          <w:color w:val="000000"/>
          <w:spacing w:val="-6"/>
          <w:sz w:val="28"/>
          <w:szCs w:val="28"/>
        </w:rPr>
        <w:t>главным судьей</w:t>
      </w:r>
      <w:r w:rsidRPr="004F6EC3">
        <w:rPr>
          <w:color w:val="000000"/>
          <w:spacing w:val="-6"/>
          <w:sz w:val="28"/>
          <w:szCs w:val="28"/>
        </w:rPr>
        <w:t>. При проведении чемпионатов России и, соревнований Кубка Росси</w:t>
      </w:r>
      <w:r w:rsidR="00F66FB2">
        <w:rPr>
          <w:color w:val="000000"/>
          <w:spacing w:val="-6"/>
          <w:sz w:val="28"/>
          <w:szCs w:val="28"/>
        </w:rPr>
        <w:t xml:space="preserve">и </w:t>
      </w:r>
      <w:r w:rsidRPr="004F6EC3">
        <w:rPr>
          <w:color w:val="000000"/>
          <w:spacing w:val="-6"/>
          <w:sz w:val="28"/>
          <w:szCs w:val="28"/>
        </w:rPr>
        <w:t xml:space="preserve">судья-арбитр должен иметь доступ к видео системе, позволяющей осуществлять замедленный просмотр видеозаписей, выполненных во время </w:t>
      </w:r>
      <w:r w:rsidRPr="00B95F9F">
        <w:rPr>
          <w:color w:val="000000"/>
          <w:spacing w:val="-6"/>
          <w:sz w:val="28"/>
          <w:szCs w:val="28"/>
        </w:rPr>
        <w:t>соревнований</w:t>
      </w:r>
      <w:r w:rsidRPr="00B95F9F">
        <w:rPr>
          <w:color w:val="000000"/>
          <w:sz w:val="28"/>
          <w:szCs w:val="28"/>
        </w:rPr>
        <w:t>. Эта система должна быть связана с вывод</w:t>
      </w:r>
      <w:r w:rsidR="001B5D02" w:rsidRPr="00B95F9F">
        <w:rPr>
          <w:color w:val="000000"/>
          <w:sz w:val="28"/>
          <w:szCs w:val="28"/>
        </w:rPr>
        <w:t>ом</w:t>
      </w:r>
      <w:r w:rsidRPr="00B95F9F">
        <w:rPr>
          <w:color w:val="000000"/>
          <w:sz w:val="28"/>
          <w:szCs w:val="28"/>
        </w:rPr>
        <w:t xml:space="preserve"> изображения на </w:t>
      </w:r>
      <w:r w:rsidR="001E7992" w:rsidRPr="00B95F9F">
        <w:rPr>
          <w:color w:val="000000"/>
          <w:sz w:val="28"/>
          <w:szCs w:val="28"/>
        </w:rPr>
        <w:t>монитор</w:t>
      </w:r>
      <w:r w:rsidR="001B5D02" w:rsidRPr="00B95F9F">
        <w:rPr>
          <w:color w:val="000000"/>
          <w:sz w:val="28"/>
          <w:szCs w:val="28"/>
        </w:rPr>
        <w:t>,</w:t>
      </w:r>
      <w:r w:rsidRPr="00B95F9F">
        <w:rPr>
          <w:color w:val="000000"/>
          <w:sz w:val="28"/>
          <w:szCs w:val="28"/>
        </w:rPr>
        <w:t xml:space="preserve"> расположенн</w:t>
      </w:r>
      <w:r w:rsidR="001B5D02" w:rsidRPr="00B95F9F">
        <w:rPr>
          <w:color w:val="000000"/>
          <w:sz w:val="28"/>
          <w:szCs w:val="28"/>
        </w:rPr>
        <w:t>ой</w:t>
      </w:r>
      <w:r w:rsidRPr="00B95F9F">
        <w:rPr>
          <w:color w:val="000000"/>
          <w:sz w:val="28"/>
          <w:szCs w:val="28"/>
        </w:rPr>
        <w:t xml:space="preserve"> недалеко от финишной линии, которая позволит </w:t>
      </w:r>
      <w:r w:rsidR="000053C7" w:rsidRPr="00B95F9F">
        <w:rPr>
          <w:color w:val="000000"/>
          <w:sz w:val="28"/>
          <w:szCs w:val="28"/>
        </w:rPr>
        <w:t>главному судье</w:t>
      </w:r>
      <w:r w:rsidRPr="00B95F9F">
        <w:rPr>
          <w:color w:val="000000"/>
          <w:sz w:val="28"/>
          <w:szCs w:val="28"/>
        </w:rPr>
        <w:t xml:space="preserve"> просматривать тоже изображение. Специально назначенный технический специалист должен находиться рядом с судьей-арбитром для обслуживания</w:t>
      </w:r>
      <w:r w:rsidRPr="004F6EC3">
        <w:rPr>
          <w:color w:val="000000"/>
          <w:sz w:val="28"/>
          <w:szCs w:val="28"/>
        </w:rPr>
        <w:t xml:space="preserve"> видеосистемы в соответствии с указаниями судьи-арбитра.</w:t>
      </w:r>
    </w:p>
    <w:p w14:paraId="1E9C57B7" w14:textId="77777777" w:rsidR="00CB4967" w:rsidRPr="004F6EC3" w:rsidRDefault="00CB4967" w:rsidP="00925FD3">
      <w:pPr>
        <w:widowControl w:val="0"/>
        <w:autoSpaceDE w:val="0"/>
        <w:autoSpaceDN w:val="0"/>
        <w:adjustRightInd w:val="0"/>
        <w:ind w:firstLine="692"/>
        <w:jc w:val="both"/>
        <w:rPr>
          <w:b/>
          <w:color w:val="000000"/>
          <w:sz w:val="28"/>
          <w:szCs w:val="28"/>
        </w:rPr>
      </w:pPr>
    </w:p>
    <w:p w14:paraId="6EDDCE96" w14:textId="77777777" w:rsidR="00CB4967" w:rsidRPr="004F6EC3"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Предупрежден</w:t>
      </w:r>
      <w:r w:rsidR="00F66FB2">
        <w:rPr>
          <w:b/>
          <w:color w:val="000000"/>
          <w:sz w:val="28"/>
          <w:szCs w:val="28"/>
        </w:rPr>
        <w:t>ия - дисквалификация</w:t>
      </w:r>
    </w:p>
    <w:p w14:paraId="4E4B38CB" w14:textId="77777777" w:rsidR="00620797" w:rsidRDefault="00620797" w:rsidP="00925FD3">
      <w:pPr>
        <w:widowControl w:val="0"/>
        <w:autoSpaceDE w:val="0"/>
        <w:autoSpaceDN w:val="0"/>
        <w:adjustRightInd w:val="0"/>
        <w:ind w:firstLine="692"/>
        <w:jc w:val="both"/>
        <w:rPr>
          <w:b/>
          <w:color w:val="000000"/>
          <w:sz w:val="28"/>
          <w:szCs w:val="28"/>
        </w:rPr>
      </w:pPr>
    </w:p>
    <w:p w14:paraId="36CE9797" w14:textId="6B10816F" w:rsidR="00F66FB2"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3.2.01</w:t>
      </w:r>
      <w:r w:rsidR="001A0EF1">
        <w:rPr>
          <w:b/>
          <w:color w:val="000000"/>
          <w:sz w:val="28"/>
          <w:szCs w:val="28"/>
        </w:rPr>
        <w:t>4</w:t>
      </w:r>
    </w:p>
    <w:p w14:paraId="2E9A5F83" w14:textId="77777777" w:rsidR="001E7992" w:rsidRPr="00B95F9F" w:rsidRDefault="00CB4967" w:rsidP="001E7992">
      <w:pPr>
        <w:widowControl w:val="0"/>
        <w:autoSpaceDE w:val="0"/>
        <w:autoSpaceDN w:val="0"/>
        <w:adjustRightInd w:val="0"/>
        <w:ind w:firstLine="692"/>
        <w:jc w:val="both"/>
        <w:rPr>
          <w:color w:val="000000"/>
          <w:sz w:val="28"/>
          <w:szCs w:val="28"/>
        </w:rPr>
      </w:pPr>
      <w:r w:rsidRPr="004F6EC3">
        <w:rPr>
          <w:color w:val="000000"/>
          <w:sz w:val="28"/>
          <w:szCs w:val="28"/>
        </w:rPr>
        <w:t xml:space="preserve">По любому нарушению, для которого не предусмотрены специальные штрафные </w:t>
      </w:r>
      <w:r w:rsidRPr="00B95F9F">
        <w:rPr>
          <w:color w:val="000000"/>
          <w:sz w:val="28"/>
          <w:szCs w:val="28"/>
        </w:rPr>
        <w:t>санкции</w:t>
      </w:r>
      <w:r w:rsidR="001E7992" w:rsidRPr="00B95F9F">
        <w:rPr>
          <w:color w:val="000000"/>
          <w:sz w:val="28"/>
          <w:szCs w:val="28"/>
        </w:rPr>
        <w:t xml:space="preserve"> в Дисциплинарном Кодексе ОСФ, или для случаев неспортивного поведения, может быть вынесено предупреждение, с предъявлением нарушителю желтого флага, или отстранение от дальнейшего </w:t>
      </w:r>
      <w:r w:rsidR="001E7992" w:rsidRPr="00B95F9F">
        <w:rPr>
          <w:color w:val="000000"/>
          <w:sz w:val="28"/>
          <w:szCs w:val="28"/>
        </w:rPr>
        <w:lastRenderedPageBreak/>
        <w:t xml:space="preserve">участия в гонке (дисквалификация) при предъявлении красного флага, в зависимости от тяжести нарушения и не исключая наложение штрафов согласно Дисциплинарному Кодексу ОСФ. </w:t>
      </w:r>
    </w:p>
    <w:p w14:paraId="734EEE64" w14:textId="77777777" w:rsidR="001E7992" w:rsidRPr="00B95F9F" w:rsidRDefault="001E7992" w:rsidP="002027AD">
      <w:pPr>
        <w:widowControl w:val="0"/>
        <w:autoSpaceDE w:val="0"/>
        <w:autoSpaceDN w:val="0"/>
        <w:adjustRightInd w:val="0"/>
        <w:ind w:firstLine="692"/>
        <w:jc w:val="both"/>
        <w:rPr>
          <w:color w:val="000000"/>
          <w:sz w:val="28"/>
          <w:szCs w:val="28"/>
        </w:rPr>
      </w:pPr>
      <w:r w:rsidRPr="00B95F9F">
        <w:rPr>
          <w:color w:val="000000"/>
          <w:sz w:val="28"/>
          <w:szCs w:val="28"/>
        </w:rPr>
        <w:t>При выявлении каждого нарушения судьи должны указывать и номер участника, совершившего данное нарушение. Предупреждения и дисквалификация относятся только к одному спортивному соревнованию.</w:t>
      </w:r>
    </w:p>
    <w:p w14:paraId="361C6F4F" w14:textId="77777777" w:rsidR="001E7992" w:rsidRPr="00B95F9F" w:rsidRDefault="001E7992" w:rsidP="001E7992">
      <w:pPr>
        <w:pStyle w:val="afc"/>
        <w:ind w:right="49" w:firstLine="851"/>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Если гонщик получает понижение на соревнованиях, то это понижение может сопровождаться предупреждением, в зависимости от серьезности, намерений и последствий ошибки.</w:t>
      </w:r>
    </w:p>
    <w:p w14:paraId="7BE702A3" w14:textId="77777777" w:rsidR="001E7992" w:rsidRPr="00B95F9F" w:rsidRDefault="001E7992" w:rsidP="001E7992">
      <w:pPr>
        <w:pStyle w:val="afc"/>
        <w:ind w:right="49" w:firstLine="851"/>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Если гонщику выносится предупреждение в каком-либо виде соревнований, то это предупреждение переносится и на другие виды в рамках того же соревнования. Гонщик, получивший второе предупреждение или понижение в третий раз, дисквалифицируется до конца соревнований.</w:t>
      </w:r>
    </w:p>
    <w:p w14:paraId="685D185B" w14:textId="77777777" w:rsidR="00CB4967" w:rsidRPr="00B95F9F" w:rsidRDefault="001E7992" w:rsidP="001E7992">
      <w:pPr>
        <w:widowControl w:val="0"/>
        <w:autoSpaceDE w:val="0"/>
        <w:autoSpaceDN w:val="0"/>
        <w:adjustRightInd w:val="0"/>
        <w:ind w:firstLine="692"/>
        <w:jc w:val="both"/>
        <w:rPr>
          <w:color w:val="000000"/>
          <w:sz w:val="28"/>
          <w:szCs w:val="28"/>
        </w:rPr>
      </w:pPr>
      <w:r w:rsidRPr="00B95F9F">
        <w:rPr>
          <w:color w:val="000000"/>
          <w:sz w:val="28"/>
          <w:szCs w:val="28"/>
        </w:rPr>
        <w:t>Спортсмен, дисквалифицированный в каком-либо виде за спортивное поведение, фактически дисквалифицируется на все соревнование</w:t>
      </w:r>
      <w:r w:rsidR="007947AE" w:rsidRPr="00B95F9F">
        <w:rPr>
          <w:color w:val="000000"/>
          <w:sz w:val="28"/>
          <w:szCs w:val="28"/>
        </w:rPr>
        <w:t>.</w:t>
      </w:r>
    </w:p>
    <w:p w14:paraId="567C3FB0" w14:textId="77777777" w:rsidR="00CB4967" w:rsidRPr="00B95F9F" w:rsidRDefault="00CB4967" w:rsidP="00925FD3">
      <w:pPr>
        <w:widowControl w:val="0"/>
        <w:autoSpaceDE w:val="0"/>
        <w:autoSpaceDN w:val="0"/>
        <w:adjustRightInd w:val="0"/>
        <w:ind w:firstLine="692"/>
        <w:jc w:val="both"/>
        <w:rPr>
          <w:b/>
          <w:color w:val="000000"/>
          <w:sz w:val="28"/>
          <w:szCs w:val="28"/>
        </w:rPr>
      </w:pPr>
    </w:p>
    <w:p w14:paraId="77A41A9A" w14:textId="595CAD34" w:rsidR="007947AE"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3.2.01</w:t>
      </w:r>
      <w:r w:rsidR="001A0EF1">
        <w:rPr>
          <w:b/>
          <w:color w:val="000000"/>
          <w:sz w:val="28"/>
          <w:szCs w:val="28"/>
        </w:rPr>
        <w:t>5</w:t>
      </w:r>
    </w:p>
    <w:p w14:paraId="6D9D73B6" w14:textId="77777777" w:rsidR="00CB4967" w:rsidRDefault="00CB4967" w:rsidP="00925FD3">
      <w:pPr>
        <w:widowControl w:val="0"/>
        <w:autoSpaceDE w:val="0"/>
        <w:autoSpaceDN w:val="0"/>
        <w:adjustRightInd w:val="0"/>
        <w:ind w:firstLine="692"/>
        <w:jc w:val="both"/>
        <w:rPr>
          <w:color w:val="000000"/>
          <w:sz w:val="28"/>
          <w:szCs w:val="28"/>
        </w:rPr>
      </w:pPr>
      <w:r w:rsidRPr="00102AE7">
        <w:rPr>
          <w:color w:val="000000"/>
          <w:sz w:val="28"/>
          <w:szCs w:val="28"/>
        </w:rPr>
        <w:t>В тех случаях, когда проводиться проверка велосипедов и оборудования</w:t>
      </w:r>
      <w:r w:rsidR="00D6274C" w:rsidRPr="00102AE7">
        <w:rPr>
          <w:color w:val="000000"/>
          <w:sz w:val="28"/>
          <w:szCs w:val="28"/>
        </w:rPr>
        <w:t>,</w:t>
      </w:r>
      <w:r w:rsidRPr="00102AE7">
        <w:rPr>
          <w:color w:val="000000"/>
          <w:sz w:val="28"/>
          <w:szCs w:val="28"/>
        </w:rPr>
        <w:t xml:space="preserve"> согласно </w:t>
      </w:r>
      <w:r w:rsidR="007947AE" w:rsidRPr="00102AE7">
        <w:rPr>
          <w:color w:val="000000"/>
          <w:sz w:val="28"/>
          <w:szCs w:val="28"/>
        </w:rPr>
        <w:t>Правил</w:t>
      </w:r>
      <w:r w:rsidR="00D6274C" w:rsidRPr="00102AE7">
        <w:rPr>
          <w:color w:val="000000"/>
          <w:sz w:val="28"/>
          <w:szCs w:val="28"/>
        </w:rPr>
        <w:t>,</w:t>
      </w:r>
      <w:r w:rsidRPr="00102AE7">
        <w:rPr>
          <w:color w:val="000000"/>
          <w:sz w:val="28"/>
          <w:szCs w:val="28"/>
        </w:rPr>
        <w:t xml:space="preserve"> с помощью установленных измерительных средств, </w:t>
      </w:r>
      <w:r w:rsidR="007947AE" w:rsidRPr="00102AE7">
        <w:rPr>
          <w:color w:val="000000"/>
          <w:sz w:val="28"/>
          <w:szCs w:val="28"/>
        </w:rPr>
        <w:t>судьи</w:t>
      </w:r>
      <w:r w:rsidRPr="00102AE7">
        <w:rPr>
          <w:color w:val="000000"/>
          <w:sz w:val="28"/>
          <w:szCs w:val="28"/>
        </w:rPr>
        <w:t xml:space="preserve"> имеют право проводить выборочную</w:t>
      </w:r>
      <w:r w:rsidRPr="004F6EC3">
        <w:rPr>
          <w:color w:val="000000"/>
          <w:sz w:val="28"/>
          <w:szCs w:val="28"/>
        </w:rPr>
        <w:t xml:space="preserve"> повторную проверку после гонки. В том случае если конструкция велосипеда или положение гонщика на велосипеде было изменено и не соответствует требованиям </w:t>
      </w:r>
      <w:r w:rsidR="007947AE">
        <w:rPr>
          <w:color w:val="000000"/>
          <w:sz w:val="28"/>
          <w:szCs w:val="28"/>
        </w:rPr>
        <w:t>Правил</w:t>
      </w:r>
      <w:r w:rsidRPr="004F6EC3">
        <w:rPr>
          <w:color w:val="000000"/>
          <w:sz w:val="28"/>
          <w:szCs w:val="28"/>
        </w:rPr>
        <w:t>, гонщик подлежит дисквалификации.</w:t>
      </w:r>
    </w:p>
    <w:p w14:paraId="4C6D115D" w14:textId="77777777" w:rsidR="004F18C8" w:rsidRPr="004F6EC3" w:rsidRDefault="004F18C8" w:rsidP="00925FD3">
      <w:pPr>
        <w:widowControl w:val="0"/>
        <w:autoSpaceDE w:val="0"/>
        <w:autoSpaceDN w:val="0"/>
        <w:adjustRightInd w:val="0"/>
        <w:ind w:firstLine="692"/>
        <w:jc w:val="both"/>
        <w:rPr>
          <w:color w:val="000000"/>
          <w:sz w:val="28"/>
          <w:szCs w:val="28"/>
        </w:rPr>
      </w:pPr>
    </w:p>
    <w:p w14:paraId="0F400D8E" w14:textId="77777777" w:rsidR="00CB4967" w:rsidRPr="004F6EC3"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Хронометраж</w:t>
      </w:r>
    </w:p>
    <w:p w14:paraId="2754C23A" w14:textId="77777777" w:rsidR="00CB4967" w:rsidRPr="004F6EC3" w:rsidRDefault="00CB4967" w:rsidP="00925FD3">
      <w:pPr>
        <w:widowControl w:val="0"/>
        <w:autoSpaceDE w:val="0"/>
        <w:autoSpaceDN w:val="0"/>
        <w:adjustRightInd w:val="0"/>
        <w:ind w:firstLine="692"/>
        <w:jc w:val="both"/>
        <w:rPr>
          <w:color w:val="000000"/>
          <w:sz w:val="28"/>
          <w:szCs w:val="28"/>
        </w:rPr>
      </w:pPr>
    </w:p>
    <w:p w14:paraId="79ABE30A" w14:textId="2A9FBF0E" w:rsidR="007947AE"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3.2.01</w:t>
      </w:r>
      <w:r w:rsidR="001A0EF1">
        <w:rPr>
          <w:b/>
          <w:color w:val="000000"/>
          <w:sz w:val="28"/>
          <w:szCs w:val="28"/>
        </w:rPr>
        <w:t>6</w:t>
      </w:r>
    </w:p>
    <w:p w14:paraId="5231EAC5"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Результаты учитываются с точностью до одной тысячной секунды в том случае, когда победитель</w:t>
      </w:r>
      <w:r w:rsidR="007947AE">
        <w:rPr>
          <w:color w:val="000000"/>
          <w:sz w:val="28"/>
          <w:szCs w:val="28"/>
        </w:rPr>
        <w:t xml:space="preserve"> гонки определяется по времени.</w:t>
      </w:r>
    </w:p>
    <w:p w14:paraId="60087662" w14:textId="77777777" w:rsidR="00CB4967" w:rsidRPr="004F6EC3" w:rsidRDefault="00CB4967" w:rsidP="00925FD3">
      <w:pPr>
        <w:widowControl w:val="0"/>
        <w:autoSpaceDE w:val="0"/>
        <w:autoSpaceDN w:val="0"/>
        <w:adjustRightInd w:val="0"/>
        <w:ind w:firstLine="692"/>
        <w:jc w:val="both"/>
        <w:rPr>
          <w:color w:val="000000"/>
          <w:sz w:val="28"/>
          <w:szCs w:val="28"/>
        </w:rPr>
      </w:pPr>
    </w:p>
    <w:p w14:paraId="3FB2803E" w14:textId="77777777" w:rsidR="00CB4967" w:rsidRDefault="007947AE" w:rsidP="00925FD3">
      <w:pPr>
        <w:widowControl w:val="0"/>
        <w:autoSpaceDE w:val="0"/>
        <w:autoSpaceDN w:val="0"/>
        <w:adjustRightInd w:val="0"/>
        <w:ind w:firstLine="692"/>
        <w:jc w:val="both"/>
        <w:rPr>
          <w:b/>
          <w:color w:val="000000"/>
          <w:sz w:val="28"/>
          <w:szCs w:val="28"/>
        </w:rPr>
      </w:pPr>
      <w:r>
        <w:rPr>
          <w:b/>
          <w:color w:val="000000"/>
          <w:sz w:val="28"/>
          <w:szCs w:val="28"/>
        </w:rPr>
        <w:t>Старт</w:t>
      </w:r>
    </w:p>
    <w:p w14:paraId="3DEEA0EB" w14:textId="77777777" w:rsidR="004F18C8" w:rsidRPr="004F6EC3" w:rsidRDefault="004F18C8" w:rsidP="00925FD3">
      <w:pPr>
        <w:widowControl w:val="0"/>
        <w:autoSpaceDE w:val="0"/>
        <w:autoSpaceDN w:val="0"/>
        <w:adjustRightInd w:val="0"/>
        <w:ind w:firstLine="692"/>
        <w:jc w:val="both"/>
        <w:rPr>
          <w:b/>
          <w:color w:val="000000"/>
          <w:sz w:val="28"/>
          <w:szCs w:val="28"/>
        </w:rPr>
      </w:pPr>
    </w:p>
    <w:p w14:paraId="06A01B69" w14:textId="0E3F8AB0" w:rsidR="007947AE"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3.2.01</w:t>
      </w:r>
      <w:r w:rsidR="001A0EF1">
        <w:rPr>
          <w:b/>
          <w:color w:val="000000"/>
          <w:sz w:val="28"/>
          <w:szCs w:val="28"/>
        </w:rPr>
        <w:t>7</w:t>
      </w:r>
    </w:p>
    <w:p w14:paraId="47483BEC" w14:textId="77777777" w:rsidR="00CB4967" w:rsidRPr="004F6EC3" w:rsidRDefault="007947AE" w:rsidP="00925FD3">
      <w:pPr>
        <w:widowControl w:val="0"/>
        <w:autoSpaceDE w:val="0"/>
        <w:autoSpaceDN w:val="0"/>
        <w:adjustRightInd w:val="0"/>
        <w:ind w:firstLine="692"/>
        <w:jc w:val="both"/>
        <w:rPr>
          <w:color w:val="000000"/>
          <w:sz w:val="28"/>
          <w:szCs w:val="28"/>
        </w:rPr>
      </w:pPr>
      <w:r w:rsidRPr="007947AE">
        <w:rPr>
          <w:color w:val="000000"/>
          <w:sz w:val="28"/>
          <w:szCs w:val="28"/>
        </w:rPr>
        <w:t>Судья на старте (с</w:t>
      </w:r>
      <w:r w:rsidR="00CB4967" w:rsidRPr="007947AE">
        <w:rPr>
          <w:color w:val="000000"/>
          <w:sz w:val="28"/>
          <w:szCs w:val="28"/>
        </w:rPr>
        <w:t>тартер</w:t>
      </w:r>
      <w:r w:rsidRPr="007947AE">
        <w:rPr>
          <w:color w:val="000000"/>
          <w:sz w:val="28"/>
          <w:szCs w:val="28"/>
        </w:rPr>
        <w:t>)</w:t>
      </w:r>
      <w:r w:rsidR="00CB4967" w:rsidRPr="007947AE">
        <w:rPr>
          <w:color w:val="000000"/>
          <w:sz w:val="28"/>
          <w:szCs w:val="28"/>
        </w:rPr>
        <w:t>, занимающий позицию в центре трека, дает старт с помощью стартового п</w:t>
      </w:r>
      <w:r w:rsidR="00CB4967" w:rsidRPr="004F6EC3">
        <w:rPr>
          <w:color w:val="000000"/>
          <w:sz w:val="28"/>
          <w:szCs w:val="28"/>
        </w:rPr>
        <w:t>истолета. В том случае, когда старт дается с помощью стартового механизма, применяется следующая процедура старта: тормоза отпускаются с помощью электронной системы, которая включается одновременно с включением хронометра. После фиксации велосипеда в стартовом механизме включается электронное табло, расположенное перед гонщиком и осуществляющее обратный</w:t>
      </w:r>
      <w:r>
        <w:rPr>
          <w:color w:val="000000"/>
          <w:sz w:val="28"/>
          <w:szCs w:val="28"/>
        </w:rPr>
        <w:t xml:space="preserve"> отсчет от 50 секунд до старта.</w:t>
      </w:r>
    </w:p>
    <w:p w14:paraId="392FB017" w14:textId="77777777" w:rsidR="00CB4967" w:rsidRDefault="00CB4967" w:rsidP="00925FD3">
      <w:pPr>
        <w:widowControl w:val="0"/>
        <w:autoSpaceDE w:val="0"/>
        <w:autoSpaceDN w:val="0"/>
        <w:adjustRightInd w:val="0"/>
        <w:ind w:firstLine="692"/>
        <w:jc w:val="both"/>
        <w:rPr>
          <w:color w:val="000000"/>
          <w:sz w:val="28"/>
          <w:szCs w:val="28"/>
        </w:rPr>
      </w:pPr>
    </w:p>
    <w:p w14:paraId="003E066D" w14:textId="77777777" w:rsidR="00AE4BD2" w:rsidRPr="004F6EC3" w:rsidRDefault="00AE4BD2" w:rsidP="00925FD3">
      <w:pPr>
        <w:widowControl w:val="0"/>
        <w:autoSpaceDE w:val="0"/>
        <w:autoSpaceDN w:val="0"/>
        <w:adjustRightInd w:val="0"/>
        <w:ind w:firstLine="692"/>
        <w:jc w:val="both"/>
        <w:rPr>
          <w:color w:val="000000"/>
          <w:sz w:val="28"/>
          <w:szCs w:val="28"/>
        </w:rPr>
      </w:pPr>
    </w:p>
    <w:p w14:paraId="758336A6" w14:textId="56F3D200" w:rsidR="007947AE"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lastRenderedPageBreak/>
        <w:t>3.2.01</w:t>
      </w:r>
      <w:r w:rsidR="001A0EF1">
        <w:rPr>
          <w:b/>
          <w:color w:val="000000"/>
          <w:sz w:val="28"/>
          <w:szCs w:val="28"/>
        </w:rPr>
        <w:t>8</w:t>
      </w:r>
    </w:p>
    <w:p w14:paraId="45D46568" w14:textId="77777777" w:rsidR="00CB4967"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 xml:space="preserve">Любой гонщик, задерживающий старт по причинам, не принятым стартером как </w:t>
      </w:r>
      <w:r w:rsidR="007947AE">
        <w:rPr>
          <w:color w:val="000000"/>
          <w:sz w:val="28"/>
          <w:szCs w:val="28"/>
        </w:rPr>
        <w:t>уважительные, не допускается к старту.</w:t>
      </w:r>
    </w:p>
    <w:p w14:paraId="00431E3A" w14:textId="77777777" w:rsidR="00365E21" w:rsidRPr="004F6EC3" w:rsidRDefault="00365E21" w:rsidP="00925FD3">
      <w:pPr>
        <w:widowControl w:val="0"/>
        <w:autoSpaceDE w:val="0"/>
        <w:autoSpaceDN w:val="0"/>
        <w:adjustRightInd w:val="0"/>
        <w:ind w:firstLine="692"/>
        <w:jc w:val="both"/>
        <w:rPr>
          <w:color w:val="000000"/>
          <w:sz w:val="28"/>
          <w:szCs w:val="28"/>
        </w:rPr>
      </w:pPr>
    </w:p>
    <w:p w14:paraId="29EB4993" w14:textId="77777777" w:rsidR="001B5D02" w:rsidRPr="00102AE7" w:rsidRDefault="001B5D02" w:rsidP="001B5D02">
      <w:pPr>
        <w:widowControl w:val="0"/>
        <w:autoSpaceDE w:val="0"/>
        <w:autoSpaceDN w:val="0"/>
        <w:adjustRightInd w:val="0"/>
        <w:ind w:firstLine="692"/>
        <w:jc w:val="both"/>
        <w:rPr>
          <w:b/>
          <w:sz w:val="28"/>
          <w:szCs w:val="28"/>
        </w:rPr>
      </w:pPr>
      <w:r w:rsidRPr="00102AE7">
        <w:rPr>
          <w:b/>
          <w:sz w:val="28"/>
          <w:szCs w:val="28"/>
        </w:rPr>
        <w:t>Счетчик кругов и колокол</w:t>
      </w:r>
    </w:p>
    <w:p w14:paraId="42725037" w14:textId="77777777" w:rsidR="00620797" w:rsidRDefault="00620797" w:rsidP="001B5D02">
      <w:pPr>
        <w:widowControl w:val="0"/>
        <w:autoSpaceDE w:val="0"/>
        <w:autoSpaceDN w:val="0"/>
        <w:adjustRightInd w:val="0"/>
        <w:ind w:firstLine="692"/>
        <w:jc w:val="both"/>
        <w:rPr>
          <w:b/>
          <w:sz w:val="28"/>
          <w:szCs w:val="28"/>
        </w:rPr>
      </w:pPr>
    </w:p>
    <w:p w14:paraId="367C1E9B" w14:textId="50F44DD2" w:rsidR="001B5D02" w:rsidRPr="00102AE7" w:rsidRDefault="001B5D02" w:rsidP="001B5D02">
      <w:pPr>
        <w:widowControl w:val="0"/>
        <w:autoSpaceDE w:val="0"/>
        <w:autoSpaceDN w:val="0"/>
        <w:adjustRightInd w:val="0"/>
        <w:ind w:firstLine="692"/>
        <w:jc w:val="both"/>
        <w:rPr>
          <w:b/>
          <w:sz w:val="28"/>
          <w:szCs w:val="28"/>
        </w:rPr>
      </w:pPr>
      <w:r w:rsidRPr="00102AE7">
        <w:rPr>
          <w:b/>
          <w:sz w:val="28"/>
          <w:szCs w:val="28"/>
        </w:rPr>
        <w:t>3.2.01</w:t>
      </w:r>
      <w:r w:rsidR="001A0EF1">
        <w:rPr>
          <w:b/>
          <w:sz w:val="28"/>
          <w:szCs w:val="28"/>
        </w:rPr>
        <w:t>9</w:t>
      </w:r>
    </w:p>
    <w:p w14:paraId="52AEE4DE" w14:textId="77777777" w:rsidR="001B5D02" w:rsidRPr="00102AE7" w:rsidRDefault="001B5D02" w:rsidP="001B5D02">
      <w:pPr>
        <w:widowControl w:val="0"/>
        <w:autoSpaceDE w:val="0"/>
        <w:autoSpaceDN w:val="0"/>
        <w:adjustRightInd w:val="0"/>
        <w:ind w:firstLine="692"/>
        <w:jc w:val="both"/>
        <w:rPr>
          <w:sz w:val="28"/>
          <w:szCs w:val="28"/>
        </w:rPr>
      </w:pPr>
      <w:r w:rsidRPr="00102AE7">
        <w:rPr>
          <w:sz w:val="28"/>
          <w:szCs w:val="28"/>
        </w:rPr>
        <w:t>Если не указано иное, то начало спринтерского (-</w:t>
      </w:r>
      <w:r w:rsidR="00D6274C" w:rsidRPr="00102AE7">
        <w:rPr>
          <w:sz w:val="28"/>
          <w:szCs w:val="28"/>
        </w:rPr>
        <w:t>и</w:t>
      </w:r>
      <w:r w:rsidRPr="00102AE7">
        <w:rPr>
          <w:sz w:val="28"/>
          <w:szCs w:val="28"/>
        </w:rPr>
        <w:t>х) круга (-</w:t>
      </w:r>
      <w:proofErr w:type="spellStart"/>
      <w:r w:rsidRPr="00102AE7">
        <w:rPr>
          <w:sz w:val="28"/>
          <w:szCs w:val="28"/>
        </w:rPr>
        <w:t>ов</w:t>
      </w:r>
      <w:proofErr w:type="spellEnd"/>
      <w:r w:rsidRPr="00102AE7">
        <w:rPr>
          <w:sz w:val="28"/>
          <w:szCs w:val="28"/>
        </w:rPr>
        <w:t>), включая последний круг гонки, указывается колоколом.</w:t>
      </w:r>
    </w:p>
    <w:p w14:paraId="1A8EFA35" w14:textId="77777777" w:rsidR="001B5D02" w:rsidRPr="00102AE7" w:rsidRDefault="001B5D02" w:rsidP="001B5D02">
      <w:pPr>
        <w:widowControl w:val="0"/>
        <w:autoSpaceDE w:val="0"/>
        <w:autoSpaceDN w:val="0"/>
        <w:adjustRightInd w:val="0"/>
        <w:ind w:firstLine="692"/>
        <w:jc w:val="both"/>
        <w:rPr>
          <w:sz w:val="28"/>
          <w:szCs w:val="28"/>
        </w:rPr>
      </w:pPr>
      <w:r w:rsidRPr="00102AE7">
        <w:rPr>
          <w:sz w:val="28"/>
          <w:szCs w:val="28"/>
        </w:rPr>
        <w:t>Колокол должен прозвучать только один раз, когда лидер на треке пересекает финишную черту. Очки будут начислены, или гонка закончится, когда в следующий раз лидер на треке пересечет финишную черту.</w:t>
      </w:r>
    </w:p>
    <w:p w14:paraId="7A2189C2" w14:textId="77777777" w:rsidR="001B5D02" w:rsidRPr="00102AE7" w:rsidRDefault="001B5D02" w:rsidP="001B5D02">
      <w:pPr>
        <w:widowControl w:val="0"/>
        <w:autoSpaceDE w:val="0"/>
        <w:autoSpaceDN w:val="0"/>
        <w:adjustRightInd w:val="0"/>
        <w:ind w:firstLine="692"/>
        <w:jc w:val="both"/>
        <w:rPr>
          <w:sz w:val="28"/>
          <w:szCs w:val="28"/>
        </w:rPr>
      </w:pPr>
      <w:r w:rsidRPr="00102AE7">
        <w:rPr>
          <w:sz w:val="28"/>
          <w:szCs w:val="28"/>
        </w:rPr>
        <w:t>Окончательное решение о том, кто является лидером на треке, принимается главным судьей. Главный судья или судья, назначенный главным судьей, должны указывать лидера на треке во время групповых гонок.</w:t>
      </w:r>
    </w:p>
    <w:p w14:paraId="73AED4C1" w14:textId="77777777" w:rsidR="001B5D02" w:rsidRDefault="001B5D02" w:rsidP="001B5D02">
      <w:pPr>
        <w:widowControl w:val="0"/>
        <w:autoSpaceDE w:val="0"/>
        <w:autoSpaceDN w:val="0"/>
        <w:adjustRightInd w:val="0"/>
        <w:ind w:firstLine="692"/>
        <w:jc w:val="both"/>
        <w:rPr>
          <w:color w:val="FF0000"/>
          <w:sz w:val="28"/>
          <w:szCs w:val="28"/>
        </w:rPr>
      </w:pPr>
    </w:p>
    <w:p w14:paraId="1524E4EE" w14:textId="2D54899C" w:rsidR="001B5D02" w:rsidRPr="00102AE7" w:rsidRDefault="001B5D02" w:rsidP="001B5D02">
      <w:pPr>
        <w:widowControl w:val="0"/>
        <w:autoSpaceDE w:val="0"/>
        <w:autoSpaceDN w:val="0"/>
        <w:adjustRightInd w:val="0"/>
        <w:ind w:firstLine="692"/>
        <w:jc w:val="both"/>
        <w:rPr>
          <w:b/>
          <w:sz w:val="28"/>
          <w:szCs w:val="28"/>
        </w:rPr>
      </w:pPr>
      <w:r w:rsidRPr="00102AE7">
        <w:rPr>
          <w:b/>
          <w:sz w:val="28"/>
          <w:szCs w:val="28"/>
        </w:rPr>
        <w:t>3.2.0</w:t>
      </w:r>
      <w:r w:rsidR="001A0EF1">
        <w:rPr>
          <w:b/>
          <w:sz w:val="28"/>
          <w:szCs w:val="28"/>
        </w:rPr>
        <w:t>20</w:t>
      </w:r>
    </w:p>
    <w:p w14:paraId="436F38D5" w14:textId="77777777" w:rsidR="001B5D02" w:rsidRPr="00102AE7" w:rsidRDefault="001B5D02" w:rsidP="001B5D02">
      <w:pPr>
        <w:widowControl w:val="0"/>
        <w:autoSpaceDE w:val="0"/>
        <w:autoSpaceDN w:val="0"/>
        <w:adjustRightInd w:val="0"/>
        <w:ind w:firstLine="692"/>
        <w:jc w:val="both"/>
        <w:rPr>
          <w:sz w:val="28"/>
          <w:szCs w:val="28"/>
        </w:rPr>
      </w:pPr>
      <w:r w:rsidRPr="00102AE7">
        <w:rPr>
          <w:sz w:val="28"/>
          <w:szCs w:val="28"/>
        </w:rPr>
        <w:t>Как только гонка началась, оставшееся расстояние должно быть указано на счетчике кругов, даже если общее пройденное расстояние не совпадает с указанным в правилах соревнований.</w:t>
      </w:r>
    </w:p>
    <w:p w14:paraId="1CE409F7" w14:textId="77777777" w:rsidR="001B5D02" w:rsidRPr="00102AE7" w:rsidRDefault="001B5D02" w:rsidP="001B5D02">
      <w:pPr>
        <w:widowControl w:val="0"/>
        <w:autoSpaceDE w:val="0"/>
        <w:autoSpaceDN w:val="0"/>
        <w:adjustRightInd w:val="0"/>
        <w:ind w:firstLine="692"/>
        <w:jc w:val="both"/>
        <w:rPr>
          <w:b/>
          <w:sz w:val="28"/>
          <w:szCs w:val="28"/>
        </w:rPr>
      </w:pPr>
    </w:p>
    <w:p w14:paraId="735F0040" w14:textId="77777777" w:rsidR="001B5D02" w:rsidRPr="00102AE7" w:rsidRDefault="001B5D02" w:rsidP="001B5D02">
      <w:pPr>
        <w:widowControl w:val="0"/>
        <w:autoSpaceDE w:val="0"/>
        <w:autoSpaceDN w:val="0"/>
        <w:adjustRightInd w:val="0"/>
        <w:ind w:firstLine="692"/>
        <w:jc w:val="both"/>
        <w:rPr>
          <w:b/>
          <w:sz w:val="28"/>
          <w:szCs w:val="28"/>
        </w:rPr>
      </w:pPr>
      <w:r w:rsidRPr="00102AE7">
        <w:rPr>
          <w:b/>
          <w:sz w:val="28"/>
          <w:szCs w:val="28"/>
        </w:rPr>
        <w:t>Круг преимущества</w:t>
      </w:r>
      <w:r w:rsidR="00AB4815" w:rsidRPr="00102AE7">
        <w:rPr>
          <w:b/>
          <w:sz w:val="28"/>
          <w:szCs w:val="28"/>
        </w:rPr>
        <w:t xml:space="preserve"> и круг отставания</w:t>
      </w:r>
    </w:p>
    <w:p w14:paraId="1E9987F2" w14:textId="77777777" w:rsidR="00620797" w:rsidRDefault="00620797" w:rsidP="001B5D02">
      <w:pPr>
        <w:widowControl w:val="0"/>
        <w:autoSpaceDE w:val="0"/>
        <w:autoSpaceDN w:val="0"/>
        <w:adjustRightInd w:val="0"/>
        <w:ind w:firstLine="692"/>
        <w:jc w:val="both"/>
        <w:rPr>
          <w:b/>
          <w:sz w:val="28"/>
          <w:szCs w:val="28"/>
        </w:rPr>
      </w:pPr>
    </w:p>
    <w:p w14:paraId="03010996" w14:textId="4FAFB330" w:rsidR="001B5D02" w:rsidRPr="00102AE7" w:rsidRDefault="001B5D02" w:rsidP="001B5D02">
      <w:pPr>
        <w:widowControl w:val="0"/>
        <w:autoSpaceDE w:val="0"/>
        <w:autoSpaceDN w:val="0"/>
        <w:adjustRightInd w:val="0"/>
        <w:ind w:firstLine="692"/>
        <w:jc w:val="both"/>
        <w:rPr>
          <w:b/>
          <w:sz w:val="28"/>
          <w:szCs w:val="28"/>
        </w:rPr>
      </w:pPr>
      <w:r w:rsidRPr="00102AE7">
        <w:rPr>
          <w:b/>
          <w:sz w:val="28"/>
          <w:szCs w:val="28"/>
        </w:rPr>
        <w:t>3.2.</w:t>
      </w:r>
      <w:r w:rsidR="001A0EF1">
        <w:rPr>
          <w:b/>
          <w:sz w:val="28"/>
          <w:szCs w:val="28"/>
        </w:rPr>
        <w:t>021</w:t>
      </w:r>
    </w:p>
    <w:p w14:paraId="59D97B95" w14:textId="77777777" w:rsidR="001B5D02" w:rsidRPr="00102AE7" w:rsidRDefault="001B5D02" w:rsidP="001B5D02">
      <w:pPr>
        <w:widowControl w:val="0"/>
        <w:autoSpaceDE w:val="0"/>
        <w:autoSpaceDN w:val="0"/>
        <w:adjustRightInd w:val="0"/>
        <w:ind w:firstLine="692"/>
        <w:jc w:val="both"/>
        <w:rPr>
          <w:sz w:val="28"/>
          <w:szCs w:val="28"/>
        </w:rPr>
      </w:pPr>
      <w:r w:rsidRPr="00102AE7">
        <w:rPr>
          <w:sz w:val="28"/>
          <w:szCs w:val="28"/>
        </w:rPr>
        <w:t xml:space="preserve">Считается, что гонщик или команда получили круг преимущества, когда он или она догнали заднюю часть наибольшей (основной) гоночной группы на треке. </w:t>
      </w:r>
      <w:r w:rsidR="00AB4815" w:rsidRPr="00102AE7">
        <w:rPr>
          <w:sz w:val="28"/>
          <w:szCs w:val="28"/>
        </w:rPr>
        <w:t>Аналогичным образом, считается, что гонщик или команда отстали на круг (потеряли круг), когда он или она был</w:t>
      </w:r>
      <w:r w:rsidR="007D7523" w:rsidRPr="00102AE7">
        <w:rPr>
          <w:sz w:val="28"/>
          <w:szCs w:val="28"/>
        </w:rPr>
        <w:t>и</w:t>
      </w:r>
      <w:r w:rsidR="00AB4815" w:rsidRPr="00102AE7">
        <w:rPr>
          <w:sz w:val="28"/>
          <w:szCs w:val="28"/>
        </w:rPr>
        <w:t xml:space="preserve"> догнаны самой большой гоночной группой на треке. </w:t>
      </w:r>
      <w:r w:rsidRPr="00102AE7">
        <w:rPr>
          <w:sz w:val="28"/>
          <w:szCs w:val="28"/>
        </w:rPr>
        <w:t>Во всех случаях окончательное решение о том, какая группа является самой большой (основной) на треке, принимается главным судьей.</w:t>
      </w:r>
    </w:p>
    <w:p w14:paraId="0766F6E6" w14:textId="77777777" w:rsidR="00365E21" w:rsidRPr="004F6EC3" w:rsidRDefault="00365E21" w:rsidP="00365E21">
      <w:pPr>
        <w:widowControl w:val="0"/>
        <w:autoSpaceDE w:val="0"/>
        <w:autoSpaceDN w:val="0"/>
        <w:adjustRightInd w:val="0"/>
        <w:ind w:firstLine="692"/>
        <w:jc w:val="both"/>
        <w:rPr>
          <w:b/>
          <w:color w:val="000000"/>
          <w:sz w:val="28"/>
          <w:szCs w:val="28"/>
        </w:rPr>
      </w:pPr>
    </w:p>
    <w:p w14:paraId="141A9206" w14:textId="77777777" w:rsidR="00CB4967" w:rsidRPr="004F6EC3" w:rsidRDefault="007947AE" w:rsidP="00925FD3">
      <w:pPr>
        <w:widowControl w:val="0"/>
        <w:autoSpaceDE w:val="0"/>
        <w:autoSpaceDN w:val="0"/>
        <w:adjustRightInd w:val="0"/>
        <w:ind w:firstLine="692"/>
        <w:jc w:val="both"/>
        <w:rPr>
          <w:b/>
          <w:color w:val="000000"/>
          <w:sz w:val="28"/>
          <w:szCs w:val="28"/>
        </w:rPr>
      </w:pPr>
      <w:r>
        <w:rPr>
          <w:b/>
          <w:color w:val="000000"/>
          <w:sz w:val="28"/>
          <w:szCs w:val="28"/>
        </w:rPr>
        <w:t>Остановка</w:t>
      </w:r>
    </w:p>
    <w:p w14:paraId="5A60BA0F" w14:textId="77777777" w:rsidR="00CB4967" w:rsidRPr="004F6EC3" w:rsidRDefault="00CB4967" w:rsidP="00925FD3">
      <w:pPr>
        <w:widowControl w:val="0"/>
        <w:autoSpaceDE w:val="0"/>
        <w:autoSpaceDN w:val="0"/>
        <w:adjustRightInd w:val="0"/>
        <w:ind w:firstLine="692"/>
        <w:jc w:val="both"/>
        <w:rPr>
          <w:color w:val="000000"/>
          <w:sz w:val="28"/>
          <w:szCs w:val="28"/>
        </w:rPr>
      </w:pPr>
    </w:p>
    <w:p w14:paraId="4BCEAF09" w14:textId="28FBED96" w:rsidR="007947AE"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22</w:t>
      </w:r>
    </w:p>
    <w:p w14:paraId="531DC116" w14:textId="77777777" w:rsidR="00CB4967"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Только стартер принимает решение об остан</w:t>
      </w:r>
      <w:r w:rsidR="007947AE">
        <w:rPr>
          <w:color w:val="000000"/>
          <w:sz w:val="28"/>
          <w:szCs w:val="28"/>
        </w:rPr>
        <w:t>овке гонки в случае фальстарта.</w:t>
      </w:r>
    </w:p>
    <w:p w14:paraId="37855A82" w14:textId="77777777" w:rsidR="004F18C8" w:rsidRPr="004F6EC3" w:rsidRDefault="004F18C8" w:rsidP="00925FD3">
      <w:pPr>
        <w:widowControl w:val="0"/>
        <w:autoSpaceDE w:val="0"/>
        <w:autoSpaceDN w:val="0"/>
        <w:adjustRightInd w:val="0"/>
        <w:ind w:firstLine="692"/>
        <w:jc w:val="both"/>
        <w:rPr>
          <w:color w:val="000000"/>
          <w:sz w:val="28"/>
          <w:szCs w:val="28"/>
        </w:rPr>
      </w:pPr>
    </w:p>
    <w:p w14:paraId="11EE0E30" w14:textId="16BADC66" w:rsidR="007947AE"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23</w:t>
      </w:r>
    </w:p>
    <w:p w14:paraId="74A2FC8F"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Сигнал об остановке гонки дается двойным вы</w:t>
      </w:r>
      <w:r w:rsidR="00365E21">
        <w:rPr>
          <w:color w:val="000000"/>
          <w:sz w:val="28"/>
          <w:szCs w:val="28"/>
        </w:rPr>
        <w:t>стрелом из стартового пистолета.</w:t>
      </w:r>
      <w:r w:rsidRPr="004F6EC3">
        <w:rPr>
          <w:color w:val="000000"/>
          <w:sz w:val="28"/>
          <w:szCs w:val="28"/>
        </w:rPr>
        <w:t xml:space="preserve"> </w:t>
      </w:r>
    </w:p>
    <w:p w14:paraId="2BBFF1D6" w14:textId="77777777" w:rsidR="00CB4967" w:rsidRDefault="00CB4967" w:rsidP="00925FD3">
      <w:pPr>
        <w:widowControl w:val="0"/>
        <w:autoSpaceDE w:val="0"/>
        <w:autoSpaceDN w:val="0"/>
        <w:adjustRightInd w:val="0"/>
        <w:ind w:firstLine="692"/>
        <w:jc w:val="both"/>
        <w:rPr>
          <w:b/>
          <w:color w:val="000000"/>
          <w:sz w:val="28"/>
          <w:szCs w:val="28"/>
        </w:rPr>
      </w:pPr>
    </w:p>
    <w:p w14:paraId="66893A25" w14:textId="77777777" w:rsidR="00AE4BD2" w:rsidRPr="004F6EC3" w:rsidRDefault="00AE4BD2" w:rsidP="00925FD3">
      <w:pPr>
        <w:widowControl w:val="0"/>
        <w:autoSpaceDE w:val="0"/>
        <w:autoSpaceDN w:val="0"/>
        <w:adjustRightInd w:val="0"/>
        <w:ind w:firstLine="692"/>
        <w:jc w:val="both"/>
        <w:rPr>
          <w:b/>
          <w:color w:val="000000"/>
          <w:sz w:val="28"/>
          <w:szCs w:val="28"/>
        </w:rPr>
      </w:pPr>
    </w:p>
    <w:p w14:paraId="7DAD6A31" w14:textId="77777777" w:rsidR="00CB4967" w:rsidRPr="004F6EC3"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lastRenderedPageBreak/>
        <w:t>Призна</w:t>
      </w:r>
      <w:r w:rsidR="00B32662">
        <w:rPr>
          <w:b/>
          <w:color w:val="000000"/>
          <w:sz w:val="28"/>
          <w:szCs w:val="28"/>
        </w:rPr>
        <w:t>нн</w:t>
      </w:r>
      <w:r w:rsidRPr="004F6EC3">
        <w:rPr>
          <w:b/>
          <w:color w:val="000000"/>
          <w:sz w:val="28"/>
          <w:szCs w:val="28"/>
        </w:rPr>
        <w:t>ые инциденты</w:t>
      </w:r>
    </w:p>
    <w:p w14:paraId="00CFD6A3" w14:textId="77777777" w:rsidR="00CB4967" w:rsidRPr="004F6EC3" w:rsidRDefault="00CB4967" w:rsidP="00925FD3">
      <w:pPr>
        <w:widowControl w:val="0"/>
        <w:autoSpaceDE w:val="0"/>
        <w:autoSpaceDN w:val="0"/>
        <w:adjustRightInd w:val="0"/>
        <w:ind w:firstLine="692"/>
        <w:jc w:val="both"/>
        <w:rPr>
          <w:b/>
          <w:color w:val="000000"/>
          <w:sz w:val="28"/>
          <w:szCs w:val="28"/>
        </w:rPr>
      </w:pPr>
    </w:p>
    <w:p w14:paraId="4069D001" w14:textId="0D26F776" w:rsidR="007947AE"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3.2.02</w:t>
      </w:r>
      <w:r w:rsidR="001A0EF1">
        <w:rPr>
          <w:b/>
          <w:color w:val="000000"/>
          <w:sz w:val="28"/>
          <w:szCs w:val="28"/>
        </w:rPr>
        <w:t>4</w:t>
      </w:r>
    </w:p>
    <w:p w14:paraId="365D9753" w14:textId="77777777" w:rsidR="00CB4967" w:rsidRPr="00B95F9F" w:rsidRDefault="00CB4967" w:rsidP="00925FD3">
      <w:pPr>
        <w:widowControl w:val="0"/>
        <w:autoSpaceDE w:val="0"/>
        <w:autoSpaceDN w:val="0"/>
        <w:adjustRightInd w:val="0"/>
        <w:ind w:firstLine="692"/>
        <w:jc w:val="both"/>
        <w:rPr>
          <w:color w:val="000000"/>
          <w:sz w:val="28"/>
          <w:szCs w:val="28"/>
        </w:rPr>
      </w:pPr>
      <w:r w:rsidRPr="00B95F9F">
        <w:rPr>
          <w:color w:val="000000"/>
          <w:sz w:val="28"/>
          <w:szCs w:val="28"/>
        </w:rPr>
        <w:t>Следующие инциденты сч</w:t>
      </w:r>
      <w:r w:rsidR="007947AE" w:rsidRPr="00B95F9F">
        <w:rPr>
          <w:color w:val="000000"/>
          <w:sz w:val="28"/>
          <w:szCs w:val="28"/>
        </w:rPr>
        <w:t>итаются призна</w:t>
      </w:r>
      <w:r w:rsidR="00B32662">
        <w:rPr>
          <w:color w:val="000000"/>
          <w:sz w:val="28"/>
          <w:szCs w:val="28"/>
        </w:rPr>
        <w:t>нн</w:t>
      </w:r>
      <w:r w:rsidR="007947AE" w:rsidRPr="00B95F9F">
        <w:rPr>
          <w:color w:val="000000"/>
          <w:sz w:val="28"/>
          <w:szCs w:val="28"/>
        </w:rPr>
        <w:t>ыми:</w:t>
      </w:r>
    </w:p>
    <w:p w14:paraId="3F830BBE" w14:textId="77777777" w:rsidR="00CB4967" w:rsidRPr="00B95F9F" w:rsidRDefault="001E7992" w:rsidP="00100508">
      <w:pPr>
        <w:widowControl w:val="0"/>
        <w:numPr>
          <w:ilvl w:val="0"/>
          <w:numId w:val="24"/>
        </w:numPr>
        <w:autoSpaceDE w:val="0"/>
        <w:autoSpaceDN w:val="0"/>
        <w:adjustRightInd w:val="0"/>
        <w:ind w:left="993" w:hanging="283"/>
        <w:jc w:val="both"/>
        <w:rPr>
          <w:color w:val="000000"/>
          <w:sz w:val="28"/>
          <w:szCs w:val="28"/>
        </w:rPr>
      </w:pPr>
      <w:r w:rsidRPr="00B95F9F">
        <w:rPr>
          <w:color w:val="000000"/>
          <w:sz w:val="28"/>
          <w:szCs w:val="28"/>
        </w:rPr>
        <w:t xml:space="preserve">легитимное (непреднамеренное) </w:t>
      </w:r>
      <w:r w:rsidR="00CB4967" w:rsidRPr="00B95F9F">
        <w:rPr>
          <w:color w:val="000000"/>
          <w:sz w:val="28"/>
          <w:szCs w:val="28"/>
        </w:rPr>
        <w:t>падение</w:t>
      </w:r>
      <w:r w:rsidR="00B435B4">
        <w:rPr>
          <w:color w:val="000000"/>
          <w:sz w:val="28"/>
          <w:szCs w:val="28"/>
        </w:rPr>
        <w:t>;</w:t>
      </w:r>
    </w:p>
    <w:p w14:paraId="21664188" w14:textId="77777777" w:rsidR="00CB4967" w:rsidRPr="00B95F9F" w:rsidRDefault="00CB4967" w:rsidP="00100508">
      <w:pPr>
        <w:widowControl w:val="0"/>
        <w:numPr>
          <w:ilvl w:val="0"/>
          <w:numId w:val="24"/>
        </w:numPr>
        <w:autoSpaceDE w:val="0"/>
        <w:autoSpaceDN w:val="0"/>
        <w:adjustRightInd w:val="0"/>
        <w:ind w:left="993" w:hanging="283"/>
        <w:jc w:val="both"/>
        <w:rPr>
          <w:color w:val="000000"/>
          <w:sz w:val="28"/>
          <w:szCs w:val="28"/>
        </w:rPr>
      </w:pPr>
      <w:r w:rsidRPr="00B95F9F">
        <w:rPr>
          <w:color w:val="000000"/>
          <w:sz w:val="28"/>
          <w:szCs w:val="28"/>
        </w:rPr>
        <w:t>прокол</w:t>
      </w:r>
      <w:r w:rsidR="00B435B4">
        <w:rPr>
          <w:color w:val="000000"/>
          <w:sz w:val="28"/>
          <w:szCs w:val="28"/>
        </w:rPr>
        <w:t>;</w:t>
      </w:r>
    </w:p>
    <w:p w14:paraId="6AECB926" w14:textId="77777777" w:rsidR="00CB4967" w:rsidRPr="00B95F9F" w:rsidRDefault="00CB4967" w:rsidP="00100508">
      <w:pPr>
        <w:widowControl w:val="0"/>
        <w:numPr>
          <w:ilvl w:val="0"/>
          <w:numId w:val="24"/>
        </w:numPr>
        <w:autoSpaceDE w:val="0"/>
        <w:autoSpaceDN w:val="0"/>
        <w:adjustRightInd w:val="0"/>
        <w:ind w:left="993" w:hanging="283"/>
        <w:jc w:val="both"/>
        <w:rPr>
          <w:color w:val="000000"/>
          <w:sz w:val="28"/>
          <w:szCs w:val="28"/>
        </w:rPr>
      </w:pPr>
      <w:r w:rsidRPr="00B95F9F">
        <w:rPr>
          <w:color w:val="000000"/>
          <w:sz w:val="28"/>
          <w:szCs w:val="28"/>
        </w:rPr>
        <w:t>п</w:t>
      </w:r>
      <w:r w:rsidR="007947AE" w:rsidRPr="00B95F9F">
        <w:rPr>
          <w:color w:val="000000"/>
          <w:sz w:val="28"/>
          <w:szCs w:val="28"/>
        </w:rPr>
        <w:t>оломка важной части велосипеда.</w:t>
      </w:r>
    </w:p>
    <w:p w14:paraId="1687D03B" w14:textId="77777777" w:rsidR="00CB4967" w:rsidRPr="00B95F9F" w:rsidRDefault="00CB4967" w:rsidP="00925FD3">
      <w:pPr>
        <w:widowControl w:val="0"/>
        <w:autoSpaceDE w:val="0"/>
        <w:autoSpaceDN w:val="0"/>
        <w:adjustRightInd w:val="0"/>
        <w:ind w:firstLine="692"/>
        <w:jc w:val="both"/>
        <w:rPr>
          <w:color w:val="000000"/>
          <w:sz w:val="28"/>
          <w:szCs w:val="28"/>
        </w:rPr>
      </w:pPr>
      <w:r w:rsidRPr="00B95F9F">
        <w:rPr>
          <w:color w:val="000000"/>
          <w:sz w:val="28"/>
          <w:szCs w:val="28"/>
        </w:rPr>
        <w:t>Все другие инциденты не считаются призна</w:t>
      </w:r>
      <w:r w:rsidR="00B32662">
        <w:rPr>
          <w:color w:val="000000"/>
          <w:sz w:val="28"/>
          <w:szCs w:val="28"/>
        </w:rPr>
        <w:t>нн</w:t>
      </w:r>
      <w:r w:rsidRPr="00B95F9F">
        <w:rPr>
          <w:color w:val="000000"/>
          <w:sz w:val="28"/>
          <w:szCs w:val="28"/>
        </w:rPr>
        <w:t>ыми.</w:t>
      </w:r>
    </w:p>
    <w:p w14:paraId="18930EDB" w14:textId="77777777" w:rsidR="003D6C75" w:rsidRDefault="003D6C75" w:rsidP="001E7992">
      <w:pPr>
        <w:widowControl w:val="0"/>
        <w:autoSpaceDE w:val="0"/>
        <w:autoSpaceDN w:val="0"/>
        <w:adjustRightInd w:val="0"/>
        <w:ind w:firstLine="692"/>
        <w:jc w:val="both"/>
        <w:rPr>
          <w:b/>
          <w:color w:val="000000"/>
          <w:sz w:val="28"/>
          <w:szCs w:val="28"/>
        </w:rPr>
      </w:pPr>
    </w:p>
    <w:p w14:paraId="4CF8888E" w14:textId="2C4CC7A0" w:rsidR="001E7992" w:rsidRPr="00B95F9F" w:rsidRDefault="001E7992" w:rsidP="001E7992">
      <w:pPr>
        <w:widowControl w:val="0"/>
        <w:autoSpaceDE w:val="0"/>
        <w:autoSpaceDN w:val="0"/>
        <w:adjustRightInd w:val="0"/>
        <w:ind w:firstLine="692"/>
        <w:jc w:val="both"/>
        <w:rPr>
          <w:b/>
          <w:color w:val="000000"/>
          <w:sz w:val="28"/>
          <w:szCs w:val="28"/>
        </w:rPr>
      </w:pPr>
      <w:r w:rsidRPr="00B95F9F">
        <w:rPr>
          <w:b/>
          <w:color w:val="000000"/>
          <w:sz w:val="28"/>
          <w:szCs w:val="28"/>
        </w:rPr>
        <w:t>Ранжирование</w:t>
      </w:r>
    </w:p>
    <w:p w14:paraId="759B7B09" w14:textId="77777777" w:rsidR="00CB4967" w:rsidRPr="004F6EC3" w:rsidRDefault="00CB4967" w:rsidP="00925FD3">
      <w:pPr>
        <w:widowControl w:val="0"/>
        <w:autoSpaceDE w:val="0"/>
        <w:autoSpaceDN w:val="0"/>
        <w:adjustRightInd w:val="0"/>
        <w:ind w:firstLine="692"/>
        <w:jc w:val="both"/>
        <w:rPr>
          <w:b/>
          <w:sz w:val="28"/>
          <w:szCs w:val="28"/>
        </w:rPr>
      </w:pPr>
    </w:p>
    <w:p w14:paraId="68CC0519" w14:textId="3C5A6649" w:rsidR="007947AE" w:rsidRDefault="00CB4967" w:rsidP="00925FD3">
      <w:pPr>
        <w:widowControl w:val="0"/>
        <w:autoSpaceDE w:val="0"/>
        <w:autoSpaceDN w:val="0"/>
        <w:adjustRightInd w:val="0"/>
        <w:ind w:firstLine="692"/>
        <w:jc w:val="both"/>
        <w:rPr>
          <w:b/>
          <w:sz w:val="28"/>
          <w:szCs w:val="28"/>
        </w:rPr>
      </w:pPr>
      <w:r w:rsidRPr="004F6EC3">
        <w:rPr>
          <w:b/>
          <w:sz w:val="28"/>
          <w:szCs w:val="28"/>
        </w:rPr>
        <w:t>3.2.02</w:t>
      </w:r>
      <w:r w:rsidR="001A0EF1">
        <w:rPr>
          <w:b/>
          <w:sz w:val="28"/>
          <w:szCs w:val="28"/>
        </w:rPr>
        <w:t>5</w:t>
      </w:r>
    </w:p>
    <w:p w14:paraId="75EC8198" w14:textId="77777777" w:rsidR="001E7992" w:rsidRPr="00B95F9F" w:rsidRDefault="00CB4967" w:rsidP="001E7992">
      <w:pPr>
        <w:widowControl w:val="0"/>
        <w:autoSpaceDE w:val="0"/>
        <w:autoSpaceDN w:val="0"/>
        <w:adjustRightInd w:val="0"/>
        <w:ind w:firstLine="692"/>
        <w:jc w:val="both"/>
        <w:rPr>
          <w:color w:val="000000"/>
          <w:sz w:val="28"/>
          <w:szCs w:val="28"/>
        </w:rPr>
      </w:pPr>
      <w:r w:rsidRPr="004F6EC3">
        <w:rPr>
          <w:sz w:val="28"/>
          <w:szCs w:val="28"/>
        </w:rPr>
        <w:t xml:space="preserve">Для всех </w:t>
      </w:r>
      <w:r w:rsidRPr="00B95F9F">
        <w:rPr>
          <w:color w:val="000000"/>
          <w:sz w:val="28"/>
          <w:szCs w:val="28"/>
        </w:rPr>
        <w:t xml:space="preserve">соревнований, гонщики и команды должны быть </w:t>
      </w:r>
      <w:r w:rsidR="001E7992" w:rsidRPr="00B95F9F">
        <w:rPr>
          <w:color w:val="000000"/>
          <w:sz w:val="28"/>
          <w:szCs w:val="28"/>
        </w:rPr>
        <w:t xml:space="preserve">ранжированы согласно текущей индивидуальной трековой классификации </w:t>
      </w:r>
      <w:r w:rsidR="001E7992" w:rsidRPr="00B95F9F">
        <w:rPr>
          <w:color w:val="000000"/>
          <w:sz w:val="28"/>
          <w:szCs w:val="28"/>
          <w:lang w:val="en-US"/>
        </w:rPr>
        <w:t>UCI</w:t>
      </w:r>
      <w:r w:rsidR="001E7992" w:rsidRPr="00B95F9F">
        <w:rPr>
          <w:color w:val="000000"/>
          <w:sz w:val="28"/>
          <w:szCs w:val="28"/>
        </w:rPr>
        <w:t xml:space="preserve"> или ОСФ. Гонщики/ </w:t>
      </w:r>
      <w:proofErr w:type="gramStart"/>
      <w:r w:rsidR="001E7992" w:rsidRPr="00B95F9F">
        <w:rPr>
          <w:color w:val="000000"/>
          <w:sz w:val="28"/>
          <w:szCs w:val="28"/>
        </w:rPr>
        <w:t>команды</w:t>
      </w:r>
      <w:proofErr w:type="gramEnd"/>
      <w:r w:rsidR="001E7992" w:rsidRPr="00B95F9F">
        <w:rPr>
          <w:color w:val="000000"/>
          <w:sz w:val="28"/>
          <w:szCs w:val="28"/>
        </w:rPr>
        <w:t xml:space="preserve"> не имеющие рейтинга должны быть ра</w:t>
      </w:r>
      <w:r w:rsidR="003B6D95" w:rsidRPr="00B95F9F">
        <w:rPr>
          <w:color w:val="000000"/>
          <w:sz w:val="28"/>
          <w:szCs w:val="28"/>
        </w:rPr>
        <w:t>нжированы</w:t>
      </w:r>
      <w:r w:rsidR="001E7992" w:rsidRPr="00B95F9F">
        <w:rPr>
          <w:color w:val="000000"/>
          <w:sz w:val="28"/>
          <w:szCs w:val="28"/>
        </w:rPr>
        <w:t xml:space="preserve"> последними в произвольном порядке коллегией судей.</w:t>
      </w:r>
      <w:r w:rsidR="001E7992" w:rsidRPr="00B95F9F">
        <w:rPr>
          <w:color w:val="000000"/>
        </w:rPr>
        <w:t xml:space="preserve"> </w:t>
      </w:r>
      <w:r w:rsidR="001E7992" w:rsidRPr="00B95F9F">
        <w:rPr>
          <w:color w:val="000000"/>
          <w:sz w:val="28"/>
          <w:szCs w:val="28"/>
        </w:rPr>
        <w:t>В случае если для гонок с масстартом проводятся квалификационные заезды</w:t>
      </w:r>
      <w:r w:rsidR="002027AD" w:rsidRPr="00B95F9F">
        <w:rPr>
          <w:color w:val="000000"/>
          <w:sz w:val="28"/>
          <w:szCs w:val="28"/>
        </w:rPr>
        <w:t xml:space="preserve">, </w:t>
      </w:r>
      <w:r w:rsidR="001E7992" w:rsidRPr="00B95F9F">
        <w:rPr>
          <w:color w:val="000000"/>
          <w:sz w:val="28"/>
          <w:szCs w:val="28"/>
        </w:rPr>
        <w:t>то в финале гонщики должны быть распределены на стартовые позиции в соответствии с результатами этих заездов.</w:t>
      </w:r>
    </w:p>
    <w:p w14:paraId="0D34AB8B" w14:textId="77777777" w:rsidR="001E7992" w:rsidRPr="00B95F9F" w:rsidRDefault="001E7992" w:rsidP="001E7992">
      <w:pPr>
        <w:widowControl w:val="0"/>
        <w:autoSpaceDE w:val="0"/>
        <w:autoSpaceDN w:val="0"/>
        <w:adjustRightInd w:val="0"/>
        <w:ind w:firstLine="692"/>
        <w:jc w:val="both"/>
        <w:rPr>
          <w:color w:val="000000"/>
          <w:sz w:val="28"/>
          <w:szCs w:val="28"/>
        </w:rPr>
      </w:pPr>
      <w:r w:rsidRPr="00B95F9F">
        <w:rPr>
          <w:color w:val="000000"/>
          <w:sz w:val="28"/>
          <w:szCs w:val="28"/>
        </w:rPr>
        <w:t>Для чемпионата России и кубка России, гонщики и команды должны быть ранжированы ОСФ.</w:t>
      </w:r>
      <w:r w:rsidRPr="00B95F9F">
        <w:rPr>
          <w:color w:val="000000"/>
        </w:rPr>
        <w:t xml:space="preserve"> </w:t>
      </w:r>
      <w:r w:rsidRPr="00B95F9F">
        <w:rPr>
          <w:color w:val="000000"/>
          <w:sz w:val="28"/>
          <w:szCs w:val="28"/>
        </w:rPr>
        <w:t xml:space="preserve">Когда это применимо, текущий чемпион России будет иметь преимущество </w:t>
      </w:r>
      <w:r w:rsidR="00D836E6" w:rsidRPr="00B95F9F">
        <w:rPr>
          <w:color w:val="000000"/>
          <w:sz w:val="28"/>
          <w:szCs w:val="28"/>
        </w:rPr>
        <w:t>при ранжировании</w:t>
      </w:r>
      <w:r w:rsidRPr="00B95F9F">
        <w:rPr>
          <w:color w:val="000000"/>
          <w:sz w:val="28"/>
          <w:szCs w:val="28"/>
        </w:rPr>
        <w:t>.</w:t>
      </w:r>
    </w:p>
    <w:p w14:paraId="38A5A8C5" w14:textId="77777777" w:rsidR="008148F8" w:rsidRPr="00B95F9F" w:rsidRDefault="008148F8" w:rsidP="001E7992">
      <w:pPr>
        <w:widowControl w:val="0"/>
        <w:autoSpaceDE w:val="0"/>
        <w:autoSpaceDN w:val="0"/>
        <w:adjustRightInd w:val="0"/>
        <w:ind w:firstLine="692"/>
        <w:jc w:val="both"/>
        <w:rPr>
          <w:color w:val="000000"/>
          <w:sz w:val="28"/>
          <w:szCs w:val="28"/>
        </w:rPr>
      </w:pPr>
    </w:p>
    <w:p w14:paraId="46486D06" w14:textId="77777777" w:rsidR="008148F8" w:rsidRPr="00B95F9F" w:rsidRDefault="008148F8" w:rsidP="008148F8">
      <w:pPr>
        <w:widowControl w:val="0"/>
        <w:autoSpaceDE w:val="0"/>
        <w:autoSpaceDN w:val="0"/>
        <w:adjustRightInd w:val="0"/>
        <w:ind w:firstLine="692"/>
        <w:jc w:val="both"/>
        <w:rPr>
          <w:b/>
          <w:color w:val="000000"/>
          <w:sz w:val="28"/>
          <w:szCs w:val="28"/>
        </w:rPr>
      </w:pPr>
      <w:r w:rsidRPr="00B95F9F">
        <w:rPr>
          <w:b/>
          <w:color w:val="000000"/>
          <w:sz w:val="28"/>
          <w:szCs w:val="28"/>
        </w:rPr>
        <w:t>Нейтрализация</w:t>
      </w:r>
    </w:p>
    <w:p w14:paraId="638B68C0" w14:textId="77777777" w:rsidR="008148F8" w:rsidRPr="00665B00" w:rsidRDefault="008148F8" w:rsidP="008148F8">
      <w:pPr>
        <w:widowControl w:val="0"/>
        <w:autoSpaceDE w:val="0"/>
        <w:autoSpaceDN w:val="0"/>
        <w:adjustRightInd w:val="0"/>
        <w:ind w:firstLine="692"/>
        <w:jc w:val="both"/>
        <w:rPr>
          <w:b/>
          <w:sz w:val="28"/>
          <w:szCs w:val="28"/>
        </w:rPr>
      </w:pPr>
    </w:p>
    <w:p w14:paraId="763E8B54" w14:textId="339BC343" w:rsidR="008148F8" w:rsidRPr="00665B00" w:rsidRDefault="008148F8" w:rsidP="008148F8">
      <w:pPr>
        <w:widowControl w:val="0"/>
        <w:autoSpaceDE w:val="0"/>
        <w:autoSpaceDN w:val="0"/>
        <w:adjustRightInd w:val="0"/>
        <w:ind w:firstLine="692"/>
        <w:jc w:val="both"/>
        <w:rPr>
          <w:b/>
          <w:sz w:val="28"/>
          <w:szCs w:val="28"/>
        </w:rPr>
      </w:pPr>
      <w:r w:rsidRPr="00665B00">
        <w:rPr>
          <w:b/>
          <w:sz w:val="28"/>
          <w:szCs w:val="28"/>
        </w:rPr>
        <w:t>3.2.02</w:t>
      </w:r>
      <w:r w:rsidR="001A0EF1">
        <w:rPr>
          <w:b/>
          <w:sz w:val="28"/>
          <w:szCs w:val="28"/>
        </w:rPr>
        <w:t>6</w:t>
      </w:r>
    </w:p>
    <w:p w14:paraId="5873FFD6" w14:textId="77777777" w:rsidR="008148F8" w:rsidRPr="00102AE7" w:rsidRDefault="008148F8" w:rsidP="008148F8">
      <w:pPr>
        <w:widowControl w:val="0"/>
        <w:autoSpaceDE w:val="0"/>
        <w:autoSpaceDN w:val="0"/>
        <w:adjustRightInd w:val="0"/>
        <w:ind w:firstLine="692"/>
        <w:jc w:val="both"/>
        <w:rPr>
          <w:sz w:val="28"/>
          <w:szCs w:val="28"/>
        </w:rPr>
      </w:pPr>
      <w:r w:rsidRPr="00665B00">
        <w:rPr>
          <w:sz w:val="28"/>
          <w:szCs w:val="28"/>
        </w:rPr>
        <w:t xml:space="preserve">Если не указано иное, то в случае признанного инцидента с гонщиком или </w:t>
      </w:r>
      <w:r w:rsidR="001B5D02" w:rsidRPr="00102AE7">
        <w:rPr>
          <w:sz w:val="28"/>
          <w:szCs w:val="28"/>
        </w:rPr>
        <w:t>обеими гонщиками команды в мэдисоне, в групповых соревнованиях</w:t>
      </w:r>
      <w:r w:rsidRPr="00102AE7">
        <w:rPr>
          <w:sz w:val="28"/>
          <w:szCs w:val="28"/>
        </w:rPr>
        <w:t>, гонщик или команда имеют право на нейтрализацию в течение количества кругов, ближайших к 1250 м (5 кругов на 250-метровом треке), отсчитываемую с момента инцидента до тех пор, пока он не возобновит свою позицию, которую он занимал до инцидента.</w:t>
      </w:r>
    </w:p>
    <w:p w14:paraId="752AAB5A" w14:textId="77777777" w:rsidR="008148F8" w:rsidRPr="00102AE7" w:rsidRDefault="008148F8" w:rsidP="008148F8">
      <w:pPr>
        <w:widowControl w:val="0"/>
        <w:autoSpaceDE w:val="0"/>
        <w:autoSpaceDN w:val="0"/>
        <w:adjustRightInd w:val="0"/>
        <w:ind w:firstLine="692"/>
        <w:jc w:val="both"/>
        <w:rPr>
          <w:sz w:val="28"/>
          <w:szCs w:val="28"/>
        </w:rPr>
      </w:pPr>
      <w:r w:rsidRPr="00102AE7">
        <w:rPr>
          <w:sz w:val="28"/>
          <w:szCs w:val="28"/>
        </w:rPr>
        <w:t xml:space="preserve">После дистанции 1250 метров нейтрализованные гонщики или команды начинают терять круги, пока не восстановили свое положение, которое они занимали до инцидента. </w:t>
      </w:r>
    </w:p>
    <w:p w14:paraId="00FC8A25" w14:textId="77777777" w:rsidR="008148F8" w:rsidRPr="00102AE7" w:rsidRDefault="008148F8" w:rsidP="008148F8">
      <w:pPr>
        <w:widowControl w:val="0"/>
        <w:autoSpaceDE w:val="0"/>
        <w:autoSpaceDN w:val="0"/>
        <w:adjustRightInd w:val="0"/>
        <w:ind w:firstLine="692"/>
        <w:jc w:val="both"/>
        <w:rPr>
          <w:sz w:val="28"/>
          <w:szCs w:val="28"/>
        </w:rPr>
      </w:pPr>
      <w:r w:rsidRPr="00102AE7">
        <w:rPr>
          <w:sz w:val="28"/>
          <w:szCs w:val="28"/>
        </w:rPr>
        <w:t>Нейтрализованные гонщики или команды не могут вернуться в гонку (на полотно трека) в течение последнего километра. Если этот последний километр начинается в течение разрешенного периода нейтрализации после признанного инцидента, и гонщики не смогут вернуться до начала последнего километра, то эти нейтрализованные гонщики или команды должны появиться в финальных результатах в зависимости от очков</w:t>
      </w:r>
      <w:r w:rsidR="007D7523" w:rsidRPr="00102AE7">
        <w:rPr>
          <w:sz w:val="28"/>
          <w:szCs w:val="28"/>
        </w:rPr>
        <w:t xml:space="preserve"> и кругов</w:t>
      </w:r>
      <w:r w:rsidRPr="00102AE7">
        <w:rPr>
          <w:sz w:val="28"/>
          <w:szCs w:val="28"/>
        </w:rPr>
        <w:t>, набранных до инцидента.</w:t>
      </w:r>
    </w:p>
    <w:p w14:paraId="734C5706" w14:textId="77777777" w:rsidR="008148F8" w:rsidRPr="00665B00" w:rsidRDefault="008148F8" w:rsidP="008148F8">
      <w:pPr>
        <w:widowControl w:val="0"/>
        <w:autoSpaceDE w:val="0"/>
        <w:autoSpaceDN w:val="0"/>
        <w:adjustRightInd w:val="0"/>
        <w:ind w:firstLine="692"/>
        <w:jc w:val="both"/>
        <w:rPr>
          <w:b/>
          <w:sz w:val="28"/>
          <w:szCs w:val="28"/>
        </w:rPr>
      </w:pPr>
    </w:p>
    <w:p w14:paraId="52B37A1D" w14:textId="77777777" w:rsidR="008148F8" w:rsidRDefault="008148F8" w:rsidP="008148F8">
      <w:pPr>
        <w:widowControl w:val="0"/>
        <w:autoSpaceDE w:val="0"/>
        <w:autoSpaceDN w:val="0"/>
        <w:adjustRightInd w:val="0"/>
        <w:ind w:firstLine="692"/>
        <w:jc w:val="both"/>
        <w:rPr>
          <w:b/>
          <w:bCs/>
          <w:sz w:val="28"/>
          <w:szCs w:val="28"/>
        </w:rPr>
      </w:pPr>
      <w:r w:rsidRPr="00665B00">
        <w:rPr>
          <w:b/>
          <w:bCs/>
          <w:sz w:val="28"/>
          <w:szCs w:val="28"/>
        </w:rPr>
        <w:lastRenderedPageBreak/>
        <w:t>Повторный старт в гонках со стартом с места</w:t>
      </w:r>
    </w:p>
    <w:p w14:paraId="4A60965B" w14:textId="77777777" w:rsidR="008148F8" w:rsidRPr="00665B00" w:rsidRDefault="008148F8" w:rsidP="008148F8">
      <w:pPr>
        <w:widowControl w:val="0"/>
        <w:autoSpaceDE w:val="0"/>
        <w:autoSpaceDN w:val="0"/>
        <w:adjustRightInd w:val="0"/>
        <w:ind w:firstLine="692"/>
        <w:jc w:val="both"/>
        <w:rPr>
          <w:b/>
          <w:bCs/>
          <w:sz w:val="28"/>
          <w:szCs w:val="28"/>
        </w:rPr>
      </w:pPr>
    </w:p>
    <w:p w14:paraId="76750981" w14:textId="56270BEC" w:rsidR="008148F8" w:rsidRPr="00665B00" w:rsidRDefault="008148F8" w:rsidP="008148F8">
      <w:pPr>
        <w:widowControl w:val="0"/>
        <w:autoSpaceDE w:val="0"/>
        <w:autoSpaceDN w:val="0"/>
        <w:adjustRightInd w:val="0"/>
        <w:ind w:firstLine="692"/>
        <w:jc w:val="both"/>
        <w:rPr>
          <w:b/>
          <w:sz w:val="28"/>
          <w:szCs w:val="28"/>
        </w:rPr>
      </w:pPr>
      <w:r w:rsidRPr="00665B00">
        <w:rPr>
          <w:b/>
          <w:sz w:val="28"/>
          <w:szCs w:val="28"/>
        </w:rPr>
        <w:t>3.2.02</w:t>
      </w:r>
      <w:r w:rsidR="001A0EF1">
        <w:rPr>
          <w:b/>
          <w:sz w:val="28"/>
          <w:szCs w:val="28"/>
        </w:rPr>
        <w:t>7</w:t>
      </w:r>
    </w:p>
    <w:p w14:paraId="02FAA203" w14:textId="77777777" w:rsidR="001E7992" w:rsidRPr="00B95F9F" w:rsidRDefault="008148F8" w:rsidP="001E7992">
      <w:pPr>
        <w:widowControl w:val="0"/>
        <w:autoSpaceDE w:val="0"/>
        <w:autoSpaceDN w:val="0"/>
        <w:adjustRightInd w:val="0"/>
        <w:ind w:firstLine="692"/>
        <w:jc w:val="both"/>
        <w:rPr>
          <w:color w:val="000000"/>
          <w:sz w:val="28"/>
          <w:szCs w:val="28"/>
        </w:rPr>
      </w:pPr>
      <w:r w:rsidRPr="00665B00">
        <w:rPr>
          <w:sz w:val="28"/>
          <w:szCs w:val="28"/>
        </w:rPr>
        <w:t xml:space="preserve">В </w:t>
      </w:r>
      <w:r w:rsidRPr="00B95F9F">
        <w:rPr>
          <w:color w:val="000000"/>
          <w:sz w:val="28"/>
          <w:szCs w:val="28"/>
        </w:rPr>
        <w:t xml:space="preserve">каждом заезде гонки со стартом с места команде или гонщику разрешается только два старта. Один повторный старт должен быть дан </w:t>
      </w:r>
      <w:r w:rsidR="001E7992" w:rsidRPr="00B95F9F">
        <w:rPr>
          <w:color w:val="000000"/>
          <w:sz w:val="28"/>
          <w:szCs w:val="28"/>
        </w:rPr>
        <w:t>только либо в результате фальстарта, либо в случае признанного инцидента.</w:t>
      </w:r>
    </w:p>
    <w:p w14:paraId="64260236" w14:textId="77777777" w:rsidR="001E7992" w:rsidRPr="00B95F9F" w:rsidRDefault="001E7992" w:rsidP="001E7992">
      <w:pPr>
        <w:widowControl w:val="0"/>
        <w:autoSpaceDE w:val="0"/>
        <w:autoSpaceDN w:val="0"/>
        <w:adjustRightInd w:val="0"/>
        <w:ind w:firstLine="692"/>
        <w:jc w:val="both"/>
        <w:rPr>
          <w:color w:val="000000"/>
          <w:sz w:val="28"/>
          <w:szCs w:val="28"/>
        </w:rPr>
      </w:pPr>
      <w:r w:rsidRPr="00B95F9F">
        <w:rPr>
          <w:color w:val="000000"/>
          <w:sz w:val="28"/>
          <w:szCs w:val="28"/>
        </w:rPr>
        <w:t>Команда или гонщик, которые вызвали повторный фальстарт или потерпели повторный признанный инцидент в квалификационном заезде, должны быть сняты (НФ).</w:t>
      </w:r>
    </w:p>
    <w:p w14:paraId="212FC982" w14:textId="77777777" w:rsidR="001E7992" w:rsidRPr="00B95F9F" w:rsidRDefault="001E7992" w:rsidP="001E7992">
      <w:pPr>
        <w:widowControl w:val="0"/>
        <w:autoSpaceDE w:val="0"/>
        <w:autoSpaceDN w:val="0"/>
        <w:adjustRightInd w:val="0"/>
        <w:ind w:firstLine="692"/>
        <w:jc w:val="both"/>
        <w:rPr>
          <w:color w:val="000000"/>
          <w:sz w:val="28"/>
          <w:szCs w:val="28"/>
        </w:rPr>
      </w:pPr>
      <w:r w:rsidRPr="00B95F9F">
        <w:rPr>
          <w:color w:val="000000"/>
          <w:sz w:val="28"/>
          <w:szCs w:val="28"/>
        </w:rPr>
        <w:t>Команда или гонщик, которые вызвали повторный фальстарт или потерпели повторный признанный инцидент в первом раунде соревнования, должны получить понижение.</w:t>
      </w:r>
    </w:p>
    <w:p w14:paraId="41523C52" w14:textId="77777777" w:rsidR="001E7992" w:rsidRPr="00B95F9F" w:rsidRDefault="001E7992" w:rsidP="001E7992">
      <w:pPr>
        <w:widowControl w:val="0"/>
        <w:autoSpaceDE w:val="0"/>
        <w:autoSpaceDN w:val="0"/>
        <w:adjustRightInd w:val="0"/>
        <w:ind w:firstLine="692"/>
        <w:jc w:val="both"/>
        <w:rPr>
          <w:color w:val="000000"/>
          <w:sz w:val="28"/>
          <w:szCs w:val="28"/>
        </w:rPr>
      </w:pPr>
      <w:r w:rsidRPr="00B95F9F">
        <w:rPr>
          <w:color w:val="000000"/>
          <w:sz w:val="28"/>
          <w:szCs w:val="28"/>
        </w:rPr>
        <w:t>Команда или гонщик, который вызывает повторный фальстарт или терпит повторный признанный инцидент во время финала, проигрывает финал.</w:t>
      </w:r>
    </w:p>
    <w:p w14:paraId="4757026A" w14:textId="5CADB735" w:rsidR="00BC78AB" w:rsidRPr="003D6C75" w:rsidRDefault="001E7992" w:rsidP="003D6C75">
      <w:pPr>
        <w:widowControl w:val="0"/>
        <w:autoSpaceDE w:val="0"/>
        <w:autoSpaceDN w:val="0"/>
        <w:adjustRightInd w:val="0"/>
        <w:ind w:firstLine="692"/>
        <w:jc w:val="both"/>
        <w:rPr>
          <w:color w:val="000000"/>
          <w:sz w:val="28"/>
          <w:szCs w:val="28"/>
        </w:rPr>
      </w:pPr>
      <w:r w:rsidRPr="00B95F9F">
        <w:rPr>
          <w:color w:val="000000"/>
          <w:sz w:val="28"/>
          <w:szCs w:val="28"/>
        </w:rPr>
        <w:t>Если команда или гонщик останавливается после возникновения сбоя и стартер определяет, что это – не является признанным инцидентом, команда или гонщик дисквалифицируется в квалификационном раунде соревнований или получает понижение в последующих раундах</w:t>
      </w:r>
      <w:r w:rsidR="008148F8" w:rsidRPr="00B95F9F">
        <w:rPr>
          <w:color w:val="000000"/>
          <w:sz w:val="28"/>
          <w:szCs w:val="28"/>
        </w:rPr>
        <w:t>.</w:t>
      </w:r>
    </w:p>
    <w:p w14:paraId="70789AA0" w14:textId="77777777" w:rsidR="00CB4967" w:rsidRPr="004F6EC3" w:rsidRDefault="00CB4967" w:rsidP="00925FD3">
      <w:pPr>
        <w:keepNext/>
        <w:spacing w:before="240" w:after="60"/>
        <w:ind w:firstLine="692"/>
        <w:jc w:val="both"/>
        <w:outlineLvl w:val="1"/>
        <w:rPr>
          <w:b/>
          <w:i/>
          <w:color w:val="000000"/>
          <w:sz w:val="28"/>
          <w:szCs w:val="28"/>
        </w:rPr>
      </w:pPr>
      <w:bookmarkStart w:id="72" w:name="_Toc131488515"/>
      <w:r w:rsidRPr="004F6EC3">
        <w:rPr>
          <w:b/>
          <w:i/>
          <w:sz w:val="28"/>
          <w:szCs w:val="28"/>
        </w:rPr>
        <w:t xml:space="preserve">§ 2 Гит </w:t>
      </w:r>
      <w:r w:rsidR="007947AE">
        <w:rPr>
          <w:b/>
          <w:i/>
          <w:sz w:val="28"/>
          <w:szCs w:val="28"/>
        </w:rPr>
        <w:t xml:space="preserve">с ходу </w:t>
      </w:r>
      <w:r w:rsidRPr="004F6EC3">
        <w:rPr>
          <w:b/>
          <w:i/>
          <w:sz w:val="28"/>
          <w:szCs w:val="28"/>
        </w:rPr>
        <w:t>200 метров</w:t>
      </w:r>
      <w:bookmarkEnd w:id="72"/>
    </w:p>
    <w:p w14:paraId="5DD0E56F" w14:textId="77777777" w:rsidR="00CB4967" w:rsidRPr="004F6EC3" w:rsidRDefault="00CB4967" w:rsidP="00925FD3">
      <w:pPr>
        <w:widowControl w:val="0"/>
        <w:autoSpaceDE w:val="0"/>
        <w:autoSpaceDN w:val="0"/>
        <w:adjustRightInd w:val="0"/>
        <w:ind w:firstLine="692"/>
        <w:jc w:val="both"/>
        <w:rPr>
          <w:b/>
          <w:color w:val="000000"/>
          <w:sz w:val="28"/>
          <w:szCs w:val="28"/>
        </w:rPr>
      </w:pPr>
    </w:p>
    <w:p w14:paraId="31FEB029" w14:textId="77777777" w:rsidR="00CB4967" w:rsidRPr="004F6EC3" w:rsidRDefault="007947AE" w:rsidP="00925FD3">
      <w:pPr>
        <w:widowControl w:val="0"/>
        <w:autoSpaceDE w:val="0"/>
        <w:autoSpaceDN w:val="0"/>
        <w:adjustRightInd w:val="0"/>
        <w:ind w:firstLine="692"/>
        <w:jc w:val="both"/>
        <w:rPr>
          <w:b/>
          <w:color w:val="000000"/>
          <w:sz w:val="28"/>
          <w:szCs w:val="28"/>
        </w:rPr>
      </w:pPr>
      <w:r>
        <w:rPr>
          <w:b/>
          <w:color w:val="000000"/>
          <w:sz w:val="28"/>
          <w:szCs w:val="28"/>
        </w:rPr>
        <w:t>Определение</w:t>
      </w:r>
    </w:p>
    <w:p w14:paraId="12B8F0C2" w14:textId="77777777" w:rsidR="00CB4967" w:rsidRPr="004F6EC3" w:rsidRDefault="00CB4967" w:rsidP="00925FD3">
      <w:pPr>
        <w:widowControl w:val="0"/>
        <w:autoSpaceDE w:val="0"/>
        <w:autoSpaceDN w:val="0"/>
        <w:adjustRightInd w:val="0"/>
        <w:ind w:firstLine="692"/>
        <w:jc w:val="both"/>
        <w:rPr>
          <w:color w:val="000000"/>
          <w:sz w:val="28"/>
          <w:szCs w:val="28"/>
        </w:rPr>
      </w:pPr>
    </w:p>
    <w:p w14:paraId="5BF9107A" w14:textId="50977713" w:rsidR="007947AE"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3.2.02</w:t>
      </w:r>
      <w:r w:rsidR="001A0EF1">
        <w:rPr>
          <w:b/>
          <w:color w:val="000000"/>
          <w:sz w:val="28"/>
          <w:szCs w:val="28"/>
        </w:rPr>
        <w:t>8</w:t>
      </w:r>
    </w:p>
    <w:p w14:paraId="7CF9F587"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 xml:space="preserve">«Гит </w:t>
      </w:r>
      <w:r w:rsidR="007947AE">
        <w:rPr>
          <w:color w:val="000000"/>
          <w:sz w:val="28"/>
          <w:szCs w:val="28"/>
        </w:rPr>
        <w:t xml:space="preserve">с ходу </w:t>
      </w:r>
      <w:r w:rsidRPr="004F6EC3">
        <w:rPr>
          <w:color w:val="000000"/>
          <w:sz w:val="28"/>
          <w:szCs w:val="28"/>
        </w:rPr>
        <w:t>200 метров» представляет собой гонку со стартом с ходу на дистанцию 200 метров, проводиму</w:t>
      </w:r>
      <w:r w:rsidR="007947AE">
        <w:rPr>
          <w:color w:val="000000"/>
          <w:sz w:val="28"/>
          <w:szCs w:val="28"/>
        </w:rPr>
        <w:t>ю для отбора гонщиков в спринт.</w:t>
      </w:r>
    </w:p>
    <w:p w14:paraId="1C4D3AC0" w14:textId="77777777" w:rsidR="00E835B7" w:rsidRDefault="00E835B7" w:rsidP="00925FD3">
      <w:pPr>
        <w:widowControl w:val="0"/>
        <w:autoSpaceDE w:val="0"/>
        <w:autoSpaceDN w:val="0"/>
        <w:adjustRightInd w:val="0"/>
        <w:ind w:firstLine="692"/>
        <w:jc w:val="both"/>
        <w:rPr>
          <w:b/>
          <w:color w:val="000000"/>
          <w:sz w:val="28"/>
          <w:szCs w:val="28"/>
        </w:rPr>
      </w:pPr>
    </w:p>
    <w:p w14:paraId="59D39138" w14:textId="77777777" w:rsidR="00CB4967" w:rsidRPr="004F6EC3" w:rsidRDefault="007947AE" w:rsidP="00925FD3">
      <w:pPr>
        <w:widowControl w:val="0"/>
        <w:autoSpaceDE w:val="0"/>
        <w:autoSpaceDN w:val="0"/>
        <w:adjustRightInd w:val="0"/>
        <w:ind w:firstLine="692"/>
        <w:jc w:val="both"/>
        <w:rPr>
          <w:b/>
          <w:color w:val="000000"/>
          <w:sz w:val="28"/>
          <w:szCs w:val="28"/>
        </w:rPr>
      </w:pPr>
      <w:r>
        <w:rPr>
          <w:b/>
          <w:color w:val="000000"/>
          <w:sz w:val="28"/>
          <w:szCs w:val="28"/>
        </w:rPr>
        <w:t>Процедура гонки</w:t>
      </w:r>
    </w:p>
    <w:p w14:paraId="2476F766" w14:textId="77777777" w:rsidR="00CB4967" w:rsidRPr="004F6EC3" w:rsidRDefault="00CB4967" w:rsidP="00925FD3">
      <w:pPr>
        <w:widowControl w:val="0"/>
        <w:autoSpaceDE w:val="0"/>
        <w:autoSpaceDN w:val="0"/>
        <w:adjustRightInd w:val="0"/>
        <w:ind w:firstLine="692"/>
        <w:jc w:val="both"/>
        <w:rPr>
          <w:color w:val="000000"/>
          <w:sz w:val="28"/>
          <w:szCs w:val="28"/>
        </w:rPr>
      </w:pPr>
    </w:p>
    <w:p w14:paraId="02FDC6AC" w14:textId="26FF2479" w:rsidR="007947AE"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3.2.02</w:t>
      </w:r>
      <w:r w:rsidR="001A0EF1">
        <w:rPr>
          <w:b/>
          <w:color w:val="000000"/>
          <w:sz w:val="28"/>
          <w:szCs w:val="28"/>
        </w:rPr>
        <w:t>9</w:t>
      </w:r>
    </w:p>
    <w:p w14:paraId="5CBB53F4"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 xml:space="preserve">Гонщики </w:t>
      </w:r>
      <w:r w:rsidRPr="00102AE7">
        <w:rPr>
          <w:color w:val="000000"/>
          <w:sz w:val="28"/>
          <w:szCs w:val="28"/>
        </w:rPr>
        <w:t>принимаю</w:t>
      </w:r>
      <w:r w:rsidR="00190CE1" w:rsidRPr="00102AE7">
        <w:rPr>
          <w:color w:val="000000"/>
          <w:sz w:val="28"/>
          <w:szCs w:val="28"/>
        </w:rPr>
        <w:t>т</w:t>
      </w:r>
      <w:r w:rsidRPr="00102AE7">
        <w:rPr>
          <w:color w:val="000000"/>
          <w:sz w:val="28"/>
          <w:szCs w:val="28"/>
        </w:rPr>
        <w:t xml:space="preserve"> старт</w:t>
      </w:r>
      <w:r w:rsidRPr="004F6EC3">
        <w:rPr>
          <w:color w:val="000000"/>
          <w:sz w:val="28"/>
          <w:szCs w:val="28"/>
        </w:rPr>
        <w:t xml:space="preserve"> в порядке, определяемом </w:t>
      </w:r>
      <w:r w:rsidR="007947AE">
        <w:rPr>
          <w:color w:val="000000"/>
          <w:sz w:val="28"/>
          <w:szCs w:val="28"/>
        </w:rPr>
        <w:t>судьями</w:t>
      </w:r>
      <w:r w:rsidRPr="004F6EC3">
        <w:rPr>
          <w:color w:val="000000"/>
          <w:sz w:val="28"/>
          <w:szCs w:val="28"/>
        </w:rPr>
        <w:t>.</w:t>
      </w:r>
    </w:p>
    <w:p w14:paraId="19909C93" w14:textId="77777777" w:rsidR="00CB4967" w:rsidRPr="004F6EC3" w:rsidRDefault="00CB4967" w:rsidP="00925FD3">
      <w:pPr>
        <w:widowControl w:val="0"/>
        <w:autoSpaceDE w:val="0"/>
        <w:autoSpaceDN w:val="0"/>
        <w:adjustRightInd w:val="0"/>
        <w:ind w:firstLine="692"/>
        <w:jc w:val="both"/>
        <w:rPr>
          <w:b/>
          <w:color w:val="000000"/>
          <w:sz w:val="28"/>
          <w:szCs w:val="28"/>
        </w:rPr>
      </w:pPr>
    </w:p>
    <w:p w14:paraId="5BD37138" w14:textId="21A7CC9A" w:rsidR="007947AE"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30</w:t>
      </w:r>
    </w:p>
    <w:p w14:paraId="59AB4590" w14:textId="77777777" w:rsidR="00CB4967" w:rsidRPr="00B95F9F"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 xml:space="preserve">Гонщик должен выйти </w:t>
      </w:r>
      <w:r w:rsidRPr="00B95F9F">
        <w:rPr>
          <w:color w:val="000000"/>
          <w:sz w:val="28"/>
          <w:szCs w:val="28"/>
        </w:rPr>
        <w:t xml:space="preserve">на трек для старта сразу после того, </w:t>
      </w:r>
      <w:r w:rsidR="007947AE" w:rsidRPr="00B95F9F">
        <w:rPr>
          <w:color w:val="000000"/>
          <w:sz w:val="28"/>
          <w:szCs w:val="28"/>
        </w:rPr>
        <w:t>как предыдущий гонщик</w:t>
      </w:r>
      <w:r w:rsidR="001E7992" w:rsidRPr="00B95F9F">
        <w:rPr>
          <w:color w:val="000000"/>
          <w:sz w:val="28"/>
          <w:szCs w:val="28"/>
        </w:rPr>
        <w:t xml:space="preserve"> проедет мимо него после начала работы хронометража.</w:t>
      </w:r>
    </w:p>
    <w:p w14:paraId="1A988573" w14:textId="77777777" w:rsidR="003C154E" w:rsidRPr="00B95F9F" w:rsidRDefault="003C154E" w:rsidP="00925FD3">
      <w:pPr>
        <w:widowControl w:val="0"/>
        <w:autoSpaceDE w:val="0"/>
        <w:autoSpaceDN w:val="0"/>
        <w:adjustRightInd w:val="0"/>
        <w:ind w:firstLine="692"/>
        <w:jc w:val="both"/>
        <w:rPr>
          <w:b/>
          <w:color w:val="000000"/>
          <w:sz w:val="28"/>
          <w:szCs w:val="28"/>
        </w:rPr>
      </w:pPr>
    </w:p>
    <w:p w14:paraId="684441F9" w14:textId="4FAE4274" w:rsidR="007947AE"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31</w:t>
      </w:r>
    </w:p>
    <w:p w14:paraId="1DA3EC50" w14:textId="77777777"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Для разгона гонщика в гите на 200 метров в зависимости от длины полотна трека пред</w:t>
      </w:r>
      <w:r w:rsidR="007947AE">
        <w:rPr>
          <w:color w:val="000000"/>
          <w:sz w:val="28"/>
          <w:szCs w:val="28"/>
        </w:rPr>
        <w:t>усмотрены следующие дистанции:</w:t>
      </w:r>
    </w:p>
    <w:p w14:paraId="34AD8065" w14:textId="77777777" w:rsidR="00CB4967" w:rsidRDefault="00CB4967" w:rsidP="00925FD3">
      <w:pPr>
        <w:widowControl w:val="0"/>
        <w:autoSpaceDE w:val="0"/>
        <w:autoSpaceDN w:val="0"/>
        <w:adjustRightInd w:val="0"/>
        <w:ind w:firstLine="692"/>
        <w:rPr>
          <w:rFonts w:ascii="Arial" w:hAnsi="Arial" w:cs="Arial"/>
          <w:color w:val="000000"/>
          <w:sz w:val="20"/>
          <w:szCs w:val="20"/>
        </w:rPr>
      </w:pPr>
    </w:p>
    <w:p w14:paraId="6B024873" w14:textId="77777777" w:rsidR="00923AE0" w:rsidRDefault="00923AE0" w:rsidP="00925FD3">
      <w:pPr>
        <w:widowControl w:val="0"/>
        <w:autoSpaceDE w:val="0"/>
        <w:autoSpaceDN w:val="0"/>
        <w:adjustRightInd w:val="0"/>
        <w:ind w:firstLine="692"/>
        <w:rPr>
          <w:rFonts w:ascii="Arial" w:hAnsi="Arial" w:cs="Arial"/>
          <w:color w:val="000000"/>
          <w:sz w:val="20"/>
          <w:szCs w:val="20"/>
        </w:rPr>
      </w:pPr>
    </w:p>
    <w:p w14:paraId="51A25704" w14:textId="77777777" w:rsidR="00923AE0" w:rsidRDefault="00923AE0" w:rsidP="00925FD3">
      <w:pPr>
        <w:widowControl w:val="0"/>
        <w:autoSpaceDE w:val="0"/>
        <w:autoSpaceDN w:val="0"/>
        <w:adjustRightInd w:val="0"/>
        <w:ind w:firstLine="692"/>
        <w:rPr>
          <w:rFonts w:ascii="Arial" w:hAnsi="Arial" w:cs="Arial"/>
          <w:color w:val="000000"/>
          <w:sz w:val="20"/>
          <w:szCs w:val="20"/>
        </w:rPr>
      </w:pPr>
    </w:p>
    <w:p w14:paraId="5BF11C61" w14:textId="77777777" w:rsidR="00923AE0" w:rsidRPr="00CB4967" w:rsidRDefault="00923AE0" w:rsidP="00925FD3">
      <w:pPr>
        <w:widowControl w:val="0"/>
        <w:autoSpaceDE w:val="0"/>
        <w:autoSpaceDN w:val="0"/>
        <w:adjustRightInd w:val="0"/>
        <w:ind w:firstLine="692"/>
        <w:rPr>
          <w:rFonts w:ascii="Arial" w:hAnsi="Arial" w:cs="Arial"/>
          <w:color w:val="000000"/>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3"/>
        <w:gridCol w:w="3998"/>
      </w:tblGrid>
      <w:tr w:rsidR="00CB4967" w:rsidRPr="00CB4967" w14:paraId="3219302E" w14:textId="77777777" w:rsidTr="00BC78AB">
        <w:trPr>
          <w:trHeight w:val="210"/>
        </w:trPr>
        <w:tc>
          <w:tcPr>
            <w:tcW w:w="5783" w:type="dxa"/>
            <w:vAlign w:val="center"/>
          </w:tcPr>
          <w:p w14:paraId="7F237988" w14:textId="77777777" w:rsidR="00CB4967" w:rsidRPr="004F6EC3" w:rsidRDefault="00CB4967" w:rsidP="007947AE">
            <w:pPr>
              <w:widowControl w:val="0"/>
              <w:autoSpaceDE w:val="0"/>
              <w:autoSpaceDN w:val="0"/>
              <w:adjustRightInd w:val="0"/>
              <w:rPr>
                <w:color w:val="000000"/>
              </w:rPr>
            </w:pPr>
            <w:r w:rsidRPr="004F6EC3">
              <w:rPr>
                <w:color w:val="000000"/>
              </w:rPr>
              <w:lastRenderedPageBreak/>
              <w:t xml:space="preserve">Длина трека - 250 метров или меньше: </w:t>
            </w:r>
          </w:p>
        </w:tc>
        <w:tc>
          <w:tcPr>
            <w:tcW w:w="3998" w:type="dxa"/>
            <w:vAlign w:val="center"/>
          </w:tcPr>
          <w:p w14:paraId="0EFA4441" w14:textId="77777777" w:rsidR="00CB4967" w:rsidRPr="004F6EC3" w:rsidRDefault="00CB4967" w:rsidP="007947AE">
            <w:pPr>
              <w:widowControl w:val="0"/>
              <w:autoSpaceDE w:val="0"/>
              <w:autoSpaceDN w:val="0"/>
              <w:adjustRightInd w:val="0"/>
              <w:rPr>
                <w:color w:val="000000"/>
              </w:rPr>
            </w:pPr>
            <w:r w:rsidRPr="004F6EC3">
              <w:rPr>
                <w:color w:val="000000"/>
              </w:rPr>
              <w:t>3.5 круга</w:t>
            </w:r>
          </w:p>
        </w:tc>
      </w:tr>
      <w:tr w:rsidR="00CB4967" w:rsidRPr="00CB4967" w14:paraId="03B84B10" w14:textId="77777777" w:rsidTr="00BC78AB">
        <w:trPr>
          <w:trHeight w:val="220"/>
        </w:trPr>
        <w:tc>
          <w:tcPr>
            <w:tcW w:w="5783" w:type="dxa"/>
          </w:tcPr>
          <w:p w14:paraId="0B5A21E4" w14:textId="77777777" w:rsidR="00CB4967" w:rsidRPr="004F6EC3" w:rsidRDefault="00CB4967" w:rsidP="007947AE">
            <w:pPr>
              <w:widowControl w:val="0"/>
              <w:autoSpaceDE w:val="0"/>
              <w:autoSpaceDN w:val="0"/>
              <w:adjustRightInd w:val="0"/>
              <w:rPr>
                <w:color w:val="000000"/>
              </w:rPr>
            </w:pPr>
            <w:r w:rsidRPr="004F6EC3">
              <w:rPr>
                <w:color w:val="000000"/>
              </w:rPr>
              <w:t xml:space="preserve">Длина трека - 285,714 метров: </w:t>
            </w:r>
          </w:p>
        </w:tc>
        <w:tc>
          <w:tcPr>
            <w:tcW w:w="3998" w:type="dxa"/>
            <w:vAlign w:val="center"/>
          </w:tcPr>
          <w:p w14:paraId="1BD2DEC1" w14:textId="77777777" w:rsidR="00CB4967" w:rsidRPr="004F6EC3" w:rsidRDefault="00CB4967" w:rsidP="007947AE">
            <w:pPr>
              <w:widowControl w:val="0"/>
              <w:autoSpaceDE w:val="0"/>
              <w:autoSpaceDN w:val="0"/>
              <w:adjustRightInd w:val="0"/>
              <w:rPr>
                <w:color w:val="000000"/>
              </w:rPr>
            </w:pPr>
            <w:r w:rsidRPr="004F6EC3">
              <w:rPr>
                <w:color w:val="000000"/>
              </w:rPr>
              <w:t>3.0 круга</w:t>
            </w:r>
          </w:p>
        </w:tc>
      </w:tr>
      <w:tr w:rsidR="00CB4967" w:rsidRPr="00CB4967" w14:paraId="3F5C6E5A" w14:textId="77777777" w:rsidTr="00BC78AB">
        <w:trPr>
          <w:trHeight w:val="218"/>
        </w:trPr>
        <w:tc>
          <w:tcPr>
            <w:tcW w:w="5783" w:type="dxa"/>
          </w:tcPr>
          <w:p w14:paraId="50245A16" w14:textId="77777777" w:rsidR="00CB4967" w:rsidRPr="004F6EC3" w:rsidRDefault="00CB4967" w:rsidP="007947AE">
            <w:pPr>
              <w:widowControl w:val="0"/>
              <w:autoSpaceDE w:val="0"/>
              <w:autoSpaceDN w:val="0"/>
              <w:adjustRightInd w:val="0"/>
              <w:rPr>
                <w:color w:val="000000"/>
              </w:rPr>
            </w:pPr>
            <w:r w:rsidRPr="004F6EC3">
              <w:rPr>
                <w:color w:val="000000"/>
              </w:rPr>
              <w:t xml:space="preserve">Длина трека - 333,33 метров: </w:t>
            </w:r>
          </w:p>
        </w:tc>
        <w:tc>
          <w:tcPr>
            <w:tcW w:w="3998" w:type="dxa"/>
            <w:vAlign w:val="center"/>
          </w:tcPr>
          <w:p w14:paraId="1DA0DD74" w14:textId="77777777" w:rsidR="00CB4967" w:rsidRPr="004F6EC3" w:rsidRDefault="00CB4967" w:rsidP="007947AE">
            <w:pPr>
              <w:widowControl w:val="0"/>
              <w:autoSpaceDE w:val="0"/>
              <w:autoSpaceDN w:val="0"/>
              <w:adjustRightInd w:val="0"/>
              <w:rPr>
                <w:color w:val="000000"/>
              </w:rPr>
            </w:pPr>
            <w:r w:rsidRPr="004F6EC3">
              <w:rPr>
                <w:color w:val="000000"/>
              </w:rPr>
              <w:t>2.5 круга</w:t>
            </w:r>
          </w:p>
        </w:tc>
      </w:tr>
      <w:tr w:rsidR="00CB4967" w:rsidRPr="00CB4967" w14:paraId="55BA4F44" w14:textId="77777777" w:rsidTr="00BC78AB">
        <w:trPr>
          <w:trHeight w:val="330"/>
        </w:trPr>
        <w:tc>
          <w:tcPr>
            <w:tcW w:w="5783" w:type="dxa"/>
          </w:tcPr>
          <w:p w14:paraId="580249E9" w14:textId="77777777" w:rsidR="00CB4967" w:rsidRPr="004F6EC3" w:rsidRDefault="00CB4967" w:rsidP="007947AE">
            <w:pPr>
              <w:widowControl w:val="0"/>
              <w:autoSpaceDE w:val="0"/>
              <w:autoSpaceDN w:val="0"/>
              <w:adjustRightInd w:val="0"/>
              <w:rPr>
                <w:color w:val="000000"/>
              </w:rPr>
            </w:pPr>
            <w:r w:rsidRPr="004F6EC3">
              <w:rPr>
                <w:color w:val="000000"/>
              </w:rPr>
              <w:t xml:space="preserve">Длина трека - 400 метров и больше: </w:t>
            </w:r>
          </w:p>
        </w:tc>
        <w:tc>
          <w:tcPr>
            <w:tcW w:w="3998" w:type="dxa"/>
            <w:vAlign w:val="center"/>
          </w:tcPr>
          <w:p w14:paraId="6ADA59F7" w14:textId="77777777" w:rsidR="00CB4967" w:rsidRPr="004F6EC3" w:rsidRDefault="00CB4967" w:rsidP="007947AE">
            <w:pPr>
              <w:widowControl w:val="0"/>
              <w:autoSpaceDE w:val="0"/>
              <w:autoSpaceDN w:val="0"/>
              <w:adjustRightInd w:val="0"/>
              <w:rPr>
                <w:color w:val="000000"/>
              </w:rPr>
            </w:pPr>
            <w:r w:rsidRPr="004F6EC3">
              <w:rPr>
                <w:color w:val="000000"/>
              </w:rPr>
              <w:t>2.0 круга</w:t>
            </w:r>
          </w:p>
        </w:tc>
      </w:tr>
    </w:tbl>
    <w:p w14:paraId="677FCB54" w14:textId="77777777" w:rsidR="00CB4967" w:rsidRPr="00CB4967" w:rsidRDefault="00CB4967" w:rsidP="00925FD3">
      <w:pPr>
        <w:widowControl w:val="0"/>
        <w:autoSpaceDE w:val="0"/>
        <w:autoSpaceDN w:val="0"/>
        <w:adjustRightInd w:val="0"/>
        <w:ind w:firstLine="692"/>
        <w:rPr>
          <w:rFonts w:ascii="Arial" w:hAnsi="Arial" w:cs="Arial"/>
          <w:b/>
          <w:sz w:val="20"/>
          <w:szCs w:val="20"/>
        </w:rPr>
      </w:pPr>
    </w:p>
    <w:p w14:paraId="2CA83760" w14:textId="0EA311BC" w:rsidR="00982A99" w:rsidRDefault="00CB4967" w:rsidP="00925FD3">
      <w:pPr>
        <w:widowControl w:val="0"/>
        <w:autoSpaceDE w:val="0"/>
        <w:autoSpaceDN w:val="0"/>
        <w:adjustRightInd w:val="0"/>
        <w:ind w:firstLine="692"/>
        <w:jc w:val="both"/>
        <w:rPr>
          <w:sz w:val="28"/>
          <w:szCs w:val="28"/>
        </w:rPr>
      </w:pPr>
      <w:r w:rsidRPr="003D27B2">
        <w:rPr>
          <w:b/>
          <w:sz w:val="28"/>
          <w:szCs w:val="28"/>
        </w:rPr>
        <w:t>3.2.0</w:t>
      </w:r>
      <w:r w:rsidR="001A0EF1">
        <w:rPr>
          <w:b/>
          <w:sz w:val="28"/>
          <w:szCs w:val="28"/>
        </w:rPr>
        <w:t>32</w:t>
      </w:r>
    </w:p>
    <w:p w14:paraId="4C6119E4" w14:textId="77777777" w:rsidR="00CB4967" w:rsidRPr="003D27B2" w:rsidRDefault="00CB4967" w:rsidP="00925FD3">
      <w:pPr>
        <w:widowControl w:val="0"/>
        <w:autoSpaceDE w:val="0"/>
        <w:autoSpaceDN w:val="0"/>
        <w:adjustRightInd w:val="0"/>
        <w:ind w:firstLine="692"/>
        <w:jc w:val="both"/>
        <w:rPr>
          <w:sz w:val="28"/>
          <w:szCs w:val="28"/>
        </w:rPr>
      </w:pPr>
      <w:r w:rsidRPr="003D27B2">
        <w:rPr>
          <w:sz w:val="28"/>
          <w:szCs w:val="28"/>
        </w:rPr>
        <w:t>В случае равенства результатов, гонщики должны быть классифицированы в соответствии с лучшим результатом на последних 100 метрах. В случае если на последних 100 метрах время не может быть определено или если время гонщиков по-прежнему одинаково, гонщики будут классифицироваться по жребию.</w:t>
      </w:r>
    </w:p>
    <w:p w14:paraId="442B2CA0" w14:textId="77777777" w:rsidR="00620797" w:rsidRPr="003D27B2" w:rsidRDefault="00620797" w:rsidP="00925FD3">
      <w:pPr>
        <w:widowControl w:val="0"/>
        <w:autoSpaceDE w:val="0"/>
        <w:autoSpaceDN w:val="0"/>
        <w:adjustRightInd w:val="0"/>
        <w:ind w:firstLine="692"/>
        <w:jc w:val="both"/>
        <w:rPr>
          <w:b/>
          <w:sz w:val="28"/>
          <w:szCs w:val="28"/>
        </w:rPr>
      </w:pPr>
    </w:p>
    <w:p w14:paraId="475BC613" w14:textId="6470C830" w:rsidR="00982A99" w:rsidRPr="00982A99" w:rsidRDefault="00982A99" w:rsidP="00982A99">
      <w:pPr>
        <w:widowControl w:val="0"/>
        <w:autoSpaceDE w:val="0"/>
        <w:autoSpaceDN w:val="0"/>
        <w:adjustRightInd w:val="0"/>
        <w:ind w:left="692"/>
        <w:jc w:val="both"/>
        <w:rPr>
          <w:b/>
          <w:sz w:val="28"/>
          <w:szCs w:val="28"/>
        </w:rPr>
      </w:pPr>
      <w:r w:rsidRPr="00982A99">
        <w:rPr>
          <w:b/>
          <w:sz w:val="28"/>
          <w:szCs w:val="28"/>
        </w:rPr>
        <w:t>3.2.0</w:t>
      </w:r>
      <w:r w:rsidR="001A0EF1">
        <w:rPr>
          <w:b/>
          <w:sz w:val="28"/>
          <w:szCs w:val="28"/>
        </w:rPr>
        <w:t>33</w:t>
      </w:r>
    </w:p>
    <w:p w14:paraId="5FA3F74C" w14:textId="0F5A4951" w:rsidR="001A0EF1" w:rsidRPr="00B95F9F" w:rsidRDefault="00CB4967" w:rsidP="003D6C75">
      <w:pPr>
        <w:widowControl w:val="0"/>
        <w:autoSpaceDE w:val="0"/>
        <w:autoSpaceDN w:val="0"/>
        <w:adjustRightInd w:val="0"/>
        <w:ind w:firstLine="692"/>
        <w:jc w:val="both"/>
        <w:rPr>
          <w:color w:val="000000"/>
          <w:sz w:val="28"/>
          <w:szCs w:val="28"/>
        </w:rPr>
      </w:pPr>
      <w:r w:rsidRPr="003D27B2">
        <w:rPr>
          <w:sz w:val="28"/>
          <w:szCs w:val="28"/>
        </w:rPr>
        <w:t xml:space="preserve">В </w:t>
      </w:r>
      <w:r w:rsidRPr="00B95F9F">
        <w:rPr>
          <w:color w:val="000000"/>
          <w:sz w:val="28"/>
          <w:szCs w:val="28"/>
        </w:rPr>
        <w:t xml:space="preserve">случае </w:t>
      </w:r>
      <w:r w:rsidR="001E7992" w:rsidRPr="00B95F9F">
        <w:rPr>
          <w:color w:val="000000"/>
          <w:sz w:val="28"/>
          <w:szCs w:val="28"/>
        </w:rPr>
        <w:t>признанного инцидента гонщику предоставляется возможность повторного старта. Допускается только один повторный старт для каждого гонщика</w:t>
      </w:r>
      <w:r w:rsidRPr="00B95F9F">
        <w:rPr>
          <w:color w:val="000000"/>
          <w:sz w:val="28"/>
          <w:szCs w:val="28"/>
        </w:rPr>
        <w:t>.</w:t>
      </w:r>
      <w:bookmarkStart w:id="73" w:name="_Toc131488516"/>
    </w:p>
    <w:p w14:paraId="456E973D" w14:textId="77777777" w:rsidR="00CB4967" w:rsidRPr="00B95F9F" w:rsidRDefault="00CB4967" w:rsidP="00925FD3">
      <w:pPr>
        <w:keepNext/>
        <w:spacing w:before="240" w:after="60"/>
        <w:ind w:firstLine="692"/>
        <w:jc w:val="both"/>
        <w:outlineLvl w:val="1"/>
        <w:rPr>
          <w:b/>
          <w:i/>
          <w:color w:val="000000"/>
          <w:sz w:val="28"/>
          <w:szCs w:val="28"/>
        </w:rPr>
      </w:pPr>
      <w:r w:rsidRPr="00B95F9F">
        <w:rPr>
          <w:b/>
          <w:i/>
          <w:color w:val="000000"/>
          <w:sz w:val="28"/>
          <w:szCs w:val="28"/>
        </w:rPr>
        <w:t>§ 3 Спринт</w:t>
      </w:r>
      <w:bookmarkEnd w:id="73"/>
    </w:p>
    <w:p w14:paraId="3EACE8A9" w14:textId="77777777" w:rsidR="00CB4967" w:rsidRPr="003D27B2" w:rsidRDefault="00CB4967" w:rsidP="00925FD3">
      <w:pPr>
        <w:widowControl w:val="0"/>
        <w:autoSpaceDE w:val="0"/>
        <w:autoSpaceDN w:val="0"/>
        <w:adjustRightInd w:val="0"/>
        <w:ind w:firstLine="692"/>
        <w:jc w:val="both"/>
        <w:rPr>
          <w:b/>
          <w:color w:val="000000"/>
          <w:sz w:val="28"/>
          <w:szCs w:val="28"/>
        </w:rPr>
      </w:pPr>
    </w:p>
    <w:p w14:paraId="0A666BA5" w14:textId="77777777" w:rsidR="00CB4967" w:rsidRPr="003D27B2" w:rsidRDefault="00CB4967" w:rsidP="00925FD3">
      <w:pPr>
        <w:widowControl w:val="0"/>
        <w:autoSpaceDE w:val="0"/>
        <w:autoSpaceDN w:val="0"/>
        <w:adjustRightInd w:val="0"/>
        <w:ind w:firstLine="692"/>
        <w:jc w:val="both"/>
        <w:rPr>
          <w:b/>
          <w:color w:val="000000"/>
          <w:sz w:val="28"/>
          <w:szCs w:val="28"/>
        </w:rPr>
      </w:pPr>
      <w:r w:rsidRPr="003D27B2">
        <w:rPr>
          <w:b/>
          <w:color w:val="000000"/>
          <w:sz w:val="28"/>
          <w:szCs w:val="28"/>
        </w:rPr>
        <w:t>Определение</w:t>
      </w:r>
    </w:p>
    <w:p w14:paraId="163C6106" w14:textId="77777777" w:rsidR="00CB4967" w:rsidRPr="003D27B2" w:rsidRDefault="00CB4967" w:rsidP="00925FD3">
      <w:pPr>
        <w:widowControl w:val="0"/>
        <w:autoSpaceDE w:val="0"/>
        <w:autoSpaceDN w:val="0"/>
        <w:adjustRightInd w:val="0"/>
        <w:ind w:firstLine="692"/>
        <w:jc w:val="both"/>
        <w:rPr>
          <w:color w:val="000000"/>
          <w:sz w:val="28"/>
          <w:szCs w:val="28"/>
        </w:rPr>
      </w:pPr>
    </w:p>
    <w:p w14:paraId="2562F2FB" w14:textId="23ED4AE1" w:rsidR="00982A99" w:rsidRDefault="00CB4967" w:rsidP="00925FD3">
      <w:pPr>
        <w:widowControl w:val="0"/>
        <w:autoSpaceDE w:val="0"/>
        <w:autoSpaceDN w:val="0"/>
        <w:adjustRightInd w:val="0"/>
        <w:ind w:firstLine="692"/>
        <w:jc w:val="both"/>
        <w:rPr>
          <w:b/>
          <w:color w:val="000000"/>
          <w:sz w:val="28"/>
          <w:szCs w:val="28"/>
        </w:rPr>
      </w:pPr>
      <w:r w:rsidRPr="003D27B2">
        <w:rPr>
          <w:b/>
          <w:color w:val="000000"/>
          <w:sz w:val="28"/>
          <w:szCs w:val="28"/>
        </w:rPr>
        <w:t>3.2.0</w:t>
      </w:r>
      <w:r w:rsidR="001A0EF1">
        <w:rPr>
          <w:b/>
          <w:color w:val="000000"/>
          <w:sz w:val="28"/>
          <w:szCs w:val="28"/>
        </w:rPr>
        <w:t>34</w:t>
      </w:r>
    </w:p>
    <w:p w14:paraId="60104BD1" w14:textId="77777777" w:rsidR="00CB4967" w:rsidRPr="003D27B2" w:rsidRDefault="00CB4967" w:rsidP="00925FD3">
      <w:pPr>
        <w:widowControl w:val="0"/>
        <w:autoSpaceDE w:val="0"/>
        <w:autoSpaceDN w:val="0"/>
        <w:adjustRightInd w:val="0"/>
        <w:ind w:firstLine="692"/>
        <w:jc w:val="both"/>
        <w:rPr>
          <w:color w:val="000000"/>
          <w:sz w:val="28"/>
          <w:szCs w:val="28"/>
        </w:rPr>
      </w:pPr>
      <w:r w:rsidRPr="003D27B2">
        <w:rPr>
          <w:color w:val="000000"/>
          <w:sz w:val="28"/>
          <w:szCs w:val="28"/>
        </w:rPr>
        <w:t>Спринтом называется гонка на 2 или 3 круга, в которой приним</w:t>
      </w:r>
      <w:r w:rsidR="00982A99">
        <w:rPr>
          <w:color w:val="000000"/>
          <w:sz w:val="28"/>
          <w:szCs w:val="28"/>
        </w:rPr>
        <w:t>ает участие от 2 до 4 гонщиков.</w:t>
      </w:r>
    </w:p>
    <w:p w14:paraId="6C397973" w14:textId="77777777" w:rsidR="00CB4967" w:rsidRPr="003D27B2" w:rsidRDefault="00CB4967" w:rsidP="00925FD3">
      <w:pPr>
        <w:widowControl w:val="0"/>
        <w:autoSpaceDE w:val="0"/>
        <w:autoSpaceDN w:val="0"/>
        <w:adjustRightInd w:val="0"/>
        <w:ind w:firstLine="692"/>
        <w:jc w:val="both"/>
        <w:rPr>
          <w:b/>
          <w:color w:val="000000"/>
          <w:sz w:val="28"/>
          <w:szCs w:val="28"/>
        </w:rPr>
      </w:pPr>
    </w:p>
    <w:p w14:paraId="73F51986" w14:textId="77777777" w:rsidR="00CB4967" w:rsidRPr="003D27B2" w:rsidRDefault="00982A99" w:rsidP="00925FD3">
      <w:pPr>
        <w:widowControl w:val="0"/>
        <w:autoSpaceDE w:val="0"/>
        <w:autoSpaceDN w:val="0"/>
        <w:adjustRightInd w:val="0"/>
        <w:ind w:firstLine="692"/>
        <w:jc w:val="both"/>
        <w:rPr>
          <w:b/>
          <w:color w:val="000000"/>
          <w:sz w:val="28"/>
          <w:szCs w:val="28"/>
        </w:rPr>
      </w:pPr>
      <w:r>
        <w:rPr>
          <w:b/>
          <w:color w:val="000000"/>
          <w:sz w:val="28"/>
          <w:szCs w:val="28"/>
        </w:rPr>
        <w:t>Организация соревнований</w:t>
      </w:r>
    </w:p>
    <w:p w14:paraId="1CE1277D" w14:textId="77777777" w:rsidR="00CB4967" w:rsidRPr="003D27B2" w:rsidRDefault="00CB4967" w:rsidP="00925FD3">
      <w:pPr>
        <w:widowControl w:val="0"/>
        <w:autoSpaceDE w:val="0"/>
        <w:autoSpaceDN w:val="0"/>
        <w:adjustRightInd w:val="0"/>
        <w:ind w:firstLine="692"/>
        <w:rPr>
          <w:rFonts w:ascii="Arial" w:hAnsi="Arial" w:cs="Arial"/>
          <w:color w:val="000000"/>
          <w:sz w:val="28"/>
          <w:szCs w:val="28"/>
        </w:rPr>
      </w:pPr>
    </w:p>
    <w:p w14:paraId="04B498FE" w14:textId="6B7DB443" w:rsidR="00982A99" w:rsidRPr="00B16E79" w:rsidRDefault="00CB4967" w:rsidP="00925FD3">
      <w:pPr>
        <w:widowControl w:val="0"/>
        <w:autoSpaceDE w:val="0"/>
        <w:autoSpaceDN w:val="0"/>
        <w:adjustRightInd w:val="0"/>
        <w:ind w:firstLine="692"/>
        <w:jc w:val="both"/>
        <w:rPr>
          <w:b/>
          <w:color w:val="000000"/>
          <w:sz w:val="28"/>
          <w:szCs w:val="28"/>
        </w:rPr>
      </w:pPr>
      <w:r w:rsidRPr="00B16E79">
        <w:rPr>
          <w:b/>
          <w:color w:val="000000"/>
          <w:sz w:val="28"/>
          <w:szCs w:val="28"/>
        </w:rPr>
        <w:t>3.2.0</w:t>
      </w:r>
      <w:r w:rsidR="001A0EF1">
        <w:rPr>
          <w:b/>
          <w:color w:val="000000"/>
          <w:sz w:val="28"/>
          <w:szCs w:val="28"/>
        </w:rPr>
        <w:t>35</w:t>
      </w:r>
    </w:p>
    <w:p w14:paraId="1F5DECB1" w14:textId="0E45DD27" w:rsidR="00CB4967" w:rsidRPr="00250678" w:rsidRDefault="00CB4967" w:rsidP="00925FD3">
      <w:pPr>
        <w:widowControl w:val="0"/>
        <w:autoSpaceDE w:val="0"/>
        <w:autoSpaceDN w:val="0"/>
        <w:adjustRightInd w:val="0"/>
        <w:ind w:firstLine="692"/>
        <w:jc w:val="both"/>
        <w:rPr>
          <w:color w:val="000000"/>
          <w:sz w:val="28"/>
          <w:szCs w:val="28"/>
        </w:rPr>
      </w:pPr>
      <w:r w:rsidRPr="00B16E79">
        <w:rPr>
          <w:color w:val="000000"/>
          <w:sz w:val="28"/>
          <w:szCs w:val="28"/>
        </w:rPr>
        <w:t xml:space="preserve">Соревнования по спринту организуются в соответствии с </w:t>
      </w:r>
      <w:r w:rsidR="001A0EF1">
        <w:rPr>
          <w:color w:val="000000"/>
          <w:sz w:val="28"/>
          <w:szCs w:val="28"/>
        </w:rPr>
        <w:t>вариантами схем</w:t>
      </w:r>
      <w:r w:rsidR="00982A99" w:rsidRPr="00B16E79">
        <w:rPr>
          <w:color w:val="000000"/>
          <w:sz w:val="28"/>
          <w:szCs w:val="28"/>
        </w:rPr>
        <w:t>, приведенн</w:t>
      </w:r>
      <w:r w:rsidR="001A0EF1">
        <w:rPr>
          <w:color w:val="000000"/>
          <w:sz w:val="28"/>
          <w:szCs w:val="28"/>
        </w:rPr>
        <w:t>ыми</w:t>
      </w:r>
      <w:r w:rsidR="00982A99" w:rsidRPr="00B16E79">
        <w:rPr>
          <w:color w:val="000000"/>
          <w:sz w:val="28"/>
          <w:szCs w:val="28"/>
        </w:rPr>
        <w:t xml:space="preserve"> в </w:t>
      </w:r>
      <w:r w:rsidR="00982A99" w:rsidRPr="001A0EF1">
        <w:rPr>
          <w:color w:val="000000" w:themeColor="text1"/>
          <w:sz w:val="28"/>
          <w:szCs w:val="28"/>
        </w:rPr>
        <w:t>Статье</w:t>
      </w:r>
      <w:r w:rsidR="00D16FB8" w:rsidRPr="001A0EF1">
        <w:rPr>
          <w:color w:val="000000" w:themeColor="text1"/>
          <w:sz w:val="28"/>
          <w:szCs w:val="28"/>
        </w:rPr>
        <w:t xml:space="preserve"> </w:t>
      </w:r>
      <w:r w:rsidR="00B16E79" w:rsidRPr="001A0EF1">
        <w:rPr>
          <w:color w:val="000000" w:themeColor="text1"/>
          <w:sz w:val="28"/>
          <w:szCs w:val="28"/>
        </w:rPr>
        <w:t>3.2.0</w:t>
      </w:r>
      <w:r w:rsidR="001A0EF1" w:rsidRPr="001A0EF1">
        <w:rPr>
          <w:color w:val="000000" w:themeColor="text1"/>
          <w:sz w:val="28"/>
          <w:szCs w:val="28"/>
        </w:rPr>
        <w:t xml:space="preserve">51, но </w:t>
      </w:r>
      <w:r w:rsidR="001A0EF1">
        <w:rPr>
          <w:color w:val="000000"/>
          <w:sz w:val="28"/>
          <w:szCs w:val="28"/>
        </w:rPr>
        <w:t>не ограничиваются ими</w:t>
      </w:r>
      <w:r w:rsidR="00982A99" w:rsidRPr="00D16FB8">
        <w:rPr>
          <w:color w:val="000000"/>
          <w:sz w:val="28"/>
          <w:szCs w:val="28"/>
        </w:rPr>
        <w:t>.</w:t>
      </w:r>
      <w:r w:rsidR="001A0EF1">
        <w:rPr>
          <w:color w:val="000000"/>
          <w:sz w:val="28"/>
          <w:szCs w:val="28"/>
        </w:rPr>
        <w:t xml:space="preserve"> </w:t>
      </w:r>
    </w:p>
    <w:p w14:paraId="714E006A" w14:textId="77777777" w:rsidR="00CB4967" w:rsidRPr="003D27B2" w:rsidRDefault="00CB4967" w:rsidP="00925FD3">
      <w:pPr>
        <w:widowControl w:val="0"/>
        <w:autoSpaceDE w:val="0"/>
        <w:autoSpaceDN w:val="0"/>
        <w:adjustRightInd w:val="0"/>
        <w:ind w:firstLine="692"/>
        <w:jc w:val="both"/>
        <w:rPr>
          <w:color w:val="000000"/>
          <w:sz w:val="28"/>
          <w:szCs w:val="28"/>
        </w:rPr>
      </w:pPr>
    </w:p>
    <w:p w14:paraId="5872D299" w14:textId="0E7B629F" w:rsidR="00982A99"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36</w:t>
      </w:r>
    </w:p>
    <w:p w14:paraId="48062D98" w14:textId="1887971E" w:rsidR="00CB4967" w:rsidRPr="004F6EC3" w:rsidRDefault="00CB4967" w:rsidP="00925FD3">
      <w:pPr>
        <w:widowControl w:val="0"/>
        <w:autoSpaceDE w:val="0"/>
        <w:autoSpaceDN w:val="0"/>
        <w:adjustRightInd w:val="0"/>
        <w:ind w:firstLine="692"/>
        <w:jc w:val="both"/>
        <w:rPr>
          <w:color w:val="000000"/>
          <w:sz w:val="28"/>
          <w:szCs w:val="28"/>
        </w:rPr>
      </w:pPr>
      <w:r w:rsidRPr="004F6EC3">
        <w:rPr>
          <w:color w:val="000000"/>
          <w:sz w:val="28"/>
          <w:szCs w:val="28"/>
        </w:rPr>
        <w:t>Соревнование, по крайней мере, должно включать</w:t>
      </w:r>
      <w:r w:rsidR="001A0EF1">
        <w:rPr>
          <w:color w:val="000000"/>
          <w:sz w:val="28"/>
          <w:szCs w:val="28"/>
        </w:rPr>
        <w:t xml:space="preserve"> (минимальные требования)</w:t>
      </w:r>
      <w:r w:rsidRPr="004F6EC3">
        <w:rPr>
          <w:color w:val="000000"/>
          <w:sz w:val="28"/>
          <w:szCs w:val="28"/>
        </w:rPr>
        <w:t>:</w:t>
      </w:r>
    </w:p>
    <w:p w14:paraId="300FFD48" w14:textId="77777777" w:rsidR="00CB4967" w:rsidRPr="004F6EC3" w:rsidRDefault="00CB4967" w:rsidP="00100508">
      <w:pPr>
        <w:widowControl w:val="0"/>
        <w:numPr>
          <w:ilvl w:val="0"/>
          <w:numId w:val="25"/>
        </w:numPr>
        <w:autoSpaceDE w:val="0"/>
        <w:autoSpaceDN w:val="0"/>
        <w:adjustRightInd w:val="0"/>
        <w:ind w:left="993" w:hanging="284"/>
        <w:jc w:val="both"/>
        <w:rPr>
          <w:color w:val="000000"/>
          <w:sz w:val="28"/>
          <w:szCs w:val="28"/>
        </w:rPr>
      </w:pPr>
      <w:r w:rsidRPr="004F6EC3">
        <w:rPr>
          <w:color w:val="000000"/>
          <w:sz w:val="28"/>
          <w:szCs w:val="28"/>
        </w:rPr>
        <w:t>8 гонщиков;</w:t>
      </w:r>
    </w:p>
    <w:p w14:paraId="70747D8F" w14:textId="77777777" w:rsidR="00CB4967" w:rsidRPr="004F6EC3" w:rsidRDefault="00CB4967" w:rsidP="00100508">
      <w:pPr>
        <w:widowControl w:val="0"/>
        <w:numPr>
          <w:ilvl w:val="0"/>
          <w:numId w:val="25"/>
        </w:numPr>
        <w:autoSpaceDE w:val="0"/>
        <w:autoSpaceDN w:val="0"/>
        <w:adjustRightInd w:val="0"/>
        <w:ind w:left="993" w:hanging="284"/>
        <w:jc w:val="both"/>
        <w:rPr>
          <w:color w:val="000000"/>
          <w:sz w:val="28"/>
          <w:szCs w:val="28"/>
        </w:rPr>
      </w:pPr>
      <w:r w:rsidRPr="004F6EC3">
        <w:rPr>
          <w:color w:val="000000"/>
          <w:sz w:val="28"/>
          <w:szCs w:val="28"/>
        </w:rPr>
        <w:t>Гит 200 м. с ходу;</w:t>
      </w:r>
    </w:p>
    <w:p w14:paraId="4001BEF3" w14:textId="77777777" w:rsidR="00CB4967" w:rsidRPr="004F6EC3" w:rsidRDefault="00CB4967" w:rsidP="00100508">
      <w:pPr>
        <w:widowControl w:val="0"/>
        <w:numPr>
          <w:ilvl w:val="0"/>
          <w:numId w:val="25"/>
        </w:numPr>
        <w:autoSpaceDE w:val="0"/>
        <w:autoSpaceDN w:val="0"/>
        <w:adjustRightInd w:val="0"/>
        <w:ind w:left="993" w:hanging="284"/>
        <w:jc w:val="both"/>
        <w:rPr>
          <w:color w:val="000000"/>
          <w:sz w:val="28"/>
          <w:szCs w:val="28"/>
        </w:rPr>
      </w:pPr>
      <w:r w:rsidRPr="004F6EC3">
        <w:rPr>
          <w:color w:val="000000"/>
          <w:sz w:val="28"/>
          <w:szCs w:val="28"/>
        </w:rPr>
        <w:t>¼ финала в 1 тур;</w:t>
      </w:r>
    </w:p>
    <w:p w14:paraId="1E074E9D" w14:textId="77777777" w:rsidR="00CB4967" w:rsidRPr="004F6EC3" w:rsidRDefault="00CB4967" w:rsidP="00100508">
      <w:pPr>
        <w:widowControl w:val="0"/>
        <w:numPr>
          <w:ilvl w:val="0"/>
          <w:numId w:val="25"/>
        </w:numPr>
        <w:autoSpaceDE w:val="0"/>
        <w:autoSpaceDN w:val="0"/>
        <w:adjustRightInd w:val="0"/>
        <w:ind w:left="993" w:hanging="284"/>
        <w:jc w:val="both"/>
        <w:rPr>
          <w:color w:val="000000"/>
          <w:sz w:val="28"/>
          <w:szCs w:val="28"/>
        </w:rPr>
      </w:pPr>
      <w:r w:rsidRPr="004F6EC3">
        <w:rPr>
          <w:color w:val="000000"/>
          <w:sz w:val="28"/>
          <w:szCs w:val="28"/>
        </w:rPr>
        <w:t>Заезд за 5-8 места;</w:t>
      </w:r>
    </w:p>
    <w:p w14:paraId="195FAAD0" w14:textId="07D01E59" w:rsidR="00CB4967" w:rsidRPr="004F6EC3" w:rsidRDefault="00CB4967" w:rsidP="00100508">
      <w:pPr>
        <w:widowControl w:val="0"/>
        <w:numPr>
          <w:ilvl w:val="0"/>
          <w:numId w:val="25"/>
        </w:numPr>
        <w:autoSpaceDE w:val="0"/>
        <w:autoSpaceDN w:val="0"/>
        <w:adjustRightInd w:val="0"/>
        <w:ind w:left="993" w:hanging="284"/>
        <w:jc w:val="both"/>
        <w:rPr>
          <w:color w:val="000000"/>
          <w:sz w:val="28"/>
          <w:szCs w:val="28"/>
        </w:rPr>
      </w:pPr>
      <w:r w:rsidRPr="004F6EC3">
        <w:rPr>
          <w:color w:val="000000"/>
          <w:sz w:val="28"/>
          <w:szCs w:val="28"/>
        </w:rPr>
        <w:t>½ финала в 2</w:t>
      </w:r>
      <w:r w:rsidR="001A0EF1">
        <w:rPr>
          <w:color w:val="000000"/>
          <w:sz w:val="28"/>
          <w:szCs w:val="28"/>
        </w:rPr>
        <w:t xml:space="preserve"> </w:t>
      </w:r>
      <w:r w:rsidRPr="004F6EC3">
        <w:rPr>
          <w:color w:val="000000"/>
          <w:sz w:val="28"/>
          <w:szCs w:val="28"/>
        </w:rPr>
        <w:t>(3) тура;</w:t>
      </w:r>
    </w:p>
    <w:p w14:paraId="0628B5DF" w14:textId="24BD28BA" w:rsidR="00CB4967" w:rsidRPr="004F6EC3" w:rsidRDefault="00CB4967" w:rsidP="00100508">
      <w:pPr>
        <w:widowControl w:val="0"/>
        <w:numPr>
          <w:ilvl w:val="0"/>
          <w:numId w:val="25"/>
        </w:numPr>
        <w:autoSpaceDE w:val="0"/>
        <w:autoSpaceDN w:val="0"/>
        <w:adjustRightInd w:val="0"/>
        <w:ind w:left="993" w:hanging="284"/>
        <w:jc w:val="both"/>
        <w:rPr>
          <w:color w:val="000000"/>
          <w:sz w:val="28"/>
          <w:szCs w:val="28"/>
        </w:rPr>
      </w:pPr>
      <w:r w:rsidRPr="004F6EC3">
        <w:rPr>
          <w:color w:val="000000"/>
          <w:sz w:val="28"/>
          <w:szCs w:val="28"/>
        </w:rPr>
        <w:t>Финал за 3-4 и 1-2 места в 2</w:t>
      </w:r>
      <w:r w:rsidR="001A0EF1">
        <w:rPr>
          <w:color w:val="000000"/>
          <w:sz w:val="28"/>
          <w:szCs w:val="28"/>
        </w:rPr>
        <w:t xml:space="preserve"> </w:t>
      </w:r>
      <w:r w:rsidRPr="004F6EC3">
        <w:rPr>
          <w:color w:val="000000"/>
          <w:sz w:val="28"/>
          <w:szCs w:val="28"/>
        </w:rPr>
        <w:t>(3) тура</w:t>
      </w:r>
      <w:r w:rsidR="00B435B4">
        <w:rPr>
          <w:color w:val="000000"/>
          <w:sz w:val="28"/>
          <w:szCs w:val="28"/>
        </w:rPr>
        <w:t>.</w:t>
      </w:r>
    </w:p>
    <w:p w14:paraId="62D5EA5A" w14:textId="77777777" w:rsidR="007E72E5" w:rsidRDefault="007E72E5" w:rsidP="00925FD3">
      <w:pPr>
        <w:widowControl w:val="0"/>
        <w:autoSpaceDE w:val="0"/>
        <w:autoSpaceDN w:val="0"/>
        <w:adjustRightInd w:val="0"/>
        <w:ind w:firstLine="692"/>
        <w:jc w:val="both"/>
        <w:rPr>
          <w:b/>
          <w:color w:val="000000"/>
          <w:sz w:val="28"/>
          <w:szCs w:val="28"/>
        </w:rPr>
      </w:pPr>
    </w:p>
    <w:p w14:paraId="4BDA8C9B" w14:textId="77777777" w:rsidR="00923AE0" w:rsidRDefault="00923AE0" w:rsidP="00925FD3">
      <w:pPr>
        <w:widowControl w:val="0"/>
        <w:autoSpaceDE w:val="0"/>
        <w:autoSpaceDN w:val="0"/>
        <w:adjustRightInd w:val="0"/>
        <w:ind w:firstLine="692"/>
        <w:jc w:val="both"/>
        <w:rPr>
          <w:b/>
          <w:color w:val="000000"/>
          <w:sz w:val="28"/>
          <w:szCs w:val="28"/>
        </w:rPr>
      </w:pPr>
    </w:p>
    <w:p w14:paraId="438C5D54" w14:textId="5F47AC7B" w:rsidR="00982A99" w:rsidRDefault="00CB4967" w:rsidP="00925FD3">
      <w:pPr>
        <w:widowControl w:val="0"/>
        <w:autoSpaceDE w:val="0"/>
        <w:autoSpaceDN w:val="0"/>
        <w:adjustRightInd w:val="0"/>
        <w:ind w:firstLine="692"/>
        <w:jc w:val="both"/>
        <w:rPr>
          <w:b/>
          <w:color w:val="000000"/>
          <w:sz w:val="28"/>
          <w:szCs w:val="28"/>
        </w:rPr>
      </w:pPr>
      <w:r w:rsidRPr="004F6EC3">
        <w:rPr>
          <w:b/>
          <w:color w:val="000000"/>
          <w:sz w:val="28"/>
          <w:szCs w:val="28"/>
        </w:rPr>
        <w:lastRenderedPageBreak/>
        <w:t>3.2.0</w:t>
      </w:r>
      <w:r w:rsidR="001A0EF1">
        <w:rPr>
          <w:b/>
          <w:color w:val="000000"/>
          <w:sz w:val="28"/>
          <w:szCs w:val="28"/>
        </w:rPr>
        <w:t>37</w:t>
      </w:r>
    </w:p>
    <w:p w14:paraId="7AE54929" w14:textId="77777777" w:rsidR="00CB4967" w:rsidRPr="00102AE7" w:rsidRDefault="00CB4967" w:rsidP="003B3799">
      <w:pPr>
        <w:widowControl w:val="0"/>
        <w:autoSpaceDE w:val="0"/>
        <w:autoSpaceDN w:val="0"/>
        <w:adjustRightInd w:val="0"/>
        <w:ind w:right="332" w:firstLine="692"/>
        <w:jc w:val="both"/>
        <w:rPr>
          <w:sz w:val="28"/>
          <w:szCs w:val="28"/>
        </w:rPr>
      </w:pPr>
      <w:r w:rsidRPr="00102AE7">
        <w:rPr>
          <w:sz w:val="28"/>
          <w:szCs w:val="28"/>
        </w:rPr>
        <w:t>При проведении</w:t>
      </w:r>
      <w:r w:rsidR="003675DB" w:rsidRPr="00102AE7">
        <w:rPr>
          <w:sz w:val="28"/>
          <w:szCs w:val="28"/>
        </w:rPr>
        <w:t xml:space="preserve"> </w:t>
      </w:r>
      <w:r w:rsidRPr="00102AE7">
        <w:rPr>
          <w:sz w:val="28"/>
          <w:szCs w:val="28"/>
        </w:rPr>
        <w:t>чемпионата</w:t>
      </w:r>
      <w:r w:rsidR="003675DB" w:rsidRPr="00102AE7">
        <w:rPr>
          <w:sz w:val="28"/>
          <w:szCs w:val="28"/>
        </w:rPr>
        <w:t xml:space="preserve"> России</w:t>
      </w:r>
      <w:r w:rsidRPr="00102AE7">
        <w:rPr>
          <w:sz w:val="28"/>
          <w:szCs w:val="28"/>
        </w:rPr>
        <w:t xml:space="preserve"> в спринтерском турнире должны </w:t>
      </w:r>
      <w:r w:rsidR="00982A99" w:rsidRPr="00102AE7">
        <w:rPr>
          <w:sz w:val="28"/>
          <w:szCs w:val="28"/>
        </w:rPr>
        <w:t xml:space="preserve">принять участие </w:t>
      </w:r>
      <w:r w:rsidR="00295813" w:rsidRPr="00102AE7">
        <w:rPr>
          <w:sz w:val="28"/>
          <w:szCs w:val="28"/>
        </w:rPr>
        <w:t>28 гонщиков</w:t>
      </w:r>
      <w:r w:rsidR="00982A99" w:rsidRPr="00102AE7">
        <w:rPr>
          <w:sz w:val="28"/>
          <w:szCs w:val="28"/>
        </w:rPr>
        <w:t>.</w:t>
      </w:r>
    </w:p>
    <w:p w14:paraId="4934AE71" w14:textId="77777777" w:rsidR="00CB4967" w:rsidRPr="00102AE7" w:rsidRDefault="00CB4967" w:rsidP="00982A99">
      <w:pPr>
        <w:widowControl w:val="0"/>
        <w:autoSpaceDE w:val="0"/>
        <w:autoSpaceDN w:val="0"/>
        <w:adjustRightInd w:val="0"/>
        <w:ind w:right="333" w:firstLine="692"/>
        <w:jc w:val="both"/>
        <w:rPr>
          <w:sz w:val="28"/>
          <w:szCs w:val="28"/>
        </w:rPr>
      </w:pPr>
      <w:r w:rsidRPr="00102AE7">
        <w:rPr>
          <w:sz w:val="28"/>
          <w:szCs w:val="28"/>
        </w:rPr>
        <w:t>Перед проведением соревнований в спринте проводятся отборочные заезды в г</w:t>
      </w:r>
      <w:r w:rsidR="00102AE7" w:rsidRPr="00102AE7">
        <w:rPr>
          <w:sz w:val="28"/>
          <w:szCs w:val="28"/>
        </w:rPr>
        <w:t>ите на 200 метров для выявления</w:t>
      </w:r>
      <w:r w:rsidRPr="00102AE7">
        <w:rPr>
          <w:sz w:val="28"/>
          <w:szCs w:val="28"/>
        </w:rPr>
        <w:t xml:space="preserve"> </w:t>
      </w:r>
      <w:r w:rsidR="00295813" w:rsidRPr="00102AE7">
        <w:rPr>
          <w:sz w:val="28"/>
          <w:szCs w:val="28"/>
        </w:rPr>
        <w:t xml:space="preserve">28 </w:t>
      </w:r>
      <w:r w:rsidRPr="00102AE7">
        <w:rPr>
          <w:sz w:val="28"/>
          <w:szCs w:val="28"/>
        </w:rPr>
        <w:t>лучших</w:t>
      </w:r>
      <w:r w:rsidR="00EA6FB3">
        <w:rPr>
          <w:sz w:val="28"/>
          <w:szCs w:val="28"/>
        </w:rPr>
        <w:t xml:space="preserve"> </w:t>
      </w:r>
      <w:r w:rsidRPr="00102AE7">
        <w:rPr>
          <w:sz w:val="28"/>
          <w:szCs w:val="28"/>
        </w:rPr>
        <w:t>гонщиков, которые затем распределяю</w:t>
      </w:r>
      <w:r w:rsidR="00982A99" w:rsidRPr="00102AE7">
        <w:rPr>
          <w:sz w:val="28"/>
          <w:szCs w:val="28"/>
        </w:rPr>
        <w:t>тся по спринтерским заездам.</w:t>
      </w:r>
    </w:p>
    <w:p w14:paraId="05150B55" w14:textId="77777777" w:rsidR="00CB4967" w:rsidRPr="004F6EC3" w:rsidRDefault="00CB4967" w:rsidP="00925FD3">
      <w:pPr>
        <w:widowControl w:val="0"/>
        <w:autoSpaceDE w:val="0"/>
        <w:autoSpaceDN w:val="0"/>
        <w:adjustRightInd w:val="0"/>
        <w:ind w:right="333" w:firstLine="692"/>
        <w:jc w:val="both"/>
        <w:rPr>
          <w:color w:val="000000"/>
          <w:sz w:val="28"/>
          <w:szCs w:val="28"/>
        </w:rPr>
      </w:pPr>
      <w:r w:rsidRPr="004F6EC3">
        <w:rPr>
          <w:color w:val="000000"/>
          <w:sz w:val="28"/>
          <w:szCs w:val="28"/>
        </w:rPr>
        <w:t>Первые 8 гонщиков отбираются согласно классификации спринтерского чемпионата прошлого года. Эти гонщики стартуют в последнюю очередь в обратном порядке их классификации. Порядок старта других участников определяется жеребьевк</w:t>
      </w:r>
      <w:r w:rsidR="00982A99">
        <w:rPr>
          <w:color w:val="000000"/>
          <w:sz w:val="28"/>
          <w:szCs w:val="28"/>
        </w:rPr>
        <w:t>ой.</w:t>
      </w:r>
    </w:p>
    <w:p w14:paraId="427E8E62" w14:textId="77777777" w:rsidR="001A0EF1" w:rsidRDefault="001A0EF1" w:rsidP="003D6C75">
      <w:pPr>
        <w:widowControl w:val="0"/>
        <w:autoSpaceDE w:val="0"/>
        <w:autoSpaceDN w:val="0"/>
        <w:adjustRightInd w:val="0"/>
        <w:ind w:right="333"/>
        <w:jc w:val="both"/>
        <w:rPr>
          <w:b/>
          <w:color w:val="000000"/>
          <w:sz w:val="28"/>
          <w:szCs w:val="28"/>
        </w:rPr>
      </w:pPr>
    </w:p>
    <w:p w14:paraId="7543ABBD" w14:textId="6B309986" w:rsidR="00CB4967" w:rsidRPr="004F6EC3" w:rsidRDefault="00CB4967" w:rsidP="00925FD3">
      <w:pPr>
        <w:widowControl w:val="0"/>
        <w:autoSpaceDE w:val="0"/>
        <w:autoSpaceDN w:val="0"/>
        <w:adjustRightInd w:val="0"/>
        <w:ind w:right="333" w:firstLine="692"/>
        <w:jc w:val="both"/>
        <w:rPr>
          <w:b/>
          <w:color w:val="000000"/>
          <w:sz w:val="28"/>
          <w:szCs w:val="28"/>
        </w:rPr>
      </w:pPr>
      <w:r w:rsidRPr="004F6EC3">
        <w:rPr>
          <w:b/>
          <w:color w:val="000000"/>
          <w:sz w:val="28"/>
          <w:szCs w:val="28"/>
        </w:rPr>
        <w:t xml:space="preserve">Спринтерская гонка </w:t>
      </w:r>
    </w:p>
    <w:p w14:paraId="402057B6" w14:textId="77777777" w:rsidR="00CB4967" w:rsidRPr="004F6EC3" w:rsidRDefault="00CB4967" w:rsidP="00925FD3">
      <w:pPr>
        <w:widowControl w:val="0"/>
        <w:autoSpaceDE w:val="0"/>
        <w:autoSpaceDN w:val="0"/>
        <w:adjustRightInd w:val="0"/>
        <w:ind w:right="333" w:firstLine="692"/>
        <w:jc w:val="both"/>
        <w:rPr>
          <w:b/>
          <w:color w:val="000000"/>
          <w:sz w:val="28"/>
          <w:szCs w:val="28"/>
        </w:rPr>
      </w:pPr>
    </w:p>
    <w:p w14:paraId="33D1CA3E" w14:textId="215FFB73" w:rsidR="00982A99" w:rsidRDefault="00CB4967" w:rsidP="00925FD3">
      <w:pPr>
        <w:widowControl w:val="0"/>
        <w:autoSpaceDE w:val="0"/>
        <w:autoSpaceDN w:val="0"/>
        <w:adjustRightInd w:val="0"/>
        <w:ind w:right="333" w:firstLine="692"/>
        <w:jc w:val="both"/>
        <w:rPr>
          <w:b/>
          <w:color w:val="000000"/>
          <w:sz w:val="28"/>
          <w:szCs w:val="28"/>
        </w:rPr>
      </w:pPr>
      <w:r w:rsidRPr="004F6EC3">
        <w:rPr>
          <w:b/>
          <w:color w:val="000000"/>
          <w:sz w:val="28"/>
          <w:szCs w:val="28"/>
        </w:rPr>
        <w:t>3.2.03</w:t>
      </w:r>
      <w:r w:rsidR="001A0EF1">
        <w:rPr>
          <w:b/>
          <w:color w:val="000000"/>
          <w:sz w:val="28"/>
          <w:szCs w:val="28"/>
        </w:rPr>
        <w:t>8</w:t>
      </w:r>
    </w:p>
    <w:p w14:paraId="026E99F0" w14:textId="7A3E2298" w:rsidR="00CB4967" w:rsidRDefault="00CB4967" w:rsidP="001A0EF1">
      <w:pPr>
        <w:widowControl w:val="0"/>
        <w:autoSpaceDE w:val="0"/>
        <w:autoSpaceDN w:val="0"/>
        <w:adjustRightInd w:val="0"/>
        <w:ind w:right="333" w:firstLine="692"/>
        <w:jc w:val="both"/>
        <w:rPr>
          <w:color w:val="000000"/>
          <w:sz w:val="28"/>
          <w:szCs w:val="28"/>
        </w:rPr>
      </w:pPr>
      <w:r w:rsidRPr="004F6EC3">
        <w:rPr>
          <w:color w:val="000000"/>
          <w:sz w:val="28"/>
          <w:szCs w:val="28"/>
        </w:rPr>
        <w:t>При длине трека менее</w:t>
      </w:r>
      <w:r w:rsidR="00B435B4">
        <w:rPr>
          <w:color w:val="000000"/>
          <w:sz w:val="28"/>
          <w:szCs w:val="28"/>
        </w:rPr>
        <w:t xml:space="preserve"> </w:t>
      </w:r>
      <w:r w:rsidRPr="004F6EC3">
        <w:rPr>
          <w:color w:val="000000"/>
          <w:sz w:val="28"/>
          <w:szCs w:val="28"/>
        </w:rPr>
        <w:t>333.33 метров спринтерская гонка проводится на дистанцию 3 круга. На трека</w:t>
      </w:r>
      <w:r w:rsidR="00982A99">
        <w:rPr>
          <w:color w:val="000000"/>
          <w:sz w:val="28"/>
          <w:szCs w:val="28"/>
        </w:rPr>
        <w:t>х длиной 333.33 метров и более,</w:t>
      </w:r>
      <w:r w:rsidRPr="004F6EC3">
        <w:rPr>
          <w:color w:val="000000"/>
          <w:sz w:val="28"/>
          <w:szCs w:val="28"/>
        </w:rPr>
        <w:t xml:space="preserve"> спринтерская гонка п</w:t>
      </w:r>
      <w:r w:rsidR="00982A99">
        <w:rPr>
          <w:color w:val="000000"/>
          <w:sz w:val="28"/>
          <w:szCs w:val="28"/>
        </w:rPr>
        <w:t>роводится на дистанцию 2 круга.</w:t>
      </w:r>
    </w:p>
    <w:p w14:paraId="3CC22DC9" w14:textId="77777777" w:rsidR="001A0EF1" w:rsidRPr="001A0EF1" w:rsidRDefault="001A0EF1" w:rsidP="001A0EF1">
      <w:pPr>
        <w:widowControl w:val="0"/>
        <w:autoSpaceDE w:val="0"/>
        <w:autoSpaceDN w:val="0"/>
        <w:adjustRightInd w:val="0"/>
        <w:ind w:right="333" w:firstLine="692"/>
        <w:jc w:val="both"/>
        <w:rPr>
          <w:color w:val="000000"/>
          <w:sz w:val="28"/>
          <w:szCs w:val="28"/>
        </w:rPr>
      </w:pPr>
    </w:p>
    <w:p w14:paraId="681433BF" w14:textId="7BE3C6A0" w:rsidR="00982A99" w:rsidRDefault="00CB4967" w:rsidP="00925FD3">
      <w:pPr>
        <w:widowControl w:val="0"/>
        <w:autoSpaceDE w:val="0"/>
        <w:autoSpaceDN w:val="0"/>
        <w:adjustRightInd w:val="0"/>
        <w:ind w:right="333" w:firstLine="692"/>
        <w:jc w:val="both"/>
        <w:rPr>
          <w:b/>
          <w:color w:val="000000"/>
          <w:sz w:val="28"/>
          <w:szCs w:val="28"/>
        </w:rPr>
      </w:pPr>
      <w:r w:rsidRPr="004F6EC3">
        <w:rPr>
          <w:b/>
          <w:color w:val="000000"/>
          <w:sz w:val="28"/>
          <w:szCs w:val="28"/>
        </w:rPr>
        <w:t>3.2.03</w:t>
      </w:r>
      <w:r w:rsidR="001A0EF1">
        <w:rPr>
          <w:b/>
          <w:color w:val="000000"/>
          <w:sz w:val="28"/>
          <w:szCs w:val="28"/>
        </w:rPr>
        <w:t>9</w:t>
      </w:r>
    </w:p>
    <w:p w14:paraId="6A1222FE" w14:textId="77777777" w:rsidR="00CB4967" w:rsidRPr="004F6EC3" w:rsidRDefault="00CB4967" w:rsidP="00925FD3">
      <w:pPr>
        <w:widowControl w:val="0"/>
        <w:autoSpaceDE w:val="0"/>
        <w:autoSpaceDN w:val="0"/>
        <w:adjustRightInd w:val="0"/>
        <w:ind w:right="333" w:firstLine="692"/>
        <w:jc w:val="both"/>
        <w:rPr>
          <w:color w:val="000000"/>
          <w:sz w:val="28"/>
          <w:szCs w:val="28"/>
        </w:rPr>
      </w:pPr>
      <w:r w:rsidRPr="004F6EC3">
        <w:rPr>
          <w:color w:val="000000"/>
          <w:sz w:val="28"/>
          <w:szCs w:val="28"/>
        </w:rPr>
        <w:t>Если гонщик выбывает из спринтерской гонки, состоящей из двух заездов, его соперник должен выйти на линию старта для того, чтобы он был объявлен победителем. В этом случае гонщику не</w:t>
      </w:r>
      <w:r w:rsidR="00982A99">
        <w:rPr>
          <w:color w:val="000000"/>
          <w:sz w:val="28"/>
          <w:szCs w:val="28"/>
        </w:rPr>
        <w:t xml:space="preserve"> требуется проходить дистанцию.</w:t>
      </w:r>
    </w:p>
    <w:p w14:paraId="54D55DBD" w14:textId="77777777" w:rsidR="00CB4967" w:rsidRPr="004F6EC3" w:rsidRDefault="00CB4967" w:rsidP="00925FD3">
      <w:pPr>
        <w:widowControl w:val="0"/>
        <w:autoSpaceDE w:val="0"/>
        <w:autoSpaceDN w:val="0"/>
        <w:adjustRightInd w:val="0"/>
        <w:ind w:right="333" w:firstLine="692"/>
        <w:jc w:val="both"/>
        <w:rPr>
          <w:b/>
          <w:color w:val="000000"/>
          <w:sz w:val="28"/>
          <w:szCs w:val="28"/>
        </w:rPr>
      </w:pPr>
    </w:p>
    <w:p w14:paraId="1879F1FB" w14:textId="7D1C1CAA" w:rsidR="00982A99" w:rsidRDefault="00CB4967" w:rsidP="00925FD3">
      <w:pPr>
        <w:widowControl w:val="0"/>
        <w:autoSpaceDE w:val="0"/>
        <w:autoSpaceDN w:val="0"/>
        <w:adjustRightInd w:val="0"/>
        <w:ind w:right="333" w:firstLine="692"/>
        <w:jc w:val="both"/>
        <w:rPr>
          <w:b/>
          <w:color w:val="000000"/>
          <w:sz w:val="28"/>
          <w:szCs w:val="28"/>
        </w:rPr>
      </w:pPr>
      <w:r w:rsidRPr="004F6EC3">
        <w:rPr>
          <w:b/>
          <w:color w:val="000000"/>
          <w:sz w:val="28"/>
          <w:szCs w:val="28"/>
        </w:rPr>
        <w:t>3.2.0</w:t>
      </w:r>
      <w:r w:rsidR="001A0EF1">
        <w:rPr>
          <w:b/>
          <w:color w:val="000000"/>
          <w:sz w:val="28"/>
          <w:szCs w:val="28"/>
        </w:rPr>
        <w:t>40</w:t>
      </w:r>
    </w:p>
    <w:p w14:paraId="1944E741" w14:textId="77777777" w:rsidR="00CB4967" w:rsidRPr="004F6EC3" w:rsidRDefault="00CB4967" w:rsidP="00982A99">
      <w:pPr>
        <w:widowControl w:val="0"/>
        <w:autoSpaceDE w:val="0"/>
        <w:autoSpaceDN w:val="0"/>
        <w:adjustRightInd w:val="0"/>
        <w:ind w:right="333" w:firstLine="692"/>
        <w:jc w:val="both"/>
        <w:rPr>
          <w:color w:val="000000"/>
          <w:sz w:val="28"/>
          <w:szCs w:val="28"/>
        </w:rPr>
      </w:pPr>
      <w:r w:rsidRPr="004F6EC3">
        <w:rPr>
          <w:color w:val="000000"/>
          <w:sz w:val="28"/>
          <w:szCs w:val="28"/>
        </w:rPr>
        <w:t>Позиция гонщика на старте определяется жеребьевкой</w:t>
      </w:r>
      <w:r w:rsidRPr="004F6EC3">
        <w:rPr>
          <w:b/>
          <w:color w:val="000000"/>
          <w:sz w:val="28"/>
          <w:szCs w:val="28"/>
        </w:rPr>
        <w:t xml:space="preserve">. </w:t>
      </w:r>
      <w:r w:rsidRPr="004F6EC3">
        <w:rPr>
          <w:color w:val="000000"/>
          <w:sz w:val="28"/>
          <w:szCs w:val="28"/>
        </w:rPr>
        <w:t>Гонщик, выбравший номер 1 при жеребьевке, старту</w:t>
      </w:r>
      <w:r w:rsidR="00982A99">
        <w:rPr>
          <w:color w:val="000000"/>
          <w:sz w:val="28"/>
          <w:szCs w:val="28"/>
        </w:rPr>
        <w:t>ет на внутренней стороне трека.</w:t>
      </w:r>
    </w:p>
    <w:p w14:paraId="03685D84" w14:textId="77777777" w:rsidR="00CB4967" w:rsidRPr="004F6EC3" w:rsidRDefault="00CB4967" w:rsidP="00982A99">
      <w:pPr>
        <w:widowControl w:val="0"/>
        <w:autoSpaceDE w:val="0"/>
        <w:autoSpaceDN w:val="0"/>
        <w:adjustRightInd w:val="0"/>
        <w:ind w:right="333" w:firstLine="692"/>
        <w:jc w:val="both"/>
        <w:rPr>
          <w:color w:val="000000"/>
          <w:sz w:val="28"/>
          <w:szCs w:val="28"/>
        </w:rPr>
      </w:pPr>
      <w:r w:rsidRPr="004F6EC3">
        <w:rPr>
          <w:color w:val="000000"/>
          <w:sz w:val="28"/>
          <w:szCs w:val="28"/>
        </w:rPr>
        <w:t>В спринтерской гонке, состоящей из двух заездов, гонщики меняются своими позициями на старте в заезде. Гонщик, стартующий в первом заезде на внешней стороне трека, во втором заезде старту</w:t>
      </w:r>
      <w:r w:rsidR="00982A99">
        <w:rPr>
          <w:color w:val="000000"/>
          <w:sz w:val="28"/>
          <w:szCs w:val="28"/>
        </w:rPr>
        <w:t>ет на внутренней стороне трека.</w:t>
      </w:r>
    </w:p>
    <w:p w14:paraId="55D84D92" w14:textId="77777777" w:rsidR="00CB4967" w:rsidRPr="004F6EC3" w:rsidRDefault="00CB4967" w:rsidP="00925FD3">
      <w:pPr>
        <w:widowControl w:val="0"/>
        <w:autoSpaceDE w:val="0"/>
        <w:autoSpaceDN w:val="0"/>
        <w:adjustRightInd w:val="0"/>
        <w:ind w:right="333" w:firstLine="692"/>
        <w:jc w:val="both"/>
        <w:rPr>
          <w:color w:val="000000"/>
          <w:sz w:val="28"/>
          <w:szCs w:val="28"/>
        </w:rPr>
      </w:pPr>
      <w:r w:rsidRPr="004F6EC3">
        <w:rPr>
          <w:color w:val="000000"/>
          <w:sz w:val="28"/>
          <w:szCs w:val="28"/>
        </w:rPr>
        <w:t>В решающем заез</w:t>
      </w:r>
      <w:r w:rsidR="00982A99">
        <w:rPr>
          <w:color w:val="000000"/>
          <w:sz w:val="28"/>
          <w:szCs w:val="28"/>
        </w:rPr>
        <w:t>де проводится новая жеребьевка.</w:t>
      </w:r>
    </w:p>
    <w:p w14:paraId="6624B1DA" w14:textId="77777777" w:rsidR="00CB4967" w:rsidRPr="004F6EC3" w:rsidRDefault="00CB4967" w:rsidP="00925FD3">
      <w:pPr>
        <w:widowControl w:val="0"/>
        <w:autoSpaceDE w:val="0"/>
        <w:autoSpaceDN w:val="0"/>
        <w:adjustRightInd w:val="0"/>
        <w:ind w:right="333" w:firstLine="692"/>
        <w:jc w:val="both"/>
        <w:rPr>
          <w:b/>
          <w:color w:val="000000"/>
          <w:sz w:val="28"/>
          <w:szCs w:val="28"/>
        </w:rPr>
      </w:pPr>
    </w:p>
    <w:p w14:paraId="28C7F3E7" w14:textId="77777777" w:rsidR="00CB4967" w:rsidRPr="004F6EC3" w:rsidRDefault="00982A99" w:rsidP="00925FD3">
      <w:pPr>
        <w:widowControl w:val="0"/>
        <w:tabs>
          <w:tab w:val="left" w:pos="9356"/>
        </w:tabs>
        <w:autoSpaceDE w:val="0"/>
        <w:autoSpaceDN w:val="0"/>
        <w:adjustRightInd w:val="0"/>
        <w:ind w:right="333" w:firstLine="692"/>
        <w:jc w:val="both"/>
        <w:rPr>
          <w:b/>
          <w:color w:val="000000"/>
          <w:sz w:val="28"/>
          <w:szCs w:val="28"/>
        </w:rPr>
      </w:pPr>
      <w:r>
        <w:rPr>
          <w:b/>
          <w:color w:val="000000"/>
          <w:sz w:val="28"/>
          <w:szCs w:val="28"/>
        </w:rPr>
        <w:t>Процедура гонки</w:t>
      </w:r>
    </w:p>
    <w:p w14:paraId="19E4BA7D" w14:textId="77777777" w:rsidR="00CB4967" w:rsidRPr="004F6EC3" w:rsidRDefault="00CB4967" w:rsidP="00925FD3">
      <w:pPr>
        <w:widowControl w:val="0"/>
        <w:autoSpaceDE w:val="0"/>
        <w:autoSpaceDN w:val="0"/>
        <w:adjustRightInd w:val="0"/>
        <w:ind w:firstLine="692"/>
        <w:jc w:val="both"/>
        <w:rPr>
          <w:color w:val="000000"/>
          <w:sz w:val="28"/>
          <w:szCs w:val="28"/>
        </w:rPr>
      </w:pPr>
    </w:p>
    <w:p w14:paraId="76D31184" w14:textId="594FB468" w:rsidR="00982A99" w:rsidRDefault="00CB4967" w:rsidP="00925FD3">
      <w:pPr>
        <w:widowControl w:val="0"/>
        <w:tabs>
          <w:tab w:val="left" w:pos="9356"/>
        </w:tabs>
        <w:autoSpaceDE w:val="0"/>
        <w:autoSpaceDN w:val="0"/>
        <w:adjustRightInd w:val="0"/>
        <w:ind w:right="333" w:firstLine="692"/>
        <w:jc w:val="both"/>
        <w:rPr>
          <w:b/>
          <w:color w:val="000000"/>
          <w:sz w:val="28"/>
          <w:szCs w:val="28"/>
        </w:rPr>
      </w:pPr>
      <w:r w:rsidRPr="004F6EC3">
        <w:rPr>
          <w:b/>
          <w:color w:val="000000"/>
          <w:sz w:val="28"/>
          <w:szCs w:val="28"/>
        </w:rPr>
        <w:t>3.2.0</w:t>
      </w:r>
      <w:r w:rsidR="001A0EF1">
        <w:rPr>
          <w:b/>
          <w:color w:val="000000"/>
          <w:sz w:val="28"/>
          <w:szCs w:val="28"/>
        </w:rPr>
        <w:t>41</w:t>
      </w:r>
    </w:p>
    <w:p w14:paraId="1A53F96E" w14:textId="77777777" w:rsidR="00CB4967" w:rsidRPr="004F6EC3" w:rsidRDefault="00CB4967" w:rsidP="00925FD3">
      <w:pPr>
        <w:widowControl w:val="0"/>
        <w:tabs>
          <w:tab w:val="left" w:pos="9356"/>
        </w:tabs>
        <w:autoSpaceDE w:val="0"/>
        <w:autoSpaceDN w:val="0"/>
        <w:adjustRightInd w:val="0"/>
        <w:ind w:right="333" w:firstLine="692"/>
        <w:jc w:val="both"/>
        <w:rPr>
          <w:color w:val="000000"/>
          <w:sz w:val="28"/>
          <w:szCs w:val="28"/>
        </w:rPr>
      </w:pPr>
      <w:r w:rsidRPr="004F6EC3">
        <w:rPr>
          <w:color w:val="000000"/>
          <w:sz w:val="28"/>
          <w:szCs w:val="28"/>
        </w:rPr>
        <w:t>Старт спринт</w:t>
      </w:r>
      <w:r w:rsidR="00982A99">
        <w:rPr>
          <w:color w:val="000000"/>
          <w:sz w:val="28"/>
          <w:szCs w:val="28"/>
        </w:rPr>
        <w:t>ерской гонки дается по свистку.</w:t>
      </w:r>
    </w:p>
    <w:p w14:paraId="2294A9D5" w14:textId="77777777" w:rsidR="00CB4967" w:rsidRPr="004F6EC3" w:rsidRDefault="00CB4967" w:rsidP="00925FD3">
      <w:pPr>
        <w:widowControl w:val="0"/>
        <w:tabs>
          <w:tab w:val="left" w:pos="9356"/>
        </w:tabs>
        <w:autoSpaceDE w:val="0"/>
        <w:autoSpaceDN w:val="0"/>
        <w:adjustRightInd w:val="0"/>
        <w:ind w:right="333" w:firstLine="692"/>
        <w:jc w:val="both"/>
        <w:rPr>
          <w:b/>
          <w:color w:val="000000"/>
          <w:sz w:val="28"/>
          <w:szCs w:val="28"/>
        </w:rPr>
      </w:pPr>
    </w:p>
    <w:p w14:paraId="3C44250C" w14:textId="3FBAB3A0" w:rsidR="00982A99" w:rsidRDefault="00CB4967" w:rsidP="00925FD3">
      <w:pPr>
        <w:widowControl w:val="0"/>
        <w:tabs>
          <w:tab w:val="left" w:pos="9356"/>
        </w:tabs>
        <w:autoSpaceDE w:val="0"/>
        <w:autoSpaceDN w:val="0"/>
        <w:adjustRightInd w:val="0"/>
        <w:ind w:right="333" w:firstLine="692"/>
        <w:jc w:val="both"/>
        <w:rPr>
          <w:b/>
          <w:color w:val="000000"/>
          <w:sz w:val="28"/>
          <w:szCs w:val="28"/>
        </w:rPr>
      </w:pPr>
      <w:r w:rsidRPr="004F6EC3">
        <w:rPr>
          <w:b/>
          <w:color w:val="000000"/>
          <w:sz w:val="28"/>
          <w:szCs w:val="28"/>
        </w:rPr>
        <w:t>3.2.0</w:t>
      </w:r>
      <w:r w:rsidR="001A0EF1">
        <w:rPr>
          <w:b/>
          <w:color w:val="000000"/>
          <w:sz w:val="28"/>
          <w:szCs w:val="28"/>
        </w:rPr>
        <w:t>42</w:t>
      </w:r>
    </w:p>
    <w:p w14:paraId="1D4E20F1" w14:textId="77777777" w:rsidR="00330312" w:rsidRPr="00B95F9F" w:rsidRDefault="00CB4967" w:rsidP="00330312">
      <w:pPr>
        <w:widowControl w:val="0"/>
        <w:tabs>
          <w:tab w:val="left" w:pos="9356"/>
        </w:tabs>
        <w:autoSpaceDE w:val="0"/>
        <w:autoSpaceDN w:val="0"/>
        <w:adjustRightInd w:val="0"/>
        <w:ind w:right="333" w:firstLine="692"/>
        <w:jc w:val="both"/>
        <w:rPr>
          <w:color w:val="000000"/>
          <w:sz w:val="28"/>
          <w:szCs w:val="28"/>
        </w:rPr>
      </w:pPr>
      <w:r w:rsidRPr="004F6EC3">
        <w:rPr>
          <w:color w:val="000000"/>
          <w:sz w:val="28"/>
          <w:szCs w:val="28"/>
        </w:rPr>
        <w:t xml:space="preserve">Гонщик, </w:t>
      </w:r>
      <w:r w:rsidRPr="00B95F9F">
        <w:rPr>
          <w:color w:val="000000"/>
          <w:sz w:val="28"/>
          <w:szCs w:val="28"/>
        </w:rPr>
        <w:t xml:space="preserve">стартующий на внутренней стороне трека, должен начинать движение первым, по крайней со скоростью пешехода, </w:t>
      </w:r>
      <w:r w:rsidR="00330312" w:rsidRPr="00B95F9F">
        <w:rPr>
          <w:color w:val="000000"/>
          <w:sz w:val="28"/>
          <w:szCs w:val="28"/>
        </w:rPr>
        <w:t xml:space="preserve">не совершая никаких маневров, чтобы заставить своего противника обогнать его, и лидировать до </w:t>
      </w:r>
      <w:r w:rsidR="00330312" w:rsidRPr="00B95F9F">
        <w:rPr>
          <w:color w:val="000000"/>
          <w:sz w:val="28"/>
          <w:szCs w:val="28"/>
        </w:rPr>
        <w:lastRenderedPageBreak/>
        <w:t>стартовой линии гонки преследования на противоположной стороне трека. Если лидирующий гонщик не соблюдает это требование, то должен состояться перезаезд и стартовую позицию определяет второй спортсмен</w:t>
      </w:r>
      <w:r w:rsidR="00330312" w:rsidRPr="00B95F9F">
        <w:rPr>
          <w:rFonts w:ascii="Arial" w:hAnsi="Arial" w:cs="Arial"/>
          <w:color w:val="000000"/>
          <w:sz w:val="20"/>
          <w:szCs w:val="20"/>
        </w:rPr>
        <w:t xml:space="preserve">. </w:t>
      </w:r>
    </w:p>
    <w:p w14:paraId="59528063" w14:textId="77777777" w:rsidR="00CB4967" w:rsidRPr="007E72E5" w:rsidRDefault="00330312" w:rsidP="00330312">
      <w:pPr>
        <w:widowControl w:val="0"/>
        <w:tabs>
          <w:tab w:val="left" w:pos="9356"/>
        </w:tabs>
        <w:autoSpaceDE w:val="0"/>
        <w:autoSpaceDN w:val="0"/>
        <w:adjustRightInd w:val="0"/>
        <w:ind w:right="333" w:firstLine="692"/>
        <w:jc w:val="both"/>
        <w:rPr>
          <w:sz w:val="28"/>
          <w:szCs w:val="28"/>
        </w:rPr>
      </w:pPr>
      <w:r w:rsidRPr="00B95F9F">
        <w:rPr>
          <w:color w:val="000000"/>
          <w:sz w:val="28"/>
          <w:szCs w:val="28"/>
        </w:rPr>
        <w:t xml:space="preserve">В каждой гонке допускается максимально два </w:t>
      </w:r>
      <w:proofErr w:type="spellStart"/>
      <w:r w:rsidRPr="00B95F9F">
        <w:rPr>
          <w:color w:val="000000"/>
          <w:sz w:val="28"/>
          <w:szCs w:val="28"/>
        </w:rPr>
        <w:t>сюрпляса</w:t>
      </w:r>
      <w:proofErr w:type="spellEnd"/>
      <w:r w:rsidRPr="00B95F9F">
        <w:rPr>
          <w:color w:val="000000"/>
          <w:sz w:val="28"/>
          <w:szCs w:val="28"/>
        </w:rPr>
        <w:t xml:space="preserve">. Максимальная продолжительность </w:t>
      </w:r>
      <w:proofErr w:type="spellStart"/>
      <w:r w:rsidRPr="00B95F9F">
        <w:rPr>
          <w:color w:val="000000"/>
          <w:sz w:val="28"/>
          <w:szCs w:val="28"/>
        </w:rPr>
        <w:t>сюрпляса</w:t>
      </w:r>
      <w:proofErr w:type="spellEnd"/>
      <w:r w:rsidRPr="00B95F9F">
        <w:rPr>
          <w:color w:val="000000"/>
          <w:sz w:val="28"/>
          <w:szCs w:val="28"/>
        </w:rPr>
        <w:t xml:space="preserve"> составляет 30 секунд, после чего по сигналу стартера лидирующий гонщик обязан возобновить движение. Если гонщик не возобновляет движение после сигнала, стартер объявляет о завершении заезда и о присвоении победы в заезде другому гонщику. При возникновении такой ситуации в спринтерской гонке с участием трех или четырех гонщиков заезд должен быть проведен повторно, но уже с участием двух или трех гонщиков после понижения</w:t>
      </w:r>
      <w:r w:rsidR="00CB4967" w:rsidRPr="00B95F9F">
        <w:rPr>
          <w:color w:val="000000"/>
          <w:sz w:val="28"/>
          <w:szCs w:val="28"/>
        </w:rPr>
        <w:t xml:space="preserve"> гонщика, нарушившего</w:t>
      </w:r>
      <w:r w:rsidR="00CB4967" w:rsidRPr="004F6EC3">
        <w:rPr>
          <w:color w:val="000000"/>
          <w:sz w:val="28"/>
          <w:szCs w:val="28"/>
        </w:rPr>
        <w:t xml:space="preserve"> </w:t>
      </w:r>
      <w:r w:rsidR="00CB4967" w:rsidRPr="007E72E5">
        <w:rPr>
          <w:sz w:val="28"/>
          <w:szCs w:val="28"/>
        </w:rPr>
        <w:t>правила.</w:t>
      </w:r>
    </w:p>
    <w:p w14:paraId="4D1430B4" w14:textId="77777777" w:rsidR="00BF335E" w:rsidRDefault="00BF335E" w:rsidP="00925FD3">
      <w:pPr>
        <w:widowControl w:val="0"/>
        <w:tabs>
          <w:tab w:val="left" w:pos="9356"/>
        </w:tabs>
        <w:autoSpaceDE w:val="0"/>
        <w:autoSpaceDN w:val="0"/>
        <w:adjustRightInd w:val="0"/>
        <w:ind w:firstLine="692"/>
        <w:jc w:val="both"/>
        <w:rPr>
          <w:b/>
          <w:color w:val="000000"/>
          <w:sz w:val="28"/>
          <w:szCs w:val="28"/>
        </w:rPr>
      </w:pPr>
    </w:p>
    <w:p w14:paraId="1A9D41F5" w14:textId="70986451" w:rsidR="00982A99" w:rsidRDefault="00CB4967" w:rsidP="00925FD3">
      <w:pPr>
        <w:widowControl w:val="0"/>
        <w:tabs>
          <w:tab w:val="left" w:pos="9356"/>
        </w:tabs>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43</w:t>
      </w:r>
    </w:p>
    <w:p w14:paraId="5348DD0E" w14:textId="214D7E26" w:rsidR="00CB4967" w:rsidRDefault="00CB4967" w:rsidP="001A0EF1">
      <w:pPr>
        <w:widowControl w:val="0"/>
        <w:tabs>
          <w:tab w:val="left" w:pos="9356"/>
        </w:tabs>
        <w:autoSpaceDE w:val="0"/>
        <w:autoSpaceDN w:val="0"/>
        <w:adjustRightInd w:val="0"/>
        <w:ind w:firstLine="692"/>
        <w:jc w:val="both"/>
        <w:rPr>
          <w:color w:val="000000"/>
          <w:sz w:val="28"/>
          <w:szCs w:val="28"/>
        </w:rPr>
      </w:pPr>
      <w:r w:rsidRPr="004F6EC3">
        <w:rPr>
          <w:color w:val="000000"/>
          <w:sz w:val="28"/>
          <w:szCs w:val="28"/>
        </w:rPr>
        <w:t xml:space="preserve">До последних 200 метров или до начала финального спринта гонщики могут использовать всю ширину полотна трека, оставляя при этом достаточное пространство для передвижения своего соперника, и воздерживаться от любых маневров, которые могут привести к столкновению, падению или сходу любого гонщика с полотна трека. </w:t>
      </w:r>
    </w:p>
    <w:p w14:paraId="34ED420F" w14:textId="77777777" w:rsidR="001A0EF1" w:rsidRPr="001A0EF1" w:rsidRDefault="001A0EF1" w:rsidP="001A0EF1">
      <w:pPr>
        <w:widowControl w:val="0"/>
        <w:tabs>
          <w:tab w:val="left" w:pos="9356"/>
        </w:tabs>
        <w:autoSpaceDE w:val="0"/>
        <w:autoSpaceDN w:val="0"/>
        <w:adjustRightInd w:val="0"/>
        <w:ind w:firstLine="692"/>
        <w:jc w:val="both"/>
        <w:rPr>
          <w:color w:val="000000"/>
          <w:sz w:val="28"/>
          <w:szCs w:val="28"/>
        </w:rPr>
      </w:pPr>
    </w:p>
    <w:p w14:paraId="2D55504F" w14:textId="1F9691A6" w:rsidR="00982A99" w:rsidRDefault="00CB4967" w:rsidP="00925FD3">
      <w:pPr>
        <w:widowControl w:val="0"/>
        <w:tabs>
          <w:tab w:val="left" w:pos="9356"/>
        </w:tabs>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44</w:t>
      </w:r>
    </w:p>
    <w:p w14:paraId="3CF6A198" w14:textId="77777777" w:rsidR="00CB4967" w:rsidRPr="004F6EC3" w:rsidRDefault="00CB4967" w:rsidP="00925FD3">
      <w:pPr>
        <w:widowControl w:val="0"/>
        <w:tabs>
          <w:tab w:val="left" w:pos="9356"/>
        </w:tabs>
        <w:autoSpaceDE w:val="0"/>
        <w:autoSpaceDN w:val="0"/>
        <w:adjustRightInd w:val="0"/>
        <w:ind w:firstLine="692"/>
        <w:jc w:val="both"/>
        <w:rPr>
          <w:color w:val="000000"/>
          <w:sz w:val="28"/>
          <w:szCs w:val="28"/>
        </w:rPr>
      </w:pPr>
      <w:r w:rsidRPr="004F6EC3">
        <w:rPr>
          <w:color w:val="000000"/>
          <w:sz w:val="28"/>
          <w:szCs w:val="28"/>
        </w:rPr>
        <w:t xml:space="preserve">При выполнении финального спринта, даже если он начат до последних 200 метров, каждый гонщик обязан соблюдать прямолинейность движения до самого финиша, за исключением случаев, когда его просвет от другого участника составляет как минимум одну длину велосипеда, а также не совершать маневров, препятствующих проходу соперника. </w:t>
      </w:r>
    </w:p>
    <w:p w14:paraId="5CA21537" w14:textId="77777777" w:rsidR="00CB4967" w:rsidRPr="004F6EC3" w:rsidRDefault="00CB4967" w:rsidP="00925FD3">
      <w:pPr>
        <w:widowControl w:val="0"/>
        <w:tabs>
          <w:tab w:val="left" w:pos="9356"/>
        </w:tabs>
        <w:autoSpaceDE w:val="0"/>
        <w:autoSpaceDN w:val="0"/>
        <w:adjustRightInd w:val="0"/>
        <w:ind w:firstLine="692"/>
        <w:jc w:val="both"/>
        <w:rPr>
          <w:b/>
          <w:color w:val="000000"/>
          <w:sz w:val="28"/>
          <w:szCs w:val="28"/>
        </w:rPr>
      </w:pPr>
    </w:p>
    <w:p w14:paraId="5114C661" w14:textId="0F32F163" w:rsidR="00982A99" w:rsidRDefault="00CB4967" w:rsidP="00925FD3">
      <w:pPr>
        <w:widowControl w:val="0"/>
        <w:tabs>
          <w:tab w:val="left" w:pos="9356"/>
        </w:tabs>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45</w:t>
      </w:r>
    </w:p>
    <w:p w14:paraId="250B6A8E" w14:textId="77777777" w:rsidR="00CB4967" w:rsidRPr="004F6EC3" w:rsidRDefault="00CB4967" w:rsidP="00925FD3">
      <w:pPr>
        <w:widowControl w:val="0"/>
        <w:tabs>
          <w:tab w:val="left" w:pos="9356"/>
        </w:tabs>
        <w:autoSpaceDE w:val="0"/>
        <w:autoSpaceDN w:val="0"/>
        <w:adjustRightInd w:val="0"/>
        <w:ind w:firstLine="692"/>
        <w:jc w:val="both"/>
        <w:rPr>
          <w:color w:val="000000"/>
          <w:sz w:val="28"/>
          <w:szCs w:val="28"/>
        </w:rPr>
      </w:pPr>
      <w:r w:rsidRPr="004F6EC3">
        <w:rPr>
          <w:color w:val="000000"/>
          <w:sz w:val="28"/>
          <w:szCs w:val="28"/>
        </w:rPr>
        <w:t>Гонщик не имеет права обходить своего соперника, идущего в спринтерском коридоре, слева.</w:t>
      </w:r>
      <w:r w:rsidR="003675DB">
        <w:rPr>
          <w:color w:val="000000"/>
          <w:sz w:val="28"/>
          <w:szCs w:val="28"/>
        </w:rPr>
        <w:t xml:space="preserve"> </w:t>
      </w:r>
      <w:r w:rsidRPr="004F6EC3">
        <w:rPr>
          <w:color w:val="000000"/>
          <w:sz w:val="28"/>
          <w:szCs w:val="28"/>
        </w:rPr>
        <w:t xml:space="preserve">Если лидирующий гонщик выходит из спринтерского коридора и его соперник пытается обойти его слева, то гонщик не может снова вернуться в спринтерский коридор до тех пор, пока его просвет от соперника не составит, как минимум, одну длину велосипеда. </w:t>
      </w:r>
    </w:p>
    <w:p w14:paraId="420391F8" w14:textId="77777777" w:rsidR="00CB4967" w:rsidRPr="004F6EC3" w:rsidRDefault="00CB4967" w:rsidP="00925FD3">
      <w:pPr>
        <w:widowControl w:val="0"/>
        <w:tabs>
          <w:tab w:val="left" w:pos="9356"/>
        </w:tabs>
        <w:autoSpaceDE w:val="0"/>
        <w:autoSpaceDN w:val="0"/>
        <w:adjustRightInd w:val="0"/>
        <w:ind w:firstLine="692"/>
        <w:jc w:val="both"/>
        <w:rPr>
          <w:b/>
          <w:color w:val="000000"/>
          <w:sz w:val="28"/>
          <w:szCs w:val="28"/>
        </w:rPr>
      </w:pPr>
    </w:p>
    <w:p w14:paraId="1E039C68" w14:textId="4D52A7C3" w:rsidR="00982A99" w:rsidRDefault="00CB4967" w:rsidP="00925FD3">
      <w:pPr>
        <w:widowControl w:val="0"/>
        <w:tabs>
          <w:tab w:val="left" w:pos="9356"/>
        </w:tabs>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46</w:t>
      </w:r>
    </w:p>
    <w:p w14:paraId="0B93F5EF" w14:textId="77777777" w:rsidR="00CB4967" w:rsidRPr="004F6EC3" w:rsidRDefault="00CB4967" w:rsidP="00925FD3">
      <w:pPr>
        <w:widowControl w:val="0"/>
        <w:tabs>
          <w:tab w:val="left" w:pos="9356"/>
        </w:tabs>
        <w:autoSpaceDE w:val="0"/>
        <w:autoSpaceDN w:val="0"/>
        <w:adjustRightInd w:val="0"/>
        <w:ind w:firstLine="692"/>
        <w:jc w:val="both"/>
        <w:rPr>
          <w:color w:val="000000"/>
          <w:sz w:val="28"/>
          <w:szCs w:val="28"/>
        </w:rPr>
      </w:pPr>
      <w:r w:rsidRPr="004F6EC3">
        <w:rPr>
          <w:color w:val="000000"/>
          <w:sz w:val="28"/>
          <w:szCs w:val="28"/>
        </w:rPr>
        <w:t>Гонщик, обходящий своего соперника, идущего в спринтер</w:t>
      </w:r>
      <w:r w:rsidR="00982A99">
        <w:rPr>
          <w:color w:val="000000"/>
          <w:sz w:val="28"/>
          <w:szCs w:val="28"/>
        </w:rPr>
        <w:t xml:space="preserve">ском коридоре, </w:t>
      </w:r>
      <w:r w:rsidRPr="004F6EC3">
        <w:rPr>
          <w:color w:val="000000"/>
          <w:sz w:val="28"/>
          <w:szCs w:val="28"/>
        </w:rPr>
        <w:t>справа не должен «наваливаться» на него или выполнять маневры, ведущие к ре</w:t>
      </w:r>
      <w:r w:rsidR="00982A99">
        <w:rPr>
          <w:color w:val="000000"/>
          <w:sz w:val="28"/>
          <w:szCs w:val="28"/>
        </w:rPr>
        <w:t>зкой потере скорости соперника.</w:t>
      </w:r>
    </w:p>
    <w:p w14:paraId="464E957C" w14:textId="77777777" w:rsidR="00CB4967" w:rsidRDefault="00CB4967" w:rsidP="00925FD3">
      <w:pPr>
        <w:widowControl w:val="0"/>
        <w:tabs>
          <w:tab w:val="left" w:pos="9356"/>
        </w:tabs>
        <w:autoSpaceDE w:val="0"/>
        <w:autoSpaceDN w:val="0"/>
        <w:adjustRightInd w:val="0"/>
        <w:ind w:firstLine="692"/>
        <w:jc w:val="both"/>
        <w:rPr>
          <w:b/>
          <w:color w:val="000000"/>
          <w:sz w:val="28"/>
          <w:szCs w:val="28"/>
        </w:rPr>
      </w:pPr>
    </w:p>
    <w:p w14:paraId="4FC990B6" w14:textId="77777777" w:rsidR="00B435B4" w:rsidRPr="004F6EC3" w:rsidRDefault="00B435B4" w:rsidP="00925FD3">
      <w:pPr>
        <w:widowControl w:val="0"/>
        <w:tabs>
          <w:tab w:val="left" w:pos="9356"/>
        </w:tabs>
        <w:autoSpaceDE w:val="0"/>
        <w:autoSpaceDN w:val="0"/>
        <w:adjustRightInd w:val="0"/>
        <w:ind w:firstLine="692"/>
        <w:jc w:val="both"/>
        <w:rPr>
          <w:b/>
          <w:color w:val="000000"/>
          <w:sz w:val="28"/>
          <w:szCs w:val="28"/>
        </w:rPr>
      </w:pPr>
    </w:p>
    <w:p w14:paraId="02C167B8" w14:textId="0D3D0306" w:rsidR="00982A99" w:rsidRDefault="00CB4967" w:rsidP="00925FD3">
      <w:pPr>
        <w:widowControl w:val="0"/>
        <w:tabs>
          <w:tab w:val="left" w:pos="9356"/>
        </w:tabs>
        <w:autoSpaceDE w:val="0"/>
        <w:autoSpaceDN w:val="0"/>
        <w:adjustRightInd w:val="0"/>
        <w:ind w:firstLine="692"/>
        <w:jc w:val="both"/>
        <w:rPr>
          <w:b/>
          <w:color w:val="000000"/>
          <w:sz w:val="28"/>
          <w:szCs w:val="28"/>
        </w:rPr>
      </w:pPr>
      <w:r w:rsidRPr="004F6EC3">
        <w:rPr>
          <w:b/>
          <w:color w:val="000000"/>
          <w:sz w:val="28"/>
          <w:szCs w:val="28"/>
        </w:rPr>
        <w:t>3.2.04</w:t>
      </w:r>
      <w:r w:rsidR="001A0EF1">
        <w:rPr>
          <w:b/>
          <w:color w:val="000000"/>
          <w:sz w:val="28"/>
          <w:szCs w:val="28"/>
        </w:rPr>
        <w:t>7</w:t>
      </w:r>
    </w:p>
    <w:p w14:paraId="50B4A9E7" w14:textId="77777777" w:rsidR="00982A99" w:rsidRPr="00EA6FB3" w:rsidRDefault="00CB4967" w:rsidP="00EA6FB3">
      <w:pPr>
        <w:widowControl w:val="0"/>
        <w:tabs>
          <w:tab w:val="left" w:pos="9356"/>
        </w:tabs>
        <w:autoSpaceDE w:val="0"/>
        <w:autoSpaceDN w:val="0"/>
        <w:adjustRightInd w:val="0"/>
        <w:ind w:firstLine="692"/>
        <w:jc w:val="both"/>
        <w:rPr>
          <w:color w:val="000000"/>
          <w:sz w:val="28"/>
          <w:szCs w:val="28"/>
        </w:rPr>
      </w:pPr>
      <w:r w:rsidRPr="004F6EC3">
        <w:rPr>
          <w:color w:val="000000"/>
          <w:sz w:val="28"/>
          <w:szCs w:val="28"/>
        </w:rPr>
        <w:t xml:space="preserve">Гонщик, начинающий спринт за пределами спринтерского коридора, не может войти в этот коридор, уже занятый его соперником до тех пор, пока его </w:t>
      </w:r>
      <w:r w:rsidRPr="004F6EC3">
        <w:rPr>
          <w:color w:val="000000"/>
          <w:sz w:val="28"/>
          <w:szCs w:val="28"/>
        </w:rPr>
        <w:lastRenderedPageBreak/>
        <w:t xml:space="preserve">просвет от соперника не составит, как </w:t>
      </w:r>
      <w:r w:rsidR="00982A99">
        <w:rPr>
          <w:color w:val="000000"/>
          <w:sz w:val="28"/>
          <w:szCs w:val="28"/>
        </w:rPr>
        <w:t>минимум, одну длину велосипеда.</w:t>
      </w:r>
    </w:p>
    <w:p w14:paraId="3DE6D544" w14:textId="77777777" w:rsidR="00CB4967" w:rsidRPr="004F6EC3" w:rsidRDefault="00CB4967" w:rsidP="00925FD3">
      <w:pPr>
        <w:widowControl w:val="0"/>
        <w:tabs>
          <w:tab w:val="left" w:pos="9356"/>
        </w:tabs>
        <w:autoSpaceDE w:val="0"/>
        <w:autoSpaceDN w:val="0"/>
        <w:adjustRightInd w:val="0"/>
        <w:ind w:firstLine="692"/>
        <w:jc w:val="both"/>
        <w:rPr>
          <w:b/>
          <w:color w:val="000000"/>
          <w:sz w:val="28"/>
          <w:szCs w:val="28"/>
        </w:rPr>
      </w:pPr>
    </w:p>
    <w:p w14:paraId="5B907415" w14:textId="0B6DAAAF" w:rsidR="00982A99" w:rsidRDefault="00CB4967" w:rsidP="00925FD3">
      <w:pPr>
        <w:widowControl w:val="0"/>
        <w:tabs>
          <w:tab w:val="left" w:pos="9356"/>
        </w:tabs>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48</w:t>
      </w:r>
    </w:p>
    <w:p w14:paraId="4FC2366D" w14:textId="77777777" w:rsidR="00CB4967" w:rsidRPr="004F6EC3" w:rsidRDefault="00CB4967" w:rsidP="00925FD3">
      <w:pPr>
        <w:widowControl w:val="0"/>
        <w:tabs>
          <w:tab w:val="left" w:pos="9356"/>
        </w:tabs>
        <w:autoSpaceDE w:val="0"/>
        <w:autoSpaceDN w:val="0"/>
        <w:adjustRightInd w:val="0"/>
        <w:ind w:firstLine="692"/>
        <w:jc w:val="both"/>
        <w:rPr>
          <w:color w:val="000000"/>
          <w:sz w:val="28"/>
          <w:szCs w:val="28"/>
        </w:rPr>
      </w:pPr>
      <w:r w:rsidRPr="004F6EC3">
        <w:rPr>
          <w:color w:val="000000"/>
          <w:sz w:val="28"/>
          <w:szCs w:val="28"/>
        </w:rPr>
        <w:t>Если в заезде с участием трех или четырех гонщиков, какой-либо гонщик совершает запрещенные действия, помогая другому гонщику, он получает последнее место в заезде или</w:t>
      </w:r>
      <w:r w:rsidR="00982A99">
        <w:rPr>
          <w:color w:val="000000"/>
          <w:sz w:val="28"/>
          <w:szCs w:val="28"/>
        </w:rPr>
        <w:t xml:space="preserve"> дисквалифицируется. </w:t>
      </w:r>
      <w:r w:rsidRPr="004F6EC3">
        <w:rPr>
          <w:color w:val="000000"/>
          <w:sz w:val="28"/>
          <w:szCs w:val="28"/>
        </w:rPr>
        <w:t>Заезд должен быть повторен немедленно, но уже, как заезд,</w:t>
      </w:r>
      <w:r w:rsidR="00982A99">
        <w:rPr>
          <w:color w:val="000000"/>
          <w:sz w:val="28"/>
          <w:szCs w:val="28"/>
        </w:rPr>
        <w:t xml:space="preserve"> с двумя или тремя участниками.</w:t>
      </w:r>
    </w:p>
    <w:p w14:paraId="53311704" w14:textId="77777777" w:rsidR="003D6C75" w:rsidRDefault="003D6C75" w:rsidP="00330312">
      <w:pPr>
        <w:widowControl w:val="0"/>
        <w:tabs>
          <w:tab w:val="left" w:pos="9356"/>
        </w:tabs>
        <w:autoSpaceDE w:val="0"/>
        <w:autoSpaceDN w:val="0"/>
        <w:adjustRightInd w:val="0"/>
        <w:ind w:firstLine="692"/>
        <w:jc w:val="both"/>
        <w:rPr>
          <w:i/>
          <w:color w:val="000000"/>
          <w:sz w:val="28"/>
          <w:szCs w:val="28"/>
        </w:rPr>
      </w:pPr>
    </w:p>
    <w:p w14:paraId="1390A46F" w14:textId="15BB72D5" w:rsidR="00330312" w:rsidRDefault="00982A99" w:rsidP="00330312">
      <w:pPr>
        <w:widowControl w:val="0"/>
        <w:tabs>
          <w:tab w:val="left" w:pos="9356"/>
        </w:tabs>
        <w:autoSpaceDE w:val="0"/>
        <w:autoSpaceDN w:val="0"/>
        <w:adjustRightInd w:val="0"/>
        <w:ind w:firstLine="692"/>
        <w:jc w:val="both"/>
        <w:rPr>
          <w:b/>
          <w:color w:val="000000"/>
          <w:sz w:val="28"/>
          <w:szCs w:val="28"/>
        </w:rPr>
      </w:pPr>
      <w:r w:rsidRPr="00B95F9F">
        <w:rPr>
          <w:b/>
          <w:color w:val="000000"/>
          <w:sz w:val="28"/>
          <w:szCs w:val="28"/>
        </w:rPr>
        <w:t xml:space="preserve">Остановка </w:t>
      </w:r>
      <w:r w:rsidR="00330312" w:rsidRPr="00B95F9F">
        <w:rPr>
          <w:b/>
          <w:color w:val="000000"/>
          <w:sz w:val="28"/>
          <w:szCs w:val="28"/>
        </w:rPr>
        <w:t>заездов</w:t>
      </w:r>
    </w:p>
    <w:p w14:paraId="67413BBA" w14:textId="77777777" w:rsidR="001A0EF1" w:rsidRPr="00B95F9F" w:rsidRDefault="001A0EF1" w:rsidP="00330312">
      <w:pPr>
        <w:widowControl w:val="0"/>
        <w:tabs>
          <w:tab w:val="left" w:pos="9356"/>
        </w:tabs>
        <w:autoSpaceDE w:val="0"/>
        <w:autoSpaceDN w:val="0"/>
        <w:adjustRightInd w:val="0"/>
        <w:ind w:firstLine="692"/>
        <w:jc w:val="both"/>
        <w:rPr>
          <w:b/>
          <w:color w:val="000000"/>
          <w:sz w:val="28"/>
          <w:szCs w:val="28"/>
        </w:rPr>
      </w:pPr>
    </w:p>
    <w:p w14:paraId="467562BA" w14:textId="205964DF" w:rsidR="001A0EF1" w:rsidRPr="00B95F9F" w:rsidRDefault="00330312" w:rsidP="001A0EF1">
      <w:pPr>
        <w:widowControl w:val="0"/>
        <w:tabs>
          <w:tab w:val="left" w:pos="9356"/>
        </w:tabs>
        <w:autoSpaceDE w:val="0"/>
        <w:autoSpaceDN w:val="0"/>
        <w:adjustRightInd w:val="0"/>
        <w:ind w:firstLine="692"/>
        <w:jc w:val="both"/>
        <w:rPr>
          <w:b/>
          <w:color w:val="000000"/>
          <w:sz w:val="28"/>
          <w:szCs w:val="28"/>
        </w:rPr>
      </w:pPr>
      <w:r w:rsidRPr="00B95F9F">
        <w:rPr>
          <w:b/>
          <w:color w:val="000000"/>
          <w:sz w:val="28"/>
          <w:szCs w:val="28"/>
        </w:rPr>
        <w:t>3.2.04</w:t>
      </w:r>
      <w:r w:rsidR="001A0EF1">
        <w:rPr>
          <w:b/>
          <w:color w:val="000000"/>
          <w:sz w:val="28"/>
          <w:szCs w:val="28"/>
        </w:rPr>
        <w:t>9</w:t>
      </w:r>
    </w:p>
    <w:p w14:paraId="520D6406" w14:textId="77777777" w:rsidR="00330312" w:rsidRPr="00B95F9F" w:rsidRDefault="00B435B4" w:rsidP="00330312">
      <w:pPr>
        <w:widowControl w:val="0"/>
        <w:tabs>
          <w:tab w:val="left" w:pos="9356"/>
        </w:tabs>
        <w:autoSpaceDE w:val="0"/>
        <w:autoSpaceDN w:val="0"/>
        <w:adjustRightInd w:val="0"/>
        <w:ind w:firstLine="692"/>
        <w:jc w:val="both"/>
        <w:rPr>
          <w:color w:val="000000"/>
          <w:sz w:val="28"/>
          <w:szCs w:val="28"/>
        </w:rPr>
      </w:pPr>
      <w:r>
        <w:rPr>
          <w:color w:val="000000"/>
          <w:sz w:val="28"/>
          <w:szCs w:val="28"/>
        </w:rPr>
        <w:t>1.</w:t>
      </w:r>
      <w:r w:rsidR="00330312" w:rsidRPr="00B95F9F">
        <w:rPr>
          <w:color w:val="000000"/>
          <w:sz w:val="28"/>
          <w:szCs w:val="28"/>
        </w:rPr>
        <w:t xml:space="preserve"> В случае падения стартер может остановить заезд.</w:t>
      </w:r>
    </w:p>
    <w:p w14:paraId="66C30A6D" w14:textId="77777777" w:rsidR="00330312" w:rsidRPr="004F6EC3" w:rsidRDefault="00330312" w:rsidP="00330312">
      <w:pPr>
        <w:widowControl w:val="0"/>
        <w:tabs>
          <w:tab w:val="left" w:pos="9356"/>
        </w:tabs>
        <w:autoSpaceDE w:val="0"/>
        <w:autoSpaceDN w:val="0"/>
        <w:adjustRightInd w:val="0"/>
        <w:ind w:firstLine="692"/>
        <w:jc w:val="both"/>
        <w:rPr>
          <w:color w:val="000000"/>
          <w:sz w:val="28"/>
          <w:szCs w:val="28"/>
        </w:rPr>
      </w:pPr>
      <w:r w:rsidRPr="00B95F9F">
        <w:rPr>
          <w:color w:val="000000"/>
          <w:sz w:val="28"/>
          <w:szCs w:val="28"/>
        </w:rPr>
        <w:t>Если падение было преднамеренно спровоцировано участником заезда, этот гонщик получает последнее место в</w:t>
      </w:r>
      <w:r>
        <w:rPr>
          <w:color w:val="000000"/>
          <w:sz w:val="28"/>
          <w:szCs w:val="28"/>
        </w:rPr>
        <w:t xml:space="preserve"> заезде или отстраняется </w:t>
      </w:r>
      <w:r w:rsidRPr="004F6EC3">
        <w:rPr>
          <w:color w:val="000000"/>
          <w:sz w:val="28"/>
          <w:szCs w:val="28"/>
        </w:rPr>
        <w:t>от дальнейшего участия в соревнованиях, в зависимости от тяжести его вины. В этом случае другой участник провозглашается победителем. При возникновении такой ситу</w:t>
      </w:r>
      <w:r>
        <w:rPr>
          <w:color w:val="000000"/>
          <w:sz w:val="28"/>
          <w:szCs w:val="28"/>
        </w:rPr>
        <w:t xml:space="preserve">ации </w:t>
      </w:r>
      <w:r w:rsidRPr="004F6EC3">
        <w:rPr>
          <w:color w:val="000000"/>
          <w:sz w:val="28"/>
          <w:szCs w:val="28"/>
        </w:rPr>
        <w:t>в заездах с участием трех или четырех гонщиков, заезд должен быть немедленно повторен с участием остав</w:t>
      </w:r>
      <w:r>
        <w:rPr>
          <w:color w:val="000000"/>
          <w:sz w:val="28"/>
          <w:szCs w:val="28"/>
        </w:rPr>
        <w:t>шихся двух или трех участников.</w:t>
      </w:r>
    </w:p>
    <w:p w14:paraId="6373E60A" w14:textId="7D533BE5" w:rsidR="00330312" w:rsidRPr="00B95F9F" w:rsidRDefault="00330312" w:rsidP="00330312">
      <w:pPr>
        <w:widowControl w:val="0"/>
        <w:tabs>
          <w:tab w:val="left" w:pos="9356"/>
        </w:tabs>
        <w:autoSpaceDE w:val="0"/>
        <w:autoSpaceDN w:val="0"/>
        <w:adjustRightInd w:val="0"/>
        <w:ind w:firstLine="692"/>
        <w:jc w:val="both"/>
        <w:rPr>
          <w:color w:val="000000"/>
          <w:sz w:val="28"/>
          <w:szCs w:val="28"/>
        </w:rPr>
      </w:pPr>
      <w:r w:rsidRPr="004F6EC3">
        <w:rPr>
          <w:color w:val="000000"/>
          <w:sz w:val="28"/>
          <w:szCs w:val="28"/>
        </w:rPr>
        <w:t>Если падение было вызвано чрезвычайно медленной ездой, лидирующего</w:t>
      </w:r>
      <w:r w:rsidR="001A0EF1">
        <w:rPr>
          <w:color w:val="000000"/>
          <w:sz w:val="28"/>
          <w:szCs w:val="28"/>
        </w:rPr>
        <w:t xml:space="preserve"> </w:t>
      </w:r>
      <w:r w:rsidRPr="004F6EC3">
        <w:rPr>
          <w:color w:val="000000"/>
          <w:sz w:val="28"/>
          <w:szCs w:val="28"/>
        </w:rPr>
        <w:t xml:space="preserve">гонщика на вираже </w:t>
      </w:r>
      <w:r w:rsidRPr="00B95F9F">
        <w:rPr>
          <w:color w:val="000000"/>
          <w:sz w:val="28"/>
          <w:szCs w:val="28"/>
        </w:rPr>
        <w:t>или другим непреднамеренным действием, заезд должен быть повторен и гонщик, невиновный в падении должен определить свою стартовую позицию.</w:t>
      </w:r>
    </w:p>
    <w:p w14:paraId="704D03CB" w14:textId="77777777" w:rsidR="00330312" w:rsidRPr="00B95F9F" w:rsidRDefault="00330312" w:rsidP="00330312">
      <w:pPr>
        <w:widowControl w:val="0"/>
        <w:tabs>
          <w:tab w:val="left" w:pos="9356"/>
        </w:tabs>
        <w:autoSpaceDE w:val="0"/>
        <w:autoSpaceDN w:val="0"/>
        <w:adjustRightInd w:val="0"/>
        <w:ind w:firstLine="692"/>
        <w:jc w:val="both"/>
        <w:rPr>
          <w:color w:val="000000"/>
          <w:sz w:val="28"/>
          <w:szCs w:val="28"/>
        </w:rPr>
      </w:pPr>
      <w:r w:rsidRPr="00B95F9F">
        <w:rPr>
          <w:color w:val="000000"/>
          <w:sz w:val="28"/>
          <w:szCs w:val="28"/>
        </w:rPr>
        <w:t>Если падение не было связано с ошибкой одного из участников, судьи могут принять решение о проведении повторного заезда с тем же составом участников или рассмотреть позиции гонщиков на момент падения как окончательные.</w:t>
      </w:r>
    </w:p>
    <w:p w14:paraId="55976DBE" w14:textId="77777777" w:rsidR="00330312" w:rsidRPr="00B95F9F" w:rsidRDefault="00B435B4" w:rsidP="00923AE0">
      <w:pPr>
        <w:widowControl w:val="0"/>
        <w:tabs>
          <w:tab w:val="left" w:pos="9356"/>
        </w:tabs>
        <w:autoSpaceDE w:val="0"/>
        <w:autoSpaceDN w:val="0"/>
        <w:adjustRightInd w:val="0"/>
        <w:ind w:firstLine="692"/>
        <w:jc w:val="both"/>
        <w:rPr>
          <w:color w:val="000000"/>
          <w:sz w:val="28"/>
          <w:szCs w:val="28"/>
        </w:rPr>
      </w:pPr>
      <w:r>
        <w:rPr>
          <w:color w:val="000000"/>
          <w:sz w:val="28"/>
          <w:szCs w:val="28"/>
        </w:rPr>
        <w:t>2.</w:t>
      </w:r>
      <w:r w:rsidR="00330312" w:rsidRPr="00B95F9F">
        <w:rPr>
          <w:color w:val="000000"/>
          <w:sz w:val="28"/>
          <w:szCs w:val="28"/>
        </w:rPr>
        <w:t xml:space="preserve"> В случае прокола или поломки существенной части велосипеда стартер может остановить гонку. Даже если гонка не остановлена, коллегия судей должна решить, должна ли гонка быть возобновлена с гонщиками в том же порядке или позиции на момент инцидента должны считаться окончательными.</w:t>
      </w:r>
    </w:p>
    <w:p w14:paraId="2D59FA8D" w14:textId="77777777" w:rsidR="00330312" w:rsidRPr="00B95F9F" w:rsidRDefault="00B435B4" w:rsidP="00923AE0">
      <w:pPr>
        <w:widowControl w:val="0"/>
        <w:tabs>
          <w:tab w:val="left" w:pos="9356"/>
        </w:tabs>
        <w:autoSpaceDE w:val="0"/>
        <w:autoSpaceDN w:val="0"/>
        <w:adjustRightInd w:val="0"/>
        <w:ind w:firstLine="692"/>
        <w:jc w:val="both"/>
        <w:rPr>
          <w:color w:val="000000"/>
          <w:sz w:val="28"/>
          <w:szCs w:val="28"/>
        </w:rPr>
      </w:pPr>
      <w:r>
        <w:rPr>
          <w:color w:val="000000"/>
          <w:sz w:val="28"/>
          <w:szCs w:val="28"/>
        </w:rPr>
        <w:t>3.</w:t>
      </w:r>
      <w:r w:rsidR="00330312">
        <w:rPr>
          <w:color w:val="000000"/>
          <w:sz w:val="28"/>
          <w:szCs w:val="28"/>
        </w:rPr>
        <w:t xml:space="preserve"> </w:t>
      </w:r>
      <w:r w:rsidR="00330312" w:rsidRPr="00B95F9F">
        <w:rPr>
          <w:color w:val="000000"/>
          <w:sz w:val="28"/>
          <w:szCs w:val="28"/>
        </w:rPr>
        <w:t>В случае потери гонщиком равновесия, касания соперника или барьера перед началом спринта стартер может остановить гонку. Гонка должна быть возобновлена, и гонщик, не допустивший ошибки, должен определить свою стартовую позицию</w:t>
      </w:r>
      <w:r w:rsidR="002027AD" w:rsidRPr="00B95F9F">
        <w:rPr>
          <w:color w:val="000000"/>
          <w:sz w:val="28"/>
          <w:szCs w:val="28"/>
        </w:rPr>
        <w:t xml:space="preserve">. </w:t>
      </w:r>
    </w:p>
    <w:p w14:paraId="6FEDB59B" w14:textId="77777777" w:rsidR="00330312" w:rsidRPr="00B95F9F" w:rsidRDefault="00330312" w:rsidP="00923AE0">
      <w:pPr>
        <w:spacing w:before="94"/>
        <w:ind w:right="49" w:firstLine="692"/>
        <w:jc w:val="both"/>
        <w:rPr>
          <w:color w:val="000000"/>
          <w:sz w:val="28"/>
          <w:szCs w:val="28"/>
        </w:rPr>
      </w:pPr>
      <w:r>
        <w:rPr>
          <w:color w:val="000000"/>
          <w:sz w:val="28"/>
          <w:szCs w:val="28"/>
        </w:rPr>
        <w:t>4</w:t>
      </w:r>
      <w:r w:rsidR="00B435B4">
        <w:rPr>
          <w:color w:val="000000"/>
          <w:sz w:val="28"/>
          <w:szCs w:val="28"/>
        </w:rPr>
        <w:t>.</w:t>
      </w:r>
      <w:r w:rsidRPr="00B95F9F">
        <w:rPr>
          <w:color w:val="000000"/>
          <w:sz w:val="28"/>
          <w:szCs w:val="28"/>
        </w:rPr>
        <w:t xml:space="preserve"> </w:t>
      </w:r>
      <w:r w:rsidR="002027AD" w:rsidRPr="00B95F9F">
        <w:rPr>
          <w:color w:val="000000"/>
          <w:sz w:val="28"/>
          <w:szCs w:val="28"/>
        </w:rPr>
        <w:t>В</w:t>
      </w:r>
      <w:r w:rsidRPr="00B95F9F">
        <w:rPr>
          <w:color w:val="000000"/>
          <w:sz w:val="28"/>
          <w:szCs w:val="28"/>
        </w:rPr>
        <w:t xml:space="preserve"> случае, если гонщик совершает грубое нарушение до звучания колокола, возвещающего о начале финального круга, или до начала финишного спурта, в зависимости от того, что наступит раньше, стартер должен остановить гонку, а коллегия комиссаров может понизить или дисквалифицировать гонщика, совершившего нарушение. В заезде с тремя или четырьмя гонщиками </w:t>
      </w:r>
      <w:r w:rsidRPr="00B95F9F">
        <w:rPr>
          <w:color w:val="000000"/>
          <w:sz w:val="28"/>
          <w:szCs w:val="28"/>
        </w:rPr>
        <w:lastRenderedPageBreak/>
        <w:t>гонка должна быть немедленно возобновлена с оставшимися двумя или тремя гонщиками на их прежних позициях.</w:t>
      </w:r>
    </w:p>
    <w:p w14:paraId="0D5CF8F7" w14:textId="77777777" w:rsidR="00CB4967" w:rsidRPr="00B95F9F" w:rsidRDefault="00330312" w:rsidP="002027AD">
      <w:pPr>
        <w:widowControl w:val="0"/>
        <w:tabs>
          <w:tab w:val="left" w:pos="9356"/>
        </w:tabs>
        <w:autoSpaceDE w:val="0"/>
        <w:autoSpaceDN w:val="0"/>
        <w:adjustRightInd w:val="0"/>
        <w:ind w:firstLine="851"/>
        <w:jc w:val="both"/>
        <w:rPr>
          <w:color w:val="000000"/>
          <w:sz w:val="28"/>
          <w:szCs w:val="28"/>
        </w:rPr>
      </w:pPr>
      <w:r w:rsidRPr="00B95F9F">
        <w:rPr>
          <w:color w:val="000000"/>
          <w:sz w:val="28"/>
          <w:szCs w:val="28"/>
        </w:rPr>
        <w:t>Если гонщик, совершивший нарушение, не получил понижение или не был дисквалифицирован, то заезд должен быть повторен, и соперник этого гонщика должен определить свою стартовую позицию.</w:t>
      </w:r>
    </w:p>
    <w:p w14:paraId="42C7E6BC" w14:textId="77777777" w:rsidR="007E72E5" w:rsidRPr="00B95F9F" w:rsidRDefault="007E72E5" w:rsidP="00925FD3">
      <w:pPr>
        <w:widowControl w:val="0"/>
        <w:tabs>
          <w:tab w:val="left" w:pos="9356"/>
        </w:tabs>
        <w:autoSpaceDE w:val="0"/>
        <w:autoSpaceDN w:val="0"/>
        <w:adjustRightInd w:val="0"/>
        <w:ind w:firstLine="692"/>
        <w:jc w:val="both"/>
        <w:rPr>
          <w:b/>
          <w:color w:val="000000"/>
          <w:sz w:val="28"/>
          <w:szCs w:val="28"/>
        </w:rPr>
      </w:pPr>
    </w:p>
    <w:p w14:paraId="09EB8D52" w14:textId="6D15E3E5" w:rsidR="005F33F9" w:rsidRDefault="00CB4967" w:rsidP="00925FD3">
      <w:pPr>
        <w:widowControl w:val="0"/>
        <w:tabs>
          <w:tab w:val="left" w:pos="9356"/>
        </w:tabs>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50</w:t>
      </w:r>
    </w:p>
    <w:p w14:paraId="0E3F0F4F" w14:textId="305316DF" w:rsidR="00CB4967" w:rsidRPr="001A0EF1" w:rsidRDefault="00CB4967" w:rsidP="001A0EF1">
      <w:pPr>
        <w:widowControl w:val="0"/>
        <w:tabs>
          <w:tab w:val="left" w:pos="9356"/>
        </w:tabs>
        <w:autoSpaceDE w:val="0"/>
        <w:autoSpaceDN w:val="0"/>
        <w:adjustRightInd w:val="0"/>
        <w:ind w:firstLine="692"/>
        <w:jc w:val="both"/>
        <w:rPr>
          <w:sz w:val="28"/>
          <w:szCs w:val="28"/>
        </w:rPr>
      </w:pPr>
      <w:r w:rsidRPr="00102AE7">
        <w:rPr>
          <w:sz w:val="28"/>
          <w:szCs w:val="28"/>
        </w:rPr>
        <w:t xml:space="preserve">Если гонщик, нарушивший правила, </w:t>
      </w:r>
      <w:r w:rsidR="00FE2C94" w:rsidRPr="00102AE7">
        <w:rPr>
          <w:sz w:val="28"/>
          <w:szCs w:val="28"/>
        </w:rPr>
        <w:t xml:space="preserve">понижается в результате </w:t>
      </w:r>
      <w:r w:rsidRPr="00102AE7">
        <w:rPr>
          <w:sz w:val="28"/>
          <w:szCs w:val="28"/>
        </w:rPr>
        <w:t xml:space="preserve">и не дисквалифицируется, заезд должен быть повторен и в повторном заезде </w:t>
      </w:r>
      <w:r w:rsidR="00FE2C94" w:rsidRPr="00102AE7">
        <w:rPr>
          <w:sz w:val="28"/>
          <w:szCs w:val="28"/>
        </w:rPr>
        <w:t xml:space="preserve">его оппонент должен выбрать </w:t>
      </w:r>
      <w:r w:rsidRPr="00102AE7">
        <w:rPr>
          <w:sz w:val="28"/>
          <w:szCs w:val="28"/>
        </w:rPr>
        <w:t>стартовую позици</w:t>
      </w:r>
      <w:r w:rsidR="005F33F9" w:rsidRPr="00102AE7">
        <w:rPr>
          <w:sz w:val="28"/>
          <w:szCs w:val="28"/>
        </w:rPr>
        <w:t>ю.</w:t>
      </w:r>
    </w:p>
    <w:p w14:paraId="243AF5D6" w14:textId="6FC1618F" w:rsidR="005F33F9" w:rsidRDefault="00CB4967" w:rsidP="00925FD3">
      <w:pPr>
        <w:widowControl w:val="0"/>
        <w:tabs>
          <w:tab w:val="left" w:pos="9356"/>
        </w:tabs>
        <w:autoSpaceDE w:val="0"/>
        <w:autoSpaceDN w:val="0"/>
        <w:adjustRightInd w:val="0"/>
        <w:ind w:firstLine="692"/>
        <w:jc w:val="both"/>
        <w:rPr>
          <w:b/>
          <w:color w:val="000000"/>
          <w:sz w:val="28"/>
          <w:szCs w:val="28"/>
        </w:rPr>
      </w:pPr>
      <w:r w:rsidRPr="004F6EC3">
        <w:rPr>
          <w:b/>
          <w:color w:val="000000"/>
          <w:sz w:val="28"/>
          <w:szCs w:val="28"/>
        </w:rPr>
        <w:t>3.2.0</w:t>
      </w:r>
      <w:r w:rsidR="001A0EF1">
        <w:rPr>
          <w:b/>
          <w:color w:val="000000"/>
          <w:sz w:val="28"/>
          <w:szCs w:val="28"/>
        </w:rPr>
        <w:t>51</w:t>
      </w:r>
    </w:p>
    <w:p w14:paraId="11B4D9A3" w14:textId="1A50E835" w:rsidR="001A0EF1" w:rsidRPr="003D6C75" w:rsidRDefault="001B5D02" w:rsidP="003D6C75">
      <w:pPr>
        <w:widowControl w:val="0"/>
        <w:tabs>
          <w:tab w:val="left" w:pos="9356"/>
        </w:tabs>
        <w:autoSpaceDE w:val="0"/>
        <w:autoSpaceDN w:val="0"/>
        <w:adjustRightInd w:val="0"/>
        <w:ind w:firstLine="692"/>
        <w:jc w:val="both"/>
        <w:rPr>
          <w:sz w:val="28"/>
          <w:szCs w:val="28"/>
        </w:rPr>
      </w:pPr>
      <w:r w:rsidRPr="001A0EF1">
        <w:rPr>
          <w:i/>
          <w:iCs/>
          <w:sz w:val="28"/>
          <w:szCs w:val="28"/>
        </w:rPr>
        <w:t xml:space="preserve">Варианты </w:t>
      </w:r>
      <w:r w:rsidR="001A0EF1">
        <w:rPr>
          <w:i/>
          <w:iCs/>
          <w:sz w:val="28"/>
          <w:szCs w:val="28"/>
        </w:rPr>
        <w:t>спринтерских схем</w:t>
      </w:r>
      <w:r w:rsidRPr="001A0EF1">
        <w:rPr>
          <w:i/>
          <w:iCs/>
          <w:sz w:val="28"/>
          <w:szCs w:val="28"/>
        </w:rPr>
        <w:t xml:space="preserve">, рекомендуемые для соревнований </w:t>
      </w:r>
      <w:r w:rsidR="00923AE0">
        <w:rPr>
          <w:i/>
          <w:iCs/>
          <w:sz w:val="28"/>
          <w:szCs w:val="28"/>
        </w:rPr>
        <w:br/>
      </w:r>
      <w:r w:rsidRPr="001A0EF1">
        <w:rPr>
          <w:i/>
          <w:iCs/>
          <w:sz w:val="28"/>
          <w:szCs w:val="28"/>
        </w:rPr>
        <w:t>по спринту чемпионата России и кубка России</w:t>
      </w:r>
      <w:r w:rsidRPr="00102AE7">
        <w:rPr>
          <w:sz w:val="28"/>
          <w:szCs w:val="28"/>
        </w:rPr>
        <w:t>:</w:t>
      </w:r>
    </w:p>
    <w:p w14:paraId="25FFA19C" w14:textId="2EE491A9" w:rsidR="00CB4967" w:rsidRPr="001A0EF1" w:rsidRDefault="00CB4967" w:rsidP="001A0EF1">
      <w:pPr>
        <w:rPr>
          <w:color w:val="000000"/>
          <w:sz w:val="28"/>
          <w:szCs w:val="28"/>
        </w:rPr>
      </w:pPr>
      <w:r w:rsidRPr="004F6EC3">
        <w:rPr>
          <w:b/>
          <w:sz w:val="28"/>
          <w:szCs w:val="28"/>
        </w:rPr>
        <w:t>Вариант 1</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127"/>
        <w:gridCol w:w="992"/>
        <w:gridCol w:w="1672"/>
        <w:gridCol w:w="1588"/>
        <w:gridCol w:w="2552"/>
      </w:tblGrid>
      <w:tr w:rsidR="009B0013" w:rsidRPr="00EE7918" w14:paraId="3336C6B1" w14:textId="77777777" w:rsidTr="003D6C75">
        <w:tc>
          <w:tcPr>
            <w:tcW w:w="1418" w:type="dxa"/>
            <w:vAlign w:val="center"/>
          </w:tcPr>
          <w:p w14:paraId="5AE7A946"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Число участников</w:t>
            </w:r>
          </w:p>
        </w:tc>
        <w:tc>
          <w:tcPr>
            <w:tcW w:w="2127" w:type="dxa"/>
            <w:vAlign w:val="center"/>
          </w:tcPr>
          <w:p w14:paraId="0455C6D6"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Система</w:t>
            </w:r>
          </w:p>
        </w:tc>
        <w:tc>
          <w:tcPr>
            <w:tcW w:w="992" w:type="dxa"/>
            <w:vAlign w:val="center"/>
          </w:tcPr>
          <w:p w14:paraId="69B9C280"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Заезд</w:t>
            </w:r>
          </w:p>
        </w:tc>
        <w:tc>
          <w:tcPr>
            <w:tcW w:w="1672" w:type="dxa"/>
            <w:vAlign w:val="center"/>
          </w:tcPr>
          <w:p w14:paraId="1667A2A3"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Состав</w:t>
            </w:r>
          </w:p>
        </w:tc>
        <w:tc>
          <w:tcPr>
            <w:tcW w:w="1588" w:type="dxa"/>
            <w:vAlign w:val="center"/>
          </w:tcPr>
          <w:p w14:paraId="20D6FD8A"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Первый</w:t>
            </w:r>
          </w:p>
        </w:tc>
        <w:tc>
          <w:tcPr>
            <w:tcW w:w="2552" w:type="dxa"/>
            <w:vAlign w:val="center"/>
          </w:tcPr>
          <w:p w14:paraId="72C9650E"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Остальные</w:t>
            </w:r>
          </w:p>
        </w:tc>
      </w:tr>
      <w:tr w:rsidR="009B0013" w:rsidRPr="00EE7918" w14:paraId="540B98C9" w14:textId="77777777" w:rsidTr="003D6C75">
        <w:tc>
          <w:tcPr>
            <w:tcW w:w="1418" w:type="dxa"/>
            <w:vMerge w:val="restart"/>
          </w:tcPr>
          <w:p w14:paraId="577150D6" w14:textId="77777777" w:rsidR="009B0013" w:rsidRPr="00223721" w:rsidRDefault="009B0013" w:rsidP="005A1B1D">
            <w:pPr>
              <w:tabs>
                <w:tab w:val="right" w:pos="1134"/>
                <w:tab w:val="left" w:pos="1701"/>
              </w:tabs>
              <w:ind w:left="1418" w:hanging="1418"/>
              <w:jc w:val="center"/>
              <w:rPr>
                <w:rFonts w:eastAsia="Times"/>
                <w:strike/>
                <w:lang w:val="en-GB"/>
              </w:rPr>
            </w:pPr>
            <w:r w:rsidRPr="00223721">
              <w:rPr>
                <w:rFonts w:eastAsia="Times"/>
                <w:lang w:val="en-GB"/>
              </w:rPr>
              <w:t>28</w:t>
            </w:r>
          </w:p>
        </w:tc>
        <w:tc>
          <w:tcPr>
            <w:tcW w:w="2127" w:type="dxa"/>
            <w:vMerge w:val="restart"/>
          </w:tcPr>
          <w:p w14:paraId="31370818" w14:textId="77777777" w:rsidR="009B0013" w:rsidRPr="00223721" w:rsidRDefault="009B0013" w:rsidP="005A1B1D">
            <w:pPr>
              <w:tabs>
                <w:tab w:val="right" w:pos="1134"/>
                <w:tab w:val="left" w:pos="1701"/>
              </w:tabs>
              <w:ind w:left="57"/>
              <w:jc w:val="center"/>
              <w:rPr>
                <w:rFonts w:eastAsia="Times"/>
              </w:rPr>
            </w:pPr>
            <w:r w:rsidRPr="00223721">
              <w:rPr>
                <w:rFonts w:eastAsia="Times"/>
              </w:rPr>
              <w:t xml:space="preserve">4 лучших гонщика квалифицируются в 1/8 финала </w:t>
            </w:r>
          </w:p>
          <w:p w14:paraId="273E5F35" w14:textId="77777777" w:rsidR="009B0013" w:rsidRPr="00223721" w:rsidRDefault="009B0013" w:rsidP="005A1B1D">
            <w:pPr>
              <w:tabs>
                <w:tab w:val="right" w:pos="1134"/>
                <w:tab w:val="left" w:pos="1701"/>
              </w:tabs>
              <w:ind w:left="1418" w:hanging="1418"/>
              <w:jc w:val="center"/>
              <w:rPr>
                <w:rFonts w:eastAsia="Times"/>
              </w:rPr>
            </w:pPr>
          </w:p>
          <w:p w14:paraId="1ED7299B"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1/16 финала</w:t>
            </w:r>
          </w:p>
          <w:p w14:paraId="3F63DF5F" w14:textId="77777777" w:rsidR="009B0013" w:rsidRPr="00223721" w:rsidRDefault="009B0013" w:rsidP="005A1B1D">
            <w:pPr>
              <w:tabs>
                <w:tab w:val="right" w:pos="1134"/>
                <w:tab w:val="left" w:pos="1701"/>
              </w:tabs>
              <w:ind w:left="1418" w:hanging="1418"/>
              <w:jc w:val="center"/>
              <w:rPr>
                <w:rFonts w:eastAsia="Times"/>
                <w:lang w:val="en-GB"/>
              </w:rPr>
            </w:pPr>
            <w:r w:rsidRPr="00223721">
              <w:rPr>
                <w:rFonts w:eastAsia="Times"/>
                <w:lang w:val="en-GB"/>
              </w:rPr>
              <w:t xml:space="preserve">12 X 2  </w:t>
            </w:r>
            <w:r w:rsidR="00F86220" w:rsidRPr="00963665">
              <w:rPr>
                <w:rFonts w:eastAsia="Times"/>
                <w:noProof/>
              </w:rPr>
              <w:drawing>
                <wp:inline distT="0" distB="0" distL="0" distR="0" wp14:anchorId="2E435399" wp14:editId="67EAEE92">
                  <wp:extent cx="129540" cy="152400"/>
                  <wp:effectExtent l="0" t="0" r="0" b="0"/>
                  <wp:docPr id="12"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540" cy="152400"/>
                          </a:xfrm>
                          <a:prstGeom prst="rect">
                            <a:avLst/>
                          </a:prstGeom>
                          <a:noFill/>
                          <a:ln>
                            <a:noFill/>
                          </a:ln>
                        </pic:spPr>
                      </pic:pic>
                    </a:graphicData>
                  </a:graphic>
                </wp:inline>
              </w:drawing>
            </w:r>
            <w:r w:rsidRPr="00223721">
              <w:rPr>
                <w:rFonts w:eastAsia="Times"/>
                <w:lang w:val="en-GB"/>
              </w:rPr>
              <w:t>1 = 12</w:t>
            </w:r>
          </w:p>
        </w:tc>
        <w:tc>
          <w:tcPr>
            <w:tcW w:w="992" w:type="dxa"/>
          </w:tcPr>
          <w:p w14:paraId="757D24F6" w14:textId="77777777" w:rsidR="009B0013" w:rsidRPr="00223721" w:rsidRDefault="009B0013" w:rsidP="005A1B1D">
            <w:pPr>
              <w:tabs>
                <w:tab w:val="right" w:pos="1134"/>
                <w:tab w:val="left" w:pos="1701"/>
              </w:tabs>
              <w:ind w:left="1418" w:hanging="1418"/>
              <w:jc w:val="center"/>
              <w:rPr>
                <w:rFonts w:eastAsia="Times"/>
                <w:lang w:val="en-GB"/>
              </w:rPr>
            </w:pPr>
            <w:r w:rsidRPr="00223721">
              <w:rPr>
                <w:rFonts w:eastAsia="Times"/>
                <w:lang w:val="en-GB"/>
              </w:rPr>
              <w:t>1</w:t>
            </w:r>
          </w:p>
        </w:tc>
        <w:tc>
          <w:tcPr>
            <w:tcW w:w="1672" w:type="dxa"/>
          </w:tcPr>
          <w:p w14:paraId="5CFFEF52"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lang w:val="en-GB"/>
              </w:rPr>
              <w:t>N</w:t>
            </w:r>
            <w:r w:rsidRPr="00223721">
              <w:rPr>
                <w:rFonts w:eastAsia="Times"/>
              </w:rPr>
              <w:t xml:space="preserve">1 </w:t>
            </w:r>
          </w:p>
        </w:tc>
        <w:tc>
          <w:tcPr>
            <w:tcW w:w="1588" w:type="dxa"/>
          </w:tcPr>
          <w:p w14:paraId="618D03AA"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1A</w:t>
            </w:r>
          </w:p>
        </w:tc>
        <w:tc>
          <w:tcPr>
            <w:tcW w:w="2552" w:type="dxa"/>
            <w:vMerge w:val="restart"/>
            <w:vAlign w:val="center"/>
          </w:tcPr>
          <w:p w14:paraId="79D279A7"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Классификация с</w:t>
            </w:r>
          </w:p>
          <w:p w14:paraId="1A920743"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17 по 28 места</w:t>
            </w:r>
          </w:p>
          <w:p w14:paraId="6F2D5819"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 xml:space="preserve">в соответствие </w:t>
            </w:r>
          </w:p>
          <w:p w14:paraId="3999B137" w14:textId="77777777" w:rsidR="009B0013" w:rsidRPr="00223721" w:rsidRDefault="009B0013" w:rsidP="005A1B1D">
            <w:pPr>
              <w:tabs>
                <w:tab w:val="right" w:pos="1134"/>
                <w:tab w:val="left" w:pos="1701"/>
              </w:tabs>
              <w:ind w:left="232"/>
              <w:jc w:val="center"/>
              <w:rPr>
                <w:rFonts w:eastAsia="Times"/>
              </w:rPr>
            </w:pPr>
            <w:r w:rsidRPr="00223721">
              <w:rPr>
                <w:rFonts w:eastAsia="Times"/>
              </w:rPr>
              <w:t>с результатами гита 200 м с хода</w:t>
            </w:r>
          </w:p>
          <w:p w14:paraId="583067D1"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03114469" w14:textId="77777777" w:rsidTr="003D6C75">
        <w:tc>
          <w:tcPr>
            <w:tcW w:w="1418" w:type="dxa"/>
            <w:vMerge/>
          </w:tcPr>
          <w:p w14:paraId="5BF14B62"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52E5CBD0"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54C8C2E7"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w:t>
            </w:r>
          </w:p>
        </w:tc>
        <w:tc>
          <w:tcPr>
            <w:tcW w:w="1672" w:type="dxa"/>
          </w:tcPr>
          <w:p w14:paraId="34E9F7AD"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lang w:val="en-GB"/>
              </w:rPr>
              <w:t>N2 -</w:t>
            </w:r>
          </w:p>
        </w:tc>
        <w:tc>
          <w:tcPr>
            <w:tcW w:w="1588" w:type="dxa"/>
          </w:tcPr>
          <w:p w14:paraId="0ECF86EF"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2A</w:t>
            </w:r>
          </w:p>
        </w:tc>
        <w:tc>
          <w:tcPr>
            <w:tcW w:w="2552" w:type="dxa"/>
            <w:vMerge/>
            <w:vAlign w:val="center"/>
          </w:tcPr>
          <w:p w14:paraId="4A78458E"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65FD6E2D" w14:textId="77777777" w:rsidTr="003D6C75">
        <w:tc>
          <w:tcPr>
            <w:tcW w:w="1418" w:type="dxa"/>
            <w:vMerge/>
          </w:tcPr>
          <w:p w14:paraId="487A323B"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12E5E338"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184AA766"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3</w:t>
            </w:r>
          </w:p>
        </w:tc>
        <w:tc>
          <w:tcPr>
            <w:tcW w:w="1672" w:type="dxa"/>
          </w:tcPr>
          <w:p w14:paraId="0304B58C"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N3 -</w:t>
            </w:r>
          </w:p>
        </w:tc>
        <w:tc>
          <w:tcPr>
            <w:tcW w:w="1588" w:type="dxa"/>
          </w:tcPr>
          <w:p w14:paraId="66B565E4"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3A</w:t>
            </w:r>
          </w:p>
        </w:tc>
        <w:tc>
          <w:tcPr>
            <w:tcW w:w="2552" w:type="dxa"/>
            <w:vMerge/>
            <w:vAlign w:val="center"/>
          </w:tcPr>
          <w:p w14:paraId="5812D836"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5BA07D28" w14:textId="77777777" w:rsidTr="003D6C75">
        <w:tc>
          <w:tcPr>
            <w:tcW w:w="1418" w:type="dxa"/>
            <w:vMerge/>
          </w:tcPr>
          <w:p w14:paraId="46789707"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1B46C9DA"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05BA6FAA"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4</w:t>
            </w:r>
          </w:p>
        </w:tc>
        <w:tc>
          <w:tcPr>
            <w:tcW w:w="1672" w:type="dxa"/>
          </w:tcPr>
          <w:p w14:paraId="5C5A7A76"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N4 -</w:t>
            </w:r>
          </w:p>
        </w:tc>
        <w:tc>
          <w:tcPr>
            <w:tcW w:w="1588" w:type="dxa"/>
          </w:tcPr>
          <w:p w14:paraId="1618F96E"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4A</w:t>
            </w:r>
          </w:p>
        </w:tc>
        <w:tc>
          <w:tcPr>
            <w:tcW w:w="2552" w:type="dxa"/>
            <w:vMerge/>
            <w:vAlign w:val="center"/>
          </w:tcPr>
          <w:p w14:paraId="5725AE67"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62A91D6F" w14:textId="77777777" w:rsidTr="003D6C75">
        <w:tc>
          <w:tcPr>
            <w:tcW w:w="1418" w:type="dxa"/>
            <w:vMerge/>
          </w:tcPr>
          <w:p w14:paraId="36EE5C45"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71569CC1"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22C88237"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5</w:t>
            </w:r>
          </w:p>
        </w:tc>
        <w:tc>
          <w:tcPr>
            <w:tcW w:w="1672" w:type="dxa"/>
          </w:tcPr>
          <w:p w14:paraId="01383341"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N5 – N28</w:t>
            </w:r>
          </w:p>
        </w:tc>
        <w:tc>
          <w:tcPr>
            <w:tcW w:w="1588" w:type="dxa"/>
          </w:tcPr>
          <w:p w14:paraId="6412EBB9"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5A</w:t>
            </w:r>
          </w:p>
        </w:tc>
        <w:tc>
          <w:tcPr>
            <w:tcW w:w="2552" w:type="dxa"/>
            <w:vMerge/>
            <w:vAlign w:val="center"/>
          </w:tcPr>
          <w:p w14:paraId="44EA115E"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679FAEB2" w14:textId="77777777" w:rsidTr="003D6C75">
        <w:tc>
          <w:tcPr>
            <w:tcW w:w="1418" w:type="dxa"/>
            <w:vMerge/>
          </w:tcPr>
          <w:p w14:paraId="0CDB26CF"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4E6C93DD"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367155C2"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6</w:t>
            </w:r>
          </w:p>
        </w:tc>
        <w:tc>
          <w:tcPr>
            <w:tcW w:w="1672" w:type="dxa"/>
          </w:tcPr>
          <w:p w14:paraId="34F3D077"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N6 – N27</w:t>
            </w:r>
          </w:p>
        </w:tc>
        <w:tc>
          <w:tcPr>
            <w:tcW w:w="1588" w:type="dxa"/>
          </w:tcPr>
          <w:p w14:paraId="089128AB"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6A</w:t>
            </w:r>
          </w:p>
        </w:tc>
        <w:tc>
          <w:tcPr>
            <w:tcW w:w="2552" w:type="dxa"/>
            <w:vMerge/>
            <w:vAlign w:val="center"/>
          </w:tcPr>
          <w:p w14:paraId="43D1EDE1"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41574E85" w14:textId="77777777" w:rsidTr="003D6C75">
        <w:tc>
          <w:tcPr>
            <w:tcW w:w="1418" w:type="dxa"/>
            <w:vMerge/>
          </w:tcPr>
          <w:p w14:paraId="73FDDA52"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6CAD7F10"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56F06BA4"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7</w:t>
            </w:r>
          </w:p>
        </w:tc>
        <w:tc>
          <w:tcPr>
            <w:tcW w:w="1672" w:type="dxa"/>
          </w:tcPr>
          <w:p w14:paraId="605E62E5"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N7 – N26</w:t>
            </w:r>
          </w:p>
        </w:tc>
        <w:tc>
          <w:tcPr>
            <w:tcW w:w="1588" w:type="dxa"/>
          </w:tcPr>
          <w:p w14:paraId="2004CFBF"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7A</w:t>
            </w:r>
          </w:p>
        </w:tc>
        <w:tc>
          <w:tcPr>
            <w:tcW w:w="2552" w:type="dxa"/>
            <w:vMerge/>
            <w:vAlign w:val="center"/>
          </w:tcPr>
          <w:p w14:paraId="73A2A315"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328E8191" w14:textId="77777777" w:rsidTr="003D6C75">
        <w:tc>
          <w:tcPr>
            <w:tcW w:w="1418" w:type="dxa"/>
            <w:vMerge/>
          </w:tcPr>
          <w:p w14:paraId="4D6C21C0"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4857AFFF"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67079D08"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8</w:t>
            </w:r>
          </w:p>
        </w:tc>
        <w:tc>
          <w:tcPr>
            <w:tcW w:w="1672" w:type="dxa"/>
          </w:tcPr>
          <w:p w14:paraId="2A201C1E"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N8 – N25</w:t>
            </w:r>
          </w:p>
        </w:tc>
        <w:tc>
          <w:tcPr>
            <w:tcW w:w="1588" w:type="dxa"/>
          </w:tcPr>
          <w:p w14:paraId="2CE36711"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8A</w:t>
            </w:r>
          </w:p>
        </w:tc>
        <w:tc>
          <w:tcPr>
            <w:tcW w:w="2552" w:type="dxa"/>
            <w:vMerge/>
            <w:vAlign w:val="center"/>
          </w:tcPr>
          <w:p w14:paraId="2AF5CB8C"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0EE510B4" w14:textId="77777777" w:rsidTr="003D6C75">
        <w:tc>
          <w:tcPr>
            <w:tcW w:w="1418" w:type="dxa"/>
            <w:vMerge/>
          </w:tcPr>
          <w:p w14:paraId="200D6B00"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3DCE91E0"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38BF2507"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9</w:t>
            </w:r>
          </w:p>
        </w:tc>
        <w:tc>
          <w:tcPr>
            <w:tcW w:w="1672" w:type="dxa"/>
          </w:tcPr>
          <w:p w14:paraId="17FC518A"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N9 – N24</w:t>
            </w:r>
          </w:p>
        </w:tc>
        <w:tc>
          <w:tcPr>
            <w:tcW w:w="1588" w:type="dxa"/>
          </w:tcPr>
          <w:p w14:paraId="45D0E65C"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9A</w:t>
            </w:r>
          </w:p>
        </w:tc>
        <w:tc>
          <w:tcPr>
            <w:tcW w:w="2552" w:type="dxa"/>
            <w:vMerge/>
            <w:vAlign w:val="center"/>
          </w:tcPr>
          <w:p w14:paraId="7A223F58"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2EC989DD" w14:textId="77777777" w:rsidTr="003D6C75">
        <w:tc>
          <w:tcPr>
            <w:tcW w:w="1418" w:type="dxa"/>
            <w:vMerge/>
          </w:tcPr>
          <w:p w14:paraId="04BE7514"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199E2FC6"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649B788C"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10</w:t>
            </w:r>
          </w:p>
        </w:tc>
        <w:tc>
          <w:tcPr>
            <w:tcW w:w="1672" w:type="dxa"/>
          </w:tcPr>
          <w:p w14:paraId="3B6C86D9"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N10 – N23</w:t>
            </w:r>
          </w:p>
        </w:tc>
        <w:tc>
          <w:tcPr>
            <w:tcW w:w="1588" w:type="dxa"/>
          </w:tcPr>
          <w:p w14:paraId="4D7E1390"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10A</w:t>
            </w:r>
          </w:p>
        </w:tc>
        <w:tc>
          <w:tcPr>
            <w:tcW w:w="2552" w:type="dxa"/>
            <w:vMerge/>
            <w:vAlign w:val="center"/>
          </w:tcPr>
          <w:p w14:paraId="78C16841"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12A6E08E" w14:textId="77777777" w:rsidTr="003D6C75">
        <w:tc>
          <w:tcPr>
            <w:tcW w:w="1418" w:type="dxa"/>
            <w:vMerge/>
          </w:tcPr>
          <w:p w14:paraId="04BAADB1"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08A620F1"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684A7585"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11</w:t>
            </w:r>
          </w:p>
        </w:tc>
        <w:tc>
          <w:tcPr>
            <w:tcW w:w="1672" w:type="dxa"/>
          </w:tcPr>
          <w:p w14:paraId="0B8B6375"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N11 – N22</w:t>
            </w:r>
          </w:p>
        </w:tc>
        <w:tc>
          <w:tcPr>
            <w:tcW w:w="1588" w:type="dxa"/>
          </w:tcPr>
          <w:p w14:paraId="7D7347CE"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11A</w:t>
            </w:r>
          </w:p>
        </w:tc>
        <w:tc>
          <w:tcPr>
            <w:tcW w:w="2552" w:type="dxa"/>
            <w:vMerge/>
            <w:vAlign w:val="center"/>
          </w:tcPr>
          <w:p w14:paraId="4A96B4E7"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165C4D67" w14:textId="77777777" w:rsidTr="003D6C75">
        <w:tc>
          <w:tcPr>
            <w:tcW w:w="1418" w:type="dxa"/>
            <w:vMerge/>
          </w:tcPr>
          <w:p w14:paraId="27016AE0"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7C6DCB31"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1B19235E"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12</w:t>
            </w:r>
          </w:p>
        </w:tc>
        <w:tc>
          <w:tcPr>
            <w:tcW w:w="1672" w:type="dxa"/>
          </w:tcPr>
          <w:p w14:paraId="2E6E9DB3"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N12 – N21</w:t>
            </w:r>
          </w:p>
        </w:tc>
        <w:tc>
          <w:tcPr>
            <w:tcW w:w="1588" w:type="dxa"/>
          </w:tcPr>
          <w:p w14:paraId="64A4999E"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12A</w:t>
            </w:r>
          </w:p>
        </w:tc>
        <w:tc>
          <w:tcPr>
            <w:tcW w:w="2552" w:type="dxa"/>
            <w:vMerge/>
            <w:vAlign w:val="center"/>
          </w:tcPr>
          <w:p w14:paraId="19A62814"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02256175" w14:textId="77777777" w:rsidTr="003D6C75">
        <w:tc>
          <w:tcPr>
            <w:tcW w:w="1418" w:type="dxa"/>
            <w:vMerge/>
          </w:tcPr>
          <w:p w14:paraId="6E121C7E"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47DBF0D4"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5BB2D3F3"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13</w:t>
            </w:r>
          </w:p>
        </w:tc>
        <w:tc>
          <w:tcPr>
            <w:tcW w:w="1672" w:type="dxa"/>
          </w:tcPr>
          <w:p w14:paraId="7679F06F"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N13 – N20</w:t>
            </w:r>
          </w:p>
        </w:tc>
        <w:tc>
          <w:tcPr>
            <w:tcW w:w="1588" w:type="dxa"/>
          </w:tcPr>
          <w:p w14:paraId="3F09C663"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13A</w:t>
            </w:r>
          </w:p>
        </w:tc>
        <w:tc>
          <w:tcPr>
            <w:tcW w:w="2552" w:type="dxa"/>
            <w:vMerge/>
            <w:vAlign w:val="center"/>
          </w:tcPr>
          <w:p w14:paraId="750CABBD"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2BBFE707" w14:textId="77777777" w:rsidTr="003D6C75">
        <w:tc>
          <w:tcPr>
            <w:tcW w:w="1418" w:type="dxa"/>
            <w:vMerge/>
          </w:tcPr>
          <w:p w14:paraId="6F187947"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18F18658"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04BB9798"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14</w:t>
            </w:r>
          </w:p>
        </w:tc>
        <w:tc>
          <w:tcPr>
            <w:tcW w:w="1672" w:type="dxa"/>
          </w:tcPr>
          <w:p w14:paraId="2BB3497C"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N14 – N19</w:t>
            </w:r>
          </w:p>
        </w:tc>
        <w:tc>
          <w:tcPr>
            <w:tcW w:w="1588" w:type="dxa"/>
          </w:tcPr>
          <w:p w14:paraId="1816D46B"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14A</w:t>
            </w:r>
          </w:p>
        </w:tc>
        <w:tc>
          <w:tcPr>
            <w:tcW w:w="2552" w:type="dxa"/>
            <w:vMerge/>
            <w:vAlign w:val="center"/>
          </w:tcPr>
          <w:p w14:paraId="3EDFD374"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34289237" w14:textId="77777777" w:rsidTr="003D6C75">
        <w:tc>
          <w:tcPr>
            <w:tcW w:w="1418" w:type="dxa"/>
            <w:vMerge/>
          </w:tcPr>
          <w:p w14:paraId="7C0EC1DE"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5D30690B"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253AAD87"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15</w:t>
            </w:r>
          </w:p>
        </w:tc>
        <w:tc>
          <w:tcPr>
            <w:tcW w:w="1672" w:type="dxa"/>
          </w:tcPr>
          <w:p w14:paraId="571FE869"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N15 – N18</w:t>
            </w:r>
          </w:p>
        </w:tc>
        <w:tc>
          <w:tcPr>
            <w:tcW w:w="1588" w:type="dxa"/>
          </w:tcPr>
          <w:p w14:paraId="7E23F236"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15A</w:t>
            </w:r>
          </w:p>
        </w:tc>
        <w:tc>
          <w:tcPr>
            <w:tcW w:w="2552" w:type="dxa"/>
            <w:vMerge/>
            <w:vAlign w:val="center"/>
          </w:tcPr>
          <w:p w14:paraId="440FFB4D"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06150116" w14:textId="77777777" w:rsidTr="003D6C75">
        <w:tc>
          <w:tcPr>
            <w:tcW w:w="1418" w:type="dxa"/>
            <w:vMerge/>
          </w:tcPr>
          <w:p w14:paraId="137E0846"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6510130F"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34B8180B"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16</w:t>
            </w:r>
          </w:p>
        </w:tc>
        <w:tc>
          <w:tcPr>
            <w:tcW w:w="1672" w:type="dxa"/>
          </w:tcPr>
          <w:p w14:paraId="157F1F90"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N16 – N17</w:t>
            </w:r>
          </w:p>
        </w:tc>
        <w:tc>
          <w:tcPr>
            <w:tcW w:w="1588" w:type="dxa"/>
          </w:tcPr>
          <w:p w14:paraId="48EA8851"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16A</w:t>
            </w:r>
          </w:p>
        </w:tc>
        <w:tc>
          <w:tcPr>
            <w:tcW w:w="2552" w:type="dxa"/>
            <w:vMerge/>
            <w:vAlign w:val="center"/>
          </w:tcPr>
          <w:p w14:paraId="687C5D52"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1E74023E" w14:textId="77777777" w:rsidTr="003D6C75">
        <w:tc>
          <w:tcPr>
            <w:tcW w:w="1418" w:type="dxa"/>
            <w:vMerge w:val="restart"/>
          </w:tcPr>
          <w:p w14:paraId="6ED76ADA"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16</w:t>
            </w:r>
          </w:p>
        </w:tc>
        <w:tc>
          <w:tcPr>
            <w:tcW w:w="2127" w:type="dxa"/>
            <w:vMerge w:val="restart"/>
          </w:tcPr>
          <w:p w14:paraId="592B206F"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1/8 финала</w:t>
            </w:r>
          </w:p>
          <w:p w14:paraId="66882A3F"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 xml:space="preserve">8 X 2   </w:t>
            </w:r>
            <w:r w:rsidR="00F86220" w:rsidRPr="00963665">
              <w:rPr>
                <w:rFonts w:eastAsia="Times"/>
                <w:noProof/>
              </w:rPr>
              <w:drawing>
                <wp:inline distT="0" distB="0" distL="0" distR="0" wp14:anchorId="3ACF36A6" wp14:editId="3A704F74">
                  <wp:extent cx="129540" cy="152400"/>
                  <wp:effectExtent l="0" t="0" r="0" b="0"/>
                  <wp:docPr id="13"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540" cy="152400"/>
                          </a:xfrm>
                          <a:prstGeom prst="rect">
                            <a:avLst/>
                          </a:prstGeom>
                          <a:noFill/>
                          <a:ln>
                            <a:noFill/>
                          </a:ln>
                        </pic:spPr>
                      </pic:pic>
                    </a:graphicData>
                  </a:graphic>
                </wp:inline>
              </w:drawing>
            </w:r>
            <w:r w:rsidRPr="00223721">
              <w:rPr>
                <w:rFonts w:eastAsia="Times"/>
              </w:rPr>
              <w:t xml:space="preserve"> 1 = 8</w:t>
            </w:r>
          </w:p>
          <w:p w14:paraId="10C9B09F" w14:textId="77777777" w:rsidR="009B0013" w:rsidRPr="00223721" w:rsidRDefault="009B0013" w:rsidP="005A1B1D">
            <w:pPr>
              <w:tabs>
                <w:tab w:val="right" w:pos="1134"/>
                <w:tab w:val="left" w:pos="1701"/>
              </w:tabs>
              <w:ind w:left="1418" w:hanging="1418"/>
              <w:jc w:val="center"/>
              <w:rPr>
                <w:rFonts w:eastAsia="Times"/>
                <w:strike/>
              </w:rPr>
            </w:pPr>
          </w:p>
        </w:tc>
        <w:tc>
          <w:tcPr>
            <w:tcW w:w="992" w:type="dxa"/>
          </w:tcPr>
          <w:p w14:paraId="24896F4C"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w:t>
            </w:r>
          </w:p>
        </w:tc>
        <w:tc>
          <w:tcPr>
            <w:tcW w:w="1672" w:type="dxa"/>
          </w:tcPr>
          <w:p w14:paraId="477F7E8A"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1A – 16A</w:t>
            </w:r>
          </w:p>
        </w:tc>
        <w:tc>
          <w:tcPr>
            <w:tcW w:w="1588" w:type="dxa"/>
          </w:tcPr>
          <w:p w14:paraId="01265C5D"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1B</w:t>
            </w:r>
          </w:p>
        </w:tc>
        <w:tc>
          <w:tcPr>
            <w:tcW w:w="2552" w:type="dxa"/>
            <w:vMerge w:val="restart"/>
            <w:vAlign w:val="center"/>
          </w:tcPr>
          <w:p w14:paraId="37B2024D"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Классификация с</w:t>
            </w:r>
          </w:p>
          <w:p w14:paraId="430F0563"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9 по 16 места</w:t>
            </w:r>
          </w:p>
          <w:p w14:paraId="324E7BDC"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 xml:space="preserve">в соответствие </w:t>
            </w:r>
          </w:p>
          <w:p w14:paraId="07F2790C" w14:textId="77777777" w:rsidR="009B0013" w:rsidRPr="00223721" w:rsidRDefault="009B0013" w:rsidP="005A1B1D">
            <w:pPr>
              <w:tabs>
                <w:tab w:val="right" w:pos="1134"/>
                <w:tab w:val="left" w:pos="1701"/>
              </w:tabs>
              <w:ind w:left="232"/>
              <w:jc w:val="center"/>
              <w:rPr>
                <w:rFonts w:eastAsia="Times"/>
              </w:rPr>
            </w:pPr>
            <w:r w:rsidRPr="00223721">
              <w:rPr>
                <w:rFonts w:eastAsia="Times"/>
              </w:rPr>
              <w:t>с результатами гита 200 м с хода</w:t>
            </w:r>
          </w:p>
          <w:p w14:paraId="7C1A77D4"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1A56373C" w14:textId="77777777" w:rsidTr="003D6C75">
        <w:tc>
          <w:tcPr>
            <w:tcW w:w="1418" w:type="dxa"/>
            <w:vMerge/>
          </w:tcPr>
          <w:p w14:paraId="6386D2AC"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464CFBA2"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125E45F4"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w:t>
            </w:r>
          </w:p>
        </w:tc>
        <w:tc>
          <w:tcPr>
            <w:tcW w:w="1672" w:type="dxa"/>
          </w:tcPr>
          <w:p w14:paraId="45AE5BC9"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2A – 15A</w:t>
            </w:r>
          </w:p>
        </w:tc>
        <w:tc>
          <w:tcPr>
            <w:tcW w:w="1588" w:type="dxa"/>
          </w:tcPr>
          <w:p w14:paraId="4D04060F"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2B</w:t>
            </w:r>
          </w:p>
        </w:tc>
        <w:tc>
          <w:tcPr>
            <w:tcW w:w="2552" w:type="dxa"/>
            <w:vMerge/>
          </w:tcPr>
          <w:p w14:paraId="2E6957B3"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0F3A770F" w14:textId="77777777" w:rsidTr="003D6C75">
        <w:tc>
          <w:tcPr>
            <w:tcW w:w="1418" w:type="dxa"/>
            <w:vMerge/>
          </w:tcPr>
          <w:p w14:paraId="7891BE07"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0A340C74"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09CE8600"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3</w:t>
            </w:r>
          </w:p>
        </w:tc>
        <w:tc>
          <w:tcPr>
            <w:tcW w:w="1672" w:type="dxa"/>
          </w:tcPr>
          <w:p w14:paraId="52F768E5"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3A – 14A</w:t>
            </w:r>
          </w:p>
        </w:tc>
        <w:tc>
          <w:tcPr>
            <w:tcW w:w="1588" w:type="dxa"/>
          </w:tcPr>
          <w:p w14:paraId="787FEA30"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3B</w:t>
            </w:r>
          </w:p>
        </w:tc>
        <w:tc>
          <w:tcPr>
            <w:tcW w:w="2552" w:type="dxa"/>
            <w:vMerge/>
          </w:tcPr>
          <w:p w14:paraId="5E481AD6"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74EC7F8E" w14:textId="77777777" w:rsidTr="003D6C75">
        <w:tc>
          <w:tcPr>
            <w:tcW w:w="1418" w:type="dxa"/>
            <w:vMerge/>
          </w:tcPr>
          <w:p w14:paraId="50F642D4"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126EAAB1"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3A96FC74"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4</w:t>
            </w:r>
          </w:p>
        </w:tc>
        <w:tc>
          <w:tcPr>
            <w:tcW w:w="1672" w:type="dxa"/>
          </w:tcPr>
          <w:p w14:paraId="4D5FB1CD"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4A – 13A</w:t>
            </w:r>
          </w:p>
        </w:tc>
        <w:tc>
          <w:tcPr>
            <w:tcW w:w="1588" w:type="dxa"/>
          </w:tcPr>
          <w:p w14:paraId="6B34E022"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4B</w:t>
            </w:r>
          </w:p>
        </w:tc>
        <w:tc>
          <w:tcPr>
            <w:tcW w:w="2552" w:type="dxa"/>
            <w:vMerge/>
          </w:tcPr>
          <w:p w14:paraId="6687704F"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257854F8" w14:textId="77777777" w:rsidTr="003D6C75">
        <w:tc>
          <w:tcPr>
            <w:tcW w:w="1418" w:type="dxa"/>
            <w:vMerge/>
          </w:tcPr>
          <w:p w14:paraId="2FE66A44"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358779F6"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295EA23E"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5</w:t>
            </w:r>
          </w:p>
        </w:tc>
        <w:tc>
          <w:tcPr>
            <w:tcW w:w="1672" w:type="dxa"/>
          </w:tcPr>
          <w:p w14:paraId="2E82F021"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5A – 12A</w:t>
            </w:r>
          </w:p>
        </w:tc>
        <w:tc>
          <w:tcPr>
            <w:tcW w:w="1588" w:type="dxa"/>
          </w:tcPr>
          <w:p w14:paraId="7042E007"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5B</w:t>
            </w:r>
          </w:p>
        </w:tc>
        <w:tc>
          <w:tcPr>
            <w:tcW w:w="2552" w:type="dxa"/>
            <w:vMerge/>
          </w:tcPr>
          <w:p w14:paraId="509955AB"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7D01437A" w14:textId="77777777" w:rsidTr="003D6C75">
        <w:tc>
          <w:tcPr>
            <w:tcW w:w="1418" w:type="dxa"/>
            <w:vMerge/>
          </w:tcPr>
          <w:p w14:paraId="14606B63"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52047EC5"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11802230"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6</w:t>
            </w:r>
          </w:p>
        </w:tc>
        <w:tc>
          <w:tcPr>
            <w:tcW w:w="1672" w:type="dxa"/>
          </w:tcPr>
          <w:p w14:paraId="7BAC3E03" w14:textId="77777777" w:rsidR="009B0013" w:rsidRPr="00223721" w:rsidRDefault="009B0013" w:rsidP="005A1B1D">
            <w:pPr>
              <w:tabs>
                <w:tab w:val="right" w:pos="1134"/>
                <w:tab w:val="left" w:pos="1701"/>
              </w:tabs>
              <w:ind w:left="1418" w:hanging="1418"/>
              <w:jc w:val="center"/>
              <w:rPr>
                <w:rFonts w:eastAsia="Times"/>
                <w:strike/>
              </w:rPr>
            </w:pPr>
            <w:r w:rsidRPr="00223721">
              <w:rPr>
                <w:rFonts w:eastAsia="Times"/>
              </w:rPr>
              <w:t>6A – 11A</w:t>
            </w:r>
          </w:p>
        </w:tc>
        <w:tc>
          <w:tcPr>
            <w:tcW w:w="1588" w:type="dxa"/>
          </w:tcPr>
          <w:p w14:paraId="19D3EA3C"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6B</w:t>
            </w:r>
          </w:p>
        </w:tc>
        <w:tc>
          <w:tcPr>
            <w:tcW w:w="2552" w:type="dxa"/>
            <w:vMerge/>
          </w:tcPr>
          <w:p w14:paraId="71CDBE0F"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3E190371" w14:textId="77777777" w:rsidTr="003D6C75">
        <w:tc>
          <w:tcPr>
            <w:tcW w:w="1418" w:type="dxa"/>
            <w:vMerge/>
          </w:tcPr>
          <w:p w14:paraId="34868D3E" w14:textId="77777777" w:rsidR="009B0013" w:rsidRPr="00223721" w:rsidRDefault="009B0013" w:rsidP="005A1B1D">
            <w:pPr>
              <w:tabs>
                <w:tab w:val="right" w:pos="1134"/>
                <w:tab w:val="left" w:pos="1701"/>
              </w:tabs>
              <w:ind w:left="1418" w:hanging="1418"/>
              <w:jc w:val="center"/>
              <w:rPr>
                <w:rFonts w:eastAsia="Times"/>
                <w:strike/>
              </w:rPr>
            </w:pPr>
          </w:p>
        </w:tc>
        <w:tc>
          <w:tcPr>
            <w:tcW w:w="2127" w:type="dxa"/>
            <w:vMerge/>
          </w:tcPr>
          <w:p w14:paraId="28E548FC" w14:textId="77777777" w:rsidR="009B0013" w:rsidRPr="00223721" w:rsidRDefault="009B0013" w:rsidP="005A1B1D">
            <w:pPr>
              <w:tabs>
                <w:tab w:val="right" w:pos="1134"/>
                <w:tab w:val="left" w:pos="1701"/>
              </w:tabs>
              <w:ind w:left="1418" w:hanging="1418"/>
              <w:jc w:val="center"/>
              <w:rPr>
                <w:rFonts w:eastAsia="Times"/>
                <w:strike/>
              </w:rPr>
            </w:pPr>
          </w:p>
        </w:tc>
        <w:tc>
          <w:tcPr>
            <w:tcW w:w="992" w:type="dxa"/>
          </w:tcPr>
          <w:p w14:paraId="7F2DADA1"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7</w:t>
            </w:r>
          </w:p>
        </w:tc>
        <w:tc>
          <w:tcPr>
            <w:tcW w:w="1672" w:type="dxa"/>
          </w:tcPr>
          <w:p w14:paraId="166B01A3"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7A – 10A</w:t>
            </w:r>
          </w:p>
        </w:tc>
        <w:tc>
          <w:tcPr>
            <w:tcW w:w="1588" w:type="dxa"/>
          </w:tcPr>
          <w:p w14:paraId="222A7F57"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7B</w:t>
            </w:r>
          </w:p>
        </w:tc>
        <w:tc>
          <w:tcPr>
            <w:tcW w:w="2552" w:type="dxa"/>
            <w:vMerge/>
            <w:vAlign w:val="center"/>
          </w:tcPr>
          <w:p w14:paraId="5363FE20" w14:textId="77777777" w:rsidR="009B0013" w:rsidRPr="00223721" w:rsidRDefault="009B0013" w:rsidP="005A1B1D">
            <w:pPr>
              <w:tabs>
                <w:tab w:val="right" w:pos="1134"/>
                <w:tab w:val="left" w:pos="1701"/>
              </w:tabs>
              <w:ind w:left="1418" w:hanging="1418"/>
              <w:jc w:val="center"/>
              <w:rPr>
                <w:rFonts w:eastAsia="Times"/>
                <w:strike/>
                <w:lang w:val="en-US"/>
              </w:rPr>
            </w:pPr>
          </w:p>
        </w:tc>
      </w:tr>
      <w:tr w:rsidR="009B0013" w:rsidRPr="00EE7918" w14:paraId="40C31E4D" w14:textId="77777777" w:rsidTr="003D6C75">
        <w:tc>
          <w:tcPr>
            <w:tcW w:w="1418" w:type="dxa"/>
            <w:vMerge/>
          </w:tcPr>
          <w:p w14:paraId="60A5DC84" w14:textId="77777777" w:rsidR="009B0013" w:rsidRPr="00223721" w:rsidRDefault="009B0013" w:rsidP="005A1B1D">
            <w:pPr>
              <w:tabs>
                <w:tab w:val="right" w:pos="1134"/>
                <w:tab w:val="left" w:pos="1701"/>
              </w:tabs>
              <w:ind w:left="1418" w:hanging="1418"/>
              <w:jc w:val="center"/>
              <w:rPr>
                <w:rFonts w:eastAsia="Times"/>
                <w:strike/>
              </w:rPr>
            </w:pPr>
          </w:p>
        </w:tc>
        <w:tc>
          <w:tcPr>
            <w:tcW w:w="2127" w:type="dxa"/>
            <w:vMerge/>
          </w:tcPr>
          <w:p w14:paraId="5609A552" w14:textId="77777777" w:rsidR="009B0013" w:rsidRPr="00223721" w:rsidRDefault="009B0013" w:rsidP="005A1B1D">
            <w:pPr>
              <w:tabs>
                <w:tab w:val="right" w:pos="1134"/>
                <w:tab w:val="left" w:pos="1701"/>
              </w:tabs>
              <w:ind w:left="1418" w:hanging="1418"/>
              <w:jc w:val="center"/>
              <w:rPr>
                <w:rFonts w:eastAsia="Times"/>
                <w:strike/>
              </w:rPr>
            </w:pPr>
          </w:p>
        </w:tc>
        <w:tc>
          <w:tcPr>
            <w:tcW w:w="992" w:type="dxa"/>
          </w:tcPr>
          <w:p w14:paraId="4B180DCF"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8</w:t>
            </w:r>
          </w:p>
        </w:tc>
        <w:tc>
          <w:tcPr>
            <w:tcW w:w="1672" w:type="dxa"/>
          </w:tcPr>
          <w:p w14:paraId="74D6A1ED"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8A – 9A</w:t>
            </w:r>
          </w:p>
        </w:tc>
        <w:tc>
          <w:tcPr>
            <w:tcW w:w="1588" w:type="dxa"/>
          </w:tcPr>
          <w:p w14:paraId="690EF83B"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8B</w:t>
            </w:r>
          </w:p>
        </w:tc>
        <w:tc>
          <w:tcPr>
            <w:tcW w:w="2552" w:type="dxa"/>
            <w:vMerge/>
            <w:vAlign w:val="center"/>
          </w:tcPr>
          <w:p w14:paraId="7E55E870" w14:textId="77777777" w:rsidR="009B0013" w:rsidRPr="00223721" w:rsidRDefault="009B0013" w:rsidP="005A1B1D">
            <w:pPr>
              <w:tabs>
                <w:tab w:val="right" w:pos="1134"/>
                <w:tab w:val="left" w:pos="1701"/>
              </w:tabs>
              <w:ind w:left="1418" w:hanging="1418"/>
              <w:jc w:val="center"/>
              <w:rPr>
                <w:rFonts w:eastAsia="Times"/>
                <w:strike/>
                <w:lang w:val="en-US"/>
              </w:rPr>
            </w:pPr>
          </w:p>
        </w:tc>
      </w:tr>
      <w:tr w:rsidR="009B0013" w:rsidRPr="00EE7918" w14:paraId="1BED7BE9" w14:textId="77777777" w:rsidTr="003D6C75">
        <w:tc>
          <w:tcPr>
            <w:tcW w:w="1418" w:type="dxa"/>
            <w:vMerge w:val="restart"/>
          </w:tcPr>
          <w:p w14:paraId="186E5581"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8</w:t>
            </w:r>
          </w:p>
        </w:tc>
        <w:tc>
          <w:tcPr>
            <w:tcW w:w="2127" w:type="dxa"/>
            <w:vMerge w:val="restart"/>
          </w:tcPr>
          <w:p w14:paraId="5BD2EE0F"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1/4 финала</w:t>
            </w:r>
          </w:p>
          <w:p w14:paraId="46039821"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 xml:space="preserve">4 </w:t>
            </w:r>
            <w:r w:rsidRPr="00223721">
              <w:rPr>
                <w:rFonts w:eastAsia="Times"/>
                <w:lang w:val="en-US"/>
              </w:rPr>
              <w:t>X</w:t>
            </w:r>
            <w:r w:rsidRPr="00223721">
              <w:rPr>
                <w:rFonts w:eastAsia="Times"/>
              </w:rPr>
              <w:t xml:space="preserve"> 2  </w:t>
            </w:r>
            <w:r w:rsidR="00F86220" w:rsidRPr="00963665">
              <w:rPr>
                <w:rFonts w:eastAsia="Times"/>
                <w:noProof/>
              </w:rPr>
              <w:drawing>
                <wp:inline distT="0" distB="0" distL="0" distR="0" wp14:anchorId="01A4E41F" wp14:editId="2DD0179C">
                  <wp:extent cx="129540" cy="152400"/>
                  <wp:effectExtent l="0" t="0" r="0" b="0"/>
                  <wp:docPr id="14"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540" cy="152400"/>
                          </a:xfrm>
                          <a:prstGeom prst="rect">
                            <a:avLst/>
                          </a:prstGeom>
                          <a:noFill/>
                          <a:ln>
                            <a:noFill/>
                          </a:ln>
                        </pic:spPr>
                      </pic:pic>
                    </a:graphicData>
                  </a:graphic>
                </wp:inline>
              </w:drawing>
            </w:r>
            <w:r w:rsidRPr="00223721">
              <w:rPr>
                <w:rFonts w:eastAsia="Times"/>
              </w:rPr>
              <w:t xml:space="preserve">  1 = 4</w:t>
            </w:r>
          </w:p>
          <w:p w14:paraId="12F00C4C" w14:textId="77777777" w:rsidR="009B0013" w:rsidRPr="00223721" w:rsidRDefault="009B0013" w:rsidP="005A1B1D">
            <w:pPr>
              <w:tabs>
                <w:tab w:val="right" w:pos="1134"/>
                <w:tab w:val="left" w:pos="1701"/>
              </w:tabs>
              <w:ind w:left="57" w:hanging="57"/>
              <w:jc w:val="center"/>
              <w:rPr>
                <w:rFonts w:eastAsia="Times"/>
              </w:rPr>
            </w:pPr>
            <w:r w:rsidRPr="00223721">
              <w:rPr>
                <w:rFonts w:eastAsia="Times"/>
              </w:rPr>
              <w:t>(2 заезда, 3 при необходимости)</w:t>
            </w:r>
          </w:p>
        </w:tc>
        <w:tc>
          <w:tcPr>
            <w:tcW w:w="992" w:type="dxa"/>
          </w:tcPr>
          <w:p w14:paraId="1E147F13"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w:t>
            </w:r>
          </w:p>
        </w:tc>
        <w:tc>
          <w:tcPr>
            <w:tcW w:w="1672" w:type="dxa"/>
          </w:tcPr>
          <w:p w14:paraId="135BCFFA"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1B - 8B</w:t>
            </w:r>
          </w:p>
        </w:tc>
        <w:tc>
          <w:tcPr>
            <w:tcW w:w="1588" w:type="dxa"/>
          </w:tcPr>
          <w:p w14:paraId="444655A7"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1C</w:t>
            </w:r>
          </w:p>
        </w:tc>
        <w:tc>
          <w:tcPr>
            <w:tcW w:w="2552" w:type="dxa"/>
            <w:vMerge w:val="restart"/>
            <w:vAlign w:val="center"/>
          </w:tcPr>
          <w:p w14:paraId="5950CB79" w14:textId="77777777" w:rsidR="009B0013" w:rsidRPr="00223721" w:rsidRDefault="009B0013" w:rsidP="005A1B1D">
            <w:pPr>
              <w:tabs>
                <w:tab w:val="right" w:pos="1134"/>
                <w:tab w:val="left" w:pos="2074"/>
              </w:tabs>
              <w:ind w:left="90" w:hanging="90"/>
              <w:jc w:val="center"/>
              <w:rPr>
                <w:rFonts w:eastAsia="Times"/>
              </w:rPr>
            </w:pPr>
            <w:r w:rsidRPr="00223721">
              <w:rPr>
                <w:rFonts w:eastAsia="Times"/>
              </w:rPr>
              <w:t>Классификация с</w:t>
            </w:r>
          </w:p>
          <w:p w14:paraId="0B9AB8B4" w14:textId="77777777" w:rsidR="009B0013" w:rsidRPr="00223721" w:rsidRDefault="009B0013" w:rsidP="005A1B1D">
            <w:pPr>
              <w:tabs>
                <w:tab w:val="right" w:pos="1134"/>
                <w:tab w:val="left" w:pos="2074"/>
              </w:tabs>
              <w:ind w:left="90" w:hanging="90"/>
              <w:jc w:val="center"/>
              <w:rPr>
                <w:rFonts w:eastAsia="Times"/>
              </w:rPr>
            </w:pPr>
            <w:r w:rsidRPr="00223721">
              <w:rPr>
                <w:rFonts w:eastAsia="Times"/>
              </w:rPr>
              <w:t>5 по 8 места</w:t>
            </w:r>
          </w:p>
          <w:p w14:paraId="49AC7967" w14:textId="77777777" w:rsidR="009B0013" w:rsidRPr="00223721" w:rsidRDefault="009B0013" w:rsidP="005A1B1D">
            <w:pPr>
              <w:tabs>
                <w:tab w:val="right" w:pos="1134"/>
                <w:tab w:val="left" w:pos="2074"/>
              </w:tabs>
              <w:ind w:left="90" w:hanging="90"/>
              <w:jc w:val="center"/>
              <w:rPr>
                <w:rFonts w:eastAsia="Times"/>
              </w:rPr>
            </w:pPr>
            <w:r w:rsidRPr="00223721">
              <w:rPr>
                <w:rFonts w:eastAsia="Times"/>
              </w:rPr>
              <w:t>в соответствие</w:t>
            </w:r>
          </w:p>
          <w:p w14:paraId="78BA3E1B" w14:textId="77777777" w:rsidR="009B0013" w:rsidRPr="00223721" w:rsidRDefault="009B0013" w:rsidP="005A1B1D">
            <w:pPr>
              <w:tabs>
                <w:tab w:val="right" w:pos="1134"/>
                <w:tab w:val="left" w:pos="2074"/>
              </w:tabs>
              <w:ind w:left="90" w:hanging="90"/>
              <w:jc w:val="center"/>
              <w:rPr>
                <w:rFonts w:eastAsia="Times"/>
              </w:rPr>
            </w:pPr>
            <w:r w:rsidRPr="00223721">
              <w:rPr>
                <w:rFonts w:eastAsia="Times"/>
              </w:rPr>
              <w:t>с результатами гита 200 м с хода</w:t>
            </w:r>
          </w:p>
        </w:tc>
      </w:tr>
      <w:tr w:rsidR="009B0013" w:rsidRPr="00EE7918" w14:paraId="2C2F5766" w14:textId="77777777" w:rsidTr="003D6C75">
        <w:tc>
          <w:tcPr>
            <w:tcW w:w="1418" w:type="dxa"/>
            <w:vMerge/>
          </w:tcPr>
          <w:p w14:paraId="00B754EB"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1441627D"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2B6C01D8"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w:t>
            </w:r>
          </w:p>
        </w:tc>
        <w:tc>
          <w:tcPr>
            <w:tcW w:w="1672" w:type="dxa"/>
          </w:tcPr>
          <w:p w14:paraId="698F95CB"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2B - 7B</w:t>
            </w:r>
          </w:p>
        </w:tc>
        <w:tc>
          <w:tcPr>
            <w:tcW w:w="1588" w:type="dxa"/>
          </w:tcPr>
          <w:p w14:paraId="44727888"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2C</w:t>
            </w:r>
          </w:p>
        </w:tc>
        <w:tc>
          <w:tcPr>
            <w:tcW w:w="2552" w:type="dxa"/>
            <w:vMerge/>
          </w:tcPr>
          <w:p w14:paraId="7686CB3A"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193D5AB5" w14:textId="77777777" w:rsidTr="003D6C75">
        <w:tc>
          <w:tcPr>
            <w:tcW w:w="1418" w:type="dxa"/>
            <w:vMerge/>
          </w:tcPr>
          <w:p w14:paraId="2F38AA1D"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2BE2EE02"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3BD1838A"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3</w:t>
            </w:r>
          </w:p>
        </w:tc>
        <w:tc>
          <w:tcPr>
            <w:tcW w:w="1672" w:type="dxa"/>
          </w:tcPr>
          <w:p w14:paraId="6FB0238A"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3B - 6B</w:t>
            </w:r>
          </w:p>
        </w:tc>
        <w:tc>
          <w:tcPr>
            <w:tcW w:w="1588" w:type="dxa"/>
          </w:tcPr>
          <w:p w14:paraId="5350603D"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3C</w:t>
            </w:r>
          </w:p>
        </w:tc>
        <w:tc>
          <w:tcPr>
            <w:tcW w:w="2552" w:type="dxa"/>
            <w:vMerge/>
          </w:tcPr>
          <w:p w14:paraId="4D88EEC8"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2BB77524" w14:textId="77777777" w:rsidTr="003D6C75">
        <w:tc>
          <w:tcPr>
            <w:tcW w:w="1418" w:type="dxa"/>
            <w:vMerge/>
          </w:tcPr>
          <w:p w14:paraId="61CD8261"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240FBF06"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0B1FFF5B"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4</w:t>
            </w:r>
          </w:p>
        </w:tc>
        <w:tc>
          <w:tcPr>
            <w:tcW w:w="1672" w:type="dxa"/>
          </w:tcPr>
          <w:p w14:paraId="6594060C"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4B - 5B</w:t>
            </w:r>
          </w:p>
        </w:tc>
        <w:tc>
          <w:tcPr>
            <w:tcW w:w="1588" w:type="dxa"/>
          </w:tcPr>
          <w:p w14:paraId="7AB8D8D7"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4C</w:t>
            </w:r>
          </w:p>
        </w:tc>
        <w:tc>
          <w:tcPr>
            <w:tcW w:w="2552" w:type="dxa"/>
            <w:vMerge/>
          </w:tcPr>
          <w:p w14:paraId="2063B22F" w14:textId="77777777" w:rsidR="009B0013" w:rsidRPr="00223721" w:rsidRDefault="009B0013" w:rsidP="005A1B1D">
            <w:pPr>
              <w:tabs>
                <w:tab w:val="right" w:pos="1134"/>
                <w:tab w:val="left" w:pos="1701"/>
              </w:tabs>
              <w:ind w:left="1418" w:hanging="1418"/>
              <w:jc w:val="center"/>
              <w:rPr>
                <w:rFonts w:eastAsia="Times"/>
              </w:rPr>
            </w:pPr>
          </w:p>
        </w:tc>
      </w:tr>
      <w:tr w:rsidR="009B0013" w:rsidRPr="00EE7918" w14:paraId="486E20C3" w14:textId="77777777" w:rsidTr="003D6C75">
        <w:trPr>
          <w:trHeight w:val="471"/>
        </w:trPr>
        <w:tc>
          <w:tcPr>
            <w:tcW w:w="1418" w:type="dxa"/>
            <w:vMerge w:val="restart"/>
          </w:tcPr>
          <w:p w14:paraId="3815A52B"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lastRenderedPageBreak/>
              <w:t>4</w:t>
            </w:r>
          </w:p>
        </w:tc>
        <w:tc>
          <w:tcPr>
            <w:tcW w:w="2127" w:type="dxa"/>
            <w:vMerge w:val="restart"/>
          </w:tcPr>
          <w:p w14:paraId="316E3A37"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1/2 финала</w:t>
            </w:r>
          </w:p>
          <w:p w14:paraId="6CBC106B"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 xml:space="preserve">2 </w:t>
            </w:r>
            <w:r w:rsidRPr="00223721">
              <w:rPr>
                <w:rFonts w:eastAsia="Times"/>
                <w:lang w:val="en-US"/>
              </w:rPr>
              <w:t>X</w:t>
            </w:r>
            <w:r w:rsidRPr="00223721">
              <w:rPr>
                <w:rFonts w:eastAsia="Times"/>
              </w:rPr>
              <w:t xml:space="preserve"> 2  </w:t>
            </w:r>
            <w:r w:rsidR="00F86220" w:rsidRPr="00963665">
              <w:rPr>
                <w:rFonts w:eastAsia="Times"/>
                <w:noProof/>
              </w:rPr>
              <w:drawing>
                <wp:inline distT="0" distB="0" distL="0" distR="0" wp14:anchorId="232684CE" wp14:editId="17C19C9B">
                  <wp:extent cx="129540" cy="152400"/>
                  <wp:effectExtent l="0" t="0" r="0" b="0"/>
                  <wp:docPr id="15"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540" cy="152400"/>
                          </a:xfrm>
                          <a:prstGeom prst="rect">
                            <a:avLst/>
                          </a:prstGeom>
                          <a:noFill/>
                          <a:ln>
                            <a:noFill/>
                          </a:ln>
                        </pic:spPr>
                      </pic:pic>
                    </a:graphicData>
                  </a:graphic>
                </wp:inline>
              </w:drawing>
            </w:r>
            <w:r w:rsidRPr="00223721">
              <w:rPr>
                <w:rFonts w:eastAsia="Times"/>
              </w:rPr>
              <w:t xml:space="preserve">  1 = 2</w:t>
            </w:r>
          </w:p>
          <w:p w14:paraId="05CEBACE" w14:textId="77777777" w:rsidR="009B0013" w:rsidRPr="00223721" w:rsidRDefault="009B0013" w:rsidP="005A1B1D">
            <w:pPr>
              <w:tabs>
                <w:tab w:val="right" w:pos="1134"/>
                <w:tab w:val="left" w:pos="1701"/>
              </w:tabs>
              <w:ind w:left="57" w:hanging="57"/>
              <w:jc w:val="center"/>
              <w:rPr>
                <w:rFonts w:eastAsia="Times"/>
              </w:rPr>
            </w:pPr>
            <w:r w:rsidRPr="00223721">
              <w:rPr>
                <w:rFonts w:eastAsia="Times"/>
              </w:rPr>
              <w:t>(2 заезда, 3 при необходимости)</w:t>
            </w:r>
          </w:p>
        </w:tc>
        <w:tc>
          <w:tcPr>
            <w:tcW w:w="992" w:type="dxa"/>
          </w:tcPr>
          <w:p w14:paraId="66E133E5"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w:t>
            </w:r>
          </w:p>
        </w:tc>
        <w:tc>
          <w:tcPr>
            <w:tcW w:w="1672" w:type="dxa"/>
          </w:tcPr>
          <w:p w14:paraId="6890C7D5"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1C - 4C</w:t>
            </w:r>
          </w:p>
        </w:tc>
        <w:tc>
          <w:tcPr>
            <w:tcW w:w="1588" w:type="dxa"/>
          </w:tcPr>
          <w:p w14:paraId="154F28F2"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1D1</w:t>
            </w:r>
          </w:p>
        </w:tc>
        <w:tc>
          <w:tcPr>
            <w:tcW w:w="2552" w:type="dxa"/>
          </w:tcPr>
          <w:p w14:paraId="18E29B57"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1D2</w:t>
            </w:r>
          </w:p>
        </w:tc>
      </w:tr>
      <w:tr w:rsidR="009B0013" w:rsidRPr="00EE7918" w14:paraId="151814E8" w14:textId="77777777" w:rsidTr="003D6C75">
        <w:trPr>
          <w:trHeight w:val="233"/>
        </w:trPr>
        <w:tc>
          <w:tcPr>
            <w:tcW w:w="1418" w:type="dxa"/>
            <w:vMerge/>
          </w:tcPr>
          <w:p w14:paraId="43EBAF9B"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Pr>
          <w:p w14:paraId="43BCB42F"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395957F9"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w:t>
            </w:r>
          </w:p>
        </w:tc>
        <w:tc>
          <w:tcPr>
            <w:tcW w:w="1672" w:type="dxa"/>
          </w:tcPr>
          <w:p w14:paraId="3390D0B0"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2C - 3C</w:t>
            </w:r>
          </w:p>
        </w:tc>
        <w:tc>
          <w:tcPr>
            <w:tcW w:w="1588" w:type="dxa"/>
          </w:tcPr>
          <w:p w14:paraId="55A2B29F"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2D1</w:t>
            </w:r>
          </w:p>
        </w:tc>
        <w:tc>
          <w:tcPr>
            <w:tcW w:w="2552" w:type="dxa"/>
          </w:tcPr>
          <w:p w14:paraId="5DAB70ED"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2D2</w:t>
            </w:r>
          </w:p>
        </w:tc>
      </w:tr>
      <w:tr w:rsidR="009B0013" w:rsidRPr="00EE7918" w14:paraId="64C8C1BF" w14:textId="77777777" w:rsidTr="003D6C75">
        <w:trPr>
          <w:trHeight w:val="496"/>
        </w:trPr>
        <w:tc>
          <w:tcPr>
            <w:tcW w:w="1418" w:type="dxa"/>
            <w:vMerge w:val="restart"/>
          </w:tcPr>
          <w:p w14:paraId="57E6D5D5"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4</w:t>
            </w:r>
          </w:p>
        </w:tc>
        <w:tc>
          <w:tcPr>
            <w:tcW w:w="2127" w:type="dxa"/>
            <w:vMerge w:val="restart"/>
          </w:tcPr>
          <w:p w14:paraId="4DA62624"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финалы</w:t>
            </w:r>
          </w:p>
          <w:p w14:paraId="7A122424" w14:textId="77777777" w:rsidR="009B0013" w:rsidRPr="00223721" w:rsidRDefault="00F86220" w:rsidP="005A1B1D">
            <w:pPr>
              <w:tabs>
                <w:tab w:val="right" w:pos="1134"/>
                <w:tab w:val="left" w:pos="1701"/>
              </w:tabs>
              <w:ind w:left="1418" w:hanging="1418"/>
              <w:jc w:val="center"/>
              <w:rPr>
                <w:rFonts w:eastAsia="Times"/>
              </w:rPr>
            </w:pPr>
            <w:r>
              <w:rPr>
                <w:noProof/>
              </w:rPr>
              <mc:AlternateContent>
                <mc:Choice Requires="wps">
                  <w:drawing>
                    <wp:anchor distT="0" distB="0" distL="114300" distR="114300" simplePos="0" relativeHeight="251658752" behindDoc="0" locked="0" layoutInCell="1" allowOverlap="1" wp14:anchorId="79A1A642" wp14:editId="49742029">
                      <wp:simplePos x="0" y="0"/>
                      <wp:positionH relativeFrom="column">
                        <wp:posOffset>566420</wp:posOffset>
                      </wp:positionH>
                      <wp:positionV relativeFrom="paragraph">
                        <wp:posOffset>29845</wp:posOffset>
                      </wp:positionV>
                      <wp:extent cx="90805" cy="95250"/>
                      <wp:effectExtent l="0" t="25400" r="10795" b="31750"/>
                      <wp:wrapNone/>
                      <wp:docPr id="38" name="Стрелка вправо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525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CA42DE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8" o:spid="_x0000_s1026" type="#_x0000_t13" style="position:absolute;margin-left:44.6pt;margin-top:2.35pt;width:7.15pt;height: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">
                      <v:path arrowok="t"/>
                    </v:shape>
                  </w:pict>
                </mc:Fallback>
              </mc:AlternateContent>
            </w:r>
            <w:r w:rsidR="009B0013" w:rsidRPr="00223721">
              <w:rPr>
                <w:rFonts w:eastAsia="Times"/>
              </w:rPr>
              <w:t xml:space="preserve">2 </w:t>
            </w:r>
            <w:r w:rsidR="009B0013" w:rsidRPr="00223721">
              <w:rPr>
                <w:rFonts w:eastAsia="Times"/>
                <w:lang w:val="en-US"/>
              </w:rPr>
              <w:t>X</w:t>
            </w:r>
            <w:r w:rsidR="009B0013" w:rsidRPr="00223721">
              <w:rPr>
                <w:rFonts w:eastAsia="Times"/>
              </w:rPr>
              <w:t xml:space="preserve"> 2    1 = 2</w:t>
            </w:r>
          </w:p>
          <w:p w14:paraId="25017CF4" w14:textId="77777777" w:rsidR="009B0013" w:rsidRPr="00223721" w:rsidRDefault="009B0013" w:rsidP="005A1B1D">
            <w:pPr>
              <w:tabs>
                <w:tab w:val="right" w:pos="1134"/>
                <w:tab w:val="left" w:pos="1701"/>
              </w:tabs>
              <w:ind w:left="57" w:hanging="57"/>
              <w:jc w:val="center"/>
              <w:rPr>
                <w:rFonts w:eastAsia="Times"/>
              </w:rPr>
            </w:pPr>
            <w:r w:rsidRPr="00223721">
              <w:rPr>
                <w:rFonts w:eastAsia="Times"/>
              </w:rPr>
              <w:t>(2 заезда, 3 при необходимости)</w:t>
            </w:r>
          </w:p>
        </w:tc>
        <w:tc>
          <w:tcPr>
            <w:tcW w:w="992" w:type="dxa"/>
          </w:tcPr>
          <w:p w14:paraId="45236A7E"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w:t>
            </w:r>
          </w:p>
        </w:tc>
        <w:tc>
          <w:tcPr>
            <w:tcW w:w="1672" w:type="dxa"/>
          </w:tcPr>
          <w:p w14:paraId="7AB9330B"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1D1 - 2D1</w:t>
            </w:r>
          </w:p>
        </w:tc>
        <w:tc>
          <w:tcPr>
            <w:tcW w:w="1588" w:type="dxa"/>
          </w:tcPr>
          <w:p w14:paraId="2DE833F2" w14:textId="77777777" w:rsidR="00223721" w:rsidRDefault="00223721" w:rsidP="00223721">
            <w:pPr>
              <w:tabs>
                <w:tab w:val="right" w:pos="1134"/>
                <w:tab w:val="left" w:pos="1752"/>
              </w:tabs>
              <w:ind w:left="1418" w:hanging="1418"/>
              <w:jc w:val="center"/>
              <w:rPr>
                <w:rFonts w:eastAsia="Times"/>
              </w:rPr>
            </w:pPr>
            <w:r w:rsidRPr="00223721">
              <w:rPr>
                <w:rFonts w:eastAsia="Times"/>
              </w:rPr>
              <w:t>1 место</w:t>
            </w:r>
          </w:p>
          <w:p w14:paraId="401D83A3"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(золото)</w:t>
            </w:r>
          </w:p>
        </w:tc>
        <w:tc>
          <w:tcPr>
            <w:tcW w:w="2552" w:type="dxa"/>
          </w:tcPr>
          <w:p w14:paraId="474FCAF2" w14:textId="77777777" w:rsidR="00223721" w:rsidRDefault="009B0013" w:rsidP="005A1B1D">
            <w:pPr>
              <w:tabs>
                <w:tab w:val="right" w:pos="1134"/>
                <w:tab w:val="left" w:pos="1701"/>
              </w:tabs>
              <w:ind w:left="1418" w:hanging="1418"/>
              <w:jc w:val="center"/>
              <w:rPr>
                <w:rFonts w:eastAsia="Times"/>
              </w:rPr>
            </w:pPr>
            <w:r w:rsidRPr="00223721">
              <w:rPr>
                <w:rFonts w:eastAsia="Times"/>
              </w:rPr>
              <w:t xml:space="preserve">2 место </w:t>
            </w:r>
          </w:p>
          <w:p w14:paraId="5B2991BC"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(серебро)</w:t>
            </w:r>
          </w:p>
        </w:tc>
      </w:tr>
      <w:tr w:rsidR="009B0013" w:rsidRPr="00EE7918" w14:paraId="6A717439" w14:textId="77777777" w:rsidTr="003D6C75">
        <w:trPr>
          <w:trHeight w:val="702"/>
        </w:trPr>
        <w:tc>
          <w:tcPr>
            <w:tcW w:w="1418" w:type="dxa"/>
            <w:vMerge/>
            <w:tcBorders>
              <w:bottom w:val="single" w:sz="4" w:space="0" w:color="auto"/>
            </w:tcBorders>
          </w:tcPr>
          <w:p w14:paraId="04BD9E2C" w14:textId="77777777" w:rsidR="009B0013" w:rsidRPr="00223721" w:rsidRDefault="009B0013" w:rsidP="005A1B1D">
            <w:pPr>
              <w:tabs>
                <w:tab w:val="right" w:pos="1134"/>
                <w:tab w:val="left" w:pos="1701"/>
              </w:tabs>
              <w:ind w:left="1418" w:hanging="1418"/>
              <w:jc w:val="center"/>
              <w:rPr>
                <w:rFonts w:eastAsia="Times"/>
              </w:rPr>
            </w:pPr>
          </w:p>
        </w:tc>
        <w:tc>
          <w:tcPr>
            <w:tcW w:w="2127" w:type="dxa"/>
            <w:vMerge/>
            <w:tcBorders>
              <w:bottom w:val="single" w:sz="4" w:space="0" w:color="auto"/>
            </w:tcBorders>
          </w:tcPr>
          <w:p w14:paraId="7969B308" w14:textId="77777777" w:rsidR="009B0013" w:rsidRPr="00223721" w:rsidRDefault="009B0013" w:rsidP="005A1B1D">
            <w:pPr>
              <w:tabs>
                <w:tab w:val="right" w:pos="1134"/>
                <w:tab w:val="left" w:pos="1701"/>
              </w:tabs>
              <w:ind w:left="1418" w:hanging="1418"/>
              <w:jc w:val="center"/>
              <w:rPr>
                <w:rFonts w:eastAsia="Times"/>
              </w:rPr>
            </w:pPr>
          </w:p>
        </w:tc>
        <w:tc>
          <w:tcPr>
            <w:tcW w:w="992" w:type="dxa"/>
          </w:tcPr>
          <w:p w14:paraId="67062AD2"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2</w:t>
            </w:r>
          </w:p>
        </w:tc>
        <w:tc>
          <w:tcPr>
            <w:tcW w:w="1672" w:type="dxa"/>
          </w:tcPr>
          <w:p w14:paraId="72A5B04C"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1D2 – 2D2</w:t>
            </w:r>
          </w:p>
        </w:tc>
        <w:tc>
          <w:tcPr>
            <w:tcW w:w="1588" w:type="dxa"/>
          </w:tcPr>
          <w:p w14:paraId="59695708" w14:textId="77777777" w:rsidR="009B0013" w:rsidRPr="00223721" w:rsidRDefault="009B0013" w:rsidP="005A1B1D">
            <w:pPr>
              <w:tabs>
                <w:tab w:val="right" w:pos="1134"/>
                <w:tab w:val="left" w:pos="1701"/>
              </w:tabs>
              <w:jc w:val="center"/>
              <w:rPr>
                <w:rFonts w:eastAsia="Times"/>
              </w:rPr>
            </w:pPr>
            <w:r w:rsidRPr="00223721">
              <w:rPr>
                <w:rFonts w:eastAsia="Times"/>
              </w:rPr>
              <w:t>3 место (бронза)</w:t>
            </w:r>
          </w:p>
        </w:tc>
        <w:tc>
          <w:tcPr>
            <w:tcW w:w="2552" w:type="dxa"/>
          </w:tcPr>
          <w:p w14:paraId="393CBED3" w14:textId="77777777" w:rsidR="009B0013" w:rsidRPr="00223721" w:rsidRDefault="009B0013" w:rsidP="005A1B1D">
            <w:pPr>
              <w:tabs>
                <w:tab w:val="right" w:pos="1134"/>
                <w:tab w:val="left" w:pos="1701"/>
              </w:tabs>
              <w:ind w:left="1418" w:hanging="1418"/>
              <w:jc w:val="center"/>
              <w:rPr>
                <w:rFonts w:eastAsia="Times"/>
              </w:rPr>
            </w:pPr>
            <w:r w:rsidRPr="00223721">
              <w:rPr>
                <w:rFonts w:eastAsia="Times"/>
              </w:rPr>
              <w:t>4 место</w:t>
            </w:r>
          </w:p>
        </w:tc>
      </w:tr>
    </w:tbl>
    <w:p w14:paraId="7B3A3847" w14:textId="0D6DC634" w:rsidR="00CB4967" w:rsidRPr="003D6C75" w:rsidRDefault="00CB4967" w:rsidP="003D6C75">
      <w:pPr>
        <w:rPr>
          <w:b/>
          <w:sz w:val="28"/>
          <w:szCs w:val="28"/>
        </w:rPr>
      </w:pPr>
      <w:r w:rsidRPr="004F6EC3">
        <w:rPr>
          <w:b/>
          <w:sz w:val="28"/>
          <w:szCs w:val="28"/>
        </w:rPr>
        <w:t>Вариант 2</w:t>
      </w:r>
    </w:p>
    <w:tbl>
      <w:tblPr>
        <w:tblW w:w="0" w:type="auto"/>
        <w:tblInd w:w="-318" w:type="dxa"/>
        <w:tblBorders>
          <w:top w:val="nil"/>
          <w:left w:val="nil"/>
          <w:bottom w:val="nil"/>
          <w:right w:val="nil"/>
        </w:tblBorders>
        <w:tblLayout w:type="fixed"/>
        <w:tblLook w:val="0000" w:firstRow="0" w:lastRow="0" w:firstColumn="0" w:lastColumn="0" w:noHBand="0" w:noVBand="0"/>
      </w:tblPr>
      <w:tblGrid>
        <w:gridCol w:w="1419"/>
        <w:gridCol w:w="2126"/>
        <w:gridCol w:w="992"/>
        <w:gridCol w:w="2126"/>
        <w:gridCol w:w="1276"/>
        <w:gridCol w:w="2410"/>
      </w:tblGrid>
      <w:tr w:rsidR="009B0013" w:rsidRPr="00EE7918" w14:paraId="09FC4AE6" w14:textId="77777777" w:rsidTr="00223721">
        <w:trPr>
          <w:trHeight w:val="280"/>
        </w:trPr>
        <w:tc>
          <w:tcPr>
            <w:tcW w:w="1419" w:type="dxa"/>
            <w:tcBorders>
              <w:top w:val="single" w:sz="4" w:space="0" w:color="000000"/>
              <w:left w:val="single" w:sz="4" w:space="0" w:color="000000"/>
              <w:bottom w:val="single" w:sz="2" w:space="0" w:color="000000"/>
              <w:right w:val="single" w:sz="4" w:space="0" w:color="000000"/>
            </w:tcBorders>
            <w:vAlign w:val="center"/>
          </w:tcPr>
          <w:p w14:paraId="038E0404"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Число участников</w:t>
            </w:r>
          </w:p>
        </w:tc>
        <w:tc>
          <w:tcPr>
            <w:tcW w:w="2126" w:type="dxa"/>
            <w:tcBorders>
              <w:top w:val="single" w:sz="4" w:space="0" w:color="000000"/>
              <w:left w:val="single" w:sz="4" w:space="0" w:color="000000"/>
              <w:bottom w:val="single" w:sz="2" w:space="0" w:color="000000"/>
              <w:right w:val="single" w:sz="4" w:space="0" w:color="000000"/>
            </w:tcBorders>
            <w:vAlign w:val="center"/>
          </w:tcPr>
          <w:p w14:paraId="7A3CC99E"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Система</w:t>
            </w:r>
          </w:p>
        </w:tc>
        <w:tc>
          <w:tcPr>
            <w:tcW w:w="992" w:type="dxa"/>
            <w:tcBorders>
              <w:top w:val="single" w:sz="4" w:space="0" w:color="000000"/>
              <w:left w:val="single" w:sz="4" w:space="0" w:color="000000"/>
              <w:bottom w:val="single" w:sz="2" w:space="0" w:color="000000"/>
              <w:right w:val="single" w:sz="4" w:space="0" w:color="000000"/>
            </w:tcBorders>
            <w:vAlign w:val="center"/>
          </w:tcPr>
          <w:p w14:paraId="090FAD22"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Заезд</w:t>
            </w:r>
          </w:p>
        </w:tc>
        <w:tc>
          <w:tcPr>
            <w:tcW w:w="2126" w:type="dxa"/>
            <w:tcBorders>
              <w:top w:val="single" w:sz="4" w:space="0" w:color="000000"/>
              <w:left w:val="single" w:sz="4" w:space="0" w:color="000000"/>
              <w:bottom w:val="single" w:sz="2" w:space="0" w:color="000000"/>
              <w:right w:val="single" w:sz="4" w:space="0" w:color="000000"/>
            </w:tcBorders>
            <w:vAlign w:val="center"/>
          </w:tcPr>
          <w:p w14:paraId="3971B935"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Состав</w:t>
            </w:r>
          </w:p>
        </w:tc>
        <w:tc>
          <w:tcPr>
            <w:tcW w:w="1276" w:type="dxa"/>
            <w:tcBorders>
              <w:top w:val="single" w:sz="4" w:space="0" w:color="000000"/>
              <w:left w:val="single" w:sz="4" w:space="0" w:color="000000"/>
              <w:bottom w:val="single" w:sz="2" w:space="0" w:color="000000"/>
              <w:right w:val="single" w:sz="4" w:space="0" w:color="000000"/>
            </w:tcBorders>
            <w:vAlign w:val="center"/>
          </w:tcPr>
          <w:p w14:paraId="5ADB0782"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Первый</w:t>
            </w:r>
          </w:p>
        </w:tc>
        <w:tc>
          <w:tcPr>
            <w:tcW w:w="2410" w:type="dxa"/>
            <w:tcBorders>
              <w:top w:val="single" w:sz="4" w:space="0" w:color="000000"/>
              <w:left w:val="single" w:sz="4" w:space="0" w:color="000000"/>
              <w:bottom w:val="single" w:sz="4" w:space="0" w:color="auto"/>
              <w:right w:val="single" w:sz="4" w:space="0" w:color="000000"/>
            </w:tcBorders>
            <w:vAlign w:val="center"/>
          </w:tcPr>
          <w:p w14:paraId="1FBBFD97"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Остальные</w:t>
            </w:r>
          </w:p>
        </w:tc>
      </w:tr>
      <w:tr w:rsidR="009B0013" w:rsidRPr="00EE7918" w14:paraId="60A88849" w14:textId="77777777" w:rsidTr="00223721">
        <w:trPr>
          <w:cantSplit/>
          <w:trHeight w:val="258"/>
        </w:trPr>
        <w:tc>
          <w:tcPr>
            <w:tcW w:w="1419" w:type="dxa"/>
            <w:vMerge w:val="restart"/>
            <w:tcBorders>
              <w:top w:val="single" w:sz="2" w:space="0" w:color="000000"/>
              <w:left w:val="single" w:sz="4" w:space="0" w:color="000000"/>
              <w:right w:val="single" w:sz="4" w:space="0" w:color="000000"/>
            </w:tcBorders>
          </w:tcPr>
          <w:p w14:paraId="2ED20025"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 xml:space="preserve">18 </w:t>
            </w:r>
          </w:p>
        </w:tc>
        <w:tc>
          <w:tcPr>
            <w:tcW w:w="2126" w:type="dxa"/>
            <w:vMerge w:val="restart"/>
            <w:tcBorders>
              <w:top w:val="single" w:sz="2" w:space="0" w:color="000000"/>
              <w:left w:val="single" w:sz="4" w:space="0" w:color="000000"/>
              <w:right w:val="single" w:sz="4" w:space="0" w:color="000000"/>
            </w:tcBorders>
          </w:tcPr>
          <w:p w14:paraId="495C53D2" w14:textId="77777777" w:rsidR="009B0013" w:rsidRPr="00223721" w:rsidRDefault="009B0013" w:rsidP="005A1B1D">
            <w:pPr>
              <w:pStyle w:val="Default"/>
              <w:rPr>
                <w:rFonts w:ascii="Times New Roman" w:hAnsi="Times New Roman"/>
                <w:i/>
                <w:color w:val="auto"/>
              </w:rPr>
            </w:pPr>
            <w:r w:rsidRPr="00223721">
              <w:rPr>
                <w:rFonts w:ascii="Times New Roman" w:hAnsi="Times New Roman"/>
                <w:i/>
                <w:color w:val="auto"/>
              </w:rPr>
              <w:t xml:space="preserve">Заезды 1/16 финала </w:t>
            </w:r>
          </w:p>
          <w:p w14:paraId="76088AF5" w14:textId="77777777" w:rsidR="009B0013" w:rsidRPr="00223721" w:rsidRDefault="009B0013" w:rsidP="005A1B1D">
            <w:pPr>
              <w:pStyle w:val="Default"/>
              <w:rPr>
                <w:rFonts w:ascii="Times New Roman" w:hAnsi="Times New Roman"/>
                <w:i/>
                <w:color w:val="auto"/>
              </w:rPr>
            </w:pPr>
            <w:r w:rsidRPr="00223721">
              <w:rPr>
                <w:rFonts w:ascii="Times New Roman" w:hAnsi="Times New Roman"/>
                <w:i/>
                <w:color w:val="auto"/>
              </w:rPr>
              <w:t xml:space="preserve">9 X 2 </w:t>
            </w:r>
            <w:r w:rsidRPr="00223721">
              <w:rPr>
                <w:rFonts w:ascii="Times New Roman" w:eastAsia="MS Mincho" w:hAnsi="Times New Roman"/>
                <w:i/>
                <w:color w:val="auto"/>
              </w:rPr>
              <w:t>►</w:t>
            </w:r>
            <w:r w:rsidRPr="00223721">
              <w:rPr>
                <w:rFonts w:ascii="Times New Roman" w:hAnsi="Times New Roman"/>
                <w:i/>
                <w:color w:val="auto"/>
              </w:rPr>
              <w:t xml:space="preserve"> 1 = 9 </w:t>
            </w:r>
          </w:p>
        </w:tc>
        <w:tc>
          <w:tcPr>
            <w:tcW w:w="992" w:type="dxa"/>
            <w:tcBorders>
              <w:top w:val="single" w:sz="2" w:space="0" w:color="000000"/>
              <w:left w:val="single" w:sz="4" w:space="0" w:color="000000"/>
              <w:bottom w:val="single" w:sz="4" w:space="0" w:color="000000"/>
              <w:right w:val="single" w:sz="4" w:space="0" w:color="000000"/>
            </w:tcBorders>
          </w:tcPr>
          <w:p w14:paraId="40C7D9E1"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 xml:space="preserve">1 </w:t>
            </w:r>
          </w:p>
        </w:tc>
        <w:tc>
          <w:tcPr>
            <w:tcW w:w="2126" w:type="dxa"/>
            <w:tcBorders>
              <w:top w:val="single" w:sz="2" w:space="0" w:color="000000"/>
              <w:left w:val="single" w:sz="4" w:space="0" w:color="000000"/>
              <w:bottom w:val="single" w:sz="4" w:space="0" w:color="000000"/>
              <w:right w:val="single" w:sz="4" w:space="0" w:color="000000"/>
            </w:tcBorders>
          </w:tcPr>
          <w:p w14:paraId="4DFE76C3"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 xml:space="preserve">N1 – N18 </w:t>
            </w:r>
          </w:p>
        </w:tc>
        <w:tc>
          <w:tcPr>
            <w:tcW w:w="1276" w:type="dxa"/>
            <w:tcBorders>
              <w:top w:val="single" w:sz="2" w:space="0" w:color="000000"/>
              <w:left w:val="single" w:sz="4" w:space="0" w:color="000000"/>
              <w:bottom w:val="single" w:sz="4" w:space="0" w:color="000000"/>
              <w:right w:val="single" w:sz="4" w:space="0" w:color="auto"/>
            </w:tcBorders>
          </w:tcPr>
          <w:p w14:paraId="361EF181"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 xml:space="preserve">1A1 </w:t>
            </w:r>
          </w:p>
        </w:tc>
        <w:tc>
          <w:tcPr>
            <w:tcW w:w="2410" w:type="dxa"/>
            <w:tcBorders>
              <w:top w:val="single" w:sz="4" w:space="0" w:color="auto"/>
              <w:left w:val="single" w:sz="4" w:space="0" w:color="auto"/>
              <w:bottom w:val="single" w:sz="4" w:space="0" w:color="auto"/>
              <w:right w:val="single" w:sz="4" w:space="0" w:color="auto"/>
            </w:tcBorders>
          </w:tcPr>
          <w:p w14:paraId="5C23B375"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 xml:space="preserve">1A2 </w:t>
            </w:r>
          </w:p>
        </w:tc>
      </w:tr>
      <w:tr w:rsidR="009B0013" w:rsidRPr="00EE7918" w14:paraId="1C8CF2DE" w14:textId="77777777" w:rsidTr="00223721">
        <w:trPr>
          <w:cantSplit/>
          <w:trHeight w:val="298"/>
        </w:trPr>
        <w:tc>
          <w:tcPr>
            <w:tcW w:w="1419" w:type="dxa"/>
            <w:vMerge/>
            <w:tcBorders>
              <w:left w:val="single" w:sz="4" w:space="0" w:color="000000"/>
              <w:right w:val="single" w:sz="4" w:space="0" w:color="000000"/>
            </w:tcBorders>
          </w:tcPr>
          <w:p w14:paraId="3C81513B"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48160FD0"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14:paraId="11696E11"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14B02AF1"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N2 – N17</w:t>
            </w:r>
          </w:p>
        </w:tc>
        <w:tc>
          <w:tcPr>
            <w:tcW w:w="1276" w:type="dxa"/>
            <w:tcBorders>
              <w:top w:val="single" w:sz="4" w:space="0" w:color="000000"/>
              <w:left w:val="single" w:sz="4" w:space="0" w:color="000000"/>
              <w:bottom w:val="single" w:sz="4" w:space="0" w:color="000000"/>
              <w:right w:val="single" w:sz="4" w:space="0" w:color="auto"/>
            </w:tcBorders>
          </w:tcPr>
          <w:p w14:paraId="456C0BD5"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2A1 </w:t>
            </w:r>
          </w:p>
        </w:tc>
        <w:tc>
          <w:tcPr>
            <w:tcW w:w="2410" w:type="dxa"/>
            <w:tcBorders>
              <w:top w:val="single" w:sz="4" w:space="0" w:color="auto"/>
              <w:left w:val="single" w:sz="4" w:space="0" w:color="auto"/>
              <w:bottom w:val="single" w:sz="4" w:space="0" w:color="auto"/>
              <w:right w:val="single" w:sz="4" w:space="0" w:color="auto"/>
            </w:tcBorders>
          </w:tcPr>
          <w:p w14:paraId="5D0ED1A1"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2A2 </w:t>
            </w:r>
          </w:p>
        </w:tc>
      </w:tr>
      <w:tr w:rsidR="009B0013" w:rsidRPr="00EE7918" w14:paraId="72501974" w14:textId="77777777" w:rsidTr="00223721">
        <w:trPr>
          <w:cantSplit/>
          <w:trHeight w:val="263"/>
        </w:trPr>
        <w:tc>
          <w:tcPr>
            <w:tcW w:w="1419" w:type="dxa"/>
            <w:vMerge/>
            <w:tcBorders>
              <w:left w:val="single" w:sz="4" w:space="0" w:color="000000"/>
              <w:right w:val="single" w:sz="4" w:space="0" w:color="000000"/>
            </w:tcBorders>
          </w:tcPr>
          <w:p w14:paraId="664DFF45"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5946E4FD"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14:paraId="0FCB9F78"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3 </w:t>
            </w:r>
          </w:p>
        </w:tc>
        <w:tc>
          <w:tcPr>
            <w:tcW w:w="2126" w:type="dxa"/>
            <w:tcBorders>
              <w:top w:val="single" w:sz="4" w:space="0" w:color="000000"/>
              <w:left w:val="single" w:sz="4" w:space="0" w:color="000000"/>
              <w:bottom w:val="single" w:sz="4" w:space="0" w:color="000000"/>
              <w:right w:val="single" w:sz="4" w:space="0" w:color="000000"/>
            </w:tcBorders>
          </w:tcPr>
          <w:p w14:paraId="11B1851B"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N3 – N16 </w:t>
            </w:r>
          </w:p>
        </w:tc>
        <w:tc>
          <w:tcPr>
            <w:tcW w:w="1276" w:type="dxa"/>
            <w:tcBorders>
              <w:top w:val="single" w:sz="4" w:space="0" w:color="000000"/>
              <w:left w:val="single" w:sz="4" w:space="0" w:color="000000"/>
              <w:bottom w:val="single" w:sz="4" w:space="0" w:color="000000"/>
              <w:right w:val="single" w:sz="4" w:space="0" w:color="auto"/>
            </w:tcBorders>
          </w:tcPr>
          <w:p w14:paraId="624C0D5C"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3A1 </w:t>
            </w:r>
          </w:p>
        </w:tc>
        <w:tc>
          <w:tcPr>
            <w:tcW w:w="2410" w:type="dxa"/>
            <w:tcBorders>
              <w:top w:val="single" w:sz="4" w:space="0" w:color="auto"/>
              <w:left w:val="single" w:sz="4" w:space="0" w:color="auto"/>
              <w:bottom w:val="single" w:sz="4" w:space="0" w:color="auto"/>
              <w:right w:val="single" w:sz="4" w:space="0" w:color="auto"/>
            </w:tcBorders>
          </w:tcPr>
          <w:p w14:paraId="1AA9773D"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3A2</w:t>
            </w:r>
          </w:p>
        </w:tc>
      </w:tr>
      <w:tr w:rsidR="009B0013" w:rsidRPr="00EE7918" w14:paraId="53BABCAF" w14:textId="77777777" w:rsidTr="00223721">
        <w:trPr>
          <w:cantSplit/>
          <w:trHeight w:val="280"/>
        </w:trPr>
        <w:tc>
          <w:tcPr>
            <w:tcW w:w="1419" w:type="dxa"/>
            <w:vMerge/>
            <w:tcBorders>
              <w:left w:val="single" w:sz="4" w:space="0" w:color="000000"/>
              <w:right w:val="single" w:sz="4" w:space="0" w:color="000000"/>
            </w:tcBorders>
          </w:tcPr>
          <w:p w14:paraId="05ED5D1F"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7E1A29FA"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14:paraId="4CC9531B"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4 </w:t>
            </w:r>
          </w:p>
        </w:tc>
        <w:tc>
          <w:tcPr>
            <w:tcW w:w="2126" w:type="dxa"/>
            <w:tcBorders>
              <w:top w:val="single" w:sz="4" w:space="0" w:color="000000"/>
              <w:left w:val="single" w:sz="4" w:space="0" w:color="000000"/>
              <w:bottom w:val="single" w:sz="4" w:space="0" w:color="000000"/>
              <w:right w:val="single" w:sz="4" w:space="0" w:color="000000"/>
            </w:tcBorders>
          </w:tcPr>
          <w:p w14:paraId="6286133D"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N4 – N15 </w:t>
            </w:r>
          </w:p>
        </w:tc>
        <w:tc>
          <w:tcPr>
            <w:tcW w:w="1276" w:type="dxa"/>
            <w:tcBorders>
              <w:top w:val="single" w:sz="4" w:space="0" w:color="000000"/>
              <w:left w:val="single" w:sz="4" w:space="0" w:color="000000"/>
              <w:bottom w:val="single" w:sz="4" w:space="0" w:color="000000"/>
              <w:right w:val="single" w:sz="4" w:space="0" w:color="auto"/>
            </w:tcBorders>
          </w:tcPr>
          <w:p w14:paraId="4C9D0298"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4A1 </w:t>
            </w:r>
          </w:p>
        </w:tc>
        <w:tc>
          <w:tcPr>
            <w:tcW w:w="2410" w:type="dxa"/>
            <w:tcBorders>
              <w:top w:val="single" w:sz="4" w:space="0" w:color="auto"/>
              <w:left w:val="single" w:sz="4" w:space="0" w:color="auto"/>
              <w:bottom w:val="single" w:sz="4" w:space="0" w:color="auto"/>
              <w:right w:val="single" w:sz="4" w:space="0" w:color="auto"/>
            </w:tcBorders>
          </w:tcPr>
          <w:p w14:paraId="3E796F97"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4A2</w:t>
            </w:r>
          </w:p>
        </w:tc>
      </w:tr>
      <w:tr w:rsidR="009B0013" w:rsidRPr="00EE7918" w14:paraId="29D6BC78" w14:textId="77777777" w:rsidTr="00223721">
        <w:trPr>
          <w:cantSplit/>
          <w:trHeight w:val="278"/>
        </w:trPr>
        <w:tc>
          <w:tcPr>
            <w:tcW w:w="1419" w:type="dxa"/>
            <w:vMerge/>
            <w:tcBorders>
              <w:left w:val="single" w:sz="4" w:space="0" w:color="000000"/>
              <w:right w:val="single" w:sz="4" w:space="0" w:color="000000"/>
            </w:tcBorders>
          </w:tcPr>
          <w:p w14:paraId="3DE574B1"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26BA9274"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E91320C"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5 </w:t>
            </w:r>
          </w:p>
        </w:tc>
        <w:tc>
          <w:tcPr>
            <w:tcW w:w="2126" w:type="dxa"/>
            <w:tcBorders>
              <w:top w:val="single" w:sz="4" w:space="0" w:color="000000"/>
              <w:left w:val="single" w:sz="4" w:space="0" w:color="000000"/>
              <w:bottom w:val="single" w:sz="4" w:space="0" w:color="000000"/>
              <w:right w:val="single" w:sz="4" w:space="0" w:color="000000"/>
            </w:tcBorders>
            <w:vAlign w:val="center"/>
          </w:tcPr>
          <w:p w14:paraId="0339E243"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N5 – N14 </w:t>
            </w:r>
          </w:p>
        </w:tc>
        <w:tc>
          <w:tcPr>
            <w:tcW w:w="1276" w:type="dxa"/>
            <w:tcBorders>
              <w:top w:val="single" w:sz="4" w:space="0" w:color="000000"/>
              <w:left w:val="single" w:sz="4" w:space="0" w:color="000000"/>
              <w:bottom w:val="single" w:sz="4" w:space="0" w:color="000000"/>
              <w:right w:val="single" w:sz="4" w:space="0" w:color="auto"/>
            </w:tcBorders>
            <w:vAlign w:val="center"/>
          </w:tcPr>
          <w:p w14:paraId="5EA9C708"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5A1 </w:t>
            </w:r>
          </w:p>
        </w:tc>
        <w:tc>
          <w:tcPr>
            <w:tcW w:w="2410" w:type="dxa"/>
            <w:tcBorders>
              <w:top w:val="single" w:sz="4" w:space="0" w:color="auto"/>
              <w:left w:val="single" w:sz="4" w:space="0" w:color="auto"/>
              <w:bottom w:val="single" w:sz="4" w:space="0" w:color="auto"/>
              <w:right w:val="single" w:sz="4" w:space="0" w:color="auto"/>
            </w:tcBorders>
            <w:vAlign w:val="center"/>
          </w:tcPr>
          <w:p w14:paraId="32455B92"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5A2</w:t>
            </w:r>
          </w:p>
        </w:tc>
      </w:tr>
      <w:tr w:rsidR="009B0013" w:rsidRPr="00EE7918" w14:paraId="0E6542A1" w14:textId="77777777" w:rsidTr="00223721">
        <w:trPr>
          <w:cantSplit/>
          <w:trHeight w:val="280"/>
        </w:trPr>
        <w:tc>
          <w:tcPr>
            <w:tcW w:w="1419" w:type="dxa"/>
            <w:vMerge/>
            <w:tcBorders>
              <w:left w:val="single" w:sz="4" w:space="0" w:color="000000"/>
              <w:right w:val="single" w:sz="4" w:space="0" w:color="000000"/>
            </w:tcBorders>
          </w:tcPr>
          <w:p w14:paraId="2E090590"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2B27211B"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72DE0B4"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6 </w:t>
            </w:r>
          </w:p>
        </w:tc>
        <w:tc>
          <w:tcPr>
            <w:tcW w:w="2126" w:type="dxa"/>
            <w:tcBorders>
              <w:top w:val="single" w:sz="4" w:space="0" w:color="000000"/>
              <w:left w:val="single" w:sz="4" w:space="0" w:color="000000"/>
              <w:bottom w:val="single" w:sz="4" w:space="0" w:color="000000"/>
              <w:right w:val="single" w:sz="4" w:space="0" w:color="000000"/>
            </w:tcBorders>
            <w:vAlign w:val="center"/>
          </w:tcPr>
          <w:p w14:paraId="56120F57"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N6 – N13 </w:t>
            </w:r>
          </w:p>
        </w:tc>
        <w:tc>
          <w:tcPr>
            <w:tcW w:w="1276" w:type="dxa"/>
            <w:tcBorders>
              <w:top w:val="single" w:sz="4" w:space="0" w:color="000000"/>
              <w:left w:val="single" w:sz="4" w:space="0" w:color="000000"/>
              <w:bottom w:val="single" w:sz="4" w:space="0" w:color="000000"/>
              <w:right w:val="single" w:sz="4" w:space="0" w:color="auto"/>
            </w:tcBorders>
            <w:vAlign w:val="center"/>
          </w:tcPr>
          <w:p w14:paraId="0DE34E0E"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6A1 </w:t>
            </w:r>
          </w:p>
        </w:tc>
        <w:tc>
          <w:tcPr>
            <w:tcW w:w="2410" w:type="dxa"/>
            <w:tcBorders>
              <w:top w:val="single" w:sz="4" w:space="0" w:color="auto"/>
              <w:left w:val="single" w:sz="4" w:space="0" w:color="auto"/>
              <w:bottom w:val="single" w:sz="4" w:space="0" w:color="auto"/>
              <w:right w:val="single" w:sz="4" w:space="0" w:color="auto"/>
            </w:tcBorders>
            <w:vAlign w:val="center"/>
          </w:tcPr>
          <w:p w14:paraId="64363392"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6A2</w:t>
            </w:r>
          </w:p>
        </w:tc>
      </w:tr>
      <w:tr w:rsidR="009B0013" w:rsidRPr="00EE7918" w14:paraId="2FAFC518" w14:textId="77777777" w:rsidTr="00223721">
        <w:trPr>
          <w:cantSplit/>
          <w:trHeight w:val="280"/>
        </w:trPr>
        <w:tc>
          <w:tcPr>
            <w:tcW w:w="1419" w:type="dxa"/>
            <w:vMerge/>
            <w:tcBorders>
              <w:left w:val="single" w:sz="4" w:space="0" w:color="000000"/>
              <w:right w:val="single" w:sz="4" w:space="0" w:color="000000"/>
            </w:tcBorders>
          </w:tcPr>
          <w:p w14:paraId="5DB9E51E"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3F978671"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14:paraId="330D6F06"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7 </w:t>
            </w:r>
          </w:p>
        </w:tc>
        <w:tc>
          <w:tcPr>
            <w:tcW w:w="2126" w:type="dxa"/>
            <w:tcBorders>
              <w:top w:val="single" w:sz="4" w:space="0" w:color="000000"/>
              <w:left w:val="single" w:sz="4" w:space="0" w:color="000000"/>
              <w:bottom w:val="single" w:sz="4" w:space="0" w:color="000000"/>
              <w:right w:val="single" w:sz="4" w:space="0" w:color="000000"/>
            </w:tcBorders>
          </w:tcPr>
          <w:p w14:paraId="25690815"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N7 – N12 </w:t>
            </w:r>
          </w:p>
        </w:tc>
        <w:tc>
          <w:tcPr>
            <w:tcW w:w="1276" w:type="dxa"/>
            <w:tcBorders>
              <w:top w:val="single" w:sz="4" w:space="0" w:color="000000"/>
              <w:left w:val="single" w:sz="4" w:space="0" w:color="000000"/>
              <w:bottom w:val="single" w:sz="4" w:space="0" w:color="000000"/>
              <w:right w:val="single" w:sz="4" w:space="0" w:color="auto"/>
            </w:tcBorders>
          </w:tcPr>
          <w:p w14:paraId="4967CB5F"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7A1 </w:t>
            </w:r>
          </w:p>
        </w:tc>
        <w:tc>
          <w:tcPr>
            <w:tcW w:w="2410" w:type="dxa"/>
            <w:tcBorders>
              <w:top w:val="single" w:sz="4" w:space="0" w:color="auto"/>
              <w:left w:val="single" w:sz="4" w:space="0" w:color="auto"/>
              <w:bottom w:val="single" w:sz="4" w:space="0" w:color="auto"/>
              <w:right w:val="single" w:sz="4" w:space="0" w:color="auto"/>
            </w:tcBorders>
          </w:tcPr>
          <w:p w14:paraId="2DF1C8C4"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7A2</w:t>
            </w:r>
          </w:p>
        </w:tc>
      </w:tr>
      <w:tr w:rsidR="009B0013" w:rsidRPr="00EE7918" w14:paraId="747913FD" w14:textId="77777777" w:rsidTr="00223721">
        <w:trPr>
          <w:cantSplit/>
          <w:trHeight w:val="278"/>
        </w:trPr>
        <w:tc>
          <w:tcPr>
            <w:tcW w:w="1419" w:type="dxa"/>
            <w:vMerge/>
            <w:tcBorders>
              <w:left w:val="single" w:sz="4" w:space="0" w:color="000000"/>
              <w:right w:val="single" w:sz="4" w:space="0" w:color="000000"/>
            </w:tcBorders>
          </w:tcPr>
          <w:p w14:paraId="052904E9"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11AE144C"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E4D5D2E"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8 </w:t>
            </w:r>
          </w:p>
        </w:tc>
        <w:tc>
          <w:tcPr>
            <w:tcW w:w="2126" w:type="dxa"/>
            <w:tcBorders>
              <w:top w:val="single" w:sz="4" w:space="0" w:color="000000"/>
              <w:left w:val="single" w:sz="4" w:space="0" w:color="000000"/>
              <w:bottom w:val="single" w:sz="4" w:space="0" w:color="000000"/>
              <w:right w:val="single" w:sz="4" w:space="0" w:color="000000"/>
            </w:tcBorders>
            <w:vAlign w:val="center"/>
          </w:tcPr>
          <w:p w14:paraId="58FCA90B"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N8 - N11 </w:t>
            </w:r>
          </w:p>
        </w:tc>
        <w:tc>
          <w:tcPr>
            <w:tcW w:w="1276" w:type="dxa"/>
            <w:tcBorders>
              <w:top w:val="single" w:sz="4" w:space="0" w:color="000000"/>
              <w:left w:val="single" w:sz="4" w:space="0" w:color="000000"/>
              <w:bottom w:val="single" w:sz="4" w:space="0" w:color="000000"/>
              <w:right w:val="single" w:sz="4" w:space="0" w:color="auto"/>
            </w:tcBorders>
            <w:vAlign w:val="center"/>
          </w:tcPr>
          <w:p w14:paraId="6FEDE415"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8A1 </w:t>
            </w:r>
          </w:p>
        </w:tc>
        <w:tc>
          <w:tcPr>
            <w:tcW w:w="2410" w:type="dxa"/>
            <w:tcBorders>
              <w:top w:val="single" w:sz="4" w:space="0" w:color="auto"/>
              <w:left w:val="single" w:sz="4" w:space="0" w:color="auto"/>
              <w:bottom w:val="single" w:sz="4" w:space="0" w:color="auto"/>
              <w:right w:val="single" w:sz="4" w:space="0" w:color="auto"/>
            </w:tcBorders>
            <w:vAlign w:val="center"/>
          </w:tcPr>
          <w:p w14:paraId="1453F8B6"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8A2</w:t>
            </w:r>
          </w:p>
        </w:tc>
      </w:tr>
      <w:tr w:rsidR="009B0013" w:rsidRPr="00EE7918" w14:paraId="5B0EAA3A" w14:textId="77777777" w:rsidTr="00223721">
        <w:trPr>
          <w:cantSplit/>
          <w:trHeight w:val="280"/>
        </w:trPr>
        <w:tc>
          <w:tcPr>
            <w:tcW w:w="1419" w:type="dxa"/>
            <w:vMerge/>
            <w:tcBorders>
              <w:left w:val="single" w:sz="4" w:space="0" w:color="000000"/>
              <w:bottom w:val="single" w:sz="4" w:space="0" w:color="auto"/>
              <w:right w:val="single" w:sz="4" w:space="0" w:color="000000"/>
            </w:tcBorders>
          </w:tcPr>
          <w:p w14:paraId="6400C1C0"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bottom w:val="single" w:sz="4" w:space="0" w:color="auto"/>
              <w:right w:val="single" w:sz="4" w:space="0" w:color="000000"/>
            </w:tcBorders>
          </w:tcPr>
          <w:p w14:paraId="0C15D1DF"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C2119CD"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9 </w:t>
            </w:r>
          </w:p>
        </w:tc>
        <w:tc>
          <w:tcPr>
            <w:tcW w:w="2126" w:type="dxa"/>
            <w:tcBorders>
              <w:top w:val="single" w:sz="4" w:space="0" w:color="000000"/>
              <w:left w:val="single" w:sz="4" w:space="0" w:color="000000"/>
              <w:bottom w:val="single" w:sz="4" w:space="0" w:color="000000"/>
              <w:right w:val="single" w:sz="4" w:space="0" w:color="000000"/>
            </w:tcBorders>
            <w:vAlign w:val="center"/>
          </w:tcPr>
          <w:p w14:paraId="5CE79361"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N9 - N10 </w:t>
            </w:r>
          </w:p>
        </w:tc>
        <w:tc>
          <w:tcPr>
            <w:tcW w:w="1276" w:type="dxa"/>
            <w:tcBorders>
              <w:top w:val="single" w:sz="4" w:space="0" w:color="000000"/>
              <w:left w:val="single" w:sz="4" w:space="0" w:color="000000"/>
              <w:bottom w:val="single" w:sz="4" w:space="0" w:color="000000"/>
              <w:right w:val="single" w:sz="4" w:space="0" w:color="auto"/>
            </w:tcBorders>
            <w:vAlign w:val="center"/>
          </w:tcPr>
          <w:p w14:paraId="3B0DDC23"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9A1 </w:t>
            </w:r>
          </w:p>
        </w:tc>
        <w:tc>
          <w:tcPr>
            <w:tcW w:w="2410" w:type="dxa"/>
            <w:tcBorders>
              <w:top w:val="single" w:sz="4" w:space="0" w:color="auto"/>
              <w:left w:val="single" w:sz="4" w:space="0" w:color="auto"/>
              <w:bottom w:val="single" w:sz="4" w:space="0" w:color="auto"/>
              <w:right w:val="single" w:sz="4" w:space="0" w:color="auto"/>
            </w:tcBorders>
            <w:vAlign w:val="center"/>
          </w:tcPr>
          <w:p w14:paraId="1DC2F3C6"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9A2</w:t>
            </w:r>
          </w:p>
        </w:tc>
      </w:tr>
      <w:tr w:rsidR="009B0013" w:rsidRPr="00EE7918" w14:paraId="49995D69" w14:textId="77777777" w:rsidTr="00223721">
        <w:trPr>
          <w:cantSplit/>
          <w:trHeight w:val="280"/>
        </w:trPr>
        <w:tc>
          <w:tcPr>
            <w:tcW w:w="1419" w:type="dxa"/>
            <w:vMerge w:val="restart"/>
            <w:tcBorders>
              <w:top w:val="single" w:sz="4" w:space="0" w:color="auto"/>
              <w:left w:val="single" w:sz="4" w:space="0" w:color="auto"/>
              <w:right w:val="single" w:sz="4" w:space="0" w:color="auto"/>
            </w:tcBorders>
          </w:tcPr>
          <w:p w14:paraId="5CA54EDB" w14:textId="77777777" w:rsidR="009B0013" w:rsidRPr="00223721" w:rsidRDefault="009B0013" w:rsidP="005A1B1D">
            <w:pPr>
              <w:pStyle w:val="Default"/>
              <w:rPr>
                <w:rFonts w:ascii="Times New Roman" w:hAnsi="Times New Roman"/>
                <w:color w:val="auto"/>
              </w:rPr>
            </w:pPr>
          </w:p>
        </w:tc>
        <w:tc>
          <w:tcPr>
            <w:tcW w:w="2126" w:type="dxa"/>
            <w:vMerge w:val="restart"/>
            <w:tcBorders>
              <w:top w:val="single" w:sz="4" w:space="0" w:color="auto"/>
              <w:left w:val="single" w:sz="4" w:space="0" w:color="auto"/>
              <w:right w:val="single" w:sz="4" w:space="0" w:color="auto"/>
            </w:tcBorders>
          </w:tcPr>
          <w:p w14:paraId="4CCF14F4" w14:textId="77777777" w:rsidR="009B0013" w:rsidRPr="00223721" w:rsidRDefault="009B0013" w:rsidP="005A1B1D">
            <w:pPr>
              <w:pStyle w:val="Default"/>
              <w:rPr>
                <w:rFonts w:ascii="Times New Roman" w:hAnsi="Times New Roman"/>
                <w:i/>
                <w:color w:val="auto"/>
              </w:rPr>
            </w:pPr>
            <w:r w:rsidRPr="00223721">
              <w:rPr>
                <w:rFonts w:ascii="Times New Roman" w:hAnsi="Times New Roman"/>
                <w:i/>
                <w:color w:val="auto"/>
              </w:rPr>
              <w:t xml:space="preserve">Заезды «надежды» </w:t>
            </w:r>
          </w:p>
          <w:p w14:paraId="3F63B5F9" w14:textId="77777777" w:rsidR="009B0013" w:rsidRPr="00223721" w:rsidRDefault="009B0013" w:rsidP="005A1B1D">
            <w:pPr>
              <w:pStyle w:val="Default"/>
              <w:rPr>
                <w:rFonts w:ascii="Times New Roman" w:hAnsi="Times New Roman"/>
                <w:color w:val="auto"/>
              </w:rPr>
            </w:pPr>
            <w:r w:rsidRPr="00223721">
              <w:rPr>
                <w:rFonts w:ascii="Times New Roman" w:hAnsi="Times New Roman"/>
                <w:i/>
                <w:color w:val="auto"/>
              </w:rPr>
              <w:t xml:space="preserve">3 X 3 </w:t>
            </w:r>
            <w:r w:rsidRPr="00223721">
              <w:rPr>
                <w:rFonts w:ascii="Times New Roman" w:eastAsia="MS Mincho" w:hAnsi="Times New Roman"/>
                <w:i/>
                <w:color w:val="auto"/>
              </w:rPr>
              <w:t>►</w:t>
            </w:r>
            <w:r w:rsidRPr="00223721">
              <w:rPr>
                <w:rFonts w:ascii="Times New Roman" w:hAnsi="Times New Roman"/>
                <w:i/>
                <w:color w:val="auto"/>
              </w:rPr>
              <w:t xml:space="preserve"> 1 = 3</w:t>
            </w:r>
          </w:p>
        </w:tc>
        <w:tc>
          <w:tcPr>
            <w:tcW w:w="992" w:type="dxa"/>
            <w:tcBorders>
              <w:top w:val="single" w:sz="4" w:space="0" w:color="000000"/>
              <w:left w:val="single" w:sz="4" w:space="0" w:color="auto"/>
              <w:bottom w:val="single" w:sz="4" w:space="0" w:color="000000"/>
              <w:right w:val="single" w:sz="4" w:space="0" w:color="000000"/>
            </w:tcBorders>
            <w:vAlign w:val="center"/>
          </w:tcPr>
          <w:p w14:paraId="6F48E96C"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5B2FB783"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1А2-6А2-9А2</w:t>
            </w:r>
          </w:p>
        </w:tc>
        <w:tc>
          <w:tcPr>
            <w:tcW w:w="1276" w:type="dxa"/>
            <w:tcBorders>
              <w:top w:val="single" w:sz="4" w:space="0" w:color="000000"/>
              <w:left w:val="single" w:sz="4" w:space="0" w:color="000000"/>
              <w:bottom w:val="single" w:sz="4" w:space="0" w:color="000000"/>
              <w:right w:val="single" w:sz="4" w:space="0" w:color="000000"/>
            </w:tcBorders>
            <w:vAlign w:val="center"/>
          </w:tcPr>
          <w:p w14:paraId="50A0105A"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1В</w:t>
            </w:r>
          </w:p>
        </w:tc>
        <w:tc>
          <w:tcPr>
            <w:tcW w:w="2410" w:type="dxa"/>
            <w:vMerge w:val="restart"/>
            <w:tcBorders>
              <w:top w:val="single" w:sz="4" w:space="0" w:color="auto"/>
              <w:left w:val="single" w:sz="4" w:space="0" w:color="000000"/>
              <w:right w:val="single" w:sz="4" w:space="0" w:color="000000"/>
            </w:tcBorders>
            <w:vAlign w:val="center"/>
          </w:tcPr>
          <w:p w14:paraId="27A03EE3"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Классификация в соответствии с результатами гонки гит на 200 м с/х</w:t>
            </w:r>
          </w:p>
        </w:tc>
      </w:tr>
      <w:tr w:rsidR="009B0013" w:rsidRPr="00EE7918" w14:paraId="64D754E0" w14:textId="77777777" w:rsidTr="00223721">
        <w:trPr>
          <w:cantSplit/>
          <w:trHeight w:val="280"/>
        </w:trPr>
        <w:tc>
          <w:tcPr>
            <w:tcW w:w="1419" w:type="dxa"/>
            <w:vMerge/>
            <w:tcBorders>
              <w:left w:val="single" w:sz="4" w:space="0" w:color="auto"/>
              <w:right w:val="single" w:sz="4" w:space="0" w:color="auto"/>
            </w:tcBorders>
          </w:tcPr>
          <w:p w14:paraId="1BA161E9"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auto"/>
              <w:right w:val="single" w:sz="4" w:space="0" w:color="auto"/>
            </w:tcBorders>
          </w:tcPr>
          <w:p w14:paraId="1935D62D"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auto"/>
              <w:bottom w:val="single" w:sz="4" w:space="0" w:color="000000"/>
              <w:right w:val="single" w:sz="4" w:space="0" w:color="000000"/>
            </w:tcBorders>
            <w:vAlign w:val="center"/>
          </w:tcPr>
          <w:p w14:paraId="41664E78"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2</w:t>
            </w:r>
          </w:p>
        </w:tc>
        <w:tc>
          <w:tcPr>
            <w:tcW w:w="2126" w:type="dxa"/>
            <w:tcBorders>
              <w:top w:val="single" w:sz="4" w:space="0" w:color="000000"/>
              <w:left w:val="single" w:sz="4" w:space="0" w:color="000000"/>
              <w:bottom w:val="single" w:sz="4" w:space="0" w:color="000000"/>
              <w:right w:val="single" w:sz="4" w:space="0" w:color="000000"/>
            </w:tcBorders>
            <w:vAlign w:val="center"/>
          </w:tcPr>
          <w:p w14:paraId="0CDD2E6F"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2А2-5А2-7А2</w:t>
            </w:r>
          </w:p>
        </w:tc>
        <w:tc>
          <w:tcPr>
            <w:tcW w:w="1276" w:type="dxa"/>
            <w:tcBorders>
              <w:top w:val="single" w:sz="4" w:space="0" w:color="000000"/>
              <w:left w:val="single" w:sz="4" w:space="0" w:color="000000"/>
              <w:bottom w:val="single" w:sz="4" w:space="0" w:color="000000"/>
              <w:right w:val="single" w:sz="4" w:space="0" w:color="000000"/>
            </w:tcBorders>
            <w:vAlign w:val="center"/>
          </w:tcPr>
          <w:p w14:paraId="1C4B0DD3"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2В</w:t>
            </w:r>
          </w:p>
        </w:tc>
        <w:tc>
          <w:tcPr>
            <w:tcW w:w="2410" w:type="dxa"/>
            <w:vMerge/>
            <w:tcBorders>
              <w:left w:val="single" w:sz="4" w:space="0" w:color="000000"/>
              <w:right w:val="single" w:sz="4" w:space="0" w:color="000000"/>
            </w:tcBorders>
            <w:vAlign w:val="center"/>
          </w:tcPr>
          <w:p w14:paraId="065E25A8" w14:textId="77777777" w:rsidR="009B0013" w:rsidRPr="00223721" w:rsidRDefault="009B0013" w:rsidP="005A1B1D">
            <w:pPr>
              <w:pStyle w:val="Default"/>
              <w:jc w:val="center"/>
              <w:rPr>
                <w:rFonts w:ascii="Times New Roman" w:hAnsi="Times New Roman"/>
                <w:color w:val="auto"/>
              </w:rPr>
            </w:pPr>
          </w:p>
        </w:tc>
      </w:tr>
      <w:tr w:rsidR="009B0013" w:rsidRPr="00EE7918" w14:paraId="568260C2" w14:textId="77777777" w:rsidTr="00223721">
        <w:trPr>
          <w:cantSplit/>
          <w:trHeight w:val="280"/>
        </w:trPr>
        <w:tc>
          <w:tcPr>
            <w:tcW w:w="1419" w:type="dxa"/>
            <w:vMerge/>
            <w:tcBorders>
              <w:left w:val="single" w:sz="4" w:space="0" w:color="auto"/>
              <w:bottom w:val="single" w:sz="4" w:space="0" w:color="auto"/>
              <w:right w:val="single" w:sz="4" w:space="0" w:color="auto"/>
            </w:tcBorders>
          </w:tcPr>
          <w:p w14:paraId="33E01414"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auto"/>
              <w:bottom w:val="single" w:sz="4" w:space="0" w:color="auto"/>
              <w:right w:val="single" w:sz="4" w:space="0" w:color="auto"/>
            </w:tcBorders>
          </w:tcPr>
          <w:p w14:paraId="366F2306"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auto"/>
              <w:bottom w:val="single" w:sz="4" w:space="0" w:color="000000"/>
              <w:right w:val="single" w:sz="4" w:space="0" w:color="000000"/>
            </w:tcBorders>
            <w:vAlign w:val="center"/>
          </w:tcPr>
          <w:p w14:paraId="609F7C43"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3</w:t>
            </w:r>
          </w:p>
        </w:tc>
        <w:tc>
          <w:tcPr>
            <w:tcW w:w="2126" w:type="dxa"/>
            <w:tcBorders>
              <w:top w:val="single" w:sz="4" w:space="0" w:color="000000"/>
              <w:left w:val="single" w:sz="4" w:space="0" w:color="000000"/>
              <w:bottom w:val="single" w:sz="4" w:space="0" w:color="000000"/>
              <w:right w:val="single" w:sz="4" w:space="0" w:color="000000"/>
            </w:tcBorders>
            <w:vAlign w:val="center"/>
          </w:tcPr>
          <w:p w14:paraId="616F036F"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3А2-4А2-8А2</w:t>
            </w:r>
          </w:p>
        </w:tc>
        <w:tc>
          <w:tcPr>
            <w:tcW w:w="1276" w:type="dxa"/>
            <w:tcBorders>
              <w:top w:val="single" w:sz="4" w:space="0" w:color="000000"/>
              <w:left w:val="single" w:sz="4" w:space="0" w:color="000000"/>
              <w:bottom w:val="single" w:sz="4" w:space="0" w:color="000000"/>
              <w:right w:val="single" w:sz="4" w:space="0" w:color="000000"/>
            </w:tcBorders>
            <w:vAlign w:val="center"/>
          </w:tcPr>
          <w:p w14:paraId="7AE3A525"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3В</w:t>
            </w:r>
          </w:p>
        </w:tc>
        <w:tc>
          <w:tcPr>
            <w:tcW w:w="2410" w:type="dxa"/>
            <w:vMerge/>
            <w:tcBorders>
              <w:left w:val="single" w:sz="4" w:space="0" w:color="000000"/>
              <w:bottom w:val="single" w:sz="12" w:space="0" w:color="000000"/>
              <w:right w:val="single" w:sz="4" w:space="0" w:color="000000"/>
            </w:tcBorders>
            <w:vAlign w:val="center"/>
          </w:tcPr>
          <w:p w14:paraId="0A4364E5" w14:textId="77777777" w:rsidR="009B0013" w:rsidRPr="00223721" w:rsidRDefault="009B0013" w:rsidP="005A1B1D">
            <w:pPr>
              <w:pStyle w:val="Default"/>
              <w:jc w:val="center"/>
              <w:rPr>
                <w:rFonts w:ascii="Times New Roman" w:hAnsi="Times New Roman"/>
                <w:color w:val="auto"/>
              </w:rPr>
            </w:pPr>
          </w:p>
        </w:tc>
      </w:tr>
      <w:tr w:rsidR="009B0013" w:rsidRPr="00EE7918" w14:paraId="03435A47" w14:textId="77777777" w:rsidTr="00223721">
        <w:trPr>
          <w:cantSplit/>
          <w:trHeight w:val="273"/>
        </w:trPr>
        <w:tc>
          <w:tcPr>
            <w:tcW w:w="1419" w:type="dxa"/>
            <w:vMerge w:val="restart"/>
            <w:tcBorders>
              <w:top w:val="single" w:sz="4" w:space="0" w:color="auto"/>
              <w:left w:val="single" w:sz="4" w:space="0" w:color="000000"/>
              <w:right w:val="single" w:sz="4" w:space="0" w:color="000000"/>
            </w:tcBorders>
          </w:tcPr>
          <w:p w14:paraId="62C6DBD3"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12 </w:t>
            </w:r>
          </w:p>
        </w:tc>
        <w:tc>
          <w:tcPr>
            <w:tcW w:w="2126" w:type="dxa"/>
            <w:vMerge w:val="restart"/>
            <w:tcBorders>
              <w:top w:val="single" w:sz="4" w:space="0" w:color="auto"/>
              <w:left w:val="single" w:sz="4" w:space="0" w:color="000000"/>
              <w:right w:val="single" w:sz="4" w:space="0" w:color="000000"/>
            </w:tcBorders>
          </w:tcPr>
          <w:p w14:paraId="01EC1655" w14:textId="77777777" w:rsidR="009B0013" w:rsidRPr="00223721" w:rsidRDefault="009B0013" w:rsidP="005A1B1D">
            <w:pPr>
              <w:pStyle w:val="Default"/>
              <w:rPr>
                <w:rFonts w:ascii="Times New Roman" w:hAnsi="Times New Roman"/>
                <w:color w:val="auto"/>
              </w:rPr>
            </w:pPr>
            <w:r w:rsidRPr="00223721">
              <w:rPr>
                <w:rFonts w:ascii="Times New Roman" w:hAnsi="Times New Roman"/>
                <w:color w:val="auto"/>
              </w:rPr>
              <w:t xml:space="preserve">Заезды </w:t>
            </w:r>
            <w:r w:rsidRPr="00223721">
              <w:rPr>
                <w:rFonts w:ascii="Times New Roman" w:hAnsi="Times New Roman"/>
                <w:i/>
                <w:color w:val="auto"/>
              </w:rPr>
              <w:t xml:space="preserve">1/8 финала </w:t>
            </w:r>
          </w:p>
          <w:p w14:paraId="592164D6" w14:textId="77777777" w:rsidR="009B0013" w:rsidRPr="00223721" w:rsidRDefault="009B0013" w:rsidP="005A1B1D">
            <w:pPr>
              <w:pStyle w:val="Default"/>
              <w:rPr>
                <w:rFonts w:ascii="Times New Roman" w:hAnsi="Times New Roman"/>
                <w:color w:val="auto"/>
              </w:rPr>
            </w:pPr>
            <w:r w:rsidRPr="00223721">
              <w:rPr>
                <w:rFonts w:ascii="Times New Roman" w:hAnsi="Times New Roman"/>
                <w:i/>
                <w:color w:val="auto"/>
              </w:rPr>
              <w:t xml:space="preserve">6 X 2 </w:t>
            </w:r>
            <w:r w:rsidRPr="00223721">
              <w:rPr>
                <w:rFonts w:ascii="Times New Roman" w:eastAsia="MS Mincho" w:hAnsi="Times New Roman"/>
                <w:color w:val="auto"/>
              </w:rPr>
              <w:t>►</w:t>
            </w:r>
            <w:r w:rsidRPr="00223721">
              <w:rPr>
                <w:rFonts w:ascii="Times New Roman" w:hAnsi="Times New Roman"/>
                <w:i/>
                <w:color w:val="auto"/>
              </w:rPr>
              <w:t xml:space="preserve">1 = 6 </w:t>
            </w:r>
          </w:p>
        </w:tc>
        <w:tc>
          <w:tcPr>
            <w:tcW w:w="992" w:type="dxa"/>
            <w:tcBorders>
              <w:top w:val="single" w:sz="12" w:space="0" w:color="000000"/>
              <w:left w:val="single" w:sz="4" w:space="0" w:color="000000"/>
              <w:bottom w:val="single" w:sz="4" w:space="0" w:color="000000"/>
              <w:right w:val="single" w:sz="4" w:space="0" w:color="000000"/>
            </w:tcBorders>
          </w:tcPr>
          <w:p w14:paraId="71265B28"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1 </w:t>
            </w:r>
          </w:p>
        </w:tc>
        <w:tc>
          <w:tcPr>
            <w:tcW w:w="2126" w:type="dxa"/>
            <w:tcBorders>
              <w:top w:val="single" w:sz="12" w:space="0" w:color="000000"/>
              <w:left w:val="single" w:sz="4" w:space="0" w:color="000000"/>
              <w:bottom w:val="single" w:sz="4" w:space="0" w:color="000000"/>
              <w:right w:val="single" w:sz="4" w:space="0" w:color="000000"/>
            </w:tcBorders>
          </w:tcPr>
          <w:p w14:paraId="6783F036"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1A1 – 3В </w:t>
            </w:r>
          </w:p>
        </w:tc>
        <w:tc>
          <w:tcPr>
            <w:tcW w:w="1276" w:type="dxa"/>
            <w:tcBorders>
              <w:top w:val="single" w:sz="12" w:space="0" w:color="000000"/>
              <w:left w:val="single" w:sz="4" w:space="0" w:color="000000"/>
              <w:bottom w:val="single" w:sz="4" w:space="0" w:color="000000"/>
              <w:right w:val="single" w:sz="4" w:space="0" w:color="000000"/>
            </w:tcBorders>
          </w:tcPr>
          <w:p w14:paraId="4BA329FF"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1С1 </w:t>
            </w:r>
          </w:p>
        </w:tc>
        <w:tc>
          <w:tcPr>
            <w:tcW w:w="2410" w:type="dxa"/>
            <w:tcBorders>
              <w:top w:val="single" w:sz="12" w:space="0" w:color="000000"/>
              <w:left w:val="single" w:sz="4" w:space="0" w:color="000000"/>
              <w:bottom w:val="single" w:sz="4" w:space="0" w:color="000000"/>
              <w:right w:val="single" w:sz="4" w:space="0" w:color="000000"/>
            </w:tcBorders>
          </w:tcPr>
          <w:p w14:paraId="4D8F086F"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1С2 </w:t>
            </w:r>
          </w:p>
        </w:tc>
      </w:tr>
      <w:tr w:rsidR="009B0013" w:rsidRPr="00EE7918" w14:paraId="782D7748" w14:textId="77777777" w:rsidTr="00223721">
        <w:trPr>
          <w:cantSplit/>
          <w:trHeight w:val="298"/>
        </w:trPr>
        <w:tc>
          <w:tcPr>
            <w:tcW w:w="1419" w:type="dxa"/>
            <w:vMerge/>
            <w:tcBorders>
              <w:left w:val="single" w:sz="4" w:space="0" w:color="000000"/>
              <w:right w:val="single" w:sz="4" w:space="0" w:color="000000"/>
            </w:tcBorders>
          </w:tcPr>
          <w:p w14:paraId="49EB0200"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57B89A49"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14:paraId="6003BCA8"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0A696694"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2A1 – 2В</w:t>
            </w:r>
          </w:p>
        </w:tc>
        <w:tc>
          <w:tcPr>
            <w:tcW w:w="1276" w:type="dxa"/>
            <w:tcBorders>
              <w:top w:val="single" w:sz="4" w:space="0" w:color="000000"/>
              <w:left w:val="single" w:sz="4" w:space="0" w:color="000000"/>
              <w:bottom w:val="single" w:sz="4" w:space="0" w:color="000000"/>
              <w:right w:val="single" w:sz="4" w:space="0" w:color="000000"/>
            </w:tcBorders>
          </w:tcPr>
          <w:p w14:paraId="089104AD"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2С1 </w:t>
            </w:r>
          </w:p>
        </w:tc>
        <w:tc>
          <w:tcPr>
            <w:tcW w:w="2410" w:type="dxa"/>
            <w:tcBorders>
              <w:top w:val="single" w:sz="4" w:space="0" w:color="000000"/>
              <w:left w:val="single" w:sz="4" w:space="0" w:color="000000"/>
              <w:bottom w:val="single" w:sz="4" w:space="0" w:color="000000"/>
              <w:right w:val="single" w:sz="4" w:space="0" w:color="000000"/>
            </w:tcBorders>
          </w:tcPr>
          <w:p w14:paraId="3E6D0A35"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2С2 </w:t>
            </w:r>
          </w:p>
        </w:tc>
      </w:tr>
      <w:tr w:rsidR="009B0013" w:rsidRPr="00EE7918" w14:paraId="03F919FC" w14:textId="77777777" w:rsidTr="00223721">
        <w:trPr>
          <w:cantSplit/>
          <w:trHeight w:val="263"/>
        </w:trPr>
        <w:tc>
          <w:tcPr>
            <w:tcW w:w="1419" w:type="dxa"/>
            <w:vMerge/>
            <w:tcBorders>
              <w:left w:val="single" w:sz="4" w:space="0" w:color="000000"/>
              <w:right w:val="single" w:sz="4" w:space="0" w:color="000000"/>
            </w:tcBorders>
          </w:tcPr>
          <w:p w14:paraId="0345F1CE"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2D5A2E00"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14:paraId="77A37863"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3 </w:t>
            </w:r>
          </w:p>
        </w:tc>
        <w:tc>
          <w:tcPr>
            <w:tcW w:w="2126" w:type="dxa"/>
            <w:tcBorders>
              <w:top w:val="single" w:sz="4" w:space="0" w:color="000000"/>
              <w:left w:val="single" w:sz="4" w:space="0" w:color="000000"/>
              <w:bottom w:val="single" w:sz="4" w:space="0" w:color="000000"/>
              <w:right w:val="single" w:sz="4" w:space="0" w:color="000000"/>
            </w:tcBorders>
          </w:tcPr>
          <w:p w14:paraId="554E5C42"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3A1 – 1В </w:t>
            </w:r>
          </w:p>
        </w:tc>
        <w:tc>
          <w:tcPr>
            <w:tcW w:w="1276" w:type="dxa"/>
            <w:tcBorders>
              <w:top w:val="single" w:sz="4" w:space="0" w:color="000000"/>
              <w:left w:val="single" w:sz="4" w:space="0" w:color="000000"/>
              <w:bottom w:val="single" w:sz="4" w:space="0" w:color="000000"/>
              <w:right w:val="single" w:sz="4" w:space="0" w:color="000000"/>
            </w:tcBorders>
          </w:tcPr>
          <w:p w14:paraId="3A363834"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3С1 </w:t>
            </w:r>
          </w:p>
        </w:tc>
        <w:tc>
          <w:tcPr>
            <w:tcW w:w="2410" w:type="dxa"/>
            <w:tcBorders>
              <w:top w:val="single" w:sz="4" w:space="0" w:color="000000"/>
              <w:left w:val="single" w:sz="4" w:space="0" w:color="000000"/>
              <w:bottom w:val="single" w:sz="4" w:space="0" w:color="000000"/>
              <w:right w:val="single" w:sz="4" w:space="0" w:color="000000"/>
            </w:tcBorders>
          </w:tcPr>
          <w:p w14:paraId="4D16EFC4"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3С2 </w:t>
            </w:r>
          </w:p>
        </w:tc>
      </w:tr>
      <w:tr w:rsidR="009B0013" w:rsidRPr="00EE7918" w14:paraId="59F93301" w14:textId="77777777" w:rsidTr="00223721">
        <w:trPr>
          <w:cantSplit/>
          <w:trHeight w:val="280"/>
        </w:trPr>
        <w:tc>
          <w:tcPr>
            <w:tcW w:w="1419" w:type="dxa"/>
            <w:vMerge/>
            <w:tcBorders>
              <w:left w:val="single" w:sz="4" w:space="0" w:color="000000"/>
              <w:right w:val="single" w:sz="4" w:space="0" w:color="000000"/>
            </w:tcBorders>
          </w:tcPr>
          <w:p w14:paraId="06667B9E"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24A1102D"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14:paraId="51F65587"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4 </w:t>
            </w:r>
          </w:p>
        </w:tc>
        <w:tc>
          <w:tcPr>
            <w:tcW w:w="2126" w:type="dxa"/>
            <w:tcBorders>
              <w:top w:val="single" w:sz="4" w:space="0" w:color="000000"/>
              <w:left w:val="single" w:sz="4" w:space="0" w:color="000000"/>
              <w:bottom w:val="single" w:sz="4" w:space="0" w:color="000000"/>
              <w:right w:val="single" w:sz="4" w:space="0" w:color="000000"/>
            </w:tcBorders>
          </w:tcPr>
          <w:p w14:paraId="723C0B4F"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4A1 - 9A1 </w:t>
            </w:r>
          </w:p>
        </w:tc>
        <w:tc>
          <w:tcPr>
            <w:tcW w:w="1276" w:type="dxa"/>
            <w:tcBorders>
              <w:top w:val="single" w:sz="4" w:space="0" w:color="000000"/>
              <w:left w:val="single" w:sz="4" w:space="0" w:color="000000"/>
              <w:bottom w:val="single" w:sz="4" w:space="0" w:color="000000"/>
              <w:right w:val="single" w:sz="4" w:space="0" w:color="000000"/>
            </w:tcBorders>
          </w:tcPr>
          <w:p w14:paraId="048ACBCA"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4С1 </w:t>
            </w:r>
          </w:p>
        </w:tc>
        <w:tc>
          <w:tcPr>
            <w:tcW w:w="2410" w:type="dxa"/>
            <w:tcBorders>
              <w:top w:val="single" w:sz="4" w:space="0" w:color="000000"/>
              <w:left w:val="single" w:sz="4" w:space="0" w:color="000000"/>
              <w:bottom w:val="single" w:sz="4" w:space="0" w:color="000000"/>
              <w:right w:val="single" w:sz="4" w:space="0" w:color="000000"/>
            </w:tcBorders>
          </w:tcPr>
          <w:p w14:paraId="5BB8C20C"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4С2 </w:t>
            </w:r>
          </w:p>
        </w:tc>
      </w:tr>
      <w:tr w:rsidR="009B0013" w:rsidRPr="00EE7918" w14:paraId="792E1A49" w14:textId="77777777" w:rsidTr="00223721">
        <w:trPr>
          <w:cantSplit/>
          <w:trHeight w:val="278"/>
        </w:trPr>
        <w:tc>
          <w:tcPr>
            <w:tcW w:w="1419" w:type="dxa"/>
            <w:vMerge/>
            <w:tcBorders>
              <w:left w:val="single" w:sz="4" w:space="0" w:color="000000"/>
              <w:right w:val="single" w:sz="4" w:space="0" w:color="000000"/>
            </w:tcBorders>
          </w:tcPr>
          <w:p w14:paraId="482695BD"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0B4B4E7A"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30E577D"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5 </w:t>
            </w:r>
          </w:p>
        </w:tc>
        <w:tc>
          <w:tcPr>
            <w:tcW w:w="2126" w:type="dxa"/>
            <w:tcBorders>
              <w:top w:val="single" w:sz="4" w:space="0" w:color="000000"/>
              <w:left w:val="single" w:sz="4" w:space="0" w:color="000000"/>
              <w:bottom w:val="single" w:sz="4" w:space="0" w:color="000000"/>
              <w:right w:val="single" w:sz="4" w:space="0" w:color="000000"/>
            </w:tcBorders>
            <w:vAlign w:val="center"/>
          </w:tcPr>
          <w:p w14:paraId="383F46F4"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5A1 - 8A1 </w:t>
            </w:r>
          </w:p>
        </w:tc>
        <w:tc>
          <w:tcPr>
            <w:tcW w:w="1276" w:type="dxa"/>
            <w:tcBorders>
              <w:top w:val="single" w:sz="4" w:space="0" w:color="000000"/>
              <w:left w:val="single" w:sz="4" w:space="0" w:color="000000"/>
              <w:bottom w:val="single" w:sz="4" w:space="0" w:color="000000"/>
              <w:right w:val="single" w:sz="4" w:space="0" w:color="000000"/>
            </w:tcBorders>
            <w:vAlign w:val="center"/>
          </w:tcPr>
          <w:p w14:paraId="6E91D1BC"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5С1 </w:t>
            </w:r>
          </w:p>
        </w:tc>
        <w:tc>
          <w:tcPr>
            <w:tcW w:w="2410" w:type="dxa"/>
            <w:tcBorders>
              <w:top w:val="single" w:sz="4" w:space="0" w:color="000000"/>
              <w:left w:val="single" w:sz="4" w:space="0" w:color="000000"/>
              <w:bottom w:val="single" w:sz="4" w:space="0" w:color="000000"/>
              <w:right w:val="single" w:sz="4" w:space="0" w:color="000000"/>
            </w:tcBorders>
            <w:vAlign w:val="center"/>
          </w:tcPr>
          <w:p w14:paraId="6B2803FE"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5С2 </w:t>
            </w:r>
          </w:p>
        </w:tc>
      </w:tr>
      <w:tr w:rsidR="009B0013" w:rsidRPr="00EE7918" w14:paraId="7F3D0860" w14:textId="77777777" w:rsidTr="00223721">
        <w:trPr>
          <w:cantSplit/>
          <w:trHeight w:val="258"/>
        </w:trPr>
        <w:tc>
          <w:tcPr>
            <w:tcW w:w="1419" w:type="dxa"/>
            <w:vMerge/>
            <w:tcBorders>
              <w:left w:val="single" w:sz="4" w:space="0" w:color="000000"/>
              <w:bottom w:val="single" w:sz="12" w:space="0" w:color="000000"/>
              <w:right w:val="single" w:sz="4" w:space="0" w:color="000000"/>
            </w:tcBorders>
          </w:tcPr>
          <w:p w14:paraId="78B35BD3"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bottom w:val="single" w:sz="12" w:space="0" w:color="000000"/>
              <w:right w:val="single" w:sz="4" w:space="0" w:color="000000"/>
            </w:tcBorders>
          </w:tcPr>
          <w:p w14:paraId="13D6B0DB" w14:textId="77777777" w:rsidR="009B0013" w:rsidRPr="00223721" w:rsidRDefault="009B0013" w:rsidP="005A1B1D">
            <w:pPr>
              <w:pStyle w:val="Default"/>
              <w:rPr>
                <w:rFonts w:ascii="Times New Roman" w:hAnsi="Times New Roman"/>
                <w:color w:val="auto"/>
              </w:rPr>
            </w:pPr>
          </w:p>
        </w:tc>
        <w:tc>
          <w:tcPr>
            <w:tcW w:w="992" w:type="dxa"/>
            <w:tcBorders>
              <w:top w:val="single" w:sz="4" w:space="0" w:color="000000"/>
              <w:left w:val="single" w:sz="4" w:space="0" w:color="000000"/>
              <w:bottom w:val="single" w:sz="12" w:space="0" w:color="000000"/>
              <w:right w:val="single" w:sz="4" w:space="0" w:color="000000"/>
            </w:tcBorders>
            <w:vAlign w:val="center"/>
          </w:tcPr>
          <w:p w14:paraId="2E4B7722"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6 </w:t>
            </w:r>
          </w:p>
        </w:tc>
        <w:tc>
          <w:tcPr>
            <w:tcW w:w="2126" w:type="dxa"/>
            <w:tcBorders>
              <w:top w:val="single" w:sz="4" w:space="0" w:color="000000"/>
              <w:left w:val="single" w:sz="4" w:space="0" w:color="000000"/>
              <w:bottom w:val="single" w:sz="12" w:space="0" w:color="000000"/>
              <w:right w:val="single" w:sz="4" w:space="0" w:color="000000"/>
            </w:tcBorders>
            <w:vAlign w:val="center"/>
          </w:tcPr>
          <w:p w14:paraId="20262853"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6A1 - 7A1 </w:t>
            </w:r>
          </w:p>
        </w:tc>
        <w:tc>
          <w:tcPr>
            <w:tcW w:w="1276" w:type="dxa"/>
            <w:tcBorders>
              <w:top w:val="single" w:sz="4" w:space="0" w:color="000000"/>
              <w:left w:val="single" w:sz="4" w:space="0" w:color="000000"/>
              <w:bottom w:val="single" w:sz="12" w:space="0" w:color="000000"/>
              <w:right w:val="single" w:sz="4" w:space="0" w:color="000000"/>
            </w:tcBorders>
            <w:vAlign w:val="center"/>
          </w:tcPr>
          <w:p w14:paraId="72E5AAE0"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6С1 </w:t>
            </w:r>
          </w:p>
        </w:tc>
        <w:tc>
          <w:tcPr>
            <w:tcW w:w="2410" w:type="dxa"/>
            <w:tcBorders>
              <w:top w:val="single" w:sz="4" w:space="0" w:color="000000"/>
              <w:left w:val="single" w:sz="4" w:space="0" w:color="000000"/>
              <w:bottom w:val="single" w:sz="12" w:space="0" w:color="000000"/>
              <w:right w:val="single" w:sz="4" w:space="0" w:color="000000"/>
            </w:tcBorders>
            <w:vAlign w:val="center"/>
          </w:tcPr>
          <w:p w14:paraId="6FD95273"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6С2 </w:t>
            </w:r>
          </w:p>
        </w:tc>
      </w:tr>
      <w:tr w:rsidR="009B0013" w:rsidRPr="00EE7918" w14:paraId="48BD24A0" w14:textId="77777777" w:rsidTr="00223721">
        <w:trPr>
          <w:cantSplit/>
          <w:trHeight w:val="273"/>
        </w:trPr>
        <w:tc>
          <w:tcPr>
            <w:tcW w:w="1419" w:type="dxa"/>
            <w:vMerge w:val="restart"/>
            <w:tcBorders>
              <w:top w:val="single" w:sz="12" w:space="0" w:color="000000"/>
              <w:left w:val="single" w:sz="4" w:space="0" w:color="000000"/>
              <w:right w:val="single" w:sz="4" w:space="0" w:color="000000"/>
            </w:tcBorders>
          </w:tcPr>
          <w:p w14:paraId="63773BCA"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6 </w:t>
            </w:r>
          </w:p>
        </w:tc>
        <w:tc>
          <w:tcPr>
            <w:tcW w:w="2126" w:type="dxa"/>
            <w:vMerge w:val="restart"/>
            <w:tcBorders>
              <w:top w:val="single" w:sz="12" w:space="0" w:color="000000"/>
              <w:left w:val="single" w:sz="4" w:space="0" w:color="000000"/>
              <w:right w:val="single" w:sz="4" w:space="0" w:color="000000"/>
            </w:tcBorders>
          </w:tcPr>
          <w:p w14:paraId="703DAA64" w14:textId="77777777" w:rsidR="009B0013" w:rsidRPr="00223721" w:rsidRDefault="009B0013" w:rsidP="005A1B1D">
            <w:pPr>
              <w:pStyle w:val="Default"/>
              <w:rPr>
                <w:rFonts w:ascii="Times New Roman" w:hAnsi="Times New Roman"/>
                <w:i/>
                <w:color w:val="auto"/>
              </w:rPr>
            </w:pPr>
            <w:r w:rsidRPr="00223721">
              <w:rPr>
                <w:rFonts w:ascii="Times New Roman" w:hAnsi="Times New Roman"/>
                <w:i/>
                <w:color w:val="auto"/>
              </w:rPr>
              <w:t xml:space="preserve">Заезды «надежды» </w:t>
            </w:r>
          </w:p>
          <w:p w14:paraId="08BEC1C2" w14:textId="77777777" w:rsidR="009B0013" w:rsidRPr="00223721" w:rsidRDefault="009B0013" w:rsidP="005A1B1D">
            <w:pPr>
              <w:pStyle w:val="Default"/>
              <w:rPr>
                <w:rFonts w:ascii="Times New Roman" w:hAnsi="Times New Roman"/>
                <w:i/>
                <w:color w:val="auto"/>
              </w:rPr>
            </w:pPr>
            <w:r w:rsidRPr="00223721">
              <w:rPr>
                <w:rFonts w:ascii="Times New Roman" w:hAnsi="Times New Roman"/>
                <w:i/>
                <w:color w:val="auto"/>
              </w:rPr>
              <w:t xml:space="preserve">2 X 3 </w:t>
            </w:r>
            <w:r w:rsidRPr="00223721">
              <w:rPr>
                <w:rFonts w:ascii="Times New Roman" w:eastAsia="MS Mincho" w:hAnsi="Times New Roman"/>
                <w:i/>
                <w:color w:val="auto"/>
              </w:rPr>
              <w:t>►</w:t>
            </w:r>
            <w:r w:rsidRPr="00223721">
              <w:rPr>
                <w:rFonts w:ascii="Times New Roman" w:hAnsi="Times New Roman"/>
                <w:i/>
                <w:color w:val="auto"/>
              </w:rPr>
              <w:t xml:space="preserve"> 1 = 2 </w:t>
            </w:r>
          </w:p>
        </w:tc>
        <w:tc>
          <w:tcPr>
            <w:tcW w:w="992" w:type="dxa"/>
            <w:tcBorders>
              <w:top w:val="single" w:sz="12" w:space="0" w:color="000000"/>
              <w:left w:val="single" w:sz="4" w:space="0" w:color="000000"/>
              <w:bottom w:val="single" w:sz="4" w:space="0" w:color="000000"/>
              <w:right w:val="single" w:sz="4" w:space="0" w:color="000000"/>
            </w:tcBorders>
          </w:tcPr>
          <w:p w14:paraId="191BD3AB"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1 </w:t>
            </w:r>
          </w:p>
        </w:tc>
        <w:tc>
          <w:tcPr>
            <w:tcW w:w="2126" w:type="dxa"/>
            <w:tcBorders>
              <w:top w:val="single" w:sz="12" w:space="0" w:color="000000"/>
              <w:left w:val="single" w:sz="4" w:space="0" w:color="000000"/>
              <w:bottom w:val="single" w:sz="4" w:space="0" w:color="000000"/>
              <w:right w:val="single" w:sz="4" w:space="0" w:color="000000"/>
            </w:tcBorders>
          </w:tcPr>
          <w:p w14:paraId="5B9416B2" w14:textId="77777777" w:rsidR="009B0013" w:rsidRPr="00223721" w:rsidRDefault="009B0013" w:rsidP="005A1B1D">
            <w:pPr>
              <w:pStyle w:val="Default"/>
              <w:rPr>
                <w:rFonts w:ascii="Times New Roman" w:hAnsi="Times New Roman"/>
                <w:color w:val="auto"/>
              </w:rPr>
            </w:pPr>
            <w:r w:rsidRPr="00223721">
              <w:rPr>
                <w:rFonts w:ascii="Times New Roman" w:hAnsi="Times New Roman"/>
                <w:i/>
                <w:color w:val="auto"/>
              </w:rPr>
              <w:t xml:space="preserve">1С2 – 4С2 – 6С2 </w:t>
            </w:r>
          </w:p>
        </w:tc>
        <w:tc>
          <w:tcPr>
            <w:tcW w:w="1276" w:type="dxa"/>
            <w:tcBorders>
              <w:top w:val="single" w:sz="12" w:space="0" w:color="000000"/>
              <w:left w:val="single" w:sz="4" w:space="0" w:color="000000"/>
              <w:bottom w:val="single" w:sz="4" w:space="0" w:color="000000"/>
              <w:right w:val="single" w:sz="4" w:space="0" w:color="000000"/>
            </w:tcBorders>
          </w:tcPr>
          <w:p w14:paraId="5B3780C1" w14:textId="77777777" w:rsidR="009B0013" w:rsidRPr="00223721" w:rsidRDefault="009B0013" w:rsidP="005A1B1D">
            <w:pPr>
              <w:pStyle w:val="Default"/>
              <w:jc w:val="center"/>
              <w:rPr>
                <w:rFonts w:ascii="Times New Roman" w:hAnsi="Times New Roman"/>
                <w:color w:val="auto"/>
                <w:lang w:val="en-US"/>
              </w:rPr>
            </w:pPr>
            <w:r w:rsidRPr="00223721">
              <w:rPr>
                <w:rFonts w:ascii="Times New Roman" w:hAnsi="Times New Roman"/>
                <w:i/>
                <w:color w:val="auto"/>
              </w:rPr>
              <w:t>1</w:t>
            </w:r>
            <w:r w:rsidRPr="00223721">
              <w:rPr>
                <w:rFonts w:ascii="Times New Roman" w:hAnsi="Times New Roman"/>
                <w:i/>
                <w:color w:val="auto"/>
                <w:lang w:val="en-US"/>
              </w:rPr>
              <w:t>D</w:t>
            </w:r>
          </w:p>
        </w:tc>
        <w:tc>
          <w:tcPr>
            <w:tcW w:w="2410" w:type="dxa"/>
            <w:vMerge w:val="restart"/>
            <w:tcBorders>
              <w:top w:val="single" w:sz="12" w:space="0" w:color="000000"/>
              <w:left w:val="single" w:sz="4" w:space="0" w:color="000000"/>
              <w:bottom w:val="single" w:sz="12" w:space="0" w:color="000000"/>
              <w:right w:val="single" w:sz="4" w:space="0" w:color="000000"/>
            </w:tcBorders>
          </w:tcPr>
          <w:p w14:paraId="7B536100"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Места с 9 по 12</w:t>
            </w:r>
          </w:p>
        </w:tc>
      </w:tr>
      <w:tr w:rsidR="009B0013" w:rsidRPr="00EE7918" w14:paraId="7458700C" w14:textId="77777777" w:rsidTr="00223721">
        <w:trPr>
          <w:cantSplit/>
          <w:trHeight w:val="275"/>
        </w:trPr>
        <w:tc>
          <w:tcPr>
            <w:tcW w:w="1419" w:type="dxa"/>
            <w:vMerge/>
            <w:tcBorders>
              <w:left w:val="single" w:sz="4" w:space="0" w:color="000000"/>
              <w:bottom w:val="single" w:sz="12" w:space="0" w:color="000000"/>
              <w:right w:val="single" w:sz="4" w:space="0" w:color="000000"/>
            </w:tcBorders>
          </w:tcPr>
          <w:p w14:paraId="1B32F00F"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bottom w:val="single" w:sz="12" w:space="0" w:color="000000"/>
              <w:right w:val="single" w:sz="4" w:space="0" w:color="000000"/>
            </w:tcBorders>
          </w:tcPr>
          <w:p w14:paraId="0C303270" w14:textId="77777777" w:rsidR="009B0013" w:rsidRPr="00223721" w:rsidRDefault="009B0013" w:rsidP="005A1B1D">
            <w:pPr>
              <w:pStyle w:val="Default"/>
              <w:rPr>
                <w:rFonts w:ascii="Times New Roman" w:hAnsi="Times New Roman"/>
                <w:i/>
                <w:color w:val="auto"/>
              </w:rPr>
            </w:pPr>
          </w:p>
        </w:tc>
        <w:tc>
          <w:tcPr>
            <w:tcW w:w="992" w:type="dxa"/>
            <w:tcBorders>
              <w:top w:val="single" w:sz="4" w:space="0" w:color="000000"/>
              <w:left w:val="single" w:sz="4" w:space="0" w:color="000000"/>
              <w:bottom w:val="single" w:sz="12" w:space="0" w:color="000000"/>
              <w:right w:val="single" w:sz="4" w:space="0" w:color="000000"/>
            </w:tcBorders>
          </w:tcPr>
          <w:p w14:paraId="300BB500"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2 </w:t>
            </w:r>
          </w:p>
        </w:tc>
        <w:tc>
          <w:tcPr>
            <w:tcW w:w="2126" w:type="dxa"/>
            <w:tcBorders>
              <w:top w:val="single" w:sz="4" w:space="0" w:color="000000"/>
              <w:left w:val="single" w:sz="4" w:space="0" w:color="000000"/>
              <w:bottom w:val="single" w:sz="12" w:space="0" w:color="000000"/>
              <w:right w:val="single" w:sz="4" w:space="0" w:color="000000"/>
            </w:tcBorders>
          </w:tcPr>
          <w:p w14:paraId="4C2B9153" w14:textId="77777777" w:rsidR="009B0013" w:rsidRPr="00223721" w:rsidRDefault="009B0013" w:rsidP="005A1B1D">
            <w:pPr>
              <w:pStyle w:val="Default"/>
              <w:rPr>
                <w:rFonts w:ascii="Times New Roman" w:hAnsi="Times New Roman"/>
                <w:color w:val="auto"/>
              </w:rPr>
            </w:pPr>
            <w:r w:rsidRPr="00223721">
              <w:rPr>
                <w:rFonts w:ascii="Times New Roman" w:hAnsi="Times New Roman"/>
                <w:i/>
                <w:color w:val="auto"/>
              </w:rPr>
              <w:t xml:space="preserve">2С2 – 3С2 – 5С2 </w:t>
            </w:r>
          </w:p>
        </w:tc>
        <w:tc>
          <w:tcPr>
            <w:tcW w:w="1276" w:type="dxa"/>
            <w:tcBorders>
              <w:top w:val="single" w:sz="4" w:space="0" w:color="000000"/>
              <w:left w:val="single" w:sz="4" w:space="0" w:color="000000"/>
              <w:bottom w:val="single" w:sz="12" w:space="0" w:color="000000"/>
              <w:right w:val="single" w:sz="4" w:space="0" w:color="000000"/>
            </w:tcBorders>
          </w:tcPr>
          <w:p w14:paraId="3E72EC34"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2</w:t>
            </w:r>
            <w:r w:rsidRPr="00223721">
              <w:rPr>
                <w:rFonts w:ascii="Times New Roman" w:hAnsi="Times New Roman"/>
                <w:i/>
                <w:color w:val="auto"/>
                <w:lang w:val="en-US"/>
              </w:rPr>
              <w:t>D</w:t>
            </w:r>
          </w:p>
        </w:tc>
        <w:tc>
          <w:tcPr>
            <w:tcW w:w="2410" w:type="dxa"/>
            <w:vMerge/>
            <w:tcBorders>
              <w:top w:val="single" w:sz="12" w:space="0" w:color="000000"/>
              <w:left w:val="single" w:sz="4" w:space="0" w:color="000000"/>
              <w:bottom w:val="single" w:sz="12" w:space="0" w:color="000000"/>
              <w:right w:val="single" w:sz="4" w:space="0" w:color="000000"/>
            </w:tcBorders>
          </w:tcPr>
          <w:p w14:paraId="59DC5291" w14:textId="77777777" w:rsidR="009B0013" w:rsidRPr="00223721" w:rsidRDefault="009B0013" w:rsidP="005A1B1D">
            <w:pPr>
              <w:pStyle w:val="Default"/>
              <w:jc w:val="center"/>
              <w:rPr>
                <w:rFonts w:ascii="Times New Roman" w:hAnsi="Times New Roman"/>
                <w:i/>
                <w:color w:val="auto"/>
              </w:rPr>
            </w:pPr>
          </w:p>
        </w:tc>
      </w:tr>
      <w:tr w:rsidR="009B0013" w:rsidRPr="00EE7918" w14:paraId="0E0C8288" w14:textId="77777777" w:rsidTr="00223721">
        <w:trPr>
          <w:cantSplit/>
          <w:trHeight w:val="253"/>
        </w:trPr>
        <w:tc>
          <w:tcPr>
            <w:tcW w:w="1419" w:type="dxa"/>
            <w:vMerge w:val="restart"/>
            <w:tcBorders>
              <w:top w:val="single" w:sz="12" w:space="0" w:color="000000"/>
              <w:left w:val="single" w:sz="4" w:space="0" w:color="000000"/>
              <w:right w:val="single" w:sz="4" w:space="0" w:color="000000"/>
            </w:tcBorders>
          </w:tcPr>
          <w:p w14:paraId="7FCF615C"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8 </w:t>
            </w:r>
          </w:p>
        </w:tc>
        <w:tc>
          <w:tcPr>
            <w:tcW w:w="2126" w:type="dxa"/>
            <w:vMerge w:val="restart"/>
            <w:tcBorders>
              <w:top w:val="single" w:sz="12" w:space="0" w:color="000000"/>
              <w:left w:val="single" w:sz="4" w:space="0" w:color="000000"/>
              <w:right w:val="single" w:sz="4" w:space="0" w:color="000000"/>
            </w:tcBorders>
          </w:tcPr>
          <w:p w14:paraId="51D700EE" w14:textId="77777777" w:rsidR="009B0013" w:rsidRPr="00223721" w:rsidRDefault="009B0013" w:rsidP="005A1B1D">
            <w:pPr>
              <w:pStyle w:val="Default"/>
              <w:rPr>
                <w:rFonts w:ascii="Times New Roman" w:hAnsi="Times New Roman"/>
                <w:i/>
                <w:color w:val="auto"/>
              </w:rPr>
            </w:pPr>
            <w:r w:rsidRPr="00223721">
              <w:rPr>
                <w:rFonts w:ascii="Times New Roman" w:hAnsi="Times New Roman"/>
                <w:i/>
                <w:color w:val="auto"/>
              </w:rPr>
              <w:t xml:space="preserve">Заезды 1/4 финала </w:t>
            </w:r>
          </w:p>
          <w:p w14:paraId="404B83B3" w14:textId="77777777" w:rsidR="009B0013" w:rsidRPr="00223721" w:rsidRDefault="009B0013" w:rsidP="005A1B1D">
            <w:pPr>
              <w:pStyle w:val="Default"/>
              <w:rPr>
                <w:rFonts w:ascii="Times New Roman" w:hAnsi="Times New Roman"/>
                <w:i/>
                <w:color w:val="auto"/>
              </w:rPr>
            </w:pPr>
            <w:r w:rsidRPr="00223721">
              <w:rPr>
                <w:rFonts w:ascii="Times New Roman" w:hAnsi="Times New Roman"/>
                <w:i/>
                <w:color w:val="auto"/>
              </w:rPr>
              <w:t xml:space="preserve">4 X 2 </w:t>
            </w:r>
            <w:r w:rsidRPr="00223721">
              <w:rPr>
                <w:rFonts w:ascii="Times New Roman" w:eastAsia="MS Mincho" w:hAnsi="Times New Roman"/>
                <w:i/>
                <w:color w:val="auto"/>
              </w:rPr>
              <w:t>►</w:t>
            </w:r>
            <w:r w:rsidRPr="00223721">
              <w:rPr>
                <w:rFonts w:ascii="Times New Roman" w:hAnsi="Times New Roman"/>
                <w:i/>
                <w:color w:val="auto"/>
              </w:rPr>
              <w:t xml:space="preserve"> 1 = 4 </w:t>
            </w:r>
          </w:p>
          <w:p w14:paraId="2C0850AE" w14:textId="77777777" w:rsidR="009B0013" w:rsidRPr="00223721" w:rsidRDefault="009B0013" w:rsidP="00223721">
            <w:pPr>
              <w:pStyle w:val="Default"/>
              <w:rPr>
                <w:rFonts w:ascii="Times New Roman" w:hAnsi="Times New Roman"/>
                <w:i/>
                <w:color w:val="auto"/>
              </w:rPr>
            </w:pPr>
            <w:r w:rsidRPr="00223721">
              <w:rPr>
                <w:rFonts w:ascii="Times New Roman" w:hAnsi="Times New Roman"/>
                <w:i/>
                <w:color w:val="auto"/>
              </w:rPr>
              <w:t xml:space="preserve">(2 заезда, 3 </w:t>
            </w:r>
            <w:r w:rsidR="00223721">
              <w:rPr>
                <w:rFonts w:ascii="Times New Roman" w:hAnsi="Times New Roman"/>
                <w:i/>
                <w:color w:val="auto"/>
              </w:rPr>
              <w:t xml:space="preserve">- </w:t>
            </w:r>
            <w:r w:rsidRPr="00223721">
              <w:rPr>
                <w:rFonts w:ascii="Times New Roman" w:hAnsi="Times New Roman"/>
                <w:i/>
                <w:color w:val="auto"/>
              </w:rPr>
              <w:t xml:space="preserve">при необходимости) </w:t>
            </w:r>
          </w:p>
        </w:tc>
        <w:tc>
          <w:tcPr>
            <w:tcW w:w="992" w:type="dxa"/>
            <w:tcBorders>
              <w:top w:val="single" w:sz="12" w:space="0" w:color="000000"/>
              <w:left w:val="single" w:sz="4" w:space="0" w:color="000000"/>
              <w:bottom w:val="single" w:sz="4" w:space="0" w:color="000000"/>
              <w:right w:val="single" w:sz="4" w:space="0" w:color="000000"/>
            </w:tcBorders>
          </w:tcPr>
          <w:p w14:paraId="560BF734"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1 </w:t>
            </w:r>
          </w:p>
        </w:tc>
        <w:tc>
          <w:tcPr>
            <w:tcW w:w="2126" w:type="dxa"/>
            <w:tcBorders>
              <w:top w:val="single" w:sz="12" w:space="0" w:color="000000"/>
              <w:left w:val="single" w:sz="4" w:space="0" w:color="000000"/>
              <w:bottom w:val="single" w:sz="4" w:space="0" w:color="000000"/>
              <w:right w:val="single" w:sz="4" w:space="0" w:color="000000"/>
            </w:tcBorders>
          </w:tcPr>
          <w:p w14:paraId="2417777C"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1</w:t>
            </w:r>
            <w:r w:rsidRPr="00223721">
              <w:rPr>
                <w:rFonts w:ascii="Times New Roman" w:hAnsi="Times New Roman"/>
                <w:i/>
                <w:color w:val="auto"/>
                <w:lang w:val="en-US"/>
              </w:rPr>
              <w:t>C</w:t>
            </w:r>
            <w:r w:rsidRPr="00223721">
              <w:rPr>
                <w:rFonts w:ascii="Times New Roman" w:hAnsi="Times New Roman"/>
                <w:i/>
                <w:color w:val="auto"/>
              </w:rPr>
              <w:t>1 – 2</w:t>
            </w:r>
            <w:r w:rsidRPr="00223721">
              <w:rPr>
                <w:rFonts w:ascii="Times New Roman" w:hAnsi="Times New Roman"/>
                <w:i/>
                <w:color w:val="auto"/>
                <w:lang w:val="en-US"/>
              </w:rPr>
              <w:t>D</w:t>
            </w:r>
          </w:p>
        </w:tc>
        <w:tc>
          <w:tcPr>
            <w:tcW w:w="1276" w:type="dxa"/>
            <w:tcBorders>
              <w:top w:val="single" w:sz="12" w:space="0" w:color="000000"/>
              <w:left w:val="single" w:sz="4" w:space="0" w:color="000000"/>
              <w:bottom w:val="single" w:sz="4" w:space="0" w:color="000000"/>
              <w:right w:val="single" w:sz="4" w:space="0" w:color="000000"/>
            </w:tcBorders>
          </w:tcPr>
          <w:p w14:paraId="334F919C"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1</w:t>
            </w:r>
            <w:r w:rsidRPr="00223721">
              <w:rPr>
                <w:rFonts w:ascii="Times New Roman" w:hAnsi="Times New Roman"/>
                <w:i/>
                <w:color w:val="auto"/>
                <w:lang w:val="en-US"/>
              </w:rPr>
              <w:t>F</w:t>
            </w:r>
          </w:p>
        </w:tc>
        <w:tc>
          <w:tcPr>
            <w:tcW w:w="2410" w:type="dxa"/>
            <w:vMerge w:val="restart"/>
            <w:tcBorders>
              <w:top w:val="single" w:sz="12" w:space="0" w:color="000000"/>
              <w:left w:val="single" w:sz="4" w:space="0" w:color="000000"/>
              <w:bottom w:val="single" w:sz="12" w:space="0" w:color="000000"/>
              <w:right w:val="single" w:sz="4" w:space="0" w:color="000000"/>
            </w:tcBorders>
            <w:vAlign w:val="center"/>
          </w:tcPr>
          <w:p w14:paraId="0E91E50B"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Места с 5 по 8</w:t>
            </w:r>
          </w:p>
        </w:tc>
      </w:tr>
      <w:tr w:rsidR="009B0013" w:rsidRPr="00EE7918" w14:paraId="68B5468E" w14:textId="77777777" w:rsidTr="00223721">
        <w:trPr>
          <w:cantSplit/>
          <w:trHeight w:val="300"/>
        </w:trPr>
        <w:tc>
          <w:tcPr>
            <w:tcW w:w="1419" w:type="dxa"/>
            <w:vMerge/>
            <w:tcBorders>
              <w:left w:val="single" w:sz="4" w:space="0" w:color="000000"/>
              <w:right w:val="single" w:sz="4" w:space="0" w:color="000000"/>
            </w:tcBorders>
          </w:tcPr>
          <w:p w14:paraId="10F86357"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2407C278" w14:textId="77777777" w:rsidR="009B0013" w:rsidRPr="00223721" w:rsidRDefault="009B0013" w:rsidP="005A1B1D">
            <w:pPr>
              <w:pStyle w:val="Default"/>
              <w:rPr>
                <w:rFonts w:ascii="Times New Roman" w:hAnsi="Times New Roman"/>
                <w:i/>
                <w:color w:val="auto"/>
              </w:rPr>
            </w:pPr>
          </w:p>
        </w:tc>
        <w:tc>
          <w:tcPr>
            <w:tcW w:w="992" w:type="dxa"/>
            <w:tcBorders>
              <w:top w:val="single" w:sz="4" w:space="0" w:color="000000"/>
              <w:left w:val="single" w:sz="4" w:space="0" w:color="000000"/>
              <w:bottom w:val="single" w:sz="4" w:space="0" w:color="000000"/>
              <w:right w:val="single" w:sz="4" w:space="0" w:color="000000"/>
            </w:tcBorders>
          </w:tcPr>
          <w:p w14:paraId="58BC4278"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494EDD5F"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2</w:t>
            </w:r>
            <w:r w:rsidRPr="00223721">
              <w:rPr>
                <w:rFonts w:ascii="Times New Roman" w:hAnsi="Times New Roman"/>
                <w:i/>
                <w:color w:val="auto"/>
                <w:lang w:val="en-US"/>
              </w:rPr>
              <w:t>C</w:t>
            </w:r>
            <w:r w:rsidRPr="00223721">
              <w:rPr>
                <w:rFonts w:ascii="Times New Roman" w:hAnsi="Times New Roman"/>
                <w:i/>
                <w:color w:val="auto"/>
              </w:rPr>
              <w:t>1 – 1</w:t>
            </w:r>
            <w:r w:rsidRPr="00223721">
              <w:rPr>
                <w:rFonts w:ascii="Times New Roman" w:hAnsi="Times New Roman"/>
                <w:i/>
                <w:color w:val="auto"/>
                <w:lang w:val="en-US"/>
              </w:rPr>
              <w:t>D</w:t>
            </w:r>
          </w:p>
        </w:tc>
        <w:tc>
          <w:tcPr>
            <w:tcW w:w="1276" w:type="dxa"/>
            <w:tcBorders>
              <w:top w:val="single" w:sz="4" w:space="0" w:color="000000"/>
              <w:left w:val="single" w:sz="4" w:space="0" w:color="000000"/>
              <w:bottom w:val="single" w:sz="4" w:space="0" w:color="000000"/>
              <w:right w:val="single" w:sz="4" w:space="0" w:color="000000"/>
            </w:tcBorders>
          </w:tcPr>
          <w:p w14:paraId="718F4EF0"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2</w:t>
            </w:r>
            <w:r w:rsidRPr="00223721">
              <w:rPr>
                <w:rFonts w:ascii="Times New Roman" w:hAnsi="Times New Roman"/>
                <w:i/>
                <w:color w:val="auto"/>
                <w:lang w:val="en-US"/>
              </w:rPr>
              <w:t>F</w:t>
            </w:r>
          </w:p>
        </w:tc>
        <w:tc>
          <w:tcPr>
            <w:tcW w:w="2410" w:type="dxa"/>
            <w:vMerge/>
            <w:tcBorders>
              <w:top w:val="single" w:sz="12" w:space="0" w:color="000000"/>
              <w:left w:val="single" w:sz="4" w:space="0" w:color="000000"/>
              <w:bottom w:val="single" w:sz="12" w:space="0" w:color="000000"/>
              <w:right w:val="single" w:sz="4" w:space="0" w:color="000000"/>
            </w:tcBorders>
            <w:vAlign w:val="center"/>
          </w:tcPr>
          <w:p w14:paraId="21D44DB1" w14:textId="77777777" w:rsidR="009B0013" w:rsidRPr="00223721" w:rsidRDefault="009B0013" w:rsidP="005A1B1D">
            <w:pPr>
              <w:pStyle w:val="Default"/>
              <w:rPr>
                <w:rFonts w:ascii="Times New Roman" w:hAnsi="Times New Roman"/>
                <w:color w:val="auto"/>
              </w:rPr>
            </w:pPr>
          </w:p>
        </w:tc>
      </w:tr>
      <w:tr w:rsidR="009B0013" w:rsidRPr="00EE7918" w14:paraId="0623146F" w14:textId="77777777" w:rsidTr="00223721">
        <w:trPr>
          <w:cantSplit/>
          <w:trHeight w:val="260"/>
        </w:trPr>
        <w:tc>
          <w:tcPr>
            <w:tcW w:w="1419" w:type="dxa"/>
            <w:vMerge/>
            <w:tcBorders>
              <w:left w:val="single" w:sz="4" w:space="0" w:color="000000"/>
              <w:right w:val="single" w:sz="4" w:space="0" w:color="000000"/>
            </w:tcBorders>
          </w:tcPr>
          <w:p w14:paraId="0D60ABD4"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50AC8941" w14:textId="77777777" w:rsidR="009B0013" w:rsidRPr="00223721" w:rsidRDefault="009B0013" w:rsidP="005A1B1D">
            <w:pPr>
              <w:pStyle w:val="Default"/>
              <w:rPr>
                <w:rFonts w:ascii="Times New Roman" w:hAnsi="Times New Roman"/>
                <w:i/>
                <w:color w:val="auto"/>
              </w:rPr>
            </w:pPr>
          </w:p>
        </w:tc>
        <w:tc>
          <w:tcPr>
            <w:tcW w:w="992" w:type="dxa"/>
            <w:tcBorders>
              <w:top w:val="single" w:sz="4" w:space="0" w:color="000000"/>
              <w:left w:val="single" w:sz="4" w:space="0" w:color="000000"/>
              <w:bottom w:val="single" w:sz="4" w:space="0" w:color="000000"/>
              <w:right w:val="single" w:sz="4" w:space="0" w:color="000000"/>
            </w:tcBorders>
          </w:tcPr>
          <w:p w14:paraId="061A6705"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3 </w:t>
            </w:r>
          </w:p>
        </w:tc>
        <w:tc>
          <w:tcPr>
            <w:tcW w:w="2126" w:type="dxa"/>
            <w:tcBorders>
              <w:top w:val="single" w:sz="4" w:space="0" w:color="000000"/>
              <w:left w:val="single" w:sz="4" w:space="0" w:color="000000"/>
              <w:bottom w:val="single" w:sz="4" w:space="0" w:color="000000"/>
              <w:right w:val="single" w:sz="4" w:space="0" w:color="000000"/>
            </w:tcBorders>
          </w:tcPr>
          <w:p w14:paraId="3DEEED94"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3</w:t>
            </w:r>
            <w:r w:rsidRPr="00223721">
              <w:rPr>
                <w:rFonts w:ascii="Times New Roman" w:hAnsi="Times New Roman"/>
                <w:i/>
                <w:color w:val="auto"/>
                <w:lang w:val="en-US"/>
              </w:rPr>
              <w:t>C</w:t>
            </w:r>
            <w:r w:rsidRPr="00223721">
              <w:rPr>
                <w:rFonts w:ascii="Times New Roman" w:hAnsi="Times New Roman"/>
                <w:i/>
                <w:color w:val="auto"/>
              </w:rPr>
              <w:t>1 – 6</w:t>
            </w:r>
            <w:r w:rsidRPr="00223721">
              <w:rPr>
                <w:rFonts w:ascii="Times New Roman" w:hAnsi="Times New Roman"/>
                <w:i/>
                <w:color w:val="auto"/>
                <w:lang w:val="en-US"/>
              </w:rPr>
              <w:t>C</w:t>
            </w:r>
            <w:r w:rsidRPr="00223721">
              <w:rPr>
                <w:rFonts w:ascii="Times New Roman" w:hAnsi="Times New Roman"/>
                <w:i/>
                <w:color w:val="auto"/>
              </w:rPr>
              <w:t xml:space="preserve">1 </w:t>
            </w:r>
          </w:p>
        </w:tc>
        <w:tc>
          <w:tcPr>
            <w:tcW w:w="1276" w:type="dxa"/>
            <w:tcBorders>
              <w:top w:val="single" w:sz="4" w:space="0" w:color="000000"/>
              <w:left w:val="single" w:sz="4" w:space="0" w:color="000000"/>
              <w:bottom w:val="single" w:sz="4" w:space="0" w:color="000000"/>
              <w:right w:val="single" w:sz="4" w:space="0" w:color="000000"/>
            </w:tcBorders>
          </w:tcPr>
          <w:p w14:paraId="121D1A8A"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3</w:t>
            </w:r>
            <w:r w:rsidRPr="00223721">
              <w:rPr>
                <w:rFonts w:ascii="Times New Roman" w:hAnsi="Times New Roman"/>
                <w:i/>
                <w:color w:val="auto"/>
                <w:lang w:val="en-US"/>
              </w:rPr>
              <w:t>F</w:t>
            </w:r>
          </w:p>
        </w:tc>
        <w:tc>
          <w:tcPr>
            <w:tcW w:w="2410" w:type="dxa"/>
            <w:vMerge/>
            <w:tcBorders>
              <w:top w:val="single" w:sz="12" w:space="0" w:color="000000"/>
              <w:left w:val="single" w:sz="4" w:space="0" w:color="000000"/>
              <w:bottom w:val="single" w:sz="12" w:space="0" w:color="000000"/>
              <w:right w:val="single" w:sz="4" w:space="0" w:color="000000"/>
            </w:tcBorders>
            <w:vAlign w:val="center"/>
          </w:tcPr>
          <w:p w14:paraId="018FD676" w14:textId="77777777" w:rsidR="009B0013" w:rsidRPr="00223721" w:rsidRDefault="009B0013" w:rsidP="005A1B1D">
            <w:pPr>
              <w:pStyle w:val="Default"/>
              <w:rPr>
                <w:rFonts w:ascii="Times New Roman" w:hAnsi="Times New Roman"/>
                <w:color w:val="auto"/>
              </w:rPr>
            </w:pPr>
          </w:p>
        </w:tc>
      </w:tr>
      <w:tr w:rsidR="009B0013" w:rsidRPr="00EE7918" w14:paraId="3D187152" w14:textId="77777777" w:rsidTr="00223721">
        <w:trPr>
          <w:cantSplit/>
          <w:trHeight w:val="258"/>
        </w:trPr>
        <w:tc>
          <w:tcPr>
            <w:tcW w:w="1419" w:type="dxa"/>
            <w:vMerge/>
            <w:tcBorders>
              <w:left w:val="single" w:sz="4" w:space="0" w:color="000000"/>
              <w:bottom w:val="single" w:sz="12" w:space="0" w:color="000000"/>
              <w:right w:val="single" w:sz="4" w:space="0" w:color="000000"/>
            </w:tcBorders>
          </w:tcPr>
          <w:p w14:paraId="0AD39635"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bottom w:val="single" w:sz="12" w:space="0" w:color="000000"/>
              <w:right w:val="single" w:sz="4" w:space="0" w:color="000000"/>
            </w:tcBorders>
            <w:vAlign w:val="center"/>
          </w:tcPr>
          <w:p w14:paraId="723630D9" w14:textId="77777777" w:rsidR="009B0013" w:rsidRPr="00223721" w:rsidRDefault="009B0013" w:rsidP="005A1B1D">
            <w:pPr>
              <w:pStyle w:val="Default"/>
              <w:rPr>
                <w:rFonts w:ascii="Times New Roman" w:hAnsi="Times New Roman"/>
                <w:i/>
                <w:color w:val="auto"/>
              </w:rPr>
            </w:pPr>
          </w:p>
        </w:tc>
        <w:tc>
          <w:tcPr>
            <w:tcW w:w="992" w:type="dxa"/>
            <w:tcBorders>
              <w:top w:val="single" w:sz="4" w:space="0" w:color="000000"/>
              <w:left w:val="single" w:sz="4" w:space="0" w:color="000000"/>
              <w:bottom w:val="single" w:sz="12" w:space="0" w:color="000000"/>
              <w:right w:val="single" w:sz="4" w:space="0" w:color="000000"/>
            </w:tcBorders>
            <w:vAlign w:val="center"/>
          </w:tcPr>
          <w:p w14:paraId="23FCDB3E"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4 </w:t>
            </w:r>
          </w:p>
        </w:tc>
        <w:tc>
          <w:tcPr>
            <w:tcW w:w="2126" w:type="dxa"/>
            <w:tcBorders>
              <w:top w:val="single" w:sz="4" w:space="0" w:color="000000"/>
              <w:left w:val="single" w:sz="4" w:space="0" w:color="000000"/>
              <w:bottom w:val="single" w:sz="12" w:space="0" w:color="000000"/>
              <w:right w:val="single" w:sz="4" w:space="0" w:color="000000"/>
            </w:tcBorders>
            <w:vAlign w:val="center"/>
          </w:tcPr>
          <w:p w14:paraId="3673A07B"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4</w:t>
            </w:r>
            <w:r w:rsidRPr="00223721">
              <w:rPr>
                <w:rFonts w:ascii="Times New Roman" w:hAnsi="Times New Roman"/>
                <w:i/>
                <w:color w:val="auto"/>
                <w:lang w:val="en-US"/>
              </w:rPr>
              <w:t>C</w:t>
            </w:r>
            <w:r w:rsidRPr="00223721">
              <w:rPr>
                <w:rFonts w:ascii="Times New Roman" w:hAnsi="Times New Roman"/>
                <w:i/>
                <w:color w:val="auto"/>
              </w:rPr>
              <w:t>1 – 5</w:t>
            </w:r>
            <w:r w:rsidRPr="00223721">
              <w:rPr>
                <w:rFonts w:ascii="Times New Roman" w:hAnsi="Times New Roman"/>
                <w:i/>
                <w:color w:val="auto"/>
                <w:lang w:val="en-US"/>
              </w:rPr>
              <w:t>C</w:t>
            </w:r>
            <w:r w:rsidRPr="00223721">
              <w:rPr>
                <w:rFonts w:ascii="Times New Roman" w:hAnsi="Times New Roman"/>
                <w:i/>
                <w:color w:val="auto"/>
              </w:rPr>
              <w:t xml:space="preserve">1 </w:t>
            </w:r>
          </w:p>
        </w:tc>
        <w:tc>
          <w:tcPr>
            <w:tcW w:w="1276" w:type="dxa"/>
            <w:tcBorders>
              <w:top w:val="single" w:sz="4" w:space="0" w:color="000000"/>
              <w:left w:val="single" w:sz="4" w:space="0" w:color="000000"/>
              <w:bottom w:val="single" w:sz="12" w:space="0" w:color="000000"/>
              <w:right w:val="single" w:sz="4" w:space="0" w:color="000000"/>
            </w:tcBorders>
            <w:vAlign w:val="center"/>
          </w:tcPr>
          <w:p w14:paraId="0CE0690D"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4</w:t>
            </w:r>
            <w:r w:rsidRPr="00223721">
              <w:rPr>
                <w:rFonts w:ascii="Times New Roman" w:hAnsi="Times New Roman"/>
                <w:i/>
                <w:color w:val="auto"/>
                <w:lang w:val="en-US"/>
              </w:rPr>
              <w:t>F</w:t>
            </w:r>
          </w:p>
        </w:tc>
        <w:tc>
          <w:tcPr>
            <w:tcW w:w="2410" w:type="dxa"/>
            <w:vMerge/>
            <w:tcBorders>
              <w:top w:val="single" w:sz="12" w:space="0" w:color="000000"/>
              <w:left w:val="single" w:sz="4" w:space="0" w:color="000000"/>
              <w:bottom w:val="single" w:sz="12" w:space="0" w:color="000000"/>
              <w:right w:val="single" w:sz="4" w:space="0" w:color="000000"/>
            </w:tcBorders>
            <w:vAlign w:val="center"/>
          </w:tcPr>
          <w:p w14:paraId="182ACD73" w14:textId="77777777" w:rsidR="009B0013" w:rsidRPr="00223721" w:rsidRDefault="009B0013" w:rsidP="005A1B1D">
            <w:pPr>
              <w:pStyle w:val="Default"/>
              <w:rPr>
                <w:rFonts w:ascii="Times New Roman" w:hAnsi="Times New Roman"/>
                <w:color w:val="auto"/>
              </w:rPr>
            </w:pPr>
          </w:p>
        </w:tc>
      </w:tr>
      <w:tr w:rsidR="009B0013" w:rsidRPr="00EE7918" w14:paraId="56EE3D3A" w14:textId="77777777" w:rsidTr="00223721">
        <w:trPr>
          <w:cantSplit/>
          <w:trHeight w:val="273"/>
        </w:trPr>
        <w:tc>
          <w:tcPr>
            <w:tcW w:w="1419" w:type="dxa"/>
            <w:vMerge w:val="restart"/>
            <w:tcBorders>
              <w:top w:val="single" w:sz="12" w:space="0" w:color="000000"/>
              <w:left w:val="single" w:sz="4" w:space="0" w:color="000000"/>
              <w:right w:val="single" w:sz="4" w:space="0" w:color="000000"/>
            </w:tcBorders>
          </w:tcPr>
          <w:p w14:paraId="6DC027A2"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4 </w:t>
            </w:r>
          </w:p>
        </w:tc>
        <w:tc>
          <w:tcPr>
            <w:tcW w:w="2126" w:type="dxa"/>
            <w:vMerge w:val="restart"/>
            <w:tcBorders>
              <w:top w:val="single" w:sz="12" w:space="0" w:color="000000"/>
              <w:left w:val="single" w:sz="4" w:space="0" w:color="000000"/>
              <w:right w:val="single" w:sz="4" w:space="0" w:color="000000"/>
            </w:tcBorders>
          </w:tcPr>
          <w:p w14:paraId="7FBD71AD" w14:textId="77777777" w:rsidR="009B0013" w:rsidRPr="00223721" w:rsidRDefault="009B0013" w:rsidP="005A1B1D">
            <w:pPr>
              <w:pStyle w:val="Default"/>
              <w:rPr>
                <w:rFonts w:ascii="Times New Roman" w:hAnsi="Times New Roman"/>
                <w:i/>
                <w:color w:val="auto"/>
              </w:rPr>
            </w:pPr>
            <w:r w:rsidRPr="00223721">
              <w:rPr>
                <w:rFonts w:ascii="Times New Roman" w:hAnsi="Times New Roman"/>
                <w:i/>
                <w:color w:val="auto"/>
              </w:rPr>
              <w:t>Заезды 1/2 финала</w:t>
            </w:r>
          </w:p>
          <w:p w14:paraId="21BEF58E" w14:textId="77777777" w:rsidR="009B0013" w:rsidRPr="00223721" w:rsidRDefault="009B0013" w:rsidP="005A1B1D">
            <w:pPr>
              <w:pStyle w:val="Default"/>
              <w:rPr>
                <w:rFonts w:ascii="Times New Roman" w:hAnsi="Times New Roman"/>
                <w:i/>
                <w:color w:val="auto"/>
              </w:rPr>
            </w:pPr>
            <w:r w:rsidRPr="00223721">
              <w:rPr>
                <w:rFonts w:ascii="Times New Roman" w:hAnsi="Times New Roman"/>
                <w:i/>
                <w:color w:val="auto"/>
              </w:rPr>
              <w:t xml:space="preserve">2 X 2 </w:t>
            </w:r>
            <w:r w:rsidRPr="00223721">
              <w:rPr>
                <w:rFonts w:ascii="Times New Roman" w:eastAsia="MS Mincho" w:hAnsi="Times New Roman"/>
                <w:i/>
                <w:color w:val="auto"/>
              </w:rPr>
              <w:t>►</w:t>
            </w:r>
            <w:r w:rsidRPr="00223721">
              <w:rPr>
                <w:rFonts w:ascii="Times New Roman" w:hAnsi="Times New Roman"/>
                <w:i/>
                <w:color w:val="auto"/>
              </w:rPr>
              <w:t xml:space="preserve"> 1 = 2 </w:t>
            </w:r>
          </w:p>
          <w:p w14:paraId="35DF1E3B" w14:textId="77777777" w:rsidR="009B0013" w:rsidRPr="00223721" w:rsidRDefault="009B0013" w:rsidP="00223721">
            <w:pPr>
              <w:pStyle w:val="Default"/>
              <w:rPr>
                <w:rFonts w:ascii="Times New Roman" w:hAnsi="Times New Roman"/>
                <w:i/>
                <w:color w:val="auto"/>
              </w:rPr>
            </w:pPr>
            <w:r w:rsidRPr="00223721">
              <w:rPr>
                <w:rFonts w:ascii="Times New Roman" w:hAnsi="Times New Roman"/>
                <w:i/>
                <w:color w:val="auto"/>
              </w:rPr>
              <w:t xml:space="preserve">(2 заезда, 3 </w:t>
            </w:r>
            <w:r w:rsidR="00223721">
              <w:rPr>
                <w:rFonts w:ascii="Times New Roman" w:hAnsi="Times New Roman"/>
                <w:i/>
                <w:color w:val="auto"/>
              </w:rPr>
              <w:t xml:space="preserve">- </w:t>
            </w:r>
            <w:r w:rsidRPr="00223721">
              <w:rPr>
                <w:rFonts w:ascii="Times New Roman" w:hAnsi="Times New Roman"/>
                <w:i/>
                <w:color w:val="auto"/>
              </w:rPr>
              <w:t xml:space="preserve">при необходимости) </w:t>
            </w:r>
          </w:p>
        </w:tc>
        <w:tc>
          <w:tcPr>
            <w:tcW w:w="992" w:type="dxa"/>
            <w:tcBorders>
              <w:top w:val="single" w:sz="12" w:space="0" w:color="000000"/>
              <w:left w:val="single" w:sz="4" w:space="0" w:color="000000"/>
              <w:bottom w:val="single" w:sz="4" w:space="0" w:color="000000"/>
              <w:right w:val="single" w:sz="4" w:space="0" w:color="000000"/>
            </w:tcBorders>
          </w:tcPr>
          <w:p w14:paraId="4B978883"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1 </w:t>
            </w:r>
          </w:p>
        </w:tc>
        <w:tc>
          <w:tcPr>
            <w:tcW w:w="2126" w:type="dxa"/>
            <w:tcBorders>
              <w:top w:val="single" w:sz="12" w:space="0" w:color="000000"/>
              <w:left w:val="single" w:sz="4" w:space="0" w:color="000000"/>
              <w:bottom w:val="single" w:sz="4" w:space="0" w:color="000000"/>
              <w:right w:val="single" w:sz="4" w:space="0" w:color="000000"/>
            </w:tcBorders>
          </w:tcPr>
          <w:p w14:paraId="0F5CE395"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1</w:t>
            </w:r>
            <w:r w:rsidRPr="00223721">
              <w:rPr>
                <w:rFonts w:ascii="Times New Roman" w:hAnsi="Times New Roman"/>
                <w:i/>
                <w:color w:val="auto"/>
                <w:lang w:val="en-US"/>
              </w:rPr>
              <w:t>F</w:t>
            </w:r>
            <w:r w:rsidRPr="00223721">
              <w:rPr>
                <w:rFonts w:ascii="Times New Roman" w:hAnsi="Times New Roman"/>
                <w:i/>
                <w:color w:val="auto"/>
              </w:rPr>
              <w:t xml:space="preserve"> – 4</w:t>
            </w:r>
            <w:r w:rsidRPr="00223721">
              <w:rPr>
                <w:rFonts w:ascii="Times New Roman" w:hAnsi="Times New Roman"/>
                <w:i/>
                <w:color w:val="auto"/>
                <w:lang w:val="en-US"/>
              </w:rPr>
              <w:t>F</w:t>
            </w:r>
          </w:p>
        </w:tc>
        <w:tc>
          <w:tcPr>
            <w:tcW w:w="1276" w:type="dxa"/>
            <w:tcBorders>
              <w:top w:val="single" w:sz="12" w:space="0" w:color="000000"/>
              <w:left w:val="single" w:sz="4" w:space="0" w:color="000000"/>
              <w:bottom w:val="single" w:sz="4" w:space="0" w:color="000000"/>
              <w:right w:val="single" w:sz="4" w:space="0" w:color="000000"/>
            </w:tcBorders>
          </w:tcPr>
          <w:p w14:paraId="7993845F"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1</w:t>
            </w:r>
            <w:r w:rsidRPr="00223721">
              <w:rPr>
                <w:rFonts w:ascii="Times New Roman" w:hAnsi="Times New Roman"/>
                <w:i/>
                <w:color w:val="auto"/>
                <w:lang w:val="en-US"/>
              </w:rPr>
              <w:t>G</w:t>
            </w:r>
            <w:r w:rsidRPr="00223721">
              <w:rPr>
                <w:rFonts w:ascii="Times New Roman" w:hAnsi="Times New Roman"/>
                <w:i/>
                <w:color w:val="auto"/>
              </w:rPr>
              <w:t xml:space="preserve">1 </w:t>
            </w:r>
          </w:p>
        </w:tc>
        <w:tc>
          <w:tcPr>
            <w:tcW w:w="2410" w:type="dxa"/>
            <w:tcBorders>
              <w:top w:val="single" w:sz="12" w:space="0" w:color="000000"/>
              <w:left w:val="single" w:sz="4" w:space="0" w:color="000000"/>
              <w:bottom w:val="single" w:sz="4" w:space="0" w:color="000000"/>
              <w:right w:val="single" w:sz="4" w:space="0" w:color="000000"/>
            </w:tcBorders>
          </w:tcPr>
          <w:p w14:paraId="2B4A2806"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1</w:t>
            </w:r>
            <w:r w:rsidRPr="00223721">
              <w:rPr>
                <w:rFonts w:ascii="Times New Roman" w:hAnsi="Times New Roman"/>
                <w:i/>
                <w:color w:val="auto"/>
                <w:lang w:val="en-US"/>
              </w:rPr>
              <w:t>G</w:t>
            </w:r>
            <w:r w:rsidRPr="00223721">
              <w:rPr>
                <w:rFonts w:ascii="Times New Roman" w:hAnsi="Times New Roman"/>
                <w:i/>
                <w:color w:val="auto"/>
              </w:rPr>
              <w:t xml:space="preserve">2 </w:t>
            </w:r>
          </w:p>
        </w:tc>
      </w:tr>
      <w:tr w:rsidR="009B0013" w:rsidRPr="00EE7918" w14:paraId="08AAC5C9" w14:textId="77777777" w:rsidTr="00223721">
        <w:trPr>
          <w:cantSplit/>
          <w:trHeight w:val="298"/>
        </w:trPr>
        <w:tc>
          <w:tcPr>
            <w:tcW w:w="1419" w:type="dxa"/>
            <w:vMerge/>
            <w:tcBorders>
              <w:left w:val="single" w:sz="4" w:space="0" w:color="000000"/>
              <w:right w:val="single" w:sz="4" w:space="0" w:color="000000"/>
            </w:tcBorders>
          </w:tcPr>
          <w:p w14:paraId="0CAFCC1D"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4F36398B" w14:textId="77777777" w:rsidR="009B0013" w:rsidRPr="00223721" w:rsidRDefault="009B0013" w:rsidP="005A1B1D">
            <w:pPr>
              <w:pStyle w:val="Default"/>
              <w:rPr>
                <w:rFonts w:ascii="Times New Roman" w:hAnsi="Times New Roman"/>
                <w:i/>
                <w:color w:val="auto"/>
              </w:rPr>
            </w:pPr>
          </w:p>
        </w:tc>
        <w:tc>
          <w:tcPr>
            <w:tcW w:w="992" w:type="dxa"/>
            <w:tcBorders>
              <w:top w:val="single" w:sz="4" w:space="0" w:color="000000"/>
              <w:left w:val="single" w:sz="4" w:space="0" w:color="000000"/>
              <w:bottom w:val="single" w:sz="4" w:space="0" w:color="000000"/>
              <w:right w:val="single" w:sz="4" w:space="0" w:color="000000"/>
            </w:tcBorders>
          </w:tcPr>
          <w:p w14:paraId="6E4A6E7F"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387DF8A5"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2</w:t>
            </w:r>
            <w:r w:rsidRPr="00223721">
              <w:rPr>
                <w:rFonts w:ascii="Times New Roman" w:hAnsi="Times New Roman"/>
                <w:i/>
                <w:color w:val="auto"/>
                <w:lang w:val="en-US"/>
              </w:rPr>
              <w:t>F</w:t>
            </w:r>
            <w:r w:rsidRPr="00223721">
              <w:rPr>
                <w:rFonts w:ascii="Times New Roman" w:hAnsi="Times New Roman"/>
                <w:i/>
                <w:color w:val="auto"/>
              </w:rPr>
              <w:t xml:space="preserve"> – 3</w:t>
            </w:r>
            <w:r w:rsidRPr="00223721">
              <w:rPr>
                <w:rFonts w:ascii="Times New Roman" w:hAnsi="Times New Roman"/>
                <w:i/>
                <w:color w:val="auto"/>
                <w:lang w:val="en-US"/>
              </w:rPr>
              <w:t>F</w:t>
            </w:r>
          </w:p>
        </w:tc>
        <w:tc>
          <w:tcPr>
            <w:tcW w:w="1276" w:type="dxa"/>
            <w:tcBorders>
              <w:top w:val="single" w:sz="4" w:space="0" w:color="000000"/>
              <w:left w:val="single" w:sz="4" w:space="0" w:color="000000"/>
              <w:bottom w:val="single" w:sz="4" w:space="0" w:color="000000"/>
              <w:right w:val="single" w:sz="4" w:space="0" w:color="000000"/>
            </w:tcBorders>
          </w:tcPr>
          <w:p w14:paraId="53B8AB2E"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2</w:t>
            </w:r>
            <w:r w:rsidRPr="00223721">
              <w:rPr>
                <w:rFonts w:ascii="Times New Roman" w:hAnsi="Times New Roman"/>
                <w:i/>
                <w:color w:val="auto"/>
                <w:lang w:val="en-US"/>
              </w:rPr>
              <w:t>G</w:t>
            </w:r>
            <w:r w:rsidRPr="00223721">
              <w:rPr>
                <w:rFonts w:ascii="Times New Roman" w:hAnsi="Times New Roman"/>
                <w:i/>
                <w:color w:val="auto"/>
              </w:rPr>
              <w:t xml:space="preserve">1 </w:t>
            </w:r>
          </w:p>
        </w:tc>
        <w:tc>
          <w:tcPr>
            <w:tcW w:w="2410" w:type="dxa"/>
            <w:tcBorders>
              <w:top w:val="single" w:sz="4" w:space="0" w:color="000000"/>
              <w:left w:val="single" w:sz="4" w:space="0" w:color="000000"/>
              <w:bottom w:val="single" w:sz="4" w:space="0" w:color="000000"/>
              <w:right w:val="single" w:sz="4" w:space="0" w:color="000000"/>
            </w:tcBorders>
          </w:tcPr>
          <w:p w14:paraId="6E8BEA5C"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2</w:t>
            </w:r>
            <w:r w:rsidRPr="00223721">
              <w:rPr>
                <w:rFonts w:ascii="Times New Roman" w:hAnsi="Times New Roman"/>
                <w:i/>
                <w:color w:val="auto"/>
                <w:lang w:val="en-US"/>
              </w:rPr>
              <w:t>G</w:t>
            </w:r>
            <w:r w:rsidRPr="00223721">
              <w:rPr>
                <w:rFonts w:ascii="Times New Roman" w:hAnsi="Times New Roman"/>
                <w:i/>
                <w:color w:val="auto"/>
              </w:rPr>
              <w:t xml:space="preserve">2 </w:t>
            </w:r>
          </w:p>
        </w:tc>
      </w:tr>
      <w:tr w:rsidR="009B0013" w:rsidRPr="00EE7918" w14:paraId="511751AF" w14:textId="77777777" w:rsidTr="00223721">
        <w:trPr>
          <w:cantSplit/>
          <w:trHeight w:val="263"/>
        </w:trPr>
        <w:tc>
          <w:tcPr>
            <w:tcW w:w="1419" w:type="dxa"/>
            <w:vMerge/>
            <w:tcBorders>
              <w:left w:val="single" w:sz="4" w:space="0" w:color="000000"/>
              <w:right w:val="single" w:sz="4" w:space="0" w:color="000000"/>
            </w:tcBorders>
          </w:tcPr>
          <w:p w14:paraId="1A7254F6"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2F3229E6" w14:textId="77777777" w:rsidR="009B0013" w:rsidRPr="00223721" w:rsidRDefault="009B0013" w:rsidP="005A1B1D">
            <w:pPr>
              <w:pStyle w:val="Default"/>
              <w:rPr>
                <w:rFonts w:ascii="Times New Roman" w:hAnsi="Times New Roman"/>
                <w:i/>
                <w:color w:val="auto"/>
              </w:rPr>
            </w:pPr>
          </w:p>
        </w:tc>
        <w:tc>
          <w:tcPr>
            <w:tcW w:w="992" w:type="dxa"/>
            <w:tcBorders>
              <w:top w:val="single" w:sz="4" w:space="0" w:color="000000"/>
              <w:left w:val="single" w:sz="4" w:space="0" w:color="000000"/>
              <w:right w:val="single" w:sz="4" w:space="0" w:color="000000"/>
            </w:tcBorders>
          </w:tcPr>
          <w:p w14:paraId="327E2FCD" w14:textId="77777777" w:rsidR="009B0013" w:rsidRPr="00223721" w:rsidRDefault="009B0013" w:rsidP="005A1B1D">
            <w:pPr>
              <w:pStyle w:val="Default"/>
              <w:rPr>
                <w:rFonts w:ascii="Times New Roman" w:hAnsi="Times New Roman"/>
                <w:color w:val="auto"/>
              </w:rPr>
            </w:pPr>
          </w:p>
        </w:tc>
        <w:tc>
          <w:tcPr>
            <w:tcW w:w="2126" w:type="dxa"/>
            <w:tcBorders>
              <w:top w:val="single" w:sz="4" w:space="0" w:color="000000"/>
              <w:left w:val="single" w:sz="4" w:space="0" w:color="000000"/>
              <w:right w:val="single" w:sz="4" w:space="0" w:color="000000"/>
            </w:tcBorders>
          </w:tcPr>
          <w:p w14:paraId="2DFC9DBF" w14:textId="77777777" w:rsidR="009B0013" w:rsidRPr="00223721" w:rsidRDefault="009B0013" w:rsidP="005A1B1D">
            <w:pPr>
              <w:pStyle w:val="Default"/>
              <w:rPr>
                <w:rFonts w:ascii="Times New Roman" w:hAnsi="Times New Roman"/>
                <w:color w:val="auto"/>
              </w:rPr>
            </w:pPr>
          </w:p>
        </w:tc>
        <w:tc>
          <w:tcPr>
            <w:tcW w:w="1276" w:type="dxa"/>
            <w:tcBorders>
              <w:top w:val="single" w:sz="4" w:space="0" w:color="000000"/>
              <w:left w:val="single" w:sz="4" w:space="0" w:color="000000"/>
              <w:right w:val="single" w:sz="4" w:space="0" w:color="000000"/>
            </w:tcBorders>
          </w:tcPr>
          <w:p w14:paraId="4F3C6CCC" w14:textId="77777777" w:rsidR="009B0013" w:rsidRPr="00223721" w:rsidRDefault="009B0013" w:rsidP="005A1B1D">
            <w:pPr>
              <w:pStyle w:val="Default"/>
              <w:rPr>
                <w:rFonts w:ascii="Times New Roman" w:hAnsi="Times New Roman"/>
                <w:color w:val="auto"/>
              </w:rPr>
            </w:pPr>
          </w:p>
        </w:tc>
        <w:tc>
          <w:tcPr>
            <w:tcW w:w="2410" w:type="dxa"/>
            <w:tcBorders>
              <w:top w:val="single" w:sz="4" w:space="0" w:color="000000"/>
              <w:left w:val="single" w:sz="4" w:space="0" w:color="000000"/>
              <w:right w:val="single" w:sz="4" w:space="0" w:color="000000"/>
            </w:tcBorders>
          </w:tcPr>
          <w:p w14:paraId="5C26A1BA" w14:textId="77777777" w:rsidR="009B0013" w:rsidRPr="00223721" w:rsidRDefault="009B0013" w:rsidP="005A1B1D">
            <w:pPr>
              <w:pStyle w:val="Default"/>
              <w:rPr>
                <w:rFonts w:ascii="Times New Roman" w:hAnsi="Times New Roman"/>
                <w:color w:val="auto"/>
              </w:rPr>
            </w:pPr>
          </w:p>
        </w:tc>
      </w:tr>
      <w:tr w:rsidR="009B0013" w:rsidRPr="00EE7918" w14:paraId="6DE14332" w14:textId="77777777" w:rsidTr="00223721">
        <w:trPr>
          <w:cantSplit/>
          <w:trHeight w:val="258"/>
        </w:trPr>
        <w:tc>
          <w:tcPr>
            <w:tcW w:w="1419" w:type="dxa"/>
            <w:vMerge/>
            <w:tcBorders>
              <w:left w:val="single" w:sz="4" w:space="0" w:color="000000"/>
              <w:bottom w:val="single" w:sz="12" w:space="0" w:color="000000"/>
              <w:right w:val="single" w:sz="4" w:space="0" w:color="000000"/>
            </w:tcBorders>
          </w:tcPr>
          <w:p w14:paraId="06A57CBF"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bottom w:val="single" w:sz="12" w:space="0" w:color="000000"/>
              <w:right w:val="single" w:sz="4" w:space="0" w:color="000000"/>
            </w:tcBorders>
            <w:vAlign w:val="center"/>
          </w:tcPr>
          <w:p w14:paraId="15AF5A85" w14:textId="77777777" w:rsidR="009B0013" w:rsidRPr="00223721" w:rsidRDefault="009B0013" w:rsidP="005A1B1D">
            <w:pPr>
              <w:pStyle w:val="Default"/>
              <w:rPr>
                <w:rFonts w:ascii="Times New Roman" w:hAnsi="Times New Roman"/>
                <w:i/>
                <w:color w:val="auto"/>
              </w:rPr>
            </w:pPr>
          </w:p>
        </w:tc>
        <w:tc>
          <w:tcPr>
            <w:tcW w:w="992" w:type="dxa"/>
            <w:tcBorders>
              <w:left w:val="single" w:sz="4" w:space="0" w:color="000000"/>
              <w:bottom w:val="single" w:sz="12" w:space="0" w:color="000000"/>
              <w:right w:val="single" w:sz="4" w:space="0" w:color="000000"/>
            </w:tcBorders>
          </w:tcPr>
          <w:p w14:paraId="03305D76" w14:textId="77777777" w:rsidR="009B0013" w:rsidRPr="00223721" w:rsidRDefault="009B0013" w:rsidP="005A1B1D">
            <w:pPr>
              <w:pStyle w:val="Default"/>
              <w:rPr>
                <w:rFonts w:ascii="Times New Roman" w:hAnsi="Times New Roman"/>
                <w:color w:val="auto"/>
              </w:rPr>
            </w:pPr>
          </w:p>
        </w:tc>
        <w:tc>
          <w:tcPr>
            <w:tcW w:w="2126" w:type="dxa"/>
            <w:tcBorders>
              <w:left w:val="single" w:sz="4" w:space="0" w:color="000000"/>
              <w:bottom w:val="single" w:sz="12" w:space="0" w:color="000000"/>
              <w:right w:val="single" w:sz="4" w:space="0" w:color="000000"/>
            </w:tcBorders>
          </w:tcPr>
          <w:p w14:paraId="717E33BB" w14:textId="77777777" w:rsidR="009B0013" w:rsidRPr="00223721" w:rsidRDefault="009B0013" w:rsidP="005A1B1D">
            <w:pPr>
              <w:pStyle w:val="Default"/>
              <w:rPr>
                <w:rFonts w:ascii="Times New Roman" w:hAnsi="Times New Roman"/>
                <w:color w:val="auto"/>
              </w:rPr>
            </w:pPr>
          </w:p>
        </w:tc>
        <w:tc>
          <w:tcPr>
            <w:tcW w:w="1276" w:type="dxa"/>
            <w:tcBorders>
              <w:left w:val="single" w:sz="4" w:space="0" w:color="000000"/>
              <w:bottom w:val="single" w:sz="12" w:space="0" w:color="000000"/>
              <w:right w:val="single" w:sz="4" w:space="0" w:color="000000"/>
            </w:tcBorders>
          </w:tcPr>
          <w:p w14:paraId="11939229" w14:textId="77777777" w:rsidR="009B0013" w:rsidRPr="00223721" w:rsidRDefault="009B0013" w:rsidP="005A1B1D">
            <w:pPr>
              <w:pStyle w:val="Default"/>
              <w:rPr>
                <w:rFonts w:ascii="Times New Roman" w:hAnsi="Times New Roman"/>
                <w:color w:val="auto"/>
              </w:rPr>
            </w:pPr>
          </w:p>
        </w:tc>
        <w:tc>
          <w:tcPr>
            <w:tcW w:w="2410" w:type="dxa"/>
            <w:tcBorders>
              <w:left w:val="single" w:sz="4" w:space="0" w:color="000000"/>
              <w:bottom w:val="single" w:sz="12" w:space="0" w:color="000000"/>
              <w:right w:val="single" w:sz="4" w:space="0" w:color="000000"/>
            </w:tcBorders>
          </w:tcPr>
          <w:p w14:paraId="655AF7CC" w14:textId="77777777" w:rsidR="009B0013" w:rsidRPr="00223721" w:rsidRDefault="009B0013" w:rsidP="005A1B1D">
            <w:pPr>
              <w:pStyle w:val="Default"/>
              <w:rPr>
                <w:rFonts w:ascii="Times New Roman" w:hAnsi="Times New Roman"/>
                <w:color w:val="auto"/>
              </w:rPr>
            </w:pPr>
          </w:p>
        </w:tc>
      </w:tr>
      <w:tr w:rsidR="009B0013" w:rsidRPr="00EE7918" w14:paraId="16B444A4" w14:textId="77777777" w:rsidTr="00223721">
        <w:trPr>
          <w:cantSplit/>
          <w:trHeight w:val="270"/>
        </w:trPr>
        <w:tc>
          <w:tcPr>
            <w:tcW w:w="1419" w:type="dxa"/>
            <w:vMerge w:val="restart"/>
            <w:tcBorders>
              <w:top w:val="single" w:sz="12" w:space="0" w:color="000000"/>
              <w:left w:val="single" w:sz="4" w:space="0" w:color="000000"/>
              <w:right w:val="single" w:sz="4" w:space="0" w:color="000000"/>
            </w:tcBorders>
          </w:tcPr>
          <w:p w14:paraId="75DBB931"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4 </w:t>
            </w:r>
          </w:p>
        </w:tc>
        <w:tc>
          <w:tcPr>
            <w:tcW w:w="2126" w:type="dxa"/>
            <w:vMerge w:val="restart"/>
            <w:tcBorders>
              <w:top w:val="single" w:sz="12" w:space="0" w:color="000000"/>
              <w:left w:val="single" w:sz="4" w:space="0" w:color="000000"/>
              <w:right w:val="single" w:sz="4" w:space="0" w:color="000000"/>
            </w:tcBorders>
          </w:tcPr>
          <w:p w14:paraId="095C7987" w14:textId="77777777" w:rsidR="009B0013" w:rsidRPr="00223721" w:rsidRDefault="009B0013" w:rsidP="005A1B1D">
            <w:pPr>
              <w:pStyle w:val="Default"/>
              <w:rPr>
                <w:rFonts w:ascii="Times New Roman" w:hAnsi="Times New Roman"/>
                <w:i/>
                <w:color w:val="auto"/>
              </w:rPr>
            </w:pPr>
            <w:r w:rsidRPr="00223721">
              <w:rPr>
                <w:rFonts w:ascii="Times New Roman" w:hAnsi="Times New Roman"/>
                <w:i/>
                <w:color w:val="auto"/>
              </w:rPr>
              <w:t>Финалы</w:t>
            </w:r>
          </w:p>
          <w:p w14:paraId="3BAED2BC" w14:textId="77777777" w:rsidR="009B0013" w:rsidRPr="00223721" w:rsidRDefault="009B0013" w:rsidP="005A1B1D">
            <w:pPr>
              <w:pStyle w:val="Default"/>
              <w:rPr>
                <w:rFonts w:ascii="Times New Roman" w:hAnsi="Times New Roman"/>
                <w:i/>
                <w:color w:val="auto"/>
              </w:rPr>
            </w:pPr>
            <w:r w:rsidRPr="00223721">
              <w:rPr>
                <w:rFonts w:ascii="Times New Roman" w:hAnsi="Times New Roman"/>
                <w:i/>
                <w:color w:val="auto"/>
              </w:rPr>
              <w:t xml:space="preserve">2 X 2 </w:t>
            </w:r>
            <w:r w:rsidRPr="00223721">
              <w:rPr>
                <w:rFonts w:ascii="Times New Roman" w:eastAsia="MS Mincho" w:hAnsi="Times New Roman"/>
                <w:i/>
                <w:color w:val="auto"/>
              </w:rPr>
              <w:t>►</w:t>
            </w:r>
            <w:r w:rsidRPr="00223721">
              <w:rPr>
                <w:rFonts w:ascii="Times New Roman" w:hAnsi="Times New Roman"/>
                <w:i/>
                <w:color w:val="auto"/>
              </w:rPr>
              <w:t xml:space="preserve"> 1 = 2 </w:t>
            </w:r>
          </w:p>
          <w:p w14:paraId="3CD753F5" w14:textId="77777777" w:rsidR="009B0013" w:rsidRPr="00223721" w:rsidRDefault="009B0013" w:rsidP="00223721">
            <w:pPr>
              <w:pStyle w:val="Default"/>
              <w:rPr>
                <w:rFonts w:ascii="Times New Roman" w:hAnsi="Times New Roman"/>
                <w:i/>
                <w:color w:val="auto"/>
              </w:rPr>
            </w:pPr>
            <w:r w:rsidRPr="00223721">
              <w:rPr>
                <w:rFonts w:ascii="Times New Roman" w:hAnsi="Times New Roman"/>
                <w:i/>
                <w:color w:val="auto"/>
              </w:rPr>
              <w:t xml:space="preserve">(2 заезда, 3 </w:t>
            </w:r>
            <w:r w:rsidR="00223721">
              <w:rPr>
                <w:rFonts w:ascii="Times New Roman" w:hAnsi="Times New Roman"/>
                <w:i/>
                <w:color w:val="auto"/>
              </w:rPr>
              <w:t xml:space="preserve">- </w:t>
            </w:r>
            <w:r w:rsidRPr="00223721">
              <w:rPr>
                <w:rFonts w:ascii="Times New Roman" w:hAnsi="Times New Roman"/>
                <w:i/>
                <w:color w:val="auto"/>
              </w:rPr>
              <w:t xml:space="preserve">при необходимости) </w:t>
            </w:r>
          </w:p>
        </w:tc>
        <w:tc>
          <w:tcPr>
            <w:tcW w:w="992" w:type="dxa"/>
            <w:tcBorders>
              <w:top w:val="single" w:sz="12" w:space="0" w:color="000000"/>
              <w:left w:val="single" w:sz="4" w:space="0" w:color="000000"/>
              <w:bottom w:val="single" w:sz="4" w:space="0" w:color="000000"/>
              <w:right w:val="single" w:sz="4" w:space="0" w:color="000000"/>
            </w:tcBorders>
          </w:tcPr>
          <w:p w14:paraId="2BBCB9CB"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1 </w:t>
            </w:r>
          </w:p>
        </w:tc>
        <w:tc>
          <w:tcPr>
            <w:tcW w:w="2126" w:type="dxa"/>
            <w:tcBorders>
              <w:top w:val="single" w:sz="12" w:space="0" w:color="000000"/>
              <w:left w:val="single" w:sz="4" w:space="0" w:color="000000"/>
              <w:bottom w:val="single" w:sz="4" w:space="0" w:color="000000"/>
              <w:right w:val="single" w:sz="4" w:space="0" w:color="000000"/>
            </w:tcBorders>
          </w:tcPr>
          <w:p w14:paraId="023067C8"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1</w:t>
            </w:r>
            <w:r w:rsidRPr="00223721">
              <w:rPr>
                <w:rFonts w:ascii="Times New Roman" w:hAnsi="Times New Roman"/>
                <w:i/>
                <w:color w:val="auto"/>
                <w:lang w:val="en-US"/>
              </w:rPr>
              <w:t>G</w:t>
            </w:r>
            <w:r w:rsidRPr="00223721">
              <w:rPr>
                <w:rFonts w:ascii="Times New Roman" w:hAnsi="Times New Roman"/>
                <w:i/>
                <w:color w:val="auto"/>
              </w:rPr>
              <w:t>1 – 2</w:t>
            </w:r>
            <w:r w:rsidRPr="00223721">
              <w:rPr>
                <w:rFonts w:ascii="Times New Roman" w:hAnsi="Times New Roman"/>
                <w:i/>
                <w:color w:val="auto"/>
                <w:lang w:val="en-US"/>
              </w:rPr>
              <w:t>G</w:t>
            </w:r>
            <w:r w:rsidRPr="00223721">
              <w:rPr>
                <w:rFonts w:ascii="Times New Roman" w:hAnsi="Times New Roman"/>
                <w:i/>
                <w:color w:val="auto"/>
              </w:rPr>
              <w:t xml:space="preserve">1 </w:t>
            </w:r>
          </w:p>
        </w:tc>
        <w:tc>
          <w:tcPr>
            <w:tcW w:w="1276" w:type="dxa"/>
            <w:tcBorders>
              <w:top w:val="single" w:sz="12" w:space="0" w:color="000000"/>
              <w:left w:val="single" w:sz="4" w:space="0" w:color="000000"/>
              <w:bottom w:val="single" w:sz="4" w:space="0" w:color="000000"/>
              <w:right w:val="single" w:sz="4" w:space="0" w:color="000000"/>
            </w:tcBorders>
          </w:tcPr>
          <w:p w14:paraId="160A1EA1"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1место (золото)</w:t>
            </w:r>
          </w:p>
        </w:tc>
        <w:tc>
          <w:tcPr>
            <w:tcW w:w="2410" w:type="dxa"/>
            <w:tcBorders>
              <w:top w:val="single" w:sz="12" w:space="0" w:color="000000"/>
              <w:left w:val="single" w:sz="4" w:space="0" w:color="000000"/>
              <w:bottom w:val="single" w:sz="4" w:space="0" w:color="000000"/>
              <w:right w:val="single" w:sz="4" w:space="0" w:color="000000"/>
            </w:tcBorders>
          </w:tcPr>
          <w:p w14:paraId="1D45B818"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 xml:space="preserve">2 место (серебро) </w:t>
            </w:r>
          </w:p>
        </w:tc>
      </w:tr>
      <w:tr w:rsidR="009B0013" w:rsidRPr="00EE7918" w14:paraId="5E660F5C" w14:textId="77777777" w:rsidTr="00223721">
        <w:trPr>
          <w:cantSplit/>
          <w:trHeight w:val="300"/>
        </w:trPr>
        <w:tc>
          <w:tcPr>
            <w:tcW w:w="1419" w:type="dxa"/>
            <w:vMerge/>
            <w:tcBorders>
              <w:left w:val="single" w:sz="4" w:space="0" w:color="000000"/>
              <w:right w:val="single" w:sz="4" w:space="0" w:color="000000"/>
            </w:tcBorders>
          </w:tcPr>
          <w:p w14:paraId="1CBA0BD7"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2864FCCA" w14:textId="77777777" w:rsidR="009B0013" w:rsidRPr="00223721" w:rsidRDefault="009B0013" w:rsidP="005A1B1D">
            <w:pPr>
              <w:pStyle w:val="Default"/>
              <w:jc w:val="center"/>
              <w:rPr>
                <w:rFonts w:ascii="Times New Roman" w:hAnsi="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14:paraId="4542A860"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 xml:space="preserve">2 </w:t>
            </w:r>
          </w:p>
        </w:tc>
        <w:tc>
          <w:tcPr>
            <w:tcW w:w="2126" w:type="dxa"/>
            <w:tcBorders>
              <w:top w:val="single" w:sz="4" w:space="0" w:color="000000"/>
              <w:left w:val="single" w:sz="4" w:space="0" w:color="000000"/>
              <w:bottom w:val="single" w:sz="4" w:space="0" w:color="000000"/>
              <w:right w:val="single" w:sz="4" w:space="0" w:color="000000"/>
            </w:tcBorders>
          </w:tcPr>
          <w:p w14:paraId="2942404C" w14:textId="77777777" w:rsidR="009B0013" w:rsidRPr="00223721" w:rsidRDefault="009B0013" w:rsidP="005A1B1D">
            <w:pPr>
              <w:pStyle w:val="Default"/>
              <w:jc w:val="center"/>
              <w:rPr>
                <w:rFonts w:ascii="Times New Roman" w:hAnsi="Times New Roman"/>
                <w:color w:val="auto"/>
              </w:rPr>
            </w:pPr>
            <w:r w:rsidRPr="00223721">
              <w:rPr>
                <w:rFonts w:ascii="Times New Roman" w:hAnsi="Times New Roman"/>
                <w:i/>
                <w:color w:val="auto"/>
              </w:rPr>
              <w:t>1</w:t>
            </w:r>
            <w:r w:rsidRPr="00223721">
              <w:rPr>
                <w:rFonts w:ascii="Times New Roman" w:hAnsi="Times New Roman"/>
                <w:i/>
                <w:color w:val="auto"/>
                <w:lang w:val="en-US"/>
              </w:rPr>
              <w:t>G</w:t>
            </w:r>
            <w:r w:rsidRPr="00223721">
              <w:rPr>
                <w:rFonts w:ascii="Times New Roman" w:hAnsi="Times New Roman"/>
                <w:i/>
                <w:color w:val="auto"/>
              </w:rPr>
              <w:t>2 – 2</w:t>
            </w:r>
            <w:r w:rsidRPr="00223721">
              <w:rPr>
                <w:rFonts w:ascii="Times New Roman" w:hAnsi="Times New Roman"/>
                <w:i/>
                <w:color w:val="auto"/>
                <w:lang w:val="en-US"/>
              </w:rPr>
              <w:t>G</w:t>
            </w:r>
            <w:r w:rsidRPr="00223721">
              <w:rPr>
                <w:rFonts w:ascii="Times New Roman" w:hAnsi="Times New Roman"/>
                <w:i/>
                <w:color w:val="auto"/>
              </w:rPr>
              <w:t xml:space="preserve">2 </w:t>
            </w:r>
          </w:p>
        </w:tc>
        <w:tc>
          <w:tcPr>
            <w:tcW w:w="1276" w:type="dxa"/>
            <w:tcBorders>
              <w:top w:val="single" w:sz="4" w:space="0" w:color="000000"/>
              <w:left w:val="single" w:sz="4" w:space="0" w:color="000000"/>
              <w:bottom w:val="single" w:sz="4" w:space="0" w:color="000000"/>
              <w:right w:val="single" w:sz="4" w:space="0" w:color="000000"/>
            </w:tcBorders>
          </w:tcPr>
          <w:p w14:paraId="6DA959C8"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3 (бронза)</w:t>
            </w:r>
          </w:p>
        </w:tc>
        <w:tc>
          <w:tcPr>
            <w:tcW w:w="2410" w:type="dxa"/>
            <w:tcBorders>
              <w:top w:val="single" w:sz="4" w:space="0" w:color="000000"/>
              <w:left w:val="single" w:sz="4" w:space="0" w:color="000000"/>
              <w:bottom w:val="single" w:sz="4" w:space="0" w:color="000000"/>
              <w:right w:val="single" w:sz="4" w:space="0" w:color="000000"/>
            </w:tcBorders>
          </w:tcPr>
          <w:p w14:paraId="14E63403" w14:textId="77777777" w:rsidR="009B0013" w:rsidRPr="00223721" w:rsidRDefault="009B0013" w:rsidP="005A1B1D">
            <w:pPr>
              <w:pStyle w:val="Default"/>
              <w:jc w:val="center"/>
              <w:rPr>
                <w:rFonts w:ascii="Times New Roman" w:hAnsi="Times New Roman"/>
                <w:i/>
                <w:color w:val="auto"/>
              </w:rPr>
            </w:pPr>
            <w:r w:rsidRPr="00223721">
              <w:rPr>
                <w:rFonts w:ascii="Times New Roman" w:hAnsi="Times New Roman"/>
                <w:i/>
                <w:color w:val="auto"/>
              </w:rPr>
              <w:t xml:space="preserve">4 место </w:t>
            </w:r>
          </w:p>
        </w:tc>
      </w:tr>
      <w:tr w:rsidR="009B0013" w:rsidRPr="00EE7918" w14:paraId="5AFD0561" w14:textId="77777777" w:rsidTr="00223721">
        <w:trPr>
          <w:cantSplit/>
          <w:trHeight w:val="260"/>
        </w:trPr>
        <w:tc>
          <w:tcPr>
            <w:tcW w:w="1419" w:type="dxa"/>
            <w:vMerge/>
            <w:tcBorders>
              <w:left w:val="single" w:sz="4" w:space="0" w:color="000000"/>
              <w:right w:val="single" w:sz="4" w:space="0" w:color="000000"/>
            </w:tcBorders>
          </w:tcPr>
          <w:p w14:paraId="0C682613" w14:textId="77777777" w:rsidR="009B0013" w:rsidRPr="00223721" w:rsidRDefault="009B0013" w:rsidP="005A1B1D">
            <w:pPr>
              <w:pStyle w:val="Default"/>
              <w:rPr>
                <w:rFonts w:ascii="Times New Roman" w:hAnsi="Times New Roman"/>
                <w:color w:val="auto"/>
              </w:rPr>
            </w:pPr>
          </w:p>
        </w:tc>
        <w:tc>
          <w:tcPr>
            <w:tcW w:w="2126" w:type="dxa"/>
            <w:vMerge/>
            <w:tcBorders>
              <w:left w:val="single" w:sz="4" w:space="0" w:color="000000"/>
              <w:right w:val="single" w:sz="4" w:space="0" w:color="000000"/>
            </w:tcBorders>
          </w:tcPr>
          <w:p w14:paraId="12895EBA" w14:textId="77777777" w:rsidR="009B0013" w:rsidRPr="00223721" w:rsidRDefault="009B0013" w:rsidP="005A1B1D">
            <w:pPr>
              <w:pStyle w:val="Default"/>
              <w:jc w:val="center"/>
              <w:rPr>
                <w:rFonts w:ascii="Times New Roman" w:hAnsi="Times New Roman"/>
                <w:color w:val="auto"/>
              </w:rPr>
            </w:pPr>
          </w:p>
        </w:tc>
        <w:tc>
          <w:tcPr>
            <w:tcW w:w="992" w:type="dxa"/>
            <w:tcBorders>
              <w:top w:val="single" w:sz="4" w:space="0" w:color="000000"/>
              <w:left w:val="single" w:sz="4" w:space="0" w:color="000000"/>
              <w:right w:val="single" w:sz="4" w:space="0" w:color="000000"/>
            </w:tcBorders>
          </w:tcPr>
          <w:p w14:paraId="3B03C569" w14:textId="77777777" w:rsidR="009B0013" w:rsidRPr="00223721" w:rsidRDefault="009B0013" w:rsidP="005A1B1D">
            <w:pPr>
              <w:pStyle w:val="Default"/>
              <w:rPr>
                <w:rFonts w:ascii="Times New Roman" w:hAnsi="Times New Roman"/>
                <w:color w:val="auto"/>
              </w:rPr>
            </w:pPr>
          </w:p>
        </w:tc>
        <w:tc>
          <w:tcPr>
            <w:tcW w:w="2126" w:type="dxa"/>
            <w:tcBorders>
              <w:top w:val="single" w:sz="4" w:space="0" w:color="000000"/>
              <w:left w:val="single" w:sz="4" w:space="0" w:color="000000"/>
              <w:right w:val="single" w:sz="4" w:space="0" w:color="000000"/>
            </w:tcBorders>
          </w:tcPr>
          <w:p w14:paraId="1AB91DB2" w14:textId="77777777" w:rsidR="009B0013" w:rsidRPr="00223721" w:rsidRDefault="009B0013" w:rsidP="005A1B1D">
            <w:pPr>
              <w:pStyle w:val="Default"/>
              <w:rPr>
                <w:rFonts w:ascii="Times New Roman" w:hAnsi="Times New Roman"/>
                <w:color w:val="auto"/>
              </w:rPr>
            </w:pPr>
          </w:p>
        </w:tc>
        <w:tc>
          <w:tcPr>
            <w:tcW w:w="1276" w:type="dxa"/>
            <w:tcBorders>
              <w:top w:val="single" w:sz="4" w:space="0" w:color="000000"/>
              <w:left w:val="single" w:sz="4" w:space="0" w:color="000000"/>
              <w:right w:val="single" w:sz="4" w:space="0" w:color="000000"/>
            </w:tcBorders>
          </w:tcPr>
          <w:p w14:paraId="4AB4F341" w14:textId="77777777" w:rsidR="009B0013" w:rsidRPr="00223721" w:rsidRDefault="009B0013" w:rsidP="005A1B1D">
            <w:pPr>
              <w:pStyle w:val="Default"/>
              <w:rPr>
                <w:rFonts w:ascii="Times New Roman" w:hAnsi="Times New Roman"/>
                <w:color w:val="auto"/>
              </w:rPr>
            </w:pPr>
          </w:p>
        </w:tc>
        <w:tc>
          <w:tcPr>
            <w:tcW w:w="2410" w:type="dxa"/>
            <w:tcBorders>
              <w:top w:val="single" w:sz="4" w:space="0" w:color="000000"/>
              <w:left w:val="single" w:sz="4" w:space="0" w:color="000000"/>
              <w:right w:val="single" w:sz="4" w:space="0" w:color="000000"/>
            </w:tcBorders>
          </w:tcPr>
          <w:p w14:paraId="1AE4EA4B" w14:textId="77777777" w:rsidR="009B0013" w:rsidRPr="00223721" w:rsidRDefault="009B0013" w:rsidP="005A1B1D">
            <w:pPr>
              <w:pStyle w:val="Default"/>
              <w:rPr>
                <w:rFonts w:ascii="Times New Roman" w:hAnsi="Times New Roman"/>
                <w:color w:val="auto"/>
              </w:rPr>
            </w:pPr>
          </w:p>
        </w:tc>
      </w:tr>
      <w:tr w:rsidR="009B0013" w:rsidRPr="00EE7918" w14:paraId="62A2AFA3" w14:textId="77777777" w:rsidTr="00223721">
        <w:trPr>
          <w:cantSplit/>
          <w:trHeight w:val="285"/>
        </w:trPr>
        <w:tc>
          <w:tcPr>
            <w:tcW w:w="1419" w:type="dxa"/>
            <w:vMerge/>
            <w:tcBorders>
              <w:left w:val="single" w:sz="4" w:space="0" w:color="000000"/>
              <w:bottom w:val="single" w:sz="4" w:space="0" w:color="000000"/>
              <w:right w:val="single" w:sz="4" w:space="0" w:color="000000"/>
            </w:tcBorders>
          </w:tcPr>
          <w:p w14:paraId="37C434AD" w14:textId="77777777" w:rsidR="009B0013" w:rsidRPr="004F6EC3" w:rsidRDefault="009B0013" w:rsidP="005A1B1D">
            <w:pPr>
              <w:pStyle w:val="Default"/>
              <w:rPr>
                <w:rFonts w:ascii="Times New Roman" w:hAnsi="Times New Roman"/>
                <w:color w:val="auto"/>
              </w:rPr>
            </w:pPr>
          </w:p>
        </w:tc>
        <w:tc>
          <w:tcPr>
            <w:tcW w:w="2126" w:type="dxa"/>
            <w:vMerge/>
            <w:tcBorders>
              <w:left w:val="single" w:sz="4" w:space="0" w:color="000000"/>
              <w:bottom w:val="single" w:sz="4" w:space="0" w:color="000000"/>
              <w:right w:val="single" w:sz="4" w:space="0" w:color="000000"/>
            </w:tcBorders>
            <w:vAlign w:val="center"/>
          </w:tcPr>
          <w:p w14:paraId="7D25B3E6" w14:textId="77777777" w:rsidR="009B0013" w:rsidRPr="004F6EC3" w:rsidRDefault="009B0013" w:rsidP="005A1B1D">
            <w:pPr>
              <w:pStyle w:val="Default"/>
              <w:jc w:val="center"/>
              <w:rPr>
                <w:rFonts w:ascii="Times New Roman" w:hAnsi="Times New Roman"/>
                <w:color w:val="auto"/>
              </w:rPr>
            </w:pPr>
          </w:p>
        </w:tc>
        <w:tc>
          <w:tcPr>
            <w:tcW w:w="992" w:type="dxa"/>
            <w:tcBorders>
              <w:left w:val="single" w:sz="4" w:space="0" w:color="000000"/>
              <w:bottom w:val="single" w:sz="4" w:space="0" w:color="000000"/>
              <w:right w:val="single" w:sz="4" w:space="0" w:color="000000"/>
            </w:tcBorders>
          </w:tcPr>
          <w:p w14:paraId="2A7383B4" w14:textId="77777777" w:rsidR="009B0013" w:rsidRPr="004F6EC3" w:rsidRDefault="009B0013" w:rsidP="005A1B1D">
            <w:pPr>
              <w:pStyle w:val="Default"/>
              <w:rPr>
                <w:rFonts w:ascii="Times New Roman" w:hAnsi="Times New Roman"/>
                <w:color w:val="auto"/>
              </w:rPr>
            </w:pPr>
          </w:p>
        </w:tc>
        <w:tc>
          <w:tcPr>
            <w:tcW w:w="2126" w:type="dxa"/>
            <w:tcBorders>
              <w:left w:val="single" w:sz="4" w:space="0" w:color="000000"/>
              <w:bottom w:val="single" w:sz="4" w:space="0" w:color="000000"/>
              <w:right w:val="single" w:sz="4" w:space="0" w:color="000000"/>
            </w:tcBorders>
          </w:tcPr>
          <w:p w14:paraId="2C9061B0" w14:textId="77777777" w:rsidR="009B0013" w:rsidRPr="004F6EC3" w:rsidRDefault="009B0013" w:rsidP="005A1B1D">
            <w:pPr>
              <w:pStyle w:val="Default"/>
              <w:rPr>
                <w:rFonts w:ascii="Times New Roman" w:hAnsi="Times New Roman"/>
                <w:color w:val="auto"/>
              </w:rPr>
            </w:pPr>
          </w:p>
        </w:tc>
        <w:tc>
          <w:tcPr>
            <w:tcW w:w="1276" w:type="dxa"/>
            <w:tcBorders>
              <w:left w:val="single" w:sz="4" w:space="0" w:color="000000"/>
              <w:bottom w:val="single" w:sz="4" w:space="0" w:color="000000"/>
              <w:right w:val="single" w:sz="4" w:space="0" w:color="000000"/>
            </w:tcBorders>
          </w:tcPr>
          <w:p w14:paraId="3A0079D9" w14:textId="77777777" w:rsidR="009B0013" w:rsidRPr="004F6EC3" w:rsidRDefault="009B0013" w:rsidP="005A1B1D">
            <w:pPr>
              <w:pStyle w:val="Default"/>
              <w:rPr>
                <w:rFonts w:ascii="Times New Roman" w:hAnsi="Times New Roman"/>
                <w:color w:val="auto"/>
              </w:rPr>
            </w:pPr>
          </w:p>
        </w:tc>
        <w:tc>
          <w:tcPr>
            <w:tcW w:w="2410" w:type="dxa"/>
            <w:tcBorders>
              <w:left w:val="single" w:sz="4" w:space="0" w:color="000000"/>
              <w:bottom w:val="single" w:sz="4" w:space="0" w:color="000000"/>
              <w:right w:val="single" w:sz="4" w:space="0" w:color="000000"/>
            </w:tcBorders>
          </w:tcPr>
          <w:p w14:paraId="3F4F5CAA" w14:textId="77777777" w:rsidR="009B0013" w:rsidRPr="004F6EC3" w:rsidRDefault="009B0013" w:rsidP="005A1B1D">
            <w:pPr>
              <w:pStyle w:val="Default"/>
              <w:rPr>
                <w:rFonts w:ascii="Times New Roman" w:hAnsi="Times New Roman"/>
                <w:color w:val="auto"/>
              </w:rPr>
            </w:pPr>
          </w:p>
        </w:tc>
      </w:tr>
    </w:tbl>
    <w:p w14:paraId="1EA1D64B" w14:textId="01DF504E" w:rsidR="00CB4967" w:rsidRPr="004F6EC3" w:rsidRDefault="00CB4967" w:rsidP="003B1AB3">
      <w:pPr>
        <w:keepNext/>
        <w:spacing w:before="240" w:after="60"/>
        <w:ind w:firstLine="692"/>
        <w:jc w:val="both"/>
        <w:outlineLvl w:val="1"/>
        <w:rPr>
          <w:b/>
          <w:i/>
          <w:sz w:val="28"/>
          <w:szCs w:val="28"/>
        </w:rPr>
      </w:pPr>
      <w:bookmarkStart w:id="74" w:name="_Toc131488517"/>
      <w:r w:rsidRPr="004F6EC3">
        <w:rPr>
          <w:b/>
          <w:sz w:val="28"/>
          <w:szCs w:val="28"/>
        </w:rPr>
        <w:lastRenderedPageBreak/>
        <w:t>§4 Индивидуальная гонка преследования</w:t>
      </w:r>
      <w:bookmarkEnd w:id="74"/>
    </w:p>
    <w:p w14:paraId="41A6C666" w14:textId="77777777" w:rsidR="00CB4967" w:rsidRPr="004F6EC3" w:rsidRDefault="00CB4967" w:rsidP="005F33F9">
      <w:pPr>
        <w:widowControl w:val="0"/>
        <w:autoSpaceDE w:val="0"/>
        <w:autoSpaceDN w:val="0"/>
        <w:adjustRightInd w:val="0"/>
        <w:ind w:firstLine="680"/>
        <w:jc w:val="both"/>
        <w:rPr>
          <w:b/>
          <w:sz w:val="28"/>
          <w:szCs w:val="28"/>
        </w:rPr>
      </w:pPr>
    </w:p>
    <w:p w14:paraId="36161803" w14:textId="77777777" w:rsidR="00CB4967" w:rsidRPr="004F6EC3" w:rsidRDefault="005F33F9" w:rsidP="005F33F9">
      <w:pPr>
        <w:widowControl w:val="0"/>
        <w:autoSpaceDE w:val="0"/>
        <w:autoSpaceDN w:val="0"/>
        <w:adjustRightInd w:val="0"/>
        <w:ind w:firstLine="680"/>
        <w:jc w:val="both"/>
        <w:rPr>
          <w:b/>
          <w:sz w:val="28"/>
          <w:szCs w:val="28"/>
        </w:rPr>
      </w:pPr>
      <w:r>
        <w:rPr>
          <w:b/>
          <w:sz w:val="28"/>
          <w:szCs w:val="28"/>
        </w:rPr>
        <w:t>Определение</w:t>
      </w:r>
    </w:p>
    <w:p w14:paraId="08A40695" w14:textId="77777777" w:rsidR="00CB4967" w:rsidRPr="004F6EC3" w:rsidRDefault="00CB4967" w:rsidP="005F33F9">
      <w:pPr>
        <w:widowControl w:val="0"/>
        <w:autoSpaceDE w:val="0"/>
        <w:autoSpaceDN w:val="0"/>
        <w:adjustRightInd w:val="0"/>
        <w:ind w:firstLine="680"/>
        <w:jc w:val="both"/>
        <w:rPr>
          <w:b/>
          <w:sz w:val="28"/>
          <w:szCs w:val="28"/>
        </w:rPr>
      </w:pPr>
    </w:p>
    <w:p w14:paraId="179D2D4A" w14:textId="7FB6203E" w:rsidR="005F33F9" w:rsidRDefault="00CB4967" w:rsidP="005F33F9">
      <w:pPr>
        <w:widowControl w:val="0"/>
        <w:autoSpaceDE w:val="0"/>
        <w:autoSpaceDN w:val="0"/>
        <w:adjustRightInd w:val="0"/>
        <w:ind w:firstLine="680"/>
        <w:jc w:val="both"/>
        <w:rPr>
          <w:b/>
          <w:sz w:val="28"/>
          <w:szCs w:val="28"/>
        </w:rPr>
      </w:pPr>
      <w:r w:rsidRPr="004F6EC3">
        <w:rPr>
          <w:b/>
          <w:sz w:val="28"/>
          <w:szCs w:val="28"/>
        </w:rPr>
        <w:t>3.2.0</w:t>
      </w:r>
      <w:r w:rsidR="001A0EF1">
        <w:rPr>
          <w:b/>
          <w:sz w:val="28"/>
          <w:szCs w:val="28"/>
        </w:rPr>
        <w:t>52</w:t>
      </w:r>
    </w:p>
    <w:p w14:paraId="03DF3B57" w14:textId="77777777" w:rsidR="00CB4967" w:rsidRDefault="00CB4967" w:rsidP="005F33F9">
      <w:pPr>
        <w:widowControl w:val="0"/>
        <w:autoSpaceDE w:val="0"/>
        <w:autoSpaceDN w:val="0"/>
        <w:adjustRightInd w:val="0"/>
        <w:ind w:firstLine="680"/>
        <w:jc w:val="both"/>
        <w:rPr>
          <w:sz w:val="28"/>
          <w:szCs w:val="28"/>
        </w:rPr>
      </w:pPr>
      <w:r w:rsidRPr="004F6EC3">
        <w:rPr>
          <w:sz w:val="28"/>
          <w:szCs w:val="28"/>
        </w:rPr>
        <w:t>Гонка с двумя участниками, проводимая на определенную дистанцию. Гонщики стартуют на противоположных сторонах трека. Победителем становиться гонщик, догнавший своего соперника, или показавший лучш</w:t>
      </w:r>
      <w:r w:rsidR="005F33F9">
        <w:rPr>
          <w:sz w:val="28"/>
          <w:szCs w:val="28"/>
        </w:rPr>
        <w:t>ее время прохождения дистанции.</w:t>
      </w:r>
    </w:p>
    <w:p w14:paraId="25F428B6" w14:textId="77777777" w:rsidR="00CB4967" w:rsidRPr="004F6EC3" w:rsidRDefault="00CB4967" w:rsidP="005F33F9">
      <w:pPr>
        <w:widowControl w:val="0"/>
        <w:autoSpaceDE w:val="0"/>
        <w:autoSpaceDN w:val="0"/>
        <w:adjustRightInd w:val="0"/>
        <w:jc w:val="both"/>
        <w:rPr>
          <w:b/>
          <w:sz w:val="28"/>
          <w:szCs w:val="28"/>
        </w:rPr>
      </w:pPr>
    </w:p>
    <w:p w14:paraId="22CA991F" w14:textId="77777777" w:rsidR="00CB4967" w:rsidRPr="004F6EC3" w:rsidRDefault="005F33F9" w:rsidP="005F33F9">
      <w:pPr>
        <w:widowControl w:val="0"/>
        <w:autoSpaceDE w:val="0"/>
        <w:autoSpaceDN w:val="0"/>
        <w:adjustRightInd w:val="0"/>
        <w:ind w:firstLine="680"/>
        <w:jc w:val="both"/>
        <w:rPr>
          <w:b/>
          <w:sz w:val="28"/>
          <w:szCs w:val="28"/>
        </w:rPr>
      </w:pPr>
      <w:r>
        <w:rPr>
          <w:b/>
          <w:sz w:val="28"/>
          <w:szCs w:val="28"/>
        </w:rPr>
        <w:t>Организация соревнований</w:t>
      </w:r>
    </w:p>
    <w:p w14:paraId="51610D48" w14:textId="77777777" w:rsidR="00CB4967" w:rsidRPr="004F6EC3" w:rsidRDefault="00CB4967" w:rsidP="005F33F9">
      <w:pPr>
        <w:widowControl w:val="0"/>
        <w:autoSpaceDE w:val="0"/>
        <w:autoSpaceDN w:val="0"/>
        <w:adjustRightInd w:val="0"/>
        <w:ind w:firstLine="680"/>
        <w:jc w:val="both"/>
        <w:rPr>
          <w:b/>
          <w:sz w:val="28"/>
          <w:szCs w:val="28"/>
        </w:rPr>
      </w:pPr>
    </w:p>
    <w:p w14:paraId="134766E4" w14:textId="3BC48A21" w:rsidR="005F33F9" w:rsidRDefault="00CB4967" w:rsidP="005F33F9">
      <w:pPr>
        <w:widowControl w:val="0"/>
        <w:autoSpaceDE w:val="0"/>
        <w:autoSpaceDN w:val="0"/>
        <w:adjustRightInd w:val="0"/>
        <w:ind w:firstLine="680"/>
        <w:jc w:val="both"/>
        <w:rPr>
          <w:b/>
          <w:sz w:val="28"/>
          <w:szCs w:val="28"/>
        </w:rPr>
      </w:pPr>
      <w:r w:rsidRPr="004F6EC3">
        <w:rPr>
          <w:b/>
          <w:sz w:val="28"/>
          <w:szCs w:val="28"/>
        </w:rPr>
        <w:t>3.2.0</w:t>
      </w:r>
      <w:r w:rsidR="001A0EF1">
        <w:rPr>
          <w:b/>
          <w:sz w:val="28"/>
          <w:szCs w:val="28"/>
        </w:rPr>
        <w:t>53</w:t>
      </w:r>
    </w:p>
    <w:p w14:paraId="3542E33D" w14:textId="77777777" w:rsidR="00CB4967" w:rsidRPr="004F6EC3" w:rsidRDefault="00CB4967" w:rsidP="00FF3C0D">
      <w:pPr>
        <w:widowControl w:val="0"/>
        <w:autoSpaceDE w:val="0"/>
        <w:autoSpaceDN w:val="0"/>
        <w:adjustRightInd w:val="0"/>
        <w:spacing w:line="23" w:lineRule="atLeast"/>
        <w:ind w:firstLine="680"/>
        <w:jc w:val="both"/>
        <w:rPr>
          <w:sz w:val="28"/>
          <w:szCs w:val="28"/>
        </w:rPr>
      </w:pPr>
      <w:r w:rsidRPr="004F6EC3">
        <w:rPr>
          <w:color w:val="000000"/>
          <w:sz w:val="28"/>
          <w:szCs w:val="28"/>
        </w:rPr>
        <w:t>Индивидуальна гонка преследования проводится на следующие дистанции</w:t>
      </w:r>
      <w:r w:rsidR="005F33F9">
        <w:rPr>
          <w:sz w:val="28"/>
          <w:szCs w:val="28"/>
        </w:rPr>
        <w:t>:</w:t>
      </w:r>
    </w:p>
    <w:p w14:paraId="62146DA8" w14:textId="77777777" w:rsidR="00FF3C0D" w:rsidRPr="00FF3C0D" w:rsidRDefault="00FF3C0D" w:rsidP="00FF3C0D">
      <w:pPr>
        <w:widowControl w:val="0"/>
        <w:autoSpaceDE w:val="0"/>
        <w:autoSpaceDN w:val="0"/>
        <w:adjustRightInd w:val="0"/>
        <w:spacing w:line="23" w:lineRule="atLeast"/>
        <w:ind w:firstLine="680"/>
        <w:jc w:val="both"/>
        <w:rPr>
          <w:rFonts w:eastAsia="Calibri"/>
          <w:sz w:val="28"/>
          <w:szCs w:val="28"/>
          <w:lang w:eastAsia="en-US"/>
        </w:rPr>
      </w:pPr>
      <w:r w:rsidRPr="00FF3C0D">
        <w:rPr>
          <w:rFonts w:eastAsia="Calibri"/>
          <w:sz w:val="28"/>
          <w:szCs w:val="28"/>
          <w:lang w:eastAsia="en-US"/>
        </w:rPr>
        <w:t>• 4 км – мужчины;</w:t>
      </w:r>
    </w:p>
    <w:p w14:paraId="44BF9F59" w14:textId="77777777" w:rsidR="00FF3C0D" w:rsidRPr="00FF3C0D" w:rsidRDefault="00FF3C0D" w:rsidP="00FF3C0D">
      <w:pPr>
        <w:widowControl w:val="0"/>
        <w:autoSpaceDE w:val="0"/>
        <w:autoSpaceDN w:val="0"/>
        <w:adjustRightInd w:val="0"/>
        <w:spacing w:line="23" w:lineRule="atLeast"/>
        <w:ind w:firstLine="680"/>
        <w:jc w:val="both"/>
        <w:rPr>
          <w:rFonts w:eastAsia="Calibri"/>
          <w:sz w:val="28"/>
          <w:szCs w:val="28"/>
          <w:lang w:eastAsia="en-US"/>
        </w:rPr>
      </w:pPr>
      <w:r w:rsidRPr="00FF3C0D">
        <w:rPr>
          <w:rFonts w:eastAsia="Calibri"/>
          <w:sz w:val="28"/>
          <w:szCs w:val="28"/>
          <w:lang w:eastAsia="en-US"/>
        </w:rPr>
        <w:t>• 3 км – мужчины, женщины, юниоры, юноши;</w:t>
      </w:r>
    </w:p>
    <w:p w14:paraId="0650E098" w14:textId="77777777" w:rsidR="00CB4967" w:rsidRDefault="00FF3C0D" w:rsidP="00FF3C0D">
      <w:pPr>
        <w:widowControl w:val="0"/>
        <w:autoSpaceDE w:val="0"/>
        <w:autoSpaceDN w:val="0"/>
        <w:adjustRightInd w:val="0"/>
        <w:spacing w:line="23" w:lineRule="atLeast"/>
        <w:ind w:firstLine="680"/>
        <w:jc w:val="both"/>
        <w:rPr>
          <w:rFonts w:eastAsia="Calibri"/>
          <w:sz w:val="28"/>
          <w:szCs w:val="28"/>
          <w:lang w:eastAsia="en-US"/>
        </w:rPr>
      </w:pPr>
      <w:r w:rsidRPr="00FF3C0D">
        <w:rPr>
          <w:rFonts w:eastAsia="Calibri"/>
          <w:sz w:val="28"/>
          <w:szCs w:val="28"/>
          <w:lang w:eastAsia="en-US"/>
        </w:rPr>
        <w:t>• 2 км – женщины, юниоры, юниорки, юноши, девушки</w:t>
      </w:r>
      <w:r>
        <w:rPr>
          <w:rFonts w:eastAsia="Calibri"/>
          <w:sz w:val="28"/>
          <w:szCs w:val="28"/>
          <w:lang w:eastAsia="en-US"/>
        </w:rPr>
        <w:t>.</w:t>
      </w:r>
    </w:p>
    <w:p w14:paraId="67C4D0BA" w14:textId="77777777" w:rsidR="00FF3C0D" w:rsidRPr="004F6EC3" w:rsidRDefault="00FF3C0D" w:rsidP="00FF3C0D">
      <w:pPr>
        <w:widowControl w:val="0"/>
        <w:autoSpaceDE w:val="0"/>
        <w:autoSpaceDN w:val="0"/>
        <w:adjustRightInd w:val="0"/>
        <w:ind w:firstLine="680"/>
        <w:jc w:val="both"/>
        <w:rPr>
          <w:b/>
          <w:sz w:val="28"/>
          <w:szCs w:val="28"/>
        </w:rPr>
      </w:pPr>
    </w:p>
    <w:p w14:paraId="0488618A" w14:textId="0F43A4BE" w:rsidR="005F33F9" w:rsidRDefault="00CB4967" w:rsidP="005F33F9">
      <w:pPr>
        <w:widowControl w:val="0"/>
        <w:autoSpaceDE w:val="0"/>
        <w:autoSpaceDN w:val="0"/>
        <w:adjustRightInd w:val="0"/>
        <w:ind w:firstLine="680"/>
        <w:jc w:val="both"/>
        <w:rPr>
          <w:b/>
          <w:sz w:val="28"/>
          <w:szCs w:val="28"/>
        </w:rPr>
      </w:pPr>
      <w:r w:rsidRPr="004F6EC3">
        <w:rPr>
          <w:b/>
          <w:sz w:val="28"/>
          <w:szCs w:val="28"/>
        </w:rPr>
        <w:t>3.2.0</w:t>
      </w:r>
      <w:r w:rsidR="001A0EF1">
        <w:rPr>
          <w:b/>
          <w:sz w:val="28"/>
          <w:szCs w:val="28"/>
        </w:rPr>
        <w:t>54</w:t>
      </w:r>
    </w:p>
    <w:p w14:paraId="7F12A92B"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Индивидуальна гонка преследования проводится в два тур</w:t>
      </w:r>
      <w:r w:rsidR="005F33F9">
        <w:rPr>
          <w:sz w:val="28"/>
          <w:szCs w:val="28"/>
        </w:rPr>
        <w:t>а:</w:t>
      </w:r>
    </w:p>
    <w:p w14:paraId="09F0E61D" w14:textId="77777777" w:rsidR="00CB4967" w:rsidRPr="004F6EC3" w:rsidRDefault="00B435B4" w:rsidP="005F33F9">
      <w:pPr>
        <w:widowControl w:val="0"/>
        <w:autoSpaceDE w:val="0"/>
        <w:autoSpaceDN w:val="0"/>
        <w:adjustRightInd w:val="0"/>
        <w:ind w:firstLine="680"/>
        <w:jc w:val="both"/>
        <w:rPr>
          <w:sz w:val="28"/>
          <w:szCs w:val="28"/>
        </w:rPr>
      </w:pPr>
      <w:r>
        <w:rPr>
          <w:sz w:val="28"/>
          <w:szCs w:val="28"/>
        </w:rPr>
        <w:t>1.</w:t>
      </w:r>
      <w:r w:rsidR="005F33F9">
        <w:rPr>
          <w:sz w:val="28"/>
          <w:szCs w:val="28"/>
        </w:rPr>
        <w:t xml:space="preserve"> </w:t>
      </w:r>
      <w:r w:rsidR="00CB4967" w:rsidRPr="004F6EC3">
        <w:rPr>
          <w:sz w:val="28"/>
          <w:szCs w:val="28"/>
        </w:rPr>
        <w:t>Квалификационные заезды для отбора четырех лучших гонщиков по</w:t>
      </w:r>
      <w:r w:rsidR="005F33F9">
        <w:rPr>
          <w:sz w:val="28"/>
          <w:szCs w:val="28"/>
        </w:rPr>
        <w:t xml:space="preserve"> времени прохождения дистанции.</w:t>
      </w:r>
    </w:p>
    <w:p w14:paraId="79B89403" w14:textId="77777777" w:rsidR="00CB4967" w:rsidRPr="004F6EC3" w:rsidRDefault="00B435B4" w:rsidP="005F33F9">
      <w:pPr>
        <w:widowControl w:val="0"/>
        <w:autoSpaceDE w:val="0"/>
        <w:autoSpaceDN w:val="0"/>
        <w:adjustRightInd w:val="0"/>
        <w:ind w:firstLine="680"/>
        <w:jc w:val="both"/>
        <w:rPr>
          <w:sz w:val="28"/>
          <w:szCs w:val="28"/>
        </w:rPr>
      </w:pPr>
      <w:r>
        <w:rPr>
          <w:sz w:val="28"/>
          <w:szCs w:val="28"/>
        </w:rPr>
        <w:t>2.</w:t>
      </w:r>
      <w:r w:rsidR="005F33F9">
        <w:rPr>
          <w:sz w:val="28"/>
          <w:szCs w:val="28"/>
        </w:rPr>
        <w:t xml:space="preserve"> Финалы</w:t>
      </w:r>
    </w:p>
    <w:p w14:paraId="3913411C"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Гонщики, показавшие два лучших результата, выходят в финал, для борьбы за первое и второе место, а два других гонщика встречаются в финальном заезде за третье и четвертое место.</w:t>
      </w:r>
    </w:p>
    <w:p w14:paraId="32B59921" w14:textId="77777777" w:rsidR="00CB4967" w:rsidRPr="004F6EC3" w:rsidRDefault="00CB4967" w:rsidP="00EA6FB3">
      <w:pPr>
        <w:widowControl w:val="0"/>
        <w:autoSpaceDE w:val="0"/>
        <w:autoSpaceDN w:val="0"/>
        <w:adjustRightInd w:val="0"/>
        <w:jc w:val="both"/>
        <w:rPr>
          <w:b/>
          <w:sz w:val="28"/>
          <w:szCs w:val="28"/>
        </w:rPr>
      </w:pPr>
    </w:p>
    <w:p w14:paraId="7BC0452D" w14:textId="0F46865B" w:rsidR="001D5CC7" w:rsidRDefault="00CB4967" w:rsidP="005F33F9">
      <w:pPr>
        <w:widowControl w:val="0"/>
        <w:autoSpaceDE w:val="0"/>
        <w:autoSpaceDN w:val="0"/>
        <w:adjustRightInd w:val="0"/>
        <w:ind w:firstLine="680"/>
        <w:jc w:val="both"/>
        <w:rPr>
          <w:b/>
          <w:sz w:val="28"/>
          <w:szCs w:val="28"/>
        </w:rPr>
      </w:pPr>
      <w:r w:rsidRPr="004F6EC3">
        <w:rPr>
          <w:b/>
          <w:sz w:val="28"/>
          <w:szCs w:val="28"/>
        </w:rPr>
        <w:t>3.2.0</w:t>
      </w:r>
      <w:r w:rsidR="001A0EF1">
        <w:rPr>
          <w:b/>
          <w:sz w:val="28"/>
          <w:szCs w:val="28"/>
        </w:rPr>
        <w:t>55</w:t>
      </w:r>
    </w:p>
    <w:p w14:paraId="1A2AC669"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 xml:space="preserve">При проведении квалификационных заездов </w:t>
      </w:r>
      <w:r w:rsidR="000053C7">
        <w:rPr>
          <w:sz w:val="28"/>
          <w:szCs w:val="28"/>
        </w:rPr>
        <w:t>судьи</w:t>
      </w:r>
      <w:r w:rsidRPr="004F6EC3">
        <w:rPr>
          <w:sz w:val="28"/>
          <w:szCs w:val="28"/>
        </w:rPr>
        <w:t xml:space="preserve"> определяют состав заездов с учетом уровня гонщиков. При этом два заведомо лучших гонщика не дол</w:t>
      </w:r>
      <w:r w:rsidR="001D5CC7">
        <w:rPr>
          <w:sz w:val="28"/>
          <w:szCs w:val="28"/>
        </w:rPr>
        <w:t>жны встречаться в одном заезде.</w:t>
      </w:r>
    </w:p>
    <w:p w14:paraId="760A75BF" w14:textId="77777777" w:rsidR="00CB4967" w:rsidRPr="004F6EC3" w:rsidRDefault="00CB4967" w:rsidP="005F33F9">
      <w:pPr>
        <w:widowControl w:val="0"/>
        <w:autoSpaceDE w:val="0"/>
        <w:autoSpaceDN w:val="0"/>
        <w:adjustRightInd w:val="0"/>
        <w:ind w:firstLine="680"/>
        <w:jc w:val="both"/>
        <w:rPr>
          <w:b/>
          <w:sz w:val="28"/>
          <w:szCs w:val="28"/>
        </w:rPr>
      </w:pPr>
    </w:p>
    <w:p w14:paraId="0A5404CB" w14:textId="66495D52" w:rsidR="001D5CC7" w:rsidRDefault="00CB4967" w:rsidP="005F33F9">
      <w:pPr>
        <w:widowControl w:val="0"/>
        <w:autoSpaceDE w:val="0"/>
        <w:autoSpaceDN w:val="0"/>
        <w:adjustRightInd w:val="0"/>
        <w:ind w:firstLine="680"/>
        <w:jc w:val="both"/>
        <w:rPr>
          <w:b/>
          <w:sz w:val="28"/>
          <w:szCs w:val="28"/>
        </w:rPr>
      </w:pPr>
      <w:r w:rsidRPr="004F6EC3">
        <w:rPr>
          <w:b/>
          <w:sz w:val="28"/>
          <w:szCs w:val="28"/>
        </w:rPr>
        <w:t>3.2.0</w:t>
      </w:r>
      <w:r w:rsidR="001A0EF1">
        <w:rPr>
          <w:b/>
          <w:sz w:val="28"/>
          <w:szCs w:val="28"/>
        </w:rPr>
        <w:t>56</w:t>
      </w:r>
    </w:p>
    <w:p w14:paraId="5448A282"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При проведении квалификационных заездов учитывается исключитель</w:t>
      </w:r>
      <w:r w:rsidR="001D5CC7">
        <w:rPr>
          <w:sz w:val="28"/>
          <w:szCs w:val="28"/>
        </w:rPr>
        <w:t>но время прохождения дистанции.</w:t>
      </w:r>
    </w:p>
    <w:p w14:paraId="018F2900"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Если во время заезда гонщика догоняет его соперник, он должен закончить дистанцию, что</w:t>
      </w:r>
      <w:r w:rsidR="001D5CC7">
        <w:rPr>
          <w:sz w:val="28"/>
          <w:szCs w:val="28"/>
        </w:rPr>
        <w:t>бы зарегистрировать свое время.</w:t>
      </w:r>
    </w:p>
    <w:p w14:paraId="6C249B52"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 xml:space="preserve">После обгона гонщик не </w:t>
      </w:r>
      <w:r w:rsidRPr="00B95F9F">
        <w:rPr>
          <w:color w:val="000000"/>
          <w:sz w:val="28"/>
          <w:szCs w:val="28"/>
        </w:rPr>
        <w:t xml:space="preserve">имеет право </w:t>
      </w:r>
      <w:r w:rsidR="00330312" w:rsidRPr="00B95F9F">
        <w:rPr>
          <w:color w:val="000000"/>
          <w:sz w:val="28"/>
          <w:szCs w:val="28"/>
        </w:rPr>
        <w:t>ни «садиться на колесо» своего соперника, ни совершать его обратный обгон</w:t>
      </w:r>
      <w:r w:rsidRPr="004F6EC3">
        <w:rPr>
          <w:sz w:val="28"/>
          <w:szCs w:val="28"/>
        </w:rPr>
        <w:t>. В противном случае этот г</w:t>
      </w:r>
      <w:r w:rsidR="001D5CC7">
        <w:rPr>
          <w:sz w:val="28"/>
          <w:szCs w:val="28"/>
        </w:rPr>
        <w:t>онщик подлежит дисквалификации.</w:t>
      </w:r>
    </w:p>
    <w:p w14:paraId="53678D14" w14:textId="77777777" w:rsidR="001B5D02" w:rsidRPr="00102AE7" w:rsidRDefault="001B5D02" w:rsidP="001B5D02">
      <w:pPr>
        <w:widowControl w:val="0"/>
        <w:autoSpaceDE w:val="0"/>
        <w:autoSpaceDN w:val="0"/>
        <w:adjustRightInd w:val="0"/>
        <w:ind w:firstLine="680"/>
        <w:jc w:val="both"/>
        <w:rPr>
          <w:sz w:val="28"/>
          <w:szCs w:val="28"/>
        </w:rPr>
      </w:pPr>
      <w:r w:rsidRPr="00102AE7">
        <w:rPr>
          <w:sz w:val="28"/>
          <w:szCs w:val="28"/>
        </w:rPr>
        <w:lastRenderedPageBreak/>
        <w:t>Точно также гонщик, который догнал своего соперника, не имеет право «сидеть на колесе» у него, в противном случае этот гонщик подлежит дисквалификации.</w:t>
      </w:r>
    </w:p>
    <w:p w14:paraId="469C1A0C" w14:textId="77777777" w:rsidR="00CB4967" w:rsidRPr="004F6EC3" w:rsidRDefault="00CB4967" w:rsidP="005F33F9">
      <w:pPr>
        <w:widowControl w:val="0"/>
        <w:autoSpaceDE w:val="0"/>
        <w:autoSpaceDN w:val="0"/>
        <w:adjustRightInd w:val="0"/>
        <w:ind w:firstLine="680"/>
        <w:jc w:val="both"/>
        <w:rPr>
          <w:b/>
          <w:sz w:val="28"/>
          <w:szCs w:val="28"/>
        </w:rPr>
      </w:pPr>
    </w:p>
    <w:p w14:paraId="6DA019C5" w14:textId="0D92ED72" w:rsidR="001D5CC7" w:rsidRDefault="00CB4967" w:rsidP="005F33F9">
      <w:pPr>
        <w:widowControl w:val="0"/>
        <w:autoSpaceDE w:val="0"/>
        <w:autoSpaceDN w:val="0"/>
        <w:adjustRightInd w:val="0"/>
        <w:ind w:firstLine="680"/>
        <w:jc w:val="both"/>
        <w:rPr>
          <w:b/>
          <w:sz w:val="28"/>
          <w:szCs w:val="28"/>
        </w:rPr>
      </w:pPr>
      <w:r w:rsidRPr="004F6EC3">
        <w:rPr>
          <w:b/>
          <w:sz w:val="28"/>
          <w:szCs w:val="28"/>
        </w:rPr>
        <w:t>3.2.05</w:t>
      </w:r>
      <w:r w:rsidR="001A0EF1">
        <w:rPr>
          <w:b/>
          <w:sz w:val="28"/>
          <w:szCs w:val="28"/>
        </w:rPr>
        <w:t>7</w:t>
      </w:r>
    </w:p>
    <w:p w14:paraId="32098B7C"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Если в</w:t>
      </w:r>
      <w:r w:rsidR="00151614">
        <w:rPr>
          <w:sz w:val="28"/>
          <w:szCs w:val="28"/>
        </w:rPr>
        <w:t xml:space="preserve"> </w:t>
      </w:r>
      <w:r w:rsidRPr="004F6EC3">
        <w:rPr>
          <w:sz w:val="28"/>
          <w:szCs w:val="28"/>
        </w:rPr>
        <w:t>гонке с участием двух лучших гонщиков из четырех (финалы) один гонщик догоняе</w:t>
      </w:r>
      <w:r w:rsidR="001D5CC7">
        <w:rPr>
          <w:sz w:val="28"/>
          <w:szCs w:val="28"/>
        </w:rPr>
        <w:t>т другого, гонка заканчивается.</w:t>
      </w:r>
    </w:p>
    <w:p w14:paraId="3338E3B2" w14:textId="77777777" w:rsidR="00CB4967" w:rsidRPr="004F6EC3" w:rsidRDefault="00CB4967" w:rsidP="005F33F9">
      <w:pPr>
        <w:widowControl w:val="0"/>
        <w:autoSpaceDE w:val="0"/>
        <w:autoSpaceDN w:val="0"/>
        <w:adjustRightInd w:val="0"/>
        <w:ind w:firstLine="680"/>
        <w:jc w:val="both"/>
        <w:rPr>
          <w:b/>
          <w:sz w:val="28"/>
          <w:szCs w:val="28"/>
        </w:rPr>
      </w:pPr>
    </w:p>
    <w:p w14:paraId="288400BA" w14:textId="53EEE60B" w:rsidR="001D5CC7" w:rsidRDefault="00CB4967" w:rsidP="005F33F9">
      <w:pPr>
        <w:widowControl w:val="0"/>
        <w:autoSpaceDE w:val="0"/>
        <w:autoSpaceDN w:val="0"/>
        <w:adjustRightInd w:val="0"/>
        <w:ind w:firstLine="680"/>
        <w:jc w:val="both"/>
        <w:rPr>
          <w:b/>
          <w:sz w:val="28"/>
          <w:szCs w:val="28"/>
        </w:rPr>
      </w:pPr>
      <w:r w:rsidRPr="004F6EC3">
        <w:rPr>
          <w:b/>
          <w:sz w:val="28"/>
          <w:szCs w:val="28"/>
        </w:rPr>
        <w:t>3.2.05</w:t>
      </w:r>
      <w:r w:rsidR="001A0EF1">
        <w:rPr>
          <w:b/>
          <w:sz w:val="28"/>
          <w:szCs w:val="28"/>
        </w:rPr>
        <w:t>8</w:t>
      </w:r>
    </w:p>
    <w:p w14:paraId="6B1CA9F9"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Считается, что гонщика догнал его соперник, когда каретки велосипедов двух гонщиков буд</w:t>
      </w:r>
      <w:r w:rsidR="001D5CC7">
        <w:rPr>
          <w:sz w:val="28"/>
          <w:szCs w:val="28"/>
        </w:rPr>
        <w:t>ут находиться на одном уровне.</w:t>
      </w:r>
    </w:p>
    <w:p w14:paraId="45B19D75" w14:textId="77777777" w:rsidR="00CB4967" w:rsidRPr="004F6EC3" w:rsidRDefault="00CB4967" w:rsidP="005F33F9">
      <w:pPr>
        <w:widowControl w:val="0"/>
        <w:autoSpaceDE w:val="0"/>
        <w:autoSpaceDN w:val="0"/>
        <w:adjustRightInd w:val="0"/>
        <w:ind w:firstLine="680"/>
        <w:jc w:val="both"/>
        <w:rPr>
          <w:color w:val="000000"/>
          <w:sz w:val="28"/>
          <w:szCs w:val="28"/>
        </w:rPr>
      </w:pPr>
    </w:p>
    <w:p w14:paraId="49F26FD7" w14:textId="79046162" w:rsidR="001D5CC7" w:rsidRDefault="00CB4967" w:rsidP="005F33F9">
      <w:pPr>
        <w:widowControl w:val="0"/>
        <w:autoSpaceDE w:val="0"/>
        <w:autoSpaceDN w:val="0"/>
        <w:adjustRightInd w:val="0"/>
        <w:ind w:firstLine="680"/>
        <w:jc w:val="both"/>
        <w:rPr>
          <w:b/>
          <w:sz w:val="28"/>
          <w:szCs w:val="28"/>
        </w:rPr>
      </w:pPr>
      <w:r w:rsidRPr="004F6EC3">
        <w:rPr>
          <w:b/>
          <w:sz w:val="28"/>
          <w:szCs w:val="28"/>
        </w:rPr>
        <w:t>3.2.05</w:t>
      </w:r>
      <w:r w:rsidR="001A0EF1">
        <w:rPr>
          <w:b/>
          <w:sz w:val="28"/>
          <w:szCs w:val="28"/>
        </w:rPr>
        <w:t>9</w:t>
      </w:r>
    </w:p>
    <w:p w14:paraId="74B958E1" w14:textId="77777777" w:rsidR="00CB4967" w:rsidRPr="004F6EC3" w:rsidRDefault="00CB4967" w:rsidP="001D5CC7">
      <w:pPr>
        <w:widowControl w:val="0"/>
        <w:autoSpaceDE w:val="0"/>
        <w:autoSpaceDN w:val="0"/>
        <w:adjustRightInd w:val="0"/>
        <w:ind w:firstLine="680"/>
        <w:jc w:val="both"/>
        <w:rPr>
          <w:sz w:val="28"/>
          <w:szCs w:val="28"/>
        </w:rPr>
      </w:pPr>
      <w:r w:rsidRPr="004F6EC3">
        <w:rPr>
          <w:sz w:val="28"/>
          <w:szCs w:val="28"/>
        </w:rPr>
        <w:t>Если какой-либо гонщик не выходит на старт финального заезда, победа прису</w:t>
      </w:r>
      <w:r w:rsidR="001D5CC7">
        <w:rPr>
          <w:sz w:val="28"/>
          <w:szCs w:val="28"/>
        </w:rPr>
        <w:t>ждается его сопернику.</w:t>
      </w:r>
    </w:p>
    <w:p w14:paraId="05939E69"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Гонщику, не вышедшему на старт</w:t>
      </w:r>
      <w:r w:rsidR="001E030B">
        <w:rPr>
          <w:sz w:val="28"/>
          <w:szCs w:val="28"/>
        </w:rPr>
        <w:t xml:space="preserve"> </w:t>
      </w:r>
      <w:r w:rsidRPr="004F6EC3">
        <w:rPr>
          <w:sz w:val="28"/>
          <w:szCs w:val="28"/>
        </w:rPr>
        <w:t xml:space="preserve">финального заезда за 1 и 2 место, автоматически присуждается второе место; Гонщику, не вышедшему на старт финального заезда за 3 и 4 место, автоматически присуждается четвертое место. Если причина, по которой гонщик не вышел на старт, считается неуважительной, этот гонщик подлежит дисквалификации </w:t>
      </w:r>
      <w:r w:rsidR="001D5CC7">
        <w:rPr>
          <w:sz w:val="28"/>
          <w:szCs w:val="28"/>
        </w:rPr>
        <w:t>и его место остается вакантным.</w:t>
      </w:r>
    </w:p>
    <w:p w14:paraId="0B30E090" w14:textId="77777777" w:rsidR="00CB4967" w:rsidRPr="004F6EC3" w:rsidRDefault="00CB4967" w:rsidP="005F33F9">
      <w:pPr>
        <w:widowControl w:val="0"/>
        <w:autoSpaceDE w:val="0"/>
        <w:autoSpaceDN w:val="0"/>
        <w:adjustRightInd w:val="0"/>
        <w:ind w:firstLine="680"/>
        <w:jc w:val="both"/>
        <w:rPr>
          <w:b/>
          <w:sz w:val="28"/>
          <w:szCs w:val="28"/>
        </w:rPr>
      </w:pPr>
    </w:p>
    <w:p w14:paraId="6D23B38D" w14:textId="64C24845" w:rsidR="001D5CC7" w:rsidRDefault="00CB4967" w:rsidP="005F33F9">
      <w:pPr>
        <w:widowControl w:val="0"/>
        <w:autoSpaceDE w:val="0"/>
        <w:autoSpaceDN w:val="0"/>
        <w:adjustRightInd w:val="0"/>
        <w:ind w:firstLine="680"/>
        <w:jc w:val="both"/>
        <w:rPr>
          <w:b/>
          <w:sz w:val="28"/>
          <w:szCs w:val="28"/>
        </w:rPr>
      </w:pPr>
      <w:r w:rsidRPr="004F6EC3">
        <w:rPr>
          <w:b/>
          <w:sz w:val="28"/>
          <w:szCs w:val="28"/>
        </w:rPr>
        <w:t>3.2.0</w:t>
      </w:r>
      <w:r w:rsidR="001A0EF1">
        <w:rPr>
          <w:b/>
          <w:sz w:val="28"/>
          <w:szCs w:val="28"/>
        </w:rPr>
        <w:t>60</w:t>
      </w:r>
    </w:p>
    <w:p w14:paraId="0DAC0DC1"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 xml:space="preserve">Если гонщики показывают одинаковое время, победа присуждается гонщику, показавшему лучшее время на заключительном </w:t>
      </w:r>
      <w:r w:rsidR="001D5CC7">
        <w:rPr>
          <w:sz w:val="28"/>
          <w:szCs w:val="28"/>
        </w:rPr>
        <w:t>круге.</w:t>
      </w:r>
    </w:p>
    <w:p w14:paraId="1C985D63" w14:textId="77777777" w:rsidR="00CB4967" w:rsidRPr="004F6EC3" w:rsidRDefault="00CB4967" w:rsidP="005F33F9">
      <w:pPr>
        <w:widowControl w:val="0"/>
        <w:autoSpaceDE w:val="0"/>
        <w:autoSpaceDN w:val="0"/>
        <w:adjustRightInd w:val="0"/>
        <w:ind w:firstLine="680"/>
        <w:jc w:val="both"/>
        <w:rPr>
          <w:sz w:val="28"/>
          <w:szCs w:val="28"/>
        </w:rPr>
      </w:pPr>
    </w:p>
    <w:p w14:paraId="1C436241" w14:textId="77777777" w:rsidR="00CB4967" w:rsidRPr="004F6EC3" w:rsidRDefault="001D5CC7" w:rsidP="005F33F9">
      <w:pPr>
        <w:widowControl w:val="0"/>
        <w:autoSpaceDE w:val="0"/>
        <w:autoSpaceDN w:val="0"/>
        <w:adjustRightInd w:val="0"/>
        <w:ind w:firstLine="680"/>
        <w:jc w:val="both"/>
        <w:rPr>
          <w:b/>
          <w:sz w:val="28"/>
          <w:szCs w:val="28"/>
        </w:rPr>
      </w:pPr>
      <w:r>
        <w:rPr>
          <w:b/>
          <w:sz w:val="28"/>
          <w:szCs w:val="28"/>
        </w:rPr>
        <w:t>Подготовка трека</w:t>
      </w:r>
    </w:p>
    <w:p w14:paraId="601D0F6F" w14:textId="77777777" w:rsidR="00CB4967" w:rsidRPr="00CB4967" w:rsidRDefault="00CB4967" w:rsidP="00EA6FB3">
      <w:pPr>
        <w:widowControl w:val="0"/>
        <w:autoSpaceDE w:val="0"/>
        <w:autoSpaceDN w:val="0"/>
        <w:adjustRightInd w:val="0"/>
        <w:rPr>
          <w:rFonts w:ascii="Arial" w:hAnsi="Arial" w:cs="Arial"/>
          <w:b/>
          <w:sz w:val="20"/>
          <w:szCs w:val="20"/>
        </w:rPr>
      </w:pPr>
    </w:p>
    <w:p w14:paraId="55E5FB87" w14:textId="62F035A0" w:rsidR="001D5CC7" w:rsidRDefault="00CB4967" w:rsidP="005F33F9">
      <w:pPr>
        <w:widowControl w:val="0"/>
        <w:autoSpaceDE w:val="0"/>
        <w:autoSpaceDN w:val="0"/>
        <w:adjustRightInd w:val="0"/>
        <w:ind w:firstLine="680"/>
        <w:jc w:val="both"/>
        <w:rPr>
          <w:b/>
          <w:sz w:val="28"/>
          <w:szCs w:val="28"/>
        </w:rPr>
      </w:pPr>
      <w:r w:rsidRPr="004F6EC3">
        <w:rPr>
          <w:b/>
          <w:sz w:val="28"/>
          <w:szCs w:val="28"/>
        </w:rPr>
        <w:t>3.2.0</w:t>
      </w:r>
      <w:r w:rsidR="001A0EF1">
        <w:rPr>
          <w:b/>
          <w:sz w:val="28"/>
          <w:szCs w:val="28"/>
        </w:rPr>
        <w:t>61</w:t>
      </w:r>
    </w:p>
    <w:p w14:paraId="72EF3A97"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На старте два гонщика располагаются в двух диаметральн</w:t>
      </w:r>
      <w:r w:rsidR="001D5CC7">
        <w:rPr>
          <w:sz w:val="28"/>
          <w:szCs w:val="28"/>
        </w:rPr>
        <w:t>о противоположных точках трека.</w:t>
      </w:r>
    </w:p>
    <w:p w14:paraId="5EA796CF" w14:textId="77777777" w:rsidR="00CB4967" w:rsidRPr="004F6EC3" w:rsidRDefault="00CB4967" w:rsidP="005F33F9">
      <w:pPr>
        <w:widowControl w:val="0"/>
        <w:autoSpaceDE w:val="0"/>
        <w:autoSpaceDN w:val="0"/>
        <w:adjustRightInd w:val="0"/>
        <w:ind w:firstLine="680"/>
        <w:jc w:val="both"/>
        <w:rPr>
          <w:b/>
          <w:sz w:val="28"/>
          <w:szCs w:val="28"/>
        </w:rPr>
      </w:pPr>
    </w:p>
    <w:p w14:paraId="7DDF2A3A" w14:textId="0B421DBE" w:rsidR="001D5CC7" w:rsidRDefault="00CB4967" w:rsidP="005F33F9">
      <w:pPr>
        <w:widowControl w:val="0"/>
        <w:autoSpaceDE w:val="0"/>
        <w:autoSpaceDN w:val="0"/>
        <w:adjustRightInd w:val="0"/>
        <w:ind w:firstLine="680"/>
        <w:jc w:val="both"/>
        <w:rPr>
          <w:sz w:val="28"/>
          <w:szCs w:val="28"/>
        </w:rPr>
      </w:pPr>
      <w:r w:rsidRPr="004F6EC3">
        <w:rPr>
          <w:b/>
          <w:sz w:val="28"/>
          <w:szCs w:val="28"/>
        </w:rPr>
        <w:t>3.2.0</w:t>
      </w:r>
      <w:r w:rsidR="001A0EF1">
        <w:rPr>
          <w:b/>
          <w:sz w:val="28"/>
          <w:szCs w:val="28"/>
        </w:rPr>
        <w:t>62</w:t>
      </w:r>
    </w:p>
    <w:p w14:paraId="7563FD4F"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 xml:space="preserve">В каждой точке финиша должно быть установлено хронометражное устройство с индикаторами зеленого и красного цвета, фиксирующими прохождение </w:t>
      </w:r>
      <w:r w:rsidR="001D5CC7">
        <w:rPr>
          <w:sz w:val="28"/>
          <w:szCs w:val="28"/>
        </w:rPr>
        <w:t>круга каждым участником заезда.</w:t>
      </w:r>
    </w:p>
    <w:p w14:paraId="17F9C4D9" w14:textId="77777777" w:rsidR="00CB4967" w:rsidRPr="004F6EC3" w:rsidRDefault="00CB4967" w:rsidP="005F33F9">
      <w:pPr>
        <w:widowControl w:val="0"/>
        <w:autoSpaceDE w:val="0"/>
        <w:autoSpaceDN w:val="0"/>
        <w:adjustRightInd w:val="0"/>
        <w:ind w:firstLine="680"/>
        <w:jc w:val="both"/>
        <w:rPr>
          <w:b/>
          <w:sz w:val="28"/>
          <w:szCs w:val="28"/>
        </w:rPr>
      </w:pPr>
    </w:p>
    <w:p w14:paraId="64018A21" w14:textId="79D0BD42" w:rsidR="001D5CC7" w:rsidRDefault="00CB4967" w:rsidP="005F33F9">
      <w:pPr>
        <w:widowControl w:val="0"/>
        <w:autoSpaceDE w:val="0"/>
        <w:autoSpaceDN w:val="0"/>
        <w:adjustRightInd w:val="0"/>
        <w:ind w:firstLine="680"/>
        <w:jc w:val="both"/>
        <w:rPr>
          <w:b/>
          <w:sz w:val="28"/>
          <w:szCs w:val="28"/>
        </w:rPr>
      </w:pPr>
      <w:r w:rsidRPr="004F6EC3">
        <w:rPr>
          <w:b/>
          <w:sz w:val="28"/>
          <w:szCs w:val="28"/>
        </w:rPr>
        <w:t>3.2.0</w:t>
      </w:r>
      <w:r w:rsidR="001A0EF1">
        <w:rPr>
          <w:b/>
          <w:sz w:val="28"/>
          <w:szCs w:val="28"/>
        </w:rPr>
        <w:t>63</w:t>
      </w:r>
    </w:p>
    <w:p w14:paraId="2A1CF0E7" w14:textId="57F9750D" w:rsidR="00CB4967" w:rsidRDefault="00CB4967" w:rsidP="005F33F9">
      <w:pPr>
        <w:widowControl w:val="0"/>
        <w:autoSpaceDE w:val="0"/>
        <w:autoSpaceDN w:val="0"/>
        <w:adjustRightInd w:val="0"/>
        <w:ind w:firstLine="680"/>
        <w:jc w:val="both"/>
        <w:rPr>
          <w:sz w:val="28"/>
          <w:szCs w:val="28"/>
        </w:rPr>
      </w:pPr>
      <w:r w:rsidRPr="004F6EC3">
        <w:rPr>
          <w:sz w:val="28"/>
          <w:szCs w:val="28"/>
        </w:rPr>
        <w:t>У линии финиша на каждой стороне трека должен быть устан</w:t>
      </w:r>
      <w:r w:rsidR="001D5CC7">
        <w:rPr>
          <w:sz w:val="28"/>
          <w:szCs w:val="28"/>
        </w:rPr>
        <w:t>овлен счетчик кругов и колокол.</w:t>
      </w:r>
    </w:p>
    <w:p w14:paraId="180C591A" w14:textId="77777777" w:rsidR="001A0EF1" w:rsidRDefault="001A0EF1" w:rsidP="005F33F9">
      <w:pPr>
        <w:widowControl w:val="0"/>
        <w:autoSpaceDE w:val="0"/>
        <w:autoSpaceDN w:val="0"/>
        <w:adjustRightInd w:val="0"/>
        <w:ind w:firstLine="680"/>
        <w:jc w:val="both"/>
        <w:rPr>
          <w:sz w:val="28"/>
          <w:szCs w:val="28"/>
        </w:rPr>
      </w:pPr>
    </w:p>
    <w:p w14:paraId="6F1866D9" w14:textId="77777777" w:rsidR="00923AE0" w:rsidRPr="004F6EC3" w:rsidRDefault="00923AE0" w:rsidP="005F33F9">
      <w:pPr>
        <w:widowControl w:val="0"/>
        <w:autoSpaceDE w:val="0"/>
        <w:autoSpaceDN w:val="0"/>
        <w:adjustRightInd w:val="0"/>
        <w:ind w:firstLine="680"/>
        <w:jc w:val="both"/>
        <w:rPr>
          <w:sz w:val="28"/>
          <w:szCs w:val="28"/>
        </w:rPr>
      </w:pPr>
    </w:p>
    <w:p w14:paraId="33528A63" w14:textId="149B7EA4" w:rsidR="001D5CC7" w:rsidRDefault="00CB4967" w:rsidP="005F33F9">
      <w:pPr>
        <w:widowControl w:val="0"/>
        <w:autoSpaceDE w:val="0"/>
        <w:autoSpaceDN w:val="0"/>
        <w:adjustRightInd w:val="0"/>
        <w:ind w:firstLine="680"/>
        <w:jc w:val="both"/>
        <w:rPr>
          <w:b/>
          <w:sz w:val="28"/>
          <w:szCs w:val="28"/>
        </w:rPr>
      </w:pPr>
      <w:r w:rsidRPr="004F6EC3">
        <w:rPr>
          <w:b/>
          <w:sz w:val="28"/>
          <w:szCs w:val="28"/>
        </w:rPr>
        <w:lastRenderedPageBreak/>
        <w:t>3.2.0</w:t>
      </w:r>
      <w:r w:rsidR="001A0EF1">
        <w:rPr>
          <w:b/>
          <w:sz w:val="28"/>
          <w:szCs w:val="28"/>
        </w:rPr>
        <w:t>64</w:t>
      </w:r>
    </w:p>
    <w:p w14:paraId="0093C1D9"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Порядок прохождения гонщиками каждого круга, количество пройденных кругов, время прохождения и разница во времени прохождения половины круга участниками, а также окончательные результаты прохождения дистанции должны пок</w:t>
      </w:r>
      <w:r w:rsidR="001D5CC7">
        <w:rPr>
          <w:sz w:val="28"/>
          <w:szCs w:val="28"/>
        </w:rPr>
        <w:t>азываться на электронном табло.</w:t>
      </w:r>
    </w:p>
    <w:p w14:paraId="3F80590E" w14:textId="77777777" w:rsidR="00CB4967" w:rsidRPr="004F6EC3" w:rsidRDefault="00CB4967" w:rsidP="005F33F9">
      <w:pPr>
        <w:widowControl w:val="0"/>
        <w:autoSpaceDE w:val="0"/>
        <w:autoSpaceDN w:val="0"/>
        <w:adjustRightInd w:val="0"/>
        <w:ind w:firstLine="680"/>
        <w:jc w:val="both"/>
        <w:rPr>
          <w:b/>
          <w:sz w:val="28"/>
          <w:szCs w:val="28"/>
        </w:rPr>
      </w:pPr>
    </w:p>
    <w:p w14:paraId="01111480" w14:textId="7F19C2E8" w:rsidR="001D5CC7" w:rsidRDefault="00CB4967" w:rsidP="005F33F9">
      <w:pPr>
        <w:widowControl w:val="0"/>
        <w:autoSpaceDE w:val="0"/>
        <w:autoSpaceDN w:val="0"/>
        <w:adjustRightInd w:val="0"/>
        <w:ind w:firstLine="680"/>
        <w:jc w:val="both"/>
        <w:rPr>
          <w:b/>
          <w:sz w:val="28"/>
          <w:szCs w:val="28"/>
        </w:rPr>
      </w:pPr>
      <w:r w:rsidRPr="004F6EC3">
        <w:rPr>
          <w:b/>
          <w:sz w:val="28"/>
          <w:szCs w:val="28"/>
        </w:rPr>
        <w:t>3.2.06</w:t>
      </w:r>
      <w:r w:rsidR="001A0EF1">
        <w:rPr>
          <w:b/>
          <w:sz w:val="28"/>
          <w:szCs w:val="28"/>
        </w:rPr>
        <w:t>5</w:t>
      </w:r>
    </w:p>
    <w:p w14:paraId="074C16EB"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Старт каждого гонщика осущ</w:t>
      </w:r>
      <w:r w:rsidR="00955431">
        <w:rPr>
          <w:sz w:val="28"/>
          <w:szCs w:val="28"/>
        </w:rPr>
        <w:t>ествляется со стартового блока.</w:t>
      </w:r>
    </w:p>
    <w:p w14:paraId="0D17F37E" w14:textId="77777777" w:rsidR="00CB4967" w:rsidRPr="004F6EC3" w:rsidRDefault="00CB4967" w:rsidP="005F33F9">
      <w:pPr>
        <w:widowControl w:val="0"/>
        <w:autoSpaceDE w:val="0"/>
        <w:autoSpaceDN w:val="0"/>
        <w:adjustRightInd w:val="0"/>
        <w:ind w:firstLine="680"/>
        <w:jc w:val="both"/>
        <w:rPr>
          <w:b/>
          <w:sz w:val="28"/>
          <w:szCs w:val="28"/>
        </w:rPr>
      </w:pPr>
    </w:p>
    <w:p w14:paraId="6AE4D7A4" w14:textId="77777777" w:rsidR="00CB4967" w:rsidRPr="004F6EC3" w:rsidRDefault="001D5CC7" w:rsidP="005F33F9">
      <w:pPr>
        <w:widowControl w:val="0"/>
        <w:autoSpaceDE w:val="0"/>
        <w:autoSpaceDN w:val="0"/>
        <w:adjustRightInd w:val="0"/>
        <w:ind w:firstLine="680"/>
        <w:jc w:val="both"/>
        <w:rPr>
          <w:b/>
          <w:sz w:val="28"/>
          <w:szCs w:val="28"/>
        </w:rPr>
      </w:pPr>
      <w:r>
        <w:rPr>
          <w:b/>
          <w:sz w:val="28"/>
          <w:szCs w:val="28"/>
        </w:rPr>
        <w:t>Процедура гонки</w:t>
      </w:r>
    </w:p>
    <w:p w14:paraId="68318CE0" w14:textId="77777777" w:rsidR="00CB4967" w:rsidRPr="004F6EC3" w:rsidRDefault="00CB4967" w:rsidP="005F33F9">
      <w:pPr>
        <w:widowControl w:val="0"/>
        <w:autoSpaceDE w:val="0"/>
        <w:autoSpaceDN w:val="0"/>
        <w:adjustRightInd w:val="0"/>
        <w:ind w:firstLine="680"/>
        <w:jc w:val="both"/>
        <w:rPr>
          <w:color w:val="000000"/>
          <w:sz w:val="28"/>
          <w:szCs w:val="28"/>
        </w:rPr>
      </w:pPr>
    </w:p>
    <w:p w14:paraId="4FF64AF6" w14:textId="1E500074" w:rsidR="001D5CC7" w:rsidRDefault="003D27B2" w:rsidP="005F33F9">
      <w:pPr>
        <w:widowControl w:val="0"/>
        <w:autoSpaceDE w:val="0"/>
        <w:autoSpaceDN w:val="0"/>
        <w:adjustRightInd w:val="0"/>
        <w:ind w:firstLine="680"/>
        <w:jc w:val="both"/>
        <w:rPr>
          <w:b/>
          <w:sz w:val="28"/>
          <w:szCs w:val="28"/>
        </w:rPr>
      </w:pPr>
      <w:r>
        <w:rPr>
          <w:b/>
          <w:sz w:val="28"/>
          <w:szCs w:val="28"/>
        </w:rPr>
        <w:t>3.2.06</w:t>
      </w:r>
      <w:r w:rsidR="001A0EF1">
        <w:rPr>
          <w:b/>
          <w:sz w:val="28"/>
          <w:szCs w:val="28"/>
        </w:rPr>
        <w:t>6</w:t>
      </w:r>
    </w:p>
    <w:p w14:paraId="36A69430"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Старт принимается с в</w:t>
      </w:r>
      <w:r w:rsidR="001D5CC7">
        <w:rPr>
          <w:sz w:val="28"/>
          <w:szCs w:val="28"/>
        </w:rPr>
        <w:t>нутренней бровки полотка трека.</w:t>
      </w:r>
    </w:p>
    <w:p w14:paraId="2F8FC098" w14:textId="77777777" w:rsidR="00CB4967" w:rsidRPr="004F6EC3" w:rsidRDefault="00CB4967" w:rsidP="005F33F9">
      <w:pPr>
        <w:widowControl w:val="0"/>
        <w:autoSpaceDE w:val="0"/>
        <w:autoSpaceDN w:val="0"/>
        <w:adjustRightInd w:val="0"/>
        <w:ind w:firstLine="680"/>
        <w:jc w:val="both"/>
        <w:rPr>
          <w:b/>
          <w:sz w:val="28"/>
          <w:szCs w:val="28"/>
        </w:rPr>
      </w:pPr>
    </w:p>
    <w:p w14:paraId="38DC41D0" w14:textId="4BDD1F17" w:rsidR="001D5CC7" w:rsidRDefault="00CB4967" w:rsidP="005F33F9">
      <w:pPr>
        <w:widowControl w:val="0"/>
        <w:autoSpaceDE w:val="0"/>
        <w:autoSpaceDN w:val="0"/>
        <w:adjustRightInd w:val="0"/>
        <w:ind w:firstLine="680"/>
        <w:jc w:val="both"/>
        <w:rPr>
          <w:b/>
          <w:sz w:val="28"/>
          <w:szCs w:val="28"/>
        </w:rPr>
      </w:pPr>
      <w:r w:rsidRPr="004F6EC3">
        <w:rPr>
          <w:b/>
          <w:sz w:val="28"/>
          <w:szCs w:val="28"/>
        </w:rPr>
        <w:t>3.2.06</w:t>
      </w:r>
      <w:r w:rsidR="001A0EF1">
        <w:rPr>
          <w:b/>
          <w:sz w:val="28"/>
          <w:szCs w:val="28"/>
        </w:rPr>
        <w:t>7</w:t>
      </w:r>
    </w:p>
    <w:p w14:paraId="74D5A40C" w14:textId="77777777" w:rsidR="00CB4967" w:rsidRPr="004F6EC3" w:rsidRDefault="001D5CC7" w:rsidP="005F33F9">
      <w:pPr>
        <w:widowControl w:val="0"/>
        <w:autoSpaceDE w:val="0"/>
        <w:autoSpaceDN w:val="0"/>
        <w:adjustRightInd w:val="0"/>
        <w:ind w:firstLine="680"/>
        <w:jc w:val="both"/>
        <w:rPr>
          <w:sz w:val="28"/>
          <w:szCs w:val="28"/>
        </w:rPr>
      </w:pPr>
      <w:r>
        <w:rPr>
          <w:sz w:val="28"/>
          <w:szCs w:val="28"/>
        </w:rPr>
        <w:t>Порядок старта:</w:t>
      </w:r>
    </w:p>
    <w:p w14:paraId="4303583F" w14:textId="77777777" w:rsidR="00CB4967" w:rsidRPr="004F6EC3" w:rsidRDefault="001D5CC7" w:rsidP="005F33F9">
      <w:pPr>
        <w:widowControl w:val="0"/>
        <w:autoSpaceDE w:val="0"/>
        <w:autoSpaceDN w:val="0"/>
        <w:adjustRightInd w:val="0"/>
        <w:ind w:firstLine="680"/>
        <w:jc w:val="both"/>
        <w:rPr>
          <w:sz w:val="28"/>
          <w:szCs w:val="28"/>
        </w:rPr>
      </w:pPr>
      <w:r>
        <w:rPr>
          <w:sz w:val="28"/>
          <w:szCs w:val="28"/>
        </w:rPr>
        <w:t xml:space="preserve">а) </w:t>
      </w:r>
      <w:r w:rsidR="00CB4967" w:rsidRPr="004F6EC3">
        <w:rPr>
          <w:sz w:val="28"/>
          <w:szCs w:val="28"/>
        </w:rPr>
        <w:t>при проведении квалификационных заездов порядок старта каждого го</w:t>
      </w:r>
      <w:r>
        <w:rPr>
          <w:sz w:val="28"/>
          <w:szCs w:val="28"/>
        </w:rPr>
        <w:t xml:space="preserve">нщика определяется </w:t>
      </w:r>
      <w:r w:rsidR="000053C7">
        <w:rPr>
          <w:sz w:val="28"/>
          <w:szCs w:val="28"/>
        </w:rPr>
        <w:t>судья</w:t>
      </w:r>
      <w:r w:rsidR="00B435B4">
        <w:rPr>
          <w:sz w:val="28"/>
          <w:szCs w:val="28"/>
        </w:rPr>
        <w:t>ми;</w:t>
      </w:r>
    </w:p>
    <w:p w14:paraId="725D3456" w14:textId="77777777" w:rsidR="00CB4967" w:rsidRPr="004F6EC3" w:rsidRDefault="002D7D7C" w:rsidP="005F33F9">
      <w:pPr>
        <w:widowControl w:val="0"/>
        <w:autoSpaceDE w:val="0"/>
        <w:autoSpaceDN w:val="0"/>
        <w:adjustRightInd w:val="0"/>
        <w:ind w:firstLine="680"/>
        <w:jc w:val="both"/>
        <w:rPr>
          <w:sz w:val="28"/>
          <w:szCs w:val="28"/>
        </w:rPr>
      </w:pPr>
      <w:r w:rsidRPr="00102AE7">
        <w:rPr>
          <w:sz w:val="28"/>
          <w:szCs w:val="28"/>
        </w:rPr>
        <w:t>б)</w:t>
      </w:r>
      <w:r w:rsidR="00CB4967" w:rsidRPr="00102AE7">
        <w:rPr>
          <w:sz w:val="28"/>
          <w:szCs w:val="28"/>
        </w:rPr>
        <w:t xml:space="preserve"> при</w:t>
      </w:r>
      <w:r w:rsidR="00CB4967" w:rsidRPr="004F6EC3">
        <w:rPr>
          <w:sz w:val="28"/>
          <w:szCs w:val="28"/>
        </w:rPr>
        <w:t xml:space="preserve"> проведении финальных заездов гонщик, показавший в предыдущем заезде лучшее время, ста</w:t>
      </w:r>
      <w:r w:rsidR="001D5CC7">
        <w:rPr>
          <w:sz w:val="28"/>
          <w:szCs w:val="28"/>
        </w:rPr>
        <w:t>ртует напротив главной трибуны.</w:t>
      </w:r>
    </w:p>
    <w:p w14:paraId="7CADC412" w14:textId="77777777" w:rsidR="00CB4967" w:rsidRPr="004F6EC3" w:rsidRDefault="00CB4967" w:rsidP="005F33F9">
      <w:pPr>
        <w:widowControl w:val="0"/>
        <w:autoSpaceDE w:val="0"/>
        <w:autoSpaceDN w:val="0"/>
        <w:adjustRightInd w:val="0"/>
        <w:ind w:firstLine="680"/>
        <w:jc w:val="both"/>
        <w:rPr>
          <w:b/>
          <w:sz w:val="28"/>
          <w:szCs w:val="28"/>
        </w:rPr>
      </w:pPr>
    </w:p>
    <w:p w14:paraId="0C7ECB5C" w14:textId="5037DB43" w:rsidR="001D5CC7" w:rsidRPr="00B95F9F" w:rsidRDefault="00CB4967" w:rsidP="00330312">
      <w:pPr>
        <w:widowControl w:val="0"/>
        <w:autoSpaceDE w:val="0"/>
        <w:autoSpaceDN w:val="0"/>
        <w:adjustRightInd w:val="0"/>
        <w:ind w:firstLine="680"/>
        <w:jc w:val="both"/>
        <w:rPr>
          <w:b/>
          <w:color w:val="000000"/>
          <w:sz w:val="28"/>
          <w:szCs w:val="28"/>
        </w:rPr>
      </w:pPr>
      <w:r w:rsidRPr="00B95F9F">
        <w:rPr>
          <w:b/>
          <w:color w:val="000000"/>
          <w:sz w:val="28"/>
          <w:szCs w:val="28"/>
        </w:rPr>
        <w:t>3.2.06</w:t>
      </w:r>
      <w:r w:rsidR="001A0EF1">
        <w:rPr>
          <w:b/>
          <w:color w:val="000000"/>
          <w:sz w:val="28"/>
          <w:szCs w:val="28"/>
        </w:rPr>
        <w:t>8</w:t>
      </w:r>
    </w:p>
    <w:p w14:paraId="774C2F75" w14:textId="77777777" w:rsidR="00CB4967" w:rsidRPr="004F6EC3" w:rsidRDefault="00330312" w:rsidP="005F33F9">
      <w:pPr>
        <w:widowControl w:val="0"/>
        <w:autoSpaceDE w:val="0"/>
        <w:autoSpaceDN w:val="0"/>
        <w:adjustRightInd w:val="0"/>
        <w:ind w:firstLine="680"/>
        <w:jc w:val="both"/>
        <w:rPr>
          <w:b/>
          <w:sz w:val="28"/>
          <w:szCs w:val="28"/>
        </w:rPr>
      </w:pPr>
      <w:r w:rsidRPr="00B95F9F">
        <w:rPr>
          <w:color w:val="000000"/>
          <w:sz w:val="28"/>
          <w:szCs w:val="28"/>
        </w:rPr>
        <w:t>Однократный в</w:t>
      </w:r>
      <w:r w:rsidR="00CB4967" w:rsidRPr="00B95F9F">
        <w:rPr>
          <w:color w:val="000000"/>
          <w:sz w:val="28"/>
          <w:szCs w:val="28"/>
        </w:rPr>
        <w:t>ыстрел из стартового пистолета означает окончание гонки в тот момент, когда каждый гонщик пересекает линию финиша, или, когда один гонщик догоняет другого гонщика</w:t>
      </w:r>
      <w:r w:rsidR="00CB4967" w:rsidRPr="004F6EC3">
        <w:rPr>
          <w:sz w:val="28"/>
          <w:szCs w:val="28"/>
        </w:rPr>
        <w:t xml:space="preserve"> (см. Статью </w:t>
      </w:r>
      <w:r w:rsidR="00B63EC2">
        <w:rPr>
          <w:sz w:val="28"/>
          <w:szCs w:val="28"/>
        </w:rPr>
        <w:t>3</w:t>
      </w:r>
      <w:r w:rsidR="00CB4967" w:rsidRPr="004F6EC3">
        <w:rPr>
          <w:sz w:val="28"/>
          <w:szCs w:val="28"/>
        </w:rPr>
        <w:t>.2.05</w:t>
      </w:r>
      <w:r w:rsidR="00B63EC2">
        <w:rPr>
          <w:sz w:val="28"/>
          <w:szCs w:val="28"/>
        </w:rPr>
        <w:t>0</w:t>
      </w:r>
      <w:r w:rsidR="00CB4967" w:rsidRPr="004F6EC3">
        <w:rPr>
          <w:sz w:val="28"/>
          <w:szCs w:val="28"/>
        </w:rPr>
        <w:t>).</w:t>
      </w:r>
    </w:p>
    <w:p w14:paraId="40C58DB2" w14:textId="77777777" w:rsidR="00CB4967" w:rsidRDefault="00CB4967" w:rsidP="005F33F9">
      <w:pPr>
        <w:widowControl w:val="0"/>
        <w:autoSpaceDE w:val="0"/>
        <w:autoSpaceDN w:val="0"/>
        <w:adjustRightInd w:val="0"/>
        <w:ind w:firstLine="680"/>
        <w:jc w:val="both"/>
        <w:rPr>
          <w:b/>
          <w:sz w:val="28"/>
          <w:szCs w:val="28"/>
        </w:rPr>
      </w:pPr>
    </w:p>
    <w:p w14:paraId="75D9B89B" w14:textId="77777777" w:rsidR="00CB4967" w:rsidRPr="004F6EC3" w:rsidRDefault="001D5CC7" w:rsidP="005F33F9">
      <w:pPr>
        <w:widowControl w:val="0"/>
        <w:autoSpaceDE w:val="0"/>
        <w:autoSpaceDN w:val="0"/>
        <w:adjustRightInd w:val="0"/>
        <w:ind w:firstLine="680"/>
        <w:jc w:val="both"/>
        <w:rPr>
          <w:b/>
          <w:sz w:val="28"/>
          <w:szCs w:val="28"/>
        </w:rPr>
      </w:pPr>
      <w:r>
        <w:rPr>
          <w:b/>
          <w:sz w:val="28"/>
          <w:szCs w:val="28"/>
        </w:rPr>
        <w:t>Инциденты</w:t>
      </w:r>
    </w:p>
    <w:p w14:paraId="3C8C156F" w14:textId="77777777" w:rsidR="008F0ECD" w:rsidRPr="004F6EC3" w:rsidRDefault="008F0ECD" w:rsidP="00195098">
      <w:pPr>
        <w:widowControl w:val="0"/>
        <w:autoSpaceDE w:val="0"/>
        <w:autoSpaceDN w:val="0"/>
        <w:adjustRightInd w:val="0"/>
        <w:jc w:val="both"/>
        <w:rPr>
          <w:color w:val="000000"/>
          <w:sz w:val="28"/>
          <w:szCs w:val="28"/>
        </w:rPr>
      </w:pPr>
    </w:p>
    <w:p w14:paraId="3685FBD9" w14:textId="5F12D73B" w:rsidR="009723CF" w:rsidRDefault="00CB4967" w:rsidP="00553938">
      <w:pPr>
        <w:widowControl w:val="0"/>
        <w:autoSpaceDE w:val="0"/>
        <w:autoSpaceDN w:val="0"/>
        <w:adjustRightInd w:val="0"/>
        <w:ind w:firstLine="680"/>
        <w:jc w:val="both"/>
        <w:rPr>
          <w:b/>
          <w:sz w:val="28"/>
          <w:szCs w:val="28"/>
        </w:rPr>
      </w:pPr>
      <w:r w:rsidRPr="004F6EC3">
        <w:rPr>
          <w:b/>
          <w:sz w:val="28"/>
          <w:szCs w:val="28"/>
        </w:rPr>
        <w:t>3.2.06</w:t>
      </w:r>
      <w:r w:rsidR="001A0EF1">
        <w:rPr>
          <w:b/>
          <w:sz w:val="28"/>
          <w:szCs w:val="28"/>
        </w:rPr>
        <w:t>9</w:t>
      </w:r>
      <w:r w:rsidR="00553938">
        <w:rPr>
          <w:b/>
          <w:sz w:val="28"/>
          <w:szCs w:val="28"/>
        </w:rPr>
        <w:t xml:space="preserve"> </w:t>
      </w:r>
      <w:r w:rsidR="009723CF" w:rsidRPr="00665B00">
        <w:rPr>
          <w:b/>
          <w:sz w:val="28"/>
          <w:szCs w:val="28"/>
        </w:rPr>
        <w:t>(в соответствии со ст. 3.2.02</w:t>
      </w:r>
      <w:r w:rsidR="00553938">
        <w:rPr>
          <w:b/>
          <w:sz w:val="28"/>
          <w:szCs w:val="28"/>
        </w:rPr>
        <w:t>4</w:t>
      </w:r>
      <w:r w:rsidR="009723CF" w:rsidRPr="00665B00">
        <w:rPr>
          <w:b/>
          <w:sz w:val="28"/>
          <w:szCs w:val="28"/>
        </w:rPr>
        <w:t>)</w:t>
      </w:r>
    </w:p>
    <w:p w14:paraId="4D1B9085" w14:textId="58A3EB83" w:rsidR="00CB4967" w:rsidRPr="004F6EC3" w:rsidRDefault="001D5CC7" w:rsidP="005F33F9">
      <w:pPr>
        <w:widowControl w:val="0"/>
        <w:autoSpaceDE w:val="0"/>
        <w:autoSpaceDN w:val="0"/>
        <w:adjustRightInd w:val="0"/>
        <w:ind w:firstLine="680"/>
        <w:jc w:val="both"/>
        <w:rPr>
          <w:sz w:val="28"/>
          <w:szCs w:val="28"/>
        </w:rPr>
      </w:pPr>
      <w:r w:rsidRPr="00645287">
        <w:rPr>
          <w:sz w:val="28"/>
          <w:szCs w:val="28"/>
        </w:rPr>
        <w:t>Квалификационные заезды</w:t>
      </w:r>
      <w:r w:rsidR="00553938">
        <w:rPr>
          <w:sz w:val="28"/>
          <w:szCs w:val="28"/>
        </w:rPr>
        <w:t xml:space="preserve">: </w:t>
      </w:r>
    </w:p>
    <w:p w14:paraId="35840C3E" w14:textId="77777777" w:rsidR="00CB4967" w:rsidRPr="00B95F9F" w:rsidRDefault="00CB4967" w:rsidP="001D5CC7">
      <w:pPr>
        <w:widowControl w:val="0"/>
        <w:autoSpaceDE w:val="0"/>
        <w:autoSpaceDN w:val="0"/>
        <w:adjustRightInd w:val="0"/>
        <w:ind w:firstLine="680"/>
        <w:jc w:val="both"/>
        <w:rPr>
          <w:color w:val="000000"/>
          <w:sz w:val="28"/>
          <w:szCs w:val="28"/>
        </w:rPr>
      </w:pPr>
      <w:r w:rsidRPr="00B95F9F">
        <w:rPr>
          <w:color w:val="000000"/>
          <w:sz w:val="28"/>
          <w:szCs w:val="28"/>
        </w:rPr>
        <w:t xml:space="preserve">Если </w:t>
      </w:r>
      <w:r w:rsidR="00330312" w:rsidRPr="00B95F9F">
        <w:rPr>
          <w:color w:val="000000"/>
          <w:sz w:val="28"/>
          <w:szCs w:val="28"/>
        </w:rPr>
        <w:t xml:space="preserve">признанный </w:t>
      </w:r>
      <w:r w:rsidRPr="00B95F9F">
        <w:rPr>
          <w:color w:val="000000"/>
          <w:sz w:val="28"/>
          <w:szCs w:val="28"/>
        </w:rPr>
        <w:t>инцидент произошел при прохождении гонщиками половины первого круга дистанции, гонка останавливается и зае</w:t>
      </w:r>
      <w:r w:rsidR="001D5CC7" w:rsidRPr="00B95F9F">
        <w:rPr>
          <w:color w:val="000000"/>
          <w:sz w:val="28"/>
          <w:szCs w:val="28"/>
        </w:rPr>
        <w:t>зд повторяется незамедлительно.</w:t>
      </w:r>
    </w:p>
    <w:p w14:paraId="25D67CC5" w14:textId="77777777" w:rsidR="00CB4967" w:rsidRPr="00B95F9F" w:rsidRDefault="00CB4967" w:rsidP="001D5CC7">
      <w:pPr>
        <w:widowControl w:val="0"/>
        <w:autoSpaceDE w:val="0"/>
        <w:autoSpaceDN w:val="0"/>
        <w:adjustRightInd w:val="0"/>
        <w:ind w:firstLine="680"/>
        <w:jc w:val="both"/>
        <w:rPr>
          <w:color w:val="000000"/>
          <w:sz w:val="28"/>
          <w:szCs w:val="28"/>
        </w:rPr>
      </w:pPr>
      <w:r w:rsidRPr="00B95F9F">
        <w:rPr>
          <w:color w:val="000000"/>
          <w:sz w:val="28"/>
          <w:szCs w:val="28"/>
        </w:rPr>
        <w:t xml:space="preserve">После прохождения гонщиками половины первого круга гонка не может быть остановлена. Гонщик, с которым произошел </w:t>
      </w:r>
      <w:r w:rsidR="00330312" w:rsidRPr="00B95F9F">
        <w:rPr>
          <w:color w:val="000000"/>
          <w:sz w:val="28"/>
          <w:szCs w:val="28"/>
        </w:rPr>
        <w:t xml:space="preserve">признанный </w:t>
      </w:r>
      <w:r w:rsidRPr="00B95F9F">
        <w:rPr>
          <w:color w:val="000000"/>
          <w:sz w:val="28"/>
          <w:szCs w:val="28"/>
        </w:rPr>
        <w:t>инцидент, может повторить заезд после завершения серии квалификационных заездов (в одиночку, или соревнуясь с другим гонщиком,</w:t>
      </w:r>
      <w:r w:rsidR="001D5CC7" w:rsidRPr="00B95F9F">
        <w:rPr>
          <w:color w:val="000000"/>
          <w:sz w:val="28"/>
          <w:szCs w:val="28"/>
        </w:rPr>
        <w:t xml:space="preserve"> попавшим в такую же ситуацию).</w:t>
      </w:r>
    </w:p>
    <w:p w14:paraId="307D47AA" w14:textId="77777777" w:rsidR="00CB4967" w:rsidRPr="00B95F9F" w:rsidRDefault="00CB4967" w:rsidP="005F33F9">
      <w:pPr>
        <w:widowControl w:val="0"/>
        <w:autoSpaceDE w:val="0"/>
        <w:autoSpaceDN w:val="0"/>
        <w:adjustRightInd w:val="0"/>
        <w:ind w:firstLine="680"/>
        <w:jc w:val="both"/>
        <w:rPr>
          <w:color w:val="000000"/>
          <w:sz w:val="28"/>
          <w:szCs w:val="28"/>
        </w:rPr>
      </w:pPr>
    </w:p>
    <w:p w14:paraId="51332424" w14:textId="24D16B21" w:rsidR="009723CF" w:rsidRPr="00B95F9F" w:rsidRDefault="00CE485B" w:rsidP="00B63EC2">
      <w:pPr>
        <w:widowControl w:val="0"/>
        <w:autoSpaceDE w:val="0"/>
        <w:autoSpaceDN w:val="0"/>
        <w:adjustRightInd w:val="0"/>
        <w:ind w:firstLine="680"/>
        <w:rPr>
          <w:b/>
          <w:color w:val="000000"/>
          <w:sz w:val="28"/>
          <w:szCs w:val="28"/>
        </w:rPr>
      </w:pPr>
      <w:r w:rsidRPr="00B95F9F">
        <w:rPr>
          <w:b/>
          <w:color w:val="000000"/>
          <w:sz w:val="28"/>
          <w:szCs w:val="28"/>
        </w:rPr>
        <w:t>3.2.0</w:t>
      </w:r>
      <w:r w:rsidR="00553938">
        <w:rPr>
          <w:b/>
          <w:color w:val="000000"/>
          <w:sz w:val="28"/>
          <w:szCs w:val="28"/>
        </w:rPr>
        <w:t xml:space="preserve">70 </w:t>
      </w:r>
      <w:r w:rsidR="00553938" w:rsidRPr="00665B00">
        <w:rPr>
          <w:b/>
          <w:sz w:val="28"/>
          <w:szCs w:val="28"/>
        </w:rPr>
        <w:t>(в соответствии со ст. 3.2.02</w:t>
      </w:r>
      <w:r w:rsidR="00553938">
        <w:rPr>
          <w:b/>
          <w:sz w:val="28"/>
          <w:szCs w:val="28"/>
        </w:rPr>
        <w:t>4</w:t>
      </w:r>
      <w:r w:rsidR="00553938" w:rsidRPr="00665B00">
        <w:rPr>
          <w:b/>
          <w:sz w:val="28"/>
          <w:szCs w:val="28"/>
        </w:rPr>
        <w:t>)</w:t>
      </w:r>
    </w:p>
    <w:p w14:paraId="31FE5BAF" w14:textId="77777777" w:rsidR="00CB4967" w:rsidRPr="00645287" w:rsidRDefault="00CB4967" w:rsidP="00CE485B">
      <w:pPr>
        <w:widowControl w:val="0"/>
        <w:autoSpaceDE w:val="0"/>
        <w:autoSpaceDN w:val="0"/>
        <w:adjustRightInd w:val="0"/>
        <w:ind w:firstLine="680"/>
        <w:jc w:val="both"/>
        <w:rPr>
          <w:bCs/>
          <w:color w:val="000000"/>
          <w:sz w:val="28"/>
          <w:szCs w:val="28"/>
        </w:rPr>
      </w:pPr>
      <w:r w:rsidRPr="00645287">
        <w:rPr>
          <w:bCs/>
          <w:color w:val="000000"/>
          <w:sz w:val="28"/>
          <w:szCs w:val="28"/>
        </w:rPr>
        <w:t>Финалы:</w:t>
      </w:r>
    </w:p>
    <w:p w14:paraId="343E8B98" w14:textId="238EEDC3" w:rsidR="0067645A" w:rsidRPr="00553938" w:rsidRDefault="00CB4967" w:rsidP="00553938">
      <w:pPr>
        <w:widowControl w:val="0"/>
        <w:autoSpaceDE w:val="0"/>
        <w:autoSpaceDN w:val="0"/>
        <w:adjustRightInd w:val="0"/>
        <w:ind w:firstLine="680"/>
        <w:jc w:val="both"/>
        <w:rPr>
          <w:color w:val="000000"/>
          <w:sz w:val="28"/>
          <w:szCs w:val="28"/>
        </w:rPr>
      </w:pPr>
      <w:r w:rsidRPr="00B95F9F">
        <w:rPr>
          <w:color w:val="000000"/>
          <w:sz w:val="28"/>
          <w:szCs w:val="28"/>
        </w:rPr>
        <w:t xml:space="preserve">Если </w:t>
      </w:r>
      <w:r w:rsidR="00330312" w:rsidRPr="00B95F9F">
        <w:rPr>
          <w:color w:val="000000"/>
          <w:sz w:val="28"/>
          <w:szCs w:val="28"/>
        </w:rPr>
        <w:t xml:space="preserve">признанный </w:t>
      </w:r>
      <w:r w:rsidRPr="00B95F9F">
        <w:rPr>
          <w:color w:val="000000"/>
          <w:sz w:val="28"/>
          <w:szCs w:val="28"/>
        </w:rPr>
        <w:t xml:space="preserve">инцидент произошел </w:t>
      </w:r>
      <w:r w:rsidR="001E0A71" w:rsidRPr="00B95F9F">
        <w:rPr>
          <w:color w:val="000000"/>
          <w:sz w:val="28"/>
          <w:szCs w:val="28"/>
        </w:rPr>
        <w:t xml:space="preserve">при прохождении гонщиками </w:t>
      </w:r>
      <w:r w:rsidR="001E0A71" w:rsidRPr="00B95F9F">
        <w:rPr>
          <w:color w:val="000000"/>
          <w:sz w:val="28"/>
          <w:szCs w:val="28"/>
        </w:rPr>
        <w:lastRenderedPageBreak/>
        <w:t>половины первого круга дистанции</w:t>
      </w:r>
      <w:r w:rsidRPr="00B95F9F">
        <w:rPr>
          <w:color w:val="000000"/>
          <w:sz w:val="28"/>
          <w:szCs w:val="28"/>
        </w:rPr>
        <w:t>, гонка останавливается, и гонщики должны стартовать снова со своих позиц</w:t>
      </w:r>
      <w:r w:rsidR="001E0A71" w:rsidRPr="00B95F9F">
        <w:rPr>
          <w:color w:val="000000"/>
          <w:sz w:val="28"/>
          <w:szCs w:val="28"/>
        </w:rPr>
        <w:t xml:space="preserve">ий </w:t>
      </w:r>
      <w:r w:rsidR="00330312" w:rsidRPr="00B95F9F">
        <w:rPr>
          <w:color w:val="000000"/>
          <w:sz w:val="28"/>
          <w:szCs w:val="28"/>
        </w:rPr>
        <w:t>незамедлительно</w:t>
      </w:r>
      <w:r w:rsidR="001E0A71" w:rsidRPr="00B95F9F">
        <w:rPr>
          <w:color w:val="000000"/>
          <w:sz w:val="28"/>
          <w:szCs w:val="28"/>
        </w:rPr>
        <w:t>.</w:t>
      </w:r>
      <w:r w:rsidR="001E0A71" w:rsidRPr="00B95F9F">
        <w:rPr>
          <w:color w:val="000000"/>
        </w:rPr>
        <w:t xml:space="preserve"> </w:t>
      </w:r>
      <w:r w:rsidR="001E0A71" w:rsidRPr="00B95F9F">
        <w:rPr>
          <w:color w:val="000000"/>
          <w:sz w:val="28"/>
          <w:szCs w:val="28"/>
        </w:rPr>
        <w:t xml:space="preserve">После </w:t>
      </w:r>
      <w:r w:rsidR="0067645A" w:rsidRPr="00B95F9F">
        <w:rPr>
          <w:color w:val="000000"/>
          <w:sz w:val="28"/>
          <w:szCs w:val="28"/>
        </w:rPr>
        <w:t>прохождения первой половины никакой инцидент не будет принят</w:t>
      </w:r>
      <w:r w:rsidR="001E0A71" w:rsidRPr="00B95F9F">
        <w:rPr>
          <w:color w:val="000000"/>
          <w:sz w:val="28"/>
          <w:szCs w:val="28"/>
        </w:rPr>
        <w:t xml:space="preserve"> во внимание. </w:t>
      </w:r>
      <w:r w:rsidR="0067645A" w:rsidRPr="00B95F9F">
        <w:rPr>
          <w:color w:val="000000"/>
          <w:sz w:val="28"/>
          <w:szCs w:val="28"/>
        </w:rPr>
        <w:t xml:space="preserve">Гонщик, </w:t>
      </w:r>
      <w:r w:rsidR="00DD7E13" w:rsidRPr="00B95F9F">
        <w:rPr>
          <w:color w:val="000000"/>
          <w:sz w:val="28"/>
          <w:szCs w:val="28"/>
        </w:rPr>
        <w:t>у которого произошел инцидент</w:t>
      </w:r>
      <w:r w:rsidR="001E0A71" w:rsidRPr="00B95F9F">
        <w:rPr>
          <w:color w:val="000000"/>
          <w:sz w:val="28"/>
          <w:szCs w:val="28"/>
        </w:rPr>
        <w:t>, считается</w:t>
      </w:r>
      <w:r w:rsidR="0067645A" w:rsidRPr="00B95F9F">
        <w:rPr>
          <w:color w:val="000000"/>
          <w:sz w:val="28"/>
          <w:szCs w:val="28"/>
        </w:rPr>
        <w:t xml:space="preserve"> проигравшим</w:t>
      </w:r>
      <w:r w:rsidR="001E0A71" w:rsidRPr="00B95F9F">
        <w:rPr>
          <w:color w:val="000000"/>
          <w:sz w:val="28"/>
          <w:szCs w:val="28"/>
        </w:rPr>
        <w:t xml:space="preserve"> в финале.</w:t>
      </w:r>
    </w:p>
    <w:p w14:paraId="5E7E19EA" w14:textId="77777777" w:rsidR="00CB4967" w:rsidRPr="004F6EC3" w:rsidRDefault="00CB4967" w:rsidP="005F33F9">
      <w:pPr>
        <w:keepNext/>
        <w:spacing w:before="240" w:after="60"/>
        <w:ind w:firstLine="680"/>
        <w:jc w:val="both"/>
        <w:outlineLvl w:val="1"/>
        <w:rPr>
          <w:b/>
          <w:i/>
          <w:sz w:val="28"/>
          <w:szCs w:val="28"/>
        </w:rPr>
      </w:pPr>
      <w:bookmarkStart w:id="75" w:name="_Toc131488518"/>
      <w:r w:rsidRPr="004F6EC3">
        <w:rPr>
          <w:b/>
          <w:i/>
          <w:sz w:val="28"/>
          <w:szCs w:val="28"/>
        </w:rPr>
        <w:t>§ 5 Командная гонка преследования</w:t>
      </w:r>
      <w:bookmarkEnd w:id="75"/>
    </w:p>
    <w:p w14:paraId="26B4FBBA" w14:textId="77777777" w:rsidR="00CB4967" w:rsidRPr="004F6EC3" w:rsidRDefault="00CB4967" w:rsidP="005F33F9">
      <w:pPr>
        <w:ind w:firstLine="680"/>
        <w:jc w:val="both"/>
        <w:rPr>
          <w:sz w:val="28"/>
          <w:szCs w:val="28"/>
        </w:rPr>
      </w:pPr>
    </w:p>
    <w:p w14:paraId="0829E09F" w14:textId="77777777" w:rsidR="00CB4967" w:rsidRPr="004F6EC3" w:rsidRDefault="00CE485B" w:rsidP="005F33F9">
      <w:pPr>
        <w:widowControl w:val="0"/>
        <w:autoSpaceDE w:val="0"/>
        <w:autoSpaceDN w:val="0"/>
        <w:adjustRightInd w:val="0"/>
        <w:ind w:firstLine="680"/>
        <w:jc w:val="both"/>
        <w:rPr>
          <w:b/>
          <w:sz w:val="28"/>
          <w:szCs w:val="28"/>
        </w:rPr>
      </w:pPr>
      <w:r>
        <w:rPr>
          <w:b/>
          <w:sz w:val="28"/>
          <w:szCs w:val="28"/>
        </w:rPr>
        <w:t>Определение</w:t>
      </w:r>
    </w:p>
    <w:p w14:paraId="499AE344" w14:textId="77777777" w:rsidR="00CB4967" w:rsidRPr="004F6EC3" w:rsidRDefault="00CB4967" w:rsidP="005F33F9">
      <w:pPr>
        <w:widowControl w:val="0"/>
        <w:autoSpaceDE w:val="0"/>
        <w:autoSpaceDN w:val="0"/>
        <w:adjustRightInd w:val="0"/>
        <w:ind w:firstLine="680"/>
        <w:jc w:val="both"/>
        <w:rPr>
          <w:color w:val="000000"/>
          <w:sz w:val="28"/>
          <w:szCs w:val="28"/>
        </w:rPr>
      </w:pPr>
    </w:p>
    <w:p w14:paraId="560D87AF" w14:textId="0CDE2272" w:rsidR="00943694" w:rsidRPr="00943694" w:rsidRDefault="00943694" w:rsidP="00943694">
      <w:pPr>
        <w:widowControl w:val="0"/>
        <w:autoSpaceDE w:val="0"/>
        <w:autoSpaceDN w:val="0"/>
        <w:adjustRightInd w:val="0"/>
        <w:ind w:firstLine="680"/>
        <w:jc w:val="both"/>
        <w:rPr>
          <w:rFonts w:eastAsia="Malgun Gothic"/>
          <w:sz w:val="28"/>
          <w:szCs w:val="28"/>
        </w:rPr>
      </w:pPr>
      <w:r w:rsidRPr="00943694">
        <w:rPr>
          <w:rFonts w:eastAsia="Malgun Gothic"/>
          <w:b/>
          <w:sz w:val="28"/>
          <w:szCs w:val="28"/>
        </w:rPr>
        <w:t>3.2.0</w:t>
      </w:r>
      <w:r w:rsidR="00553938">
        <w:rPr>
          <w:rFonts w:eastAsia="Malgun Gothic"/>
          <w:b/>
          <w:sz w:val="28"/>
          <w:szCs w:val="28"/>
        </w:rPr>
        <w:t>71</w:t>
      </w:r>
      <w:r w:rsidRPr="00943694">
        <w:rPr>
          <w:rFonts w:eastAsia="Malgun Gothic"/>
          <w:sz w:val="28"/>
          <w:szCs w:val="28"/>
        </w:rPr>
        <w:t xml:space="preserve"> </w:t>
      </w:r>
    </w:p>
    <w:p w14:paraId="601B3890" w14:textId="0E3D40E9" w:rsidR="00943694" w:rsidRDefault="00943694" w:rsidP="00943694">
      <w:pPr>
        <w:widowControl w:val="0"/>
        <w:autoSpaceDE w:val="0"/>
        <w:autoSpaceDN w:val="0"/>
        <w:adjustRightInd w:val="0"/>
        <w:ind w:firstLine="680"/>
        <w:jc w:val="both"/>
        <w:rPr>
          <w:rFonts w:eastAsia="Malgun Gothic"/>
          <w:sz w:val="28"/>
          <w:szCs w:val="28"/>
        </w:rPr>
      </w:pPr>
      <w:r w:rsidRPr="00943694">
        <w:rPr>
          <w:rFonts w:eastAsia="Malgun Gothic"/>
          <w:sz w:val="28"/>
          <w:szCs w:val="28"/>
        </w:rPr>
        <w:t>Гонка с участием двух команд, стартующих на противоположных сторонах трека. Победителем становиться команда, догнавшая другую команду, или показавшая лучшее время прохождения дистанции.</w:t>
      </w:r>
    </w:p>
    <w:p w14:paraId="5EEFD6C7" w14:textId="2F24C668" w:rsidR="00834F68" w:rsidRPr="00943694" w:rsidRDefault="00834F68" w:rsidP="00943694">
      <w:pPr>
        <w:widowControl w:val="0"/>
        <w:autoSpaceDE w:val="0"/>
        <w:autoSpaceDN w:val="0"/>
        <w:adjustRightInd w:val="0"/>
        <w:ind w:firstLine="680"/>
        <w:jc w:val="both"/>
        <w:rPr>
          <w:rFonts w:eastAsia="Malgun Gothic"/>
          <w:sz w:val="28"/>
          <w:szCs w:val="28"/>
        </w:rPr>
      </w:pPr>
      <w:r>
        <w:rPr>
          <w:rFonts w:eastAsia="Malgun Gothic"/>
          <w:sz w:val="28"/>
          <w:szCs w:val="28"/>
        </w:rPr>
        <w:t xml:space="preserve">Классический вариант гонки проводится на дистанцию 4 км с 4 стартующими гонщиками. Дистанция командной гонки для соревнований всероссийского календаря может составлять </w:t>
      </w:r>
      <w:r w:rsidR="005121E9">
        <w:rPr>
          <w:rFonts w:eastAsia="Malgun Gothic"/>
          <w:sz w:val="28"/>
          <w:szCs w:val="28"/>
        </w:rPr>
        <w:t xml:space="preserve">также 2 км и 3 км. </w:t>
      </w:r>
    </w:p>
    <w:p w14:paraId="7949FB07" w14:textId="4CC76202" w:rsidR="00553938" w:rsidRDefault="00943694" w:rsidP="003357F7">
      <w:pPr>
        <w:ind w:firstLine="708"/>
        <w:jc w:val="both"/>
        <w:rPr>
          <w:rFonts w:eastAsia="Malgun Gothic"/>
          <w:sz w:val="28"/>
          <w:szCs w:val="28"/>
        </w:rPr>
      </w:pPr>
      <w:r w:rsidRPr="00943694">
        <w:rPr>
          <w:rFonts w:eastAsia="Malgun Gothic"/>
          <w:sz w:val="28"/>
          <w:szCs w:val="28"/>
        </w:rPr>
        <w:t xml:space="preserve">Состав команды: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096"/>
        <w:gridCol w:w="2300"/>
        <w:gridCol w:w="2302"/>
      </w:tblGrid>
      <w:tr w:rsidR="00943694" w:rsidRPr="00553938" w14:paraId="7B3A6503" w14:textId="77777777" w:rsidTr="00553938">
        <w:trPr>
          <w:trHeight w:val="242"/>
        </w:trPr>
        <w:tc>
          <w:tcPr>
            <w:tcW w:w="2627" w:type="pct"/>
            <w:vMerge w:val="restart"/>
            <w:shd w:val="clear" w:color="auto" w:fill="auto"/>
            <w:vAlign w:val="center"/>
          </w:tcPr>
          <w:p w14:paraId="69A80BF1" w14:textId="77777777" w:rsidR="00943694" w:rsidRPr="00553938" w:rsidRDefault="00943694" w:rsidP="00943694">
            <w:pPr>
              <w:widowControl w:val="0"/>
              <w:autoSpaceDE w:val="0"/>
              <w:autoSpaceDN w:val="0"/>
              <w:jc w:val="center"/>
              <w:rPr>
                <w:rFonts w:eastAsia="Malgun Gothic"/>
                <w:bCs/>
                <w:sz w:val="28"/>
                <w:szCs w:val="28"/>
              </w:rPr>
            </w:pPr>
            <w:r w:rsidRPr="00553938">
              <w:rPr>
                <w:rFonts w:eastAsia="Malgun Gothic"/>
                <w:bCs/>
                <w:sz w:val="28"/>
                <w:szCs w:val="28"/>
              </w:rPr>
              <w:t>Спортивная дисциплина</w:t>
            </w:r>
          </w:p>
        </w:tc>
        <w:tc>
          <w:tcPr>
            <w:tcW w:w="2373" w:type="pct"/>
            <w:gridSpan w:val="2"/>
            <w:shd w:val="clear" w:color="auto" w:fill="auto"/>
            <w:vAlign w:val="center"/>
          </w:tcPr>
          <w:p w14:paraId="6EDEFA6F" w14:textId="77777777" w:rsidR="00943694" w:rsidRPr="00553938" w:rsidRDefault="00943694" w:rsidP="00943694">
            <w:pPr>
              <w:widowControl w:val="0"/>
              <w:autoSpaceDE w:val="0"/>
              <w:autoSpaceDN w:val="0"/>
              <w:jc w:val="center"/>
              <w:rPr>
                <w:rFonts w:eastAsia="Malgun Gothic"/>
                <w:bCs/>
                <w:sz w:val="28"/>
                <w:szCs w:val="28"/>
              </w:rPr>
            </w:pPr>
            <w:r w:rsidRPr="00553938">
              <w:rPr>
                <w:rFonts w:eastAsia="Malgun Gothic"/>
                <w:bCs/>
                <w:sz w:val="28"/>
                <w:szCs w:val="28"/>
              </w:rPr>
              <w:t>Количество (чел.)</w:t>
            </w:r>
          </w:p>
        </w:tc>
      </w:tr>
      <w:tr w:rsidR="00943694" w:rsidRPr="00553938" w14:paraId="4E88066C" w14:textId="77777777" w:rsidTr="00553938">
        <w:trPr>
          <w:trHeight w:val="242"/>
        </w:trPr>
        <w:tc>
          <w:tcPr>
            <w:tcW w:w="2627" w:type="pct"/>
            <w:vMerge/>
            <w:shd w:val="clear" w:color="auto" w:fill="auto"/>
          </w:tcPr>
          <w:p w14:paraId="0A422B7D" w14:textId="77777777" w:rsidR="00943694" w:rsidRPr="00553938" w:rsidRDefault="00943694" w:rsidP="00943694">
            <w:pPr>
              <w:widowControl w:val="0"/>
              <w:autoSpaceDE w:val="0"/>
              <w:autoSpaceDN w:val="0"/>
              <w:rPr>
                <w:rFonts w:eastAsia="Malgun Gothic"/>
                <w:bCs/>
                <w:sz w:val="28"/>
                <w:szCs w:val="28"/>
              </w:rPr>
            </w:pPr>
          </w:p>
        </w:tc>
        <w:tc>
          <w:tcPr>
            <w:tcW w:w="1186" w:type="pct"/>
            <w:shd w:val="clear" w:color="auto" w:fill="auto"/>
            <w:vAlign w:val="center"/>
          </w:tcPr>
          <w:p w14:paraId="278B1694" w14:textId="47E2225F" w:rsidR="00943694" w:rsidRPr="00553938" w:rsidRDefault="00034C5D" w:rsidP="00943694">
            <w:pPr>
              <w:widowControl w:val="0"/>
              <w:autoSpaceDE w:val="0"/>
              <w:autoSpaceDN w:val="0"/>
              <w:jc w:val="center"/>
              <w:rPr>
                <w:rFonts w:eastAsia="Malgun Gothic"/>
                <w:bCs/>
                <w:sz w:val="28"/>
                <w:szCs w:val="28"/>
              </w:rPr>
            </w:pPr>
            <w:r>
              <w:rPr>
                <w:rFonts w:eastAsia="Malgun Gothic"/>
                <w:bCs/>
                <w:sz w:val="28"/>
                <w:szCs w:val="28"/>
              </w:rPr>
              <w:t>З</w:t>
            </w:r>
            <w:r w:rsidR="00943694" w:rsidRPr="00553938">
              <w:rPr>
                <w:rFonts w:eastAsia="Malgun Gothic"/>
                <w:bCs/>
                <w:sz w:val="28"/>
                <w:szCs w:val="28"/>
              </w:rPr>
              <w:t>аявленные</w:t>
            </w:r>
          </w:p>
        </w:tc>
        <w:tc>
          <w:tcPr>
            <w:tcW w:w="1187" w:type="pct"/>
            <w:shd w:val="clear" w:color="auto" w:fill="auto"/>
            <w:vAlign w:val="center"/>
          </w:tcPr>
          <w:p w14:paraId="1DEE0023" w14:textId="77777777" w:rsidR="00943694" w:rsidRPr="00553938" w:rsidRDefault="00943694" w:rsidP="00943694">
            <w:pPr>
              <w:widowControl w:val="0"/>
              <w:autoSpaceDE w:val="0"/>
              <w:autoSpaceDN w:val="0"/>
              <w:jc w:val="center"/>
              <w:rPr>
                <w:rFonts w:eastAsia="Malgun Gothic"/>
                <w:bCs/>
                <w:sz w:val="28"/>
                <w:szCs w:val="28"/>
              </w:rPr>
            </w:pPr>
            <w:r w:rsidRPr="00553938">
              <w:rPr>
                <w:rFonts w:eastAsia="Malgun Gothic"/>
                <w:bCs/>
                <w:sz w:val="28"/>
                <w:szCs w:val="28"/>
              </w:rPr>
              <w:t>Стартующие</w:t>
            </w:r>
          </w:p>
        </w:tc>
      </w:tr>
      <w:tr w:rsidR="00943694" w:rsidRPr="00943694" w14:paraId="6405E554" w14:textId="77777777" w:rsidTr="00553938">
        <w:trPr>
          <w:trHeight w:val="242"/>
        </w:trPr>
        <w:tc>
          <w:tcPr>
            <w:tcW w:w="2627" w:type="pct"/>
            <w:shd w:val="clear" w:color="auto" w:fill="auto"/>
          </w:tcPr>
          <w:p w14:paraId="536B308E" w14:textId="77777777" w:rsidR="00943694" w:rsidRPr="00553938" w:rsidRDefault="00943694" w:rsidP="00943694">
            <w:pPr>
              <w:widowControl w:val="0"/>
              <w:autoSpaceDE w:val="0"/>
              <w:autoSpaceDN w:val="0"/>
              <w:rPr>
                <w:rFonts w:eastAsia="Malgun Gothic"/>
                <w:i/>
                <w:iCs/>
                <w:spacing w:val="-3"/>
                <w:sz w:val="28"/>
                <w:szCs w:val="28"/>
              </w:rPr>
            </w:pPr>
            <w:r w:rsidRPr="00553938">
              <w:rPr>
                <w:rFonts w:eastAsia="Malgun Gothic"/>
                <w:i/>
                <w:iCs/>
                <w:spacing w:val="-3"/>
                <w:sz w:val="28"/>
                <w:szCs w:val="28"/>
              </w:rPr>
              <w:t xml:space="preserve">Трек - командная гонка преследования </w:t>
            </w:r>
          </w:p>
        </w:tc>
        <w:tc>
          <w:tcPr>
            <w:tcW w:w="1186" w:type="pct"/>
            <w:shd w:val="clear" w:color="auto" w:fill="auto"/>
            <w:vAlign w:val="center"/>
          </w:tcPr>
          <w:p w14:paraId="523290D3" w14:textId="77777777" w:rsidR="00943694" w:rsidRPr="00553938" w:rsidRDefault="00943694" w:rsidP="00943694">
            <w:pPr>
              <w:widowControl w:val="0"/>
              <w:autoSpaceDE w:val="0"/>
              <w:autoSpaceDN w:val="0"/>
              <w:jc w:val="center"/>
              <w:rPr>
                <w:rFonts w:eastAsia="Malgun Gothic"/>
                <w:i/>
                <w:iCs/>
                <w:sz w:val="28"/>
                <w:szCs w:val="28"/>
              </w:rPr>
            </w:pPr>
            <w:r w:rsidRPr="00553938">
              <w:rPr>
                <w:rFonts w:eastAsia="Malgun Gothic"/>
                <w:i/>
                <w:iCs/>
                <w:w w:val="99"/>
                <w:sz w:val="28"/>
                <w:szCs w:val="28"/>
              </w:rPr>
              <w:t>5</w:t>
            </w:r>
          </w:p>
        </w:tc>
        <w:tc>
          <w:tcPr>
            <w:tcW w:w="1187" w:type="pct"/>
            <w:shd w:val="clear" w:color="auto" w:fill="auto"/>
            <w:vAlign w:val="center"/>
          </w:tcPr>
          <w:p w14:paraId="78EAD54D" w14:textId="77777777" w:rsidR="00943694" w:rsidRPr="00553938" w:rsidRDefault="00943694" w:rsidP="00943694">
            <w:pPr>
              <w:widowControl w:val="0"/>
              <w:autoSpaceDE w:val="0"/>
              <w:autoSpaceDN w:val="0"/>
              <w:jc w:val="center"/>
              <w:rPr>
                <w:rFonts w:eastAsia="Malgun Gothic"/>
                <w:i/>
                <w:iCs/>
                <w:sz w:val="28"/>
                <w:szCs w:val="28"/>
              </w:rPr>
            </w:pPr>
            <w:r w:rsidRPr="00553938">
              <w:rPr>
                <w:rFonts w:eastAsia="Malgun Gothic"/>
                <w:i/>
                <w:iCs/>
                <w:sz w:val="28"/>
                <w:szCs w:val="28"/>
              </w:rPr>
              <w:t>4</w:t>
            </w:r>
          </w:p>
        </w:tc>
      </w:tr>
    </w:tbl>
    <w:p w14:paraId="513BB92E" w14:textId="77777777" w:rsidR="00620797" w:rsidRPr="004F6EC3" w:rsidRDefault="00620797" w:rsidP="005F33F9">
      <w:pPr>
        <w:widowControl w:val="0"/>
        <w:autoSpaceDE w:val="0"/>
        <w:autoSpaceDN w:val="0"/>
        <w:adjustRightInd w:val="0"/>
        <w:ind w:firstLine="680"/>
        <w:jc w:val="both"/>
        <w:rPr>
          <w:b/>
          <w:sz w:val="28"/>
          <w:szCs w:val="28"/>
        </w:rPr>
      </w:pPr>
    </w:p>
    <w:p w14:paraId="7B3C089A" w14:textId="77777777" w:rsidR="00CB4967" w:rsidRPr="004F6EC3" w:rsidRDefault="00CE485B" w:rsidP="005F33F9">
      <w:pPr>
        <w:widowControl w:val="0"/>
        <w:autoSpaceDE w:val="0"/>
        <w:autoSpaceDN w:val="0"/>
        <w:adjustRightInd w:val="0"/>
        <w:ind w:firstLine="680"/>
        <w:jc w:val="both"/>
        <w:rPr>
          <w:b/>
          <w:sz w:val="28"/>
          <w:szCs w:val="28"/>
        </w:rPr>
      </w:pPr>
      <w:r>
        <w:rPr>
          <w:b/>
          <w:sz w:val="28"/>
          <w:szCs w:val="28"/>
        </w:rPr>
        <w:t>Организация соревнований</w:t>
      </w:r>
    </w:p>
    <w:p w14:paraId="4922F58E" w14:textId="77777777" w:rsidR="00CB4967" w:rsidRPr="004F6EC3" w:rsidRDefault="00CB4967" w:rsidP="005F33F9">
      <w:pPr>
        <w:widowControl w:val="0"/>
        <w:autoSpaceDE w:val="0"/>
        <w:autoSpaceDN w:val="0"/>
        <w:adjustRightInd w:val="0"/>
        <w:ind w:firstLine="680"/>
        <w:jc w:val="both"/>
        <w:rPr>
          <w:color w:val="000000"/>
          <w:sz w:val="28"/>
          <w:szCs w:val="28"/>
        </w:rPr>
      </w:pPr>
    </w:p>
    <w:p w14:paraId="5D331AEE" w14:textId="304E3A2F" w:rsidR="00CE485B" w:rsidRDefault="00CB4967" w:rsidP="005F33F9">
      <w:pPr>
        <w:widowControl w:val="0"/>
        <w:autoSpaceDE w:val="0"/>
        <w:autoSpaceDN w:val="0"/>
        <w:adjustRightInd w:val="0"/>
        <w:ind w:firstLine="680"/>
        <w:jc w:val="both"/>
        <w:rPr>
          <w:b/>
          <w:sz w:val="28"/>
          <w:szCs w:val="28"/>
        </w:rPr>
      </w:pPr>
      <w:r w:rsidRPr="004F6EC3">
        <w:rPr>
          <w:b/>
          <w:sz w:val="28"/>
          <w:szCs w:val="28"/>
        </w:rPr>
        <w:t>3.2.0</w:t>
      </w:r>
      <w:r w:rsidR="00553938">
        <w:rPr>
          <w:b/>
          <w:sz w:val="28"/>
          <w:szCs w:val="28"/>
        </w:rPr>
        <w:t>72</w:t>
      </w:r>
    </w:p>
    <w:p w14:paraId="0C9D0E35"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За исключением особых деталей</w:t>
      </w:r>
      <w:r w:rsidR="00CA5F3F">
        <w:rPr>
          <w:sz w:val="28"/>
          <w:szCs w:val="28"/>
        </w:rPr>
        <w:t xml:space="preserve"> </w:t>
      </w:r>
      <w:r w:rsidRPr="004F6EC3">
        <w:rPr>
          <w:sz w:val="28"/>
          <w:szCs w:val="28"/>
        </w:rPr>
        <w:t>(даже подразумеваемых), указанных в данном разделе, правила проведения индивидуальной гонки преследования распространяются также и на</w:t>
      </w:r>
      <w:r w:rsidR="00CE485B">
        <w:rPr>
          <w:sz w:val="28"/>
          <w:szCs w:val="28"/>
        </w:rPr>
        <w:t xml:space="preserve"> командную гонку преследования.</w:t>
      </w:r>
    </w:p>
    <w:p w14:paraId="0036B065" w14:textId="77777777" w:rsidR="00CB4967" w:rsidRPr="004F6EC3" w:rsidRDefault="00CB4967" w:rsidP="005F33F9">
      <w:pPr>
        <w:widowControl w:val="0"/>
        <w:autoSpaceDE w:val="0"/>
        <w:autoSpaceDN w:val="0"/>
        <w:adjustRightInd w:val="0"/>
        <w:ind w:firstLine="680"/>
        <w:jc w:val="both"/>
        <w:rPr>
          <w:b/>
          <w:sz w:val="28"/>
          <w:szCs w:val="28"/>
        </w:rPr>
      </w:pPr>
    </w:p>
    <w:p w14:paraId="4D19BB74" w14:textId="31977CF4" w:rsidR="00CE485B" w:rsidRPr="006B2F8D" w:rsidRDefault="00CB4967" w:rsidP="005F33F9">
      <w:pPr>
        <w:widowControl w:val="0"/>
        <w:autoSpaceDE w:val="0"/>
        <w:autoSpaceDN w:val="0"/>
        <w:adjustRightInd w:val="0"/>
        <w:ind w:firstLine="680"/>
        <w:jc w:val="both"/>
        <w:rPr>
          <w:b/>
          <w:sz w:val="28"/>
          <w:szCs w:val="28"/>
        </w:rPr>
      </w:pPr>
      <w:r w:rsidRPr="004F6EC3">
        <w:rPr>
          <w:b/>
          <w:sz w:val="28"/>
          <w:szCs w:val="28"/>
        </w:rPr>
        <w:t>3.2.0</w:t>
      </w:r>
      <w:r w:rsidR="00553938">
        <w:rPr>
          <w:b/>
          <w:sz w:val="28"/>
          <w:szCs w:val="28"/>
        </w:rPr>
        <w:t>73</w:t>
      </w:r>
    </w:p>
    <w:p w14:paraId="6F3923C9" w14:textId="7BB1CECC" w:rsidR="009723CF" w:rsidRPr="00B95F9F" w:rsidRDefault="009723CF" w:rsidP="009723CF">
      <w:pPr>
        <w:widowControl w:val="0"/>
        <w:autoSpaceDE w:val="0"/>
        <w:autoSpaceDN w:val="0"/>
        <w:adjustRightInd w:val="0"/>
        <w:ind w:firstLine="680"/>
        <w:jc w:val="both"/>
        <w:rPr>
          <w:color w:val="000000"/>
          <w:sz w:val="28"/>
          <w:szCs w:val="28"/>
        </w:rPr>
      </w:pPr>
      <w:r w:rsidRPr="00665B00">
        <w:rPr>
          <w:sz w:val="28"/>
          <w:szCs w:val="28"/>
        </w:rPr>
        <w:t xml:space="preserve">Команды состоят из гонщиков, заявленных для участия в данном соревновании. Состав команды может меняться в каждом раунде гонки. </w:t>
      </w:r>
      <w:r w:rsidR="00F57EB7" w:rsidRPr="00F57EB7">
        <w:rPr>
          <w:sz w:val="28"/>
          <w:szCs w:val="28"/>
        </w:rPr>
        <w:t xml:space="preserve">Спортсмены команд победителя и призеров награждаются в полном составе независимо от того, в каком </w:t>
      </w:r>
      <w:r w:rsidR="00F57EB7" w:rsidRPr="00B95F9F">
        <w:rPr>
          <w:color w:val="000000"/>
          <w:sz w:val="28"/>
          <w:szCs w:val="28"/>
        </w:rPr>
        <w:t xml:space="preserve">заезде гонщики стартовали. </w:t>
      </w:r>
      <w:r w:rsidRPr="00B95F9F">
        <w:rPr>
          <w:color w:val="000000"/>
          <w:sz w:val="28"/>
          <w:szCs w:val="28"/>
        </w:rPr>
        <w:t xml:space="preserve">Команда в неполном </w:t>
      </w:r>
      <w:r w:rsidR="00034C5D">
        <w:rPr>
          <w:color w:val="000000"/>
          <w:sz w:val="28"/>
          <w:szCs w:val="28"/>
        </w:rPr>
        <w:t xml:space="preserve">стартующем </w:t>
      </w:r>
      <w:r w:rsidRPr="00B95F9F">
        <w:rPr>
          <w:color w:val="000000"/>
          <w:sz w:val="28"/>
          <w:szCs w:val="28"/>
        </w:rPr>
        <w:t>составе</w:t>
      </w:r>
      <w:r w:rsidR="00034C5D">
        <w:rPr>
          <w:color w:val="000000"/>
          <w:sz w:val="28"/>
          <w:szCs w:val="28"/>
        </w:rPr>
        <w:t xml:space="preserve"> (менее 4 гонщиков) </w:t>
      </w:r>
      <w:r w:rsidRPr="00B95F9F">
        <w:rPr>
          <w:color w:val="000000"/>
          <w:sz w:val="28"/>
          <w:szCs w:val="28"/>
        </w:rPr>
        <w:t>не может стартовать.</w:t>
      </w:r>
    </w:p>
    <w:p w14:paraId="7E1ECBA7" w14:textId="56887F7B" w:rsidR="00CB4967" w:rsidRPr="004F6EC3" w:rsidRDefault="009723CF" w:rsidP="009723CF">
      <w:pPr>
        <w:widowControl w:val="0"/>
        <w:autoSpaceDE w:val="0"/>
        <w:autoSpaceDN w:val="0"/>
        <w:adjustRightInd w:val="0"/>
        <w:ind w:firstLine="680"/>
        <w:jc w:val="both"/>
        <w:rPr>
          <w:sz w:val="28"/>
          <w:szCs w:val="28"/>
        </w:rPr>
      </w:pPr>
      <w:r w:rsidRPr="00B95F9F">
        <w:rPr>
          <w:color w:val="000000"/>
          <w:sz w:val="28"/>
          <w:szCs w:val="28"/>
        </w:rPr>
        <w:t xml:space="preserve">Представитель команды должен известить судей об </w:t>
      </w:r>
      <w:r w:rsidR="00034C5D">
        <w:rPr>
          <w:color w:val="000000"/>
          <w:sz w:val="28"/>
          <w:szCs w:val="28"/>
        </w:rPr>
        <w:t>замене</w:t>
      </w:r>
      <w:r w:rsidRPr="00B95F9F">
        <w:rPr>
          <w:color w:val="000000"/>
          <w:sz w:val="28"/>
          <w:szCs w:val="28"/>
        </w:rPr>
        <w:t xml:space="preserve"> в составе команды </w:t>
      </w:r>
      <w:r w:rsidR="00034C5D">
        <w:rPr>
          <w:color w:val="000000"/>
          <w:sz w:val="28"/>
          <w:szCs w:val="28"/>
        </w:rPr>
        <w:t xml:space="preserve">из заявленных гонщиков </w:t>
      </w:r>
      <w:r w:rsidRPr="00B95F9F">
        <w:rPr>
          <w:color w:val="000000"/>
          <w:sz w:val="28"/>
          <w:szCs w:val="28"/>
        </w:rPr>
        <w:t xml:space="preserve">не позднее, чем за 30 минут до </w:t>
      </w:r>
      <w:r w:rsidR="00553055" w:rsidRPr="00B95F9F">
        <w:rPr>
          <w:color w:val="000000"/>
          <w:sz w:val="28"/>
          <w:szCs w:val="28"/>
        </w:rPr>
        <w:t>начала соответствующего раунда</w:t>
      </w:r>
      <w:r w:rsidRPr="00665B00">
        <w:rPr>
          <w:sz w:val="28"/>
          <w:szCs w:val="28"/>
        </w:rPr>
        <w:t>.</w:t>
      </w:r>
    </w:p>
    <w:p w14:paraId="54F741DC" w14:textId="77777777" w:rsidR="00B435B4" w:rsidRPr="004F6EC3" w:rsidRDefault="00B435B4" w:rsidP="006B2F8D">
      <w:pPr>
        <w:widowControl w:val="0"/>
        <w:autoSpaceDE w:val="0"/>
        <w:autoSpaceDN w:val="0"/>
        <w:adjustRightInd w:val="0"/>
        <w:jc w:val="both"/>
        <w:rPr>
          <w:b/>
          <w:sz w:val="28"/>
          <w:szCs w:val="28"/>
        </w:rPr>
      </w:pPr>
    </w:p>
    <w:p w14:paraId="2CA679DA" w14:textId="31E038F2" w:rsidR="00CE485B" w:rsidRDefault="00CB4967" w:rsidP="005F33F9">
      <w:pPr>
        <w:widowControl w:val="0"/>
        <w:autoSpaceDE w:val="0"/>
        <w:autoSpaceDN w:val="0"/>
        <w:adjustRightInd w:val="0"/>
        <w:ind w:firstLine="680"/>
        <w:jc w:val="both"/>
        <w:rPr>
          <w:b/>
          <w:sz w:val="28"/>
          <w:szCs w:val="28"/>
        </w:rPr>
      </w:pPr>
      <w:r w:rsidRPr="004F6EC3">
        <w:rPr>
          <w:b/>
          <w:sz w:val="28"/>
          <w:szCs w:val="28"/>
        </w:rPr>
        <w:t>2.2.07</w:t>
      </w:r>
      <w:r w:rsidR="00645287">
        <w:rPr>
          <w:b/>
          <w:sz w:val="28"/>
          <w:szCs w:val="28"/>
        </w:rPr>
        <w:t>4</w:t>
      </w:r>
    </w:p>
    <w:p w14:paraId="099D6D60"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Результат и классификация каждой команды определяются по третьему участнику команды, закончившему гонку. Время прохождения дистанции регистрируется по переднему к</w:t>
      </w:r>
      <w:r w:rsidR="00CE485B">
        <w:rPr>
          <w:sz w:val="28"/>
          <w:szCs w:val="28"/>
        </w:rPr>
        <w:t>олесу третьего гонщика команды.</w:t>
      </w:r>
    </w:p>
    <w:p w14:paraId="12CD1B6C" w14:textId="3C609093" w:rsidR="00B63EC2" w:rsidRDefault="00CB4967" w:rsidP="005F33F9">
      <w:pPr>
        <w:widowControl w:val="0"/>
        <w:autoSpaceDE w:val="0"/>
        <w:autoSpaceDN w:val="0"/>
        <w:adjustRightInd w:val="0"/>
        <w:ind w:firstLine="680"/>
        <w:jc w:val="both"/>
        <w:rPr>
          <w:b/>
          <w:sz w:val="28"/>
          <w:szCs w:val="28"/>
        </w:rPr>
      </w:pPr>
      <w:r w:rsidRPr="004F6EC3">
        <w:rPr>
          <w:b/>
          <w:sz w:val="28"/>
          <w:szCs w:val="28"/>
        </w:rPr>
        <w:lastRenderedPageBreak/>
        <w:t>3.2.07</w:t>
      </w:r>
      <w:r w:rsidR="00645287">
        <w:rPr>
          <w:b/>
          <w:sz w:val="28"/>
          <w:szCs w:val="28"/>
        </w:rPr>
        <w:t>5</w:t>
      </w:r>
    </w:p>
    <w:p w14:paraId="137061B0" w14:textId="7F3C2C45" w:rsidR="00CB4967" w:rsidRPr="003D6C75" w:rsidRDefault="00CB4967" w:rsidP="003D6C75">
      <w:pPr>
        <w:widowControl w:val="0"/>
        <w:autoSpaceDE w:val="0"/>
        <w:autoSpaceDN w:val="0"/>
        <w:adjustRightInd w:val="0"/>
        <w:ind w:firstLine="680"/>
        <w:jc w:val="both"/>
        <w:rPr>
          <w:sz w:val="28"/>
          <w:szCs w:val="28"/>
        </w:rPr>
      </w:pPr>
      <w:r w:rsidRPr="004F6EC3">
        <w:rPr>
          <w:sz w:val="28"/>
          <w:szCs w:val="28"/>
        </w:rPr>
        <w:t>Считается, что команд</w:t>
      </w:r>
      <w:r w:rsidR="00034C5D">
        <w:rPr>
          <w:sz w:val="28"/>
          <w:szCs w:val="28"/>
        </w:rPr>
        <w:t>у</w:t>
      </w:r>
      <w:r w:rsidRPr="004F6EC3">
        <w:rPr>
          <w:sz w:val="28"/>
          <w:szCs w:val="28"/>
        </w:rPr>
        <w:t xml:space="preserve"> </w:t>
      </w:r>
      <w:r w:rsidR="00645287" w:rsidRPr="004F6EC3">
        <w:rPr>
          <w:sz w:val="28"/>
          <w:szCs w:val="28"/>
        </w:rPr>
        <w:t>догна</w:t>
      </w:r>
      <w:r w:rsidR="00645287">
        <w:rPr>
          <w:sz w:val="28"/>
          <w:szCs w:val="28"/>
        </w:rPr>
        <w:t xml:space="preserve">ла </w:t>
      </w:r>
      <w:r w:rsidR="00645287" w:rsidRPr="004F6EC3">
        <w:rPr>
          <w:sz w:val="28"/>
          <w:szCs w:val="28"/>
        </w:rPr>
        <w:t>команда</w:t>
      </w:r>
      <w:r w:rsidR="00034C5D">
        <w:rPr>
          <w:sz w:val="28"/>
          <w:szCs w:val="28"/>
        </w:rPr>
        <w:t xml:space="preserve"> соперников </w:t>
      </w:r>
      <w:r w:rsidR="00034C5D" w:rsidRPr="004F6EC3">
        <w:rPr>
          <w:sz w:val="28"/>
          <w:szCs w:val="28"/>
        </w:rPr>
        <w:t>(</w:t>
      </w:r>
      <w:r w:rsidR="00034C5D">
        <w:rPr>
          <w:sz w:val="28"/>
          <w:szCs w:val="28"/>
        </w:rPr>
        <w:t xml:space="preserve">применимо только </w:t>
      </w:r>
      <w:r w:rsidR="00034C5D" w:rsidRPr="004F6EC3">
        <w:rPr>
          <w:sz w:val="28"/>
          <w:szCs w:val="28"/>
        </w:rPr>
        <w:t>когда три гонщика команды едут вместе)</w:t>
      </w:r>
      <w:r w:rsidRPr="004F6EC3">
        <w:rPr>
          <w:sz w:val="28"/>
          <w:szCs w:val="28"/>
        </w:rPr>
        <w:t>, когда просвет между двумя ко</w:t>
      </w:r>
      <w:r w:rsidR="00CE485B">
        <w:rPr>
          <w:sz w:val="28"/>
          <w:szCs w:val="28"/>
        </w:rPr>
        <w:t>мандами достигает одного метра.</w:t>
      </w:r>
    </w:p>
    <w:p w14:paraId="78056FFE" w14:textId="77777777" w:rsidR="00034C5D" w:rsidRDefault="00034C5D" w:rsidP="005F33F9">
      <w:pPr>
        <w:widowControl w:val="0"/>
        <w:autoSpaceDE w:val="0"/>
        <w:autoSpaceDN w:val="0"/>
        <w:adjustRightInd w:val="0"/>
        <w:ind w:firstLine="680"/>
        <w:jc w:val="both"/>
        <w:rPr>
          <w:b/>
          <w:sz w:val="28"/>
          <w:szCs w:val="28"/>
        </w:rPr>
      </w:pPr>
    </w:p>
    <w:p w14:paraId="59606026" w14:textId="4845C94F" w:rsidR="00CE485B" w:rsidRDefault="00CB4967" w:rsidP="005F33F9">
      <w:pPr>
        <w:widowControl w:val="0"/>
        <w:autoSpaceDE w:val="0"/>
        <w:autoSpaceDN w:val="0"/>
        <w:adjustRightInd w:val="0"/>
        <w:ind w:firstLine="680"/>
        <w:jc w:val="both"/>
        <w:rPr>
          <w:b/>
          <w:sz w:val="28"/>
          <w:szCs w:val="28"/>
        </w:rPr>
      </w:pPr>
      <w:r w:rsidRPr="004F6EC3">
        <w:rPr>
          <w:b/>
          <w:sz w:val="28"/>
          <w:szCs w:val="28"/>
        </w:rPr>
        <w:t>3.2.07</w:t>
      </w:r>
      <w:r w:rsidR="00645287">
        <w:rPr>
          <w:b/>
          <w:sz w:val="28"/>
          <w:szCs w:val="28"/>
        </w:rPr>
        <w:t>6</w:t>
      </w:r>
    </w:p>
    <w:p w14:paraId="61556905" w14:textId="77777777" w:rsidR="00CB4967" w:rsidRPr="004F18C8" w:rsidRDefault="00CB4967" w:rsidP="004F18C8">
      <w:pPr>
        <w:widowControl w:val="0"/>
        <w:autoSpaceDE w:val="0"/>
        <w:autoSpaceDN w:val="0"/>
        <w:adjustRightInd w:val="0"/>
        <w:ind w:firstLine="680"/>
        <w:jc w:val="both"/>
        <w:rPr>
          <w:sz w:val="28"/>
          <w:szCs w:val="28"/>
        </w:rPr>
      </w:pPr>
      <w:r w:rsidRPr="004F6EC3">
        <w:rPr>
          <w:sz w:val="28"/>
          <w:szCs w:val="28"/>
        </w:rPr>
        <w:t>Квалификационные заезды организуются для определения 4-х лучших команд, на национальном че</w:t>
      </w:r>
      <w:r w:rsidR="00CE485B">
        <w:rPr>
          <w:sz w:val="28"/>
          <w:szCs w:val="28"/>
        </w:rPr>
        <w:t>мпионате возможно для 8 команд.</w:t>
      </w:r>
    </w:p>
    <w:p w14:paraId="24AACF24" w14:textId="77777777" w:rsidR="0067645A" w:rsidRDefault="0067645A" w:rsidP="005F33F9">
      <w:pPr>
        <w:tabs>
          <w:tab w:val="right" w:pos="1134"/>
        </w:tabs>
        <w:ind w:firstLine="680"/>
        <w:jc w:val="both"/>
        <w:rPr>
          <w:b/>
          <w:sz w:val="28"/>
          <w:szCs w:val="28"/>
        </w:rPr>
      </w:pPr>
    </w:p>
    <w:p w14:paraId="47D96840" w14:textId="56E81222" w:rsidR="00CE485B" w:rsidRDefault="00CB4967" w:rsidP="005F33F9">
      <w:pPr>
        <w:tabs>
          <w:tab w:val="right" w:pos="1134"/>
        </w:tabs>
        <w:ind w:firstLine="680"/>
        <w:jc w:val="both"/>
        <w:rPr>
          <w:b/>
          <w:sz w:val="28"/>
          <w:szCs w:val="28"/>
        </w:rPr>
      </w:pPr>
      <w:r w:rsidRPr="004F6EC3">
        <w:rPr>
          <w:b/>
          <w:sz w:val="28"/>
          <w:szCs w:val="28"/>
        </w:rPr>
        <w:t>3.2.07</w:t>
      </w:r>
      <w:r w:rsidR="00645287">
        <w:rPr>
          <w:b/>
          <w:sz w:val="28"/>
          <w:szCs w:val="28"/>
        </w:rPr>
        <w:t>7</w:t>
      </w:r>
    </w:p>
    <w:p w14:paraId="7A8146B9" w14:textId="77777777" w:rsidR="004910EA" w:rsidRPr="00B95F9F" w:rsidRDefault="004910EA" w:rsidP="005F33F9">
      <w:pPr>
        <w:tabs>
          <w:tab w:val="right" w:pos="1134"/>
        </w:tabs>
        <w:ind w:firstLine="680"/>
        <w:jc w:val="both"/>
        <w:rPr>
          <w:rFonts w:eastAsia="Times"/>
          <w:color w:val="000000"/>
          <w:sz w:val="28"/>
          <w:szCs w:val="28"/>
        </w:rPr>
      </w:pPr>
      <w:r w:rsidRPr="004F6EC3">
        <w:rPr>
          <w:rFonts w:eastAsia="Times"/>
          <w:sz w:val="28"/>
          <w:szCs w:val="28"/>
        </w:rPr>
        <w:t xml:space="preserve">В </w:t>
      </w:r>
      <w:r w:rsidRPr="00B95F9F">
        <w:rPr>
          <w:rFonts w:eastAsia="Times"/>
          <w:color w:val="000000"/>
          <w:sz w:val="28"/>
          <w:szCs w:val="28"/>
        </w:rPr>
        <w:t xml:space="preserve">квалификационном заезде </w:t>
      </w:r>
      <w:r w:rsidR="00553055" w:rsidRPr="00B95F9F">
        <w:rPr>
          <w:rFonts w:eastAsia="Times"/>
          <w:color w:val="000000"/>
          <w:sz w:val="28"/>
          <w:szCs w:val="28"/>
        </w:rPr>
        <w:t>команды должны стартовать раздельно на время</w:t>
      </w:r>
      <w:r w:rsidR="00CE485B" w:rsidRPr="00B95F9F">
        <w:rPr>
          <w:rFonts w:eastAsia="Times"/>
          <w:color w:val="000000"/>
          <w:sz w:val="28"/>
          <w:szCs w:val="28"/>
        </w:rPr>
        <w:t>.</w:t>
      </w:r>
    </w:p>
    <w:p w14:paraId="4C83217D" w14:textId="77777777" w:rsidR="00CB4967" w:rsidRPr="00CE485B" w:rsidRDefault="004910EA" w:rsidP="00CE485B">
      <w:pPr>
        <w:tabs>
          <w:tab w:val="right" w:pos="851"/>
        </w:tabs>
        <w:ind w:firstLine="680"/>
        <w:jc w:val="both"/>
        <w:rPr>
          <w:rFonts w:eastAsia="Times"/>
          <w:sz w:val="28"/>
          <w:szCs w:val="28"/>
        </w:rPr>
      </w:pPr>
      <w:r w:rsidRPr="004F6EC3">
        <w:rPr>
          <w:rFonts w:eastAsia="Times"/>
          <w:sz w:val="28"/>
          <w:szCs w:val="28"/>
        </w:rPr>
        <w:t>В зависимости от количества участвующих команд, коллегия судей может решить проводить квалификационные заезды с участи</w:t>
      </w:r>
      <w:r w:rsidR="00CE485B">
        <w:rPr>
          <w:rFonts w:eastAsia="Times"/>
          <w:sz w:val="28"/>
          <w:szCs w:val="28"/>
        </w:rPr>
        <w:t>ем двух команд в каждом заезде.</w:t>
      </w:r>
    </w:p>
    <w:p w14:paraId="5DA8A308" w14:textId="77777777" w:rsidR="00CB4967" w:rsidRPr="004F6EC3" w:rsidRDefault="00CB4967" w:rsidP="005F33F9">
      <w:pPr>
        <w:widowControl w:val="0"/>
        <w:autoSpaceDE w:val="0"/>
        <w:autoSpaceDN w:val="0"/>
        <w:adjustRightInd w:val="0"/>
        <w:ind w:firstLine="680"/>
        <w:jc w:val="both"/>
        <w:rPr>
          <w:b/>
          <w:sz w:val="28"/>
          <w:szCs w:val="28"/>
        </w:rPr>
      </w:pPr>
    </w:p>
    <w:p w14:paraId="298355F4" w14:textId="61DA077C" w:rsidR="00CE485B" w:rsidRDefault="00CB4967" w:rsidP="005F33F9">
      <w:pPr>
        <w:widowControl w:val="0"/>
        <w:autoSpaceDE w:val="0"/>
        <w:autoSpaceDN w:val="0"/>
        <w:adjustRightInd w:val="0"/>
        <w:ind w:firstLine="680"/>
        <w:jc w:val="both"/>
        <w:rPr>
          <w:b/>
          <w:sz w:val="28"/>
          <w:szCs w:val="28"/>
        </w:rPr>
      </w:pPr>
      <w:r w:rsidRPr="004F6EC3">
        <w:rPr>
          <w:b/>
          <w:sz w:val="28"/>
          <w:szCs w:val="28"/>
        </w:rPr>
        <w:t>3.2.07</w:t>
      </w:r>
      <w:r w:rsidR="00645287">
        <w:rPr>
          <w:b/>
          <w:sz w:val="28"/>
          <w:szCs w:val="28"/>
        </w:rPr>
        <w:t>8</w:t>
      </w:r>
    </w:p>
    <w:p w14:paraId="2E8548A2"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Соре</w:t>
      </w:r>
      <w:r w:rsidR="00CE485B">
        <w:rPr>
          <w:sz w:val="28"/>
          <w:szCs w:val="28"/>
        </w:rPr>
        <w:t>внования проводятся в две фазы:</w:t>
      </w:r>
    </w:p>
    <w:p w14:paraId="4A404445" w14:textId="77777777" w:rsidR="00CB4967" w:rsidRPr="004F6EC3" w:rsidRDefault="00B435B4" w:rsidP="005F33F9">
      <w:pPr>
        <w:widowControl w:val="0"/>
        <w:autoSpaceDE w:val="0"/>
        <w:autoSpaceDN w:val="0"/>
        <w:adjustRightInd w:val="0"/>
        <w:ind w:firstLine="680"/>
        <w:jc w:val="both"/>
        <w:rPr>
          <w:sz w:val="28"/>
          <w:szCs w:val="28"/>
        </w:rPr>
      </w:pPr>
      <w:r>
        <w:rPr>
          <w:sz w:val="28"/>
          <w:szCs w:val="28"/>
        </w:rPr>
        <w:t>1.</w:t>
      </w:r>
      <w:r w:rsidR="00CB4967" w:rsidRPr="004F6EC3">
        <w:rPr>
          <w:sz w:val="28"/>
          <w:szCs w:val="28"/>
        </w:rPr>
        <w:t xml:space="preserve"> Квалификационные заезды для выявления 4-х лучших команд с учетом</w:t>
      </w:r>
      <w:r w:rsidR="00CE485B">
        <w:rPr>
          <w:sz w:val="28"/>
          <w:szCs w:val="28"/>
        </w:rPr>
        <w:t xml:space="preserve"> времени прохождения дистанции;</w:t>
      </w:r>
    </w:p>
    <w:p w14:paraId="1E87E79B" w14:textId="77777777" w:rsidR="00CB4967" w:rsidRPr="004F6EC3" w:rsidRDefault="00B435B4" w:rsidP="00CE485B">
      <w:pPr>
        <w:widowControl w:val="0"/>
        <w:autoSpaceDE w:val="0"/>
        <w:autoSpaceDN w:val="0"/>
        <w:adjustRightInd w:val="0"/>
        <w:ind w:firstLine="680"/>
        <w:jc w:val="both"/>
        <w:rPr>
          <w:sz w:val="28"/>
          <w:szCs w:val="28"/>
        </w:rPr>
      </w:pPr>
      <w:r>
        <w:rPr>
          <w:sz w:val="28"/>
          <w:szCs w:val="28"/>
        </w:rPr>
        <w:t>2.</w:t>
      </w:r>
      <w:r w:rsidR="00CE485B">
        <w:rPr>
          <w:sz w:val="28"/>
          <w:szCs w:val="28"/>
        </w:rPr>
        <w:t xml:space="preserve"> Финалы.</w:t>
      </w:r>
    </w:p>
    <w:p w14:paraId="5ECCE54C" w14:textId="77777777" w:rsidR="00CB4967" w:rsidRPr="00CE485B" w:rsidRDefault="00CB4967" w:rsidP="00CE485B">
      <w:pPr>
        <w:widowControl w:val="0"/>
        <w:autoSpaceDE w:val="0"/>
        <w:autoSpaceDN w:val="0"/>
        <w:adjustRightInd w:val="0"/>
        <w:ind w:firstLine="680"/>
        <w:jc w:val="both"/>
        <w:rPr>
          <w:sz w:val="28"/>
          <w:szCs w:val="28"/>
        </w:rPr>
      </w:pPr>
      <w:r w:rsidRPr="004F6EC3">
        <w:rPr>
          <w:sz w:val="28"/>
          <w:szCs w:val="28"/>
        </w:rPr>
        <w:t>Команды, показавшие два лучших результата, выходят в финал для борьбы за первое и второе место, а две других команды встречаются в финальном заезде для борь</w:t>
      </w:r>
      <w:r w:rsidR="00CE485B">
        <w:rPr>
          <w:sz w:val="28"/>
          <w:szCs w:val="28"/>
        </w:rPr>
        <w:t>бы за третье и четвертое место.</w:t>
      </w:r>
    </w:p>
    <w:p w14:paraId="75857317" w14:textId="77777777" w:rsidR="00CB4967" w:rsidRPr="004F6EC3" w:rsidRDefault="00CE485B" w:rsidP="005F33F9">
      <w:pPr>
        <w:widowControl w:val="0"/>
        <w:autoSpaceDE w:val="0"/>
        <w:autoSpaceDN w:val="0"/>
        <w:adjustRightInd w:val="0"/>
        <w:ind w:firstLine="680"/>
        <w:jc w:val="both"/>
        <w:rPr>
          <w:sz w:val="28"/>
          <w:szCs w:val="28"/>
        </w:rPr>
      </w:pPr>
      <w:r>
        <w:rPr>
          <w:sz w:val="28"/>
          <w:szCs w:val="28"/>
        </w:rPr>
        <w:t xml:space="preserve">На </w:t>
      </w:r>
      <w:r w:rsidR="00CB4967" w:rsidRPr="004F6EC3">
        <w:rPr>
          <w:sz w:val="28"/>
          <w:szCs w:val="28"/>
        </w:rPr>
        <w:t xml:space="preserve">чемпионате </w:t>
      </w:r>
      <w:r>
        <w:rPr>
          <w:sz w:val="28"/>
          <w:szCs w:val="28"/>
        </w:rPr>
        <w:t xml:space="preserve">России </w:t>
      </w:r>
      <w:r w:rsidR="00CB4967" w:rsidRPr="004F6EC3">
        <w:rPr>
          <w:sz w:val="28"/>
          <w:szCs w:val="28"/>
        </w:rPr>
        <w:t>(если определяются 8 лучших команд) 8 команд показавших лучшее время в квалификационном раунде выходят в первый раунд:</w:t>
      </w:r>
    </w:p>
    <w:p w14:paraId="1B9D3B6F" w14:textId="77777777" w:rsidR="00CB4967" w:rsidRPr="004F6EC3" w:rsidRDefault="00B435B4" w:rsidP="00100508">
      <w:pPr>
        <w:widowControl w:val="0"/>
        <w:numPr>
          <w:ilvl w:val="0"/>
          <w:numId w:val="26"/>
        </w:numPr>
        <w:autoSpaceDE w:val="0"/>
        <w:autoSpaceDN w:val="0"/>
        <w:adjustRightInd w:val="0"/>
        <w:ind w:left="993" w:hanging="284"/>
        <w:jc w:val="both"/>
        <w:rPr>
          <w:sz w:val="28"/>
          <w:szCs w:val="28"/>
        </w:rPr>
      </w:pPr>
      <w:r>
        <w:rPr>
          <w:sz w:val="28"/>
          <w:szCs w:val="28"/>
        </w:rPr>
        <w:t>к</w:t>
      </w:r>
      <w:r w:rsidR="00CB4967" w:rsidRPr="004F6EC3">
        <w:rPr>
          <w:sz w:val="28"/>
          <w:szCs w:val="28"/>
        </w:rPr>
        <w:t>оманда, показавшая шестое время, против команды, показавшей седьмое время;</w:t>
      </w:r>
    </w:p>
    <w:p w14:paraId="79FDD162" w14:textId="77777777" w:rsidR="00CB4967" w:rsidRPr="004F6EC3" w:rsidRDefault="00B435B4" w:rsidP="00100508">
      <w:pPr>
        <w:widowControl w:val="0"/>
        <w:numPr>
          <w:ilvl w:val="0"/>
          <w:numId w:val="26"/>
        </w:numPr>
        <w:autoSpaceDE w:val="0"/>
        <w:autoSpaceDN w:val="0"/>
        <w:adjustRightInd w:val="0"/>
        <w:ind w:left="993" w:hanging="284"/>
        <w:jc w:val="both"/>
        <w:rPr>
          <w:sz w:val="28"/>
          <w:szCs w:val="28"/>
        </w:rPr>
      </w:pPr>
      <w:r>
        <w:rPr>
          <w:sz w:val="28"/>
          <w:szCs w:val="28"/>
        </w:rPr>
        <w:t>к</w:t>
      </w:r>
      <w:r w:rsidR="00CB4967" w:rsidRPr="004F6EC3">
        <w:rPr>
          <w:sz w:val="28"/>
          <w:szCs w:val="28"/>
        </w:rPr>
        <w:t>оманда, показавшая пятое время, против команды, показавшей восьмое время;</w:t>
      </w:r>
    </w:p>
    <w:p w14:paraId="1956A86C" w14:textId="77777777" w:rsidR="00CB4967" w:rsidRPr="004F6EC3" w:rsidRDefault="00B435B4" w:rsidP="00100508">
      <w:pPr>
        <w:widowControl w:val="0"/>
        <w:numPr>
          <w:ilvl w:val="0"/>
          <w:numId w:val="26"/>
        </w:numPr>
        <w:autoSpaceDE w:val="0"/>
        <w:autoSpaceDN w:val="0"/>
        <w:adjustRightInd w:val="0"/>
        <w:ind w:left="993" w:hanging="284"/>
        <w:jc w:val="both"/>
        <w:rPr>
          <w:sz w:val="28"/>
          <w:szCs w:val="28"/>
        </w:rPr>
      </w:pPr>
      <w:r>
        <w:rPr>
          <w:sz w:val="28"/>
          <w:szCs w:val="28"/>
        </w:rPr>
        <w:t>к</w:t>
      </w:r>
      <w:r w:rsidR="00CB4967" w:rsidRPr="004F6EC3">
        <w:rPr>
          <w:sz w:val="28"/>
          <w:szCs w:val="28"/>
        </w:rPr>
        <w:t>оманда, показавшая второе время, против команды, показавшей третье время;</w:t>
      </w:r>
    </w:p>
    <w:p w14:paraId="2C87E89D" w14:textId="77777777" w:rsidR="00CB4967" w:rsidRPr="00CE485B" w:rsidRDefault="00B435B4" w:rsidP="00100508">
      <w:pPr>
        <w:widowControl w:val="0"/>
        <w:numPr>
          <w:ilvl w:val="0"/>
          <w:numId w:val="26"/>
        </w:numPr>
        <w:autoSpaceDE w:val="0"/>
        <w:autoSpaceDN w:val="0"/>
        <w:adjustRightInd w:val="0"/>
        <w:ind w:left="993" w:hanging="284"/>
        <w:jc w:val="both"/>
        <w:rPr>
          <w:sz w:val="28"/>
          <w:szCs w:val="28"/>
        </w:rPr>
      </w:pPr>
      <w:r>
        <w:rPr>
          <w:sz w:val="28"/>
          <w:szCs w:val="28"/>
        </w:rPr>
        <w:t>к</w:t>
      </w:r>
      <w:r w:rsidR="00CB4967" w:rsidRPr="004F6EC3">
        <w:rPr>
          <w:sz w:val="28"/>
          <w:szCs w:val="28"/>
        </w:rPr>
        <w:t>оманда, показавшая первое время, против кома</w:t>
      </w:r>
      <w:r>
        <w:rPr>
          <w:sz w:val="28"/>
          <w:szCs w:val="28"/>
        </w:rPr>
        <w:t>нды, показавшей четвертое время.</w:t>
      </w:r>
    </w:p>
    <w:p w14:paraId="74F39D68" w14:textId="77777777" w:rsidR="00CB4967" w:rsidRPr="00B95F9F" w:rsidRDefault="00CB4967" w:rsidP="00645287">
      <w:pPr>
        <w:widowControl w:val="0"/>
        <w:autoSpaceDE w:val="0"/>
        <w:autoSpaceDN w:val="0"/>
        <w:adjustRightInd w:val="0"/>
        <w:ind w:firstLine="709"/>
        <w:jc w:val="both"/>
        <w:rPr>
          <w:color w:val="000000"/>
          <w:sz w:val="28"/>
          <w:szCs w:val="28"/>
        </w:rPr>
      </w:pPr>
      <w:r w:rsidRPr="00102AE7">
        <w:rPr>
          <w:sz w:val="28"/>
          <w:szCs w:val="28"/>
        </w:rPr>
        <w:t>Заезды должны быть провед</w:t>
      </w:r>
      <w:r w:rsidR="001139C1" w:rsidRPr="00102AE7">
        <w:rPr>
          <w:sz w:val="28"/>
          <w:szCs w:val="28"/>
        </w:rPr>
        <w:t xml:space="preserve">ены </w:t>
      </w:r>
      <w:r w:rsidR="001139C1" w:rsidRPr="00B95F9F">
        <w:rPr>
          <w:color w:val="000000"/>
          <w:sz w:val="28"/>
          <w:szCs w:val="28"/>
        </w:rPr>
        <w:t xml:space="preserve">в </w:t>
      </w:r>
      <w:r w:rsidR="00E05821" w:rsidRPr="00B95F9F">
        <w:rPr>
          <w:color w:val="000000"/>
          <w:sz w:val="28"/>
          <w:szCs w:val="28"/>
        </w:rPr>
        <w:t xml:space="preserve">обратном </w:t>
      </w:r>
      <w:r w:rsidR="001139C1" w:rsidRPr="00B95F9F">
        <w:rPr>
          <w:color w:val="000000"/>
          <w:sz w:val="28"/>
          <w:szCs w:val="28"/>
        </w:rPr>
        <w:t xml:space="preserve">порядке, </w:t>
      </w:r>
      <w:r w:rsidR="00E05821" w:rsidRPr="00B95F9F">
        <w:rPr>
          <w:color w:val="000000"/>
          <w:sz w:val="28"/>
          <w:szCs w:val="28"/>
        </w:rPr>
        <w:t xml:space="preserve">указанном </w:t>
      </w:r>
      <w:r w:rsidRPr="00B95F9F">
        <w:rPr>
          <w:color w:val="000000"/>
          <w:sz w:val="28"/>
          <w:szCs w:val="28"/>
        </w:rPr>
        <w:t>ниже.</w:t>
      </w:r>
      <w:r w:rsidR="00553055" w:rsidRPr="00B95F9F">
        <w:rPr>
          <w:color w:val="000000"/>
          <w:sz w:val="28"/>
          <w:szCs w:val="28"/>
        </w:rPr>
        <w:t xml:space="preserve"> Если в первый раунд попадает нечетное количество команд (5 или 7), то одна </w:t>
      </w:r>
      <w:r w:rsidR="009743AA" w:rsidRPr="00B95F9F">
        <w:rPr>
          <w:color w:val="000000"/>
          <w:sz w:val="28"/>
          <w:szCs w:val="28"/>
        </w:rPr>
        <w:t xml:space="preserve">стартует </w:t>
      </w:r>
      <w:r w:rsidR="00553055" w:rsidRPr="00B95F9F">
        <w:rPr>
          <w:color w:val="000000"/>
          <w:sz w:val="28"/>
          <w:szCs w:val="28"/>
        </w:rPr>
        <w:t>команда, показавшая худшее время.</w:t>
      </w:r>
    </w:p>
    <w:p w14:paraId="40EA9ED5" w14:textId="77777777" w:rsidR="00E05821" w:rsidRPr="00B95F9F" w:rsidRDefault="00E05821" w:rsidP="00CE485B">
      <w:pPr>
        <w:widowControl w:val="0"/>
        <w:autoSpaceDE w:val="0"/>
        <w:autoSpaceDN w:val="0"/>
        <w:adjustRightInd w:val="0"/>
        <w:ind w:firstLine="680"/>
        <w:jc w:val="both"/>
        <w:rPr>
          <w:color w:val="000000"/>
          <w:sz w:val="28"/>
          <w:szCs w:val="28"/>
        </w:rPr>
      </w:pPr>
      <w:r w:rsidRPr="00B95F9F">
        <w:rPr>
          <w:color w:val="000000"/>
          <w:sz w:val="28"/>
          <w:szCs w:val="28"/>
        </w:rPr>
        <w:t>Финалы:</w:t>
      </w:r>
    </w:p>
    <w:p w14:paraId="03DC3B8E" w14:textId="77777777" w:rsidR="00CB4967" w:rsidRPr="00102AE7" w:rsidRDefault="00CB4967" w:rsidP="00CE485B">
      <w:pPr>
        <w:widowControl w:val="0"/>
        <w:autoSpaceDE w:val="0"/>
        <w:autoSpaceDN w:val="0"/>
        <w:adjustRightInd w:val="0"/>
        <w:ind w:firstLine="680"/>
        <w:jc w:val="both"/>
        <w:rPr>
          <w:sz w:val="28"/>
          <w:szCs w:val="28"/>
        </w:rPr>
      </w:pPr>
      <w:r w:rsidRPr="00102AE7">
        <w:rPr>
          <w:sz w:val="28"/>
          <w:szCs w:val="28"/>
        </w:rPr>
        <w:t xml:space="preserve">Победители последних двух заездов в первом соревновательном раунде должны </w:t>
      </w:r>
      <w:r w:rsidR="00E05821" w:rsidRPr="00102AE7">
        <w:rPr>
          <w:sz w:val="28"/>
          <w:szCs w:val="28"/>
        </w:rPr>
        <w:t xml:space="preserve">участвовать в </w:t>
      </w:r>
      <w:r w:rsidRPr="00102AE7">
        <w:rPr>
          <w:sz w:val="28"/>
          <w:szCs w:val="28"/>
        </w:rPr>
        <w:t>финал</w:t>
      </w:r>
      <w:r w:rsidR="00E05821" w:rsidRPr="00102AE7">
        <w:rPr>
          <w:sz w:val="28"/>
          <w:szCs w:val="28"/>
        </w:rPr>
        <w:t>е за первое и второе места</w:t>
      </w:r>
      <w:r w:rsidRPr="00102AE7">
        <w:rPr>
          <w:sz w:val="28"/>
          <w:szCs w:val="28"/>
        </w:rPr>
        <w:t>.</w:t>
      </w:r>
    </w:p>
    <w:p w14:paraId="32E578D3" w14:textId="77777777" w:rsidR="00CB4967" w:rsidRPr="00102AE7" w:rsidRDefault="00E05821" w:rsidP="005F33F9">
      <w:pPr>
        <w:widowControl w:val="0"/>
        <w:autoSpaceDE w:val="0"/>
        <w:autoSpaceDN w:val="0"/>
        <w:adjustRightInd w:val="0"/>
        <w:ind w:firstLine="680"/>
        <w:jc w:val="both"/>
        <w:rPr>
          <w:sz w:val="28"/>
          <w:szCs w:val="28"/>
        </w:rPr>
      </w:pPr>
      <w:r w:rsidRPr="00102AE7">
        <w:rPr>
          <w:sz w:val="28"/>
          <w:szCs w:val="28"/>
        </w:rPr>
        <w:t xml:space="preserve">Остальные </w:t>
      </w:r>
      <w:r w:rsidR="00CB4967" w:rsidRPr="00102AE7">
        <w:rPr>
          <w:sz w:val="28"/>
          <w:szCs w:val="28"/>
        </w:rPr>
        <w:t xml:space="preserve">6 команд должны быть ранжированы в соответствии их </w:t>
      </w:r>
      <w:r w:rsidR="00CB4967" w:rsidRPr="00102AE7">
        <w:rPr>
          <w:sz w:val="28"/>
          <w:szCs w:val="28"/>
        </w:rPr>
        <w:lastRenderedPageBreak/>
        <w:t>временем в первом соревновательном раунде и должны соперничать в финал</w:t>
      </w:r>
      <w:r w:rsidRPr="00102AE7">
        <w:rPr>
          <w:sz w:val="28"/>
          <w:szCs w:val="28"/>
        </w:rPr>
        <w:t>е</w:t>
      </w:r>
      <w:r w:rsidR="00CB4967" w:rsidRPr="00102AE7">
        <w:rPr>
          <w:sz w:val="28"/>
          <w:szCs w:val="28"/>
        </w:rPr>
        <w:t xml:space="preserve"> </w:t>
      </w:r>
      <w:r w:rsidRPr="00102AE7">
        <w:rPr>
          <w:sz w:val="28"/>
          <w:szCs w:val="28"/>
        </w:rPr>
        <w:t>следующим образом</w:t>
      </w:r>
      <w:r w:rsidR="00CB4967" w:rsidRPr="00102AE7">
        <w:rPr>
          <w:sz w:val="28"/>
          <w:szCs w:val="28"/>
        </w:rPr>
        <w:t>:</w:t>
      </w:r>
    </w:p>
    <w:p w14:paraId="28590002" w14:textId="77777777" w:rsidR="00E05821" w:rsidRDefault="00B435B4" w:rsidP="00645287">
      <w:pPr>
        <w:widowControl w:val="0"/>
        <w:autoSpaceDE w:val="0"/>
        <w:autoSpaceDN w:val="0"/>
        <w:adjustRightInd w:val="0"/>
        <w:ind w:left="1276" w:hanging="567"/>
        <w:jc w:val="both"/>
        <w:rPr>
          <w:sz w:val="28"/>
          <w:szCs w:val="28"/>
        </w:rPr>
      </w:pPr>
      <w:r>
        <w:rPr>
          <w:sz w:val="28"/>
          <w:szCs w:val="28"/>
        </w:rPr>
        <w:t>- д</w:t>
      </w:r>
      <w:r w:rsidR="00E05821" w:rsidRPr="00102AE7">
        <w:rPr>
          <w:sz w:val="28"/>
          <w:szCs w:val="28"/>
        </w:rPr>
        <w:t>ве самые быстрые команды должны участвовать в финале за 3 и 4 места.</w:t>
      </w:r>
    </w:p>
    <w:p w14:paraId="162E7A9D" w14:textId="77777777" w:rsidR="00923AE0" w:rsidRPr="00102AE7" w:rsidRDefault="00923AE0" w:rsidP="00645287">
      <w:pPr>
        <w:widowControl w:val="0"/>
        <w:autoSpaceDE w:val="0"/>
        <w:autoSpaceDN w:val="0"/>
        <w:adjustRightInd w:val="0"/>
        <w:ind w:left="1276" w:hanging="567"/>
        <w:jc w:val="both"/>
        <w:rPr>
          <w:sz w:val="28"/>
          <w:szCs w:val="28"/>
        </w:rPr>
      </w:pPr>
    </w:p>
    <w:p w14:paraId="446E85DC" w14:textId="3A1271EB" w:rsidR="00CE485B" w:rsidRDefault="00CB4967" w:rsidP="005F33F9">
      <w:pPr>
        <w:widowControl w:val="0"/>
        <w:autoSpaceDE w:val="0"/>
        <w:autoSpaceDN w:val="0"/>
        <w:adjustRightInd w:val="0"/>
        <w:ind w:firstLine="680"/>
        <w:jc w:val="both"/>
        <w:rPr>
          <w:b/>
          <w:sz w:val="28"/>
          <w:szCs w:val="28"/>
        </w:rPr>
      </w:pPr>
      <w:r w:rsidRPr="004F6EC3">
        <w:rPr>
          <w:b/>
          <w:sz w:val="28"/>
          <w:szCs w:val="28"/>
        </w:rPr>
        <w:t>3.2.0</w:t>
      </w:r>
      <w:r w:rsidR="00B63EC2">
        <w:rPr>
          <w:b/>
          <w:sz w:val="28"/>
          <w:szCs w:val="28"/>
        </w:rPr>
        <w:t>7</w:t>
      </w:r>
      <w:r w:rsidR="00645287">
        <w:rPr>
          <w:b/>
          <w:sz w:val="28"/>
          <w:szCs w:val="28"/>
        </w:rPr>
        <w:t>9</w:t>
      </w:r>
    </w:p>
    <w:p w14:paraId="5F121187" w14:textId="77777777" w:rsidR="00DC3D3B" w:rsidRPr="00B95F9F" w:rsidRDefault="00DC3D3B" w:rsidP="00DC3D3B">
      <w:pPr>
        <w:widowControl w:val="0"/>
        <w:autoSpaceDE w:val="0"/>
        <w:autoSpaceDN w:val="0"/>
        <w:adjustRightInd w:val="0"/>
        <w:ind w:firstLine="680"/>
        <w:jc w:val="both"/>
        <w:rPr>
          <w:color w:val="000000"/>
          <w:sz w:val="28"/>
          <w:szCs w:val="28"/>
        </w:rPr>
      </w:pPr>
      <w:r w:rsidRPr="00102AE7">
        <w:rPr>
          <w:sz w:val="28"/>
          <w:szCs w:val="28"/>
        </w:rPr>
        <w:t xml:space="preserve">В последних двух заездах первого раунда соревнования, если одна команда догоняет другую, команда, которая догнала, объявляется победителем и должна остановиться как можно скорее, чтобы позволить другой команде закончить дистанцию и таким образом показать время. В этом случае, если одна или обе команды догонят своих противников, время отборочного тура должно </w:t>
      </w:r>
      <w:r w:rsidRPr="00B95F9F">
        <w:rPr>
          <w:color w:val="000000"/>
          <w:sz w:val="28"/>
          <w:szCs w:val="28"/>
        </w:rPr>
        <w:t xml:space="preserve">быть использовано для определения того, какая из двух команд финиширует на </w:t>
      </w:r>
      <w:r w:rsidR="00553055" w:rsidRPr="00B95F9F">
        <w:rPr>
          <w:color w:val="000000"/>
          <w:sz w:val="28"/>
          <w:szCs w:val="28"/>
        </w:rPr>
        <w:t xml:space="preserve">главной </w:t>
      </w:r>
      <w:r w:rsidRPr="00B95F9F">
        <w:rPr>
          <w:color w:val="000000"/>
          <w:sz w:val="28"/>
          <w:szCs w:val="28"/>
        </w:rPr>
        <w:t>прямой.</w:t>
      </w:r>
    </w:p>
    <w:p w14:paraId="53374241" w14:textId="77777777" w:rsidR="00DC3D3B" w:rsidRPr="00102AE7" w:rsidRDefault="00DC3D3B" w:rsidP="00DC3D3B">
      <w:pPr>
        <w:widowControl w:val="0"/>
        <w:autoSpaceDE w:val="0"/>
        <w:autoSpaceDN w:val="0"/>
        <w:adjustRightInd w:val="0"/>
        <w:ind w:firstLine="680"/>
        <w:jc w:val="both"/>
        <w:rPr>
          <w:sz w:val="28"/>
          <w:szCs w:val="28"/>
        </w:rPr>
      </w:pPr>
      <w:r w:rsidRPr="00B95F9F">
        <w:rPr>
          <w:color w:val="000000"/>
          <w:sz w:val="28"/>
          <w:szCs w:val="28"/>
        </w:rPr>
        <w:t>Если в финальных заездах одна команда догоняет другую, гонка заканчивается,</w:t>
      </w:r>
      <w:r w:rsidRPr="00102AE7">
        <w:rPr>
          <w:sz w:val="28"/>
          <w:szCs w:val="28"/>
        </w:rPr>
        <w:t xml:space="preserve"> и догнавшая команда объявляется победителем.</w:t>
      </w:r>
    </w:p>
    <w:p w14:paraId="09F5AC21" w14:textId="77777777" w:rsidR="00CB4967" w:rsidRDefault="00DC3D3B" w:rsidP="009743AA">
      <w:pPr>
        <w:widowControl w:val="0"/>
        <w:autoSpaceDE w:val="0"/>
        <w:autoSpaceDN w:val="0"/>
        <w:adjustRightInd w:val="0"/>
        <w:ind w:firstLine="680"/>
        <w:jc w:val="both"/>
        <w:rPr>
          <w:sz w:val="28"/>
          <w:szCs w:val="28"/>
        </w:rPr>
      </w:pPr>
      <w:r w:rsidRPr="00102AE7">
        <w:rPr>
          <w:sz w:val="28"/>
          <w:szCs w:val="28"/>
        </w:rPr>
        <w:t>В обеих вышеописанных ситуациях выстрел из пистолета отмечает конец гонки в тот момент, когда команда пересекает свою финишную черту по окончании всей дистанции или в тот момент, когда одна команда догнала другую.</w:t>
      </w:r>
    </w:p>
    <w:p w14:paraId="30D932C6" w14:textId="77777777" w:rsidR="00620797" w:rsidRPr="004F6EC3" w:rsidRDefault="00620797" w:rsidP="00DC3D3B">
      <w:pPr>
        <w:widowControl w:val="0"/>
        <w:autoSpaceDE w:val="0"/>
        <w:autoSpaceDN w:val="0"/>
        <w:adjustRightInd w:val="0"/>
        <w:jc w:val="both"/>
        <w:rPr>
          <w:sz w:val="28"/>
          <w:szCs w:val="28"/>
        </w:rPr>
      </w:pPr>
    </w:p>
    <w:p w14:paraId="177DA608" w14:textId="57AF7EDB" w:rsidR="00DC3D3B" w:rsidRPr="00102AE7" w:rsidRDefault="00CB4967" w:rsidP="00DC3D3B">
      <w:pPr>
        <w:widowControl w:val="0"/>
        <w:autoSpaceDE w:val="0"/>
        <w:autoSpaceDN w:val="0"/>
        <w:adjustRightInd w:val="0"/>
        <w:ind w:firstLine="680"/>
        <w:jc w:val="both"/>
        <w:rPr>
          <w:sz w:val="28"/>
          <w:szCs w:val="28"/>
        </w:rPr>
      </w:pPr>
      <w:r w:rsidRPr="00102AE7">
        <w:rPr>
          <w:b/>
          <w:sz w:val="28"/>
          <w:szCs w:val="28"/>
        </w:rPr>
        <w:t>3.2.0</w:t>
      </w:r>
      <w:r w:rsidR="00645287">
        <w:rPr>
          <w:b/>
          <w:sz w:val="28"/>
          <w:szCs w:val="28"/>
        </w:rPr>
        <w:t>80</w:t>
      </w:r>
    </w:p>
    <w:p w14:paraId="4A573B0D" w14:textId="77777777" w:rsidR="00DC3D3B" w:rsidRPr="00102AE7" w:rsidRDefault="00DC3D3B" w:rsidP="00DC3D3B">
      <w:pPr>
        <w:widowControl w:val="0"/>
        <w:autoSpaceDE w:val="0"/>
        <w:autoSpaceDN w:val="0"/>
        <w:adjustRightInd w:val="0"/>
        <w:ind w:firstLine="680"/>
        <w:jc w:val="both"/>
        <w:rPr>
          <w:sz w:val="28"/>
          <w:szCs w:val="28"/>
        </w:rPr>
      </w:pPr>
      <w:r w:rsidRPr="00102AE7">
        <w:rPr>
          <w:sz w:val="28"/>
          <w:szCs w:val="28"/>
        </w:rPr>
        <w:t>Неполные команды не могут стартовать. Кроме того, в отборочных турах неполные команды дисквалифицируются.</w:t>
      </w:r>
    </w:p>
    <w:p w14:paraId="0F8139C4" w14:textId="77777777" w:rsidR="00CB4967" w:rsidRPr="00955431" w:rsidRDefault="00CB4967" w:rsidP="00CE485B">
      <w:pPr>
        <w:widowControl w:val="0"/>
        <w:autoSpaceDE w:val="0"/>
        <w:autoSpaceDN w:val="0"/>
        <w:adjustRightInd w:val="0"/>
        <w:ind w:firstLine="680"/>
        <w:jc w:val="both"/>
        <w:rPr>
          <w:b/>
          <w:sz w:val="28"/>
          <w:szCs w:val="28"/>
        </w:rPr>
      </w:pPr>
      <w:r w:rsidRPr="00955431">
        <w:rPr>
          <w:sz w:val="28"/>
          <w:szCs w:val="28"/>
        </w:rPr>
        <w:t>Если команда не выходит на старт первого раунда, никакие замены не производятся. Не стартовавшая команда классифицируется на 8-ом месте.</w:t>
      </w:r>
    </w:p>
    <w:p w14:paraId="6B91D816" w14:textId="77777777" w:rsidR="00CB4967" w:rsidRDefault="00CB4967" w:rsidP="005F33F9">
      <w:pPr>
        <w:widowControl w:val="0"/>
        <w:autoSpaceDE w:val="0"/>
        <w:autoSpaceDN w:val="0"/>
        <w:adjustRightInd w:val="0"/>
        <w:ind w:firstLine="680"/>
        <w:jc w:val="both"/>
        <w:rPr>
          <w:color w:val="000000"/>
          <w:sz w:val="28"/>
          <w:szCs w:val="28"/>
        </w:rPr>
      </w:pPr>
      <w:r w:rsidRPr="00955431">
        <w:rPr>
          <w:color w:val="000000"/>
          <w:sz w:val="28"/>
          <w:szCs w:val="28"/>
        </w:rPr>
        <w:t>Если несколько команд не выходят на старт, то они получают места с 8-го и выше в соответствии со временем, показанном в квалификационном заезде.</w:t>
      </w:r>
      <w:r w:rsidRPr="004F6EC3">
        <w:rPr>
          <w:color w:val="000000"/>
          <w:sz w:val="28"/>
          <w:szCs w:val="28"/>
        </w:rPr>
        <w:t xml:space="preserve"> Команда, вышедшая на старт, должна ехать одна для определения состава финальных заездов.</w:t>
      </w:r>
    </w:p>
    <w:p w14:paraId="551BB38F" w14:textId="77777777" w:rsidR="004F18C8" w:rsidRPr="004F6EC3" w:rsidRDefault="004F18C8" w:rsidP="005F33F9">
      <w:pPr>
        <w:widowControl w:val="0"/>
        <w:autoSpaceDE w:val="0"/>
        <w:autoSpaceDN w:val="0"/>
        <w:adjustRightInd w:val="0"/>
        <w:ind w:firstLine="680"/>
        <w:jc w:val="both"/>
        <w:rPr>
          <w:color w:val="000000"/>
          <w:sz w:val="28"/>
          <w:szCs w:val="28"/>
        </w:rPr>
      </w:pPr>
    </w:p>
    <w:p w14:paraId="22C460A0" w14:textId="32B4E3E9" w:rsidR="00CE485B" w:rsidRDefault="00CB4967" w:rsidP="005F33F9">
      <w:pPr>
        <w:widowControl w:val="0"/>
        <w:autoSpaceDE w:val="0"/>
        <w:autoSpaceDN w:val="0"/>
        <w:adjustRightInd w:val="0"/>
        <w:ind w:firstLine="680"/>
        <w:jc w:val="both"/>
        <w:rPr>
          <w:b/>
          <w:sz w:val="28"/>
          <w:szCs w:val="28"/>
        </w:rPr>
      </w:pPr>
      <w:r w:rsidRPr="004F6EC3">
        <w:rPr>
          <w:b/>
          <w:sz w:val="28"/>
          <w:szCs w:val="28"/>
        </w:rPr>
        <w:t>3.2.0</w:t>
      </w:r>
      <w:r w:rsidR="00645287">
        <w:rPr>
          <w:b/>
          <w:sz w:val="28"/>
          <w:szCs w:val="28"/>
        </w:rPr>
        <w:t>81</w:t>
      </w:r>
    </w:p>
    <w:p w14:paraId="62BB8E46" w14:textId="77777777" w:rsidR="00CB4967" w:rsidRPr="004F6EC3" w:rsidRDefault="00CB4967" w:rsidP="00CE485B">
      <w:pPr>
        <w:widowControl w:val="0"/>
        <w:autoSpaceDE w:val="0"/>
        <w:autoSpaceDN w:val="0"/>
        <w:adjustRightInd w:val="0"/>
        <w:ind w:firstLine="680"/>
        <w:jc w:val="both"/>
        <w:rPr>
          <w:sz w:val="28"/>
          <w:szCs w:val="28"/>
        </w:rPr>
      </w:pPr>
      <w:r w:rsidRPr="004F6EC3">
        <w:rPr>
          <w:sz w:val="28"/>
          <w:szCs w:val="28"/>
        </w:rPr>
        <w:t xml:space="preserve">Если какая-либо команда не выходит на старт финального заезда, победа присуждается другой команде. </w:t>
      </w:r>
    </w:p>
    <w:p w14:paraId="504DFD74" w14:textId="77777777" w:rsidR="00CB4967" w:rsidRDefault="00CB4967" w:rsidP="00CE485B">
      <w:pPr>
        <w:widowControl w:val="0"/>
        <w:autoSpaceDE w:val="0"/>
        <w:autoSpaceDN w:val="0"/>
        <w:adjustRightInd w:val="0"/>
        <w:ind w:firstLine="680"/>
        <w:jc w:val="both"/>
        <w:rPr>
          <w:sz w:val="28"/>
          <w:szCs w:val="28"/>
        </w:rPr>
      </w:pPr>
      <w:r w:rsidRPr="004F6EC3">
        <w:rPr>
          <w:sz w:val="28"/>
          <w:szCs w:val="28"/>
        </w:rPr>
        <w:t>Команде, не вышедшей на старт финального заезда за 1 и 2 место, автоматически присуждается второе место; Команде, не вышедшей на старт финального заезда за 3 и 4 место, автоматически присуждается четвертое место. Если причина, по которой команда не вышла на старт, считается неуважительной, эта команда подлежит дисквалификации,</w:t>
      </w:r>
      <w:r w:rsidR="00CE485B">
        <w:rPr>
          <w:sz w:val="28"/>
          <w:szCs w:val="28"/>
        </w:rPr>
        <w:t xml:space="preserve"> и ее место остается вакантным.</w:t>
      </w:r>
    </w:p>
    <w:p w14:paraId="5B0125CD" w14:textId="77777777" w:rsidR="00CE485B" w:rsidRPr="004F6EC3" w:rsidRDefault="00CE485B" w:rsidP="00CE485B">
      <w:pPr>
        <w:widowControl w:val="0"/>
        <w:autoSpaceDE w:val="0"/>
        <w:autoSpaceDN w:val="0"/>
        <w:adjustRightInd w:val="0"/>
        <w:ind w:firstLine="680"/>
        <w:jc w:val="both"/>
        <w:rPr>
          <w:sz w:val="28"/>
          <w:szCs w:val="28"/>
        </w:rPr>
      </w:pPr>
    </w:p>
    <w:p w14:paraId="5614216F" w14:textId="08AC544A" w:rsidR="00CE485B" w:rsidRDefault="00CB4967" w:rsidP="005F33F9">
      <w:pPr>
        <w:widowControl w:val="0"/>
        <w:autoSpaceDE w:val="0"/>
        <w:autoSpaceDN w:val="0"/>
        <w:adjustRightInd w:val="0"/>
        <w:ind w:firstLine="680"/>
        <w:jc w:val="both"/>
        <w:rPr>
          <w:b/>
          <w:sz w:val="28"/>
          <w:szCs w:val="28"/>
        </w:rPr>
      </w:pPr>
      <w:r w:rsidRPr="004F6EC3">
        <w:rPr>
          <w:b/>
          <w:sz w:val="28"/>
          <w:szCs w:val="28"/>
        </w:rPr>
        <w:t>3.2.0</w:t>
      </w:r>
      <w:r w:rsidR="00645287">
        <w:rPr>
          <w:b/>
          <w:sz w:val="28"/>
          <w:szCs w:val="28"/>
        </w:rPr>
        <w:t>82</w:t>
      </w:r>
    </w:p>
    <w:p w14:paraId="5D5371BE" w14:textId="2BEA28EB" w:rsidR="00553055" w:rsidRPr="00B95F9F" w:rsidRDefault="00CB4967" w:rsidP="00553055">
      <w:pPr>
        <w:widowControl w:val="0"/>
        <w:autoSpaceDE w:val="0"/>
        <w:autoSpaceDN w:val="0"/>
        <w:adjustRightInd w:val="0"/>
        <w:ind w:firstLine="680"/>
        <w:jc w:val="both"/>
        <w:rPr>
          <w:color w:val="000000"/>
          <w:sz w:val="28"/>
          <w:szCs w:val="28"/>
        </w:rPr>
      </w:pPr>
      <w:r w:rsidRPr="004F6EC3">
        <w:rPr>
          <w:sz w:val="28"/>
          <w:szCs w:val="28"/>
        </w:rPr>
        <w:t xml:space="preserve">В том случае, когда команды не принимают участие в старте и </w:t>
      </w:r>
      <w:r w:rsidRPr="004F6EC3">
        <w:rPr>
          <w:sz w:val="28"/>
          <w:szCs w:val="28"/>
        </w:rPr>
        <w:lastRenderedPageBreak/>
        <w:t>показывают одинаковое время, применяются правила для инди</w:t>
      </w:r>
      <w:r w:rsidR="00CE485B">
        <w:rPr>
          <w:sz w:val="28"/>
          <w:szCs w:val="28"/>
        </w:rPr>
        <w:t xml:space="preserve">видуальной гонки </w:t>
      </w:r>
      <w:r w:rsidR="00CE485B" w:rsidRPr="00102AE7">
        <w:rPr>
          <w:sz w:val="28"/>
          <w:szCs w:val="28"/>
        </w:rPr>
        <w:t>преследования</w:t>
      </w:r>
      <w:r w:rsidR="003A7701" w:rsidRPr="00102AE7">
        <w:rPr>
          <w:sz w:val="28"/>
          <w:szCs w:val="28"/>
        </w:rPr>
        <w:t xml:space="preserve"> и в соответствии со </w:t>
      </w:r>
      <w:r w:rsidR="003A7701" w:rsidRPr="00B95F9F">
        <w:rPr>
          <w:color w:val="000000"/>
          <w:sz w:val="28"/>
          <w:szCs w:val="28"/>
        </w:rPr>
        <w:t xml:space="preserve">статьёй </w:t>
      </w:r>
      <w:r w:rsidR="00553055" w:rsidRPr="003357F7">
        <w:rPr>
          <w:bCs/>
          <w:color w:val="000000" w:themeColor="text1"/>
          <w:sz w:val="28"/>
          <w:szCs w:val="28"/>
        </w:rPr>
        <w:t>3.</w:t>
      </w:r>
      <w:r w:rsidR="003357F7" w:rsidRPr="003357F7">
        <w:rPr>
          <w:bCs/>
          <w:color w:val="000000" w:themeColor="text1"/>
          <w:sz w:val="28"/>
          <w:szCs w:val="28"/>
        </w:rPr>
        <w:t>3</w:t>
      </w:r>
      <w:r w:rsidR="00553055" w:rsidRPr="003357F7">
        <w:rPr>
          <w:bCs/>
          <w:color w:val="000000" w:themeColor="text1"/>
          <w:sz w:val="28"/>
          <w:szCs w:val="28"/>
        </w:rPr>
        <w:t>.00</w:t>
      </w:r>
      <w:r w:rsidR="003357F7" w:rsidRPr="003357F7">
        <w:rPr>
          <w:bCs/>
          <w:color w:val="000000" w:themeColor="text1"/>
          <w:sz w:val="28"/>
          <w:szCs w:val="28"/>
        </w:rPr>
        <w:t>1</w:t>
      </w:r>
      <w:r w:rsidR="00553055" w:rsidRPr="003357F7">
        <w:rPr>
          <w:bCs/>
          <w:color w:val="000000" w:themeColor="text1"/>
          <w:sz w:val="28"/>
          <w:szCs w:val="28"/>
        </w:rPr>
        <w:t xml:space="preserve"> </w:t>
      </w:r>
      <w:r w:rsidR="00553055" w:rsidRPr="00B95F9F">
        <w:rPr>
          <w:bCs/>
          <w:color w:val="000000"/>
          <w:sz w:val="28"/>
          <w:szCs w:val="28"/>
        </w:rPr>
        <w:t>настоящих правил.</w:t>
      </w:r>
    </w:p>
    <w:p w14:paraId="653F7EBB" w14:textId="77777777" w:rsidR="00102AE7" w:rsidRPr="00102AE7" w:rsidRDefault="00102AE7" w:rsidP="005F33F9">
      <w:pPr>
        <w:widowControl w:val="0"/>
        <w:autoSpaceDE w:val="0"/>
        <w:autoSpaceDN w:val="0"/>
        <w:adjustRightInd w:val="0"/>
        <w:ind w:firstLine="680"/>
        <w:jc w:val="both"/>
        <w:rPr>
          <w:b/>
          <w:sz w:val="28"/>
          <w:szCs w:val="28"/>
        </w:rPr>
      </w:pPr>
    </w:p>
    <w:p w14:paraId="4FEDBDAD" w14:textId="77777777" w:rsidR="00CB4967" w:rsidRPr="004F6EC3" w:rsidRDefault="00CB4967" w:rsidP="005F33F9">
      <w:pPr>
        <w:widowControl w:val="0"/>
        <w:autoSpaceDE w:val="0"/>
        <w:autoSpaceDN w:val="0"/>
        <w:adjustRightInd w:val="0"/>
        <w:ind w:firstLine="680"/>
        <w:jc w:val="both"/>
        <w:rPr>
          <w:b/>
          <w:sz w:val="28"/>
          <w:szCs w:val="28"/>
        </w:rPr>
      </w:pPr>
      <w:r w:rsidRPr="004F6EC3">
        <w:rPr>
          <w:b/>
          <w:sz w:val="28"/>
          <w:szCs w:val="28"/>
        </w:rPr>
        <w:t>П</w:t>
      </w:r>
      <w:r w:rsidR="00CE485B">
        <w:rPr>
          <w:b/>
          <w:sz w:val="28"/>
          <w:szCs w:val="28"/>
        </w:rPr>
        <w:t>одготовка трека</w:t>
      </w:r>
    </w:p>
    <w:p w14:paraId="6E926558" w14:textId="77777777" w:rsidR="00CB4967" w:rsidRPr="004F6EC3" w:rsidRDefault="00CB4967" w:rsidP="005F33F9">
      <w:pPr>
        <w:widowControl w:val="0"/>
        <w:autoSpaceDE w:val="0"/>
        <w:autoSpaceDN w:val="0"/>
        <w:adjustRightInd w:val="0"/>
        <w:ind w:firstLine="680"/>
        <w:jc w:val="both"/>
        <w:rPr>
          <w:color w:val="000000"/>
          <w:sz w:val="28"/>
          <w:szCs w:val="28"/>
        </w:rPr>
      </w:pPr>
    </w:p>
    <w:p w14:paraId="0146D676" w14:textId="2ECFDD60" w:rsidR="00CE485B" w:rsidRDefault="00CB4967" w:rsidP="005F33F9">
      <w:pPr>
        <w:widowControl w:val="0"/>
        <w:autoSpaceDE w:val="0"/>
        <w:autoSpaceDN w:val="0"/>
        <w:adjustRightInd w:val="0"/>
        <w:ind w:firstLine="680"/>
        <w:jc w:val="both"/>
        <w:rPr>
          <w:b/>
          <w:sz w:val="28"/>
          <w:szCs w:val="28"/>
        </w:rPr>
      </w:pPr>
      <w:r w:rsidRPr="004F6EC3">
        <w:rPr>
          <w:b/>
          <w:sz w:val="28"/>
          <w:szCs w:val="28"/>
        </w:rPr>
        <w:t>3.2.0</w:t>
      </w:r>
      <w:r w:rsidR="00645287">
        <w:rPr>
          <w:b/>
          <w:sz w:val="28"/>
          <w:szCs w:val="28"/>
        </w:rPr>
        <w:t>83</w:t>
      </w:r>
    </w:p>
    <w:p w14:paraId="159E1927"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Для определения времени пересечения линии финиша передним колесом велосипеда третьего участника команды на линию финиша должна быть наклеен</w:t>
      </w:r>
      <w:r w:rsidR="0075455B">
        <w:rPr>
          <w:sz w:val="28"/>
          <w:szCs w:val="28"/>
        </w:rPr>
        <w:t>а электронная контактная лента.</w:t>
      </w:r>
    </w:p>
    <w:p w14:paraId="6D37AE0E" w14:textId="77777777" w:rsidR="00CB4967" w:rsidRPr="004F6EC3" w:rsidRDefault="00CB4967" w:rsidP="005F33F9">
      <w:pPr>
        <w:widowControl w:val="0"/>
        <w:autoSpaceDE w:val="0"/>
        <w:autoSpaceDN w:val="0"/>
        <w:adjustRightInd w:val="0"/>
        <w:ind w:firstLine="680"/>
        <w:jc w:val="both"/>
        <w:rPr>
          <w:b/>
          <w:sz w:val="28"/>
          <w:szCs w:val="28"/>
        </w:rPr>
      </w:pPr>
    </w:p>
    <w:p w14:paraId="0C1D3FF8" w14:textId="15647C6B" w:rsidR="00CE485B" w:rsidRDefault="00CB4967" w:rsidP="005F33F9">
      <w:pPr>
        <w:widowControl w:val="0"/>
        <w:autoSpaceDE w:val="0"/>
        <w:autoSpaceDN w:val="0"/>
        <w:adjustRightInd w:val="0"/>
        <w:ind w:firstLine="680"/>
        <w:jc w:val="both"/>
        <w:rPr>
          <w:b/>
          <w:sz w:val="28"/>
          <w:szCs w:val="28"/>
        </w:rPr>
      </w:pPr>
      <w:r w:rsidRPr="004F6EC3">
        <w:rPr>
          <w:b/>
          <w:sz w:val="28"/>
          <w:szCs w:val="28"/>
        </w:rPr>
        <w:t>3.2.08</w:t>
      </w:r>
      <w:r w:rsidR="00645287">
        <w:rPr>
          <w:b/>
          <w:sz w:val="28"/>
          <w:szCs w:val="28"/>
        </w:rPr>
        <w:t>4</w:t>
      </w:r>
    </w:p>
    <w:p w14:paraId="592BC61D" w14:textId="77777777" w:rsidR="00CB4967" w:rsidRDefault="00CB4967" w:rsidP="005F33F9">
      <w:pPr>
        <w:widowControl w:val="0"/>
        <w:autoSpaceDE w:val="0"/>
        <w:autoSpaceDN w:val="0"/>
        <w:adjustRightInd w:val="0"/>
        <w:ind w:firstLine="680"/>
        <w:jc w:val="both"/>
        <w:rPr>
          <w:sz w:val="28"/>
          <w:szCs w:val="28"/>
        </w:rPr>
      </w:pPr>
      <w:r w:rsidRPr="004F6EC3">
        <w:rPr>
          <w:sz w:val="28"/>
          <w:szCs w:val="28"/>
        </w:rPr>
        <w:t>Хронометраж и регистрация прохождения каждого полкруга дистанции осуществляется по переднему колесу велос</w:t>
      </w:r>
      <w:r w:rsidR="0075455B">
        <w:rPr>
          <w:sz w:val="28"/>
          <w:szCs w:val="28"/>
        </w:rPr>
        <w:t>ипеда третьего гонщика команды.</w:t>
      </w:r>
    </w:p>
    <w:p w14:paraId="7F5C2923" w14:textId="77777777" w:rsidR="008F0ECD" w:rsidRPr="004F6EC3" w:rsidRDefault="008F0ECD" w:rsidP="003675DB">
      <w:pPr>
        <w:widowControl w:val="0"/>
        <w:autoSpaceDE w:val="0"/>
        <w:autoSpaceDN w:val="0"/>
        <w:adjustRightInd w:val="0"/>
        <w:jc w:val="both"/>
        <w:rPr>
          <w:sz w:val="28"/>
          <w:szCs w:val="28"/>
        </w:rPr>
      </w:pPr>
    </w:p>
    <w:p w14:paraId="0DA3256B" w14:textId="77777777" w:rsidR="00CB4967" w:rsidRPr="00195098" w:rsidRDefault="0075455B" w:rsidP="00195098">
      <w:pPr>
        <w:widowControl w:val="0"/>
        <w:autoSpaceDE w:val="0"/>
        <w:autoSpaceDN w:val="0"/>
        <w:adjustRightInd w:val="0"/>
        <w:ind w:firstLine="680"/>
        <w:jc w:val="both"/>
        <w:rPr>
          <w:b/>
          <w:sz w:val="28"/>
          <w:szCs w:val="28"/>
        </w:rPr>
      </w:pPr>
      <w:r>
        <w:rPr>
          <w:b/>
          <w:sz w:val="28"/>
          <w:szCs w:val="28"/>
        </w:rPr>
        <w:t>Процедура гонки</w:t>
      </w:r>
    </w:p>
    <w:p w14:paraId="46DF3D88" w14:textId="77777777" w:rsidR="008F0ECD" w:rsidRPr="004F6EC3" w:rsidRDefault="008F0ECD" w:rsidP="005F33F9">
      <w:pPr>
        <w:widowControl w:val="0"/>
        <w:autoSpaceDE w:val="0"/>
        <w:autoSpaceDN w:val="0"/>
        <w:adjustRightInd w:val="0"/>
        <w:ind w:firstLine="680"/>
        <w:jc w:val="both"/>
        <w:rPr>
          <w:color w:val="000000"/>
          <w:sz w:val="28"/>
          <w:szCs w:val="28"/>
        </w:rPr>
      </w:pPr>
    </w:p>
    <w:p w14:paraId="7D486511" w14:textId="3B422935" w:rsidR="0075455B" w:rsidRDefault="00CB4967" w:rsidP="005F33F9">
      <w:pPr>
        <w:autoSpaceDE w:val="0"/>
        <w:autoSpaceDN w:val="0"/>
        <w:adjustRightInd w:val="0"/>
        <w:ind w:firstLine="680"/>
        <w:jc w:val="both"/>
        <w:rPr>
          <w:b/>
          <w:sz w:val="28"/>
          <w:szCs w:val="28"/>
        </w:rPr>
      </w:pPr>
      <w:r w:rsidRPr="004F6EC3">
        <w:rPr>
          <w:b/>
          <w:sz w:val="28"/>
          <w:szCs w:val="28"/>
        </w:rPr>
        <w:t>3.2.08</w:t>
      </w:r>
      <w:r w:rsidR="00645287">
        <w:rPr>
          <w:b/>
          <w:sz w:val="28"/>
          <w:szCs w:val="28"/>
        </w:rPr>
        <w:t>5</w:t>
      </w:r>
    </w:p>
    <w:p w14:paraId="5D5A3522" w14:textId="77777777" w:rsidR="00CB4967" w:rsidRPr="004F6EC3" w:rsidRDefault="00CB4967" w:rsidP="005F33F9">
      <w:pPr>
        <w:autoSpaceDE w:val="0"/>
        <w:autoSpaceDN w:val="0"/>
        <w:adjustRightInd w:val="0"/>
        <w:ind w:firstLine="680"/>
        <w:jc w:val="both"/>
        <w:rPr>
          <w:sz w:val="28"/>
          <w:szCs w:val="28"/>
        </w:rPr>
      </w:pPr>
      <w:r w:rsidRPr="004F6EC3">
        <w:rPr>
          <w:sz w:val="28"/>
          <w:szCs w:val="28"/>
        </w:rPr>
        <w:t>Гонщики каждой команды должны стоять на старте в одну линию за стартовой линией. Расстояние между гонщиками должно составлять один метр.</w:t>
      </w:r>
    </w:p>
    <w:p w14:paraId="68B55235" w14:textId="77777777" w:rsidR="00CB4967" w:rsidRPr="004F6EC3" w:rsidRDefault="00CB4967" w:rsidP="005F33F9">
      <w:pPr>
        <w:autoSpaceDE w:val="0"/>
        <w:autoSpaceDN w:val="0"/>
        <w:adjustRightInd w:val="0"/>
        <w:ind w:firstLine="680"/>
        <w:jc w:val="both"/>
        <w:rPr>
          <w:sz w:val="28"/>
          <w:szCs w:val="28"/>
        </w:rPr>
      </w:pPr>
      <w:r w:rsidRPr="004F6EC3">
        <w:rPr>
          <w:sz w:val="28"/>
          <w:szCs w:val="28"/>
        </w:rPr>
        <w:t>Велосипед гонщика, стоящего на старте с внутренней стороны трека</w:t>
      </w:r>
      <w:r w:rsidR="001E030B">
        <w:rPr>
          <w:sz w:val="28"/>
          <w:szCs w:val="28"/>
        </w:rPr>
        <w:t>,</w:t>
      </w:r>
      <w:r w:rsidRPr="004F6EC3">
        <w:rPr>
          <w:sz w:val="28"/>
          <w:szCs w:val="28"/>
        </w:rPr>
        <w:t xml:space="preserve"> должен находиться в стартовом блоке. Эт</w:t>
      </w:r>
      <w:r w:rsidR="0075455B">
        <w:rPr>
          <w:sz w:val="28"/>
          <w:szCs w:val="28"/>
        </w:rPr>
        <w:t>от гонщик считается лидирующим.</w:t>
      </w:r>
    </w:p>
    <w:p w14:paraId="0F1FBAEF" w14:textId="77777777" w:rsidR="00CB4967" w:rsidRPr="004F6EC3" w:rsidRDefault="00CB4967" w:rsidP="005F33F9">
      <w:pPr>
        <w:widowControl w:val="0"/>
        <w:autoSpaceDE w:val="0"/>
        <w:autoSpaceDN w:val="0"/>
        <w:adjustRightInd w:val="0"/>
        <w:ind w:firstLine="680"/>
        <w:jc w:val="both"/>
        <w:rPr>
          <w:color w:val="000000"/>
          <w:sz w:val="28"/>
          <w:szCs w:val="28"/>
        </w:rPr>
      </w:pPr>
    </w:p>
    <w:p w14:paraId="4F532A15" w14:textId="7C98AA2A" w:rsidR="0075455B" w:rsidRDefault="00CB4967" w:rsidP="005F33F9">
      <w:pPr>
        <w:widowControl w:val="0"/>
        <w:autoSpaceDE w:val="0"/>
        <w:autoSpaceDN w:val="0"/>
        <w:adjustRightInd w:val="0"/>
        <w:ind w:firstLine="680"/>
        <w:jc w:val="both"/>
        <w:rPr>
          <w:b/>
          <w:sz w:val="28"/>
          <w:szCs w:val="28"/>
        </w:rPr>
      </w:pPr>
      <w:r w:rsidRPr="004F6EC3">
        <w:rPr>
          <w:b/>
          <w:sz w:val="28"/>
          <w:szCs w:val="28"/>
        </w:rPr>
        <w:t>3.2.08</w:t>
      </w:r>
      <w:r w:rsidR="00645287">
        <w:rPr>
          <w:b/>
          <w:sz w:val="28"/>
          <w:szCs w:val="28"/>
        </w:rPr>
        <w:t>6</w:t>
      </w:r>
    </w:p>
    <w:p w14:paraId="44823781" w14:textId="77777777" w:rsidR="00CB4967" w:rsidRDefault="00CB4967" w:rsidP="005F33F9">
      <w:pPr>
        <w:widowControl w:val="0"/>
        <w:autoSpaceDE w:val="0"/>
        <w:autoSpaceDN w:val="0"/>
        <w:adjustRightInd w:val="0"/>
        <w:ind w:firstLine="680"/>
        <w:jc w:val="both"/>
        <w:rPr>
          <w:sz w:val="28"/>
          <w:szCs w:val="28"/>
        </w:rPr>
      </w:pPr>
      <w:r w:rsidRPr="004F6EC3">
        <w:rPr>
          <w:sz w:val="28"/>
          <w:szCs w:val="28"/>
        </w:rPr>
        <w:t xml:space="preserve">Стартер останавливает гонку в случае фальстарта </w:t>
      </w:r>
      <w:r w:rsidR="009723CF" w:rsidRPr="009723CF">
        <w:rPr>
          <w:sz w:val="28"/>
          <w:szCs w:val="28"/>
        </w:rPr>
        <w:t>или инцидента</w:t>
      </w:r>
      <w:r w:rsidR="009723CF" w:rsidRPr="004F6EC3">
        <w:rPr>
          <w:sz w:val="28"/>
          <w:szCs w:val="28"/>
        </w:rPr>
        <w:t xml:space="preserve"> </w:t>
      </w:r>
      <w:r w:rsidRPr="004F6EC3">
        <w:rPr>
          <w:sz w:val="28"/>
          <w:szCs w:val="28"/>
        </w:rPr>
        <w:t xml:space="preserve">двойным выстрелом из стартового пистолета. Например, один из гонщиков начинает старт раньше сигнала или первый гонщик, находящийся на внутренней полосе трека, </w:t>
      </w:r>
      <w:r w:rsidR="0075455B">
        <w:rPr>
          <w:sz w:val="28"/>
          <w:szCs w:val="28"/>
        </w:rPr>
        <w:t>не занимает лидирующую позицию.</w:t>
      </w:r>
    </w:p>
    <w:p w14:paraId="52981B77" w14:textId="77777777" w:rsidR="00CB4967" w:rsidRPr="004F6EC3" w:rsidRDefault="00CB4967" w:rsidP="00B63EC2">
      <w:pPr>
        <w:widowControl w:val="0"/>
        <w:autoSpaceDE w:val="0"/>
        <w:autoSpaceDN w:val="0"/>
        <w:adjustRightInd w:val="0"/>
        <w:jc w:val="both"/>
        <w:rPr>
          <w:b/>
          <w:sz w:val="28"/>
          <w:szCs w:val="28"/>
        </w:rPr>
      </w:pPr>
    </w:p>
    <w:p w14:paraId="306288A3" w14:textId="2E2C3368" w:rsidR="0075455B" w:rsidRDefault="00CB4967" w:rsidP="005F33F9">
      <w:pPr>
        <w:widowControl w:val="0"/>
        <w:autoSpaceDE w:val="0"/>
        <w:autoSpaceDN w:val="0"/>
        <w:adjustRightInd w:val="0"/>
        <w:ind w:firstLine="680"/>
        <w:jc w:val="both"/>
        <w:rPr>
          <w:b/>
          <w:sz w:val="28"/>
          <w:szCs w:val="28"/>
        </w:rPr>
      </w:pPr>
      <w:r w:rsidRPr="004F6EC3">
        <w:rPr>
          <w:b/>
          <w:sz w:val="28"/>
          <w:szCs w:val="28"/>
        </w:rPr>
        <w:t>3.2.08</w:t>
      </w:r>
      <w:r w:rsidR="00645287">
        <w:rPr>
          <w:b/>
          <w:sz w:val="28"/>
          <w:szCs w:val="28"/>
        </w:rPr>
        <w:t>7</w:t>
      </w:r>
    </w:p>
    <w:p w14:paraId="4F2097FA" w14:textId="77777777" w:rsidR="00CB4967" w:rsidRPr="004F6EC3" w:rsidRDefault="00CB4967" w:rsidP="0075455B">
      <w:pPr>
        <w:widowControl w:val="0"/>
        <w:autoSpaceDE w:val="0"/>
        <w:autoSpaceDN w:val="0"/>
        <w:adjustRightInd w:val="0"/>
        <w:ind w:firstLine="680"/>
        <w:jc w:val="both"/>
        <w:rPr>
          <w:sz w:val="28"/>
          <w:szCs w:val="28"/>
        </w:rPr>
      </w:pPr>
      <w:r w:rsidRPr="004F6EC3">
        <w:rPr>
          <w:sz w:val="28"/>
          <w:szCs w:val="28"/>
        </w:rPr>
        <w:t>Подталкивание членов команды во время гонки строго запрещается и наказывается дисквалификацией в классификационных заезда</w:t>
      </w:r>
      <w:r w:rsidR="0075455B">
        <w:rPr>
          <w:sz w:val="28"/>
          <w:szCs w:val="28"/>
        </w:rPr>
        <w:t>х и понижением в первом раунде.</w:t>
      </w:r>
    </w:p>
    <w:p w14:paraId="4C75EE8B" w14:textId="70BCF724" w:rsidR="00CB4967" w:rsidRPr="00645287" w:rsidRDefault="00CB4967" w:rsidP="00645287">
      <w:pPr>
        <w:widowControl w:val="0"/>
        <w:autoSpaceDE w:val="0"/>
        <w:autoSpaceDN w:val="0"/>
        <w:adjustRightInd w:val="0"/>
        <w:ind w:firstLine="680"/>
        <w:jc w:val="both"/>
        <w:rPr>
          <w:sz w:val="28"/>
          <w:szCs w:val="28"/>
        </w:rPr>
      </w:pPr>
      <w:r w:rsidRPr="004F6EC3">
        <w:rPr>
          <w:sz w:val="28"/>
          <w:szCs w:val="28"/>
        </w:rPr>
        <w:t>При таком нарушении во время проведения финальных заездов, коман</w:t>
      </w:r>
      <w:r w:rsidR="0075455B">
        <w:rPr>
          <w:sz w:val="28"/>
          <w:szCs w:val="28"/>
        </w:rPr>
        <w:t>да считается проигравшей финал.</w:t>
      </w:r>
    </w:p>
    <w:p w14:paraId="634D186B" w14:textId="77777777" w:rsidR="00B435B4" w:rsidRPr="004F6EC3" w:rsidRDefault="00B435B4" w:rsidP="005F33F9">
      <w:pPr>
        <w:widowControl w:val="0"/>
        <w:autoSpaceDE w:val="0"/>
        <w:autoSpaceDN w:val="0"/>
        <w:adjustRightInd w:val="0"/>
        <w:ind w:firstLine="680"/>
        <w:jc w:val="both"/>
        <w:rPr>
          <w:b/>
          <w:sz w:val="28"/>
          <w:szCs w:val="28"/>
        </w:rPr>
      </w:pPr>
    </w:p>
    <w:p w14:paraId="1FAEBD7B" w14:textId="7BD37805" w:rsidR="0075455B" w:rsidRDefault="00CB4967" w:rsidP="005F33F9">
      <w:pPr>
        <w:widowControl w:val="0"/>
        <w:autoSpaceDE w:val="0"/>
        <w:autoSpaceDN w:val="0"/>
        <w:adjustRightInd w:val="0"/>
        <w:ind w:firstLine="680"/>
        <w:jc w:val="both"/>
        <w:rPr>
          <w:b/>
          <w:sz w:val="28"/>
          <w:szCs w:val="28"/>
        </w:rPr>
      </w:pPr>
      <w:r w:rsidRPr="004F6EC3">
        <w:rPr>
          <w:b/>
          <w:sz w:val="28"/>
          <w:szCs w:val="28"/>
        </w:rPr>
        <w:t>3.2.0</w:t>
      </w:r>
      <w:r w:rsidR="00B63EC2">
        <w:rPr>
          <w:b/>
          <w:sz w:val="28"/>
          <w:szCs w:val="28"/>
        </w:rPr>
        <w:t>8</w:t>
      </w:r>
      <w:r w:rsidR="00645287">
        <w:rPr>
          <w:b/>
          <w:sz w:val="28"/>
          <w:szCs w:val="28"/>
        </w:rPr>
        <w:t>8</w:t>
      </w:r>
    </w:p>
    <w:p w14:paraId="0DA7CDC9" w14:textId="77777777" w:rsidR="00CB4967" w:rsidRPr="00B95F9F" w:rsidRDefault="00CB4967" w:rsidP="0075455B">
      <w:pPr>
        <w:widowControl w:val="0"/>
        <w:autoSpaceDE w:val="0"/>
        <w:autoSpaceDN w:val="0"/>
        <w:adjustRightInd w:val="0"/>
        <w:ind w:firstLine="680"/>
        <w:jc w:val="both"/>
        <w:rPr>
          <w:color w:val="000000"/>
          <w:sz w:val="28"/>
          <w:szCs w:val="28"/>
        </w:rPr>
      </w:pPr>
      <w:r w:rsidRPr="004F6EC3">
        <w:rPr>
          <w:sz w:val="28"/>
          <w:szCs w:val="28"/>
        </w:rPr>
        <w:t xml:space="preserve">Когда </w:t>
      </w:r>
      <w:r w:rsidR="0075455B">
        <w:rPr>
          <w:sz w:val="28"/>
          <w:szCs w:val="28"/>
        </w:rPr>
        <w:t>судьи</w:t>
      </w:r>
      <w:r w:rsidRPr="004F6EC3">
        <w:rPr>
          <w:sz w:val="28"/>
          <w:szCs w:val="28"/>
        </w:rPr>
        <w:t xml:space="preserve"> видят, что одну команду догоняет другая, они обязаны с помощью красного </w:t>
      </w:r>
      <w:r w:rsidRPr="00B95F9F">
        <w:rPr>
          <w:color w:val="000000"/>
          <w:sz w:val="28"/>
          <w:szCs w:val="28"/>
        </w:rPr>
        <w:t xml:space="preserve">флага </w:t>
      </w:r>
      <w:r w:rsidR="00553055" w:rsidRPr="00B95F9F">
        <w:rPr>
          <w:color w:val="000000"/>
          <w:sz w:val="28"/>
          <w:szCs w:val="28"/>
        </w:rPr>
        <w:t xml:space="preserve">и свистка подать сигнал и </w:t>
      </w:r>
      <w:r w:rsidRPr="00B95F9F">
        <w:rPr>
          <w:color w:val="000000"/>
          <w:sz w:val="28"/>
          <w:szCs w:val="28"/>
        </w:rPr>
        <w:t>предупредить первую команду о необходимости воздержаться от очередной смены до завершения ее обгона другой командой, чтобы избежать воз</w:t>
      </w:r>
      <w:r w:rsidR="0075455B" w:rsidRPr="00B95F9F">
        <w:rPr>
          <w:color w:val="000000"/>
          <w:sz w:val="28"/>
          <w:szCs w:val="28"/>
        </w:rPr>
        <w:t>можного столкновения гонщиков.</w:t>
      </w:r>
    </w:p>
    <w:p w14:paraId="798E5109" w14:textId="77777777" w:rsidR="00CB4967" w:rsidRPr="004F6EC3" w:rsidRDefault="00CB4967" w:rsidP="005F33F9">
      <w:pPr>
        <w:widowControl w:val="0"/>
        <w:autoSpaceDE w:val="0"/>
        <w:autoSpaceDN w:val="0"/>
        <w:adjustRightInd w:val="0"/>
        <w:ind w:firstLine="680"/>
        <w:jc w:val="both"/>
        <w:rPr>
          <w:sz w:val="28"/>
          <w:szCs w:val="28"/>
        </w:rPr>
      </w:pPr>
      <w:r w:rsidRPr="00B95F9F">
        <w:rPr>
          <w:color w:val="000000"/>
          <w:sz w:val="28"/>
          <w:szCs w:val="28"/>
        </w:rPr>
        <w:t>Любое нарушение данной инструкции</w:t>
      </w:r>
      <w:r w:rsidRPr="004F6EC3">
        <w:rPr>
          <w:sz w:val="28"/>
          <w:szCs w:val="28"/>
        </w:rPr>
        <w:t xml:space="preserve"> ведет к немедленной дисква</w:t>
      </w:r>
      <w:r w:rsidR="0075455B">
        <w:rPr>
          <w:sz w:val="28"/>
          <w:szCs w:val="28"/>
        </w:rPr>
        <w:t>лификации команды-нарушителя.</w:t>
      </w:r>
    </w:p>
    <w:p w14:paraId="03663280" w14:textId="59DFECFB" w:rsidR="0075455B" w:rsidRDefault="00CB4967" w:rsidP="005F33F9">
      <w:pPr>
        <w:widowControl w:val="0"/>
        <w:autoSpaceDE w:val="0"/>
        <w:autoSpaceDN w:val="0"/>
        <w:adjustRightInd w:val="0"/>
        <w:ind w:firstLine="680"/>
        <w:jc w:val="both"/>
        <w:rPr>
          <w:b/>
          <w:sz w:val="28"/>
          <w:szCs w:val="28"/>
        </w:rPr>
      </w:pPr>
      <w:r w:rsidRPr="004F6EC3">
        <w:rPr>
          <w:b/>
          <w:sz w:val="28"/>
          <w:szCs w:val="28"/>
        </w:rPr>
        <w:lastRenderedPageBreak/>
        <w:t>3.2.0</w:t>
      </w:r>
      <w:r w:rsidR="00B63EC2">
        <w:rPr>
          <w:b/>
          <w:sz w:val="28"/>
          <w:szCs w:val="28"/>
        </w:rPr>
        <w:t>8</w:t>
      </w:r>
      <w:r w:rsidR="00645287">
        <w:rPr>
          <w:b/>
          <w:sz w:val="28"/>
          <w:szCs w:val="28"/>
        </w:rPr>
        <w:t>9</w:t>
      </w:r>
    </w:p>
    <w:p w14:paraId="02AC1C17"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Гонка считается законченной, когда третий участник команды пересекает линию финиша или, когда в финальном заезде одна команда (в составе не менее трех гонщиков) догоняет другую команду.</w:t>
      </w:r>
    </w:p>
    <w:p w14:paraId="6F784617" w14:textId="77777777" w:rsidR="00645287" w:rsidRDefault="00645287" w:rsidP="005F33F9">
      <w:pPr>
        <w:widowControl w:val="0"/>
        <w:autoSpaceDE w:val="0"/>
        <w:autoSpaceDN w:val="0"/>
        <w:adjustRightInd w:val="0"/>
        <w:ind w:firstLine="680"/>
        <w:jc w:val="both"/>
        <w:rPr>
          <w:b/>
          <w:sz w:val="28"/>
          <w:szCs w:val="28"/>
        </w:rPr>
      </w:pPr>
    </w:p>
    <w:p w14:paraId="626A74A8" w14:textId="7E932ED3" w:rsidR="00CB4967" w:rsidRPr="004F6EC3" w:rsidRDefault="0075455B" w:rsidP="005F33F9">
      <w:pPr>
        <w:widowControl w:val="0"/>
        <w:autoSpaceDE w:val="0"/>
        <w:autoSpaceDN w:val="0"/>
        <w:adjustRightInd w:val="0"/>
        <w:ind w:firstLine="680"/>
        <w:jc w:val="both"/>
        <w:rPr>
          <w:b/>
          <w:sz w:val="28"/>
          <w:szCs w:val="28"/>
        </w:rPr>
      </w:pPr>
      <w:r>
        <w:rPr>
          <w:b/>
          <w:sz w:val="28"/>
          <w:szCs w:val="28"/>
        </w:rPr>
        <w:t>Инциденты</w:t>
      </w:r>
    </w:p>
    <w:p w14:paraId="290A3A15" w14:textId="77777777" w:rsidR="00CB4967" w:rsidRPr="004F6EC3" w:rsidRDefault="00CB4967" w:rsidP="005F33F9">
      <w:pPr>
        <w:widowControl w:val="0"/>
        <w:autoSpaceDE w:val="0"/>
        <w:autoSpaceDN w:val="0"/>
        <w:adjustRightInd w:val="0"/>
        <w:ind w:firstLine="680"/>
        <w:jc w:val="both"/>
        <w:rPr>
          <w:color w:val="000000"/>
          <w:sz w:val="28"/>
          <w:szCs w:val="28"/>
        </w:rPr>
      </w:pPr>
    </w:p>
    <w:p w14:paraId="59ADD0C4" w14:textId="26F15120" w:rsidR="009723CF" w:rsidRDefault="00DB14A2" w:rsidP="00645287">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.2.0</w:t>
      </w:r>
      <w:r w:rsidR="00645287">
        <w:rPr>
          <w:b/>
          <w:sz w:val="28"/>
          <w:szCs w:val="28"/>
        </w:rPr>
        <w:t xml:space="preserve">90 </w:t>
      </w:r>
      <w:r w:rsidR="009723CF" w:rsidRPr="00665B00">
        <w:rPr>
          <w:b/>
          <w:sz w:val="28"/>
          <w:szCs w:val="28"/>
        </w:rPr>
        <w:t>(в соответствии со ст. 3.2.02</w:t>
      </w:r>
      <w:r w:rsidR="00645287">
        <w:rPr>
          <w:b/>
          <w:sz w:val="28"/>
          <w:szCs w:val="28"/>
        </w:rPr>
        <w:t>4</w:t>
      </w:r>
      <w:r w:rsidR="009723CF" w:rsidRPr="00665B00">
        <w:rPr>
          <w:b/>
          <w:sz w:val="28"/>
          <w:szCs w:val="28"/>
        </w:rPr>
        <w:t>)</w:t>
      </w:r>
    </w:p>
    <w:p w14:paraId="7C2EE31D"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Квалифик</w:t>
      </w:r>
      <w:r w:rsidR="0075455B">
        <w:rPr>
          <w:sz w:val="28"/>
          <w:szCs w:val="28"/>
        </w:rPr>
        <w:t>ационные заезды:</w:t>
      </w:r>
    </w:p>
    <w:p w14:paraId="2DCBCFAA" w14:textId="77777777" w:rsidR="00553055" w:rsidRPr="00B95F9F" w:rsidRDefault="00553055" w:rsidP="00553055">
      <w:pPr>
        <w:widowControl w:val="0"/>
        <w:autoSpaceDE w:val="0"/>
        <w:autoSpaceDN w:val="0"/>
        <w:adjustRightInd w:val="0"/>
        <w:ind w:firstLine="680"/>
        <w:jc w:val="both"/>
        <w:rPr>
          <w:color w:val="000000"/>
          <w:sz w:val="28"/>
          <w:szCs w:val="28"/>
        </w:rPr>
      </w:pPr>
      <w:r w:rsidRPr="004F6EC3">
        <w:rPr>
          <w:sz w:val="28"/>
          <w:szCs w:val="28"/>
        </w:rPr>
        <w:t xml:space="preserve">Если </w:t>
      </w:r>
      <w:r w:rsidRPr="00B95F9F">
        <w:rPr>
          <w:color w:val="000000"/>
          <w:sz w:val="28"/>
          <w:szCs w:val="28"/>
        </w:rPr>
        <w:t>признанный инцидент произошел при прохождении командами половины первого круга дистанции, гонка останавливается, и заезд незамедлительно стартует снова.</w:t>
      </w:r>
    </w:p>
    <w:p w14:paraId="7EEA779C" w14:textId="77777777" w:rsidR="00553055" w:rsidRPr="00B95F9F" w:rsidRDefault="00553055" w:rsidP="00553055">
      <w:pPr>
        <w:widowControl w:val="0"/>
        <w:autoSpaceDE w:val="0"/>
        <w:autoSpaceDN w:val="0"/>
        <w:adjustRightInd w:val="0"/>
        <w:ind w:firstLine="680"/>
        <w:jc w:val="both"/>
        <w:rPr>
          <w:color w:val="000000"/>
          <w:sz w:val="28"/>
          <w:szCs w:val="28"/>
        </w:rPr>
      </w:pPr>
      <w:r w:rsidRPr="00B95F9F">
        <w:rPr>
          <w:color w:val="000000"/>
          <w:sz w:val="28"/>
          <w:szCs w:val="28"/>
        </w:rPr>
        <w:t>Если признанный инцидент случается после первой половины круга и касается только одного гонщика, то команда может, как продолжить гонку с тремя участниками, так и остановиться. Если команда выбирает остановку (прекращение гонки), то она должна быть осуществлена в течение одного круга от того места, где произошел признанный инцидент, иначе команда подлежит дисквалификации.</w:t>
      </w:r>
    </w:p>
    <w:p w14:paraId="03FB8720" w14:textId="77777777" w:rsidR="00553055" w:rsidRPr="00B95F9F" w:rsidRDefault="00553055" w:rsidP="00553055">
      <w:pPr>
        <w:widowControl w:val="0"/>
        <w:autoSpaceDE w:val="0"/>
        <w:autoSpaceDN w:val="0"/>
        <w:adjustRightInd w:val="0"/>
        <w:ind w:firstLine="680"/>
        <w:jc w:val="both"/>
        <w:rPr>
          <w:color w:val="000000"/>
          <w:sz w:val="28"/>
          <w:szCs w:val="28"/>
        </w:rPr>
      </w:pPr>
      <w:r w:rsidRPr="00B95F9F">
        <w:rPr>
          <w:color w:val="000000"/>
          <w:sz w:val="28"/>
          <w:szCs w:val="28"/>
        </w:rPr>
        <w:t>Команда, которая произвела остановку из-за признанного инцидента, случившегося с одним из участников, должна стартовать в конце квалификационных заездов, если есть возможность, то с другой командой, попавшей в подобную ситуацию или в подходящий момент по решению коллегии судей, не нарушая подготовку других команд.</w:t>
      </w:r>
    </w:p>
    <w:p w14:paraId="637B7605" w14:textId="77777777" w:rsidR="00CB4967" w:rsidRPr="00B95F9F" w:rsidRDefault="00553055" w:rsidP="00553055">
      <w:pPr>
        <w:widowControl w:val="0"/>
        <w:autoSpaceDE w:val="0"/>
        <w:autoSpaceDN w:val="0"/>
        <w:adjustRightInd w:val="0"/>
        <w:ind w:firstLine="680"/>
        <w:jc w:val="both"/>
        <w:rPr>
          <w:color w:val="000000"/>
          <w:sz w:val="28"/>
          <w:szCs w:val="28"/>
        </w:rPr>
      </w:pPr>
      <w:r w:rsidRPr="00B95F9F">
        <w:rPr>
          <w:color w:val="000000"/>
          <w:sz w:val="28"/>
          <w:szCs w:val="28"/>
        </w:rPr>
        <w:t>Если во время повторного заезда инцидент повторяется, то 3 гонщика должны продолжить езду, в противном случае команда дисквалифицируется</w:t>
      </w:r>
      <w:r w:rsidR="00CB4967" w:rsidRPr="00B95F9F">
        <w:rPr>
          <w:color w:val="000000"/>
          <w:sz w:val="28"/>
          <w:szCs w:val="28"/>
        </w:rPr>
        <w:t>.</w:t>
      </w:r>
    </w:p>
    <w:p w14:paraId="126B7BC8" w14:textId="77777777" w:rsidR="009723CF" w:rsidRPr="00B95F9F" w:rsidRDefault="009723CF" w:rsidP="005F33F9">
      <w:pPr>
        <w:widowControl w:val="0"/>
        <w:autoSpaceDE w:val="0"/>
        <w:autoSpaceDN w:val="0"/>
        <w:adjustRightInd w:val="0"/>
        <w:ind w:firstLine="680"/>
        <w:jc w:val="both"/>
        <w:rPr>
          <w:color w:val="000000"/>
          <w:sz w:val="28"/>
          <w:szCs w:val="28"/>
        </w:rPr>
      </w:pPr>
    </w:p>
    <w:p w14:paraId="40785297" w14:textId="48D56638" w:rsidR="0075455B" w:rsidRPr="00B95F9F" w:rsidRDefault="00EB2AB4" w:rsidP="005F33F9">
      <w:pPr>
        <w:widowControl w:val="0"/>
        <w:autoSpaceDE w:val="0"/>
        <w:autoSpaceDN w:val="0"/>
        <w:adjustRightInd w:val="0"/>
        <w:ind w:firstLine="680"/>
        <w:jc w:val="both"/>
        <w:rPr>
          <w:b/>
          <w:color w:val="000000"/>
          <w:sz w:val="28"/>
          <w:szCs w:val="28"/>
        </w:rPr>
      </w:pPr>
      <w:r w:rsidRPr="00B95F9F">
        <w:rPr>
          <w:b/>
          <w:color w:val="000000"/>
          <w:sz w:val="28"/>
          <w:szCs w:val="28"/>
        </w:rPr>
        <w:t>3</w:t>
      </w:r>
      <w:r w:rsidR="00CB4967" w:rsidRPr="00B95F9F">
        <w:rPr>
          <w:b/>
          <w:color w:val="000000"/>
          <w:sz w:val="28"/>
          <w:szCs w:val="28"/>
        </w:rPr>
        <w:t>.2.0</w:t>
      </w:r>
      <w:r w:rsidR="00645287">
        <w:rPr>
          <w:b/>
          <w:color w:val="000000"/>
          <w:sz w:val="28"/>
          <w:szCs w:val="28"/>
        </w:rPr>
        <w:t>91</w:t>
      </w:r>
    </w:p>
    <w:p w14:paraId="630547C4" w14:textId="77777777" w:rsidR="00CB4967" w:rsidRPr="00B95F9F" w:rsidRDefault="003A7701" w:rsidP="005F33F9">
      <w:pPr>
        <w:widowControl w:val="0"/>
        <w:autoSpaceDE w:val="0"/>
        <w:autoSpaceDN w:val="0"/>
        <w:adjustRightInd w:val="0"/>
        <w:ind w:firstLine="680"/>
        <w:jc w:val="both"/>
        <w:rPr>
          <w:color w:val="000000"/>
          <w:sz w:val="28"/>
          <w:szCs w:val="28"/>
        </w:rPr>
      </w:pPr>
      <w:r w:rsidRPr="00B95F9F">
        <w:rPr>
          <w:color w:val="000000"/>
          <w:sz w:val="28"/>
          <w:szCs w:val="28"/>
        </w:rPr>
        <w:t>Первый соревновательный раунд и финалы</w:t>
      </w:r>
      <w:r w:rsidR="0075455B" w:rsidRPr="00B95F9F">
        <w:rPr>
          <w:color w:val="000000"/>
          <w:sz w:val="28"/>
          <w:szCs w:val="28"/>
        </w:rPr>
        <w:t>:</w:t>
      </w:r>
    </w:p>
    <w:p w14:paraId="5C9F0D08" w14:textId="77777777" w:rsidR="0019201F" w:rsidRPr="00102AE7" w:rsidRDefault="00CB4967" w:rsidP="0075455B">
      <w:pPr>
        <w:widowControl w:val="0"/>
        <w:autoSpaceDE w:val="0"/>
        <w:autoSpaceDN w:val="0"/>
        <w:adjustRightInd w:val="0"/>
        <w:ind w:firstLine="680"/>
        <w:jc w:val="both"/>
        <w:rPr>
          <w:sz w:val="28"/>
          <w:szCs w:val="28"/>
        </w:rPr>
      </w:pPr>
      <w:r w:rsidRPr="00B95F9F">
        <w:rPr>
          <w:color w:val="000000"/>
          <w:sz w:val="28"/>
          <w:szCs w:val="28"/>
        </w:rPr>
        <w:t>Если инцидент произошел</w:t>
      </w:r>
      <w:r w:rsidRPr="00102AE7">
        <w:rPr>
          <w:sz w:val="28"/>
          <w:szCs w:val="28"/>
        </w:rPr>
        <w:t xml:space="preserve"> при прохождении гонщиками половины первого круга дистанции, гонка </w:t>
      </w:r>
      <w:r w:rsidR="00DC3D3B" w:rsidRPr="00102AE7">
        <w:rPr>
          <w:sz w:val="28"/>
          <w:szCs w:val="28"/>
        </w:rPr>
        <w:t>останавливается и заезд незамедлительно стартует снова.</w:t>
      </w:r>
    </w:p>
    <w:p w14:paraId="5CC3DC26" w14:textId="77777777" w:rsidR="00CB4967" w:rsidRPr="00102AE7" w:rsidRDefault="00CB4967" w:rsidP="0075455B">
      <w:pPr>
        <w:widowControl w:val="0"/>
        <w:autoSpaceDE w:val="0"/>
        <w:autoSpaceDN w:val="0"/>
        <w:adjustRightInd w:val="0"/>
        <w:ind w:firstLine="680"/>
        <w:jc w:val="both"/>
        <w:rPr>
          <w:sz w:val="28"/>
          <w:szCs w:val="28"/>
        </w:rPr>
      </w:pPr>
      <w:r w:rsidRPr="00102AE7">
        <w:rPr>
          <w:sz w:val="28"/>
          <w:szCs w:val="28"/>
        </w:rPr>
        <w:t>Инциденты, случившиеся после прохождения половины первого круга, не принимаются во внимание. Команда должна продолжать гонку, если после инцидента в ее составе ос</w:t>
      </w:r>
      <w:r w:rsidR="0075455B" w:rsidRPr="00102AE7">
        <w:rPr>
          <w:sz w:val="28"/>
          <w:szCs w:val="28"/>
        </w:rPr>
        <w:t>тается как минимум три гонщика.</w:t>
      </w:r>
    </w:p>
    <w:p w14:paraId="60E17B63" w14:textId="77777777" w:rsidR="00CB4967" w:rsidRPr="00102AE7" w:rsidRDefault="00CB4967" w:rsidP="005F33F9">
      <w:pPr>
        <w:widowControl w:val="0"/>
        <w:autoSpaceDE w:val="0"/>
        <w:autoSpaceDN w:val="0"/>
        <w:adjustRightInd w:val="0"/>
        <w:ind w:firstLine="680"/>
        <w:jc w:val="both"/>
        <w:rPr>
          <w:sz w:val="28"/>
          <w:szCs w:val="28"/>
        </w:rPr>
      </w:pPr>
      <w:r w:rsidRPr="00102AE7">
        <w:rPr>
          <w:sz w:val="28"/>
          <w:szCs w:val="28"/>
        </w:rPr>
        <w:t>В противном случае команда должна остановиться и:</w:t>
      </w:r>
    </w:p>
    <w:p w14:paraId="45478026" w14:textId="3CEB2038" w:rsidR="00CB4967" w:rsidRPr="00102AE7" w:rsidRDefault="00CB4967" w:rsidP="005F33F9">
      <w:pPr>
        <w:widowControl w:val="0"/>
        <w:autoSpaceDE w:val="0"/>
        <w:autoSpaceDN w:val="0"/>
        <w:adjustRightInd w:val="0"/>
        <w:ind w:firstLine="680"/>
        <w:jc w:val="both"/>
        <w:rPr>
          <w:sz w:val="28"/>
          <w:szCs w:val="28"/>
        </w:rPr>
      </w:pPr>
      <w:r w:rsidRPr="00B95F9F">
        <w:rPr>
          <w:color w:val="000000"/>
          <w:sz w:val="28"/>
          <w:szCs w:val="28"/>
        </w:rPr>
        <w:t xml:space="preserve">- </w:t>
      </w:r>
      <w:r w:rsidR="00BA41D4" w:rsidRPr="00B95F9F">
        <w:rPr>
          <w:color w:val="000000"/>
          <w:sz w:val="28"/>
          <w:szCs w:val="28"/>
        </w:rPr>
        <w:t xml:space="preserve">получит понижение и будет классифицирована в соответствии со статьей </w:t>
      </w:r>
      <w:r w:rsidR="00A119BA" w:rsidRPr="003357F7">
        <w:rPr>
          <w:bCs/>
          <w:color w:val="000000" w:themeColor="text1"/>
          <w:sz w:val="28"/>
          <w:szCs w:val="28"/>
        </w:rPr>
        <w:t>3.</w:t>
      </w:r>
      <w:r w:rsidR="003357F7" w:rsidRPr="003357F7">
        <w:rPr>
          <w:bCs/>
          <w:color w:val="000000" w:themeColor="text1"/>
          <w:sz w:val="28"/>
          <w:szCs w:val="28"/>
        </w:rPr>
        <w:t>3.</w:t>
      </w:r>
      <w:r w:rsidR="00A119BA" w:rsidRPr="003357F7">
        <w:rPr>
          <w:bCs/>
          <w:color w:val="000000" w:themeColor="text1"/>
          <w:sz w:val="28"/>
          <w:szCs w:val="28"/>
        </w:rPr>
        <w:t>00</w:t>
      </w:r>
      <w:r w:rsidR="003357F7" w:rsidRPr="003357F7">
        <w:rPr>
          <w:bCs/>
          <w:color w:val="000000" w:themeColor="text1"/>
          <w:sz w:val="28"/>
          <w:szCs w:val="28"/>
        </w:rPr>
        <w:t>1</w:t>
      </w:r>
      <w:r w:rsidR="00A119BA" w:rsidRPr="003357F7">
        <w:rPr>
          <w:bCs/>
          <w:color w:val="000000" w:themeColor="text1"/>
          <w:sz w:val="28"/>
          <w:szCs w:val="28"/>
        </w:rPr>
        <w:t xml:space="preserve"> настоящих </w:t>
      </w:r>
      <w:r w:rsidR="00A119BA" w:rsidRPr="00B95F9F">
        <w:rPr>
          <w:bCs/>
          <w:color w:val="000000"/>
          <w:sz w:val="28"/>
          <w:szCs w:val="28"/>
        </w:rPr>
        <w:t>правил</w:t>
      </w:r>
      <w:r w:rsidR="00A119BA" w:rsidRPr="00B95F9F">
        <w:rPr>
          <w:color w:val="000000"/>
          <w:sz w:val="28"/>
          <w:szCs w:val="28"/>
        </w:rPr>
        <w:t xml:space="preserve"> </w:t>
      </w:r>
      <w:r w:rsidR="00BA41D4" w:rsidRPr="00B95F9F">
        <w:rPr>
          <w:color w:val="000000"/>
          <w:sz w:val="28"/>
          <w:szCs w:val="28"/>
        </w:rPr>
        <w:t>в первом</w:t>
      </w:r>
      <w:r w:rsidR="00BA41D4" w:rsidRPr="00102AE7">
        <w:rPr>
          <w:sz w:val="28"/>
          <w:szCs w:val="28"/>
        </w:rPr>
        <w:t xml:space="preserve"> соревновательном раунде.</w:t>
      </w:r>
      <w:r w:rsidR="00A119BA">
        <w:rPr>
          <w:sz w:val="28"/>
          <w:szCs w:val="28"/>
        </w:rPr>
        <w:t xml:space="preserve"> </w:t>
      </w:r>
    </w:p>
    <w:p w14:paraId="6D7608C8" w14:textId="427B609B" w:rsidR="00645287" w:rsidRDefault="00CB4967" w:rsidP="003D6C75">
      <w:pPr>
        <w:widowControl w:val="0"/>
        <w:autoSpaceDE w:val="0"/>
        <w:autoSpaceDN w:val="0"/>
        <w:adjustRightInd w:val="0"/>
        <w:ind w:firstLine="680"/>
        <w:jc w:val="both"/>
        <w:rPr>
          <w:sz w:val="28"/>
          <w:szCs w:val="28"/>
        </w:rPr>
      </w:pPr>
      <w:r w:rsidRPr="00BA41D4">
        <w:rPr>
          <w:sz w:val="28"/>
          <w:szCs w:val="28"/>
        </w:rPr>
        <w:t>- ей будет засчитано пораже</w:t>
      </w:r>
      <w:r w:rsidR="0075455B" w:rsidRPr="00BA41D4">
        <w:rPr>
          <w:sz w:val="28"/>
          <w:szCs w:val="28"/>
        </w:rPr>
        <w:t>ние в финале.</w:t>
      </w:r>
    </w:p>
    <w:p w14:paraId="5DF423F6" w14:textId="77777777" w:rsidR="00CB4967" w:rsidRPr="004F6EC3" w:rsidRDefault="00CB4967" w:rsidP="005F33F9">
      <w:pPr>
        <w:keepNext/>
        <w:spacing w:before="240" w:after="60"/>
        <w:ind w:firstLine="680"/>
        <w:jc w:val="both"/>
        <w:outlineLvl w:val="1"/>
        <w:rPr>
          <w:b/>
          <w:i/>
          <w:sz w:val="28"/>
          <w:szCs w:val="28"/>
        </w:rPr>
      </w:pPr>
      <w:bookmarkStart w:id="76" w:name="_Toc131488519"/>
      <w:r w:rsidRPr="004F6EC3">
        <w:rPr>
          <w:b/>
          <w:i/>
          <w:sz w:val="28"/>
          <w:szCs w:val="28"/>
        </w:rPr>
        <w:t xml:space="preserve">§ 6 Гит </w:t>
      </w:r>
      <w:r w:rsidR="0075455B">
        <w:rPr>
          <w:b/>
          <w:i/>
          <w:sz w:val="28"/>
          <w:szCs w:val="28"/>
        </w:rPr>
        <w:t xml:space="preserve">с места </w:t>
      </w:r>
      <w:r w:rsidRPr="004F6EC3">
        <w:rPr>
          <w:b/>
          <w:i/>
          <w:sz w:val="28"/>
          <w:szCs w:val="28"/>
        </w:rPr>
        <w:t xml:space="preserve">на 1 км и гит </w:t>
      </w:r>
      <w:r w:rsidR="0075455B">
        <w:rPr>
          <w:b/>
          <w:i/>
          <w:sz w:val="28"/>
          <w:szCs w:val="28"/>
        </w:rPr>
        <w:t xml:space="preserve">с места </w:t>
      </w:r>
      <w:r w:rsidRPr="004F6EC3">
        <w:rPr>
          <w:b/>
          <w:i/>
          <w:sz w:val="28"/>
          <w:szCs w:val="28"/>
        </w:rPr>
        <w:t>на 500 метров</w:t>
      </w:r>
      <w:bookmarkEnd w:id="76"/>
    </w:p>
    <w:p w14:paraId="7A146FDA" w14:textId="77777777" w:rsidR="00CB4967" w:rsidRPr="004F6EC3" w:rsidRDefault="00CB4967" w:rsidP="005F33F9">
      <w:pPr>
        <w:ind w:firstLine="680"/>
        <w:jc w:val="both"/>
        <w:rPr>
          <w:sz w:val="28"/>
          <w:szCs w:val="28"/>
        </w:rPr>
      </w:pPr>
    </w:p>
    <w:p w14:paraId="7D13F614" w14:textId="77777777" w:rsidR="00CB4967" w:rsidRPr="004F6EC3" w:rsidRDefault="0075455B" w:rsidP="005F33F9">
      <w:pPr>
        <w:widowControl w:val="0"/>
        <w:autoSpaceDE w:val="0"/>
        <w:autoSpaceDN w:val="0"/>
        <w:adjustRightInd w:val="0"/>
        <w:ind w:firstLine="680"/>
        <w:jc w:val="both"/>
        <w:rPr>
          <w:b/>
          <w:sz w:val="28"/>
          <w:szCs w:val="28"/>
        </w:rPr>
      </w:pPr>
      <w:r>
        <w:rPr>
          <w:b/>
          <w:sz w:val="28"/>
          <w:szCs w:val="28"/>
        </w:rPr>
        <w:t>Определение</w:t>
      </w:r>
    </w:p>
    <w:p w14:paraId="01D44F16" w14:textId="77777777" w:rsidR="00CB4967" w:rsidRPr="004F6EC3" w:rsidRDefault="00CB4967" w:rsidP="005F33F9">
      <w:pPr>
        <w:widowControl w:val="0"/>
        <w:autoSpaceDE w:val="0"/>
        <w:autoSpaceDN w:val="0"/>
        <w:adjustRightInd w:val="0"/>
        <w:ind w:firstLine="680"/>
        <w:jc w:val="both"/>
        <w:rPr>
          <w:color w:val="000000"/>
          <w:sz w:val="28"/>
          <w:szCs w:val="28"/>
        </w:rPr>
      </w:pPr>
    </w:p>
    <w:p w14:paraId="48EAAF2C" w14:textId="50A2F82F" w:rsidR="0075455B" w:rsidRDefault="00EB2AB4" w:rsidP="005F33F9">
      <w:pPr>
        <w:widowControl w:val="0"/>
        <w:autoSpaceDE w:val="0"/>
        <w:autoSpaceDN w:val="0"/>
        <w:adjustRightInd w:val="0"/>
        <w:ind w:firstLine="680"/>
        <w:jc w:val="both"/>
        <w:rPr>
          <w:b/>
          <w:sz w:val="28"/>
          <w:szCs w:val="28"/>
        </w:rPr>
      </w:pPr>
      <w:r w:rsidRPr="004F6EC3">
        <w:rPr>
          <w:b/>
          <w:sz w:val="28"/>
          <w:szCs w:val="28"/>
        </w:rPr>
        <w:t>3</w:t>
      </w:r>
      <w:r w:rsidR="003D27B2">
        <w:rPr>
          <w:b/>
          <w:sz w:val="28"/>
          <w:szCs w:val="28"/>
        </w:rPr>
        <w:t>.2.0</w:t>
      </w:r>
      <w:r w:rsidR="00645287">
        <w:rPr>
          <w:b/>
          <w:sz w:val="28"/>
          <w:szCs w:val="28"/>
        </w:rPr>
        <w:t>92</w:t>
      </w:r>
    </w:p>
    <w:p w14:paraId="6E4EFCF5"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 xml:space="preserve">Гитом на 1 км или 500 метров называется индивидуальная гонка на время, старт в </w:t>
      </w:r>
      <w:r w:rsidR="0075455B">
        <w:rPr>
          <w:sz w:val="28"/>
          <w:szCs w:val="28"/>
        </w:rPr>
        <w:t>которой осуществляется с места.</w:t>
      </w:r>
    </w:p>
    <w:p w14:paraId="674B28E8" w14:textId="77777777" w:rsidR="003675DB" w:rsidRDefault="003675DB" w:rsidP="005F33F9">
      <w:pPr>
        <w:widowControl w:val="0"/>
        <w:autoSpaceDE w:val="0"/>
        <w:autoSpaceDN w:val="0"/>
        <w:adjustRightInd w:val="0"/>
        <w:ind w:firstLine="680"/>
        <w:jc w:val="both"/>
        <w:rPr>
          <w:b/>
          <w:sz w:val="28"/>
          <w:szCs w:val="28"/>
        </w:rPr>
      </w:pPr>
    </w:p>
    <w:p w14:paraId="496D2752" w14:textId="3CAD032A" w:rsidR="0075455B" w:rsidRDefault="00EB2AB4" w:rsidP="005F33F9">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.2.0</w:t>
      </w:r>
      <w:r w:rsidR="00645287">
        <w:rPr>
          <w:b/>
          <w:sz w:val="28"/>
          <w:szCs w:val="28"/>
        </w:rPr>
        <w:t>93</w:t>
      </w:r>
    </w:p>
    <w:p w14:paraId="7B8A42DC"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 xml:space="preserve">При проведении соревнований кубка России и чемпионата России гит на 1000 м проводиться для мужчин и </w:t>
      </w:r>
      <w:r w:rsidR="0075455B">
        <w:rPr>
          <w:sz w:val="28"/>
          <w:szCs w:val="28"/>
        </w:rPr>
        <w:t>гит на 500 метров – для женщин.</w:t>
      </w:r>
    </w:p>
    <w:p w14:paraId="0233FC78" w14:textId="77777777" w:rsidR="00CB4967" w:rsidRPr="004F6EC3" w:rsidRDefault="00CB4967" w:rsidP="005F33F9">
      <w:pPr>
        <w:widowControl w:val="0"/>
        <w:autoSpaceDE w:val="0"/>
        <w:autoSpaceDN w:val="0"/>
        <w:adjustRightInd w:val="0"/>
        <w:ind w:firstLine="680"/>
        <w:jc w:val="both"/>
        <w:rPr>
          <w:b/>
          <w:sz w:val="28"/>
          <w:szCs w:val="28"/>
        </w:rPr>
      </w:pPr>
    </w:p>
    <w:p w14:paraId="1F693587" w14:textId="77777777" w:rsidR="00CB4967" w:rsidRPr="004F6EC3" w:rsidRDefault="00CB4967" w:rsidP="005F33F9">
      <w:pPr>
        <w:widowControl w:val="0"/>
        <w:autoSpaceDE w:val="0"/>
        <w:autoSpaceDN w:val="0"/>
        <w:adjustRightInd w:val="0"/>
        <w:ind w:firstLine="680"/>
        <w:jc w:val="both"/>
        <w:rPr>
          <w:b/>
          <w:sz w:val="28"/>
          <w:szCs w:val="28"/>
        </w:rPr>
      </w:pPr>
      <w:r w:rsidRPr="004F6EC3">
        <w:rPr>
          <w:b/>
          <w:sz w:val="28"/>
          <w:szCs w:val="28"/>
        </w:rPr>
        <w:t xml:space="preserve">Организация соревнований </w:t>
      </w:r>
    </w:p>
    <w:p w14:paraId="22373CC9" w14:textId="77777777" w:rsidR="00620797" w:rsidRPr="004F6EC3" w:rsidRDefault="00620797" w:rsidP="005F33F9">
      <w:pPr>
        <w:widowControl w:val="0"/>
        <w:autoSpaceDE w:val="0"/>
        <w:autoSpaceDN w:val="0"/>
        <w:adjustRightInd w:val="0"/>
        <w:ind w:firstLine="680"/>
        <w:jc w:val="both"/>
        <w:rPr>
          <w:color w:val="000000"/>
          <w:sz w:val="28"/>
          <w:szCs w:val="28"/>
        </w:rPr>
      </w:pPr>
    </w:p>
    <w:p w14:paraId="3C23B31A" w14:textId="66A524D4" w:rsidR="0075455B" w:rsidRDefault="00EB2AB4" w:rsidP="005F33F9">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.2.09</w:t>
      </w:r>
      <w:r w:rsidR="00645287">
        <w:rPr>
          <w:b/>
          <w:sz w:val="28"/>
          <w:szCs w:val="28"/>
        </w:rPr>
        <w:t>4</w:t>
      </w:r>
    </w:p>
    <w:p w14:paraId="409ABC3F" w14:textId="77777777" w:rsidR="0075455B" w:rsidRPr="0075455B" w:rsidRDefault="004910EA" w:rsidP="0075455B">
      <w:pPr>
        <w:widowControl w:val="0"/>
        <w:autoSpaceDE w:val="0"/>
        <w:autoSpaceDN w:val="0"/>
        <w:adjustRightInd w:val="0"/>
        <w:ind w:firstLine="680"/>
        <w:jc w:val="both"/>
        <w:rPr>
          <w:sz w:val="28"/>
          <w:szCs w:val="28"/>
        </w:rPr>
      </w:pPr>
      <w:r w:rsidRPr="004F6EC3">
        <w:rPr>
          <w:sz w:val="28"/>
          <w:szCs w:val="28"/>
        </w:rPr>
        <w:t>Должны быть организованы квалификационные заезды с двух стартов для определения восьми лучших гонщиков. В финале каждый гонщик ст</w:t>
      </w:r>
      <w:r w:rsidR="0075455B">
        <w:rPr>
          <w:sz w:val="28"/>
          <w:szCs w:val="28"/>
        </w:rPr>
        <w:t>артует в заезде индивидуально.</w:t>
      </w:r>
    </w:p>
    <w:p w14:paraId="0B348186" w14:textId="77777777" w:rsidR="008F0ECD" w:rsidRDefault="008F0ECD" w:rsidP="005F33F9">
      <w:pPr>
        <w:widowControl w:val="0"/>
        <w:autoSpaceDE w:val="0"/>
        <w:autoSpaceDN w:val="0"/>
        <w:adjustRightInd w:val="0"/>
        <w:ind w:firstLine="680"/>
        <w:jc w:val="both"/>
        <w:rPr>
          <w:b/>
          <w:sz w:val="28"/>
          <w:szCs w:val="28"/>
        </w:rPr>
      </w:pPr>
    </w:p>
    <w:p w14:paraId="7859B3D7" w14:textId="251D82CD" w:rsidR="0075455B" w:rsidRDefault="00EB2AB4" w:rsidP="005F33F9">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.2.09</w:t>
      </w:r>
      <w:r w:rsidR="00B744E1">
        <w:rPr>
          <w:b/>
          <w:sz w:val="28"/>
          <w:szCs w:val="28"/>
        </w:rPr>
        <w:t>5</w:t>
      </w:r>
    </w:p>
    <w:p w14:paraId="245527DB"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Порядок с</w:t>
      </w:r>
      <w:r w:rsidR="0075455B">
        <w:rPr>
          <w:sz w:val="28"/>
          <w:szCs w:val="28"/>
        </w:rPr>
        <w:t>тарта определяется судьями.</w:t>
      </w:r>
    </w:p>
    <w:p w14:paraId="71E6D3FF" w14:textId="77777777" w:rsidR="00CB4967" w:rsidRPr="004F6EC3" w:rsidRDefault="00CB4967" w:rsidP="005F33F9">
      <w:pPr>
        <w:widowControl w:val="0"/>
        <w:autoSpaceDE w:val="0"/>
        <w:autoSpaceDN w:val="0"/>
        <w:adjustRightInd w:val="0"/>
        <w:ind w:firstLine="680"/>
        <w:jc w:val="both"/>
        <w:rPr>
          <w:b/>
          <w:sz w:val="28"/>
          <w:szCs w:val="28"/>
        </w:rPr>
      </w:pPr>
    </w:p>
    <w:p w14:paraId="3F5FDCDE" w14:textId="58909AD8" w:rsidR="0075455B" w:rsidRDefault="00EB2AB4" w:rsidP="005F33F9">
      <w:pPr>
        <w:tabs>
          <w:tab w:val="right" w:pos="1134"/>
          <w:tab w:val="left" w:pos="1701"/>
        </w:tabs>
        <w:ind w:firstLine="680"/>
        <w:jc w:val="both"/>
        <w:rPr>
          <w:b/>
          <w:sz w:val="28"/>
          <w:szCs w:val="28"/>
        </w:rPr>
      </w:pPr>
      <w:r w:rsidRPr="004F6EC3">
        <w:rPr>
          <w:b/>
          <w:sz w:val="28"/>
          <w:szCs w:val="28"/>
        </w:rPr>
        <w:t>3</w:t>
      </w:r>
      <w:r w:rsidR="00CB4967" w:rsidRPr="004F6EC3">
        <w:rPr>
          <w:b/>
          <w:sz w:val="28"/>
          <w:szCs w:val="28"/>
        </w:rPr>
        <w:t>.2.09</w:t>
      </w:r>
      <w:r w:rsidR="00B744E1">
        <w:rPr>
          <w:b/>
          <w:sz w:val="28"/>
          <w:szCs w:val="28"/>
        </w:rPr>
        <w:t>6</w:t>
      </w:r>
    </w:p>
    <w:p w14:paraId="5BA8F49B" w14:textId="77777777" w:rsidR="004910EA" w:rsidRPr="004F6EC3" w:rsidRDefault="004910EA" w:rsidP="005F33F9">
      <w:pPr>
        <w:tabs>
          <w:tab w:val="right" w:pos="1134"/>
          <w:tab w:val="left" w:pos="1701"/>
        </w:tabs>
        <w:ind w:firstLine="680"/>
        <w:jc w:val="both"/>
        <w:rPr>
          <w:rFonts w:eastAsia="Times"/>
          <w:b/>
          <w:sz w:val="28"/>
          <w:szCs w:val="28"/>
        </w:rPr>
      </w:pPr>
      <w:r w:rsidRPr="004F6EC3">
        <w:rPr>
          <w:rFonts w:eastAsia="Times"/>
          <w:sz w:val="28"/>
          <w:szCs w:val="28"/>
        </w:rPr>
        <w:t>Соревнование состоит из двух фаз</w:t>
      </w:r>
      <w:r w:rsidRPr="004F6EC3">
        <w:rPr>
          <w:rFonts w:eastAsia="Times"/>
          <w:b/>
          <w:sz w:val="28"/>
          <w:szCs w:val="28"/>
        </w:rPr>
        <w:t>:</w:t>
      </w:r>
    </w:p>
    <w:p w14:paraId="7BBCD4D8" w14:textId="77777777" w:rsidR="004910EA" w:rsidRPr="004F6EC3" w:rsidRDefault="0075455B" w:rsidP="005F33F9">
      <w:pPr>
        <w:tabs>
          <w:tab w:val="left" w:pos="1134"/>
        </w:tabs>
        <w:ind w:firstLine="680"/>
        <w:jc w:val="both"/>
        <w:rPr>
          <w:rFonts w:eastAsia="Times"/>
          <w:sz w:val="28"/>
          <w:szCs w:val="28"/>
        </w:rPr>
      </w:pPr>
      <w:r>
        <w:rPr>
          <w:rFonts w:eastAsia="Times"/>
          <w:sz w:val="28"/>
          <w:szCs w:val="28"/>
        </w:rPr>
        <w:t xml:space="preserve">1. </w:t>
      </w:r>
      <w:r w:rsidR="004910EA" w:rsidRPr="004F6EC3">
        <w:rPr>
          <w:rFonts w:eastAsia="Times"/>
          <w:sz w:val="28"/>
          <w:szCs w:val="28"/>
        </w:rPr>
        <w:t>В квалификационном раунде отбирается 8 быстрейших спортсменов на основании показанного результата;</w:t>
      </w:r>
    </w:p>
    <w:p w14:paraId="163E49F3" w14:textId="77777777" w:rsidR="004910EA" w:rsidRPr="004F6EC3" w:rsidRDefault="0075455B" w:rsidP="0075455B">
      <w:pPr>
        <w:tabs>
          <w:tab w:val="right" w:pos="1134"/>
          <w:tab w:val="left" w:pos="1701"/>
        </w:tabs>
        <w:ind w:firstLine="680"/>
        <w:jc w:val="both"/>
        <w:rPr>
          <w:rFonts w:eastAsia="Times"/>
          <w:sz w:val="28"/>
          <w:szCs w:val="28"/>
        </w:rPr>
      </w:pPr>
      <w:r>
        <w:rPr>
          <w:rFonts w:eastAsia="Times"/>
          <w:sz w:val="28"/>
          <w:szCs w:val="28"/>
        </w:rPr>
        <w:tab/>
        <w:t xml:space="preserve">2. </w:t>
      </w:r>
      <w:r w:rsidR="004910EA" w:rsidRPr="004F6EC3">
        <w:rPr>
          <w:rFonts w:eastAsia="Times"/>
          <w:sz w:val="28"/>
          <w:szCs w:val="28"/>
        </w:rPr>
        <w:t>Финалы.</w:t>
      </w:r>
    </w:p>
    <w:p w14:paraId="6EA79CE8" w14:textId="77777777" w:rsidR="00CB4967" w:rsidRPr="0075455B" w:rsidRDefault="004910EA" w:rsidP="0075455B">
      <w:pPr>
        <w:tabs>
          <w:tab w:val="right" w:pos="1134"/>
        </w:tabs>
        <w:ind w:firstLine="680"/>
        <w:jc w:val="both"/>
        <w:rPr>
          <w:rFonts w:eastAsia="Times"/>
          <w:sz w:val="28"/>
          <w:szCs w:val="28"/>
        </w:rPr>
      </w:pPr>
      <w:r w:rsidRPr="004F6EC3">
        <w:rPr>
          <w:rFonts w:eastAsia="Times"/>
          <w:b/>
          <w:color w:val="FF0000"/>
          <w:sz w:val="28"/>
          <w:szCs w:val="28"/>
        </w:rPr>
        <w:tab/>
      </w:r>
      <w:r w:rsidRPr="004F6EC3">
        <w:rPr>
          <w:rFonts w:eastAsia="Times"/>
          <w:sz w:val="28"/>
          <w:szCs w:val="28"/>
        </w:rPr>
        <w:t>Гонка может про</w:t>
      </w:r>
      <w:r w:rsidR="0075455B">
        <w:rPr>
          <w:rFonts w:eastAsia="Times"/>
          <w:sz w:val="28"/>
          <w:szCs w:val="28"/>
        </w:rPr>
        <w:t>ходить одним финальным заездом.</w:t>
      </w:r>
    </w:p>
    <w:p w14:paraId="2F3B61E0" w14:textId="77777777" w:rsidR="00CB4967" w:rsidRPr="004F6EC3" w:rsidRDefault="00CB4967" w:rsidP="005F33F9">
      <w:pPr>
        <w:widowControl w:val="0"/>
        <w:autoSpaceDE w:val="0"/>
        <w:autoSpaceDN w:val="0"/>
        <w:adjustRightInd w:val="0"/>
        <w:ind w:firstLine="680"/>
        <w:jc w:val="both"/>
        <w:rPr>
          <w:b/>
          <w:sz w:val="28"/>
          <w:szCs w:val="28"/>
        </w:rPr>
      </w:pPr>
    </w:p>
    <w:p w14:paraId="14268FF1" w14:textId="61CBED79" w:rsidR="0075455B" w:rsidRDefault="00EB2AB4" w:rsidP="005F33F9">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.2.09</w:t>
      </w:r>
      <w:r w:rsidR="00B744E1">
        <w:rPr>
          <w:b/>
          <w:sz w:val="28"/>
          <w:szCs w:val="28"/>
        </w:rPr>
        <w:t>7</w:t>
      </w:r>
    </w:p>
    <w:p w14:paraId="266CC18E" w14:textId="77777777" w:rsidR="00CB4967" w:rsidRPr="00102AE7" w:rsidRDefault="00CB4967" w:rsidP="005F33F9">
      <w:pPr>
        <w:widowControl w:val="0"/>
        <w:autoSpaceDE w:val="0"/>
        <w:autoSpaceDN w:val="0"/>
        <w:adjustRightInd w:val="0"/>
        <w:ind w:firstLine="680"/>
        <w:jc w:val="both"/>
        <w:rPr>
          <w:sz w:val="28"/>
          <w:szCs w:val="28"/>
        </w:rPr>
      </w:pPr>
      <w:r w:rsidRPr="00102AE7">
        <w:rPr>
          <w:sz w:val="28"/>
          <w:szCs w:val="28"/>
        </w:rPr>
        <w:t>В случае равенства результатов</w:t>
      </w:r>
      <w:r w:rsidR="00075697" w:rsidRPr="00102AE7">
        <w:t xml:space="preserve"> </w:t>
      </w:r>
      <w:r w:rsidR="00075697" w:rsidRPr="00102AE7">
        <w:rPr>
          <w:sz w:val="28"/>
          <w:szCs w:val="28"/>
        </w:rPr>
        <w:t>гонщик, который показывает лучшее время для последнего круга, объявляется победителем.</w:t>
      </w:r>
    </w:p>
    <w:p w14:paraId="354A367C" w14:textId="77777777" w:rsidR="00CB4967" w:rsidRPr="004F6EC3" w:rsidRDefault="00CB4967" w:rsidP="005F33F9">
      <w:pPr>
        <w:widowControl w:val="0"/>
        <w:autoSpaceDE w:val="0"/>
        <w:autoSpaceDN w:val="0"/>
        <w:adjustRightInd w:val="0"/>
        <w:ind w:firstLine="680"/>
        <w:jc w:val="both"/>
        <w:rPr>
          <w:b/>
          <w:sz w:val="28"/>
          <w:szCs w:val="28"/>
        </w:rPr>
      </w:pPr>
    </w:p>
    <w:p w14:paraId="7B18FAFA" w14:textId="3C064247" w:rsidR="0075455B" w:rsidRDefault="00EB2AB4" w:rsidP="005F33F9">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w:t>
      </w:r>
      <w:r w:rsidR="00B63EC2">
        <w:rPr>
          <w:b/>
          <w:sz w:val="28"/>
          <w:szCs w:val="28"/>
        </w:rPr>
        <w:t>09</w:t>
      </w:r>
      <w:r w:rsidR="00B744E1">
        <w:rPr>
          <w:b/>
          <w:sz w:val="28"/>
          <w:szCs w:val="28"/>
        </w:rPr>
        <w:t>8</w:t>
      </w:r>
    </w:p>
    <w:p w14:paraId="0861310D"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Все участники соревнований должны стартовать в один и тот же день. Соревнование, прерванное из-за погодных условий, может быть повторено на следующий день. При этом время, показанное частью гонщиков</w:t>
      </w:r>
      <w:r w:rsidR="0075455B">
        <w:rPr>
          <w:sz w:val="28"/>
          <w:szCs w:val="28"/>
        </w:rPr>
        <w:t xml:space="preserve"> в первый день, не учитывается.</w:t>
      </w:r>
    </w:p>
    <w:p w14:paraId="13A36650" w14:textId="77777777" w:rsidR="00CB4967" w:rsidRPr="004F6EC3" w:rsidRDefault="00CB4967" w:rsidP="005F33F9">
      <w:pPr>
        <w:widowControl w:val="0"/>
        <w:autoSpaceDE w:val="0"/>
        <w:autoSpaceDN w:val="0"/>
        <w:adjustRightInd w:val="0"/>
        <w:ind w:firstLine="680"/>
        <w:jc w:val="both"/>
        <w:rPr>
          <w:sz w:val="28"/>
          <w:szCs w:val="28"/>
        </w:rPr>
      </w:pPr>
    </w:p>
    <w:p w14:paraId="7E98D371" w14:textId="77777777" w:rsidR="00CB4967" w:rsidRPr="004F6EC3" w:rsidRDefault="00CB4967" w:rsidP="005F33F9">
      <w:pPr>
        <w:widowControl w:val="0"/>
        <w:autoSpaceDE w:val="0"/>
        <w:autoSpaceDN w:val="0"/>
        <w:adjustRightInd w:val="0"/>
        <w:ind w:firstLine="680"/>
        <w:jc w:val="both"/>
        <w:rPr>
          <w:b/>
          <w:sz w:val="28"/>
          <w:szCs w:val="28"/>
        </w:rPr>
      </w:pPr>
      <w:r w:rsidRPr="004F6EC3">
        <w:rPr>
          <w:b/>
          <w:sz w:val="28"/>
          <w:szCs w:val="28"/>
        </w:rPr>
        <w:t xml:space="preserve">Процедура гонки </w:t>
      </w:r>
    </w:p>
    <w:p w14:paraId="47F481B9" w14:textId="77777777" w:rsidR="00CB4967" w:rsidRPr="004F6EC3" w:rsidRDefault="00CB4967" w:rsidP="005F33F9">
      <w:pPr>
        <w:widowControl w:val="0"/>
        <w:autoSpaceDE w:val="0"/>
        <w:autoSpaceDN w:val="0"/>
        <w:adjustRightInd w:val="0"/>
        <w:ind w:firstLine="680"/>
        <w:jc w:val="both"/>
        <w:rPr>
          <w:color w:val="000000"/>
          <w:sz w:val="28"/>
          <w:szCs w:val="28"/>
        </w:rPr>
      </w:pPr>
    </w:p>
    <w:p w14:paraId="0A2170CD" w14:textId="6BEDDE62" w:rsidR="0075455B" w:rsidRDefault="00EB2AB4" w:rsidP="005F33F9">
      <w:pPr>
        <w:widowControl w:val="0"/>
        <w:autoSpaceDE w:val="0"/>
        <w:autoSpaceDN w:val="0"/>
        <w:adjustRightInd w:val="0"/>
        <w:ind w:firstLine="680"/>
        <w:jc w:val="both"/>
        <w:rPr>
          <w:b/>
          <w:sz w:val="28"/>
          <w:szCs w:val="28"/>
        </w:rPr>
      </w:pPr>
      <w:r w:rsidRPr="004F6EC3">
        <w:rPr>
          <w:b/>
          <w:sz w:val="28"/>
          <w:szCs w:val="28"/>
        </w:rPr>
        <w:t>3</w:t>
      </w:r>
      <w:r w:rsidR="003D27B2">
        <w:rPr>
          <w:b/>
          <w:sz w:val="28"/>
          <w:szCs w:val="28"/>
        </w:rPr>
        <w:t>.2.</w:t>
      </w:r>
      <w:r w:rsidR="00B63EC2">
        <w:rPr>
          <w:b/>
          <w:sz w:val="28"/>
          <w:szCs w:val="28"/>
        </w:rPr>
        <w:t>09</w:t>
      </w:r>
      <w:r w:rsidR="00B744E1">
        <w:rPr>
          <w:b/>
          <w:sz w:val="28"/>
          <w:szCs w:val="28"/>
        </w:rPr>
        <w:t>9</w:t>
      </w:r>
    </w:p>
    <w:p w14:paraId="3FF10CBD"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t>Гонщик приним</w:t>
      </w:r>
      <w:r w:rsidR="0075455B">
        <w:rPr>
          <w:sz w:val="28"/>
          <w:szCs w:val="28"/>
        </w:rPr>
        <w:t>ает старт со стартового блока.</w:t>
      </w:r>
    </w:p>
    <w:p w14:paraId="1D828534" w14:textId="77777777" w:rsidR="003C154E" w:rsidRDefault="003C154E" w:rsidP="005F33F9">
      <w:pPr>
        <w:widowControl w:val="0"/>
        <w:autoSpaceDE w:val="0"/>
        <w:autoSpaceDN w:val="0"/>
        <w:adjustRightInd w:val="0"/>
        <w:ind w:firstLine="680"/>
        <w:jc w:val="both"/>
        <w:rPr>
          <w:sz w:val="28"/>
          <w:szCs w:val="28"/>
        </w:rPr>
      </w:pPr>
    </w:p>
    <w:p w14:paraId="333CEDDD" w14:textId="3FBA9A4B" w:rsidR="0075455B" w:rsidRDefault="00EB2AB4" w:rsidP="005F33F9">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w:t>
      </w:r>
      <w:r w:rsidR="00B744E1">
        <w:rPr>
          <w:b/>
          <w:sz w:val="28"/>
          <w:szCs w:val="28"/>
        </w:rPr>
        <w:t>100</w:t>
      </w:r>
    </w:p>
    <w:p w14:paraId="437E062F" w14:textId="77777777" w:rsidR="00CB4967" w:rsidRPr="004F6EC3" w:rsidRDefault="00CB4967" w:rsidP="005F33F9">
      <w:pPr>
        <w:widowControl w:val="0"/>
        <w:autoSpaceDE w:val="0"/>
        <w:autoSpaceDN w:val="0"/>
        <w:adjustRightInd w:val="0"/>
        <w:ind w:firstLine="680"/>
        <w:jc w:val="both"/>
        <w:rPr>
          <w:sz w:val="28"/>
          <w:szCs w:val="28"/>
        </w:rPr>
      </w:pPr>
      <w:r w:rsidRPr="004F6EC3">
        <w:rPr>
          <w:sz w:val="28"/>
          <w:szCs w:val="28"/>
        </w:rPr>
        <w:lastRenderedPageBreak/>
        <w:t>Старт принимается на внутренней бровке п</w:t>
      </w:r>
      <w:r w:rsidR="0075455B">
        <w:rPr>
          <w:sz w:val="28"/>
          <w:szCs w:val="28"/>
        </w:rPr>
        <w:t>олотна трека.</w:t>
      </w:r>
    </w:p>
    <w:p w14:paraId="3539FFD8" w14:textId="77777777" w:rsidR="00B744E1" w:rsidRDefault="00B744E1" w:rsidP="0019201F">
      <w:pPr>
        <w:widowControl w:val="0"/>
        <w:autoSpaceDE w:val="0"/>
        <w:autoSpaceDN w:val="0"/>
        <w:adjustRightInd w:val="0"/>
        <w:ind w:firstLine="680"/>
        <w:jc w:val="both"/>
        <w:rPr>
          <w:b/>
          <w:sz w:val="28"/>
          <w:szCs w:val="28"/>
        </w:rPr>
      </w:pPr>
    </w:p>
    <w:p w14:paraId="692C3AF6" w14:textId="6F2D3AE9" w:rsidR="0019201F" w:rsidRPr="00665B00" w:rsidRDefault="0019201F" w:rsidP="0019201F">
      <w:pPr>
        <w:widowControl w:val="0"/>
        <w:autoSpaceDE w:val="0"/>
        <w:autoSpaceDN w:val="0"/>
        <w:adjustRightInd w:val="0"/>
        <w:ind w:firstLine="680"/>
        <w:jc w:val="both"/>
        <w:rPr>
          <w:b/>
          <w:sz w:val="28"/>
          <w:szCs w:val="28"/>
        </w:rPr>
      </w:pPr>
      <w:r w:rsidRPr="00665B00">
        <w:rPr>
          <w:b/>
          <w:sz w:val="28"/>
          <w:szCs w:val="28"/>
        </w:rPr>
        <w:t xml:space="preserve">Инциденты </w:t>
      </w:r>
    </w:p>
    <w:p w14:paraId="5F6955F3" w14:textId="77777777" w:rsidR="0019201F" w:rsidRDefault="0019201F" w:rsidP="005F33F9">
      <w:pPr>
        <w:widowControl w:val="0"/>
        <w:autoSpaceDE w:val="0"/>
        <w:autoSpaceDN w:val="0"/>
        <w:adjustRightInd w:val="0"/>
        <w:ind w:firstLine="680"/>
        <w:jc w:val="both"/>
        <w:rPr>
          <w:b/>
          <w:sz w:val="28"/>
          <w:szCs w:val="28"/>
        </w:rPr>
      </w:pPr>
    </w:p>
    <w:p w14:paraId="6713274A" w14:textId="000579B7" w:rsidR="0075455B" w:rsidRPr="00B744E1" w:rsidRDefault="00EB2AB4" w:rsidP="00B744E1">
      <w:pPr>
        <w:widowControl w:val="0"/>
        <w:autoSpaceDE w:val="0"/>
        <w:autoSpaceDN w:val="0"/>
        <w:adjustRightInd w:val="0"/>
        <w:ind w:firstLine="680"/>
        <w:jc w:val="both"/>
        <w:rPr>
          <w:sz w:val="28"/>
          <w:szCs w:val="28"/>
        </w:rPr>
      </w:pPr>
      <w:r w:rsidRPr="004F6EC3">
        <w:rPr>
          <w:b/>
          <w:sz w:val="28"/>
          <w:szCs w:val="28"/>
        </w:rPr>
        <w:t>3</w:t>
      </w:r>
      <w:r w:rsidR="003D27B2">
        <w:rPr>
          <w:b/>
          <w:sz w:val="28"/>
          <w:szCs w:val="28"/>
        </w:rPr>
        <w:t>.2.</w:t>
      </w:r>
      <w:r w:rsidR="00B744E1">
        <w:rPr>
          <w:b/>
          <w:sz w:val="28"/>
          <w:szCs w:val="28"/>
        </w:rPr>
        <w:t xml:space="preserve">101 </w:t>
      </w:r>
      <w:r w:rsidR="00B744E1" w:rsidRPr="00665B00">
        <w:rPr>
          <w:b/>
          <w:sz w:val="28"/>
          <w:szCs w:val="28"/>
        </w:rPr>
        <w:t>(в соответствии со ст. 3.2.02</w:t>
      </w:r>
      <w:r w:rsidR="00B744E1">
        <w:rPr>
          <w:b/>
          <w:sz w:val="28"/>
          <w:szCs w:val="28"/>
        </w:rPr>
        <w:t>4</w:t>
      </w:r>
      <w:r w:rsidR="00B744E1" w:rsidRPr="00665B00">
        <w:rPr>
          <w:b/>
          <w:sz w:val="28"/>
          <w:szCs w:val="28"/>
        </w:rPr>
        <w:t>)</w:t>
      </w:r>
    </w:p>
    <w:p w14:paraId="64D71DD1" w14:textId="77777777" w:rsidR="00A119BA" w:rsidRPr="00B95F9F" w:rsidRDefault="00A119BA" w:rsidP="00A119BA">
      <w:pPr>
        <w:widowControl w:val="0"/>
        <w:autoSpaceDE w:val="0"/>
        <w:autoSpaceDN w:val="0"/>
        <w:adjustRightInd w:val="0"/>
        <w:ind w:firstLine="680"/>
        <w:jc w:val="both"/>
        <w:rPr>
          <w:color w:val="000000"/>
          <w:sz w:val="28"/>
          <w:szCs w:val="28"/>
        </w:rPr>
      </w:pPr>
      <w:bookmarkStart w:id="77" w:name="_Toc131488520"/>
      <w:r w:rsidRPr="00665B00">
        <w:rPr>
          <w:sz w:val="28"/>
          <w:szCs w:val="28"/>
        </w:rPr>
        <w:t xml:space="preserve">Стартер </w:t>
      </w:r>
      <w:r w:rsidRPr="00B95F9F">
        <w:rPr>
          <w:color w:val="000000"/>
          <w:sz w:val="28"/>
          <w:szCs w:val="28"/>
        </w:rPr>
        <w:t xml:space="preserve">должен остановить гонку двойным выстрелом из пистолета в случае фальстарта или признанного инцидента. </w:t>
      </w:r>
    </w:p>
    <w:p w14:paraId="2B9FD642" w14:textId="77777777" w:rsidR="00A119BA" w:rsidRPr="00B95F9F" w:rsidRDefault="00A119BA" w:rsidP="00A119BA">
      <w:pPr>
        <w:widowControl w:val="0"/>
        <w:autoSpaceDE w:val="0"/>
        <w:autoSpaceDN w:val="0"/>
        <w:adjustRightInd w:val="0"/>
        <w:ind w:firstLine="680"/>
        <w:jc w:val="both"/>
        <w:rPr>
          <w:color w:val="000000"/>
          <w:sz w:val="28"/>
          <w:szCs w:val="28"/>
        </w:rPr>
      </w:pPr>
      <w:r w:rsidRPr="00B95F9F">
        <w:rPr>
          <w:color w:val="000000"/>
          <w:sz w:val="28"/>
          <w:szCs w:val="28"/>
        </w:rPr>
        <w:t>Квалификационный раунд:</w:t>
      </w:r>
    </w:p>
    <w:p w14:paraId="2DEB7B11" w14:textId="77777777" w:rsidR="00A119BA" w:rsidRPr="00B95F9F" w:rsidRDefault="00A119BA" w:rsidP="00A119BA">
      <w:pPr>
        <w:widowControl w:val="0"/>
        <w:autoSpaceDE w:val="0"/>
        <w:autoSpaceDN w:val="0"/>
        <w:adjustRightInd w:val="0"/>
        <w:ind w:firstLine="680"/>
        <w:jc w:val="both"/>
        <w:rPr>
          <w:color w:val="000000"/>
          <w:sz w:val="28"/>
          <w:szCs w:val="28"/>
        </w:rPr>
      </w:pPr>
      <w:r w:rsidRPr="00B95F9F">
        <w:rPr>
          <w:color w:val="000000"/>
          <w:sz w:val="28"/>
          <w:szCs w:val="28"/>
        </w:rPr>
        <w:t>В случае признанного инцидента, где это возможно практически, другой гонщик должен продолжить гонку.</w:t>
      </w:r>
    </w:p>
    <w:p w14:paraId="3DDD13E4" w14:textId="77777777" w:rsidR="00A119BA" w:rsidRPr="00B95F9F" w:rsidRDefault="00A119BA" w:rsidP="00A119BA">
      <w:pPr>
        <w:widowControl w:val="0"/>
        <w:autoSpaceDE w:val="0"/>
        <w:autoSpaceDN w:val="0"/>
        <w:adjustRightInd w:val="0"/>
        <w:ind w:firstLine="680"/>
        <w:jc w:val="both"/>
        <w:rPr>
          <w:color w:val="000000"/>
          <w:sz w:val="28"/>
          <w:szCs w:val="28"/>
        </w:rPr>
      </w:pPr>
      <w:r w:rsidRPr="00B95F9F">
        <w:rPr>
          <w:color w:val="000000"/>
          <w:sz w:val="28"/>
          <w:szCs w:val="28"/>
        </w:rPr>
        <w:t>Стартер не должен останавливать гонку, если на полотне трека нет препятствий. Пострадавший гонщик должен стартовать снова, если разрешено, в конце квалификационных раундов или в подходящее время, определенное судейской коллегией.</w:t>
      </w:r>
    </w:p>
    <w:p w14:paraId="6550EE10" w14:textId="2115607A" w:rsidR="00A119BA" w:rsidRPr="00B95F9F" w:rsidRDefault="00A119BA" w:rsidP="00A119BA">
      <w:pPr>
        <w:widowControl w:val="0"/>
        <w:autoSpaceDE w:val="0"/>
        <w:autoSpaceDN w:val="0"/>
        <w:adjustRightInd w:val="0"/>
        <w:ind w:firstLine="680"/>
        <w:jc w:val="both"/>
        <w:rPr>
          <w:color w:val="000000"/>
          <w:sz w:val="28"/>
          <w:szCs w:val="28"/>
        </w:rPr>
      </w:pPr>
      <w:r w:rsidRPr="00B95F9F">
        <w:rPr>
          <w:color w:val="000000"/>
          <w:sz w:val="28"/>
          <w:szCs w:val="28"/>
        </w:rPr>
        <w:t>Гонщик, пострадавший от инцидента во время последующего старта, должен считаться выбывшим (не финишировал – НФ)</w:t>
      </w:r>
    </w:p>
    <w:p w14:paraId="6CC9CCA7" w14:textId="77777777" w:rsidR="00A119BA" w:rsidRDefault="00A119BA" w:rsidP="00A119BA">
      <w:pPr>
        <w:widowControl w:val="0"/>
        <w:autoSpaceDE w:val="0"/>
        <w:autoSpaceDN w:val="0"/>
        <w:adjustRightInd w:val="0"/>
        <w:ind w:firstLine="680"/>
        <w:jc w:val="both"/>
        <w:rPr>
          <w:color w:val="FF0000"/>
          <w:sz w:val="28"/>
          <w:szCs w:val="28"/>
        </w:rPr>
      </w:pPr>
    </w:p>
    <w:p w14:paraId="14BD11A4" w14:textId="1DBF090D" w:rsidR="00A119BA" w:rsidRPr="00102AE7" w:rsidRDefault="00A119BA" w:rsidP="00A119BA">
      <w:pPr>
        <w:widowControl w:val="0"/>
        <w:autoSpaceDE w:val="0"/>
        <w:autoSpaceDN w:val="0"/>
        <w:adjustRightInd w:val="0"/>
        <w:ind w:firstLine="680"/>
        <w:jc w:val="both"/>
        <w:rPr>
          <w:b/>
          <w:sz w:val="28"/>
          <w:szCs w:val="28"/>
        </w:rPr>
      </w:pPr>
      <w:r w:rsidRPr="00102AE7">
        <w:rPr>
          <w:b/>
          <w:sz w:val="28"/>
          <w:szCs w:val="28"/>
        </w:rPr>
        <w:t>3.2.</w:t>
      </w:r>
      <w:r w:rsidR="00B744E1">
        <w:rPr>
          <w:b/>
          <w:sz w:val="28"/>
          <w:szCs w:val="28"/>
        </w:rPr>
        <w:t>102</w:t>
      </w:r>
    </w:p>
    <w:p w14:paraId="345A7481" w14:textId="77777777" w:rsidR="00A119BA" w:rsidRPr="00102AE7" w:rsidRDefault="00A119BA" w:rsidP="00A119BA">
      <w:pPr>
        <w:widowControl w:val="0"/>
        <w:autoSpaceDE w:val="0"/>
        <w:autoSpaceDN w:val="0"/>
        <w:adjustRightInd w:val="0"/>
        <w:ind w:firstLine="680"/>
        <w:jc w:val="both"/>
        <w:rPr>
          <w:sz w:val="28"/>
          <w:szCs w:val="28"/>
        </w:rPr>
      </w:pPr>
      <w:r w:rsidRPr="00102AE7">
        <w:rPr>
          <w:sz w:val="28"/>
          <w:szCs w:val="28"/>
        </w:rPr>
        <w:t>Финалы</w:t>
      </w:r>
    </w:p>
    <w:p w14:paraId="0D344DFC" w14:textId="77777777" w:rsidR="00A119BA" w:rsidRPr="00102AE7" w:rsidRDefault="00A119BA" w:rsidP="00A119BA">
      <w:pPr>
        <w:widowControl w:val="0"/>
        <w:autoSpaceDE w:val="0"/>
        <w:autoSpaceDN w:val="0"/>
        <w:adjustRightInd w:val="0"/>
        <w:ind w:firstLine="680"/>
        <w:jc w:val="both"/>
        <w:rPr>
          <w:sz w:val="28"/>
          <w:szCs w:val="28"/>
        </w:rPr>
      </w:pPr>
      <w:r w:rsidRPr="00102AE7">
        <w:rPr>
          <w:sz w:val="28"/>
          <w:szCs w:val="28"/>
        </w:rPr>
        <w:t xml:space="preserve">В </w:t>
      </w:r>
      <w:r w:rsidRPr="00B95F9F">
        <w:rPr>
          <w:color w:val="000000"/>
          <w:sz w:val="28"/>
          <w:szCs w:val="28"/>
        </w:rPr>
        <w:t>случае признанного</w:t>
      </w:r>
      <w:r>
        <w:rPr>
          <w:sz w:val="28"/>
          <w:szCs w:val="28"/>
        </w:rPr>
        <w:t xml:space="preserve"> </w:t>
      </w:r>
      <w:r w:rsidRPr="00102AE7">
        <w:rPr>
          <w:sz w:val="28"/>
          <w:szCs w:val="28"/>
        </w:rPr>
        <w:t>инцидента, гонка останавливается, и заезд незамедлительно стартует снова.</w:t>
      </w:r>
    </w:p>
    <w:p w14:paraId="69F05117" w14:textId="1235F8CC" w:rsidR="00DC3D3B" w:rsidRPr="003D6C75" w:rsidRDefault="00A119BA" w:rsidP="003D6C75">
      <w:pPr>
        <w:widowControl w:val="0"/>
        <w:autoSpaceDE w:val="0"/>
        <w:autoSpaceDN w:val="0"/>
        <w:adjustRightInd w:val="0"/>
        <w:ind w:firstLine="680"/>
        <w:jc w:val="both"/>
        <w:rPr>
          <w:sz w:val="28"/>
          <w:szCs w:val="28"/>
        </w:rPr>
      </w:pPr>
      <w:r w:rsidRPr="00102AE7">
        <w:rPr>
          <w:sz w:val="28"/>
          <w:szCs w:val="28"/>
        </w:rPr>
        <w:t>Гонщик, пострадавший от второго инцидента во время следующего старта, считается побежденным</w:t>
      </w:r>
      <w:r w:rsidR="009D6BF0" w:rsidRPr="00102AE7">
        <w:rPr>
          <w:sz w:val="28"/>
          <w:szCs w:val="28"/>
        </w:rPr>
        <w:t>.</w:t>
      </w:r>
    </w:p>
    <w:p w14:paraId="4363BC57" w14:textId="77777777" w:rsidR="00CB4967" w:rsidRPr="00102AE7" w:rsidRDefault="00CB4967" w:rsidP="003B1AB3">
      <w:pPr>
        <w:keepNext/>
        <w:spacing w:before="240" w:after="60"/>
        <w:ind w:firstLine="680"/>
        <w:jc w:val="both"/>
        <w:outlineLvl w:val="1"/>
        <w:rPr>
          <w:sz w:val="28"/>
          <w:szCs w:val="28"/>
        </w:rPr>
      </w:pPr>
      <w:r w:rsidRPr="00102AE7">
        <w:rPr>
          <w:b/>
          <w:i/>
          <w:sz w:val="28"/>
          <w:szCs w:val="28"/>
        </w:rPr>
        <w:t>§ 7 Гонка по очкам</w:t>
      </w:r>
      <w:bookmarkEnd w:id="77"/>
    </w:p>
    <w:p w14:paraId="643D3F67" w14:textId="77777777" w:rsidR="00CB4967" w:rsidRPr="009D6BF0" w:rsidRDefault="00CB4967" w:rsidP="005F33F9">
      <w:pPr>
        <w:widowControl w:val="0"/>
        <w:autoSpaceDE w:val="0"/>
        <w:autoSpaceDN w:val="0"/>
        <w:adjustRightInd w:val="0"/>
        <w:ind w:firstLine="680"/>
        <w:jc w:val="both"/>
        <w:rPr>
          <w:b/>
          <w:color w:val="000000"/>
          <w:sz w:val="28"/>
          <w:szCs w:val="28"/>
          <w:highlight w:val="green"/>
        </w:rPr>
      </w:pPr>
    </w:p>
    <w:p w14:paraId="1CB63E8B" w14:textId="44CB0460" w:rsidR="00CB4967" w:rsidRDefault="0075455B" w:rsidP="005F33F9">
      <w:pPr>
        <w:widowControl w:val="0"/>
        <w:autoSpaceDE w:val="0"/>
        <w:autoSpaceDN w:val="0"/>
        <w:adjustRightInd w:val="0"/>
        <w:ind w:firstLine="680"/>
        <w:jc w:val="both"/>
        <w:rPr>
          <w:b/>
          <w:color w:val="000000"/>
          <w:sz w:val="28"/>
          <w:szCs w:val="28"/>
        </w:rPr>
      </w:pPr>
      <w:r w:rsidRPr="00092D99">
        <w:rPr>
          <w:b/>
          <w:color w:val="000000"/>
          <w:sz w:val="28"/>
          <w:szCs w:val="28"/>
        </w:rPr>
        <w:t>Определение</w:t>
      </w:r>
    </w:p>
    <w:p w14:paraId="3B73A9BF" w14:textId="77777777" w:rsidR="00B744E1" w:rsidRPr="00092D99" w:rsidRDefault="00B744E1" w:rsidP="005F33F9">
      <w:pPr>
        <w:widowControl w:val="0"/>
        <w:autoSpaceDE w:val="0"/>
        <w:autoSpaceDN w:val="0"/>
        <w:adjustRightInd w:val="0"/>
        <w:ind w:firstLine="680"/>
        <w:jc w:val="both"/>
        <w:rPr>
          <w:b/>
          <w:color w:val="000000"/>
          <w:sz w:val="28"/>
          <w:szCs w:val="28"/>
        </w:rPr>
      </w:pPr>
    </w:p>
    <w:p w14:paraId="168A1219" w14:textId="67D2F7C8" w:rsidR="0075455B" w:rsidRPr="00092D99" w:rsidRDefault="00EB2AB4" w:rsidP="005F33F9">
      <w:pPr>
        <w:widowControl w:val="0"/>
        <w:autoSpaceDE w:val="0"/>
        <w:autoSpaceDN w:val="0"/>
        <w:adjustRightInd w:val="0"/>
        <w:ind w:firstLine="680"/>
        <w:jc w:val="both"/>
        <w:rPr>
          <w:b/>
          <w:color w:val="000000"/>
          <w:sz w:val="28"/>
          <w:szCs w:val="28"/>
        </w:rPr>
      </w:pPr>
      <w:r w:rsidRPr="00092D99">
        <w:rPr>
          <w:b/>
          <w:color w:val="000000"/>
          <w:sz w:val="28"/>
          <w:szCs w:val="28"/>
        </w:rPr>
        <w:t>3</w:t>
      </w:r>
      <w:r w:rsidR="00CB4967" w:rsidRPr="00092D99">
        <w:rPr>
          <w:b/>
          <w:color w:val="000000"/>
          <w:sz w:val="28"/>
          <w:szCs w:val="28"/>
        </w:rPr>
        <w:t>.2.</w:t>
      </w:r>
      <w:r w:rsidR="00B744E1">
        <w:rPr>
          <w:b/>
          <w:color w:val="000000"/>
          <w:sz w:val="28"/>
          <w:szCs w:val="28"/>
        </w:rPr>
        <w:t>103</w:t>
      </w:r>
    </w:p>
    <w:p w14:paraId="49E4F404" w14:textId="77777777" w:rsidR="00CB4967" w:rsidRPr="00092D99" w:rsidRDefault="00CB4967" w:rsidP="005F33F9">
      <w:pPr>
        <w:widowControl w:val="0"/>
        <w:autoSpaceDE w:val="0"/>
        <w:autoSpaceDN w:val="0"/>
        <w:adjustRightInd w:val="0"/>
        <w:ind w:firstLine="680"/>
        <w:jc w:val="both"/>
        <w:rPr>
          <w:color w:val="000000"/>
          <w:sz w:val="28"/>
          <w:szCs w:val="28"/>
        </w:rPr>
      </w:pPr>
      <w:r w:rsidRPr="00092D99">
        <w:rPr>
          <w:color w:val="000000"/>
          <w:sz w:val="28"/>
          <w:szCs w:val="28"/>
        </w:rPr>
        <w:t>Гонка по очкам представляет собой соревнование, в котором окончательная классификация определяется по количеству очков</w:t>
      </w:r>
      <w:r w:rsidR="001E030B">
        <w:rPr>
          <w:color w:val="000000"/>
          <w:sz w:val="28"/>
          <w:szCs w:val="28"/>
        </w:rPr>
        <w:t>,</w:t>
      </w:r>
      <w:r w:rsidRPr="00092D99">
        <w:rPr>
          <w:color w:val="000000"/>
          <w:sz w:val="28"/>
          <w:szCs w:val="28"/>
        </w:rPr>
        <w:t xml:space="preserve"> набранных гонщиками на промежуточных финишах или за круги дистанционного преимущест</w:t>
      </w:r>
      <w:r w:rsidR="0075455B" w:rsidRPr="00092D99">
        <w:rPr>
          <w:color w:val="000000"/>
          <w:sz w:val="28"/>
          <w:szCs w:val="28"/>
        </w:rPr>
        <w:t>ва.</w:t>
      </w:r>
    </w:p>
    <w:p w14:paraId="6F721A5D" w14:textId="77777777" w:rsidR="00CB4967" w:rsidRPr="009D6BF0" w:rsidRDefault="00CB4967" w:rsidP="005F33F9">
      <w:pPr>
        <w:widowControl w:val="0"/>
        <w:autoSpaceDE w:val="0"/>
        <w:autoSpaceDN w:val="0"/>
        <w:adjustRightInd w:val="0"/>
        <w:ind w:firstLine="680"/>
        <w:jc w:val="both"/>
        <w:rPr>
          <w:b/>
          <w:color w:val="000000"/>
          <w:sz w:val="28"/>
          <w:szCs w:val="28"/>
          <w:highlight w:val="green"/>
        </w:rPr>
      </w:pPr>
    </w:p>
    <w:p w14:paraId="076A449F" w14:textId="77777777" w:rsidR="00CB4967" w:rsidRPr="004F6EC3" w:rsidRDefault="0075455B" w:rsidP="005F33F9">
      <w:pPr>
        <w:widowControl w:val="0"/>
        <w:autoSpaceDE w:val="0"/>
        <w:autoSpaceDN w:val="0"/>
        <w:adjustRightInd w:val="0"/>
        <w:ind w:firstLine="680"/>
        <w:jc w:val="both"/>
        <w:rPr>
          <w:b/>
          <w:color w:val="000000"/>
          <w:sz w:val="28"/>
          <w:szCs w:val="28"/>
        </w:rPr>
      </w:pPr>
      <w:r w:rsidRPr="00092D99">
        <w:rPr>
          <w:b/>
          <w:color w:val="000000"/>
          <w:sz w:val="28"/>
          <w:szCs w:val="28"/>
        </w:rPr>
        <w:t>Организация соревнований</w:t>
      </w:r>
    </w:p>
    <w:p w14:paraId="12D72B5B" w14:textId="77777777" w:rsidR="00CB4967" w:rsidRPr="004F6EC3" w:rsidRDefault="00CB4967" w:rsidP="005F33F9">
      <w:pPr>
        <w:widowControl w:val="0"/>
        <w:autoSpaceDE w:val="0"/>
        <w:autoSpaceDN w:val="0"/>
        <w:adjustRightInd w:val="0"/>
        <w:ind w:firstLine="680"/>
        <w:jc w:val="both"/>
        <w:rPr>
          <w:color w:val="000000"/>
          <w:sz w:val="28"/>
          <w:szCs w:val="28"/>
        </w:rPr>
      </w:pPr>
    </w:p>
    <w:p w14:paraId="63A7003F" w14:textId="2DC6D451" w:rsidR="0075455B" w:rsidRPr="00345523" w:rsidRDefault="00EB2AB4" w:rsidP="005F33F9">
      <w:pPr>
        <w:widowControl w:val="0"/>
        <w:autoSpaceDE w:val="0"/>
        <w:autoSpaceDN w:val="0"/>
        <w:adjustRightInd w:val="0"/>
        <w:ind w:firstLine="680"/>
        <w:jc w:val="both"/>
        <w:rPr>
          <w:b/>
          <w:color w:val="000000"/>
          <w:sz w:val="28"/>
          <w:szCs w:val="28"/>
        </w:rPr>
      </w:pPr>
      <w:r w:rsidRPr="004F6EC3">
        <w:rPr>
          <w:b/>
          <w:color w:val="000000"/>
          <w:sz w:val="28"/>
          <w:szCs w:val="28"/>
        </w:rPr>
        <w:t>3</w:t>
      </w:r>
      <w:r w:rsidR="00CB4967" w:rsidRPr="004F6EC3">
        <w:rPr>
          <w:b/>
          <w:color w:val="000000"/>
          <w:sz w:val="28"/>
          <w:szCs w:val="28"/>
        </w:rPr>
        <w:t>.2.</w:t>
      </w:r>
      <w:r w:rsidR="00B744E1">
        <w:rPr>
          <w:b/>
          <w:color w:val="000000"/>
          <w:sz w:val="28"/>
          <w:szCs w:val="28"/>
        </w:rPr>
        <w:t>104</w:t>
      </w:r>
    </w:p>
    <w:p w14:paraId="18C167F3" w14:textId="2AA19A1C" w:rsidR="00CB4967" w:rsidRPr="00B95F9F" w:rsidRDefault="00A119BA" w:rsidP="00A119BA">
      <w:pPr>
        <w:widowControl w:val="0"/>
        <w:autoSpaceDE w:val="0"/>
        <w:autoSpaceDN w:val="0"/>
        <w:adjustRightInd w:val="0"/>
        <w:ind w:firstLine="680"/>
        <w:jc w:val="both"/>
        <w:rPr>
          <w:color w:val="000000"/>
          <w:sz w:val="28"/>
          <w:szCs w:val="28"/>
        </w:rPr>
      </w:pPr>
      <w:r w:rsidRPr="00B95F9F">
        <w:rPr>
          <w:color w:val="000000"/>
          <w:sz w:val="28"/>
          <w:szCs w:val="28"/>
        </w:rPr>
        <w:t xml:space="preserve">Если количество заявленных гонщиков превышает лимит трека, то отборочные заезды проводятся в соответствии с таблицей, приведенной в статье </w:t>
      </w:r>
      <w:r w:rsidRPr="00345523">
        <w:rPr>
          <w:color w:val="000000" w:themeColor="text1"/>
          <w:sz w:val="28"/>
          <w:szCs w:val="28"/>
        </w:rPr>
        <w:t>3.2.1</w:t>
      </w:r>
      <w:r w:rsidR="00345523" w:rsidRPr="00345523">
        <w:rPr>
          <w:color w:val="000000" w:themeColor="text1"/>
          <w:sz w:val="28"/>
          <w:szCs w:val="28"/>
        </w:rPr>
        <w:t>06</w:t>
      </w:r>
      <w:r w:rsidRPr="00345523">
        <w:rPr>
          <w:color w:val="000000" w:themeColor="text1"/>
          <w:sz w:val="28"/>
          <w:szCs w:val="28"/>
        </w:rPr>
        <w:t xml:space="preserve">. Заезды проводятся таким образом, чтобы квалифицировать в финалы до </w:t>
      </w:r>
      <w:r w:rsidRPr="00B95F9F">
        <w:rPr>
          <w:color w:val="000000"/>
          <w:sz w:val="28"/>
          <w:szCs w:val="28"/>
        </w:rPr>
        <w:t>максимального разрешенного количества гонщиков на треке, но возможно и меньше. Из каждого заезда среди спортсменов, вышедших на старт</w:t>
      </w:r>
      <w:r w:rsidR="00195420" w:rsidRPr="00B95F9F">
        <w:rPr>
          <w:color w:val="000000"/>
          <w:sz w:val="28"/>
          <w:szCs w:val="28"/>
        </w:rPr>
        <w:t>,</w:t>
      </w:r>
      <w:r w:rsidRPr="00B95F9F">
        <w:rPr>
          <w:color w:val="000000"/>
          <w:sz w:val="28"/>
          <w:szCs w:val="28"/>
        </w:rPr>
        <w:t xml:space="preserve"> выбывает </w:t>
      </w:r>
      <w:r w:rsidRPr="00B95F9F">
        <w:rPr>
          <w:color w:val="000000"/>
          <w:sz w:val="28"/>
          <w:szCs w:val="28"/>
        </w:rPr>
        <w:lastRenderedPageBreak/>
        <w:t>равное количество гонщиков, минимум 2 за заезд среди гонщиков, которые вышли на старт</w:t>
      </w:r>
      <w:r w:rsidR="00CB4967" w:rsidRPr="00B95F9F">
        <w:rPr>
          <w:color w:val="000000"/>
          <w:sz w:val="28"/>
          <w:szCs w:val="28"/>
        </w:rPr>
        <w:t>.</w:t>
      </w:r>
    </w:p>
    <w:p w14:paraId="4EBDA0CE" w14:textId="77777777" w:rsidR="00CB4967" w:rsidRPr="00B95F9F" w:rsidRDefault="00CB4967" w:rsidP="005F33F9">
      <w:pPr>
        <w:widowControl w:val="0"/>
        <w:autoSpaceDE w:val="0"/>
        <w:autoSpaceDN w:val="0"/>
        <w:adjustRightInd w:val="0"/>
        <w:ind w:firstLine="680"/>
        <w:jc w:val="both"/>
        <w:rPr>
          <w:b/>
          <w:color w:val="000000"/>
          <w:sz w:val="28"/>
          <w:szCs w:val="28"/>
        </w:rPr>
      </w:pPr>
    </w:p>
    <w:p w14:paraId="5BCEDC45" w14:textId="132ABE05" w:rsidR="0075455B" w:rsidRDefault="00EB2AB4" w:rsidP="005F33F9">
      <w:pPr>
        <w:widowControl w:val="0"/>
        <w:autoSpaceDE w:val="0"/>
        <w:autoSpaceDN w:val="0"/>
        <w:adjustRightInd w:val="0"/>
        <w:ind w:firstLine="680"/>
        <w:jc w:val="both"/>
        <w:rPr>
          <w:b/>
          <w:color w:val="000000"/>
          <w:sz w:val="28"/>
          <w:szCs w:val="28"/>
        </w:rPr>
      </w:pPr>
      <w:r w:rsidRPr="004F6EC3">
        <w:rPr>
          <w:b/>
          <w:color w:val="000000"/>
          <w:sz w:val="28"/>
          <w:szCs w:val="28"/>
        </w:rPr>
        <w:t>3</w:t>
      </w:r>
      <w:r w:rsidR="00CB4967" w:rsidRPr="004F6EC3">
        <w:rPr>
          <w:b/>
          <w:color w:val="000000"/>
          <w:sz w:val="28"/>
          <w:szCs w:val="28"/>
        </w:rPr>
        <w:t>.2.10</w:t>
      </w:r>
      <w:r w:rsidR="00345523">
        <w:rPr>
          <w:b/>
          <w:color w:val="000000"/>
          <w:sz w:val="28"/>
          <w:szCs w:val="28"/>
        </w:rPr>
        <w:t>5</w:t>
      </w:r>
    </w:p>
    <w:p w14:paraId="29E53050" w14:textId="77777777" w:rsidR="00A119BA" w:rsidRPr="00B95F9F" w:rsidRDefault="00A119BA" w:rsidP="00A119BA">
      <w:pPr>
        <w:widowControl w:val="0"/>
        <w:autoSpaceDE w:val="0"/>
        <w:autoSpaceDN w:val="0"/>
        <w:adjustRightInd w:val="0"/>
        <w:ind w:firstLine="680"/>
        <w:jc w:val="both"/>
        <w:rPr>
          <w:color w:val="000000"/>
          <w:sz w:val="28"/>
          <w:szCs w:val="28"/>
        </w:rPr>
      </w:pPr>
      <w:r w:rsidRPr="004F6EC3">
        <w:rPr>
          <w:color w:val="000000"/>
          <w:sz w:val="28"/>
          <w:szCs w:val="28"/>
        </w:rPr>
        <w:t xml:space="preserve">На треках </w:t>
      </w:r>
      <w:r w:rsidRPr="00B95F9F">
        <w:rPr>
          <w:color w:val="000000"/>
          <w:sz w:val="28"/>
          <w:szCs w:val="28"/>
        </w:rPr>
        <w:t>длиной короче 333,33 м, промежуточный финиш организуется через каждые 10 кругов.</w:t>
      </w:r>
    </w:p>
    <w:p w14:paraId="587B4075" w14:textId="77777777" w:rsidR="00A119BA" w:rsidRPr="00B95F9F" w:rsidRDefault="00A119BA" w:rsidP="00A119BA">
      <w:pPr>
        <w:widowControl w:val="0"/>
        <w:autoSpaceDE w:val="0"/>
        <w:autoSpaceDN w:val="0"/>
        <w:adjustRightInd w:val="0"/>
        <w:ind w:firstLine="680"/>
        <w:jc w:val="both"/>
        <w:rPr>
          <w:color w:val="000000"/>
          <w:sz w:val="28"/>
          <w:szCs w:val="28"/>
        </w:rPr>
      </w:pPr>
      <w:r w:rsidRPr="00B95F9F">
        <w:rPr>
          <w:color w:val="000000"/>
          <w:sz w:val="28"/>
          <w:szCs w:val="28"/>
        </w:rPr>
        <w:t>На треках длиной 333,33 м и более, промежуточный финиш организуется через каждые 5 кругов.</w:t>
      </w:r>
    </w:p>
    <w:p w14:paraId="0B64A8B7" w14:textId="77777777" w:rsidR="00BF335E" w:rsidRPr="00B95F9F" w:rsidRDefault="00BF335E" w:rsidP="005F33F9">
      <w:pPr>
        <w:widowControl w:val="0"/>
        <w:autoSpaceDE w:val="0"/>
        <w:autoSpaceDN w:val="0"/>
        <w:adjustRightInd w:val="0"/>
        <w:ind w:firstLine="680"/>
        <w:jc w:val="both"/>
        <w:rPr>
          <w:b/>
          <w:color w:val="000000"/>
          <w:sz w:val="28"/>
          <w:szCs w:val="28"/>
        </w:rPr>
      </w:pPr>
    </w:p>
    <w:p w14:paraId="2FA930A6" w14:textId="4A4F6A83" w:rsidR="00223E96" w:rsidRDefault="00EB2AB4" w:rsidP="005F33F9">
      <w:pPr>
        <w:widowControl w:val="0"/>
        <w:autoSpaceDE w:val="0"/>
        <w:autoSpaceDN w:val="0"/>
        <w:adjustRightInd w:val="0"/>
        <w:ind w:firstLine="680"/>
        <w:jc w:val="both"/>
        <w:rPr>
          <w:b/>
          <w:color w:val="000000"/>
          <w:sz w:val="28"/>
          <w:szCs w:val="28"/>
        </w:rPr>
      </w:pPr>
      <w:r w:rsidRPr="004F6EC3">
        <w:rPr>
          <w:b/>
          <w:color w:val="000000"/>
          <w:sz w:val="28"/>
          <w:szCs w:val="28"/>
        </w:rPr>
        <w:t>3</w:t>
      </w:r>
      <w:r w:rsidR="00CB4967" w:rsidRPr="004F6EC3">
        <w:rPr>
          <w:b/>
          <w:color w:val="000000"/>
          <w:sz w:val="28"/>
          <w:szCs w:val="28"/>
        </w:rPr>
        <w:t>.2.10</w:t>
      </w:r>
      <w:r w:rsidR="00345523">
        <w:rPr>
          <w:b/>
          <w:color w:val="000000"/>
          <w:sz w:val="28"/>
          <w:szCs w:val="28"/>
        </w:rPr>
        <w:t>6</w:t>
      </w:r>
    </w:p>
    <w:p w14:paraId="08BC24AD" w14:textId="77777777" w:rsidR="007359E9" w:rsidRPr="00B50D76" w:rsidRDefault="00DC3D3B" w:rsidP="00B50D76">
      <w:pPr>
        <w:widowControl w:val="0"/>
        <w:autoSpaceDE w:val="0"/>
        <w:autoSpaceDN w:val="0"/>
        <w:adjustRightInd w:val="0"/>
        <w:ind w:firstLine="680"/>
        <w:jc w:val="both"/>
        <w:rPr>
          <w:color w:val="000000"/>
          <w:sz w:val="28"/>
          <w:szCs w:val="28"/>
        </w:rPr>
      </w:pPr>
      <w:r w:rsidRPr="004F6EC3">
        <w:rPr>
          <w:color w:val="000000"/>
          <w:sz w:val="28"/>
          <w:szCs w:val="28"/>
        </w:rPr>
        <w:t xml:space="preserve">Гонка должна </w:t>
      </w:r>
      <w:r w:rsidRPr="00102AE7">
        <w:rPr>
          <w:sz w:val="28"/>
          <w:szCs w:val="28"/>
        </w:rPr>
        <w:t>проводиться</w:t>
      </w:r>
      <w:r w:rsidR="00442EB7">
        <w:rPr>
          <w:sz w:val="28"/>
          <w:szCs w:val="28"/>
        </w:rPr>
        <w:t>,</w:t>
      </w:r>
      <w:r w:rsidRPr="00102AE7">
        <w:rPr>
          <w:sz w:val="28"/>
          <w:szCs w:val="28"/>
        </w:rPr>
        <w:t xml:space="preserve"> как минимум</w:t>
      </w:r>
      <w:r w:rsidR="00442EB7">
        <w:rPr>
          <w:sz w:val="28"/>
          <w:szCs w:val="28"/>
        </w:rPr>
        <w:t>,</w:t>
      </w:r>
      <w:r w:rsidRPr="00102AE7">
        <w:rPr>
          <w:sz w:val="28"/>
          <w:szCs w:val="28"/>
        </w:rPr>
        <w:t xml:space="preserve"> на следующи</w:t>
      </w:r>
      <w:r w:rsidR="00442EB7">
        <w:rPr>
          <w:sz w:val="28"/>
          <w:szCs w:val="28"/>
        </w:rPr>
        <w:t>х</w:t>
      </w:r>
      <w:r w:rsidRPr="00102AE7">
        <w:rPr>
          <w:sz w:val="28"/>
          <w:szCs w:val="28"/>
        </w:rPr>
        <w:t xml:space="preserve"> дистанци</w:t>
      </w:r>
      <w:r w:rsidR="00442EB7">
        <w:rPr>
          <w:sz w:val="28"/>
          <w:szCs w:val="28"/>
        </w:rPr>
        <w:t>ях</w:t>
      </w:r>
      <w:r w:rsidRPr="00102AE7">
        <w:rPr>
          <w:color w:val="000000"/>
          <w:sz w:val="28"/>
          <w:szCs w:val="28"/>
        </w:rPr>
        <w:t>, количество</w:t>
      </w:r>
      <w:r w:rsidRPr="004F6EC3">
        <w:rPr>
          <w:color w:val="000000"/>
          <w:sz w:val="28"/>
          <w:szCs w:val="28"/>
        </w:rPr>
        <w:t xml:space="preserve"> кругов и промежуточных финишей в соответствии с приведенной ниже таблицей:</w:t>
      </w:r>
    </w:p>
    <w:tbl>
      <w:tblPr>
        <w:tblpPr w:leftFromText="180" w:rightFromText="180" w:vertAnchor="text" w:horzAnchor="margin" w:tblpXSpec="center" w:tblpY="209"/>
        <w:tblW w:w="10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709"/>
        <w:gridCol w:w="908"/>
        <w:gridCol w:w="619"/>
        <w:gridCol w:w="779"/>
        <w:gridCol w:w="864"/>
        <w:gridCol w:w="619"/>
        <w:gridCol w:w="779"/>
        <w:gridCol w:w="864"/>
        <w:gridCol w:w="619"/>
        <w:gridCol w:w="779"/>
        <w:gridCol w:w="862"/>
        <w:gridCol w:w="618"/>
        <w:gridCol w:w="777"/>
      </w:tblGrid>
      <w:tr w:rsidR="00442EB7" w:rsidRPr="00102AE7" w14:paraId="5F4FF673" w14:textId="77777777" w:rsidTr="001B7DB0">
        <w:trPr>
          <w:trHeight w:val="295"/>
        </w:trPr>
        <w:tc>
          <w:tcPr>
            <w:tcW w:w="959" w:type="dxa"/>
            <w:vMerge w:val="restart"/>
            <w:shd w:val="clear" w:color="auto" w:fill="auto"/>
          </w:tcPr>
          <w:p w14:paraId="34D7C88E" w14:textId="77777777" w:rsidR="00442EB7" w:rsidRPr="001E030B" w:rsidRDefault="00442EB7" w:rsidP="001B7DB0">
            <w:pPr>
              <w:widowControl w:val="0"/>
              <w:autoSpaceDE w:val="0"/>
              <w:autoSpaceDN w:val="0"/>
              <w:adjustRightInd w:val="0"/>
              <w:jc w:val="center"/>
              <w:rPr>
                <w:sz w:val="14"/>
                <w:szCs w:val="14"/>
              </w:rPr>
            </w:pPr>
            <w:bookmarkStart w:id="78" w:name="_Hlk31880871"/>
            <w:r w:rsidRPr="001E030B">
              <w:rPr>
                <w:sz w:val="14"/>
                <w:szCs w:val="14"/>
              </w:rPr>
              <w:t>Длина трека</w:t>
            </w:r>
          </w:p>
          <w:p w14:paraId="5535C2E8" w14:textId="77777777" w:rsidR="00442EB7" w:rsidRPr="001E030B" w:rsidRDefault="00442EB7" w:rsidP="001B7DB0">
            <w:pPr>
              <w:widowControl w:val="0"/>
              <w:autoSpaceDE w:val="0"/>
              <w:autoSpaceDN w:val="0"/>
              <w:adjustRightInd w:val="0"/>
              <w:jc w:val="center"/>
              <w:rPr>
                <w:sz w:val="14"/>
                <w:szCs w:val="14"/>
              </w:rPr>
            </w:pPr>
            <w:r w:rsidRPr="001E030B">
              <w:rPr>
                <w:sz w:val="14"/>
                <w:szCs w:val="14"/>
              </w:rPr>
              <w:t>(в метрах)</w:t>
            </w:r>
          </w:p>
        </w:tc>
        <w:tc>
          <w:tcPr>
            <w:tcW w:w="709" w:type="dxa"/>
            <w:vMerge w:val="restart"/>
            <w:shd w:val="clear" w:color="auto" w:fill="auto"/>
          </w:tcPr>
          <w:p w14:paraId="0A831786" w14:textId="77777777" w:rsidR="00442EB7" w:rsidRPr="001E030B" w:rsidRDefault="00442EB7" w:rsidP="001B7DB0">
            <w:pPr>
              <w:widowControl w:val="0"/>
              <w:autoSpaceDE w:val="0"/>
              <w:autoSpaceDN w:val="0"/>
              <w:adjustRightInd w:val="0"/>
              <w:jc w:val="center"/>
              <w:rPr>
                <w:sz w:val="14"/>
                <w:szCs w:val="14"/>
              </w:rPr>
            </w:pPr>
            <w:r w:rsidRPr="001E030B">
              <w:rPr>
                <w:sz w:val="14"/>
                <w:szCs w:val="14"/>
              </w:rPr>
              <w:t>фаза</w:t>
            </w:r>
          </w:p>
        </w:tc>
        <w:tc>
          <w:tcPr>
            <w:tcW w:w="2306" w:type="dxa"/>
            <w:gridSpan w:val="3"/>
            <w:shd w:val="clear" w:color="auto" w:fill="auto"/>
          </w:tcPr>
          <w:p w14:paraId="622A2FF7" w14:textId="77777777" w:rsidR="00442EB7" w:rsidRPr="001B3EFF" w:rsidRDefault="00442EB7" w:rsidP="00105758">
            <w:pPr>
              <w:widowControl w:val="0"/>
              <w:autoSpaceDE w:val="0"/>
              <w:autoSpaceDN w:val="0"/>
              <w:adjustRightInd w:val="0"/>
              <w:jc w:val="center"/>
              <w:rPr>
                <w:sz w:val="14"/>
                <w:szCs w:val="14"/>
              </w:rPr>
            </w:pPr>
            <w:r w:rsidRPr="001B3EFF">
              <w:rPr>
                <w:sz w:val="14"/>
                <w:szCs w:val="14"/>
              </w:rPr>
              <w:t>Мужчины</w:t>
            </w:r>
          </w:p>
        </w:tc>
        <w:tc>
          <w:tcPr>
            <w:tcW w:w="2262" w:type="dxa"/>
            <w:gridSpan w:val="3"/>
            <w:shd w:val="clear" w:color="auto" w:fill="auto"/>
          </w:tcPr>
          <w:p w14:paraId="077F1118" w14:textId="77777777" w:rsidR="00442EB7" w:rsidRPr="001B3EFF" w:rsidRDefault="00442EB7" w:rsidP="00105758">
            <w:pPr>
              <w:widowControl w:val="0"/>
              <w:autoSpaceDE w:val="0"/>
              <w:autoSpaceDN w:val="0"/>
              <w:adjustRightInd w:val="0"/>
              <w:jc w:val="center"/>
              <w:rPr>
                <w:sz w:val="14"/>
                <w:szCs w:val="14"/>
              </w:rPr>
            </w:pPr>
            <w:r w:rsidRPr="001B3EFF">
              <w:rPr>
                <w:sz w:val="14"/>
                <w:szCs w:val="14"/>
              </w:rPr>
              <w:t>Женщины</w:t>
            </w:r>
          </w:p>
        </w:tc>
        <w:tc>
          <w:tcPr>
            <w:tcW w:w="2262" w:type="dxa"/>
            <w:gridSpan w:val="3"/>
            <w:shd w:val="clear" w:color="auto" w:fill="auto"/>
          </w:tcPr>
          <w:p w14:paraId="30BF6A96" w14:textId="77777777" w:rsidR="00442EB7" w:rsidRPr="001B3EFF" w:rsidRDefault="00442EB7" w:rsidP="00105758">
            <w:pPr>
              <w:widowControl w:val="0"/>
              <w:autoSpaceDE w:val="0"/>
              <w:autoSpaceDN w:val="0"/>
              <w:adjustRightInd w:val="0"/>
              <w:jc w:val="center"/>
              <w:rPr>
                <w:sz w:val="14"/>
                <w:szCs w:val="14"/>
              </w:rPr>
            </w:pPr>
            <w:r w:rsidRPr="001B3EFF">
              <w:rPr>
                <w:sz w:val="14"/>
                <w:szCs w:val="14"/>
              </w:rPr>
              <w:t>Юниоры (17-18 лет)</w:t>
            </w:r>
          </w:p>
        </w:tc>
        <w:tc>
          <w:tcPr>
            <w:tcW w:w="2257" w:type="dxa"/>
            <w:gridSpan w:val="3"/>
            <w:shd w:val="clear" w:color="auto" w:fill="auto"/>
          </w:tcPr>
          <w:p w14:paraId="3A68BE0E" w14:textId="77777777" w:rsidR="00442EB7" w:rsidRPr="001B3EFF" w:rsidRDefault="00442EB7" w:rsidP="00105758">
            <w:pPr>
              <w:widowControl w:val="0"/>
              <w:autoSpaceDE w:val="0"/>
              <w:autoSpaceDN w:val="0"/>
              <w:adjustRightInd w:val="0"/>
              <w:jc w:val="center"/>
              <w:rPr>
                <w:sz w:val="14"/>
                <w:szCs w:val="14"/>
              </w:rPr>
            </w:pPr>
            <w:r w:rsidRPr="001B3EFF">
              <w:rPr>
                <w:sz w:val="14"/>
                <w:szCs w:val="14"/>
              </w:rPr>
              <w:t>Юниорки (17-18 лет)</w:t>
            </w:r>
          </w:p>
        </w:tc>
      </w:tr>
      <w:tr w:rsidR="001B7DB0" w:rsidRPr="00102AE7" w14:paraId="13F329DA" w14:textId="77777777" w:rsidTr="001B7DB0">
        <w:tc>
          <w:tcPr>
            <w:tcW w:w="959" w:type="dxa"/>
            <w:vMerge/>
            <w:shd w:val="clear" w:color="auto" w:fill="auto"/>
          </w:tcPr>
          <w:p w14:paraId="19AE920A" w14:textId="77777777" w:rsidR="001B7DB0" w:rsidRPr="001E030B" w:rsidRDefault="001B7DB0" w:rsidP="001B7DB0">
            <w:pPr>
              <w:widowControl w:val="0"/>
              <w:autoSpaceDE w:val="0"/>
              <w:autoSpaceDN w:val="0"/>
              <w:adjustRightInd w:val="0"/>
              <w:rPr>
                <w:sz w:val="14"/>
                <w:szCs w:val="14"/>
              </w:rPr>
            </w:pPr>
          </w:p>
        </w:tc>
        <w:tc>
          <w:tcPr>
            <w:tcW w:w="709" w:type="dxa"/>
            <w:vMerge/>
            <w:shd w:val="clear" w:color="auto" w:fill="auto"/>
          </w:tcPr>
          <w:p w14:paraId="59255190" w14:textId="77777777" w:rsidR="001B7DB0" w:rsidRPr="001E030B" w:rsidRDefault="001B7DB0" w:rsidP="001B7DB0">
            <w:pPr>
              <w:widowControl w:val="0"/>
              <w:autoSpaceDE w:val="0"/>
              <w:autoSpaceDN w:val="0"/>
              <w:adjustRightInd w:val="0"/>
              <w:rPr>
                <w:sz w:val="14"/>
                <w:szCs w:val="14"/>
              </w:rPr>
            </w:pPr>
          </w:p>
        </w:tc>
        <w:tc>
          <w:tcPr>
            <w:tcW w:w="908" w:type="dxa"/>
            <w:shd w:val="clear" w:color="auto" w:fill="auto"/>
          </w:tcPr>
          <w:p w14:paraId="07B6E98B"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Дистанция</w:t>
            </w:r>
          </w:p>
          <w:p w14:paraId="0F2A2003"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(км)</w:t>
            </w:r>
          </w:p>
        </w:tc>
        <w:tc>
          <w:tcPr>
            <w:tcW w:w="619" w:type="dxa"/>
            <w:shd w:val="clear" w:color="auto" w:fill="auto"/>
          </w:tcPr>
          <w:p w14:paraId="5E1AD480"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Кол-во кругов</w:t>
            </w:r>
          </w:p>
        </w:tc>
        <w:tc>
          <w:tcPr>
            <w:tcW w:w="779" w:type="dxa"/>
            <w:shd w:val="clear" w:color="auto" w:fill="auto"/>
          </w:tcPr>
          <w:p w14:paraId="4657224B"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Кол-во финишей</w:t>
            </w:r>
          </w:p>
        </w:tc>
        <w:tc>
          <w:tcPr>
            <w:tcW w:w="864" w:type="dxa"/>
            <w:shd w:val="clear" w:color="auto" w:fill="auto"/>
          </w:tcPr>
          <w:p w14:paraId="17CB7163"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Дистанция</w:t>
            </w:r>
          </w:p>
          <w:p w14:paraId="72C9AA25"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(км)</w:t>
            </w:r>
          </w:p>
        </w:tc>
        <w:tc>
          <w:tcPr>
            <w:tcW w:w="619" w:type="dxa"/>
            <w:shd w:val="clear" w:color="auto" w:fill="auto"/>
          </w:tcPr>
          <w:p w14:paraId="3D913CB6"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Кол-во кругов</w:t>
            </w:r>
          </w:p>
        </w:tc>
        <w:tc>
          <w:tcPr>
            <w:tcW w:w="779" w:type="dxa"/>
            <w:shd w:val="clear" w:color="auto" w:fill="auto"/>
          </w:tcPr>
          <w:p w14:paraId="07D2E1EB"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Кол-во финишей</w:t>
            </w:r>
          </w:p>
        </w:tc>
        <w:tc>
          <w:tcPr>
            <w:tcW w:w="864" w:type="dxa"/>
            <w:shd w:val="clear" w:color="auto" w:fill="auto"/>
          </w:tcPr>
          <w:p w14:paraId="4031B901"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Дистанция</w:t>
            </w:r>
          </w:p>
          <w:p w14:paraId="4E9343E3"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(км)</w:t>
            </w:r>
          </w:p>
        </w:tc>
        <w:tc>
          <w:tcPr>
            <w:tcW w:w="619" w:type="dxa"/>
            <w:shd w:val="clear" w:color="auto" w:fill="auto"/>
          </w:tcPr>
          <w:p w14:paraId="02A04438"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Кол-во кругов</w:t>
            </w:r>
          </w:p>
        </w:tc>
        <w:tc>
          <w:tcPr>
            <w:tcW w:w="779" w:type="dxa"/>
            <w:shd w:val="clear" w:color="auto" w:fill="auto"/>
          </w:tcPr>
          <w:p w14:paraId="5965C945"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Кол-во финишей</w:t>
            </w:r>
          </w:p>
        </w:tc>
        <w:tc>
          <w:tcPr>
            <w:tcW w:w="862" w:type="dxa"/>
            <w:shd w:val="clear" w:color="auto" w:fill="auto"/>
          </w:tcPr>
          <w:p w14:paraId="30E74D5D"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Дистанция</w:t>
            </w:r>
          </w:p>
          <w:p w14:paraId="348FA57A"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(км)</w:t>
            </w:r>
          </w:p>
        </w:tc>
        <w:tc>
          <w:tcPr>
            <w:tcW w:w="618" w:type="dxa"/>
            <w:shd w:val="clear" w:color="auto" w:fill="auto"/>
          </w:tcPr>
          <w:p w14:paraId="05CC181C"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Кол-во кругов</w:t>
            </w:r>
          </w:p>
        </w:tc>
        <w:tc>
          <w:tcPr>
            <w:tcW w:w="777" w:type="dxa"/>
            <w:shd w:val="clear" w:color="auto" w:fill="auto"/>
          </w:tcPr>
          <w:p w14:paraId="01C59509" w14:textId="77777777" w:rsidR="001B7DB0" w:rsidRPr="001E030B" w:rsidRDefault="001B7DB0" w:rsidP="001B7DB0">
            <w:pPr>
              <w:widowControl w:val="0"/>
              <w:autoSpaceDE w:val="0"/>
              <w:autoSpaceDN w:val="0"/>
              <w:adjustRightInd w:val="0"/>
              <w:jc w:val="center"/>
              <w:rPr>
                <w:sz w:val="14"/>
                <w:szCs w:val="14"/>
              </w:rPr>
            </w:pPr>
            <w:r w:rsidRPr="001E030B">
              <w:rPr>
                <w:sz w:val="14"/>
                <w:szCs w:val="14"/>
              </w:rPr>
              <w:t>Кол-во финишей</w:t>
            </w:r>
          </w:p>
        </w:tc>
      </w:tr>
      <w:tr w:rsidR="00FB31F4" w:rsidRPr="00102AE7" w14:paraId="05A22F7F" w14:textId="77777777">
        <w:tc>
          <w:tcPr>
            <w:tcW w:w="959" w:type="dxa"/>
            <w:vMerge w:val="restart"/>
            <w:shd w:val="clear" w:color="auto" w:fill="D9D9D9"/>
            <w:vAlign w:val="center"/>
          </w:tcPr>
          <w:p w14:paraId="729950C8"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166</w:t>
            </w:r>
          </w:p>
        </w:tc>
        <w:tc>
          <w:tcPr>
            <w:tcW w:w="709" w:type="dxa"/>
            <w:shd w:val="clear" w:color="auto" w:fill="D9D9D9"/>
          </w:tcPr>
          <w:p w14:paraId="7EBD0F86" w14:textId="77777777" w:rsidR="00FB31F4" w:rsidRPr="00442EB7" w:rsidRDefault="00FB31F4" w:rsidP="00FB31F4">
            <w:pPr>
              <w:widowControl w:val="0"/>
              <w:autoSpaceDE w:val="0"/>
              <w:autoSpaceDN w:val="0"/>
              <w:adjustRightInd w:val="0"/>
              <w:rPr>
                <w:sz w:val="14"/>
                <w:szCs w:val="14"/>
              </w:rPr>
            </w:pPr>
            <w:proofErr w:type="spellStart"/>
            <w:r w:rsidRPr="00442EB7">
              <w:rPr>
                <w:sz w:val="16"/>
                <w:szCs w:val="16"/>
              </w:rPr>
              <w:t>Квал</w:t>
            </w:r>
            <w:proofErr w:type="spellEnd"/>
            <w:r w:rsidRPr="00442EB7">
              <w:rPr>
                <w:sz w:val="16"/>
                <w:szCs w:val="16"/>
              </w:rPr>
              <w:t>.</w:t>
            </w:r>
          </w:p>
        </w:tc>
        <w:tc>
          <w:tcPr>
            <w:tcW w:w="908" w:type="dxa"/>
            <w:shd w:val="clear" w:color="auto" w:fill="D9D9D9"/>
          </w:tcPr>
          <w:p w14:paraId="36098616"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15</w:t>
            </w:r>
          </w:p>
        </w:tc>
        <w:tc>
          <w:tcPr>
            <w:tcW w:w="619" w:type="dxa"/>
            <w:shd w:val="clear" w:color="auto" w:fill="D9D9D9"/>
          </w:tcPr>
          <w:p w14:paraId="2669BDF4"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90</w:t>
            </w:r>
          </w:p>
        </w:tc>
        <w:tc>
          <w:tcPr>
            <w:tcW w:w="779" w:type="dxa"/>
            <w:shd w:val="clear" w:color="auto" w:fill="D9D9D9"/>
          </w:tcPr>
          <w:p w14:paraId="41A909D0"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9</w:t>
            </w:r>
          </w:p>
        </w:tc>
        <w:tc>
          <w:tcPr>
            <w:tcW w:w="864" w:type="dxa"/>
            <w:shd w:val="clear" w:color="auto" w:fill="D9D9D9"/>
          </w:tcPr>
          <w:p w14:paraId="0CEA580B"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10</w:t>
            </w:r>
          </w:p>
        </w:tc>
        <w:tc>
          <w:tcPr>
            <w:tcW w:w="619" w:type="dxa"/>
            <w:shd w:val="clear" w:color="auto" w:fill="D9D9D9"/>
          </w:tcPr>
          <w:p w14:paraId="15404B8E"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60</w:t>
            </w:r>
          </w:p>
        </w:tc>
        <w:tc>
          <w:tcPr>
            <w:tcW w:w="779" w:type="dxa"/>
            <w:shd w:val="clear" w:color="auto" w:fill="D9D9D9"/>
          </w:tcPr>
          <w:p w14:paraId="5E9F4AD8"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6</w:t>
            </w:r>
          </w:p>
        </w:tc>
        <w:tc>
          <w:tcPr>
            <w:tcW w:w="864" w:type="dxa"/>
            <w:shd w:val="clear" w:color="auto" w:fill="D9D9D9"/>
          </w:tcPr>
          <w:p w14:paraId="20072C85"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10</w:t>
            </w:r>
          </w:p>
        </w:tc>
        <w:tc>
          <w:tcPr>
            <w:tcW w:w="619" w:type="dxa"/>
            <w:shd w:val="clear" w:color="auto" w:fill="D9D9D9"/>
          </w:tcPr>
          <w:p w14:paraId="4E439AF2"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60</w:t>
            </w:r>
          </w:p>
        </w:tc>
        <w:tc>
          <w:tcPr>
            <w:tcW w:w="779" w:type="dxa"/>
            <w:shd w:val="clear" w:color="auto" w:fill="D9D9D9"/>
          </w:tcPr>
          <w:p w14:paraId="129C0B56"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6</w:t>
            </w:r>
          </w:p>
        </w:tc>
        <w:tc>
          <w:tcPr>
            <w:tcW w:w="862" w:type="dxa"/>
            <w:shd w:val="clear" w:color="auto" w:fill="D9D9D9"/>
          </w:tcPr>
          <w:p w14:paraId="076B986B"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10</w:t>
            </w:r>
          </w:p>
        </w:tc>
        <w:tc>
          <w:tcPr>
            <w:tcW w:w="618" w:type="dxa"/>
            <w:shd w:val="clear" w:color="auto" w:fill="D9D9D9"/>
          </w:tcPr>
          <w:p w14:paraId="45C300DC"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60</w:t>
            </w:r>
          </w:p>
        </w:tc>
        <w:tc>
          <w:tcPr>
            <w:tcW w:w="777" w:type="dxa"/>
            <w:shd w:val="clear" w:color="auto" w:fill="D9D9D9"/>
          </w:tcPr>
          <w:p w14:paraId="6504D668"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6</w:t>
            </w:r>
          </w:p>
        </w:tc>
      </w:tr>
      <w:tr w:rsidR="00FB31F4" w:rsidRPr="00102AE7" w14:paraId="19FF17DD" w14:textId="77777777">
        <w:tc>
          <w:tcPr>
            <w:tcW w:w="959" w:type="dxa"/>
            <w:vMerge/>
            <w:shd w:val="clear" w:color="auto" w:fill="D9D9D9"/>
          </w:tcPr>
          <w:p w14:paraId="3A04DB33" w14:textId="77777777" w:rsidR="00FB31F4" w:rsidRPr="00442EB7" w:rsidRDefault="00FB31F4" w:rsidP="00FB31F4">
            <w:pPr>
              <w:widowControl w:val="0"/>
              <w:autoSpaceDE w:val="0"/>
              <w:autoSpaceDN w:val="0"/>
              <w:adjustRightInd w:val="0"/>
              <w:rPr>
                <w:sz w:val="14"/>
                <w:szCs w:val="14"/>
              </w:rPr>
            </w:pPr>
          </w:p>
        </w:tc>
        <w:tc>
          <w:tcPr>
            <w:tcW w:w="709" w:type="dxa"/>
            <w:shd w:val="clear" w:color="auto" w:fill="D9D9D9"/>
          </w:tcPr>
          <w:p w14:paraId="675A18FA" w14:textId="77777777" w:rsidR="00FB31F4" w:rsidRPr="00442EB7" w:rsidRDefault="00FB31F4" w:rsidP="00FB31F4">
            <w:pPr>
              <w:widowControl w:val="0"/>
              <w:autoSpaceDE w:val="0"/>
              <w:autoSpaceDN w:val="0"/>
              <w:adjustRightInd w:val="0"/>
              <w:rPr>
                <w:sz w:val="14"/>
                <w:szCs w:val="14"/>
              </w:rPr>
            </w:pPr>
            <w:r w:rsidRPr="00442EB7">
              <w:rPr>
                <w:sz w:val="16"/>
                <w:szCs w:val="16"/>
              </w:rPr>
              <w:t>Финал</w:t>
            </w:r>
          </w:p>
        </w:tc>
        <w:tc>
          <w:tcPr>
            <w:tcW w:w="908" w:type="dxa"/>
            <w:shd w:val="clear" w:color="auto" w:fill="D9D9D9"/>
          </w:tcPr>
          <w:p w14:paraId="067D2CC7"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30</w:t>
            </w:r>
          </w:p>
        </w:tc>
        <w:tc>
          <w:tcPr>
            <w:tcW w:w="619" w:type="dxa"/>
            <w:shd w:val="clear" w:color="auto" w:fill="D9D9D9"/>
          </w:tcPr>
          <w:p w14:paraId="0B2B8EBC"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180</w:t>
            </w:r>
          </w:p>
        </w:tc>
        <w:tc>
          <w:tcPr>
            <w:tcW w:w="779" w:type="dxa"/>
            <w:shd w:val="clear" w:color="auto" w:fill="D9D9D9"/>
          </w:tcPr>
          <w:p w14:paraId="210F7DDE"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18</w:t>
            </w:r>
          </w:p>
        </w:tc>
        <w:tc>
          <w:tcPr>
            <w:tcW w:w="864" w:type="dxa"/>
            <w:shd w:val="clear" w:color="auto" w:fill="D9D9D9"/>
          </w:tcPr>
          <w:p w14:paraId="6A5C70A2"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20</w:t>
            </w:r>
          </w:p>
        </w:tc>
        <w:tc>
          <w:tcPr>
            <w:tcW w:w="619" w:type="dxa"/>
            <w:shd w:val="clear" w:color="auto" w:fill="D9D9D9"/>
          </w:tcPr>
          <w:p w14:paraId="7759DF86"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120</w:t>
            </w:r>
          </w:p>
        </w:tc>
        <w:tc>
          <w:tcPr>
            <w:tcW w:w="779" w:type="dxa"/>
            <w:shd w:val="clear" w:color="auto" w:fill="D9D9D9"/>
          </w:tcPr>
          <w:p w14:paraId="4DE10E5E"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12</w:t>
            </w:r>
          </w:p>
        </w:tc>
        <w:tc>
          <w:tcPr>
            <w:tcW w:w="864" w:type="dxa"/>
            <w:shd w:val="clear" w:color="auto" w:fill="D9D9D9"/>
          </w:tcPr>
          <w:p w14:paraId="4DF0FB32"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20</w:t>
            </w:r>
          </w:p>
        </w:tc>
        <w:tc>
          <w:tcPr>
            <w:tcW w:w="619" w:type="dxa"/>
            <w:shd w:val="clear" w:color="auto" w:fill="D9D9D9"/>
          </w:tcPr>
          <w:p w14:paraId="30E19F35"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120</w:t>
            </w:r>
          </w:p>
        </w:tc>
        <w:tc>
          <w:tcPr>
            <w:tcW w:w="779" w:type="dxa"/>
            <w:shd w:val="clear" w:color="auto" w:fill="D9D9D9"/>
          </w:tcPr>
          <w:p w14:paraId="5AA57943"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12</w:t>
            </w:r>
          </w:p>
        </w:tc>
        <w:tc>
          <w:tcPr>
            <w:tcW w:w="862" w:type="dxa"/>
            <w:shd w:val="clear" w:color="auto" w:fill="D9D9D9"/>
          </w:tcPr>
          <w:p w14:paraId="1929E459"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15</w:t>
            </w:r>
          </w:p>
        </w:tc>
        <w:tc>
          <w:tcPr>
            <w:tcW w:w="618" w:type="dxa"/>
            <w:shd w:val="clear" w:color="auto" w:fill="D9D9D9"/>
          </w:tcPr>
          <w:p w14:paraId="7729D81C"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90</w:t>
            </w:r>
          </w:p>
        </w:tc>
        <w:tc>
          <w:tcPr>
            <w:tcW w:w="777" w:type="dxa"/>
            <w:shd w:val="clear" w:color="auto" w:fill="D9D9D9"/>
          </w:tcPr>
          <w:p w14:paraId="1B54A9B4" w14:textId="77777777" w:rsidR="00FB31F4" w:rsidRPr="00442EB7" w:rsidRDefault="00FB31F4" w:rsidP="00FB31F4">
            <w:pPr>
              <w:widowControl w:val="0"/>
              <w:autoSpaceDE w:val="0"/>
              <w:autoSpaceDN w:val="0"/>
              <w:adjustRightInd w:val="0"/>
              <w:jc w:val="center"/>
              <w:rPr>
                <w:sz w:val="14"/>
                <w:szCs w:val="14"/>
              </w:rPr>
            </w:pPr>
            <w:r w:rsidRPr="00442EB7">
              <w:rPr>
                <w:sz w:val="20"/>
                <w:szCs w:val="20"/>
              </w:rPr>
              <w:t>9</w:t>
            </w:r>
          </w:p>
        </w:tc>
      </w:tr>
      <w:tr w:rsidR="00FB31F4" w:rsidRPr="00102AE7" w14:paraId="38977E0A" w14:textId="77777777" w:rsidTr="001B7DB0">
        <w:tc>
          <w:tcPr>
            <w:tcW w:w="959" w:type="dxa"/>
            <w:vMerge w:val="restart"/>
            <w:shd w:val="clear" w:color="auto" w:fill="auto"/>
            <w:vAlign w:val="center"/>
          </w:tcPr>
          <w:p w14:paraId="6A4338F9"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250</w:t>
            </w:r>
          </w:p>
        </w:tc>
        <w:tc>
          <w:tcPr>
            <w:tcW w:w="709" w:type="dxa"/>
            <w:shd w:val="clear" w:color="auto" w:fill="auto"/>
          </w:tcPr>
          <w:p w14:paraId="2FED916F" w14:textId="77777777" w:rsidR="00FB31F4" w:rsidRPr="001E030B" w:rsidRDefault="00FB31F4" w:rsidP="00FB31F4">
            <w:pPr>
              <w:widowControl w:val="0"/>
              <w:autoSpaceDE w:val="0"/>
              <w:autoSpaceDN w:val="0"/>
              <w:adjustRightInd w:val="0"/>
              <w:jc w:val="center"/>
              <w:rPr>
                <w:sz w:val="16"/>
                <w:szCs w:val="16"/>
              </w:rPr>
            </w:pPr>
            <w:proofErr w:type="spellStart"/>
            <w:r w:rsidRPr="001E030B">
              <w:rPr>
                <w:sz w:val="16"/>
                <w:szCs w:val="16"/>
              </w:rPr>
              <w:t>Квал</w:t>
            </w:r>
            <w:proofErr w:type="spellEnd"/>
            <w:r w:rsidRPr="001E030B">
              <w:rPr>
                <w:sz w:val="16"/>
                <w:szCs w:val="16"/>
              </w:rPr>
              <w:t>.</w:t>
            </w:r>
          </w:p>
        </w:tc>
        <w:tc>
          <w:tcPr>
            <w:tcW w:w="908" w:type="dxa"/>
            <w:shd w:val="clear" w:color="auto" w:fill="auto"/>
          </w:tcPr>
          <w:p w14:paraId="47F11528"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15</w:t>
            </w:r>
          </w:p>
        </w:tc>
        <w:tc>
          <w:tcPr>
            <w:tcW w:w="619" w:type="dxa"/>
            <w:shd w:val="clear" w:color="auto" w:fill="auto"/>
          </w:tcPr>
          <w:p w14:paraId="06C58477"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60</w:t>
            </w:r>
          </w:p>
        </w:tc>
        <w:tc>
          <w:tcPr>
            <w:tcW w:w="779" w:type="dxa"/>
            <w:shd w:val="clear" w:color="auto" w:fill="auto"/>
          </w:tcPr>
          <w:p w14:paraId="6277700B"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6</w:t>
            </w:r>
          </w:p>
        </w:tc>
        <w:tc>
          <w:tcPr>
            <w:tcW w:w="864" w:type="dxa"/>
            <w:shd w:val="clear" w:color="auto" w:fill="auto"/>
          </w:tcPr>
          <w:p w14:paraId="1B123349"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10</w:t>
            </w:r>
          </w:p>
        </w:tc>
        <w:tc>
          <w:tcPr>
            <w:tcW w:w="619" w:type="dxa"/>
            <w:shd w:val="clear" w:color="auto" w:fill="auto"/>
          </w:tcPr>
          <w:p w14:paraId="24463078"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40</w:t>
            </w:r>
          </w:p>
        </w:tc>
        <w:tc>
          <w:tcPr>
            <w:tcW w:w="779" w:type="dxa"/>
            <w:shd w:val="clear" w:color="auto" w:fill="auto"/>
          </w:tcPr>
          <w:p w14:paraId="33BE20DE"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4</w:t>
            </w:r>
          </w:p>
        </w:tc>
        <w:tc>
          <w:tcPr>
            <w:tcW w:w="864" w:type="dxa"/>
            <w:shd w:val="clear" w:color="auto" w:fill="auto"/>
          </w:tcPr>
          <w:p w14:paraId="1FFFC41C"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10</w:t>
            </w:r>
          </w:p>
        </w:tc>
        <w:tc>
          <w:tcPr>
            <w:tcW w:w="619" w:type="dxa"/>
            <w:shd w:val="clear" w:color="auto" w:fill="auto"/>
          </w:tcPr>
          <w:p w14:paraId="32132962"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40</w:t>
            </w:r>
          </w:p>
        </w:tc>
        <w:tc>
          <w:tcPr>
            <w:tcW w:w="779" w:type="dxa"/>
            <w:shd w:val="clear" w:color="auto" w:fill="auto"/>
          </w:tcPr>
          <w:p w14:paraId="24276BD2"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4</w:t>
            </w:r>
          </w:p>
        </w:tc>
        <w:tc>
          <w:tcPr>
            <w:tcW w:w="862" w:type="dxa"/>
            <w:shd w:val="clear" w:color="auto" w:fill="auto"/>
          </w:tcPr>
          <w:p w14:paraId="17601B40"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10</w:t>
            </w:r>
          </w:p>
        </w:tc>
        <w:tc>
          <w:tcPr>
            <w:tcW w:w="618" w:type="dxa"/>
            <w:shd w:val="clear" w:color="auto" w:fill="auto"/>
          </w:tcPr>
          <w:p w14:paraId="5D02366C"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40</w:t>
            </w:r>
          </w:p>
        </w:tc>
        <w:tc>
          <w:tcPr>
            <w:tcW w:w="777" w:type="dxa"/>
            <w:shd w:val="clear" w:color="auto" w:fill="auto"/>
          </w:tcPr>
          <w:p w14:paraId="38EEB4B6"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4</w:t>
            </w:r>
          </w:p>
        </w:tc>
      </w:tr>
      <w:tr w:rsidR="00FB31F4" w:rsidRPr="00102AE7" w14:paraId="00678334" w14:textId="77777777" w:rsidTr="001B7DB0">
        <w:tc>
          <w:tcPr>
            <w:tcW w:w="959" w:type="dxa"/>
            <w:vMerge/>
            <w:shd w:val="clear" w:color="auto" w:fill="auto"/>
            <w:vAlign w:val="center"/>
          </w:tcPr>
          <w:p w14:paraId="26CB09E5" w14:textId="77777777" w:rsidR="00FB31F4" w:rsidRPr="001E030B" w:rsidRDefault="00FB31F4" w:rsidP="00FB31F4">
            <w:pPr>
              <w:widowControl w:val="0"/>
              <w:autoSpaceDE w:val="0"/>
              <w:autoSpaceDN w:val="0"/>
              <w:adjustRightInd w:val="0"/>
              <w:jc w:val="center"/>
              <w:rPr>
                <w:sz w:val="20"/>
                <w:szCs w:val="20"/>
              </w:rPr>
            </w:pPr>
          </w:p>
        </w:tc>
        <w:tc>
          <w:tcPr>
            <w:tcW w:w="709" w:type="dxa"/>
            <w:shd w:val="clear" w:color="auto" w:fill="auto"/>
          </w:tcPr>
          <w:p w14:paraId="56475BE0" w14:textId="77777777" w:rsidR="00FB31F4" w:rsidRPr="001E030B" w:rsidRDefault="00FB31F4" w:rsidP="00FB31F4">
            <w:pPr>
              <w:widowControl w:val="0"/>
              <w:autoSpaceDE w:val="0"/>
              <w:autoSpaceDN w:val="0"/>
              <w:adjustRightInd w:val="0"/>
              <w:jc w:val="center"/>
              <w:rPr>
                <w:sz w:val="16"/>
                <w:szCs w:val="16"/>
              </w:rPr>
            </w:pPr>
            <w:r w:rsidRPr="001E030B">
              <w:rPr>
                <w:sz w:val="16"/>
                <w:szCs w:val="16"/>
              </w:rPr>
              <w:t>Финал</w:t>
            </w:r>
          </w:p>
        </w:tc>
        <w:tc>
          <w:tcPr>
            <w:tcW w:w="908" w:type="dxa"/>
            <w:shd w:val="clear" w:color="auto" w:fill="auto"/>
          </w:tcPr>
          <w:p w14:paraId="0A9C775F"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30</w:t>
            </w:r>
          </w:p>
        </w:tc>
        <w:tc>
          <w:tcPr>
            <w:tcW w:w="619" w:type="dxa"/>
            <w:shd w:val="clear" w:color="auto" w:fill="auto"/>
          </w:tcPr>
          <w:p w14:paraId="2F9C2691"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120</w:t>
            </w:r>
          </w:p>
        </w:tc>
        <w:tc>
          <w:tcPr>
            <w:tcW w:w="779" w:type="dxa"/>
            <w:shd w:val="clear" w:color="auto" w:fill="auto"/>
          </w:tcPr>
          <w:p w14:paraId="14806537"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12</w:t>
            </w:r>
          </w:p>
        </w:tc>
        <w:tc>
          <w:tcPr>
            <w:tcW w:w="864" w:type="dxa"/>
            <w:shd w:val="clear" w:color="auto" w:fill="auto"/>
          </w:tcPr>
          <w:p w14:paraId="1CB7AEF9"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20</w:t>
            </w:r>
          </w:p>
        </w:tc>
        <w:tc>
          <w:tcPr>
            <w:tcW w:w="619" w:type="dxa"/>
            <w:shd w:val="clear" w:color="auto" w:fill="auto"/>
          </w:tcPr>
          <w:p w14:paraId="4DC03E94"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80</w:t>
            </w:r>
          </w:p>
        </w:tc>
        <w:tc>
          <w:tcPr>
            <w:tcW w:w="779" w:type="dxa"/>
            <w:shd w:val="clear" w:color="auto" w:fill="auto"/>
          </w:tcPr>
          <w:p w14:paraId="632D8F7A"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8</w:t>
            </w:r>
          </w:p>
        </w:tc>
        <w:tc>
          <w:tcPr>
            <w:tcW w:w="864" w:type="dxa"/>
            <w:shd w:val="clear" w:color="auto" w:fill="auto"/>
          </w:tcPr>
          <w:p w14:paraId="65E621BF"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20</w:t>
            </w:r>
          </w:p>
        </w:tc>
        <w:tc>
          <w:tcPr>
            <w:tcW w:w="619" w:type="dxa"/>
            <w:shd w:val="clear" w:color="auto" w:fill="auto"/>
          </w:tcPr>
          <w:p w14:paraId="48A981D7"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80</w:t>
            </w:r>
          </w:p>
        </w:tc>
        <w:tc>
          <w:tcPr>
            <w:tcW w:w="779" w:type="dxa"/>
            <w:shd w:val="clear" w:color="auto" w:fill="auto"/>
          </w:tcPr>
          <w:p w14:paraId="29E6ECB3"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8</w:t>
            </w:r>
          </w:p>
        </w:tc>
        <w:tc>
          <w:tcPr>
            <w:tcW w:w="862" w:type="dxa"/>
            <w:shd w:val="clear" w:color="auto" w:fill="auto"/>
          </w:tcPr>
          <w:p w14:paraId="1B134F78"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15</w:t>
            </w:r>
          </w:p>
        </w:tc>
        <w:tc>
          <w:tcPr>
            <w:tcW w:w="618" w:type="dxa"/>
            <w:shd w:val="clear" w:color="auto" w:fill="auto"/>
          </w:tcPr>
          <w:p w14:paraId="4EDC6A29"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60</w:t>
            </w:r>
          </w:p>
        </w:tc>
        <w:tc>
          <w:tcPr>
            <w:tcW w:w="777" w:type="dxa"/>
            <w:shd w:val="clear" w:color="auto" w:fill="auto"/>
          </w:tcPr>
          <w:p w14:paraId="78E1903E" w14:textId="77777777" w:rsidR="00FB31F4" w:rsidRPr="001E030B" w:rsidRDefault="00FB31F4" w:rsidP="00FB31F4">
            <w:pPr>
              <w:widowControl w:val="0"/>
              <w:autoSpaceDE w:val="0"/>
              <w:autoSpaceDN w:val="0"/>
              <w:adjustRightInd w:val="0"/>
              <w:jc w:val="center"/>
              <w:rPr>
                <w:sz w:val="20"/>
                <w:szCs w:val="20"/>
              </w:rPr>
            </w:pPr>
            <w:r w:rsidRPr="001E030B">
              <w:rPr>
                <w:sz w:val="20"/>
                <w:szCs w:val="20"/>
              </w:rPr>
              <w:t>6</w:t>
            </w:r>
          </w:p>
        </w:tc>
      </w:tr>
      <w:tr w:rsidR="00FB31F4" w:rsidRPr="00102AE7" w14:paraId="546A1B2C" w14:textId="77777777" w:rsidTr="001B7DB0">
        <w:tc>
          <w:tcPr>
            <w:tcW w:w="959" w:type="dxa"/>
            <w:vMerge w:val="restart"/>
            <w:shd w:val="clear" w:color="auto" w:fill="D9D9D9"/>
            <w:vAlign w:val="center"/>
          </w:tcPr>
          <w:p w14:paraId="1E210BEE"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200</w:t>
            </w:r>
          </w:p>
        </w:tc>
        <w:tc>
          <w:tcPr>
            <w:tcW w:w="709" w:type="dxa"/>
            <w:shd w:val="clear" w:color="auto" w:fill="D9D9D9"/>
          </w:tcPr>
          <w:p w14:paraId="74D3591D" w14:textId="77777777" w:rsidR="00FB31F4" w:rsidRPr="00102AE7" w:rsidRDefault="00FB31F4" w:rsidP="00FB31F4">
            <w:pPr>
              <w:widowControl w:val="0"/>
              <w:autoSpaceDE w:val="0"/>
              <w:autoSpaceDN w:val="0"/>
              <w:adjustRightInd w:val="0"/>
              <w:jc w:val="center"/>
              <w:rPr>
                <w:sz w:val="16"/>
                <w:szCs w:val="16"/>
              </w:rPr>
            </w:pPr>
            <w:proofErr w:type="spellStart"/>
            <w:r w:rsidRPr="00102AE7">
              <w:rPr>
                <w:sz w:val="16"/>
                <w:szCs w:val="16"/>
              </w:rPr>
              <w:t>Квал</w:t>
            </w:r>
            <w:proofErr w:type="spellEnd"/>
            <w:r w:rsidRPr="00102AE7">
              <w:rPr>
                <w:sz w:val="16"/>
                <w:szCs w:val="16"/>
              </w:rPr>
              <w:t>.</w:t>
            </w:r>
          </w:p>
        </w:tc>
        <w:tc>
          <w:tcPr>
            <w:tcW w:w="908" w:type="dxa"/>
            <w:shd w:val="clear" w:color="auto" w:fill="D9D9D9"/>
          </w:tcPr>
          <w:p w14:paraId="6B0EA9D7"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14</w:t>
            </w:r>
          </w:p>
        </w:tc>
        <w:tc>
          <w:tcPr>
            <w:tcW w:w="619" w:type="dxa"/>
            <w:shd w:val="clear" w:color="auto" w:fill="D9D9D9"/>
          </w:tcPr>
          <w:p w14:paraId="2C968422"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70</w:t>
            </w:r>
          </w:p>
        </w:tc>
        <w:tc>
          <w:tcPr>
            <w:tcW w:w="779" w:type="dxa"/>
            <w:shd w:val="clear" w:color="auto" w:fill="D9D9D9"/>
          </w:tcPr>
          <w:p w14:paraId="2557DCE7"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7</w:t>
            </w:r>
          </w:p>
        </w:tc>
        <w:tc>
          <w:tcPr>
            <w:tcW w:w="864" w:type="dxa"/>
            <w:shd w:val="clear" w:color="auto" w:fill="D9D9D9"/>
          </w:tcPr>
          <w:p w14:paraId="36C24783"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10</w:t>
            </w:r>
          </w:p>
        </w:tc>
        <w:tc>
          <w:tcPr>
            <w:tcW w:w="619" w:type="dxa"/>
            <w:shd w:val="clear" w:color="auto" w:fill="D9D9D9"/>
          </w:tcPr>
          <w:p w14:paraId="563E2BE7"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50</w:t>
            </w:r>
          </w:p>
        </w:tc>
        <w:tc>
          <w:tcPr>
            <w:tcW w:w="779" w:type="dxa"/>
            <w:shd w:val="clear" w:color="auto" w:fill="D9D9D9"/>
          </w:tcPr>
          <w:p w14:paraId="2A27296A"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5</w:t>
            </w:r>
          </w:p>
        </w:tc>
        <w:tc>
          <w:tcPr>
            <w:tcW w:w="864" w:type="dxa"/>
            <w:shd w:val="clear" w:color="auto" w:fill="D9D9D9"/>
          </w:tcPr>
          <w:p w14:paraId="3B6CA1F2"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10</w:t>
            </w:r>
          </w:p>
        </w:tc>
        <w:tc>
          <w:tcPr>
            <w:tcW w:w="619" w:type="dxa"/>
            <w:shd w:val="clear" w:color="auto" w:fill="D9D9D9"/>
          </w:tcPr>
          <w:p w14:paraId="518DA3F8"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50</w:t>
            </w:r>
          </w:p>
        </w:tc>
        <w:tc>
          <w:tcPr>
            <w:tcW w:w="779" w:type="dxa"/>
            <w:shd w:val="clear" w:color="auto" w:fill="D9D9D9"/>
          </w:tcPr>
          <w:p w14:paraId="41D83FE1"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5</w:t>
            </w:r>
          </w:p>
        </w:tc>
        <w:tc>
          <w:tcPr>
            <w:tcW w:w="862" w:type="dxa"/>
            <w:shd w:val="clear" w:color="auto" w:fill="D9D9D9"/>
          </w:tcPr>
          <w:p w14:paraId="20176BF6"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8</w:t>
            </w:r>
          </w:p>
        </w:tc>
        <w:tc>
          <w:tcPr>
            <w:tcW w:w="618" w:type="dxa"/>
            <w:shd w:val="clear" w:color="auto" w:fill="D9D9D9"/>
          </w:tcPr>
          <w:p w14:paraId="3D95924F"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40</w:t>
            </w:r>
          </w:p>
        </w:tc>
        <w:tc>
          <w:tcPr>
            <w:tcW w:w="777" w:type="dxa"/>
            <w:shd w:val="clear" w:color="auto" w:fill="D9D9D9"/>
          </w:tcPr>
          <w:p w14:paraId="2E1AC7A7"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4</w:t>
            </w:r>
          </w:p>
        </w:tc>
      </w:tr>
      <w:tr w:rsidR="00FB31F4" w:rsidRPr="00102AE7" w14:paraId="41A2A69F" w14:textId="77777777" w:rsidTr="001B7DB0">
        <w:tc>
          <w:tcPr>
            <w:tcW w:w="959" w:type="dxa"/>
            <w:vMerge/>
            <w:shd w:val="clear" w:color="auto" w:fill="D9D9D9"/>
            <w:vAlign w:val="center"/>
          </w:tcPr>
          <w:p w14:paraId="05A14818" w14:textId="77777777" w:rsidR="00FB31F4" w:rsidRPr="00102AE7" w:rsidRDefault="00FB31F4" w:rsidP="00FB31F4">
            <w:pPr>
              <w:widowControl w:val="0"/>
              <w:autoSpaceDE w:val="0"/>
              <w:autoSpaceDN w:val="0"/>
              <w:adjustRightInd w:val="0"/>
              <w:jc w:val="center"/>
              <w:rPr>
                <w:sz w:val="20"/>
                <w:szCs w:val="20"/>
              </w:rPr>
            </w:pPr>
          </w:p>
        </w:tc>
        <w:tc>
          <w:tcPr>
            <w:tcW w:w="709" w:type="dxa"/>
            <w:shd w:val="clear" w:color="auto" w:fill="D9D9D9"/>
          </w:tcPr>
          <w:p w14:paraId="175783C8" w14:textId="77777777" w:rsidR="00FB31F4" w:rsidRPr="00102AE7" w:rsidRDefault="00FB31F4" w:rsidP="00FB31F4">
            <w:pPr>
              <w:widowControl w:val="0"/>
              <w:autoSpaceDE w:val="0"/>
              <w:autoSpaceDN w:val="0"/>
              <w:adjustRightInd w:val="0"/>
              <w:jc w:val="center"/>
              <w:rPr>
                <w:sz w:val="16"/>
                <w:szCs w:val="16"/>
              </w:rPr>
            </w:pPr>
            <w:r w:rsidRPr="00102AE7">
              <w:rPr>
                <w:sz w:val="16"/>
                <w:szCs w:val="16"/>
              </w:rPr>
              <w:t>Финал</w:t>
            </w:r>
          </w:p>
        </w:tc>
        <w:tc>
          <w:tcPr>
            <w:tcW w:w="908" w:type="dxa"/>
            <w:shd w:val="clear" w:color="auto" w:fill="D9D9D9"/>
          </w:tcPr>
          <w:p w14:paraId="136758F0"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30</w:t>
            </w:r>
          </w:p>
        </w:tc>
        <w:tc>
          <w:tcPr>
            <w:tcW w:w="619" w:type="dxa"/>
            <w:shd w:val="clear" w:color="auto" w:fill="D9D9D9"/>
          </w:tcPr>
          <w:p w14:paraId="7ECBBB63"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150</w:t>
            </w:r>
          </w:p>
        </w:tc>
        <w:tc>
          <w:tcPr>
            <w:tcW w:w="779" w:type="dxa"/>
            <w:shd w:val="clear" w:color="auto" w:fill="D9D9D9"/>
          </w:tcPr>
          <w:p w14:paraId="68E0BAC0"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15</w:t>
            </w:r>
          </w:p>
        </w:tc>
        <w:tc>
          <w:tcPr>
            <w:tcW w:w="864" w:type="dxa"/>
            <w:shd w:val="clear" w:color="auto" w:fill="D9D9D9"/>
          </w:tcPr>
          <w:p w14:paraId="10694646"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20</w:t>
            </w:r>
          </w:p>
        </w:tc>
        <w:tc>
          <w:tcPr>
            <w:tcW w:w="619" w:type="dxa"/>
            <w:shd w:val="clear" w:color="auto" w:fill="D9D9D9"/>
          </w:tcPr>
          <w:p w14:paraId="31B99BD6"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100</w:t>
            </w:r>
          </w:p>
        </w:tc>
        <w:tc>
          <w:tcPr>
            <w:tcW w:w="779" w:type="dxa"/>
            <w:shd w:val="clear" w:color="auto" w:fill="D9D9D9"/>
          </w:tcPr>
          <w:p w14:paraId="389C2142"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10</w:t>
            </w:r>
          </w:p>
        </w:tc>
        <w:tc>
          <w:tcPr>
            <w:tcW w:w="864" w:type="dxa"/>
            <w:shd w:val="clear" w:color="auto" w:fill="D9D9D9"/>
          </w:tcPr>
          <w:p w14:paraId="58B4A383"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20</w:t>
            </w:r>
          </w:p>
        </w:tc>
        <w:tc>
          <w:tcPr>
            <w:tcW w:w="619" w:type="dxa"/>
            <w:shd w:val="clear" w:color="auto" w:fill="D9D9D9"/>
          </w:tcPr>
          <w:p w14:paraId="24F1BDD2"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100</w:t>
            </w:r>
          </w:p>
        </w:tc>
        <w:tc>
          <w:tcPr>
            <w:tcW w:w="779" w:type="dxa"/>
            <w:shd w:val="clear" w:color="auto" w:fill="D9D9D9"/>
          </w:tcPr>
          <w:p w14:paraId="690BE3F9"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10</w:t>
            </w:r>
          </w:p>
        </w:tc>
        <w:tc>
          <w:tcPr>
            <w:tcW w:w="862" w:type="dxa"/>
            <w:shd w:val="clear" w:color="auto" w:fill="D9D9D9"/>
          </w:tcPr>
          <w:p w14:paraId="0835BAA0"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16</w:t>
            </w:r>
          </w:p>
        </w:tc>
        <w:tc>
          <w:tcPr>
            <w:tcW w:w="618" w:type="dxa"/>
            <w:shd w:val="clear" w:color="auto" w:fill="D9D9D9"/>
          </w:tcPr>
          <w:p w14:paraId="10454693"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80</w:t>
            </w:r>
          </w:p>
        </w:tc>
        <w:tc>
          <w:tcPr>
            <w:tcW w:w="777" w:type="dxa"/>
            <w:shd w:val="clear" w:color="auto" w:fill="D9D9D9"/>
          </w:tcPr>
          <w:p w14:paraId="4CB11C97"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8</w:t>
            </w:r>
          </w:p>
        </w:tc>
      </w:tr>
      <w:tr w:rsidR="00FB31F4" w:rsidRPr="00102AE7" w14:paraId="3A7AA4EF" w14:textId="77777777" w:rsidTr="001B7DB0">
        <w:tc>
          <w:tcPr>
            <w:tcW w:w="959" w:type="dxa"/>
            <w:vMerge w:val="restart"/>
            <w:shd w:val="clear" w:color="auto" w:fill="auto"/>
            <w:vAlign w:val="center"/>
          </w:tcPr>
          <w:p w14:paraId="17DEEC78"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285, 714</w:t>
            </w:r>
          </w:p>
        </w:tc>
        <w:tc>
          <w:tcPr>
            <w:tcW w:w="709" w:type="dxa"/>
            <w:shd w:val="clear" w:color="auto" w:fill="auto"/>
          </w:tcPr>
          <w:p w14:paraId="5E226EBD" w14:textId="77777777" w:rsidR="00FB31F4" w:rsidRPr="00102AE7" w:rsidRDefault="00FB31F4" w:rsidP="00FB31F4">
            <w:pPr>
              <w:widowControl w:val="0"/>
              <w:autoSpaceDE w:val="0"/>
              <w:autoSpaceDN w:val="0"/>
              <w:adjustRightInd w:val="0"/>
              <w:jc w:val="center"/>
              <w:rPr>
                <w:sz w:val="16"/>
                <w:szCs w:val="16"/>
              </w:rPr>
            </w:pPr>
            <w:proofErr w:type="spellStart"/>
            <w:r w:rsidRPr="00102AE7">
              <w:rPr>
                <w:sz w:val="16"/>
                <w:szCs w:val="16"/>
              </w:rPr>
              <w:t>Квал</w:t>
            </w:r>
            <w:proofErr w:type="spellEnd"/>
            <w:r w:rsidRPr="00102AE7">
              <w:rPr>
                <w:sz w:val="16"/>
                <w:szCs w:val="16"/>
              </w:rPr>
              <w:t>.</w:t>
            </w:r>
          </w:p>
        </w:tc>
        <w:tc>
          <w:tcPr>
            <w:tcW w:w="908" w:type="dxa"/>
            <w:shd w:val="clear" w:color="auto" w:fill="auto"/>
          </w:tcPr>
          <w:p w14:paraId="69FF3CDF"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16</w:t>
            </w:r>
          </w:p>
        </w:tc>
        <w:tc>
          <w:tcPr>
            <w:tcW w:w="619" w:type="dxa"/>
            <w:shd w:val="clear" w:color="auto" w:fill="auto"/>
          </w:tcPr>
          <w:p w14:paraId="7FCF2CA5"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56</w:t>
            </w:r>
          </w:p>
        </w:tc>
        <w:tc>
          <w:tcPr>
            <w:tcW w:w="779" w:type="dxa"/>
            <w:shd w:val="clear" w:color="auto" w:fill="auto"/>
          </w:tcPr>
          <w:p w14:paraId="49F0BCE3"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5</w:t>
            </w:r>
          </w:p>
        </w:tc>
        <w:tc>
          <w:tcPr>
            <w:tcW w:w="864" w:type="dxa"/>
            <w:shd w:val="clear" w:color="auto" w:fill="auto"/>
          </w:tcPr>
          <w:p w14:paraId="338B2F8D"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12</w:t>
            </w:r>
          </w:p>
        </w:tc>
        <w:tc>
          <w:tcPr>
            <w:tcW w:w="619" w:type="dxa"/>
            <w:shd w:val="clear" w:color="auto" w:fill="auto"/>
          </w:tcPr>
          <w:p w14:paraId="7DABFAF4"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42</w:t>
            </w:r>
          </w:p>
        </w:tc>
        <w:tc>
          <w:tcPr>
            <w:tcW w:w="779" w:type="dxa"/>
            <w:shd w:val="clear" w:color="auto" w:fill="auto"/>
          </w:tcPr>
          <w:p w14:paraId="49C74E76"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4</w:t>
            </w:r>
          </w:p>
        </w:tc>
        <w:tc>
          <w:tcPr>
            <w:tcW w:w="864" w:type="dxa"/>
            <w:shd w:val="clear" w:color="auto" w:fill="auto"/>
          </w:tcPr>
          <w:p w14:paraId="7E19ED64"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12</w:t>
            </w:r>
          </w:p>
        </w:tc>
        <w:tc>
          <w:tcPr>
            <w:tcW w:w="619" w:type="dxa"/>
            <w:shd w:val="clear" w:color="auto" w:fill="auto"/>
          </w:tcPr>
          <w:p w14:paraId="43B4FE14"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42</w:t>
            </w:r>
          </w:p>
        </w:tc>
        <w:tc>
          <w:tcPr>
            <w:tcW w:w="779" w:type="dxa"/>
            <w:shd w:val="clear" w:color="auto" w:fill="auto"/>
          </w:tcPr>
          <w:p w14:paraId="11841CB6"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4</w:t>
            </w:r>
          </w:p>
        </w:tc>
        <w:tc>
          <w:tcPr>
            <w:tcW w:w="862" w:type="dxa"/>
            <w:shd w:val="clear" w:color="auto" w:fill="auto"/>
          </w:tcPr>
          <w:p w14:paraId="144E249F"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10</w:t>
            </w:r>
          </w:p>
        </w:tc>
        <w:tc>
          <w:tcPr>
            <w:tcW w:w="618" w:type="dxa"/>
            <w:shd w:val="clear" w:color="auto" w:fill="auto"/>
          </w:tcPr>
          <w:p w14:paraId="14DFAB93"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35</w:t>
            </w:r>
          </w:p>
        </w:tc>
        <w:tc>
          <w:tcPr>
            <w:tcW w:w="777" w:type="dxa"/>
            <w:shd w:val="clear" w:color="auto" w:fill="auto"/>
          </w:tcPr>
          <w:p w14:paraId="63C5E8A3"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3</w:t>
            </w:r>
          </w:p>
        </w:tc>
      </w:tr>
      <w:tr w:rsidR="00FB31F4" w:rsidRPr="00102AE7" w14:paraId="6D94C9E0" w14:textId="77777777" w:rsidTr="001B7DB0">
        <w:tc>
          <w:tcPr>
            <w:tcW w:w="959" w:type="dxa"/>
            <w:vMerge/>
            <w:shd w:val="clear" w:color="auto" w:fill="auto"/>
            <w:vAlign w:val="center"/>
          </w:tcPr>
          <w:p w14:paraId="0E1637FF" w14:textId="77777777" w:rsidR="00FB31F4" w:rsidRPr="00102AE7" w:rsidRDefault="00FB31F4" w:rsidP="00FB31F4">
            <w:pPr>
              <w:widowControl w:val="0"/>
              <w:autoSpaceDE w:val="0"/>
              <w:autoSpaceDN w:val="0"/>
              <w:adjustRightInd w:val="0"/>
              <w:jc w:val="center"/>
              <w:rPr>
                <w:sz w:val="20"/>
                <w:szCs w:val="20"/>
              </w:rPr>
            </w:pPr>
          </w:p>
        </w:tc>
        <w:tc>
          <w:tcPr>
            <w:tcW w:w="709" w:type="dxa"/>
            <w:shd w:val="clear" w:color="auto" w:fill="auto"/>
          </w:tcPr>
          <w:p w14:paraId="056EFCF2" w14:textId="77777777" w:rsidR="00FB31F4" w:rsidRPr="00102AE7" w:rsidRDefault="00FB31F4" w:rsidP="00FB31F4">
            <w:pPr>
              <w:widowControl w:val="0"/>
              <w:autoSpaceDE w:val="0"/>
              <w:autoSpaceDN w:val="0"/>
              <w:adjustRightInd w:val="0"/>
              <w:jc w:val="center"/>
              <w:rPr>
                <w:sz w:val="16"/>
                <w:szCs w:val="16"/>
              </w:rPr>
            </w:pPr>
            <w:r w:rsidRPr="00102AE7">
              <w:rPr>
                <w:sz w:val="16"/>
                <w:szCs w:val="16"/>
              </w:rPr>
              <w:t>Финал</w:t>
            </w:r>
          </w:p>
        </w:tc>
        <w:tc>
          <w:tcPr>
            <w:tcW w:w="908" w:type="dxa"/>
            <w:shd w:val="clear" w:color="auto" w:fill="auto"/>
          </w:tcPr>
          <w:p w14:paraId="0DEA7216"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30</w:t>
            </w:r>
          </w:p>
        </w:tc>
        <w:tc>
          <w:tcPr>
            <w:tcW w:w="619" w:type="dxa"/>
            <w:shd w:val="clear" w:color="auto" w:fill="auto"/>
          </w:tcPr>
          <w:p w14:paraId="762762DF"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105</w:t>
            </w:r>
          </w:p>
        </w:tc>
        <w:tc>
          <w:tcPr>
            <w:tcW w:w="779" w:type="dxa"/>
            <w:shd w:val="clear" w:color="auto" w:fill="auto"/>
          </w:tcPr>
          <w:p w14:paraId="6008FDA5"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10</w:t>
            </w:r>
          </w:p>
        </w:tc>
        <w:tc>
          <w:tcPr>
            <w:tcW w:w="864" w:type="dxa"/>
            <w:shd w:val="clear" w:color="auto" w:fill="auto"/>
          </w:tcPr>
          <w:p w14:paraId="53F78DDD"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20</w:t>
            </w:r>
          </w:p>
        </w:tc>
        <w:tc>
          <w:tcPr>
            <w:tcW w:w="619" w:type="dxa"/>
            <w:shd w:val="clear" w:color="auto" w:fill="auto"/>
          </w:tcPr>
          <w:p w14:paraId="5B0A38D7"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70</w:t>
            </w:r>
          </w:p>
        </w:tc>
        <w:tc>
          <w:tcPr>
            <w:tcW w:w="779" w:type="dxa"/>
            <w:shd w:val="clear" w:color="auto" w:fill="auto"/>
          </w:tcPr>
          <w:p w14:paraId="32337CFA"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7</w:t>
            </w:r>
          </w:p>
        </w:tc>
        <w:tc>
          <w:tcPr>
            <w:tcW w:w="864" w:type="dxa"/>
            <w:shd w:val="clear" w:color="auto" w:fill="auto"/>
          </w:tcPr>
          <w:p w14:paraId="7C4E59BC"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20</w:t>
            </w:r>
          </w:p>
        </w:tc>
        <w:tc>
          <w:tcPr>
            <w:tcW w:w="619" w:type="dxa"/>
            <w:shd w:val="clear" w:color="auto" w:fill="auto"/>
          </w:tcPr>
          <w:p w14:paraId="64D5761C"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70</w:t>
            </w:r>
          </w:p>
        </w:tc>
        <w:tc>
          <w:tcPr>
            <w:tcW w:w="779" w:type="dxa"/>
            <w:shd w:val="clear" w:color="auto" w:fill="auto"/>
          </w:tcPr>
          <w:p w14:paraId="6C20F0E7"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7</w:t>
            </w:r>
          </w:p>
        </w:tc>
        <w:tc>
          <w:tcPr>
            <w:tcW w:w="862" w:type="dxa"/>
            <w:shd w:val="clear" w:color="auto" w:fill="auto"/>
          </w:tcPr>
          <w:p w14:paraId="46C6BADD"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16</w:t>
            </w:r>
          </w:p>
        </w:tc>
        <w:tc>
          <w:tcPr>
            <w:tcW w:w="618" w:type="dxa"/>
            <w:shd w:val="clear" w:color="auto" w:fill="auto"/>
          </w:tcPr>
          <w:p w14:paraId="50FB8E52"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56</w:t>
            </w:r>
          </w:p>
        </w:tc>
        <w:tc>
          <w:tcPr>
            <w:tcW w:w="777" w:type="dxa"/>
            <w:shd w:val="clear" w:color="auto" w:fill="auto"/>
          </w:tcPr>
          <w:p w14:paraId="5D8FB80E"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5</w:t>
            </w:r>
          </w:p>
        </w:tc>
      </w:tr>
      <w:tr w:rsidR="00A119BA" w:rsidRPr="00102AE7" w14:paraId="5D17C80E" w14:textId="77777777" w:rsidTr="001B7DB0">
        <w:tc>
          <w:tcPr>
            <w:tcW w:w="959" w:type="dxa"/>
            <w:vMerge w:val="restart"/>
            <w:shd w:val="clear" w:color="auto" w:fill="D9D9D9"/>
            <w:vAlign w:val="center"/>
          </w:tcPr>
          <w:p w14:paraId="00117996" w14:textId="77777777" w:rsidR="00A119BA" w:rsidRPr="00102AE7" w:rsidRDefault="00A119BA" w:rsidP="00A119BA">
            <w:pPr>
              <w:widowControl w:val="0"/>
              <w:autoSpaceDE w:val="0"/>
              <w:autoSpaceDN w:val="0"/>
              <w:adjustRightInd w:val="0"/>
              <w:jc w:val="center"/>
              <w:rPr>
                <w:sz w:val="20"/>
                <w:szCs w:val="20"/>
              </w:rPr>
            </w:pPr>
            <w:r w:rsidRPr="00102AE7">
              <w:rPr>
                <w:sz w:val="20"/>
                <w:szCs w:val="20"/>
              </w:rPr>
              <w:t>333, 33</w:t>
            </w:r>
          </w:p>
        </w:tc>
        <w:tc>
          <w:tcPr>
            <w:tcW w:w="709" w:type="dxa"/>
            <w:shd w:val="clear" w:color="auto" w:fill="D9D9D9"/>
          </w:tcPr>
          <w:p w14:paraId="39720F7D" w14:textId="77777777" w:rsidR="00A119BA" w:rsidRPr="00102AE7" w:rsidRDefault="00A119BA" w:rsidP="00A119BA">
            <w:pPr>
              <w:widowControl w:val="0"/>
              <w:autoSpaceDE w:val="0"/>
              <w:autoSpaceDN w:val="0"/>
              <w:adjustRightInd w:val="0"/>
              <w:jc w:val="center"/>
              <w:rPr>
                <w:sz w:val="16"/>
                <w:szCs w:val="16"/>
              </w:rPr>
            </w:pPr>
            <w:proofErr w:type="spellStart"/>
            <w:r w:rsidRPr="00102AE7">
              <w:rPr>
                <w:sz w:val="16"/>
                <w:szCs w:val="16"/>
              </w:rPr>
              <w:t>Квал</w:t>
            </w:r>
            <w:proofErr w:type="spellEnd"/>
            <w:r w:rsidRPr="00102AE7">
              <w:rPr>
                <w:sz w:val="16"/>
                <w:szCs w:val="16"/>
              </w:rPr>
              <w:t>.</w:t>
            </w:r>
          </w:p>
        </w:tc>
        <w:tc>
          <w:tcPr>
            <w:tcW w:w="908" w:type="dxa"/>
            <w:shd w:val="clear" w:color="auto" w:fill="D9D9D9"/>
          </w:tcPr>
          <w:p w14:paraId="67C8F764" w14:textId="77777777" w:rsidR="00A119BA" w:rsidRPr="00102AE7" w:rsidRDefault="00A119BA" w:rsidP="00A119BA">
            <w:pPr>
              <w:widowControl w:val="0"/>
              <w:autoSpaceDE w:val="0"/>
              <w:autoSpaceDN w:val="0"/>
              <w:adjustRightInd w:val="0"/>
              <w:jc w:val="center"/>
              <w:rPr>
                <w:sz w:val="20"/>
                <w:szCs w:val="20"/>
              </w:rPr>
            </w:pPr>
            <w:r w:rsidRPr="00102AE7">
              <w:rPr>
                <w:sz w:val="20"/>
                <w:szCs w:val="20"/>
              </w:rPr>
              <w:t>14</w:t>
            </w:r>
          </w:p>
        </w:tc>
        <w:tc>
          <w:tcPr>
            <w:tcW w:w="619" w:type="dxa"/>
            <w:shd w:val="clear" w:color="auto" w:fill="D9D9D9"/>
          </w:tcPr>
          <w:p w14:paraId="23C79BA9" w14:textId="77777777" w:rsidR="00A119BA" w:rsidRPr="00102AE7" w:rsidRDefault="00A119BA" w:rsidP="00A119BA">
            <w:pPr>
              <w:widowControl w:val="0"/>
              <w:autoSpaceDE w:val="0"/>
              <w:autoSpaceDN w:val="0"/>
              <w:adjustRightInd w:val="0"/>
              <w:jc w:val="center"/>
              <w:rPr>
                <w:sz w:val="20"/>
                <w:szCs w:val="20"/>
              </w:rPr>
            </w:pPr>
            <w:r w:rsidRPr="00102AE7">
              <w:rPr>
                <w:sz w:val="20"/>
                <w:szCs w:val="20"/>
              </w:rPr>
              <w:t>42</w:t>
            </w:r>
          </w:p>
        </w:tc>
        <w:tc>
          <w:tcPr>
            <w:tcW w:w="779" w:type="dxa"/>
            <w:shd w:val="clear" w:color="auto" w:fill="D9D9D9"/>
          </w:tcPr>
          <w:p w14:paraId="3BAB5E30"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8</w:t>
            </w:r>
          </w:p>
        </w:tc>
        <w:tc>
          <w:tcPr>
            <w:tcW w:w="864" w:type="dxa"/>
            <w:shd w:val="clear" w:color="auto" w:fill="D9D9D9"/>
          </w:tcPr>
          <w:p w14:paraId="38492F54"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10</w:t>
            </w:r>
          </w:p>
        </w:tc>
        <w:tc>
          <w:tcPr>
            <w:tcW w:w="619" w:type="dxa"/>
            <w:shd w:val="clear" w:color="auto" w:fill="D9D9D9"/>
          </w:tcPr>
          <w:p w14:paraId="6AA985D3"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30</w:t>
            </w:r>
          </w:p>
        </w:tc>
        <w:tc>
          <w:tcPr>
            <w:tcW w:w="779" w:type="dxa"/>
            <w:shd w:val="clear" w:color="auto" w:fill="D9D9D9"/>
          </w:tcPr>
          <w:p w14:paraId="047FE777"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6</w:t>
            </w:r>
          </w:p>
        </w:tc>
        <w:tc>
          <w:tcPr>
            <w:tcW w:w="864" w:type="dxa"/>
            <w:shd w:val="clear" w:color="auto" w:fill="D9D9D9"/>
          </w:tcPr>
          <w:p w14:paraId="39DF84B7"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10</w:t>
            </w:r>
          </w:p>
        </w:tc>
        <w:tc>
          <w:tcPr>
            <w:tcW w:w="619" w:type="dxa"/>
            <w:shd w:val="clear" w:color="auto" w:fill="D9D9D9"/>
          </w:tcPr>
          <w:p w14:paraId="4EF33B11"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30</w:t>
            </w:r>
          </w:p>
        </w:tc>
        <w:tc>
          <w:tcPr>
            <w:tcW w:w="779" w:type="dxa"/>
            <w:shd w:val="clear" w:color="auto" w:fill="D9D9D9"/>
          </w:tcPr>
          <w:p w14:paraId="642DEC2A"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6</w:t>
            </w:r>
          </w:p>
        </w:tc>
        <w:tc>
          <w:tcPr>
            <w:tcW w:w="862" w:type="dxa"/>
            <w:shd w:val="clear" w:color="auto" w:fill="D9D9D9"/>
          </w:tcPr>
          <w:p w14:paraId="50CA042A"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10</w:t>
            </w:r>
          </w:p>
        </w:tc>
        <w:tc>
          <w:tcPr>
            <w:tcW w:w="618" w:type="dxa"/>
            <w:shd w:val="clear" w:color="auto" w:fill="D9D9D9"/>
          </w:tcPr>
          <w:p w14:paraId="710E913A"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30</w:t>
            </w:r>
          </w:p>
        </w:tc>
        <w:tc>
          <w:tcPr>
            <w:tcW w:w="777" w:type="dxa"/>
            <w:shd w:val="clear" w:color="auto" w:fill="D9D9D9"/>
          </w:tcPr>
          <w:p w14:paraId="56E65355"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6</w:t>
            </w:r>
          </w:p>
        </w:tc>
      </w:tr>
      <w:tr w:rsidR="00A119BA" w:rsidRPr="00102AE7" w14:paraId="20FCD082" w14:textId="77777777" w:rsidTr="001B7DB0">
        <w:tc>
          <w:tcPr>
            <w:tcW w:w="959" w:type="dxa"/>
            <w:vMerge/>
            <w:shd w:val="clear" w:color="auto" w:fill="D9D9D9"/>
            <w:vAlign w:val="center"/>
          </w:tcPr>
          <w:p w14:paraId="7462BBAA" w14:textId="77777777" w:rsidR="00A119BA" w:rsidRPr="00102AE7" w:rsidRDefault="00A119BA" w:rsidP="00A119BA">
            <w:pPr>
              <w:widowControl w:val="0"/>
              <w:autoSpaceDE w:val="0"/>
              <w:autoSpaceDN w:val="0"/>
              <w:adjustRightInd w:val="0"/>
              <w:jc w:val="center"/>
              <w:rPr>
                <w:sz w:val="20"/>
                <w:szCs w:val="20"/>
              </w:rPr>
            </w:pPr>
          </w:p>
        </w:tc>
        <w:tc>
          <w:tcPr>
            <w:tcW w:w="709" w:type="dxa"/>
            <w:shd w:val="clear" w:color="auto" w:fill="D9D9D9"/>
          </w:tcPr>
          <w:p w14:paraId="0AC66F42" w14:textId="77777777" w:rsidR="00A119BA" w:rsidRPr="00102AE7" w:rsidRDefault="00A119BA" w:rsidP="00A119BA">
            <w:pPr>
              <w:widowControl w:val="0"/>
              <w:autoSpaceDE w:val="0"/>
              <w:autoSpaceDN w:val="0"/>
              <w:adjustRightInd w:val="0"/>
              <w:jc w:val="center"/>
              <w:rPr>
                <w:sz w:val="16"/>
                <w:szCs w:val="16"/>
              </w:rPr>
            </w:pPr>
            <w:r w:rsidRPr="00102AE7">
              <w:rPr>
                <w:sz w:val="16"/>
                <w:szCs w:val="16"/>
              </w:rPr>
              <w:t>Финал</w:t>
            </w:r>
          </w:p>
        </w:tc>
        <w:tc>
          <w:tcPr>
            <w:tcW w:w="908" w:type="dxa"/>
            <w:shd w:val="clear" w:color="auto" w:fill="D9D9D9"/>
          </w:tcPr>
          <w:p w14:paraId="79A6EC3F" w14:textId="77777777" w:rsidR="00A119BA" w:rsidRPr="00102AE7" w:rsidRDefault="00A119BA" w:rsidP="00A119BA">
            <w:pPr>
              <w:widowControl w:val="0"/>
              <w:autoSpaceDE w:val="0"/>
              <w:autoSpaceDN w:val="0"/>
              <w:adjustRightInd w:val="0"/>
              <w:jc w:val="center"/>
              <w:rPr>
                <w:sz w:val="20"/>
                <w:szCs w:val="20"/>
              </w:rPr>
            </w:pPr>
            <w:r w:rsidRPr="00102AE7">
              <w:rPr>
                <w:sz w:val="20"/>
                <w:szCs w:val="20"/>
              </w:rPr>
              <w:t>30</w:t>
            </w:r>
          </w:p>
        </w:tc>
        <w:tc>
          <w:tcPr>
            <w:tcW w:w="619" w:type="dxa"/>
            <w:shd w:val="clear" w:color="auto" w:fill="D9D9D9"/>
          </w:tcPr>
          <w:p w14:paraId="13C232B6" w14:textId="77777777" w:rsidR="00A119BA" w:rsidRPr="00102AE7" w:rsidRDefault="00A119BA" w:rsidP="00A119BA">
            <w:pPr>
              <w:widowControl w:val="0"/>
              <w:autoSpaceDE w:val="0"/>
              <w:autoSpaceDN w:val="0"/>
              <w:adjustRightInd w:val="0"/>
              <w:jc w:val="center"/>
              <w:rPr>
                <w:sz w:val="20"/>
                <w:szCs w:val="20"/>
              </w:rPr>
            </w:pPr>
            <w:r w:rsidRPr="00102AE7">
              <w:rPr>
                <w:sz w:val="20"/>
                <w:szCs w:val="20"/>
              </w:rPr>
              <w:t>90</w:t>
            </w:r>
          </w:p>
        </w:tc>
        <w:tc>
          <w:tcPr>
            <w:tcW w:w="779" w:type="dxa"/>
            <w:shd w:val="clear" w:color="auto" w:fill="D9D9D9"/>
          </w:tcPr>
          <w:p w14:paraId="1C20337B" w14:textId="77777777" w:rsidR="00A119BA" w:rsidRPr="00B95F9F" w:rsidRDefault="00195420" w:rsidP="00A119BA">
            <w:pPr>
              <w:widowControl w:val="0"/>
              <w:autoSpaceDE w:val="0"/>
              <w:autoSpaceDN w:val="0"/>
              <w:adjustRightInd w:val="0"/>
              <w:jc w:val="center"/>
              <w:rPr>
                <w:color w:val="000000"/>
                <w:sz w:val="20"/>
                <w:szCs w:val="20"/>
              </w:rPr>
            </w:pPr>
            <w:r w:rsidRPr="00B95F9F">
              <w:rPr>
                <w:color w:val="000000"/>
                <w:sz w:val="20"/>
                <w:szCs w:val="20"/>
              </w:rPr>
              <w:t>1</w:t>
            </w:r>
            <w:r w:rsidR="00A119BA" w:rsidRPr="00B95F9F">
              <w:rPr>
                <w:color w:val="000000"/>
                <w:sz w:val="20"/>
                <w:szCs w:val="20"/>
              </w:rPr>
              <w:t>8</w:t>
            </w:r>
          </w:p>
        </w:tc>
        <w:tc>
          <w:tcPr>
            <w:tcW w:w="864" w:type="dxa"/>
            <w:shd w:val="clear" w:color="auto" w:fill="D9D9D9"/>
          </w:tcPr>
          <w:p w14:paraId="1A63B47A"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20</w:t>
            </w:r>
          </w:p>
        </w:tc>
        <w:tc>
          <w:tcPr>
            <w:tcW w:w="619" w:type="dxa"/>
            <w:shd w:val="clear" w:color="auto" w:fill="D9D9D9"/>
          </w:tcPr>
          <w:p w14:paraId="7E0F6809"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60</w:t>
            </w:r>
          </w:p>
        </w:tc>
        <w:tc>
          <w:tcPr>
            <w:tcW w:w="779" w:type="dxa"/>
            <w:shd w:val="clear" w:color="auto" w:fill="D9D9D9"/>
          </w:tcPr>
          <w:p w14:paraId="3017188F"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12</w:t>
            </w:r>
          </w:p>
        </w:tc>
        <w:tc>
          <w:tcPr>
            <w:tcW w:w="864" w:type="dxa"/>
            <w:shd w:val="clear" w:color="auto" w:fill="D9D9D9"/>
          </w:tcPr>
          <w:p w14:paraId="0115E006"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20</w:t>
            </w:r>
          </w:p>
        </w:tc>
        <w:tc>
          <w:tcPr>
            <w:tcW w:w="619" w:type="dxa"/>
            <w:shd w:val="clear" w:color="auto" w:fill="D9D9D9"/>
          </w:tcPr>
          <w:p w14:paraId="3F3FF0E4"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60</w:t>
            </w:r>
          </w:p>
        </w:tc>
        <w:tc>
          <w:tcPr>
            <w:tcW w:w="779" w:type="dxa"/>
            <w:shd w:val="clear" w:color="auto" w:fill="D9D9D9"/>
          </w:tcPr>
          <w:p w14:paraId="130922D7"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12</w:t>
            </w:r>
          </w:p>
        </w:tc>
        <w:tc>
          <w:tcPr>
            <w:tcW w:w="862" w:type="dxa"/>
            <w:shd w:val="clear" w:color="auto" w:fill="D9D9D9"/>
          </w:tcPr>
          <w:p w14:paraId="608A4009"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16</w:t>
            </w:r>
          </w:p>
        </w:tc>
        <w:tc>
          <w:tcPr>
            <w:tcW w:w="618" w:type="dxa"/>
            <w:shd w:val="clear" w:color="auto" w:fill="D9D9D9"/>
          </w:tcPr>
          <w:p w14:paraId="32C7805F"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48</w:t>
            </w:r>
          </w:p>
        </w:tc>
        <w:tc>
          <w:tcPr>
            <w:tcW w:w="777" w:type="dxa"/>
            <w:shd w:val="clear" w:color="auto" w:fill="D9D9D9"/>
          </w:tcPr>
          <w:p w14:paraId="2A9493F4"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9</w:t>
            </w:r>
          </w:p>
        </w:tc>
      </w:tr>
      <w:tr w:rsidR="00FB31F4" w:rsidRPr="00102AE7" w14:paraId="4E71D894" w14:textId="77777777" w:rsidTr="001B7DB0">
        <w:tc>
          <w:tcPr>
            <w:tcW w:w="959" w:type="dxa"/>
            <w:vMerge w:val="restart"/>
            <w:shd w:val="clear" w:color="auto" w:fill="auto"/>
            <w:vAlign w:val="center"/>
          </w:tcPr>
          <w:p w14:paraId="1DD7CF0A"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400</w:t>
            </w:r>
          </w:p>
        </w:tc>
        <w:tc>
          <w:tcPr>
            <w:tcW w:w="709" w:type="dxa"/>
            <w:shd w:val="clear" w:color="auto" w:fill="auto"/>
          </w:tcPr>
          <w:p w14:paraId="7B2E74DE" w14:textId="77777777" w:rsidR="00FB31F4" w:rsidRPr="00102AE7" w:rsidRDefault="00FB31F4" w:rsidP="00FB31F4">
            <w:pPr>
              <w:widowControl w:val="0"/>
              <w:autoSpaceDE w:val="0"/>
              <w:autoSpaceDN w:val="0"/>
              <w:adjustRightInd w:val="0"/>
              <w:jc w:val="center"/>
              <w:rPr>
                <w:sz w:val="16"/>
                <w:szCs w:val="16"/>
              </w:rPr>
            </w:pPr>
            <w:proofErr w:type="spellStart"/>
            <w:r w:rsidRPr="00102AE7">
              <w:rPr>
                <w:sz w:val="16"/>
                <w:szCs w:val="16"/>
              </w:rPr>
              <w:t>Квал</w:t>
            </w:r>
            <w:proofErr w:type="spellEnd"/>
            <w:r w:rsidRPr="00102AE7">
              <w:rPr>
                <w:sz w:val="16"/>
                <w:szCs w:val="16"/>
              </w:rPr>
              <w:t>.</w:t>
            </w:r>
          </w:p>
        </w:tc>
        <w:tc>
          <w:tcPr>
            <w:tcW w:w="908" w:type="dxa"/>
            <w:shd w:val="clear" w:color="auto" w:fill="auto"/>
          </w:tcPr>
          <w:p w14:paraId="4046585E"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14</w:t>
            </w:r>
          </w:p>
        </w:tc>
        <w:tc>
          <w:tcPr>
            <w:tcW w:w="619" w:type="dxa"/>
            <w:shd w:val="clear" w:color="auto" w:fill="auto"/>
          </w:tcPr>
          <w:p w14:paraId="65B8E164"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35</w:t>
            </w:r>
          </w:p>
        </w:tc>
        <w:tc>
          <w:tcPr>
            <w:tcW w:w="779" w:type="dxa"/>
            <w:shd w:val="clear" w:color="auto" w:fill="auto"/>
          </w:tcPr>
          <w:p w14:paraId="00ABB1F8" w14:textId="77777777" w:rsidR="00FB31F4" w:rsidRPr="00B95F9F" w:rsidRDefault="00FB31F4" w:rsidP="00FB31F4">
            <w:pPr>
              <w:widowControl w:val="0"/>
              <w:autoSpaceDE w:val="0"/>
              <w:autoSpaceDN w:val="0"/>
              <w:adjustRightInd w:val="0"/>
              <w:jc w:val="center"/>
              <w:rPr>
                <w:color w:val="000000"/>
                <w:sz w:val="20"/>
                <w:szCs w:val="20"/>
              </w:rPr>
            </w:pPr>
            <w:r w:rsidRPr="00B95F9F">
              <w:rPr>
                <w:color w:val="000000"/>
                <w:sz w:val="20"/>
                <w:szCs w:val="20"/>
              </w:rPr>
              <w:t>7</w:t>
            </w:r>
          </w:p>
        </w:tc>
        <w:tc>
          <w:tcPr>
            <w:tcW w:w="864" w:type="dxa"/>
            <w:shd w:val="clear" w:color="auto" w:fill="auto"/>
          </w:tcPr>
          <w:p w14:paraId="55D71524" w14:textId="77777777" w:rsidR="00FB31F4" w:rsidRPr="00B95F9F" w:rsidRDefault="00FB31F4" w:rsidP="00FB31F4">
            <w:pPr>
              <w:widowControl w:val="0"/>
              <w:autoSpaceDE w:val="0"/>
              <w:autoSpaceDN w:val="0"/>
              <w:adjustRightInd w:val="0"/>
              <w:jc w:val="center"/>
              <w:rPr>
                <w:color w:val="000000"/>
                <w:sz w:val="20"/>
                <w:szCs w:val="20"/>
              </w:rPr>
            </w:pPr>
            <w:r w:rsidRPr="00B95F9F">
              <w:rPr>
                <w:color w:val="000000"/>
                <w:sz w:val="20"/>
                <w:szCs w:val="20"/>
              </w:rPr>
              <w:t>10</w:t>
            </w:r>
          </w:p>
        </w:tc>
        <w:tc>
          <w:tcPr>
            <w:tcW w:w="619" w:type="dxa"/>
            <w:shd w:val="clear" w:color="auto" w:fill="auto"/>
          </w:tcPr>
          <w:p w14:paraId="3752D9B3" w14:textId="77777777" w:rsidR="00FB31F4" w:rsidRPr="00B95F9F" w:rsidRDefault="00FB31F4" w:rsidP="00FB31F4">
            <w:pPr>
              <w:widowControl w:val="0"/>
              <w:autoSpaceDE w:val="0"/>
              <w:autoSpaceDN w:val="0"/>
              <w:adjustRightInd w:val="0"/>
              <w:jc w:val="center"/>
              <w:rPr>
                <w:color w:val="000000"/>
                <w:sz w:val="20"/>
                <w:szCs w:val="20"/>
              </w:rPr>
            </w:pPr>
            <w:r w:rsidRPr="00B95F9F">
              <w:rPr>
                <w:color w:val="000000"/>
                <w:sz w:val="20"/>
                <w:szCs w:val="20"/>
              </w:rPr>
              <w:t>25</w:t>
            </w:r>
          </w:p>
        </w:tc>
        <w:tc>
          <w:tcPr>
            <w:tcW w:w="779" w:type="dxa"/>
            <w:shd w:val="clear" w:color="auto" w:fill="auto"/>
          </w:tcPr>
          <w:p w14:paraId="0076823F" w14:textId="77777777" w:rsidR="00FB31F4" w:rsidRPr="00B95F9F" w:rsidRDefault="00FB31F4" w:rsidP="00FB31F4">
            <w:pPr>
              <w:widowControl w:val="0"/>
              <w:autoSpaceDE w:val="0"/>
              <w:autoSpaceDN w:val="0"/>
              <w:adjustRightInd w:val="0"/>
              <w:jc w:val="center"/>
              <w:rPr>
                <w:color w:val="000000"/>
                <w:sz w:val="20"/>
                <w:szCs w:val="20"/>
              </w:rPr>
            </w:pPr>
            <w:r w:rsidRPr="00B95F9F">
              <w:rPr>
                <w:color w:val="000000"/>
                <w:sz w:val="20"/>
                <w:szCs w:val="20"/>
              </w:rPr>
              <w:t>5</w:t>
            </w:r>
          </w:p>
        </w:tc>
        <w:tc>
          <w:tcPr>
            <w:tcW w:w="864" w:type="dxa"/>
            <w:shd w:val="clear" w:color="auto" w:fill="auto"/>
          </w:tcPr>
          <w:p w14:paraId="5D6F52AC" w14:textId="77777777" w:rsidR="00FB31F4" w:rsidRPr="00B95F9F" w:rsidRDefault="00FB31F4" w:rsidP="00FB31F4">
            <w:pPr>
              <w:widowControl w:val="0"/>
              <w:autoSpaceDE w:val="0"/>
              <w:autoSpaceDN w:val="0"/>
              <w:adjustRightInd w:val="0"/>
              <w:jc w:val="center"/>
              <w:rPr>
                <w:color w:val="000000"/>
                <w:sz w:val="20"/>
                <w:szCs w:val="20"/>
              </w:rPr>
            </w:pPr>
            <w:r w:rsidRPr="00B95F9F">
              <w:rPr>
                <w:color w:val="000000"/>
                <w:sz w:val="20"/>
                <w:szCs w:val="20"/>
              </w:rPr>
              <w:t>10</w:t>
            </w:r>
          </w:p>
        </w:tc>
        <w:tc>
          <w:tcPr>
            <w:tcW w:w="619" w:type="dxa"/>
            <w:shd w:val="clear" w:color="auto" w:fill="auto"/>
          </w:tcPr>
          <w:p w14:paraId="12C37BA3" w14:textId="77777777" w:rsidR="00FB31F4" w:rsidRPr="00B95F9F" w:rsidRDefault="00FB31F4" w:rsidP="00FB31F4">
            <w:pPr>
              <w:widowControl w:val="0"/>
              <w:autoSpaceDE w:val="0"/>
              <w:autoSpaceDN w:val="0"/>
              <w:adjustRightInd w:val="0"/>
              <w:jc w:val="center"/>
              <w:rPr>
                <w:color w:val="000000"/>
                <w:sz w:val="20"/>
                <w:szCs w:val="20"/>
              </w:rPr>
            </w:pPr>
            <w:r w:rsidRPr="00B95F9F">
              <w:rPr>
                <w:color w:val="000000"/>
                <w:sz w:val="20"/>
                <w:szCs w:val="20"/>
              </w:rPr>
              <w:t>25</w:t>
            </w:r>
          </w:p>
        </w:tc>
        <w:tc>
          <w:tcPr>
            <w:tcW w:w="779" w:type="dxa"/>
            <w:shd w:val="clear" w:color="auto" w:fill="auto"/>
          </w:tcPr>
          <w:p w14:paraId="706AD169" w14:textId="77777777" w:rsidR="00FB31F4" w:rsidRPr="00B95F9F" w:rsidRDefault="00FB31F4" w:rsidP="00FB31F4">
            <w:pPr>
              <w:widowControl w:val="0"/>
              <w:autoSpaceDE w:val="0"/>
              <w:autoSpaceDN w:val="0"/>
              <w:adjustRightInd w:val="0"/>
              <w:jc w:val="center"/>
              <w:rPr>
                <w:color w:val="000000"/>
                <w:sz w:val="20"/>
                <w:szCs w:val="20"/>
              </w:rPr>
            </w:pPr>
            <w:r w:rsidRPr="00B95F9F">
              <w:rPr>
                <w:color w:val="000000"/>
                <w:sz w:val="20"/>
                <w:szCs w:val="20"/>
              </w:rPr>
              <w:t>5</w:t>
            </w:r>
          </w:p>
        </w:tc>
        <w:tc>
          <w:tcPr>
            <w:tcW w:w="862" w:type="dxa"/>
            <w:shd w:val="clear" w:color="auto" w:fill="auto"/>
          </w:tcPr>
          <w:p w14:paraId="4CF0A7FF" w14:textId="77777777" w:rsidR="00FB31F4" w:rsidRPr="00B95F9F" w:rsidRDefault="00FB31F4" w:rsidP="00FB31F4">
            <w:pPr>
              <w:widowControl w:val="0"/>
              <w:autoSpaceDE w:val="0"/>
              <w:autoSpaceDN w:val="0"/>
              <w:adjustRightInd w:val="0"/>
              <w:jc w:val="center"/>
              <w:rPr>
                <w:color w:val="000000"/>
                <w:sz w:val="20"/>
                <w:szCs w:val="20"/>
              </w:rPr>
            </w:pPr>
            <w:r w:rsidRPr="00B95F9F">
              <w:rPr>
                <w:color w:val="000000"/>
                <w:sz w:val="20"/>
                <w:szCs w:val="20"/>
              </w:rPr>
              <w:t>8</w:t>
            </w:r>
          </w:p>
        </w:tc>
        <w:tc>
          <w:tcPr>
            <w:tcW w:w="618" w:type="dxa"/>
            <w:shd w:val="clear" w:color="auto" w:fill="auto"/>
          </w:tcPr>
          <w:p w14:paraId="4769CF68" w14:textId="77777777" w:rsidR="00FB31F4" w:rsidRPr="00B95F9F" w:rsidRDefault="00FB31F4" w:rsidP="00FB31F4">
            <w:pPr>
              <w:widowControl w:val="0"/>
              <w:autoSpaceDE w:val="0"/>
              <w:autoSpaceDN w:val="0"/>
              <w:adjustRightInd w:val="0"/>
              <w:jc w:val="center"/>
              <w:rPr>
                <w:color w:val="000000"/>
                <w:sz w:val="20"/>
                <w:szCs w:val="20"/>
              </w:rPr>
            </w:pPr>
            <w:r w:rsidRPr="00B95F9F">
              <w:rPr>
                <w:color w:val="000000"/>
                <w:sz w:val="20"/>
                <w:szCs w:val="20"/>
              </w:rPr>
              <w:t>20</w:t>
            </w:r>
          </w:p>
        </w:tc>
        <w:tc>
          <w:tcPr>
            <w:tcW w:w="777" w:type="dxa"/>
            <w:shd w:val="clear" w:color="auto" w:fill="auto"/>
          </w:tcPr>
          <w:p w14:paraId="4146A697" w14:textId="77777777" w:rsidR="00FB31F4" w:rsidRPr="00B95F9F" w:rsidRDefault="00FB31F4" w:rsidP="00FB31F4">
            <w:pPr>
              <w:widowControl w:val="0"/>
              <w:autoSpaceDE w:val="0"/>
              <w:autoSpaceDN w:val="0"/>
              <w:adjustRightInd w:val="0"/>
              <w:jc w:val="center"/>
              <w:rPr>
                <w:color w:val="000000"/>
                <w:sz w:val="20"/>
                <w:szCs w:val="20"/>
              </w:rPr>
            </w:pPr>
            <w:r w:rsidRPr="00B95F9F">
              <w:rPr>
                <w:color w:val="000000"/>
                <w:sz w:val="20"/>
                <w:szCs w:val="20"/>
              </w:rPr>
              <w:t>4</w:t>
            </w:r>
          </w:p>
        </w:tc>
      </w:tr>
      <w:tr w:rsidR="00FB31F4" w:rsidRPr="00102AE7" w14:paraId="2B6C7CAC" w14:textId="77777777" w:rsidTr="001B7DB0">
        <w:tc>
          <w:tcPr>
            <w:tcW w:w="959" w:type="dxa"/>
            <w:vMerge/>
            <w:shd w:val="clear" w:color="auto" w:fill="auto"/>
          </w:tcPr>
          <w:p w14:paraId="008E8AEC" w14:textId="77777777" w:rsidR="00FB31F4" w:rsidRPr="00102AE7" w:rsidRDefault="00FB31F4" w:rsidP="00FB31F4">
            <w:pPr>
              <w:widowControl w:val="0"/>
              <w:autoSpaceDE w:val="0"/>
              <w:autoSpaceDN w:val="0"/>
              <w:adjustRightInd w:val="0"/>
              <w:rPr>
                <w:sz w:val="18"/>
                <w:szCs w:val="18"/>
              </w:rPr>
            </w:pPr>
          </w:p>
        </w:tc>
        <w:tc>
          <w:tcPr>
            <w:tcW w:w="709" w:type="dxa"/>
            <w:shd w:val="clear" w:color="auto" w:fill="auto"/>
          </w:tcPr>
          <w:p w14:paraId="77743B73" w14:textId="77777777" w:rsidR="00FB31F4" w:rsidRPr="00102AE7" w:rsidRDefault="00FB31F4" w:rsidP="00FB31F4">
            <w:pPr>
              <w:widowControl w:val="0"/>
              <w:autoSpaceDE w:val="0"/>
              <w:autoSpaceDN w:val="0"/>
              <w:adjustRightInd w:val="0"/>
              <w:jc w:val="center"/>
              <w:rPr>
                <w:sz w:val="16"/>
                <w:szCs w:val="16"/>
              </w:rPr>
            </w:pPr>
            <w:r w:rsidRPr="00102AE7">
              <w:rPr>
                <w:sz w:val="16"/>
                <w:szCs w:val="16"/>
              </w:rPr>
              <w:t>Финал</w:t>
            </w:r>
          </w:p>
        </w:tc>
        <w:tc>
          <w:tcPr>
            <w:tcW w:w="908" w:type="dxa"/>
            <w:shd w:val="clear" w:color="auto" w:fill="auto"/>
          </w:tcPr>
          <w:p w14:paraId="4119A211"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30</w:t>
            </w:r>
          </w:p>
        </w:tc>
        <w:tc>
          <w:tcPr>
            <w:tcW w:w="619" w:type="dxa"/>
            <w:shd w:val="clear" w:color="auto" w:fill="auto"/>
          </w:tcPr>
          <w:p w14:paraId="0F6B2BCA"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75</w:t>
            </w:r>
          </w:p>
        </w:tc>
        <w:tc>
          <w:tcPr>
            <w:tcW w:w="779" w:type="dxa"/>
            <w:shd w:val="clear" w:color="auto" w:fill="auto"/>
          </w:tcPr>
          <w:p w14:paraId="1D7B8E0C"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15</w:t>
            </w:r>
          </w:p>
        </w:tc>
        <w:tc>
          <w:tcPr>
            <w:tcW w:w="864" w:type="dxa"/>
            <w:shd w:val="clear" w:color="auto" w:fill="auto"/>
          </w:tcPr>
          <w:p w14:paraId="2805158A"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20</w:t>
            </w:r>
          </w:p>
        </w:tc>
        <w:tc>
          <w:tcPr>
            <w:tcW w:w="619" w:type="dxa"/>
            <w:shd w:val="clear" w:color="auto" w:fill="auto"/>
          </w:tcPr>
          <w:p w14:paraId="661804EE"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50</w:t>
            </w:r>
          </w:p>
        </w:tc>
        <w:tc>
          <w:tcPr>
            <w:tcW w:w="779" w:type="dxa"/>
            <w:shd w:val="clear" w:color="auto" w:fill="auto"/>
          </w:tcPr>
          <w:p w14:paraId="42820856"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10</w:t>
            </w:r>
          </w:p>
        </w:tc>
        <w:tc>
          <w:tcPr>
            <w:tcW w:w="864" w:type="dxa"/>
            <w:shd w:val="clear" w:color="auto" w:fill="auto"/>
          </w:tcPr>
          <w:p w14:paraId="118697F9"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20</w:t>
            </w:r>
          </w:p>
        </w:tc>
        <w:tc>
          <w:tcPr>
            <w:tcW w:w="619" w:type="dxa"/>
            <w:shd w:val="clear" w:color="auto" w:fill="auto"/>
          </w:tcPr>
          <w:p w14:paraId="7380DEEE"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50</w:t>
            </w:r>
          </w:p>
        </w:tc>
        <w:tc>
          <w:tcPr>
            <w:tcW w:w="779" w:type="dxa"/>
            <w:shd w:val="clear" w:color="auto" w:fill="auto"/>
          </w:tcPr>
          <w:p w14:paraId="31F5487F"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10</w:t>
            </w:r>
          </w:p>
        </w:tc>
        <w:tc>
          <w:tcPr>
            <w:tcW w:w="862" w:type="dxa"/>
            <w:shd w:val="clear" w:color="auto" w:fill="auto"/>
          </w:tcPr>
          <w:p w14:paraId="29EB09AD"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16</w:t>
            </w:r>
          </w:p>
        </w:tc>
        <w:tc>
          <w:tcPr>
            <w:tcW w:w="618" w:type="dxa"/>
            <w:shd w:val="clear" w:color="auto" w:fill="auto"/>
          </w:tcPr>
          <w:p w14:paraId="38DF0E03"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40</w:t>
            </w:r>
          </w:p>
        </w:tc>
        <w:tc>
          <w:tcPr>
            <w:tcW w:w="777" w:type="dxa"/>
            <w:shd w:val="clear" w:color="auto" w:fill="auto"/>
          </w:tcPr>
          <w:p w14:paraId="60294C99" w14:textId="77777777" w:rsidR="00FB31F4" w:rsidRPr="00102AE7" w:rsidRDefault="00FB31F4" w:rsidP="00FB31F4">
            <w:pPr>
              <w:widowControl w:val="0"/>
              <w:autoSpaceDE w:val="0"/>
              <w:autoSpaceDN w:val="0"/>
              <w:adjustRightInd w:val="0"/>
              <w:jc w:val="center"/>
              <w:rPr>
                <w:sz w:val="20"/>
                <w:szCs w:val="20"/>
              </w:rPr>
            </w:pPr>
            <w:r w:rsidRPr="00102AE7">
              <w:rPr>
                <w:sz w:val="20"/>
                <w:szCs w:val="20"/>
              </w:rPr>
              <w:t>8</w:t>
            </w:r>
          </w:p>
        </w:tc>
      </w:tr>
      <w:bookmarkEnd w:id="78"/>
    </w:tbl>
    <w:p w14:paraId="25C888B2" w14:textId="77777777" w:rsidR="00345523" w:rsidRDefault="00345523" w:rsidP="00B435B4">
      <w:pPr>
        <w:widowControl w:val="0"/>
        <w:autoSpaceDE w:val="0"/>
        <w:autoSpaceDN w:val="0"/>
        <w:adjustRightInd w:val="0"/>
        <w:ind w:firstLine="709"/>
        <w:jc w:val="both"/>
        <w:rPr>
          <w:sz w:val="28"/>
          <w:szCs w:val="28"/>
        </w:rPr>
      </w:pPr>
    </w:p>
    <w:p w14:paraId="7BF7AC52" w14:textId="14A1FF36" w:rsidR="00DC3D3B" w:rsidRPr="00345523" w:rsidRDefault="00DC3D3B" w:rsidP="00B435B4">
      <w:pPr>
        <w:widowControl w:val="0"/>
        <w:autoSpaceDE w:val="0"/>
        <w:autoSpaceDN w:val="0"/>
        <w:adjustRightInd w:val="0"/>
        <w:ind w:firstLine="709"/>
        <w:jc w:val="both"/>
        <w:rPr>
          <w:i/>
          <w:iCs/>
          <w:sz w:val="28"/>
          <w:szCs w:val="28"/>
        </w:rPr>
      </w:pPr>
      <w:r w:rsidRPr="00345523">
        <w:rPr>
          <w:i/>
          <w:iCs/>
          <w:sz w:val="28"/>
          <w:szCs w:val="28"/>
        </w:rPr>
        <w:t>При проведении чемпионата России, Кубка России и первенства России рекомендуется применять следующие дистанции, количества кругов и промежуточных финишей</w:t>
      </w:r>
    </w:p>
    <w:p w14:paraId="3E361240" w14:textId="77777777" w:rsidR="00DC3D3B" w:rsidRDefault="00DC3D3B" w:rsidP="00DC3D3B">
      <w:pPr>
        <w:widowControl w:val="0"/>
        <w:autoSpaceDE w:val="0"/>
        <w:autoSpaceDN w:val="0"/>
        <w:adjustRightInd w:val="0"/>
        <w:rPr>
          <w:rFonts w:ascii="Arial" w:hAnsi="Arial" w:cs="Arial"/>
          <w:b/>
          <w:sz w:val="20"/>
          <w:szCs w:val="20"/>
        </w:rPr>
      </w:pPr>
    </w:p>
    <w:tbl>
      <w:tblPr>
        <w:tblW w:w="10755" w:type="dxa"/>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709"/>
        <w:gridCol w:w="908"/>
        <w:gridCol w:w="619"/>
        <w:gridCol w:w="779"/>
        <w:gridCol w:w="864"/>
        <w:gridCol w:w="619"/>
        <w:gridCol w:w="779"/>
        <w:gridCol w:w="864"/>
        <w:gridCol w:w="619"/>
        <w:gridCol w:w="779"/>
        <w:gridCol w:w="862"/>
        <w:gridCol w:w="618"/>
        <w:gridCol w:w="777"/>
      </w:tblGrid>
      <w:tr w:rsidR="00DC3D3B" w:rsidRPr="00102AE7" w14:paraId="41FFB6D0" w14:textId="77777777" w:rsidTr="001B7DB0">
        <w:trPr>
          <w:trHeight w:val="295"/>
        </w:trPr>
        <w:tc>
          <w:tcPr>
            <w:tcW w:w="959" w:type="dxa"/>
            <w:vMerge w:val="restart"/>
            <w:shd w:val="clear" w:color="auto" w:fill="auto"/>
            <w:vAlign w:val="center"/>
          </w:tcPr>
          <w:p w14:paraId="3B66FB17" w14:textId="77777777" w:rsidR="00DC3D3B" w:rsidRPr="00102AE7" w:rsidRDefault="00DC3D3B" w:rsidP="001E030B">
            <w:pPr>
              <w:widowControl w:val="0"/>
              <w:autoSpaceDE w:val="0"/>
              <w:autoSpaceDN w:val="0"/>
              <w:adjustRightInd w:val="0"/>
              <w:jc w:val="center"/>
              <w:rPr>
                <w:sz w:val="14"/>
                <w:szCs w:val="14"/>
              </w:rPr>
            </w:pPr>
            <w:r w:rsidRPr="00102AE7">
              <w:rPr>
                <w:sz w:val="14"/>
                <w:szCs w:val="14"/>
              </w:rPr>
              <w:t>Длина трека</w:t>
            </w:r>
          </w:p>
          <w:p w14:paraId="78BB7306" w14:textId="77777777" w:rsidR="00DC3D3B" w:rsidRPr="00102AE7" w:rsidRDefault="00DC3D3B" w:rsidP="001E030B">
            <w:pPr>
              <w:widowControl w:val="0"/>
              <w:autoSpaceDE w:val="0"/>
              <w:autoSpaceDN w:val="0"/>
              <w:adjustRightInd w:val="0"/>
              <w:jc w:val="center"/>
              <w:rPr>
                <w:sz w:val="14"/>
                <w:szCs w:val="14"/>
              </w:rPr>
            </w:pPr>
            <w:r w:rsidRPr="00102AE7">
              <w:rPr>
                <w:sz w:val="14"/>
                <w:szCs w:val="14"/>
              </w:rPr>
              <w:t>(в метрах)</w:t>
            </w:r>
          </w:p>
        </w:tc>
        <w:tc>
          <w:tcPr>
            <w:tcW w:w="709" w:type="dxa"/>
            <w:vMerge w:val="restart"/>
            <w:shd w:val="clear" w:color="auto" w:fill="auto"/>
          </w:tcPr>
          <w:p w14:paraId="4A38ACEF"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фаза</w:t>
            </w:r>
          </w:p>
        </w:tc>
        <w:tc>
          <w:tcPr>
            <w:tcW w:w="2306" w:type="dxa"/>
            <w:gridSpan w:val="3"/>
            <w:shd w:val="clear" w:color="auto" w:fill="auto"/>
          </w:tcPr>
          <w:p w14:paraId="7B4F1B1F"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мужчины</w:t>
            </w:r>
          </w:p>
        </w:tc>
        <w:tc>
          <w:tcPr>
            <w:tcW w:w="2262" w:type="dxa"/>
            <w:gridSpan w:val="3"/>
            <w:shd w:val="clear" w:color="auto" w:fill="auto"/>
          </w:tcPr>
          <w:p w14:paraId="24D06D59"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женщины</w:t>
            </w:r>
          </w:p>
        </w:tc>
        <w:tc>
          <w:tcPr>
            <w:tcW w:w="2262" w:type="dxa"/>
            <w:gridSpan w:val="3"/>
            <w:shd w:val="clear" w:color="auto" w:fill="auto"/>
          </w:tcPr>
          <w:p w14:paraId="6AFFB730"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Юниоры 17-18</w:t>
            </w:r>
          </w:p>
        </w:tc>
        <w:tc>
          <w:tcPr>
            <w:tcW w:w="2257" w:type="dxa"/>
            <w:gridSpan w:val="3"/>
            <w:shd w:val="clear" w:color="auto" w:fill="auto"/>
          </w:tcPr>
          <w:p w14:paraId="6F238DB1"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Юниорки 17-18</w:t>
            </w:r>
          </w:p>
        </w:tc>
      </w:tr>
      <w:tr w:rsidR="00DC3D3B" w:rsidRPr="00102AE7" w14:paraId="68A2FD42" w14:textId="77777777" w:rsidTr="001B7DB0">
        <w:tc>
          <w:tcPr>
            <w:tcW w:w="959" w:type="dxa"/>
            <w:vMerge/>
            <w:shd w:val="clear" w:color="auto" w:fill="auto"/>
            <w:vAlign w:val="center"/>
          </w:tcPr>
          <w:p w14:paraId="0A15189E" w14:textId="77777777" w:rsidR="00DC3D3B" w:rsidRPr="00102AE7" w:rsidRDefault="00DC3D3B" w:rsidP="001E030B">
            <w:pPr>
              <w:widowControl w:val="0"/>
              <w:autoSpaceDE w:val="0"/>
              <w:autoSpaceDN w:val="0"/>
              <w:adjustRightInd w:val="0"/>
              <w:jc w:val="center"/>
              <w:rPr>
                <w:sz w:val="14"/>
                <w:szCs w:val="14"/>
              </w:rPr>
            </w:pPr>
          </w:p>
        </w:tc>
        <w:tc>
          <w:tcPr>
            <w:tcW w:w="709" w:type="dxa"/>
            <w:vMerge/>
            <w:shd w:val="clear" w:color="auto" w:fill="auto"/>
          </w:tcPr>
          <w:p w14:paraId="665E0AB6" w14:textId="77777777" w:rsidR="00DC3D3B" w:rsidRPr="00102AE7" w:rsidRDefault="00DC3D3B" w:rsidP="00CD6246">
            <w:pPr>
              <w:widowControl w:val="0"/>
              <w:autoSpaceDE w:val="0"/>
              <w:autoSpaceDN w:val="0"/>
              <w:adjustRightInd w:val="0"/>
              <w:rPr>
                <w:sz w:val="14"/>
                <w:szCs w:val="14"/>
              </w:rPr>
            </w:pPr>
          </w:p>
        </w:tc>
        <w:tc>
          <w:tcPr>
            <w:tcW w:w="908" w:type="dxa"/>
            <w:shd w:val="clear" w:color="auto" w:fill="auto"/>
          </w:tcPr>
          <w:p w14:paraId="40CDD37D"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Дистанция</w:t>
            </w:r>
          </w:p>
          <w:p w14:paraId="3337476A"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(км)</w:t>
            </w:r>
          </w:p>
        </w:tc>
        <w:tc>
          <w:tcPr>
            <w:tcW w:w="619" w:type="dxa"/>
            <w:shd w:val="clear" w:color="auto" w:fill="auto"/>
          </w:tcPr>
          <w:p w14:paraId="6ABB81A6"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Кол-во кругов</w:t>
            </w:r>
          </w:p>
        </w:tc>
        <w:tc>
          <w:tcPr>
            <w:tcW w:w="779" w:type="dxa"/>
            <w:shd w:val="clear" w:color="auto" w:fill="auto"/>
          </w:tcPr>
          <w:p w14:paraId="3669BCD5"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Кол-во финишей</w:t>
            </w:r>
          </w:p>
        </w:tc>
        <w:tc>
          <w:tcPr>
            <w:tcW w:w="864" w:type="dxa"/>
            <w:shd w:val="clear" w:color="auto" w:fill="auto"/>
          </w:tcPr>
          <w:p w14:paraId="117E1711"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Дистанция</w:t>
            </w:r>
          </w:p>
          <w:p w14:paraId="2D4798EE"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(км)</w:t>
            </w:r>
          </w:p>
        </w:tc>
        <w:tc>
          <w:tcPr>
            <w:tcW w:w="619" w:type="dxa"/>
            <w:shd w:val="clear" w:color="auto" w:fill="auto"/>
          </w:tcPr>
          <w:p w14:paraId="2EC2AD51"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Кол-во кругов</w:t>
            </w:r>
          </w:p>
        </w:tc>
        <w:tc>
          <w:tcPr>
            <w:tcW w:w="779" w:type="dxa"/>
            <w:shd w:val="clear" w:color="auto" w:fill="auto"/>
          </w:tcPr>
          <w:p w14:paraId="7D7FC182"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Кол-во финишей</w:t>
            </w:r>
          </w:p>
        </w:tc>
        <w:tc>
          <w:tcPr>
            <w:tcW w:w="864" w:type="dxa"/>
            <w:shd w:val="clear" w:color="auto" w:fill="auto"/>
          </w:tcPr>
          <w:p w14:paraId="292F8433"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Дистанция</w:t>
            </w:r>
          </w:p>
          <w:p w14:paraId="1EEF68A1"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(км)</w:t>
            </w:r>
          </w:p>
        </w:tc>
        <w:tc>
          <w:tcPr>
            <w:tcW w:w="619" w:type="dxa"/>
            <w:shd w:val="clear" w:color="auto" w:fill="auto"/>
          </w:tcPr>
          <w:p w14:paraId="618DA2A2"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Кол-во кругов</w:t>
            </w:r>
          </w:p>
        </w:tc>
        <w:tc>
          <w:tcPr>
            <w:tcW w:w="779" w:type="dxa"/>
            <w:shd w:val="clear" w:color="auto" w:fill="auto"/>
          </w:tcPr>
          <w:p w14:paraId="11A4F8E5"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Кол-во финишей</w:t>
            </w:r>
          </w:p>
        </w:tc>
        <w:tc>
          <w:tcPr>
            <w:tcW w:w="862" w:type="dxa"/>
            <w:shd w:val="clear" w:color="auto" w:fill="auto"/>
          </w:tcPr>
          <w:p w14:paraId="00ED2D15"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Дистанция</w:t>
            </w:r>
          </w:p>
          <w:p w14:paraId="25E72179"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(км)</w:t>
            </w:r>
          </w:p>
        </w:tc>
        <w:tc>
          <w:tcPr>
            <w:tcW w:w="618" w:type="dxa"/>
            <w:shd w:val="clear" w:color="auto" w:fill="auto"/>
          </w:tcPr>
          <w:p w14:paraId="2EFBE431"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Кол-во кругов</w:t>
            </w:r>
          </w:p>
        </w:tc>
        <w:tc>
          <w:tcPr>
            <w:tcW w:w="777" w:type="dxa"/>
            <w:shd w:val="clear" w:color="auto" w:fill="auto"/>
          </w:tcPr>
          <w:p w14:paraId="106E0ADA" w14:textId="77777777" w:rsidR="00DC3D3B" w:rsidRPr="00102AE7" w:rsidRDefault="00DC3D3B" w:rsidP="00CD6246">
            <w:pPr>
              <w:widowControl w:val="0"/>
              <w:autoSpaceDE w:val="0"/>
              <w:autoSpaceDN w:val="0"/>
              <w:adjustRightInd w:val="0"/>
              <w:jc w:val="center"/>
              <w:rPr>
                <w:sz w:val="14"/>
                <w:szCs w:val="14"/>
              </w:rPr>
            </w:pPr>
            <w:r w:rsidRPr="00102AE7">
              <w:rPr>
                <w:sz w:val="14"/>
                <w:szCs w:val="14"/>
              </w:rPr>
              <w:t>Кол-во финишей</w:t>
            </w:r>
          </w:p>
        </w:tc>
      </w:tr>
      <w:tr w:rsidR="00DC3D3B" w:rsidRPr="00102AE7" w14:paraId="3A5E29F3" w14:textId="77777777" w:rsidTr="001B7DB0">
        <w:tc>
          <w:tcPr>
            <w:tcW w:w="959" w:type="dxa"/>
            <w:vMerge w:val="restart"/>
            <w:shd w:val="clear" w:color="auto" w:fill="auto"/>
            <w:vAlign w:val="center"/>
          </w:tcPr>
          <w:p w14:paraId="4FDACE0A" w14:textId="77777777" w:rsidR="00DC3D3B" w:rsidRPr="00102AE7" w:rsidRDefault="00DC3D3B" w:rsidP="001E030B">
            <w:pPr>
              <w:widowControl w:val="0"/>
              <w:autoSpaceDE w:val="0"/>
              <w:autoSpaceDN w:val="0"/>
              <w:adjustRightInd w:val="0"/>
              <w:jc w:val="center"/>
              <w:rPr>
                <w:sz w:val="20"/>
                <w:szCs w:val="20"/>
              </w:rPr>
            </w:pPr>
            <w:r w:rsidRPr="00102AE7">
              <w:rPr>
                <w:sz w:val="20"/>
                <w:szCs w:val="20"/>
              </w:rPr>
              <w:t>250</w:t>
            </w:r>
          </w:p>
        </w:tc>
        <w:tc>
          <w:tcPr>
            <w:tcW w:w="709" w:type="dxa"/>
            <w:shd w:val="clear" w:color="auto" w:fill="auto"/>
          </w:tcPr>
          <w:p w14:paraId="181F3DF0" w14:textId="77777777" w:rsidR="00DC3D3B" w:rsidRPr="00102AE7" w:rsidRDefault="00DC3D3B" w:rsidP="00CD6246">
            <w:pPr>
              <w:widowControl w:val="0"/>
              <w:autoSpaceDE w:val="0"/>
              <w:autoSpaceDN w:val="0"/>
              <w:adjustRightInd w:val="0"/>
              <w:jc w:val="center"/>
              <w:rPr>
                <w:sz w:val="16"/>
                <w:szCs w:val="16"/>
              </w:rPr>
            </w:pPr>
            <w:proofErr w:type="spellStart"/>
            <w:r w:rsidRPr="00102AE7">
              <w:rPr>
                <w:sz w:val="16"/>
                <w:szCs w:val="16"/>
              </w:rPr>
              <w:t>Квал</w:t>
            </w:r>
            <w:proofErr w:type="spellEnd"/>
            <w:r w:rsidRPr="00102AE7">
              <w:rPr>
                <w:sz w:val="16"/>
                <w:szCs w:val="16"/>
              </w:rPr>
              <w:t>.</w:t>
            </w:r>
          </w:p>
        </w:tc>
        <w:tc>
          <w:tcPr>
            <w:tcW w:w="908" w:type="dxa"/>
            <w:shd w:val="clear" w:color="auto" w:fill="auto"/>
          </w:tcPr>
          <w:p w14:paraId="0197CDAC"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20</w:t>
            </w:r>
          </w:p>
        </w:tc>
        <w:tc>
          <w:tcPr>
            <w:tcW w:w="619" w:type="dxa"/>
            <w:shd w:val="clear" w:color="auto" w:fill="auto"/>
          </w:tcPr>
          <w:p w14:paraId="37B9FCC7"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80</w:t>
            </w:r>
          </w:p>
        </w:tc>
        <w:tc>
          <w:tcPr>
            <w:tcW w:w="779" w:type="dxa"/>
            <w:shd w:val="clear" w:color="auto" w:fill="auto"/>
          </w:tcPr>
          <w:p w14:paraId="75232818"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8</w:t>
            </w:r>
          </w:p>
        </w:tc>
        <w:tc>
          <w:tcPr>
            <w:tcW w:w="864" w:type="dxa"/>
            <w:shd w:val="clear" w:color="auto" w:fill="auto"/>
          </w:tcPr>
          <w:p w14:paraId="60C62929"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15</w:t>
            </w:r>
          </w:p>
        </w:tc>
        <w:tc>
          <w:tcPr>
            <w:tcW w:w="619" w:type="dxa"/>
            <w:shd w:val="clear" w:color="auto" w:fill="auto"/>
          </w:tcPr>
          <w:p w14:paraId="2D260142"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60</w:t>
            </w:r>
          </w:p>
        </w:tc>
        <w:tc>
          <w:tcPr>
            <w:tcW w:w="779" w:type="dxa"/>
            <w:shd w:val="clear" w:color="auto" w:fill="auto"/>
          </w:tcPr>
          <w:p w14:paraId="260B0204"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6</w:t>
            </w:r>
          </w:p>
        </w:tc>
        <w:tc>
          <w:tcPr>
            <w:tcW w:w="864" w:type="dxa"/>
            <w:shd w:val="clear" w:color="auto" w:fill="auto"/>
          </w:tcPr>
          <w:p w14:paraId="0F592068"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15</w:t>
            </w:r>
          </w:p>
        </w:tc>
        <w:tc>
          <w:tcPr>
            <w:tcW w:w="619" w:type="dxa"/>
            <w:shd w:val="clear" w:color="auto" w:fill="auto"/>
          </w:tcPr>
          <w:p w14:paraId="693CFE29"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60</w:t>
            </w:r>
          </w:p>
        </w:tc>
        <w:tc>
          <w:tcPr>
            <w:tcW w:w="779" w:type="dxa"/>
            <w:shd w:val="clear" w:color="auto" w:fill="auto"/>
          </w:tcPr>
          <w:p w14:paraId="63EF5691"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6</w:t>
            </w:r>
          </w:p>
        </w:tc>
        <w:tc>
          <w:tcPr>
            <w:tcW w:w="862" w:type="dxa"/>
            <w:shd w:val="clear" w:color="auto" w:fill="auto"/>
          </w:tcPr>
          <w:p w14:paraId="6FD8D330"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w:t>
            </w:r>
          </w:p>
        </w:tc>
        <w:tc>
          <w:tcPr>
            <w:tcW w:w="618" w:type="dxa"/>
            <w:shd w:val="clear" w:color="auto" w:fill="auto"/>
          </w:tcPr>
          <w:p w14:paraId="6C2AC275"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40</w:t>
            </w:r>
          </w:p>
        </w:tc>
        <w:tc>
          <w:tcPr>
            <w:tcW w:w="777" w:type="dxa"/>
            <w:shd w:val="clear" w:color="auto" w:fill="auto"/>
          </w:tcPr>
          <w:p w14:paraId="3F73039B"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4</w:t>
            </w:r>
          </w:p>
        </w:tc>
      </w:tr>
      <w:tr w:rsidR="00DC3D3B" w:rsidRPr="00102AE7" w14:paraId="572A9F65" w14:textId="77777777" w:rsidTr="001B7DB0">
        <w:tc>
          <w:tcPr>
            <w:tcW w:w="959" w:type="dxa"/>
            <w:vMerge/>
            <w:shd w:val="clear" w:color="auto" w:fill="auto"/>
            <w:vAlign w:val="center"/>
          </w:tcPr>
          <w:p w14:paraId="497C248C" w14:textId="77777777" w:rsidR="00DC3D3B" w:rsidRPr="00102AE7" w:rsidRDefault="00DC3D3B" w:rsidP="001E030B">
            <w:pPr>
              <w:widowControl w:val="0"/>
              <w:autoSpaceDE w:val="0"/>
              <w:autoSpaceDN w:val="0"/>
              <w:adjustRightInd w:val="0"/>
              <w:jc w:val="center"/>
              <w:rPr>
                <w:sz w:val="20"/>
                <w:szCs w:val="20"/>
              </w:rPr>
            </w:pPr>
          </w:p>
        </w:tc>
        <w:tc>
          <w:tcPr>
            <w:tcW w:w="709" w:type="dxa"/>
            <w:shd w:val="clear" w:color="auto" w:fill="auto"/>
          </w:tcPr>
          <w:p w14:paraId="3A92DD76" w14:textId="77777777" w:rsidR="00DC3D3B" w:rsidRPr="00102AE7" w:rsidRDefault="00DC3D3B" w:rsidP="00CD6246">
            <w:pPr>
              <w:widowControl w:val="0"/>
              <w:autoSpaceDE w:val="0"/>
              <w:autoSpaceDN w:val="0"/>
              <w:adjustRightInd w:val="0"/>
              <w:jc w:val="center"/>
              <w:rPr>
                <w:sz w:val="16"/>
                <w:szCs w:val="16"/>
              </w:rPr>
            </w:pPr>
            <w:r w:rsidRPr="00102AE7">
              <w:rPr>
                <w:sz w:val="16"/>
                <w:szCs w:val="16"/>
              </w:rPr>
              <w:t>Финал</w:t>
            </w:r>
          </w:p>
        </w:tc>
        <w:tc>
          <w:tcPr>
            <w:tcW w:w="908" w:type="dxa"/>
            <w:shd w:val="clear" w:color="auto" w:fill="auto"/>
          </w:tcPr>
          <w:p w14:paraId="2F46C019"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40</w:t>
            </w:r>
          </w:p>
        </w:tc>
        <w:tc>
          <w:tcPr>
            <w:tcW w:w="619" w:type="dxa"/>
            <w:shd w:val="clear" w:color="auto" w:fill="auto"/>
          </w:tcPr>
          <w:p w14:paraId="48445CD1"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160</w:t>
            </w:r>
          </w:p>
        </w:tc>
        <w:tc>
          <w:tcPr>
            <w:tcW w:w="779" w:type="dxa"/>
            <w:shd w:val="clear" w:color="auto" w:fill="auto"/>
          </w:tcPr>
          <w:p w14:paraId="01A9A0AF"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16</w:t>
            </w:r>
          </w:p>
        </w:tc>
        <w:tc>
          <w:tcPr>
            <w:tcW w:w="864" w:type="dxa"/>
            <w:shd w:val="clear" w:color="auto" w:fill="auto"/>
          </w:tcPr>
          <w:p w14:paraId="63861C7C"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25</w:t>
            </w:r>
          </w:p>
        </w:tc>
        <w:tc>
          <w:tcPr>
            <w:tcW w:w="619" w:type="dxa"/>
            <w:shd w:val="clear" w:color="auto" w:fill="auto"/>
          </w:tcPr>
          <w:p w14:paraId="2AFFA2C2"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100</w:t>
            </w:r>
          </w:p>
        </w:tc>
        <w:tc>
          <w:tcPr>
            <w:tcW w:w="779" w:type="dxa"/>
            <w:shd w:val="clear" w:color="auto" w:fill="auto"/>
          </w:tcPr>
          <w:p w14:paraId="2C13A606"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w:t>
            </w:r>
          </w:p>
        </w:tc>
        <w:tc>
          <w:tcPr>
            <w:tcW w:w="864" w:type="dxa"/>
            <w:shd w:val="clear" w:color="auto" w:fill="auto"/>
          </w:tcPr>
          <w:p w14:paraId="08D4FAD7"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25</w:t>
            </w:r>
          </w:p>
        </w:tc>
        <w:tc>
          <w:tcPr>
            <w:tcW w:w="619" w:type="dxa"/>
            <w:shd w:val="clear" w:color="auto" w:fill="auto"/>
          </w:tcPr>
          <w:p w14:paraId="6DA7C898"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100</w:t>
            </w:r>
          </w:p>
        </w:tc>
        <w:tc>
          <w:tcPr>
            <w:tcW w:w="779" w:type="dxa"/>
            <w:shd w:val="clear" w:color="auto" w:fill="auto"/>
          </w:tcPr>
          <w:p w14:paraId="58C75BCA"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w:t>
            </w:r>
          </w:p>
        </w:tc>
        <w:tc>
          <w:tcPr>
            <w:tcW w:w="862" w:type="dxa"/>
            <w:shd w:val="clear" w:color="auto" w:fill="auto"/>
          </w:tcPr>
          <w:p w14:paraId="731935DD"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20</w:t>
            </w:r>
          </w:p>
        </w:tc>
        <w:tc>
          <w:tcPr>
            <w:tcW w:w="618" w:type="dxa"/>
            <w:shd w:val="clear" w:color="auto" w:fill="auto"/>
          </w:tcPr>
          <w:p w14:paraId="29344530"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80</w:t>
            </w:r>
          </w:p>
        </w:tc>
        <w:tc>
          <w:tcPr>
            <w:tcW w:w="777" w:type="dxa"/>
            <w:shd w:val="clear" w:color="auto" w:fill="auto"/>
          </w:tcPr>
          <w:p w14:paraId="554F1D79"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8</w:t>
            </w:r>
          </w:p>
        </w:tc>
      </w:tr>
      <w:tr w:rsidR="00DC3D3B" w:rsidRPr="00102AE7" w14:paraId="70BB305E" w14:textId="77777777" w:rsidTr="001B7DB0">
        <w:tc>
          <w:tcPr>
            <w:tcW w:w="959" w:type="dxa"/>
            <w:vMerge w:val="restart"/>
            <w:shd w:val="clear" w:color="auto" w:fill="D9D9D9"/>
            <w:vAlign w:val="center"/>
          </w:tcPr>
          <w:p w14:paraId="1931C9E0" w14:textId="77777777" w:rsidR="00DC3D3B" w:rsidRPr="00102AE7" w:rsidRDefault="00DC3D3B" w:rsidP="001E030B">
            <w:pPr>
              <w:widowControl w:val="0"/>
              <w:autoSpaceDE w:val="0"/>
              <w:autoSpaceDN w:val="0"/>
              <w:adjustRightInd w:val="0"/>
              <w:jc w:val="center"/>
              <w:rPr>
                <w:sz w:val="20"/>
                <w:szCs w:val="20"/>
              </w:rPr>
            </w:pPr>
            <w:r w:rsidRPr="00102AE7">
              <w:rPr>
                <w:sz w:val="20"/>
                <w:szCs w:val="20"/>
              </w:rPr>
              <w:t>200</w:t>
            </w:r>
          </w:p>
        </w:tc>
        <w:tc>
          <w:tcPr>
            <w:tcW w:w="709" w:type="dxa"/>
            <w:shd w:val="clear" w:color="auto" w:fill="D9D9D9"/>
          </w:tcPr>
          <w:p w14:paraId="261A443C" w14:textId="77777777" w:rsidR="00DC3D3B" w:rsidRPr="00102AE7" w:rsidRDefault="00DC3D3B" w:rsidP="00CD6246">
            <w:pPr>
              <w:widowControl w:val="0"/>
              <w:autoSpaceDE w:val="0"/>
              <w:autoSpaceDN w:val="0"/>
              <w:adjustRightInd w:val="0"/>
              <w:jc w:val="center"/>
              <w:rPr>
                <w:sz w:val="16"/>
                <w:szCs w:val="16"/>
              </w:rPr>
            </w:pPr>
            <w:proofErr w:type="spellStart"/>
            <w:r w:rsidRPr="00102AE7">
              <w:rPr>
                <w:sz w:val="16"/>
                <w:szCs w:val="16"/>
              </w:rPr>
              <w:t>Квал</w:t>
            </w:r>
            <w:proofErr w:type="spellEnd"/>
            <w:r w:rsidRPr="00102AE7">
              <w:rPr>
                <w:sz w:val="16"/>
                <w:szCs w:val="16"/>
              </w:rPr>
              <w:t>.</w:t>
            </w:r>
          </w:p>
        </w:tc>
        <w:tc>
          <w:tcPr>
            <w:tcW w:w="908" w:type="dxa"/>
            <w:shd w:val="clear" w:color="auto" w:fill="D9D9D9"/>
          </w:tcPr>
          <w:p w14:paraId="58B86B91"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20</w:t>
            </w:r>
          </w:p>
        </w:tc>
        <w:tc>
          <w:tcPr>
            <w:tcW w:w="619" w:type="dxa"/>
            <w:shd w:val="clear" w:color="auto" w:fill="D9D9D9"/>
          </w:tcPr>
          <w:p w14:paraId="3603753D"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100</w:t>
            </w:r>
          </w:p>
        </w:tc>
        <w:tc>
          <w:tcPr>
            <w:tcW w:w="779" w:type="dxa"/>
            <w:shd w:val="clear" w:color="auto" w:fill="D9D9D9"/>
          </w:tcPr>
          <w:p w14:paraId="3DB57DA7"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w:t>
            </w:r>
          </w:p>
        </w:tc>
        <w:tc>
          <w:tcPr>
            <w:tcW w:w="864" w:type="dxa"/>
            <w:shd w:val="clear" w:color="auto" w:fill="D9D9D9"/>
          </w:tcPr>
          <w:p w14:paraId="76A236FF"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15</w:t>
            </w:r>
          </w:p>
        </w:tc>
        <w:tc>
          <w:tcPr>
            <w:tcW w:w="619" w:type="dxa"/>
            <w:shd w:val="clear" w:color="auto" w:fill="D9D9D9"/>
          </w:tcPr>
          <w:p w14:paraId="4824D1D7"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75</w:t>
            </w:r>
          </w:p>
        </w:tc>
        <w:tc>
          <w:tcPr>
            <w:tcW w:w="779" w:type="dxa"/>
            <w:shd w:val="clear" w:color="auto" w:fill="D9D9D9"/>
          </w:tcPr>
          <w:p w14:paraId="47931306"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7</w:t>
            </w:r>
          </w:p>
        </w:tc>
        <w:tc>
          <w:tcPr>
            <w:tcW w:w="864" w:type="dxa"/>
            <w:shd w:val="clear" w:color="auto" w:fill="D9D9D9"/>
          </w:tcPr>
          <w:p w14:paraId="704DB8ED"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15</w:t>
            </w:r>
          </w:p>
        </w:tc>
        <w:tc>
          <w:tcPr>
            <w:tcW w:w="619" w:type="dxa"/>
            <w:shd w:val="clear" w:color="auto" w:fill="D9D9D9"/>
          </w:tcPr>
          <w:p w14:paraId="70BC3D94"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75</w:t>
            </w:r>
          </w:p>
        </w:tc>
        <w:tc>
          <w:tcPr>
            <w:tcW w:w="779" w:type="dxa"/>
            <w:shd w:val="clear" w:color="auto" w:fill="D9D9D9"/>
          </w:tcPr>
          <w:p w14:paraId="00933CBF"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7</w:t>
            </w:r>
          </w:p>
        </w:tc>
        <w:tc>
          <w:tcPr>
            <w:tcW w:w="862" w:type="dxa"/>
            <w:shd w:val="clear" w:color="auto" w:fill="D9D9D9"/>
          </w:tcPr>
          <w:p w14:paraId="2B8E271B"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w:t>
            </w:r>
          </w:p>
        </w:tc>
        <w:tc>
          <w:tcPr>
            <w:tcW w:w="618" w:type="dxa"/>
            <w:shd w:val="clear" w:color="auto" w:fill="D9D9D9"/>
          </w:tcPr>
          <w:p w14:paraId="077F07BC"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50</w:t>
            </w:r>
          </w:p>
        </w:tc>
        <w:tc>
          <w:tcPr>
            <w:tcW w:w="777" w:type="dxa"/>
            <w:shd w:val="clear" w:color="auto" w:fill="D9D9D9"/>
          </w:tcPr>
          <w:p w14:paraId="2F587CDE"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5</w:t>
            </w:r>
          </w:p>
        </w:tc>
      </w:tr>
      <w:tr w:rsidR="00DC3D3B" w:rsidRPr="00102AE7" w14:paraId="1D1DDCD2" w14:textId="77777777" w:rsidTr="001B7DB0">
        <w:tc>
          <w:tcPr>
            <w:tcW w:w="959" w:type="dxa"/>
            <w:vMerge/>
            <w:shd w:val="clear" w:color="auto" w:fill="D9D9D9"/>
            <w:vAlign w:val="center"/>
          </w:tcPr>
          <w:p w14:paraId="583B74EE" w14:textId="77777777" w:rsidR="00DC3D3B" w:rsidRPr="00102AE7" w:rsidRDefault="00DC3D3B" w:rsidP="001E030B">
            <w:pPr>
              <w:widowControl w:val="0"/>
              <w:autoSpaceDE w:val="0"/>
              <w:autoSpaceDN w:val="0"/>
              <w:adjustRightInd w:val="0"/>
              <w:jc w:val="center"/>
              <w:rPr>
                <w:sz w:val="20"/>
                <w:szCs w:val="20"/>
              </w:rPr>
            </w:pPr>
          </w:p>
        </w:tc>
        <w:tc>
          <w:tcPr>
            <w:tcW w:w="709" w:type="dxa"/>
            <w:shd w:val="clear" w:color="auto" w:fill="D9D9D9"/>
          </w:tcPr>
          <w:p w14:paraId="7C01AA8B" w14:textId="77777777" w:rsidR="00DC3D3B" w:rsidRPr="00102AE7" w:rsidRDefault="00DC3D3B" w:rsidP="00CD6246">
            <w:pPr>
              <w:widowControl w:val="0"/>
              <w:autoSpaceDE w:val="0"/>
              <w:autoSpaceDN w:val="0"/>
              <w:adjustRightInd w:val="0"/>
              <w:jc w:val="center"/>
              <w:rPr>
                <w:sz w:val="16"/>
                <w:szCs w:val="16"/>
              </w:rPr>
            </w:pPr>
            <w:r w:rsidRPr="00102AE7">
              <w:rPr>
                <w:sz w:val="16"/>
                <w:szCs w:val="16"/>
              </w:rPr>
              <w:t>Финал</w:t>
            </w:r>
          </w:p>
        </w:tc>
        <w:tc>
          <w:tcPr>
            <w:tcW w:w="908" w:type="dxa"/>
            <w:shd w:val="clear" w:color="auto" w:fill="D9D9D9"/>
          </w:tcPr>
          <w:p w14:paraId="66F89FC3"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40</w:t>
            </w:r>
          </w:p>
        </w:tc>
        <w:tc>
          <w:tcPr>
            <w:tcW w:w="619" w:type="dxa"/>
            <w:shd w:val="clear" w:color="auto" w:fill="D9D9D9"/>
          </w:tcPr>
          <w:p w14:paraId="6B15F30C"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200</w:t>
            </w:r>
          </w:p>
        </w:tc>
        <w:tc>
          <w:tcPr>
            <w:tcW w:w="779" w:type="dxa"/>
            <w:shd w:val="clear" w:color="auto" w:fill="D9D9D9"/>
          </w:tcPr>
          <w:p w14:paraId="441A1330"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20</w:t>
            </w:r>
          </w:p>
        </w:tc>
        <w:tc>
          <w:tcPr>
            <w:tcW w:w="864" w:type="dxa"/>
            <w:shd w:val="clear" w:color="auto" w:fill="D9D9D9"/>
          </w:tcPr>
          <w:p w14:paraId="375EEDC8"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25</w:t>
            </w:r>
          </w:p>
        </w:tc>
        <w:tc>
          <w:tcPr>
            <w:tcW w:w="619" w:type="dxa"/>
            <w:shd w:val="clear" w:color="auto" w:fill="D9D9D9"/>
          </w:tcPr>
          <w:p w14:paraId="4FD4E739"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125</w:t>
            </w:r>
          </w:p>
        </w:tc>
        <w:tc>
          <w:tcPr>
            <w:tcW w:w="779" w:type="dxa"/>
            <w:shd w:val="clear" w:color="auto" w:fill="D9D9D9"/>
          </w:tcPr>
          <w:p w14:paraId="35B7602E"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12</w:t>
            </w:r>
          </w:p>
        </w:tc>
        <w:tc>
          <w:tcPr>
            <w:tcW w:w="864" w:type="dxa"/>
            <w:shd w:val="clear" w:color="auto" w:fill="D9D9D9"/>
          </w:tcPr>
          <w:p w14:paraId="56F1A2D2"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25</w:t>
            </w:r>
          </w:p>
        </w:tc>
        <w:tc>
          <w:tcPr>
            <w:tcW w:w="619" w:type="dxa"/>
            <w:shd w:val="clear" w:color="auto" w:fill="D9D9D9"/>
          </w:tcPr>
          <w:p w14:paraId="0F003187"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125</w:t>
            </w:r>
          </w:p>
        </w:tc>
        <w:tc>
          <w:tcPr>
            <w:tcW w:w="779" w:type="dxa"/>
            <w:shd w:val="clear" w:color="auto" w:fill="D9D9D9"/>
          </w:tcPr>
          <w:p w14:paraId="1578B65A"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12</w:t>
            </w:r>
          </w:p>
        </w:tc>
        <w:tc>
          <w:tcPr>
            <w:tcW w:w="862" w:type="dxa"/>
            <w:shd w:val="clear" w:color="auto" w:fill="D9D9D9"/>
          </w:tcPr>
          <w:p w14:paraId="52F857E9"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20</w:t>
            </w:r>
          </w:p>
        </w:tc>
        <w:tc>
          <w:tcPr>
            <w:tcW w:w="618" w:type="dxa"/>
            <w:shd w:val="clear" w:color="auto" w:fill="D9D9D9"/>
          </w:tcPr>
          <w:p w14:paraId="1C516ED9"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100</w:t>
            </w:r>
          </w:p>
        </w:tc>
        <w:tc>
          <w:tcPr>
            <w:tcW w:w="777" w:type="dxa"/>
            <w:shd w:val="clear" w:color="auto" w:fill="D9D9D9"/>
          </w:tcPr>
          <w:p w14:paraId="7B162F34"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w:t>
            </w:r>
          </w:p>
        </w:tc>
      </w:tr>
      <w:tr w:rsidR="00DC3D3B" w:rsidRPr="00102AE7" w14:paraId="59F0C179" w14:textId="77777777" w:rsidTr="001B7DB0">
        <w:tc>
          <w:tcPr>
            <w:tcW w:w="959" w:type="dxa"/>
            <w:vMerge w:val="restart"/>
            <w:shd w:val="clear" w:color="auto" w:fill="auto"/>
            <w:vAlign w:val="center"/>
          </w:tcPr>
          <w:p w14:paraId="1DAD32BE" w14:textId="77777777" w:rsidR="00DC3D3B" w:rsidRPr="00102AE7" w:rsidRDefault="00DC3D3B" w:rsidP="001E030B">
            <w:pPr>
              <w:widowControl w:val="0"/>
              <w:autoSpaceDE w:val="0"/>
              <w:autoSpaceDN w:val="0"/>
              <w:adjustRightInd w:val="0"/>
              <w:jc w:val="center"/>
              <w:rPr>
                <w:sz w:val="20"/>
                <w:szCs w:val="20"/>
              </w:rPr>
            </w:pPr>
            <w:r w:rsidRPr="00102AE7">
              <w:rPr>
                <w:sz w:val="20"/>
                <w:szCs w:val="20"/>
              </w:rPr>
              <w:t>285, 714</w:t>
            </w:r>
          </w:p>
        </w:tc>
        <w:tc>
          <w:tcPr>
            <w:tcW w:w="709" w:type="dxa"/>
            <w:shd w:val="clear" w:color="auto" w:fill="auto"/>
          </w:tcPr>
          <w:p w14:paraId="18805D52" w14:textId="77777777" w:rsidR="00DC3D3B" w:rsidRPr="00102AE7" w:rsidRDefault="00DC3D3B" w:rsidP="00CD6246">
            <w:pPr>
              <w:widowControl w:val="0"/>
              <w:autoSpaceDE w:val="0"/>
              <w:autoSpaceDN w:val="0"/>
              <w:adjustRightInd w:val="0"/>
              <w:jc w:val="center"/>
              <w:rPr>
                <w:sz w:val="16"/>
                <w:szCs w:val="16"/>
              </w:rPr>
            </w:pPr>
            <w:proofErr w:type="spellStart"/>
            <w:r w:rsidRPr="00102AE7">
              <w:rPr>
                <w:sz w:val="16"/>
                <w:szCs w:val="16"/>
              </w:rPr>
              <w:t>Квал</w:t>
            </w:r>
            <w:proofErr w:type="spellEnd"/>
            <w:r w:rsidRPr="00102AE7">
              <w:rPr>
                <w:sz w:val="16"/>
                <w:szCs w:val="16"/>
              </w:rPr>
              <w:t>.</w:t>
            </w:r>
          </w:p>
        </w:tc>
        <w:tc>
          <w:tcPr>
            <w:tcW w:w="908" w:type="dxa"/>
            <w:shd w:val="clear" w:color="auto" w:fill="auto"/>
          </w:tcPr>
          <w:p w14:paraId="0F88D268"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20</w:t>
            </w:r>
          </w:p>
        </w:tc>
        <w:tc>
          <w:tcPr>
            <w:tcW w:w="619" w:type="dxa"/>
            <w:shd w:val="clear" w:color="auto" w:fill="auto"/>
          </w:tcPr>
          <w:p w14:paraId="0EFC9B6D"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70</w:t>
            </w:r>
          </w:p>
        </w:tc>
        <w:tc>
          <w:tcPr>
            <w:tcW w:w="779" w:type="dxa"/>
            <w:shd w:val="clear" w:color="auto" w:fill="auto"/>
          </w:tcPr>
          <w:p w14:paraId="0BE36E8E"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7</w:t>
            </w:r>
          </w:p>
        </w:tc>
        <w:tc>
          <w:tcPr>
            <w:tcW w:w="864" w:type="dxa"/>
            <w:shd w:val="clear" w:color="auto" w:fill="auto"/>
          </w:tcPr>
          <w:p w14:paraId="2F14FBC7"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16</w:t>
            </w:r>
          </w:p>
        </w:tc>
        <w:tc>
          <w:tcPr>
            <w:tcW w:w="619" w:type="dxa"/>
            <w:shd w:val="clear" w:color="auto" w:fill="auto"/>
          </w:tcPr>
          <w:p w14:paraId="530BD1FD"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56</w:t>
            </w:r>
          </w:p>
        </w:tc>
        <w:tc>
          <w:tcPr>
            <w:tcW w:w="779" w:type="dxa"/>
            <w:shd w:val="clear" w:color="auto" w:fill="auto"/>
          </w:tcPr>
          <w:p w14:paraId="0783C8CE"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5</w:t>
            </w:r>
          </w:p>
        </w:tc>
        <w:tc>
          <w:tcPr>
            <w:tcW w:w="864" w:type="dxa"/>
            <w:shd w:val="clear" w:color="auto" w:fill="auto"/>
          </w:tcPr>
          <w:p w14:paraId="65BB3DE8"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16</w:t>
            </w:r>
          </w:p>
        </w:tc>
        <w:tc>
          <w:tcPr>
            <w:tcW w:w="619" w:type="dxa"/>
            <w:shd w:val="clear" w:color="auto" w:fill="auto"/>
          </w:tcPr>
          <w:p w14:paraId="5B42DA86"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56</w:t>
            </w:r>
          </w:p>
        </w:tc>
        <w:tc>
          <w:tcPr>
            <w:tcW w:w="779" w:type="dxa"/>
            <w:shd w:val="clear" w:color="auto" w:fill="auto"/>
          </w:tcPr>
          <w:p w14:paraId="2EC64071"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5</w:t>
            </w:r>
          </w:p>
        </w:tc>
        <w:tc>
          <w:tcPr>
            <w:tcW w:w="862" w:type="dxa"/>
            <w:shd w:val="clear" w:color="auto" w:fill="auto"/>
          </w:tcPr>
          <w:p w14:paraId="06A2E8E6"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w:t>
            </w:r>
          </w:p>
        </w:tc>
        <w:tc>
          <w:tcPr>
            <w:tcW w:w="618" w:type="dxa"/>
            <w:shd w:val="clear" w:color="auto" w:fill="auto"/>
          </w:tcPr>
          <w:p w14:paraId="32CD7BB9"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35</w:t>
            </w:r>
          </w:p>
        </w:tc>
        <w:tc>
          <w:tcPr>
            <w:tcW w:w="777" w:type="dxa"/>
            <w:shd w:val="clear" w:color="auto" w:fill="auto"/>
          </w:tcPr>
          <w:p w14:paraId="10103C94"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3</w:t>
            </w:r>
          </w:p>
        </w:tc>
      </w:tr>
      <w:tr w:rsidR="00DC3D3B" w:rsidRPr="00102AE7" w14:paraId="74D559F2" w14:textId="77777777" w:rsidTr="001B7DB0">
        <w:tc>
          <w:tcPr>
            <w:tcW w:w="959" w:type="dxa"/>
            <w:vMerge/>
            <w:shd w:val="clear" w:color="auto" w:fill="auto"/>
            <w:vAlign w:val="center"/>
          </w:tcPr>
          <w:p w14:paraId="043B1248" w14:textId="77777777" w:rsidR="00DC3D3B" w:rsidRPr="00102AE7" w:rsidRDefault="00DC3D3B" w:rsidP="001E030B">
            <w:pPr>
              <w:widowControl w:val="0"/>
              <w:autoSpaceDE w:val="0"/>
              <w:autoSpaceDN w:val="0"/>
              <w:adjustRightInd w:val="0"/>
              <w:jc w:val="center"/>
              <w:rPr>
                <w:sz w:val="20"/>
                <w:szCs w:val="20"/>
              </w:rPr>
            </w:pPr>
          </w:p>
        </w:tc>
        <w:tc>
          <w:tcPr>
            <w:tcW w:w="709" w:type="dxa"/>
            <w:shd w:val="clear" w:color="auto" w:fill="auto"/>
          </w:tcPr>
          <w:p w14:paraId="69390708" w14:textId="77777777" w:rsidR="00DC3D3B" w:rsidRPr="00102AE7" w:rsidRDefault="00DC3D3B" w:rsidP="00CD6246">
            <w:pPr>
              <w:widowControl w:val="0"/>
              <w:autoSpaceDE w:val="0"/>
              <w:autoSpaceDN w:val="0"/>
              <w:adjustRightInd w:val="0"/>
              <w:jc w:val="center"/>
              <w:rPr>
                <w:sz w:val="16"/>
                <w:szCs w:val="16"/>
              </w:rPr>
            </w:pPr>
            <w:r w:rsidRPr="00102AE7">
              <w:rPr>
                <w:sz w:val="16"/>
                <w:szCs w:val="16"/>
              </w:rPr>
              <w:t>Финал</w:t>
            </w:r>
          </w:p>
        </w:tc>
        <w:tc>
          <w:tcPr>
            <w:tcW w:w="908" w:type="dxa"/>
            <w:shd w:val="clear" w:color="auto" w:fill="auto"/>
          </w:tcPr>
          <w:p w14:paraId="4BCFA48F"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40</w:t>
            </w:r>
          </w:p>
        </w:tc>
        <w:tc>
          <w:tcPr>
            <w:tcW w:w="619" w:type="dxa"/>
            <w:shd w:val="clear" w:color="auto" w:fill="auto"/>
          </w:tcPr>
          <w:p w14:paraId="77E8D5F1"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140</w:t>
            </w:r>
          </w:p>
        </w:tc>
        <w:tc>
          <w:tcPr>
            <w:tcW w:w="779" w:type="dxa"/>
            <w:shd w:val="clear" w:color="auto" w:fill="auto"/>
          </w:tcPr>
          <w:p w14:paraId="3A647025"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14</w:t>
            </w:r>
          </w:p>
        </w:tc>
        <w:tc>
          <w:tcPr>
            <w:tcW w:w="864" w:type="dxa"/>
            <w:shd w:val="clear" w:color="auto" w:fill="auto"/>
          </w:tcPr>
          <w:p w14:paraId="3A2EFD01"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24</w:t>
            </w:r>
          </w:p>
        </w:tc>
        <w:tc>
          <w:tcPr>
            <w:tcW w:w="619" w:type="dxa"/>
            <w:shd w:val="clear" w:color="auto" w:fill="auto"/>
          </w:tcPr>
          <w:p w14:paraId="37ACE6BB"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84</w:t>
            </w:r>
          </w:p>
        </w:tc>
        <w:tc>
          <w:tcPr>
            <w:tcW w:w="779" w:type="dxa"/>
            <w:shd w:val="clear" w:color="auto" w:fill="auto"/>
          </w:tcPr>
          <w:p w14:paraId="7F1C65D4"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8</w:t>
            </w:r>
          </w:p>
        </w:tc>
        <w:tc>
          <w:tcPr>
            <w:tcW w:w="864" w:type="dxa"/>
            <w:shd w:val="clear" w:color="auto" w:fill="auto"/>
          </w:tcPr>
          <w:p w14:paraId="7F7B644E"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24</w:t>
            </w:r>
          </w:p>
        </w:tc>
        <w:tc>
          <w:tcPr>
            <w:tcW w:w="619" w:type="dxa"/>
            <w:shd w:val="clear" w:color="auto" w:fill="auto"/>
          </w:tcPr>
          <w:p w14:paraId="3BC412ED"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84</w:t>
            </w:r>
          </w:p>
        </w:tc>
        <w:tc>
          <w:tcPr>
            <w:tcW w:w="779" w:type="dxa"/>
            <w:shd w:val="clear" w:color="auto" w:fill="auto"/>
          </w:tcPr>
          <w:p w14:paraId="6C16DB0C"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8</w:t>
            </w:r>
          </w:p>
        </w:tc>
        <w:tc>
          <w:tcPr>
            <w:tcW w:w="862" w:type="dxa"/>
            <w:shd w:val="clear" w:color="auto" w:fill="auto"/>
          </w:tcPr>
          <w:p w14:paraId="43DE4A1A"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20</w:t>
            </w:r>
          </w:p>
        </w:tc>
        <w:tc>
          <w:tcPr>
            <w:tcW w:w="618" w:type="dxa"/>
            <w:shd w:val="clear" w:color="auto" w:fill="auto"/>
          </w:tcPr>
          <w:p w14:paraId="41CDB344"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70</w:t>
            </w:r>
          </w:p>
        </w:tc>
        <w:tc>
          <w:tcPr>
            <w:tcW w:w="777" w:type="dxa"/>
            <w:shd w:val="clear" w:color="auto" w:fill="auto"/>
          </w:tcPr>
          <w:p w14:paraId="0B632028"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7</w:t>
            </w:r>
          </w:p>
        </w:tc>
      </w:tr>
      <w:tr w:rsidR="00A119BA" w:rsidRPr="00102AE7" w14:paraId="56F29334" w14:textId="77777777" w:rsidTr="001B7DB0">
        <w:tc>
          <w:tcPr>
            <w:tcW w:w="959" w:type="dxa"/>
            <w:vMerge w:val="restart"/>
            <w:shd w:val="clear" w:color="auto" w:fill="D9D9D9"/>
            <w:vAlign w:val="center"/>
          </w:tcPr>
          <w:p w14:paraId="37E89AB1" w14:textId="77777777" w:rsidR="00A119BA" w:rsidRPr="00102AE7" w:rsidRDefault="00A119BA" w:rsidP="00A119BA">
            <w:pPr>
              <w:widowControl w:val="0"/>
              <w:autoSpaceDE w:val="0"/>
              <w:autoSpaceDN w:val="0"/>
              <w:adjustRightInd w:val="0"/>
              <w:jc w:val="center"/>
              <w:rPr>
                <w:sz w:val="20"/>
                <w:szCs w:val="20"/>
              </w:rPr>
            </w:pPr>
            <w:r w:rsidRPr="00102AE7">
              <w:rPr>
                <w:sz w:val="20"/>
                <w:szCs w:val="20"/>
              </w:rPr>
              <w:t>333, 33</w:t>
            </w:r>
          </w:p>
        </w:tc>
        <w:tc>
          <w:tcPr>
            <w:tcW w:w="709" w:type="dxa"/>
            <w:shd w:val="clear" w:color="auto" w:fill="D9D9D9"/>
          </w:tcPr>
          <w:p w14:paraId="718342DA" w14:textId="77777777" w:rsidR="00A119BA" w:rsidRPr="00102AE7" w:rsidRDefault="00A119BA" w:rsidP="00A119BA">
            <w:pPr>
              <w:widowControl w:val="0"/>
              <w:autoSpaceDE w:val="0"/>
              <w:autoSpaceDN w:val="0"/>
              <w:adjustRightInd w:val="0"/>
              <w:jc w:val="center"/>
              <w:rPr>
                <w:sz w:val="16"/>
                <w:szCs w:val="16"/>
              </w:rPr>
            </w:pPr>
            <w:proofErr w:type="spellStart"/>
            <w:r w:rsidRPr="00102AE7">
              <w:rPr>
                <w:sz w:val="16"/>
                <w:szCs w:val="16"/>
              </w:rPr>
              <w:t>Квал</w:t>
            </w:r>
            <w:proofErr w:type="spellEnd"/>
            <w:r w:rsidRPr="00102AE7">
              <w:rPr>
                <w:sz w:val="16"/>
                <w:szCs w:val="16"/>
              </w:rPr>
              <w:t>.</w:t>
            </w:r>
          </w:p>
        </w:tc>
        <w:tc>
          <w:tcPr>
            <w:tcW w:w="908" w:type="dxa"/>
            <w:shd w:val="clear" w:color="auto" w:fill="D9D9D9"/>
          </w:tcPr>
          <w:p w14:paraId="53A89B22" w14:textId="77777777" w:rsidR="00A119BA" w:rsidRPr="00102AE7" w:rsidRDefault="00A119BA" w:rsidP="00A119BA">
            <w:pPr>
              <w:widowControl w:val="0"/>
              <w:autoSpaceDE w:val="0"/>
              <w:autoSpaceDN w:val="0"/>
              <w:adjustRightInd w:val="0"/>
              <w:jc w:val="center"/>
              <w:rPr>
                <w:sz w:val="20"/>
                <w:szCs w:val="20"/>
              </w:rPr>
            </w:pPr>
            <w:r w:rsidRPr="00102AE7">
              <w:rPr>
                <w:sz w:val="20"/>
                <w:szCs w:val="20"/>
              </w:rPr>
              <w:t>20</w:t>
            </w:r>
          </w:p>
        </w:tc>
        <w:tc>
          <w:tcPr>
            <w:tcW w:w="619" w:type="dxa"/>
            <w:shd w:val="clear" w:color="auto" w:fill="D9D9D9"/>
          </w:tcPr>
          <w:p w14:paraId="06543D99" w14:textId="77777777" w:rsidR="00A119BA" w:rsidRPr="00102AE7" w:rsidRDefault="00A119BA" w:rsidP="00A119BA">
            <w:pPr>
              <w:widowControl w:val="0"/>
              <w:autoSpaceDE w:val="0"/>
              <w:autoSpaceDN w:val="0"/>
              <w:adjustRightInd w:val="0"/>
              <w:jc w:val="center"/>
              <w:rPr>
                <w:sz w:val="20"/>
                <w:szCs w:val="20"/>
              </w:rPr>
            </w:pPr>
            <w:r w:rsidRPr="00102AE7">
              <w:rPr>
                <w:sz w:val="20"/>
                <w:szCs w:val="20"/>
              </w:rPr>
              <w:t>60</w:t>
            </w:r>
          </w:p>
        </w:tc>
        <w:tc>
          <w:tcPr>
            <w:tcW w:w="779" w:type="dxa"/>
            <w:shd w:val="clear" w:color="auto" w:fill="D9D9D9"/>
          </w:tcPr>
          <w:p w14:paraId="68CBCCAE"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12</w:t>
            </w:r>
          </w:p>
        </w:tc>
        <w:tc>
          <w:tcPr>
            <w:tcW w:w="864" w:type="dxa"/>
            <w:shd w:val="clear" w:color="auto" w:fill="D9D9D9"/>
          </w:tcPr>
          <w:p w14:paraId="6D780E98"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16</w:t>
            </w:r>
          </w:p>
        </w:tc>
        <w:tc>
          <w:tcPr>
            <w:tcW w:w="619" w:type="dxa"/>
            <w:shd w:val="clear" w:color="auto" w:fill="D9D9D9"/>
          </w:tcPr>
          <w:p w14:paraId="31D4BFD3"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48</w:t>
            </w:r>
          </w:p>
        </w:tc>
        <w:tc>
          <w:tcPr>
            <w:tcW w:w="779" w:type="dxa"/>
            <w:shd w:val="clear" w:color="auto" w:fill="D9D9D9"/>
          </w:tcPr>
          <w:p w14:paraId="49CFDCFD"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9</w:t>
            </w:r>
          </w:p>
        </w:tc>
        <w:tc>
          <w:tcPr>
            <w:tcW w:w="864" w:type="dxa"/>
            <w:shd w:val="clear" w:color="auto" w:fill="D9D9D9"/>
          </w:tcPr>
          <w:p w14:paraId="465DBFDC"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16</w:t>
            </w:r>
          </w:p>
        </w:tc>
        <w:tc>
          <w:tcPr>
            <w:tcW w:w="619" w:type="dxa"/>
            <w:shd w:val="clear" w:color="auto" w:fill="D9D9D9"/>
          </w:tcPr>
          <w:p w14:paraId="15962E9F"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48</w:t>
            </w:r>
          </w:p>
        </w:tc>
        <w:tc>
          <w:tcPr>
            <w:tcW w:w="779" w:type="dxa"/>
            <w:shd w:val="clear" w:color="auto" w:fill="D9D9D9"/>
          </w:tcPr>
          <w:p w14:paraId="3D87391E"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9</w:t>
            </w:r>
          </w:p>
        </w:tc>
        <w:tc>
          <w:tcPr>
            <w:tcW w:w="862" w:type="dxa"/>
            <w:shd w:val="clear" w:color="auto" w:fill="D9D9D9"/>
          </w:tcPr>
          <w:p w14:paraId="07A705F3"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10</w:t>
            </w:r>
          </w:p>
        </w:tc>
        <w:tc>
          <w:tcPr>
            <w:tcW w:w="618" w:type="dxa"/>
            <w:shd w:val="clear" w:color="auto" w:fill="D9D9D9"/>
          </w:tcPr>
          <w:p w14:paraId="2D9BEAC9"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30</w:t>
            </w:r>
          </w:p>
        </w:tc>
        <w:tc>
          <w:tcPr>
            <w:tcW w:w="777" w:type="dxa"/>
            <w:shd w:val="clear" w:color="auto" w:fill="D9D9D9"/>
          </w:tcPr>
          <w:p w14:paraId="518ADAA3"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6</w:t>
            </w:r>
          </w:p>
        </w:tc>
      </w:tr>
      <w:tr w:rsidR="00A119BA" w:rsidRPr="00102AE7" w14:paraId="71429EBC" w14:textId="77777777" w:rsidTr="001B7DB0">
        <w:tc>
          <w:tcPr>
            <w:tcW w:w="959" w:type="dxa"/>
            <w:vMerge/>
            <w:shd w:val="clear" w:color="auto" w:fill="D9D9D9"/>
            <w:vAlign w:val="center"/>
          </w:tcPr>
          <w:p w14:paraId="330612A0" w14:textId="77777777" w:rsidR="00A119BA" w:rsidRPr="00102AE7" w:rsidRDefault="00A119BA" w:rsidP="00A119BA">
            <w:pPr>
              <w:widowControl w:val="0"/>
              <w:autoSpaceDE w:val="0"/>
              <w:autoSpaceDN w:val="0"/>
              <w:adjustRightInd w:val="0"/>
              <w:jc w:val="center"/>
              <w:rPr>
                <w:sz w:val="20"/>
                <w:szCs w:val="20"/>
              </w:rPr>
            </w:pPr>
          </w:p>
        </w:tc>
        <w:tc>
          <w:tcPr>
            <w:tcW w:w="709" w:type="dxa"/>
            <w:shd w:val="clear" w:color="auto" w:fill="D9D9D9"/>
          </w:tcPr>
          <w:p w14:paraId="0B054AB6" w14:textId="77777777" w:rsidR="00A119BA" w:rsidRPr="00102AE7" w:rsidRDefault="00A119BA" w:rsidP="00A119BA">
            <w:pPr>
              <w:widowControl w:val="0"/>
              <w:autoSpaceDE w:val="0"/>
              <w:autoSpaceDN w:val="0"/>
              <w:adjustRightInd w:val="0"/>
              <w:jc w:val="center"/>
              <w:rPr>
                <w:sz w:val="16"/>
                <w:szCs w:val="16"/>
              </w:rPr>
            </w:pPr>
            <w:r w:rsidRPr="00102AE7">
              <w:rPr>
                <w:sz w:val="16"/>
                <w:szCs w:val="16"/>
              </w:rPr>
              <w:t>Финал</w:t>
            </w:r>
          </w:p>
        </w:tc>
        <w:tc>
          <w:tcPr>
            <w:tcW w:w="908" w:type="dxa"/>
            <w:shd w:val="clear" w:color="auto" w:fill="D9D9D9"/>
          </w:tcPr>
          <w:p w14:paraId="650FDFA3" w14:textId="77777777" w:rsidR="00A119BA" w:rsidRPr="00102AE7" w:rsidRDefault="00A119BA" w:rsidP="00A119BA">
            <w:pPr>
              <w:widowControl w:val="0"/>
              <w:autoSpaceDE w:val="0"/>
              <w:autoSpaceDN w:val="0"/>
              <w:adjustRightInd w:val="0"/>
              <w:jc w:val="center"/>
              <w:rPr>
                <w:sz w:val="20"/>
                <w:szCs w:val="20"/>
              </w:rPr>
            </w:pPr>
            <w:r w:rsidRPr="00102AE7">
              <w:rPr>
                <w:sz w:val="20"/>
                <w:szCs w:val="20"/>
              </w:rPr>
              <w:t>40</w:t>
            </w:r>
          </w:p>
        </w:tc>
        <w:tc>
          <w:tcPr>
            <w:tcW w:w="619" w:type="dxa"/>
            <w:shd w:val="clear" w:color="auto" w:fill="D9D9D9"/>
          </w:tcPr>
          <w:p w14:paraId="2D0360E9" w14:textId="77777777" w:rsidR="00A119BA" w:rsidRPr="00102AE7" w:rsidRDefault="00A119BA" w:rsidP="00A119BA">
            <w:pPr>
              <w:widowControl w:val="0"/>
              <w:autoSpaceDE w:val="0"/>
              <w:autoSpaceDN w:val="0"/>
              <w:adjustRightInd w:val="0"/>
              <w:jc w:val="center"/>
              <w:rPr>
                <w:sz w:val="20"/>
                <w:szCs w:val="20"/>
              </w:rPr>
            </w:pPr>
            <w:r w:rsidRPr="00102AE7">
              <w:rPr>
                <w:sz w:val="20"/>
                <w:szCs w:val="20"/>
              </w:rPr>
              <w:t>120</w:t>
            </w:r>
          </w:p>
        </w:tc>
        <w:tc>
          <w:tcPr>
            <w:tcW w:w="779" w:type="dxa"/>
            <w:shd w:val="clear" w:color="auto" w:fill="D9D9D9"/>
          </w:tcPr>
          <w:p w14:paraId="75A9854F"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24</w:t>
            </w:r>
          </w:p>
        </w:tc>
        <w:tc>
          <w:tcPr>
            <w:tcW w:w="864" w:type="dxa"/>
            <w:shd w:val="clear" w:color="auto" w:fill="D9D9D9"/>
          </w:tcPr>
          <w:p w14:paraId="036C3086"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25</w:t>
            </w:r>
          </w:p>
        </w:tc>
        <w:tc>
          <w:tcPr>
            <w:tcW w:w="619" w:type="dxa"/>
            <w:shd w:val="clear" w:color="auto" w:fill="D9D9D9"/>
          </w:tcPr>
          <w:p w14:paraId="688E2BDD"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75</w:t>
            </w:r>
          </w:p>
        </w:tc>
        <w:tc>
          <w:tcPr>
            <w:tcW w:w="779" w:type="dxa"/>
            <w:shd w:val="clear" w:color="auto" w:fill="D9D9D9"/>
          </w:tcPr>
          <w:p w14:paraId="3135BD6A"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15</w:t>
            </w:r>
          </w:p>
        </w:tc>
        <w:tc>
          <w:tcPr>
            <w:tcW w:w="864" w:type="dxa"/>
            <w:shd w:val="clear" w:color="auto" w:fill="D9D9D9"/>
          </w:tcPr>
          <w:p w14:paraId="75B05635"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25</w:t>
            </w:r>
          </w:p>
        </w:tc>
        <w:tc>
          <w:tcPr>
            <w:tcW w:w="619" w:type="dxa"/>
            <w:shd w:val="clear" w:color="auto" w:fill="D9D9D9"/>
          </w:tcPr>
          <w:p w14:paraId="08E83322"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75</w:t>
            </w:r>
          </w:p>
        </w:tc>
        <w:tc>
          <w:tcPr>
            <w:tcW w:w="779" w:type="dxa"/>
            <w:shd w:val="clear" w:color="auto" w:fill="D9D9D9"/>
          </w:tcPr>
          <w:p w14:paraId="4EFE46D7"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15</w:t>
            </w:r>
          </w:p>
        </w:tc>
        <w:tc>
          <w:tcPr>
            <w:tcW w:w="862" w:type="dxa"/>
            <w:shd w:val="clear" w:color="auto" w:fill="D9D9D9"/>
          </w:tcPr>
          <w:p w14:paraId="0BF07562"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20</w:t>
            </w:r>
          </w:p>
        </w:tc>
        <w:tc>
          <w:tcPr>
            <w:tcW w:w="618" w:type="dxa"/>
            <w:shd w:val="clear" w:color="auto" w:fill="D9D9D9"/>
          </w:tcPr>
          <w:p w14:paraId="22D3EAD3"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60</w:t>
            </w:r>
          </w:p>
        </w:tc>
        <w:tc>
          <w:tcPr>
            <w:tcW w:w="777" w:type="dxa"/>
            <w:shd w:val="clear" w:color="auto" w:fill="D9D9D9"/>
          </w:tcPr>
          <w:p w14:paraId="36E4594D" w14:textId="77777777" w:rsidR="00A119BA" w:rsidRPr="00B95F9F" w:rsidRDefault="00A119BA" w:rsidP="00A119BA">
            <w:pPr>
              <w:widowControl w:val="0"/>
              <w:autoSpaceDE w:val="0"/>
              <w:autoSpaceDN w:val="0"/>
              <w:adjustRightInd w:val="0"/>
              <w:jc w:val="center"/>
              <w:rPr>
                <w:color w:val="000000"/>
                <w:sz w:val="20"/>
                <w:szCs w:val="20"/>
              </w:rPr>
            </w:pPr>
            <w:r w:rsidRPr="00B95F9F">
              <w:rPr>
                <w:color w:val="000000"/>
                <w:sz w:val="20"/>
                <w:szCs w:val="20"/>
              </w:rPr>
              <w:t>10</w:t>
            </w:r>
          </w:p>
        </w:tc>
      </w:tr>
      <w:tr w:rsidR="00DC3D3B" w:rsidRPr="00102AE7" w14:paraId="41050057" w14:textId="77777777" w:rsidTr="001B7DB0">
        <w:tc>
          <w:tcPr>
            <w:tcW w:w="959" w:type="dxa"/>
            <w:vMerge w:val="restart"/>
            <w:shd w:val="clear" w:color="auto" w:fill="auto"/>
            <w:vAlign w:val="center"/>
          </w:tcPr>
          <w:p w14:paraId="23D0823E" w14:textId="77777777" w:rsidR="00DC3D3B" w:rsidRPr="00102AE7" w:rsidRDefault="00DC3D3B" w:rsidP="001E030B">
            <w:pPr>
              <w:widowControl w:val="0"/>
              <w:autoSpaceDE w:val="0"/>
              <w:autoSpaceDN w:val="0"/>
              <w:adjustRightInd w:val="0"/>
              <w:jc w:val="center"/>
              <w:rPr>
                <w:sz w:val="20"/>
                <w:szCs w:val="20"/>
              </w:rPr>
            </w:pPr>
            <w:r w:rsidRPr="00102AE7">
              <w:rPr>
                <w:sz w:val="20"/>
                <w:szCs w:val="20"/>
              </w:rPr>
              <w:t>400</w:t>
            </w:r>
          </w:p>
        </w:tc>
        <w:tc>
          <w:tcPr>
            <w:tcW w:w="709" w:type="dxa"/>
            <w:shd w:val="clear" w:color="auto" w:fill="auto"/>
          </w:tcPr>
          <w:p w14:paraId="11214663" w14:textId="77777777" w:rsidR="00DC3D3B" w:rsidRPr="00102AE7" w:rsidRDefault="00DC3D3B" w:rsidP="00CD6246">
            <w:pPr>
              <w:widowControl w:val="0"/>
              <w:autoSpaceDE w:val="0"/>
              <w:autoSpaceDN w:val="0"/>
              <w:adjustRightInd w:val="0"/>
              <w:jc w:val="center"/>
              <w:rPr>
                <w:sz w:val="16"/>
                <w:szCs w:val="16"/>
              </w:rPr>
            </w:pPr>
            <w:proofErr w:type="spellStart"/>
            <w:r w:rsidRPr="00102AE7">
              <w:rPr>
                <w:sz w:val="16"/>
                <w:szCs w:val="16"/>
              </w:rPr>
              <w:t>Квал</w:t>
            </w:r>
            <w:proofErr w:type="spellEnd"/>
            <w:r w:rsidRPr="00102AE7">
              <w:rPr>
                <w:sz w:val="16"/>
                <w:szCs w:val="16"/>
              </w:rPr>
              <w:t>.</w:t>
            </w:r>
          </w:p>
        </w:tc>
        <w:tc>
          <w:tcPr>
            <w:tcW w:w="908" w:type="dxa"/>
            <w:shd w:val="clear" w:color="auto" w:fill="auto"/>
          </w:tcPr>
          <w:p w14:paraId="449610D7"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20</w:t>
            </w:r>
          </w:p>
        </w:tc>
        <w:tc>
          <w:tcPr>
            <w:tcW w:w="619" w:type="dxa"/>
            <w:shd w:val="clear" w:color="auto" w:fill="auto"/>
          </w:tcPr>
          <w:p w14:paraId="4C10EFE1"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50</w:t>
            </w:r>
          </w:p>
        </w:tc>
        <w:tc>
          <w:tcPr>
            <w:tcW w:w="779" w:type="dxa"/>
            <w:shd w:val="clear" w:color="auto" w:fill="auto"/>
          </w:tcPr>
          <w:p w14:paraId="40CF7A88" w14:textId="77777777" w:rsidR="00DC3D3B" w:rsidRPr="00B95F9F" w:rsidRDefault="00DC3D3B" w:rsidP="00CD6246">
            <w:pPr>
              <w:widowControl w:val="0"/>
              <w:autoSpaceDE w:val="0"/>
              <w:autoSpaceDN w:val="0"/>
              <w:adjustRightInd w:val="0"/>
              <w:jc w:val="center"/>
              <w:rPr>
                <w:color w:val="000000"/>
                <w:sz w:val="20"/>
                <w:szCs w:val="20"/>
              </w:rPr>
            </w:pPr>
            <w:r w:rsidRPr="00B95F9F">
              <w:rPr>
                <w:color w:val="000000"/>
                <w:sz w:val="20"/>
                <w:szCs w:val="20"/>
              </w:rPr>
              <w:t>10</w:t>
            </w:r>
          </w:p>
        </w:tc>
        <w:tc>
          <w:tcPr>
            <w:tcW w:w="864" w:type="dxa"/>
            <w:shd w:val="clear" w:color="auto" w:fill="auto"/>
          </w:tcPr>
          <w:p w14:paraId="729C8D8B" w14:textId="77777777" w:rsidR="00DC3D3B" w:rsidRPr="00B95F9F" w:rsidRDefault="00DC3D3B" w:rsidP="00CD6246">
            <w:pPr>
              <w:widowControl w:val="0"/>
              <w:autoSpaceDE w:val="0"/>
              <w:autoSpaceDN w:val="0"/>
              <w:adjustRightInd w:val="0"/>
              <w:jc w:val="center"/>
              <w:rPr>
                <w:color w:val="000000"/>
                <w:sz w:val="20"/>
                <w:szCs w:val="20"/>
              </w:rPr>
            </w:pPr>
            <w:r w:rsidRPr="00B95F9F">
              <w:rPr>
                <w:color w:val="000000"/>
                <w:sz w:val="20"/>
                <w:szCs w:val="20"/>
              </w:rPr>
              <w:t>16</w:t>
            </w:r>
          </w:p>
        </w:tc>
        <w:tc>
          <w:tcPr>
            <w:tcW w:w="619" w:type="dxa"/>
            <w:shd w:val="clear" w:color="auto" w:fill="auto"/>
          </w:tcPr>
          <w:p w14:paraId="7AEEFB0A" w14:textId="77777777" w:rsidR="00DC3D3B" w:rsidRPr="00B95F9F" w:rsidRDefault="00DC3D3B" w:rsidP="00CD6246">
            <w:pPr>
              <w:widowControl w:val="0"/>
              <w:autoSpaceDE w:val="0"/>
              <w:autoSpaceDN w:val="0"/>
              <w:adjustRightInd w:val="0"/>
              <w:jc w:val="center"/>
              <w:rPr>
                <w:color w:val="000000"/>
                <w:sz w:val="20"/>
                <w:szCs w:val="20"/>
              </w:rPr>
            </w:pPr>
            <w:r w:rsidRPr="00B95F9F">
              <w:rPr>
                <w:color w:val="000000"/>
                <w:sz w:val="20"/>
                <w:szCs w:val="20"/>
              </w:rPr>
              <w:t>40</w:t>
            </w:r>
          </w:p>
        </w:tc>
        <w:tc>
          <w:tcPr>
            <w:tcW w:w="779" w:type="dxa"/>
            <w:shd w:val="clear" w:color="auto" w:fill="auto"/>
          </w:tcPr>
          <w:p w14:paraId="3D219E0D" w14:textId="77777777" w:rsidR="00DC3D3B" w:rsidRPr="00B95F9F" w:rsidRDefault="00DC3D3B" w:rsidP="00CD6246">
            <w:pPr>
              <w:widowControl w:val="0"/>
              <w:autoSpaceDE w:val="0"/>
              <w:autoSpaceDN w:val="0"/>
              <w:adjustRightInd w:val="0"/>
              <w:jc w:val="center"/>
              <w:rPr>
                <w:color w:val="000000"/>
                <w:sz w:val="20"/>
                <w:szCs w:val="20"/>
              </w:rPr>
            </w:pPr>
            <w:r w:rsidRPr="00B95F9F">
              <w:rPr>
                <w:color w:val="000000"/>
                <w:sz w:val="20"/>
                <w:szCs w:val="20"/>
              </w:rPr>
              <w:t>8</w:t>
            </w:r>
          </w:p>
        </w:tc>
        <w:tc>
          <w:tcPr>
            <w:tcW w:w="864" w:type="dxa"/>
            <w:shd w:val="clear" w:color="auto" w:fill="auto"/>
          </w:tcPr>
          <w:p w14:paraId="4DB93675" w14:textId="77777777" w:rsidR="00DC3D3B" w:rsidRPr="00B95F9F" w:rsidRDefault="00DC3D3B" w:rsidP="00CD6246">
            <w:pPr>
              <w:widowControl w:val="0"/>
              <w:autoSpaceDE w:val="0"/>
              <w:autoSpaceDN w:val="0"/>
              <w:adjustRightInd w:val="0"/>
              <w:jc w:val="center"/>
              <w:rPr>
                <w:color w:val="000000"/>
                <w:sz w:val="20"/>
                <w:szCs w:val="20"/>
              </w:rPr>
            </w:pPr>
            <w:r w:rsidRPr="00B95F9F">
              <w:rPr>
                <w:color w:val="000000"/>
                <w:sz w:val="20"/>
                <w:szCs w:val="20"/>
              </w:rPr>
              <w:t>16</w:t>
            </w:r>
          </w:p>
        </w:tc>
        <w:tc>
          <w:tcPr>
            <w:tcW w:w="619" w:type="dxa"/>
            <w:shd w:val="clear" w:color="auto" w:fill="auto"/>
          </w:tcPr>
          <w:p w14:paraId="556B0942" w14:textId="77777777" w:rsidR="00DC3D3B" w:rsidRPr="00B95F9F" w:rsidRDefault="00DC3D3B" w:rsidP="00CD6246">
            <w:pPr>
              <w:widowControl w:val="0"/>
              <w:autoSpaceDE w:val="0"/>
              <w:autoSpaceDN w:val="0"/>
              <w:adjustRightInd w:val="0"/>
              <w:jc w:val="center"/>
              <w:rPr>
                <w:color w:val="000000"/>
                <w:sz w:val="20"/>
                <w:szCs w:val="20"/>
              </w:rPr>
            </w:pPr>
            <w:r w:rsidRPr="00B95F9F">
              <w:rPr>
                <w:color w:val="000000"/>
                <w:sz w:val="20"/>
                <w:szCs w:val="20"/>
              </w:rPr>
              <w:t>40</w:t>
            </w:r>
          </w:p>
        </w:tc>
        <w:tc>
          <w:tcPr>
            <w:tcW w:w="779" w:type="dxa"/>
            <w:shd w:val="clear" w:color="auto" w:fill="auto"/>
          </w:tcPr>
          <w:p w14:paraId="064F1241" w14:textId="77777777" w:rsidR="00DC3D3B" w:rsidRPr="00B95F9F" w:rsidRDefault="00DC3D3B" w:rsidP="00CD6246">
            <w:pPr>
              <w:widowControl w:val="0"/>
              <w:autoSpaceDE w:val="0"/>
              <w:autoSpaceDN w:val="0"/>
              <w:adjustRightInd w:val="0"/>
              <w:jc w:val="center"/>
              <w:rPr>
                <w:color w:val="000000"/>
                <w:sz w:val="20"/>
                <w:szCs w:val="20"/>
              </w:rPr>
            </w:pPr>
            <w:r w:rsidRPr="00B95F9F">
              <w:rPr>
                <w:color w:val="000000"/>
                <w:sz w:val="20"/>
                <w:szCs w:val="20"/>
              </w:rPr>
              <w:t>8</w:t>
            </w:r>
          </w:p>
        </w:tc>
        <w:tc>
          <w:tcPr>
            <w:tcW w:w="862" w:type="dxa"/>
            <w:shd w:val="clear" w:color="auto" w:fill="auto"/>
          </w:tcPr>
          <w:p w14:paraId="227C02F5" w14:textId="77777777" w:rsidR="00DC3D3B" w:rsidRPr="00B95F9F" w:rsidRDefault="00DC3D3B" w:rsidP="00CD6246">
            <w:pPr>
              <w:widowControl w:val="0"/>
              <w:autoSpaceDE w:val="0"/>
              <w:autoSpaceDN w:val="0"/>
              <w:adjustRightInd w:val="0"/>
              <w:jc w:val="center"/>
              <w:rPr>
                <w:color w:val="000000"/>
                <w:sz w:val="20"/>
                <w:szCs w:val="20"/>
              </w:rPr>
            </w:pPr>
            <w:r w:rsidRPr="00B95F9F">
              <w:rPr>
                <w:color w:val="000000"/>
                <w:sz w:val="20"/>
                <w:szCs w:val="20"/>
              </w:rPr>
              <w:t>10</w:t>
            </w:r>
          </w:p>
        </w:tc>
        <w:tc>
          <w:tcPr>
            <w:tcW w:w="618" w:type="dxa"/>
            <w:shd w:val="clear" w:color="auto" w:fill="auto"/>
          </w:tcPr>
          <w:p w14:paraId="0A8A4574" w14:textId="77777777" w:rsidR="00DC3D3B" w:rsidRPr="00B95F9F" w:rsidRDefault="00DC3D3B" w:rsidP="00CD6246">
            <w:pPr>
              <w:widowControl w:val="0"/>
              <w:autoSpaceDE w:val="0"/>
              <w:autoSpaceDN w:val="0"/>
              <w:adjustRightInd w:val="0"/>
              <w:jc w:val="center"/>
              <w:rPr>
                <w:color w:val="000000"/>
                <w:sz w:val="20"/>
                <w:szCs w:val="20"/>
              </w:rPr>
            </w:pPr>
            <w:r w:rsidRPr="00B95F9F">
              <w:rPr>
                <w:color w:val="000000"/>
                <w:sz w:val="20"/>
                <w:szCs w:val="20"/>
              </w:rPr>
              <w:t>25</w:t>
            </w:r>
          </w:p>
        </w:tc>
        <w:tc>
          <w:tcPr>
            <w:tcW w:w="777" w:type="dxa"/>
            <w:shd w:val="clear" w:color="auto" w:fill="auto"/>
          </w:tcPr>
          <w:p w14:paraId="75971B73" w14:textId="77777777" w:rsidR="00DC3D3B" w:rsidRPr="00B95F9F" w:rsidRDefault="00DC3D3B" w:rsidP="00CD6246">
            <w:pPr>
              <w:widowControl w:val="0"/>
              <w:autoSpaceDE w:val="0"/>
              <w:autoSpaceDN w:val="0"/>
              <w:adjustRightInd w:val="0"/>
              <w:jc w:val="center"/>
              <w:rPr>
                <w:color w:val="000000"/>
                <w:sz w:val="20"/>
                <w:szCs w:val="20"/>
              </w:rPr>
            </w:pPr>
            <w:r w:rsidRPr="00B95F9F">
              <w:rPr>
                <w:color w:val="000000"/>
                <w:sz w:val="20"/>
                <w:szCs w:val="20"/>
              </w:rPr>
              <w:t>5</w:t>
            </w:r>
          </w:p>
        </w:tc>
      </w:tr>
      <w:tr w:rsidR="00DC3D3B" w:rsidRPr="00102AE7" w14:paraId="3ED43260" w14:textId="77777777" w:rsidTr="001B7DB0">
        <w:tc>
          <w:tcPr>
            <w:tcW w:w="959" w:type="dxa"/>
            <w:vMerge/>
            <w:shd w:val="clear" w:color="auto" w:fill="auto"/>
          </w:tcPr>
          <w:p w14:paraId="77EAE34B" w14:textId="77777777" w:rsidR="00DC3D3B" w:rsidRPr="00102AE7" w:rsidRDefault="00DC3D3B" w:rsidP="00CD6246">
            <w:pPr>
              <w:widowControl w:val="0"/>
              <w:autoSpaceDE w:val="0"/>
              <w:autoSpaceDN w:val="0"/>
              <w:adjustRightInd w:val="0"/>
              <w:rPr>
                <w:sz w:val="18"/>
                <w:szCs w:val="18"/>
              </w:rPr>
            </w:pPr>
          </w:p>
        </w:tc>
        <w:tc>
          <w:tcPr>
            <w:tcW w:w="709" w:type="dxa"/>
            <w:shd w:val="clear" w:color="auto" w:fill="auto"/>
          </w:tcPr>
          <w:p w14:paraId="091E9E59" w14:textId="77777777" w:rsidR="00DC3D3B" w:rsidRPr="00102AE7" w:rsidRDefault="00DC3D3B" w:rsidP="00CD6246">
            <w:pPr>
              <w:widowControl w:val="0"/>
              <w:autoSpaceDE w:val="0"/>
              <w:autoSpaceDN w:val="0"/>
              <w:adjustRightInd w:val="0"/>
              <w:jc w:val="center"/>
              <w:rPr>
                <w:sz w:val="16"/>
                <w:szCs w:val="16"/>
              </w:rPr>
            </w:pPr>
            <w:r w:rsidRPr="00102AE7">
              <w:rPr>
                <w:sz w:val="16"/>
                <w:szCs w:val="16"/>
              </w:rPr>
              <w:t>Финал</w:t>
            </w:r>
          </w:p>
        </w:tc>
        <w:tc>
          <w:tcPr>
            <w:tcW w:w="908" w:type="dxa"/>
            <w:shd w:val="clear" w:color="auto" w:fill="auto"/>
          </w:tcPr>
          <w:p w14:paraId="76AD7799"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40</w:t>
            </w:r>
          </w:p>
        </w:tc>
        <w:tc>
          <w:tcPr>
            <w:tcW w:w="619" w:type="dxa"/>
            <w:shd w:val="clear" w:color="auto" w:fill="auto"/>
          </w:tcPr>
          <w:p w14:paraId="77D21C6B"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100</w:t>
            </w:r>
          </w:p>
        </w:tc>
        <w:tc>
          <w:tcPr>
            <w:tcW w:w="779" w:type="dxa"/>
            <w:shd w:val="clear" w:color="auto" w:fill="auto"/>
          </w:tcPr>
          <w:p w14:paraId="52992E2E"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20</w:t>
            </w:r>
          </w:p>
        </w:tc>
        <w:tc>
          <w:tcPr>
            <w:tcW w:w="864" w:type="dxa"/>
            <w:shd w:val="clear" w:color="auto" w:fill="auto"/>
          </w:tcPr>
          <w:p w14:paraId="598D778C"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26</w:t>
            </w:r>
          </w:p>
        </w:tc>
        <w:tc>
          <w:tcPr>
            <w:tcW w:w="619" w:type="dxa"/>
            <w:shd w:val="clear" w:color="auto" w:fill="auto"/>
          </w:tcPr>
          <w:p w14:paraId="233011B9"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65</w:t>
            </w:r>
          </w:p>
        </w:tc>
        <w:tc>
          <w:tcPr>
            <w:tcW w:w="779" w:type="dxa"/>
            <w:shd w:val="clear" w:color="auto" w:fill="auto"/>
          </w:tcPr>
          <w:p w14:paraId="0624B436"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13</w:t>
            </w:r>
          </w:p>
        </w:tc>
        <w:tc>
          <w:tcPr>
            <w:tcW w:w="864" w:type="dxa"/>
            <w:shd w:val="clear" w:color="auto" w:fill="auto"/>
          </w:tcPr>
          <w:p w14:paraId="49223277"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24</w:t>
            </w:r>
          </w:p>
        </w:tc>
        <w:tc>
          <w:tcPr>
            <w:tcW w:w="619" w:type="dxa"/>
            <w:shd w:val="clear" w:color="auto" w:fill="auto"/>
          </w:tcPr>
          <w:p w14:paraId="3FF6D792"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60</w:t>
            </w:r>
          </w:p>
        </w:tc>
        <w:tc>
          <w:tcPr>
            <w:tcW w:w="779" w:type="dxa"/>
            <w:shd w:val="clear" w:color="auto" w:fill="auto"/>
          </w:tcPr>
          <w:p w14:paraId="7BB8DBCB"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12</w:t>
            </w:r>
          </w:p>
        </w:tc>
        <w:tc>
          <w:tcPr>
            <w:tcW w:w="862" w:type="dxa"/>
            <w:shd w:val="clear" w:color="auto" w:fill="auto"/>
          </w:tcPr>
          <w:p w14:paraId="7DD50031"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20</w:t>
            </w:r>
          </w:p>
        </w:tc>
        <w:tc>
          <w:tcPr>
            <w:tcW w:w="618" w:type="dxa"/>
            <w:shd w:val="clear" w:color="auto" w:fill="auto"/>
          </w:tcPr>
          <w:p w14:paraId="6F7544F8"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50</w:t>
            </w:r>
          </w:p>
        </w:tc>
        <w:tc>
          <w:tcPr>
            <w:tcW w:w="777" w:type="dxa"/>
            <w:shd w:val="clear" w:color="auto" w:fill="auto"/>
          </w:tcPr>
          <w:p w14:paraId="00E3D0F7" w14:textId="77777777" w:rsidR="00DC3D3B" w:rsidRPr="00102AE7" w:rsidRDefault="00DC3D3B" w:rsidP="00CD6246">
            <w:pPr>
              <w:widowControl w:val="0"/>
              <w:autoSpaceDE w:val="0"/>
              <w:autoSpaceDN w:val="0"/>
              <w:adjustRightInd w:val="0"/>
              <w:jc w:val="center"/>
              <w:rPr>
                <w:sz w:val="20"/>
                <w:szCs w:val="20"/>
              </w:rPr>
            </w:pPr>
            <w:r w:rsidRPr="00102AE7">
              <w:rPr>
                <w:sz w:val="20"/>
                <w:szCs w:val="20"/>
              </w:rPr>
              <w:t>10</w:t>
            </w:r>
          </w:p>
        </w:tc>
      </w:tr>
    </w:tbl>
    <w:p w14:paraId="6D9D71E1" w14:textId="77777777" w:rsidR="00DC3D3B" w:rsidRPr="00102AE7" w:rsidRDefault="00DC3D3B" w:rsidP="004A51C0">
      <w:pPr>
        <w:widowControl w:val="0"/>
        <w:autoSpaceDE w:val="0"/>
        <w:autoSpaceDN w:val="0"/>
        <w:adjustRightInd w:val="0"/>
        <w:jc w:val="both"/>
        <w:rPr>
          <w:bCs/>
          <w:sz w:val="28"/>
          <w:szCs w:val="28"/>
        </w:rPr>
      </w:pPr>
    </w:p>
    <w:p w14:paraId="4C26A459" w14:textId="77777777" w:rsidR="00DC3D3B" w:rsidRPr="00102AE7" w:rsidRDefault="00DC3D3B" w:rsidP="00DC3D3B">
      <w:pPr>
        <w:widowControl w:val="0"/>
        <w:autoSpaceDE w:val="0"/>
        <w:autoSpaceDN w:val="0"/>
        <w:adjustRightInd w:val="0"/>
        <w:ind w:firstLine="680"/>
        <w:jc w:val="both"/>
        <w:rPr>
          <w:bCs/>
          <w:sz w:val="28"/>
          <w:szCs w:val="28"/>
        </w:rPr>
      </w:pPr>
      <w:r w:rsidRPr="00102AE7">
        <w:rPr>
          <w:bCs/>
          <w:sz w:val="28"/>
          <w:szCs w:val="28"/>
        </w:rPr>
        <w:t xml:space="preserve">В случае, когда общее количество кругов не делится на указанное </w:t>
      </w:r>
      <w:r w:rsidRPr="00102AE7">
        <w:rPr>
          <w:bCs/>
          <w:sz w:val="28"/>
          <w:szCs w:val="28"/>
        </w:rPr>
        <w:lastRenderedPageBreak/>
        <w:t>количество кругов между промежуточными финишами, «дополнительные» круги должны быть пройдены до первого промежуточного финиша. (Например, на треке 285,7 м промежуточные финиши проводятся каждые 10 кругов. Если гонка составляет 56 кругов, первый финиш будет проходить после 16 кругов, а затем каждые 10 кругов).</w:t>
      </w:r>
    </w:p>
    <w:p w14:paraId="017BBB7C" w14:textId="77777777" w:rsidR="00DC3D3B" w:rsidRPr="00102AE7" w:rsidRDefault="00DC3D3B" w:rsidP="00CB4967">
      <w:pPr>
        <w:widowControl w:val="0"/>
        <w:autoSpaceDE w:val="0"/>
        <w:autoSpaceDN w:val="0"/>
        <w:adjustRightInd w:val="0"/>
        <w:ind w:left="851" w:hanging="851"/>
        <w:rPr>
          <w:rFonts w:ascii="Arial" w:hAnsi="Arial" w:cs="Arial"/>
          <w:b/>
          <w:sz w:val="20"/>
          <w:szCs w:val="20"/>
        </w:rPr>
      </w:pPr>
    </w:p>
    <w:p w14:paraId="02D42CA9" w14:textId="01078CE8" w:rsidR="00223E96" w:rsidRDefault="00EB2AB4" w:rsidP="00223E96">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.2.10</w:t>
      </w:r>
      <w:r w:rsidR="00345523">
        <w:rPr>
          <w:b/>
          <w:sz w:val="28"/>
          <w:szCs w:val="28"/>
        </w:rPr>
        <w:t>7</w:t>
      </w:r>
    </w:p>
    <w:p w14:paraId="20C2141B" w14:textId="77777777" w:rsidR="006106A9" w:rsidRDefault="00CB4967" w:rsidP="00223E96">
      <w:pPr>
        <w:widowControl w:val="0"/>
        <w:autoSpaceDE w:val="0"/>
        <w:autoSpaceDN w:val="0"/>
        <w:adjustRightInd w:val="0"/>
        <w:ind w:firstLine="680"/>
        <w:jc w:val="both"/>
        <w:rPr>
          <w:rFonts w:eastAsia="Times"/>
          <w:sz w:val="28"/>
          <w:szCs w:val="28"/>
        </w:rPr>
      </w:pPr>
      <w:r w:rsidRPr="004F6EC3">
        <w:rPr>
          <w:sz w:val="28"/>
          <w:szCs w:val="28"/>
        </w:rPr>
        <w:t xml:space="preserve">Гонщик, выигравший промежуточный финиш, получает 5 очков, второй гонщик получает 3 очка, третий гонщик 2 очка и четвертый гонщик – одно очко. </w:t>
      </w:r>
      <w:r w:rsidR="006106A9" w:rsidRPr="004F6EC3">
        <w:rPr>
          <w:rFonts w:eastAsia="Times"/>
          <w:sz w:val="28"/>
          <w:szCs w:val="28"/>
        </w:rPr>
        <w:t>На заключительном финише очки удваиваются (10 очков, 6 очков, 4 очка, 2 очка).</w:t>
      </w:r>
    </w:p>
    <w:p w14:paraId="508A2470" w14:textId="77777777" w:rsidR="00D5337B" w:rsidRPr="00102AE7" w:rsidRDefault="00D5337B" w:rsidP="00223E96">
      <w:pPr>
        <w:widowControl w:val="0"/>
        <w:autoSpaceDE w:val="0"/>
        <w:autoSpaceDN w:val="0"/>
        <w:adjustRightInd w:val="0"/>
        <w:ind w:firstLine="680"/>
        <w:jc w:val="both"/>
        <w:rPr>
          <w:rFonts w:eastAsia="Times"/>
          <w:sz w:val="28"/>
          <w:szCs w:val="28"/>
        </w:rPr>
      </w:pPr>
      <w:r w:rsidRPr="00102AE7">
        <w:rPr>
          <w:rFonts w:eastAsia="Times"/>
          <w:sz w:val="28"/>
          <w:szCs w:val="28"/>
        </w:rPr>
        <w:t>В случае ничьей на финише (промежуточном или основном) гонщикам присваивается одинаковая позиция с соответствующими очками за эту позицию (например, если два гонщика сразятся за первое место на финише, они оба наберут 5 очков; но второго места в этом случае не будет).</w:t>
      </w:r>
    </w:p>
    <w:p w14:paraId="5EA4B8F6" w14:textId="77777777" w:rsidR="00CB4967" w:rsidRPr="004F6EC3" w:rsidRDefault="00CB4967" w:rsidP="00223E96">
      <w:pPr>
        <w:widowControl w:val="0"/>
        <w:autoSpaceDE w:val="0"/>
        <w:autoSpaceDN w:val="0"/>
        <w:adjustRightInd w:val="0"/>
        <w:ind w:firstLine="680"/>
        <w:jc w:val="both"/>
        <w:rPr>
          <w:sz w:val="28"/>
          <w:szCs w:val="28"/>
        </w:rPr>
      </w:pPr>
      <w:r w:rsidRPr="004F6EC3">
        <w:rPr>
          <w:sz w:val="28"/>
          <w:szCs w:val="28"/>
        </w:rPr>
        <w:t xml:space="preserve">Любой гонщик, получивший круг дистанционного преимущества над основной группой получает </w:t>
      </w:r>
      <w:r w:rsidR="00223E96">
        <w:rPr>
          <w:sz w:val="28"/>
          <w:szCs w:val="28"/>
        </w:rPr>
        <w:t>20 очков.</w:t>
      </w:r>
    </w:p>
    <w:p w14:paraId="70589679" w14:textId="77777777" w:rsidR="00CB4967" w:rsidRPr="004F6EC3" w:rsidRDefault="00CB4967" w:rsidP="00223E96">
      <w:pPr>
        <w:widowControl w:val="0"/>
        <w:autoSpaceDE w:val="0"/>
        <w:autoSpaceDN w:val="0"/>
        <w:adjustRightInd w:val="0"/>
        <w:ind w:firstLine="680"/>
        <w:jc w:val="both"/>
        <w:rPr>
          <w:sz w:val="28"/>
          <w:szCs w:val="28"/>
        </w:rPr>
      </w:pPr>
      <w:r w:rsidRPr="004F6EC3">
        <w:rPr>
          <w:sz w:val="28"/>
          <w:szCs w:val="28"/>
        </w:rPr>
        <w:t>Любой гонщик, отставший от основной группы на один</w:t>
      </w:r>
      <w:r w:rsidR="00223E96">
        <w:rPr>
          <w:sz w:val="28"/>
          <w:szCs w:val="28"/>
        </w:rPr>
        <w:t xml:space="preserve"> круг, штрафуется на 20 очков.</w:t>
      </w:r>
    </w:p>
    <w:p w14:paraId="11918962" w14:textId="77777777" w:rsidR="00CB4967" w:rsidRPr="004F6EC3" w:rsidRDefault="00CB4967" w:rsidP="00223E96">
      <w:pPr>
        <w:widowControl w:val="0"/>
        <w:autoSpaceDE w:val="0"/>
        <w:autoSpaceDN w:val="0"/>
        <w:adjustRightInd w:val="0"/>
        <w:ind w:firstLine="680"/>
        <w:jc w:val="both"/>
        <w:rPr>
          <w:b/>
          <w:sz w:val="28"/>
          <w:szCs w:val="28"/>
        </w:rPr>
      </w:pPr>
    </w:p>
    <w:p w14:paraId="17503DF6" w14:textId="5D4C8049" w:rsidR="00223E96" w:rsidRDefault="00EB2AB4" w:rsidP="00223E96">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.2.10</w:t>
      </w:r>
      <w:r w:rsidR="00345523">
        <w:rPr>
          <w:b/>
          <w:sz w:val="28"/>
          <w:szCs w:val="28"/>
        </w:rPr>
        <w:t>8</w:t>
      </w:r>
    </w:p>
    <w:p w14:paraId="7C65B32C" w14:textId="77777777" w:rsidR="00CB4967" w:rsidRPr="004F6EC3" w:rsidRDefault="00CB4967" w:rsidP="00223E96">
      <w:pPr>
        <w:widowControl w:val="0"/>
        <w:autoSpaceDE w:val="0"/>
        <w:autoSpaceDN w:val="0"/>
        <w:adjustRightInd w:val="0"/>
        <w:ind w:firstLine="680"/>
        <w:jc w:val="both"/>
        <w:rPr>
          <w:sz w:val="28"/>
          <w:szCs w:val="28"/>
        </w:rPr>
      </w:pPr>
      <w:r w:rsidRPr="004F6EC3">
        <w:rPr>
          <w:sz w:val="28"/>
          <w:szCs w:val="28"/>
        </w:rPr>
        <w:t>В случае равенства очков у двух или более гонщиков, победитель гонки определяются по результату на последнем финише.</w:t>
      </w:r>
    </w:p>
    <w:p w14:paraId="649790A6" w14:textId="77777777" w:rsidR="00CB4967" w:rsidRPr="004F6EC3" w:rsidRDefault="00CB4967" w:rsidP="00223E96">
      <w:pPr>
        <w:widowControl w:val="0"/>
        <w:autoSpaceDE w:val="0"/>
        <w:autoSpaceDN w:val="0"/>
        <w:adjustRightInd w:val="0"/>
        <w:ind w:firstLine="680"/>
        <w:jc w:val="both"/>
        <w:rPr>
          <w:b/>
          <w:sz w:val="28"/>
          <w:szCs w:val="28"/>
        </w:rPr>
      </w:pPr>
    </w:p>
    <w:p w14:paraId="25951F47" w14:textId="77777777" w:rsidR="00CB4967" w:rsidRPr="004F6EC3" w:rsidRDefault="00223E96" w:rsidP="00223E96">
      <w:pPr>
        <w:widowControl w:val="0"/>
        <w:autoSpaceDE w:val="0"/>
        <w:autoSpaceDN w:val="0"/>
        <w:adjustRightInd w:val="0"/>
        <w:ind w:firstLine="680"/>
        <w:jc w:val="both"/>
        <w:rPr>
          <w:b/>
          <w:sz w:val="28"/>
          <w:szCs w:val="28"/>
        </w:rPr>
      </w:pPr>
      <w:r>
        <w:rPr>
          <w:b/>
          <w:sz w:val="28"/>
          <w:szCs w:val="28"/>
        </w:rPr>
        <w:t>Процедура гонки</w:t>
      </w:r>
    </w:p>
    <w:p w14:paraId="64DD9AA4" w14:textId="77777777" w:rsidR="00CB4967" w:rsidRPr="004F6EC3" w:rsidRDefault="00CB4967" w:rsidP="00223E96">
      <w:pPr>
        <w:widowControl w:val="0"/>
        <w:autoSpaceDE w:val="0"/>
        <w:autoSpaceDN w:val="0"/>
        <w:adjustRightInd w:val="0"/>
        <w:ind w:firstLine="680"/>
        <w:jc w:val="both"/>
        <w:rPr>
          <w:color w:val="000000"/>
          <w:sz w:val="28"/>
          <w:szCs w:val="28"/>
        </w:rPr>
      </w:pPr>
    </w:p>
    <w:p w14:paraId="24827A18" w14:textId="37D0FB9C" w:rsidR="00223E96" w:rsidRDefault="00EB2AB4" w:rsidP="00223E96">
      <w:pPr>
        <w:widowControl w:val="0"/>
        <w:autoSpaceDE w:val="0"/>
        <w:autoSpaceDN w:val="0"/>
        <w:adjustRightInd w:val="0"/>
        <w:ind w:firstLine="680"/>
        <w:jc w:val="both"/>
        <w:rPr>
          <w:b/>
          <w:sz w:val="28"/>
          <w:szCs w:val="28"/>
        </w:rPr>
      </w:pPr>
      <w:r w:rsidRPr="004F6EC3">
        <w:rPr>
          <w:b/>
          <w:sz w:val="28"/>
          <w:szCs w:val="28"/>
        </w:rPr>
        <w:t>3</w:t>
      </w:r>
      <w:r w:rsidR="007608C6">
        <w:rPr>
          <w:b/>
          <w:sz w:val="28"/>
          <w:szCs w:val="28"/>
        </w:rPr>
        <w:t>.2.1</w:t>
      </w:r>
      <w:r w:rsidR="00B63EC2">
        <w:rPr>
          <w:b/>
          <w:sz w:val="28"/>
          <w:szCs w:val="28"/>
        </w:rPr>
        <w:t>0</w:t>
      </w:r>
      <w:r w:rsidR="00345523">
        <w:rPr>
          <w:b/>
          <w:sz w:val="28"/>
          <w:szCs w:val="28"/>
        </w:rPr>
        <w:t>9</w:t>
      </w:r>
    </w:p>
    <w:p w14:paraId="3C92AF81" w14:textId="77777777" w:rsidR="00CB4967" w:rsidRPr="007359E9" w:rsidRDefault="00CB4967" w:rsidP="007359E9">
      <w:pPr>
        <w:widowControl w:val="0"/>
        <w:autoSpaceDE w:val="0"/>
        <w:autoSpaceDN w:val="0"/>
        <w:adjustRightInd w:val="0"/>
        <w:ind w:firstLine="680"/>
        <w:jc w:val="both"/>
        <w:rPr>
          <w:sz w:val="28"/>
          <w:szCs w:val="28"/>
        </w:rPr>
      </w:pPr>
      <w:r w:rsidRPr="004F6EC3">
        <w:rPr>
          <w:sz w:val="28"/>
          <w:szCs w:val="28"/>
        </w:rPr>
        <w:t>Перед стартом половина гонщиков выстраивается у борта трека, а другая половина в один ряд у бровки полотка</w:t>
      </w:r>
      <w:r w:rsidR="00223E96">
        <w:rPr>
          <w:sz w:val="28"/>
          <w:szCs w:val="28"/>
        </w:rPr>
        <w:t xml:space="preserve"> трека в спринтерском коридоре.</w:t>
      </w:r>
    </w:p>
    <w:p w14:paraId="6263B7F6" w14:textId="77777777" w:rsidR="00642162" w:rsidRDefault="00642162" w:rsidP="00223E96">
      <w:pPr>
        <w:widowControl w:val="0"/>
        <w:autoSpaceDE w:val="0"/>
        <w:autoSpaceDN w:val="0"/>
        <w:adjustRightInd w:val="0"/>
        <w:ind w:firstLine="680"/>
        <w:jc w:val="both"/>
        <w:rPr>
          <w:b/>
          <w:sz w:val="28"/>
          <w:szCs w:val="28"/>
        </w:rPr>
      </w:pPr>
    </w:p>
    <w:p w14:paraId="269538E0" w14:textId="3C462E68" w:rsidR="00223E96" w:rsidRDefault="00EB2AB4" w:rsidP="00223E96">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.2.1</w:t>
      </w:r>
      <w:r w:rsidR="00345523">
        <w:rPr>
          <w:b/>
          <w:sz w:val="28"/>
          <w:szCs w:val="28"/>
        </w:rPr>
        <w:t>10</w:t>
      </w:r>
    </w:p>
    <w:p w14:paraId="45B3C16A" w14:textId="77777777" w:rsidR="00CB4967" w:rsidRPr="004F6EC3" w:rsidRDefault="00CB4967" w:rsidP="00223E96">
      <w:pPr>
        <w:widowControl w:val="0"/>
        <w:autoSpaceDE w:val="0"/>
        <w:autoSpaceDN w:val="0"/>
        <w:adjustRightInd w:val="0"/>
        <w:ind w:firstLine="680"/>
        <w:jc w:val="both"/>
        <w:rPr>
          <w:sz w:val="28"/>
          <w:szCs w:val="28"/>
        </w:rPr>
      </w:pPr>
      <w:r w:rsidRPr="004F6EC3">
        <w:rPr>
          <w:sz w:val="28"/>
          <w:szCs w:val="28"/>
        </w:rPr>
        <w:t xml:space="preserve">После прохождения гонщиками одного нейтрального круга </w:t>
      </w:r>
      <w:r w:rsidR="00223E96">
        <w:rPr>
          <w:sz w:val="28"/>
          <w:szCs w:val="28"/>
        </w:rPr>
        <w:t>гонщики принимают старт с хода.</w:t>
      </w:r>
    </w:p>
    <w:p w14:paraId="1C0FE9C2" w14:textId="77777777" w:rsidR="00CB4967" w:rsidRPr="004F6EC3" w:rsidRDefault="00CB4967" w:rsidP="00223E96">
      <w:pPr>
        <w:widowControl w:val="0"/>
        <w:autoSpaceDE w:val="0"/>
        <w:autoSpaceDN w:val="0"/>
        <w:adjustRightInd w:val="0"/>
        <w:ind w:firstLine="680"/>
        <w:jc w:val="both"/>
        <w:rPr>
          <w:b/>
          <w:sz w:val="28"/>
          <w:szCs w:val="28"/>
        </w:rPr>
      </w:pPr>
    </w:p>
    <w:p w14:paraId="298780AF" w14:textId="45C9122F" w:rsidR="00223E96" w:rsidRDefault="00EB2AB4" w:rsidP="00223E96">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.2.1</w:t>
      </w:r>
      <w:r w:rsidR="00345523">
        <w:rPr>
          <w:b/>
          <w:sz w:val="28"/>
          <w:szCs w:val="28"/>
        </w:rPr>
        <w:t>11</w:t>
      </w:r>
    </w:p>
    <w:p w14:paraId="4E607ECF" w14:textId="77777777" w:rsidR="00223E96" w:rsidRPr="004F6EC3" w:rsidRDefault="00CB4967" w:rsidP="00223E96">
      <w:pPr>
        <w:widowControl w:val="0"/>
        <w:autoSpaceDE w:val="0"/>
        <w:autoSpaceDN w:val="0"/>
        <w:adjustRightInd w:val="0"/>
        <w:ind w:firstLine="680"/>
        <w:jc w:val="both"/>
        <w:rPr>
          <w:sz w:val="28"/>
          <w:szCs w:val="28"/>
        </w:rPr>
      </w:pPr>
      <w:r w:rsidRPr="004F6EC3">
        <w:rPr>
          <w:sz w:val="28"/>
          <w:szCs w:val="28"/>
        </w:rPr>
        <w:t>Промежуточные финиши разыгрываются согласно правилам</w:t>
      </w:r>
      <w:r w:rsidR="00223E96">
        <w:rPr>
          <w:sz w:val="28"/>
          <w:szCs w:val="28"/>
        </w:rPr>
        <w:t xml:space="preserve"> проведения спринтерской гонки.</w:t>
      </w:r>
    </w:p>
    <w:p w14:paraId="66ED9EBE" w14:textId="77777777" w:rsidR="00102AE7" w:rsidRDefault="00102AE7" w:rsidP="00B63EC2">
      <w:pPr>
        <w:widowControl w:val="0"/>
        <w:autoSpaceDE w:val="0"/>
        <w:autoSpaceDN w:val="0"/>
        <w:adjustRightInd w:val="0"/>
        <w:jc w:val="both"/>
        <w:rPr>
          <w:b/>
          <w:sz w:val="28"/>
          <w:szCs w:val="28"/>
        </w:rPr>
      </w:pPr>
    </w:p>
    <w:p w14:paraId="6BF4F3C3" w14:textId="6F90F157" w:rsidR="00A119BA" w:rsidRDefault="00A119BA" w:rsidP="00A119BA">
      <w:pPr>
        <w:widowControl w:val="0"/>
        <w:autoSpaceDE w:val="0"/>
        <w:autoSpaceDN w:val="0"/>
        <w:adjustRightInd w:val="0"/>
        <w:ind w:firstLine="680"/>
        <w:jc w:val="both"/>
        <w:rPr>
          <w:b/>
          <w:sz w:val="28"/>
          <w:szCs w:val="28"/>
        </w:rPr>
      </w:pPr>
      <w:r w:rsidRPr="004F6EC3">
        <w:rPr>
          <w:b/>
          <w:sz w:val="28"/>
          <w:szCs w:val="28"/>
        </w:rPr>
        <w:t>3.2.1</w:t>
      </w:r>
      <w:r w:rsidR="00345523">
        <w:rPr>
          <w:b/>
          <w:sz w:val="28"/>
          <w:szCs w:val="28"/>
        </w:rPr>
        <w:t>12</w:t>
      </w:r>
    </w:p>
    <w:p w14:paraId="2F3866DE" w14:textId="77777777" w:rsidR="00CB4967" w:rsidRPr="00B95F9F" w:rsidRDefault="00A119BA" w:rsidP="00A119BA">
      <w:pPr>
        <w:widowControl w:val="0"/>
        <w:autoSpaceDE w:val="0"/>
        <w:autoSpaceDN w:val="0"/>
        <w:adjustRightInd w:val="0"/>
        <w:ind w:firstLine="680"/>
        <w:jc w:val="both"/>
        <w:rPr>
          <w:b/>
          <w:color w:val="000000"/>
          <w:sz w:val="28"/>
          <w:szCs w:val="28"/>
        </w:rPr>
      </w:pPr>
      <w:r w:rsidRPr="00B95F9F">
        <w:rPr>
          <w:color w:val="000000"/>
          <w:sz w:val="28"/>
          <w:szCs w:val="28"/>
        </w:rPr>
        <w:t xml:space="preserve">Когда судья звонит в колокол, то определяются лидеры гонки по дистанции, которые получают очки за промежуточный финиш. В момент спринта, учитываемого в классификации, если один или несколько гонщиков </w:t>
      </w:r>
      <w:r w:rsidRPr="00B95F9F">
        <w:rPr>
          <w:color w:val="000000"/>
          <w:sz w:val="28"/>
          <w:szCs w:val="28"/>
        </w:rPr>
        <w:lastRenderedPageBreak/>
        <w:t>выигрывают круг, то этому/этим гонщикам начисляется 20 очков плюс очки, начисленные за промежуточный финиш</w:t>
      </w:r>
      <w:r w:rsidR="00223E96" w:rsidRPr="00B95F9F">
        <w:rPr>
          <w:color w:val="000000"/>
          <w:sz w:val="28"/>
          <w:szCs w:val="28"/>
        </w:rPr>
        <w:t>.</w:t>
      </w:r>
      <w:r w:rsidR="004C7C18" w:rsidRPr="00B95F9F">
        <w:rPr>
          <w:color w:val="000000"/>
        </w:rPr>
        <w:t xml:space="preserve"> </w:t>
      </w:r>
    </w:p>
    <w:p w14:paraId="21CF2333" w14:textId="77777777" w:rsidR="001E030B" w:rsidRPr="00B95F9F" w:rsidRDefault="001E030B" w:rsidP="00223E96">
      <w:pPr>
        <w:widowControl w:val="0"/>
        <w:autoSpaceDE w:val="0"/>
        <w:autoSpaceDN w:val="0"/>
        <w:adjustRightInd w:val="0"/>
        <w:ind w:firstLine="680"/>
        <w:jc w:val="both"/>
        <w:rPr>
          <w:b/>
          <w:color w:val="000000"/>
          <w:sz w:val="28"/>
          <w:szCs w:val="28"/>
        </w:rPr>
      </w:pPr>
    </w:p>
    <w:p w14:paraId="2286191F" w14:textId="3A6C580D" w:rsidR="00223E96" w:rsidRDefault="00EB2AB4" w:rsidP="00223E96">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.2.11</w:t>
      </w:r>
      <w:r w:rsidR="00345523">
        <w:rPr>
          <w:b/>
          <w:sz w:val="28"/>
          <w:szCs w:val="28"/>
        </w:rPr>
        <w:t>3</w:t>
      </w:r>
    </w:p>
    <w:p w14:paraId="0D7E7994" w14:textId="77777777" w:rsidR="00CB4967" w:rsidRPr="004F6EC3" w:rsidRDefault="00DC3D3B" w:rsidP="00223E96">
      <w:pPr>
        <w:widowControl w:val="0"/>
        <w:autoSpaceDE w:val="0"/>
        <w:autoSpaceDN w:val="0"/>
        <w:adjustRightInd w:val="0"/>
        <w:ind w:firstLine="680"/>
        <w:jc w:val="both"/>
        <w:rPr>
          <w:sz w:val="28"/>
          <w:szCs w:val="28"/>
        </w:rPr>
      </w:pPr>
      <w:r w:rsidRPr="00102AE7">
        <w:rPr>
          <w:sz w:val="28"/>
          <w:szCs w:val="28"/>
        </w:rPr>
        <w:t>Один или несколько гонщиков</w:t>
      </w:r>
      <w:r w:rsidR="00CB4967" w:rsidRPr="00102AE7">
        <w:rPr>
          <w:sz w:val="28"/>
          <w:szCs w:val="28"/>
        </w:rPr>
        <w:t>, отставшие от основной группы, которых догоняет один или несколько гонщиков, оторвавшихся</w:t>
      </w:r>
      <w:r w:rsidR="00CB4967" w:rsidRPr="004F6EC3">
        <w:rPr>
          <w:sz w:val="28"/>
          <w:szCs w:val="28"/>
        </w:rPr>
        <w:t xml:space="preserve"> от группы, не должны выходить вперед или помогать им догнать группу</w:t>
      </w:r>
      <w:r w:rsidR="00CB4967" w:rsidRPr="004F6EC3">
        <w:rPr>
          <w:b/>
          <w:sz w:val="28"/>
          <w:szCs w:val="28"/>
        </w:rPr>
        <w:t xml:space="preserve">. </w:t>
      </w:r>
      <w:r w:rsidR="00CB4967" w:rsidRPr="004F6EC3">
        <w:rPr>
          <w:sz w:val="28"/>
          <w:szCs w:val="28"/>
        </w:rPr>
        <w:t xml:space="preserve">В противном случае он </w:t>
      </w:r>
      <w:r w:rsidR="00223E96">
        <w:rPr>
          <w:sz w:val="28"/>
          <w:szCs w:val="28"/>
        </w:rPr>
        <w:t>(они) подлежит дисквалификации.</w:t>
      </w:r>
    </w:p>
    <w:p w14:paraId="480AE8E6" w14:textId="77777777" w:rsidR="00CB4967" w:rsidRPr="004F6EC3" w:rsidRDefault="00CB4967" w:rsidP="00223E96">
      <w:pPr>
        <w:widowControl w:val="0"/>
        <w:autoSpaceDE w:val="0"/>
        <w:autoSpaceDN w:val="0"/>
        <w:adjustRightInd w:val="0"/>
        <w:ind w:firstLine="680"/>
        <w:jc w:val="both"/>
        <w:rPr>
          <w:b/>
          <w:sz w:val="28"/>
          <w:szCs w:val="28"/>
        </w:rPr>
      </w:pPr>
    </w:p>
    <w:p w14:paraId="659599FE" w14:textId="2460CAAB" w:rsidR="00223E96" w:rsidRDefault="00EB2AB4" w:rsidP="00223E96">
      <w:pPr>
        <w:widowControl w:val="0"/>
        <w:autoSpaceDE w:val="0"/>
        <w:autoSpaceDN w:val="0"/>
        <w:adjustRightInd w:val="0"/>
        <w:ind w:firstLine="680"/>
        <w:jc w:val="both"/>
        <w:rPr>
          <w:b/>
          <w:sz w:val="28"/>
          <w:szCs w:val="28"/>
        </w:rPr>
      </w:pPr>
      <w:r w:rsidRPr="004F6EC3">
        <w:rPr>
          <w:b/>
          <w:sz w:val="28"/>
          <w:szCs w:val="28"/>
        </w:rPr>
        <w:t>3</w:t>
      </w:r>
      <w:r w:rsidR="00CB4967" w:rsidRPr="004F6EC3">
        <w:rPr>
          <w:b/>
          <w:sz w:val="28"/>
          <w:szCs w:val="28"/>
        </w:rPr>
        <w:t>.2.11</w:t>
      </w:r>
      <w:r w:rsidR="00345523">
        <w:rPr>
          <w:b/>
          <w:sz w:val="28"/>
          <w:szCs w:val="28"/>
        </w:rPr>
        <w:t>4</w:t>
      </w:r>
    </w:p>
    <w:p w14:paraId="37418854" w14:textId="77777777" w:rsidR="00CB4967" w:rsidRPr="004F6EC3" w:rsidRDefault="00CB4967" w:rsidP="00223E96">
      <w:pPr>
        <w:widowControl w:val="0"/>
        <w:autoSpaceDE w:val="0"/>
        <w:autoSpaceDN w:val="0"/>
        <w:adjustRightInd w:val="0"/>
        <w:ind w:firstLine="680"/>
        <w:jc w:val="both"/>
        <w:rPr>
          <w:sz w:val="28"/>
          <w:szCs w:val="28"/>
        </w:rPr>
      </w:pPr>
      <w:r w:rsidRPr="004F6EC3">
        <w:rPr>
          <w:sz w:val="28"/>
          <w:szCs w:val="28"/>
        </w:rPr>
        <w:t xml:space="preserve">Гонщики, отставшие от основной группы на один или более кругов, могут быть сняты с гонки по решению коллегии </w:t>
      </w:r>
      <w:r w:rsidR="00223E96">
        <w:rPr>
          <w:sz w:val="28"/>
          <w:szCs w:val="28"/>
        </w:rPr>
        <w:t>судей</w:t>
      </w:r>
      <w:r w:rsidRPr="004F6EC3">
        <w:rPr>
          <w:sz w:val="28"/>
          <w:szCs w:val="28"/>
        </w:rPr>
        <w:t xml:space="preserve">. </w:t>
      </w:r>
    </w:p>
    <w:p w14:paraId="6817DD4C" w14:textId="77777777" w:rsidR="00CB4967" w:rsidRPr="004F6EC3" w:rsidRDefault="00CB4967" w:rsidP="00B63EC2">
      <w:pPr>
        <w:widowControl w:val="0"/>
        <w:autoSpaceDE w:val="0"/>
        <w:autoSpaceDN w:val="0"/>
        <w:adjustRightInd w:val="0"/>
        <w:jc w:val="both"/>
        <w:rPr>
          <w:b/>
          <w:sz w:val="28"/>
          <w:szCs w:val="28"/>
        </w:rPr>
      </w:pPr>
    </w:p>
    <w:p w14:paraId="7FCFBF1D" w14:textId="685F2841" w:rsidR="00223E96" w:rsidRDefault="00EB2AB4" w:rsidP="00223E96">
      <w:pPr>
        <w:widowControl w:val="0"/>
        <w:autoSpaceDE w:val="0"/>
        <w:autoSpaceDN w:val="0"/>
        <w:adjustRightInd w:val="0"/>
        <w:ind w:firstLine="680"/>
        <w:jc w:val="both"/>
        <w:rPr>
          <w:b/>
          <w:sz w:val="28"/>
          <w:szCs w:val="28"/>
        </w:rPr>
      </w:pPr>
      <w:r w:rsidRPr="004F6EC3">
        <w:rPr>
          <w:b/>
          <w:sz w:val="28"/>
          <w:szCs w:val="28"/>
        </w:rPr>
        <w:t>3</w:t>
      </w:r>
      <w:r w:rsidR="007608C6">
        <w:rPr>
          <w:b/>
          <w:sz w:val="28"/>
          <w:szCs w:val="28"/>
        </w:rPr>
        <w:t>.2.1</w:t>
      </w:r>
      <w:r w:rsidR="00BB663F">
        <w:rPr>
          <w:b/>
          <w:sz w:val="28"/>
          <w:szCs w:val="28"/>
        </w:rPr>
        <w:t>1</w:t>
      </w:r>
      <w:r w:rsidR="00345523">
        <w:rPr>
          <w:b/>
          <w:sz w:val="28"/>
          <w:szCs w:val="28"/>
        </w:rPr>
        <w:t>5</w:t>
      </w:r>
    </w:p>
    <w:p w14:paraId="5FE3B345" w14:textId="7C8689A5" w:rsidR="00A119BA" w:rsidRPr="00B95F9F" w:rsidRDefault="00A119BA" w:rsidP="00A119BA">
      <w:pPr>
        <w:pStyle w:val="afc"/>
        <w:ind w:firstLine="709"/>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 xml:space="preserve">Если гонка остановлена по какой-либо причине, в том числе в случае падения более половины гонщиков, </w:t>
      </w:r>
      <w:r w:rsidR="00345523">
        <w:rPr>
          <w:rFonts w:ascii="Times New Roman" w:hAnsi="Times New Roman" w:cs="Times New Roman"/>
          <w:color w:val="000000"/>
          <w:sz w:val="28"/>
          <w:szCs w:val="28"/>
          <w:lang w:val="ru-RU"/>
        </w:rPr>
        <w:t xml:space="preserve">судейская </w:t>
      </w:r>
      <w:r w:rsidRPr="00B95F9F">
        <w:rPr>
          <w:rFonts w:ascii="Times New Roman" w:hAnsi="Times New Roman" w:cs="Times New Roman"/>
          <w:color w:val="000000"/>
          <w:sz w:val="28"/>
          <w:szCs w:val="28"/>
          <w:lang w:val="ru-RU"/>
        </w:rPr>
        <w:t>коллегия определяет продолжительность перерыва. Если гонка возобновляется в той же сессии, то она должна быть возобновлена следующим образом:</w:t>
      </w:r>
    </w:p>
    <w:p w14:paraId="3D614219" w14:textId="77777777" w:rsidR="00A119BA" w:rsidRPr="00B95F9F" w:rsidRDefault="00A119BA" w:rsidP="00100508">
      <w:pPr>
        <w:pStyle w:val="afc"/>
        <w:numPr>
          <w:ilvl w:val="0"/>
          <w:numId w:val="47"/>
        </w:numPr>
        <w:tabs>
          <w:tab w:val="left" w:pos="993"/>
          <w:tab w:val="left" w:pos="1134"/>
        </w:tabs>
        <w:ind w:left="0" w:firstLine="709"/>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Гонщики стартуют с уже набранными очками;</w:t>
      </w:r>
    </w:p>
    <w:p w14:paraId="57317F5D" w14:textId="77777777" w:rsidR="00A119BA" w:rsidRPr="00B95F9F" w:rsidRDefault="00A119BA" w:rsidP="00100508">
      <w:pPr>
        <w:pStyle w:val="CM143"/>
        <w:numPr>
          <w:ilvl w:val="0"/>
          <w:numId w:val="47"/>
        </w:numPr>
        <w:tabs>
          <w:tab w:val="left" w:pos="993"/>
          <w:tab w:val="left" w:pos="1134"/>
        </w:tabs>
        <w:spacing w:after="0"/>
        <w:ind w:left="0" w:firstLine="709"/>
        <w:jc w:val="both"/>
        <w:rPr>
          <w:rFonts w:ascii="Times New Roman" w:hAnsi="Times New Roman"/>
          <w:color w:val="000000"/>
          <w:sz w:val="28"/>
          <w:szCs w:val="28"/>
        </w:rPr>
      </w:pPr>
      <w:r w:rsidRPr="00B95F9F">
        <w:rPr>
          <w:rFonts w:ascii="Times New Roman" w:hAnsi="Times New Roman"/>
          <w:color w:val="000000"/>
          <w:sz w:val="28"/>
          <w:szCs w:val="28"/>
        </w:rPr>
        <w:t>Количество кругов, оставшихся в гонке, корректируется с учетом числа, следующего за ранее проведенным спринтом (например, если ранее проведенный спринт продолжался 40 кругов, а гонка была остановлена при 33 кругах, то гонка будет возобновлена при 39 кругах);</w:t>
      </w:r>
    </w:p>
    <w:p w14:paraId="20EFFB2A" w14:textId="77777777" w:rsidR="00A119BA" w:rsidRPr="00B95F9F" w:rsidRDefault="00A119BA" w:rsidP="00100508">
      <w:pPr>
        <w:pStyle w:val="Default"/>
        <w:numPr>
          <w:ilvl w:val="0"/>
          <w:numId w:val="47"/>
        </w:numPr>
        <w:tabs>
          <w:tab w:val="left" w:pos="993"/>
          <w:tab w:val="left" w:pos="1134"/>
        </w:tabs>
        <w:ind w:left="0" w:firstLine="709"/>
        <w:jc w:val="both"/>
        <w:rPr>
          <w:rFonts w:ascii="Times New Roman" w:hAnsi="Times New Roman"/>
          <w:sz w:val="28"/>
          <w:szCs w:val="28"/>
        </w:rPr>
      </w:pPr>
      <w:r w:rsidRPr="00B95F9F">
        <w:rPr>
          <w:rFonts w:ascii="Times New Roman" w:hAnsi="Times New Roman"/>
          <w:sz w:val="28"/>
          <w:szCs w:val="28"/>
        </w:rPr>
        <w:t>Все гонщики стартуют вместе в одной группе. В исключительных случаях коллегия комиссаров может принять решение разрешить гонщикам, опережающим основную группу более чем на полкруга, стартовать на полкруга раньше остальных гонщиков на треке</w:t>
      </w:r>
    </w:p>
    <w:p w14:paraId="31832EB5" w14:textId="77777777" w:rsidR="00A119BA" w:rsidRPr="00B95F9F" w:rsidRDefault="00A119BA" w:rsidP="00A119BA">
      <w:pPr>
        <w:pStyle w:val="Default"/>
        <w:ind w:firstLine="709"/>
        <w:jc w:val="both"/>
        <w:rPr>
          <w:rFonts w:ascii="Times New Roman" w:hAnsi="Times New Roman"/>
          <w:sz w:val="28"/>
          <w:szCs w:val="28"/>
        </w:rPr>
      </w:pPr>
      <w:r w:rsidRPr="00B95F9F">
        <w:rPr>
          <w:rFonts w:ascii="Times New Roman" w:hAnsi="Times New Roman"/>
          <w:sz w:val="28"/>
          <w:szCs w:val="28"/>
        </w:rPr>
        <w:t>Если возобновление гонки в той же сессии невозможно, коллегия судей принимает решение в соответствии с приведенной ниже таблицей:</w:t>
      </w:r>
    </w:p>
    <w:p w14:paraId="085FA1C9" w14:textId="77777777" w:rsidR="00D038BB" w:rsidRDefault="00D038BB" w:rsidP="004F6EC3">
      <w:pPr>
        <w:widowControl w:val="0"/>
        <w:autoSpaceDE w:val="0"/>
        <w:autoSpaceDN w:val="0"/>
        <w:adjustRightInd w:val="0"/>
        <w:jc w:val="both"/>
        <w:rPr>
          <w:color w:val="000000"/>
          <w:sz w:val="28"/>
          <w:szCs w:val="28"/>
        </w:rPr>
      </w:pPr>
    </w:p>
    <w:tbl>
      <w:tblPr>
        <w:tblW w:w="0" w:type="auto"/>
        <w:tblInd w:w="-5" w:type="dxa"/>
        <w:tblBorders>
          <w:top w:val="nil"/>
          <w:left w:val="nil"/>
          <w:bottom w:val="nil"/>
          <w:right w:val="nil"/>
        </w:tblBorders>
        <w:tblLayout w:type="fixed"/>
        <w:tblLook w:val="0000" w:firstRow="0" w:lastRow="0" w:firstColumn="0" w:lastColumn="0" w:noHBand="0" w:noVBand="0"/>
      </w:tblPr>
      <w:tblGrid>
        <w:gridCol w:w="1985"/>
        <w:gridCol w:w="2410"/>
        <w:gridCol w:w="2555"/>
        <w:gridCol w:w="2689"/>
      </w:tblGrid>
      <w:tr w:rsidR="00CB4967" w:rsidRPr="00CB4967" w14:paraId="3121FA9A" w14:textId="77777777" w:rsidTr="00345523">
        <w:trPr>
          <w:cantSplit/>
          <w:trHeight w:val="270"/>
        </w:trPr>
        <w:tc>
          <w:tcPr>
            <w:tcW w:w="1985" w:type="dxa"/>
            <w:vMerge w:val="restart"/>
            <w:tcBorders>
              <w:top w:val="single" w:sz="4" w:space="0" w:color="000000"/>
              <w:left w:val="single" w:sz="4" w:space="0" w:color="000000"/>
              <w:right w:val="single" w:sz="4" w:space="0" w:color="000000"/>
            </w:tcBorders>
            <w:vAlign w:val="center"/>
          </w:tcPr>
          <w:p w14:paraId="57CE4B60" w14:textId="77777777" w:rsidR="00CB4967" w:rsidRPr="00223E96" w:rsidRDefault="00CB4967" w:rsidP="00CB4967">
            <w:pPr>
              <w:widowControl w:val="0"/>
              <w:autoSpaceDE w:val="0"/>
              <w:autoSpaceDN w:val="0"/>
              <w:adjustRightInd w:val="0"/>
              <w:jc w:val="center"/>
              <w:rPr>
                <w:caps/>
                <w:color w:val="000000"/>
              </w:rPr>
            </w:pPr>
            <w:r w:rsidRPr="00223E96">
              <w:rPr>
                <w:b/>
                <w:caps/>
                <w:color w:val="000000"/>
              </w:rPr>
              <w:t>Дистанция</w:t>
            </w:r>
          </w:p>
        </w:tc>
        <w:tc>
          <w:tcPr>
            <w:tcW w:w="7654" w:type="dxa"/>
            <w:gridSpan w:val="3"/>
            <w:tcBorders>
              <w:top w:val="single" w:sz="4" w:space="0" w:color="000000"/>
              <w:left w:val="single" w:sz="4" w:space="0" w:color="000000"/>
              <w:bottom w:val="single" w:sz="4" w:space="0" w:color="000000"/>
              <w:right w:val="single" w:sz="4" w:space="0" w:color="000000"/>
            </w:tcBorders>
            <w:vAlign w:val="center"/>
          </w:tcPr>
          <w:p w14:paraId="202E73EC" w14:textId="77777777" w:rsidR="00CB4967" w:rsidRPr="00223E96" w:rsidRDefault="00CB4967" w:rsidP="00CB4967">
            <w:pPr>
              <w:widowControl w:val="0"/>
              <w:autoSpaceDE w:val="0"/>
              <w:autoSpaceDN w:val="0"/>
              <w:adjustRightInd w:val="0"/>
              <w:jc w:val="center"/>
              <w:rPr>
                <w:b/>
                <w:caps/>
                <w:color w:val="000000"/>
              </w:rPr>
            </w:pPr>
            <w:r w:rsidRPr="00223E96">
              <w:rPr>
                <w:b/>
                <w:caps/>
                <w:color w:val="000000"/>
              </w:rPr>
              <w:t>Решения</w:t>
            </w:r>
          </w:p>
        </w:tc>
      </w:tr>
      <w:tr w:rsidR="00CB4967" w:rsidRPr="00CB4967" w14:paraId="2E899CED" w14:textId="77777777" w:rsidTr="00345523">
        <w:trPr>
          <w:cantSplit/>
          <w:trHeight w:val="698"/>
        </w:trPr>
        <w:tc>
          <w:tcPr>
            <w:tcW w:w="1985" w:type="dxa"/>
            <w:vMerge/>
            <w:tcBorders>
              <w:left w:val="single" w:sz="4" w:space="0" w:color="000000"/>
              <w:right w:val="single" w:sz="4" w:space="0" w:color="000000"/>
            </w:tcBorders>
            <w:vAlign w:val="center"/>
          </w:tcPr>
          <w:p w14:paraId="7F97C5ED" w14:textId="77777777" w:rsidR="00CB4967" w:rsidRPr="00223E96" w:rsidRDefault="00CB4967" w:rsidP="00CB4967">
            <w:pPr>
              <w:widowControl w:val="0"/>
              <w:autoSpaceDE w:val="0"/>
              <w:autoSpaceDN w:val="0"/>
              <w:adjustRightInd w:val="0"/>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7C910915" w14:textId="77777777" w:rsidR="00CB4967" w:rsidRPr="00223E96" w:rsidRDefault="00CB4967" w:rsidP="00CB4967">
            <w:pPr>
              <w:widowControl w:val="0"/>
              <w:autoSpaceDE w:val="0"/>
              <w:autoSpaceDN w:val="0"/>
              <w:adjustRightInd w:val="0"/>
              <w:jc w:val="center"/>
              <w:rPr>
                <w:color w:val="000000"/>
              </w:rPr>
            </w:pPr>
            <w:r w:rsidRPr="00223E96">
              <w:rPr>
                <w:color w:val="000000"/>
              </w:rPr>
              <w:t>Повторный старт гонки в этот же день</w:t>
            </w:r>
          </w:p>
        </w:tc>
        <w:tc>
          <w:tcPr>
            <w:tcW w:w="2555" w:type="dxa"/>
            <w:tcBorders>
              <w:top w:val="single" w:sz="4" w:space="0" w:color="000000"/>
              <w:left w:val="single" w:sz="4" w:space="0" w:color="000000"/>
              <w:bottom w:val="single" w:sz="4" w:space="0" w:color="000000"/>
              <w:right w:val="single" w:sz="4" w:space="0" w:color="000000"/>
            </w:tcBorders>
            <w:vAlign w:val="center"/>
          </w:tcPr>
          <w:p w14:paraId="631671B9" w14:textId="77777777" w:rsidR="00CB4967" w:rsidRPr="00223E96" w:rsidRDefault="00CB4967" w:rsidP="00CB4967">
            <w:pPr>
              <w:widowControl w:val="0"/>
              <w:autoSpaceDE w:val="0"/>
              <w:autoSpaceDN w:val="0"/>
              <w:adjustRightInd w:val="0"/>
              <w:jc w:val="center"/>
              <w:rPr>
                <w:color w:val="000000"/>
              </w:rPr>
            </w:pPr>
            <w:r w:rsidRPr="00223E96">
              <w:rPr>
                <w:color w:val="000000"/>
              </w:rPr>
              <w:t>Возобновление гонки с сохранением классификации по очкам</w:t>
            </w:r>
          </w:p>
        </w:tc>
        <w:tc>
          <w:tcPr>
            <w:tcW w:w="2689" w:type="dxa"/>
            <w:tcBorders>
              <w:top w:val="single" w:sz="4" w:space="0" w:color="000000"/>
              <w:left w:val="single" w:sz="4" w:space="0" w:color="000000"/>
              <w:bottom w:val="single" w:sz="4" w:space="0" w:color="000000"/>
              <w:right w:val="single" w:sz="4" w:space="0" w:color="000000"/>
            </w:tcBorders>
            <w:vAlign w:val="center"/>
          </w:tcPr>
          <w:p w14:paraId="6F15B33A" w14:textId="77777777" w:rsidR="00CB4967" w:rsidRPr="00223E96" w:rsidRDefault="00CB4967" w:rsidP="00CB4967">
            <w:pPr>
              <w:widowControl w:val="0"/>
              <w:autoSpaceDE w:val="0"/>
              <w:autoSpaceDN w:val="0"/>
              <w:adjustRightInd w:val="0"/>
              <w:jc w:val="center"/>
              <w:rPr>
                <w:color w:val="000000"/>
              </w:rPr>
            </w:pPr>
            <w:r w:rsidRPr="00223E96">
              <w:rPr>
                <w:color w:val="000000"/>
              </w:rPr>
              <w:t>Признание результатов окончательными</w:t>
            </w:r>
          </w:p>
        </w:tc>
      </w:tr>
      <w:tr w:rsidR="00CB4967" w:rsidRPr="00CB4967" w14:paraId="4BC4137A" w14:textId="77777777" w:rsidTr="00345523">
        <w:trPr>
          <w:cantSplit/>
          <w:trHeight w:val="235"/>
        </w:trPr>
        <w:tc>
          <w:tcPr>
            <w:tcW w:w="1985" w:type="dxa"/>
            <w:vMerge/>
            <w:tcBorders>
              <w:left w:val="single" w:sz="4" w:space="0" w:color="000000"/>
              <w:bottom w:val="single" w:sz="4" w:space="0" w:color="000000"/>
              <w:right w:val="single" w:sz="4" w:space="0" w:color="000000"/>
            </w:tcBorders>
            <w:vAlign w:val="center"/>
          </w:tcPr>
          <w:p w14:paraId="7055F674" w14:textId="77777777" w:rsidR="00CB4967" w:rsidRPr="00223E96" w:rsidRDefault="00CB4967" w:rsidP="00CB4967">
            <w:pPr>
              <w:widowControl w:val="0"/>
              <w:autoSpaceDE w:val="0"/>
              <w:autoSpaceDN w:val="0"/>
              <w:adjustRightInd w:val="0"/>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2CDCAF7C" w14:textId="77777777" w:rsidR="00CB4967" w:rsidRPr="00223E96" w:rsidRDefault="00CB4967" w:rsidP="00CB4967">
            <w:pPr>
              <w:widowControl w:val="0"/>
              <w:autoSpaceDE w:val="0"/>
              <w:autoSpaceDN w:val="0"/>
              <w:adjustRightInd w:val="0"/>
              <w:jc w:val="center"/>
              <w:rPr>
                <w:color w:val="000000"/>
              </w:rPr>
            </w:pPr>
            <w:r w:rsidRPr="00223E96">
              <w:rPr>
                <w:color w:val="000000"/>
              </w:rPr>
              <w:t>Гонка остановлена до:</w:t>
            </w:r>
          </w:p>
        </w:tc>
        <w:tc>
          <w:tcPr>
            <w:tcW w:w="2555" w:type="dxa"/>
            <w:tcBorders>
              <w:top w:val="single" w:sz="4" w:space="0" w:color="000000"/>
              <w:left w:val="single" w:sz="4" w:space="0" w:color="000000"/>
              <w:bottom w:val="single" w:sz="4" w:space="0" w:color="000000"/>
              <w:right w:val="single" w:sz="4" w:space="0" w:color="000000"/>
            </w:tcBorders>
            <w:vAlign w:val="center"/>
          </w:tcPr>
          <w:p w14:paraId="2944FEE4" w14:textId="77777777" w:rsidR="00CB4967" w:rsidRPr="00223E96" w:rsidRDefault="00CB4967" w:rsidP="00CB4967">
            <w:pPr>
              <w:widowControl w:val="0"/>
              <w:autoSpaceDE w:val="0"/>
              <w:autoSpaceDN w:val="0"/>
              <w:adjustRightInd w:val="0"/>
              <w:jc w:val="center"/>
              <w:rPr>
                <w:color w:val="000000"/>
              </w:rPr>
            </w:pPr>
            <w:r w:rsidRPr="00223E96">
              <w:rPr>
                <w:color w:val="000000"/>
              </w:rPr>
              <w:t>Гонка остановлена после:</w:t>
            </w:r>
          </w:p>
        </w:tc>
        <w:tc>
          <w:tcPr>
            <w:tcW w:w="2689" w:type="dxa"/>
            <w:tcBorders>
              <w:top w:val="single" w:sz="4" w:space="0" w:color="000000"/>
              <w:left w:val="single" w:sz="4" w:space="0" w:color="000000"/>
              <w:bottom w:val="single" w:sz="4" w:space="0" w:color="000000"/>
              <w:right w:val="single" w:sz="4" w:space="0" w:color="000000"/>
            </w:tcBorders>
            <w:vAlign w:val="center"/>
          </w:tcPr>
          <w:p w14:paraId="56F3384F" w14:textId="77777777" w:rsidR="00CB4967" w:rsidRPr="00223E96" w:rsidRDefault="00CB4967" w:rsidP="00CB4967">
            <w:pPr>
              <w:widowControl w:val="0"/>
              <w:autoSpaceDE w:val="0"/>
              <w:autoSpaceDN w:val="0"/>
              <w:adjustRightInd w:val="0"/>
              <w:jc w:val="center"/>
              <w:rPr>
                <w:color w:val="000000"/>
              </w:rPr>
            </w:pPr>
            <w:r w:rsidRPr="00223E96">
              <w:rPr>
                <w:color w:val="000000"/>
              </w:rPr>
              <w:t>Гонка остановлена после:</w:t>
            </w:r>
          </w:p>
        </w:tc>
      </w:tr>
      <w:tr w:rsidR="00CB4967" w:rsidRPr="00CB4967" w14:paraId="1A3B741C" w14:textId="77777777" w:rsidTr="00345523">
        <w:trPr>
          <w:trHeight w:val="235"/>
        </w:trPr>
        <w:tc>
          <w:tcPr>
            <w:tcW w:w="1985" w:type="dxa"/>
            <w:tcBorders>
              <w:top w:val="single" w:sz="4" w:space="0" w:color="000000"/>
              <w:left w:val="single" w:sz="4" w:space="0" w:color="000000"/>
              <w:bottom w:val="single" w:sz="4" w:space="0" w:color="000000"/>
              <w:right w:val="single" w:sz="4" w:space="0" w:color="000000"/>
            </w:tcBorders>
            <w:vAlign w:val="center"/>
          </w:tcPr>
          <w:p w14:paraId="3C2C14EC" w14:textId="77777777" w:rsidR="00CB4967" w:rsidRPr="00223E96" w:rsidRDefault="00CB4967" w:rsidP="00CB4967">
            <w:pPr>
              <w:widowControl w:val="0"/>
              <w:autoSpaceDE w:val="0"/>
              <w:autoSpaceDN w:val="0"/>
              <w:adjustRightInd w:val="0"/>
              <w:jc w:val="center"/>
              <w:rPr>
                <w:color w:val="000000"/>
              </w:rPr>
            </w:pPr>
            <w:r w:rsidRPr="00223E96">
              <w:rPr>
                <w:color w:val="000000"/>
              </w:rPr>
              <w:t>10 км</w:t>
            </w:r>
          </w:p>
        </w:tc>
        <w:tc>
          <w:tcPr>
            <w:tcW w:w="2410" w:type="dxa"/>
            <w:tcBorders>
              <w:top w:val="single" w:sz="4" w:space="0" w:color="000000"/>
              <w:left w:val="single" w:sz="4" w:space="0" w:color="000000"/>
              <w:bottom w:val="single" w:sz="4" w:space="0" w:color="000000"/>
              <w:right w:val="single" w:sz="4" w:space="0" w:color="000000"/>
            </w:tcBorders>
            <w:vAlign w:val="center"/>
          </w:tcPr>
          <w:p w14:paraId="022B8744" w14:textId="77777777" w:rsidR="00CB4967" w:rsidRPr="00223E96" w:rsidRDefault="00CB4967" w:rsidP="00CB4967">
            <w:pPr>
              <w:widowControl w:val="0"/>
              <w:autoSpaceDE w:val="0"/>
              <w:autoSpaceDN w:val="0"/>
              <w:adjustRightInd w:val="0"/>
              <w:jc w:val="center"/>
              <w:rPr>
                <w:color w:val="000000"/>
              </w:rPr>
            </w:pPr>
            <w:r w:rsidRPr="00223E96">
              <w:rPr>
                <w:color w:val="000000"/>
              </w:rPr>
              <w:t>8 км</w:t>
            </w:r>
          </w:p>
        </w:tc>
        <w:tc>
          <w:tcPr>
            <w:tcW w:w="2555" w:type="dxa"/>
            <w:tcBorders>
              <w:top w:val="single" w:sz="4" w:space="0" w:color="000000"/>
              <w:left w:val="single" w:sz="4" w:space="0" w:color="000000"/>
              <w:bottom w:val="single" w:sz="4" w:space="0" w:color="000000"/>
              <w:right w:val="single" w:sz="4" w:space="0" w:color="000000"/>
            </w:tcBorders>
            <w:vAlign w:val="center"/>
          </w:tcPr>
          <w:p w14:paraId="5AF0F3E6" w14:textId="77777777" w:rsidR="00CB4967" w:rsidRPr="00223E96" w:rsidRDefault="00CB4967" w:rsidP="00CB4967">
            <w:pPr>
              <w:widowControl w:val="0"/>
              <w:autoSpaceDE w:val="0"/>
              <w:autoSpaceDN w:val="0"/>
              <w:adjustRightInd w:val="0"/>
              <w:jc w:val="center"/>
              <w:rPr>
                <w:color w:val="000000"/>
              </w:rPr>
            </w:pPr>
            <w:r w:rsidRPr="00223E96">
              <w:rPr>
                <w:color w:val="000000"/>
              </w:rPr>
              <w:t>/</w:t>
            </w:r>
          </w:p>
        </w:tc>
        <w:tc>
          <w:tcPr>
            <w:tcW w:w="2689" w:type="dxa"/>
            <w:tcBorders>
              <w:top w:val="single" w:sz="4" w:space="0" w:color="000000"/>
              <w:left w:val="single" w:sz="4" w:space="0" w:color="000000"/>
              <w:bottom w:val="single" w:sz="4" w:space="0" w:color="000000"/>
              <w:right w:val="single" w:sz="4" w:space="0" w:color="000000"/>
            </w:tcBorders>
            <w:vAlign w:val="center"/>
          </w:tcPr>
          <w:p w14:paraId="68C9A13C" w14:textId="77777777" w:rsidR="00CB4967" w:rsidRPr="00223E96" w:rsidRDefault="00CB4967" w:rsidP="00CB4967">
            <w:pPr>
              <w:widowControl w:val="0"/>
              <w:autoSpaceDE w:val="0"/>
              <w:autoSpaceDN w:val="0"/>
              <w:adjustRightInd w:val="0"/>
              <w:jc w:val="center"/>
              <w:rPr>
                <w:color w:val="000000"/>
              </w:rPr>
            </w:pPr>
            <w:r w:rsidRPr="00223E96">
              <w:rPr>
                <w:color w:val="000000"/>
              </w:rPr>
              <w:t>8 км</w:t>
            </w:r>
          </w:p>
        </w:tc>
      </w:tr>
      <w:tr w:rsidR="00CB4967" w:rsidRPr="00CB4967" w14:paraId="584A1260" w14:textId="77777777" w:rsidTr="00345523">
        <w:trPr>
          <w:trHeight w:val="238"/>
        </w:trPr>
        <w:tc>
          <w:tcPr>
            <w:tcW w:w="1985" w:type="dxa"/>
            <w:tcBorders>
              <w:top w:val="single" w:sz="4" w:space="0" w:color="000000"/>
              <w:left w:val="single" w:sz="4" w:space="0" w:color="000000"/>
              <w:bottom w:val="single" w:sz="4" w:space="0" w:color="000000"/>
              <w:right w:val="single" w:sz="4" w:space="0" w:color="000000"/>
            </w:tcBorders>
            <w:vAlign w:val="center"/>
          </w:tcPr>
          <w:p w14:paraId="75E20C91" w14:textId="77777777" w:rsidR="00CB4967" w:rsidRPr="00223E96" w:rsidRDefault="00CB4967" w:rsidP="00CB4967">
            <w:pPr>
              <w:widowControl w:val="0"/>
              <w:autoSpaceDE w:val="0"/>
              <w:autoSpaceDN w:val="0"/>
              <w:adjustRightInd w:val="0"/>
              <w:jc w:val="center"/>
              <w:rPr>
                <w:color w:val="000000"/>
              </w:rPr>
            </w:pPr>
            <w:r w:rsidRPr="00223E96">
              <w:rPr>
                <w:color w:val="000000"/>
              </w:rPr>
              <w:t>15/16 км</w:t>
            </w:r>
          </w:p>
        </w:tc>
        <w:tc>
          <w:tcPr>
            <w:tcW w:w="2410" w:type="dxa"/>
            <w:tcBorders>
              <w:top w:val="single" w:sz="4" w:space="0" w:color="000000"/>
              <w:left w:val="single" w:sz="4" w:space="0" w:color="000000"/>
              <w:bottom w:val="single" w:sz="4" w:space="0" w:color="000000"/>
              <w:right w:val="single" w:sz="4" w:space="0" w:color="000000"/>
            </w:tcBorders>
            <w:vAlign w:val="center"/>
          </w:tcPr>
          <w:p w14:paraId="7C0911EE" w14:textId="77777777" w:rsidR="00CB4967" w:rsidRPr="00223E96" w:rsidRDefault="00CB4967" w:rsidP="00CB4967">
            <w:pPr>
              <w:widowControl w:val="0"/>
              <w:autoSpaceDE w:val="0"/>
              <w:autoSpaceDN w:val="0"/>
              <w:adjustRightInd w:val="0"/>
              <w:jc w:val="center"/>
              <w:rPr>
                <w:color w:val="000000"/>
              </w:rPr>
            </w:pPr>
            <w:r w:rsidRPr="00223E96">
              <w:rPr>
                <w:color w:val="000000"/>
              </w:rPr>
              <w:t>10 км</w:t>
            </w:r>
          </w:p>
        </w:tc>
        <w:tc>
          <w:tcPr>
            <w:tcW w:w="2555" w:type="dxa"/>
            <w:tcBorders>
              <w:top w:val="single" w:sz="4" w:space="0" w:color="000000"/>
              <w:left w:val="single" w:sz="4" w:space="0" w:color="000000"/>
              <w:bottom w:val="single" w:sz="4" w:space="0" w:color="000000"/>
              <w:right w:val="single" w:sz="4" w:space="0" w:color="000000"/>
            </w:tcBorders>
            <w:vAlign w:val="center"/>
          </w:tcPr>
          <w:p w14:paraId="0301D006" w14:textId="77777777" w:rsidR="00CB4967" w:rsidRPr="00223E96" w:rsidRDefault="00CB4967" w:rsidP="00CB4967">
            <w:pPr>
              <w:widowControl w:val="0"/>
              <w:autoSpaceDE w:val="0"/>
              <w:autoSpaceDN w:val="0"/>
              <w:adjustRightInd w:val="0"/>
              <w:jc w:val="center"/>
              <w:rPr>
                <w:color w:val="000000"/>
              </w:rPr>
            </w:pPr>
            <w:r w:rsidRPr="00223E96">
              <w:rPr>
                <w:color w:val="000000"/>
              </w:rPr>
              <w:t>/</w:t>
            </w:r>
          </w:p>
        </w:tc>
        <w:tc>
          <w:tcPr>
            <w:tcW w:w="2689" w:type="dxa"/>
            <w:tcBorders>
              <w:top w:val="single" w:sz="4" w:space="0" w:color="000000"/>
              <w:left w:val="single" w:sz="4" w:space="0" w:color="000000"/>
              <w:bottom w:val="single" w:sz="4" w:space="0" w:color="000000"/>
              <w:right w:val="single" w:sz="4" w:space="0" w:color="000000"/>
            </w:tcBorders>
            <w:vAlign w:val="center"/>
          </w:tcPr>
          <w:p w14:paraId="779633B1" w14:textId="77777777" w:rsidR="00CB4967" w:rsidRPr="00223E96" w:rsidRDefault="00CB4967" w:rsidP="00CB4967">
            <w:pPr>
              <w:widowControl w:val="0"/>
              <w:autoSpaceDE w:val="0"/>
              <w:autoSpaceDN w:val="0"/>
              <w:adjustRightInd w:val="0"/>
              <w:jc w:val="center"/>
              <w:rPr>
                <w:color w:val="000000"/>
              </w:rPr>
            </w:pPr>
            <w:r w:rsidRPr="00223E96">
              <w:rPr>
                <w:color w:val="000000"/>
              </w:rPr>
              <w:t>10 км</w:t>
            </w:r>
          </w:p>
        </w:tc>
      </w:tr>
      <w:tr w:rsidR="00CB4967" w:rsidRPr="00CB4967" w14:paraId="46002BDF" w14:textId="77777777" w:rsidTr="00345523">
        <w:trPr>
          <w:trHeight w:val="235"/>
        </w:trPr>
        <w:tc>
          <w:tcPr>
            <w:tcW w:w="1985" w:type="dxa"/>
            <w:tcBorders>
              <w:top w:val="single" w:sz="4" w:space="0" w:color="000000"/>
              <w:left w:val="single" w:sz="4" w:space="0" w:color="000000"/>
              <w:bottom w:val="single" w:sz="4" w:space="0" w:color="000000"/>
              <w:right w:val="single" w:sz="4" w:space="0" w:color="000000"/>
            </w:tcBorders>
            <w:vAlign w:val="center"/>
          </w:tcPr>
          <w:p w14:paraId="2CAFCE35" w14:textId="77777777" w:rsidR="00CB4967" w:rsidRPr="00223E96" w:rsidRDefault="00CB4967" w:rsidP="00CB4967">
            <w:pPr>
              <w:widowControl w:val="0"/>
              <w:autoSpaceDE w:val="0"/>
              <w:autoSpaceDN w:val="0"/>
              <w:adjustRightInd w:val="0"/>
              <w:jc w:val="center"/>
              <w:rPr>
                <w:color w:val="000000"/>
              </w:rPr>
            </w:pPr>
            <w:r w:rsidRPr="00223E96">
              <w:rPr>
                <w:color w:val="000000"/>
              </w:rPr>
              <w:t>20 км</w:t>
            </w:r>
          </w:p>
        </w:tc>
        <w:tc>
          <w:tcPr>
            <w:tcW w:w="2410" w:type="dxa"/>
            <w:tcBorders>
              <w:top w:val="single" w:sz="4" w:space="0" w:color="000000"/>
              <w:left w:val="single" w:sz="4" w:space="0" w:color="000000"/>
              <w:bottom w:val="single" w:sz="4" w:space="0" w:color="000000"/>
              <w:right w:val="single" w:sz="4" w:space="0" w:color="000000"/>
            </w:tcBorders>
            <w:vAlign w:val="center"/>
          </w:tcPr>
          <w:p w14:paraId="6F869F38" w14:textId="77777777" w:rsidR="00CB4967" w:rsidRPr="00223E96" w:rsidRDefault="00CB4967" w:rsidP="00CB4967">
            <w:pPr>
              <w:widowControl w:val="0"/>
              <w:autoSpaceDE w:val="0"/>
              <w:autoSpaceDN w:val="0"/>
              <w:adjustRightInd w:val="0"/>
              <w:jc w:val="center"/>
              <w:rPr>
                <w:color w:val="000000"/>
              </w:rPr>
            </w:pPr>
            <w:r w:rsidRPr="00223E96">
              <w:rPr>
                <w:color w:val="000000"/>
              </w:rPr>
              <w:t>10 км</w:t>
            </w:r>
          </w:p>
        </w:tc>
        <w:tc>
          <w:tcPr>
            <w:tcW w:w="2555" w:type="dxa"/>
            <w:tcBorders>
              <w:top w:val="single" w:sz="4" w:space="0" w:color="000000"/>
              <w:left w:val="single" w:sz="4" w:space="0" w:color="000000"/>
              <w:bottom w:val="single" w:sz="4" w:space="0" w:color="000000"/>
              <w:right w:val="single" w:sz="4" w:space="0" w:color="000000"/>
            </w:tcBorders>
            <w:vAlign w:val="center"/>
          </w:tcPr>
          <w:p w14:paraId="1A970AA0" w14:textId="77777777" w:rsidR="00CB4967" w:rsidRPr="00223E96" w:rsidRDefault="00CB4967" w:rsidP="00CB4967">
            <w:pPr>
              <w:widowControl w:val="0"/>
              <w:autoSpaceDE w:val="0"/>
              <w:autoSpaceDN w:val="0"/>
              <w:adjustRightInd w:val="0"/>
              <w:jc w:val="center"/>
              <w:rPr>
                <w:color w:val="000000"/>
              </w:rPr>
            </w:pPr>
            <w:r w:rsidRPr="00223E96">
              <w:rPr>
                <w:color w:val="000000"/>
              </w:rPr>
              <w:t>10-15 км</w:t>
            </w:r>
          </w:p>
        </w:tc>
        <w:tc>
          <w:tcPr>
            <w:tcW w:w="2689" w:type="dxa"/>
            <w:tcBorders>
              <w:top w:val="single" w:sz="4" w:space="0" w:color="000000"/>
              <w:left w:val="single" w:sz="4" w:space="0" w:color="000000"/>
              <w:bottom w:val="single" w:sz="4" w:space="0" w:color="000000"/>
              <w:right w:val="single" w:sz="4" w:space="0" w:color="000000"/>
            </w:tcBorders>
            <w:vAlign w:val="center"/>
          </w:tcPr>
          <w:p w14:paraId="2F7F6987" w14:textId="77777777" w:rsidR="00CB4967" w:rsidRPr="00223E96" w:rsidRDefault="00CB4967" w:rsidP="00CB4967">
            <w:pPr>
              <w:widowControl w:val="0"/>
              <w:autoSpaceDE w:val="0"/>
              <w:autoSpaceDN w:val="0"/>
              <w:adjustRightInd w:val="0"/>
              <w:jc w:val="center"/>
              <w:rPr>
                <w:color w:val="000000"/>
              </w:rPr>
            </w:pPr>
            <w:r w:rsidRPr="00223E96">
              <w:rPr>
                <w:color w:val="000000"/>
              </w:rPr>
              <w:t>15 км</w:t>
            </w:r>
          </w:p>
        </w:tc>
      </w:tr>
      <w:tr w:rsidR="00CB4967" w:rsidRPr="00CB4967" w14:paraId="2CFCBABB" w14:textId="77777777" w:rsidTr="00345523">
        <w:trPr>
          <w:trHeight w:val="235"/>
        </w:trPr>
        <w:tc>
          <w:tcPr>
            <w:tcW w:w="1985" w:type="dxa"/>
            <w:tcBorders>
              <w:top w:val="single" w:sz="4" w:space="0" w:color="000000"/>
              <w:left w:val="single" w:sz="4" w:space="0" w:color="000000"/>
              <w:bottom w:val="single" w:sz="4" w:space="0" w:color="000000"/>
              <w:right w:val="single" w:sz="4" w:space="0" w:color="000000"/>
            </w:tcBorders>
            <w:vAlign w:val="center"/>
          </w:tcPr>
          <w:p w14:paraId="0F9FDCF6" w14:textId="77777777" w:rsidR="00CB4967" w:rsidRPr="00223E96" w:rsidRDefault="00CB4967" w:rsidP="00CB4967">
            <w:pPr>
              <w:widowControl w:val="0"/>
              <w:autoSpaceDE w:val="0"/>
              <w:autoSpaceDN w:val="0"/>
              <w:adjustRightInd w:val="0"/>
              <w:jc w:val="center"/>
              <w:rPr>
                <w:color w:val="000000"/>
              </w:rPr>
            </w:pPr>
            <w:r w:rsidRPr="00223E96">
              <w:rPr>
                <w:color w:val="000000"/>
              </w:rPr>
              <w:t>24/25 км</w:t>
            </w:r>
          </w:p>
        </w:tc>
        <w:tc>
          <w:tcPr>
            <w:tcW w:w="2410" w:type="dxa"/>
            <w:tcBorders>
              <w:top w:val="single" w:sz="4" w:space="0" w:color="000000"/>
              <w:left w:val="single" w:sz="4" w:space="0" w:color="000000"/>
              <w:bottom w:val="single" w:sz="4" w:space="0" w:color="000000"/>
              <w:right w:val="single" w:sz="4" w:space="0" w:color="000000"/>
            </w:tcBorders>
            <w:vAlign w:val="center"/>
          </w:tcPr>
          <w:p w14:paraId="02EC7FC5" w14:textId="77777777" w:rsidR="00CB4967" w:rsidRPr="00223E96" w:rsidRDefault="00CB4967" w:rsidP="00CB4967">
            <w:pPr>
              <w:widowControl w:val="0"/>
              <w:autoSpaceDE w:val="0"/>
              <w:autoSpaceDN w:val="0"/>
              <w:adjustRightInd w:val="0"/>
              <w:jc w:val="center"/>
              <w:rPr>
                <w:color w:val="000000"/>
              </w:rPr>
            </w:pPr>
            <w:r w:rsidRPr="00223E96">
              <w:rPr>
                <w:color w:val="000000"/>
              </w:rPr>
              <w:t>10 км</w:t>
            </w:r>
          </w:p>
        </w:tc>
        <w:tc>
          <w:tcPr>
            <w:tcW w:w="2555" w:type="dxa"/>
            <w:tcBorders>
              <w:top w:val="single" w:sz="4" w:space="0" w:color="000000"/>
              <w:left w:val="single" w:sz="4" w:space="0" w:color="000000"/>
              <w:bottom w:val="single" w:sz="4" w:space="0" w:color="000000"/>
              <w:right w:val="single" w:sz="4" w:space="0" w:color="000000"/>
            </w:tcBorders>
            <w:vAlign w:val="center"/>
          </w:tcPr>
          <w:p w14:paraId="45EE5719" w14:textId="77777777" w:rsidR="00CB4967" w:rsidRPr="00223E96" w:rsidRDefault="00CB4967" w:rsidP="00CB4967">
            <w:pPr>
              <w:widowControl w:val="0"/>
              <w:autoSpaceDE w:val="0"/>
              <w:autoSpaceDN w:val="0"/>
              <w:adjustRightInd w:val="0"/>
              <w:jc w:val="center"/>
              <w:rPr>
                <w:color w:val="000000"/>
              </w:rPr>
            </w:pPr>
            <w:r w:rsidRPr="00223E96">
              <w:rPr>
                <w:color w:val="000000"/>
              </w:rPr>
              <w:t>10-20 км</w:t>
            </w:r>
          </w:p>
        </w:tc>
        <w:tc>
          <w:tcPr>
            <w:tcW w:w="2689" w:type="dxa"/>
            <w:tcBorders>
              <w:top w:val="single" w:sz="4" w:space="0" w:color="000000"/>
              <w:left w:val="single" w:sz="4" w:space="0" w:color="000000"/>
              <w:bottom w:val="single" w:sz="4" w:space="0" w:color="000000"/>
              <w:right w:val="single" w:sz="4" w:space="0" w:color="000000"/>
            </w:tcBorders>
            <w:vAlign w:val="center"/>
          </w:tcPr>
          <w:p w14:paraId="63902C34" w14:textId="77777777" w:rsidR="00CB4967" w:rsidRPr="00223E96" w:rsidRDefault="00CB4967" w:rsidP="00CB4967">
            <w:pPr>
              <w:widowControl w:val="0"/>
              <w:autoSpaceDE w:val="0"/>
              <w:autoSpaceDN w:val="0"/>
              <w:adjustRightInd w:val="0"/>
              <w:jc w:val="center"/>
              <w:rPr>
                <w:color w:val="000000"/>
              </w:rPr>
            </w:pPr>
            <w:r w:rsidRPr="00223E96">
              <w:rPr>
                <w:color w:val="000000"/>
              </w:rPr>
              <w:t>20 км</w:t>
            </w:r>
          </w:p>
        </w:tc>
      </w:tr>
      <w:tr w:rsidR="00CB4967" w:rsidRPr="00CB4967" w14:paraId="65FCC6A9" w14:textId="77777777" w:rsidTr="00345523">
        <w:trPr>
          <w:trHeight w:val="248"/>
        </w:trPr>
        <w:tc>
          <w:tcPr>
            <w:tcW w:w="1985" w:type="dxa"/>
            <w:tcBorders>
              <w:top w:val="single" w:sz="4" w:space="0" w:color="000000"/>
              <w:left w:val="single" w:sz="4" w:space="0" w:color="000000"/>
              <w:bottom w:val="single" w:sz="4" w:space="0" w:color="000000"/>
              <w:right w:val="single" w:sz="4" w:space="0" w:color="000000"/>
            </w:tcBorders>
            <w:vAlign w:val="center"/>
          </w:tcPr>
          <w:p w14:paraId="76946ABA" w14:textId="77777777" w:rsidR="00CB4967" w:rsidRPr="00223E96" w:rsidRDefault="00CB4967" w:rsidP="00CB4967">
            <w:pPr>
              <w:widowControl w:val="0"/>
              <w:autoSpaceDE w:val="0"/>
              <w:autoSpaceDN w:val="0"/>
              <w:adjustRightInd w:val="0"/>
              <w:jc w:val="center"/>
              <w:rPr>
                <w:color w:val="000000"/>
              </w:rPr>
            </w:pPr>
            <w:r w:rsidRPr="00223E96">
              <w:rPr>
                <w:color w:val="000000"/>
              </w:rPr>
              <w:t>30 км</w:t>
            </w:r>
          </w:p>
        </w:tc>
        <w:tc>
          <w:tcPr>
            <w:tcW w:w="2410" w:type="dxa"/>
            <w:tcBorders>
              <w:top w:val="single" w:sz="4" w:space="0" w:color="000000"/>
              <w:left w:val="single" w:sz="4" w:space="0" w:color="000000"/>
              <w:bottom w:val="single" w:sz="4" w:space="0" w:color="000000"/>
              <w:right w:val="single" w:sz="4" w:space="0" w:color="000000"/>
            </w:tcBorders>
            <w:vAlign w:val="center"/>
          </w:tcPr>
          <w:p w14:paraId="36CF56C2" w14:textId="77777777" w:rsidR="00CB4967" w:rsidRPr="00223E96" w:rsidRDefault="00CB4967" w:rsidP="00CB4967">
            <w:pPr>
              <w:widowControl w:val="0"/>
              <w:autoSpaceDE w:val="0"/>
              <w:autoSpaceDN w:val="0"/>
              <w:adjustRightInd w:val="0"/>
              <w:jc w:val="center"/>
              <w:rPr>
                <w:color w:val="000000"/>
              </w:rPr>
            </w:pPr>
            <w:r w:rsidRPr="00223E96">
              <w:rPr>
                <w:color w:val="000000"/>
              </w:rPr>
              <w:t>15 км</w:t>
            </w:r>
          </w:p>
        </w:tc>
        <w:tc>
          <w:tcPr>
            <w:tcW w:w="2555" w:type="dxa"/>
            <w:tcBorders>
              <w:top w:val="single" w:sz="4" w:space="0" w:color="000000"/>
              <w:left w:val="single" w:sz="4" w:space="0" w:color="000000"/>
              <w:bottom w:val="single" w:sz="4" w:space="0" w:color="000000"/>
              <w:right w:val="single" w:sz="4" w:space="0" w:color="000000"/>
            </w:tcBorders>
            <w:vAlign w:val="center"/>
          </w:tcPr>
          <w:p w14:paraId="4B402D9D" w14:textId="77777777" w:rsidR="00CB4967" w:rsidRPr="00223E96" w:rsidRDefault="00CB4967" w:rsidP="00CB4967">
            <w:pPr>
              <w:widowControl w:val="0"/>
              <w:autoSpaceDE w:val="0"/>
              <w:autoSpaceDN w:val="0"/>
              <w:adjustRightInd w:val="0"/>
              <w:jc w:val="center"/>
              <w:rPr>
                <w:color w:val="000000"/>
              </w:rPr>
            </w:pPr>
            <w:r w:rsidRPr="00223E96">
              <w:rPr>
                <w:color w:val="000000"/>
              </w:rPr>
              <w:t>15-25 км</w:t>
            </w:r>
          </w:p>
        </w:tc>
        <w:tc>
          <w:tcPr>
            <w:tcW w:w="2689" w:type="dxa"/>
            <w:tcBorders>
              <w:top w:val="single" w:sz="4" w:space="0" w:color="000000"/>
              <w:left w:val="single" w:sz="4" w:space="0" w:color="000000"/>
              <w:bottom w:val="single" w:sz="4" w:space="0" w:color="000000"/>
              <w:right w:val="single" w:sz="4" w:space="0" w:color="000000"/>
            </w:tcBorders>
            <w:vAlign w:val="center"/>
          </w:tcPr>
          <w:p w14:paraId="7822B167" w14:textId="77777777" w:rsidR="00CB4967" w:rsidRPr="00223E96" w:rsidRDefault="00CB4967" w:rsidP="00CB4967">
            <w:pPr>
              <w:widowControl w:val="0"/>
              <w:autoSpaceDE w:val="0"/>
              <w:autoSpaceDN w:val="0"/>
              <w:adjustRightInd w:val="0"/>
              <w:jc w:val="center"/>
              <w:rPr>
                <w:color w:val="000000"/>
              </w:rPr>
            </w:pPr>
            <w:r w:rsidRPr="00223E96">
              <w:rPr>
                <w:color w:val="000000"/>
              </w:rPr>
              <w:t>25 км</w:t>
            </w:r>
          </w:p>
        </w:tc>
      </w:tr>
      <w:tr w:rsidR="00CB4967" w:rsidRPr="00CB4967" w14:paraId="62153509" w14:textId="77777777" w:rsidTr="00345523">
        <w:trPr>
          <w:trHeight w:val="255"/>
        </w:trPr>
        <w:tc>
          <w:tcPr>
            <w:tcW w:w="1985" w:type="dxa"/>
            <w:tcBorders>
              <w:top w:val="single" w:sz="4" w:space="0" w:color="000000"/>
              <w:left w:val="single" w:sz="4" w:space="0" w:color="000000"/>
              <w:bottom w:val="single" w:sz="4" w:space="0" w:color="000000"/>
              <w:right w:val="single" w:sz="4" w:space="0" w:color="000000"/>
            </w:tcBorders>
            <w:vAlign w:val="center"/>
          </w:tcPr>
          <w:p w14:paraId="2D5E202E" w14:textId="77777777" w:rsidR="00CB4967" w:rsidRPr="00223E96" w:rsidRDefault="00CB4967" w:rsidP="00CB4967">
            <w:pPr>
              <w:widowControl w:val="0"/>
              <w:autoSpaceDE w:val="0"/>
              <w:autoSpaceDN w:val="0"/>
              <w:adjustRightInd w:val="0"/>
              <w:jc w:val="center"/>
              <w:rPr>
                <w:color w:val="000000"/>
              </w:rPr>
            </w:pPr>
            <w:r w:rsidRPr="00223E96">
              <w:rPr>
                <w:color w:val="000000"/>
              </w:rPr>
              <w:t>40 км</w:t>
            </w:r>
          </w:p>
        </w:tc>
        <w:tc>
          <w:tcPr>
            <w:tcW w:w="2410" w:type="dxa"/>
            <w:tcBorders>
              <w:top w:val="single" w:sz="4" w:space="0" w:color="000000"/>
              <w:left w:val="single" w:sz="4" w:space="0" w:color="000000"/>
              <w:bottom w:val="single" w:sz="4" w:space="0" w:color="000000"/>
              <w:right w:val="single" w:sz="4" w:space="0" w:color="000000"/>
            </w:tcBorders>
            <w:vAlign w:val="center"/>
          </w:tcPr>
          <w:p w14:paraId="0F0555F0" w14:textId="77777777" w:rsidR="00CB4967" w:rsidRPr="00223E96" w:rsidRDefault="00CB4967" w:rsidP="00CB4967">
            <w:pPr>
              <w:widowControl w:val="0"/>
              <w:autoSpaceDE w:val="0"/>
              <w:autoSpaceDN w:val="0"/>
              <w:adjustRightInd w:val="0"/>
              <w:jc w:val="center"/>
              <w:rPr>
                <w:color w:val="000000"/>
              </w:rPr>
            </w:pPr>
            <w:r w:rsidRPr="00223E96">
              <w:rPr>
                <w:color w:val="000000"/>
              </w:rPr>
              <w:t>15 км</w:t>
            </w:r>
          </w:p>
        </w:tc>
        <w:tc>
          <w:tcPr>
            <w:tcW w:w="2555" w:type="dxa"/>
            <w:tcBorders>
              <w:top w:val="single" w:sz="4" w:space="0" w:color="000000"/>
              <w:left w:val="single" w:sz="4" w:space="0" w:color="000000"/>
              <w:bottom w:val="single" w:sz="4" w:space="0" w:color="000000"/>
              <w:right w:val="single" w:sz="4" w:space="0" w:color="000000"/>
            </w:tcBorders>
            <w:vAlign w:val="center"/>
          </w:tcPr>
          <w:p w14:paraId="5ABE87C4" w14:textId="77777777" w:rsidR="00CB4967" w:rsidRPr="00223E96" w:rsidRDefault="00CB4967" w:rsidP="00CB4967">
            <w:pPr>
              <w:widowControl w:val="0"/>
              <w:autoSpaceDE w:val="0"/>
              <w:autoSpaceDN w:val="0"/>
              <w:adjustRightInd w:val="0"/>
              <w:jc w:val="center"/>
              <w:rPr>
                <w:color w:val="000000"/>
              </w:rPr>
            </w:pPr>
            <w:r w:rsidRPr="00223E96">
              <w:rPr>
                <w:color w:val="000000"/>
              </w:rPr>
              <w:t>15-30 км</w:t>
            </w:r>
          </w:p>
        </w:tc>
        <w:tc>
          <w:tcPr>
            <w:tcW w:w="2689" w:type="dxa"/>
            <w:tcBorders>
              <w:top w:val="single" w:sz="4" w:space="0" w:color="000000"/>
              <w:left w:val="single" w:sz="4" w:space="0" w:color="000000"/>
              <w:bottom w:val="single" w:sz="4" w:space="0" w:color="000000"/>
              <w:right w:val="single" w:sz="4" w:space="0" w:color="000000"/>
            </w:tcBorders>
            <w:vAlign w:val="center"/>
          </w:tcPr>
          <w:p w14:paraId="5A6B5127" w14:textId="77777777" w:rsidR="00CB4967" w:rsidRPr="00223E96" w:rsidRDefault="00CB4967" w:rsidP="00CB4967">
            <w:pPr>
              <w:widowControl w:val="0"/>
              <w:autoSpaceDE w:val="0"/>
              <w:autoSpaceDN w:val="0"/>
              <w:adjustRightInd w:val="0"/>
              <w:jc w:val="center"/>
              <w:rPr>
                <w:color w:val="000000"/>
              </w:rPr>
            </w:pPr>
            <w:r w:rsidRPr="00223E96">
              <w:rPr>
                <w:color w:val="000000"/>
              </w:rPr>
              <w:t>30 км</w:t>
            </w:r>
          </w:p>
        </w:tc>
      </w:tr>
    </w:tbl>
    <w:p w14:paraId="41A9FB4D" w14:textId="77777777" w:rsidR="00CB4967" w:rsidRDefault="007359E9" w:rsidP="003B1AB3">
      <w:pPr>
        <w:keepNext/>
        <w:spacing w:before="240" w:after="60"/>
        <w:ind w:firstLine="680"/>
        <w:jc w:val="both"/>
        <w:outlineLvl w:val="1"/>
        <w:rPr>
          <w:b/>
          <w:i/>
          <w:sz w:val="28"/>
          <w:szCs w:val="28"/>
        </w:rPr>
      </w:pPr>
      <w:r w:rsidRPr="004F6EC3">
        <w:rPr>
          <w:b/>
          <w:i/>
          <w:sz w:val="28"/>
          <w:szCs w:val="28"/>
        </w:rPr>
        <w:lastRenderedPageBreak/>
        <w:t>§</w:t>
      </w:r>
      <w:r>
        <w:rPr>
          <w:b/>
          <w:i/>
          <w:sz w:val="28"/>
          <w:szCs w:val="28"/>
        </w:rPr>
        <w:t xml:space="preserve"> 8 </w:t>
      </w:r>
      <w:proofErr w:type="spellStart"/>
      <w:r>
        <w:rPr>
          <w:b/>
          <w:i/>
          <w:sz w:val="28"/>
          <w:szCs w:val="28"/>
        </w:rPr>
        <w:t>Кейрин</w:t>
      </w:r>
      <w:proofErr w:type="spellEnd"/>
    </w:p>
    <w:p w14:paraId="311A8241" w14:textId="77777777" w:rsidR="007359E9" w:rsidRPr="004F6EC3" w:rsidRDefault="007359E9" w:rsidP="004F6EC3">
      <w:pPr>
        <w:widowControl w:val="0"/>
        <w:autoSpaceDE w:val="0"/>
        <w:autoSpaceDN w:val="0"/>
        <w:adjustRightInd w:val="0"/>
        <w:jc w:val="both"/>
        <w:rPr>
          <w:b/>
          <w:sz w:val="28"/>
          <w:szCs w:val="28"/>
        </w:rPr>
      </w:pPr>
    </w:p>
    <w:p w14:paraId="6103C3D0" w14:textId="77777777" w:rsidR="00CB4967" w:rsidRPr="004F6EC3" w:rsidRDefault="00223E96" w:rsidP="004F6EC3">
      <w:pPr>
        <w:widowControl w:val="0"/>
        <w:autoSpaceDE w:val="0"/>
        <w:autoSpaceDN w:val="0"/>
        <w:adjustRightInd w:val="0"/>
        <w:jc w:val="both"/>
        <w:rPr>
          <w:b/>
          <w:sz w:val="28"/>
          <w:szCs w:val="28"/>
        </w:rPr>
      </w:pPr>
      <w:r>
        <w:rPr>
          <w:b/>
          <w:sz w:val="28"/>
          <w:szCs w:val="28"/>
        </w:rPr>
        <w:t>Определение</w:t>
      </w:r>
    </w:p>
    <w:p w14:paraId="687BF859" w14:textId="77777777" w:rsidR="00EE71FE" w:rsidRPr="004F6EC3" w:rsidRDefault="00EE71FE" w:rsidP="004F6EC3">
      <w:pPr>
        <w:widowControl w:val="0"/>
        <w:autoSpaceDE w:val="0"/>
        <w:autoSpaceDN w:val="0"/>
        <w:adjustRightInd w:val="0"/>
        <w:jc w:val="both"/>
        <w:rPr>
          <w:color w:val="000000"/>
          <w:sz w:val="28"/>
          <w:szCs w:val="28"/>
        </w:rPr>
      </w:pPr>
    </w:p>
    <w:p w14:paraId="76F35CD9" w14:textId="15FD71C4" w:rsidR="007359E9" w:rsidRDefault="00EB2AB4" w:rsidP="007359E9">
      <w:pPr>
        <w:widowControl w:val="0"/>
        <w:autoSpaceDE w:val="0"/>
        <w:autoSpaceDN w:val="0"/>
        <w:adjustRightInd w:val="0"/>
        <w:ind w:firstLine="709"/>
        <w:jc w:val="both"/>
        <w:rPr>
          <w:b/>
          <w:sz w:val="28"/>
          <w:szCs w:val="28"/>
        </w:rPr>
      </w:pPr>
      <w:r w:rsidRPr="004F6EC3">
        <w:rPr>
          <w:b/>
          <w:sz w:val="28"/>
          <w:szCs w:val="28"/>
        </w:rPr>
        <w:t>3</w:t>
      </w:r>
      <w:r w:rsidR="00CB4967" w:rsidRPr="004F6EC3">
        <w:rPr>
          <w:b/>
          <w:sz w:val="28"/>
          <w:szCs w:val="28"/>
        </w:rPr>
        <w:t>.2.1</w:t>
      </w:r>
      <w:r w:rsidR="00BB663F">
        <w:rPr>
          <w:b/>
          <w:sz w:val="28"/>
          <w:szCs w:val="28"/>
        </w:rPr>
        <w:t>1</w:t>
      </w:r>
      <w:r w:rsidR="00345523">
        <w:rPr>
          <w:b/>
          <w:sz w:val="28"/>
          <w:szCs w:val="28"/>
        </w:rPr>
        <w:t>6</w:t>
      </w:r>
    </w:p>
    <w:p w14:paraId="713DEDF6" w14:textId="77777777" w:rsidR="000A6CED" w:rsidRPr="00665B00" w:rsidRDefault="000A6CED" w:rsidP="000A6CED">
      <w:pPr>
        <w:widowControl w:val="0"/>
        <w:autoSpaceDE w:val="0"/>
        <w:autoSpaceDN w:val="0"/>
        <w:adjustRightInd w:val="0"/>
        <w:ind w:firstLine="709"/>
        <w:jc w:val="both"/>
        <w:rPr>
          <w:sz w:val="28"/>
          <w:szCs w:val="28"/>
        </w:rPr>
      </w:pPr>
      <w:proofErr w:type="spellStart"/>
      <w:r w:rsidRPr="00665B00">
        <w:rPr>
          <w:sz w:val="28"/>
          <w:szCs w:val="28"/>
        </w:rPr>
        <w:t>Кейрин</w:t>
      </w:r>
      <w:proofErr w:type="spellEnd"/>
      <w:r w:rsidRPr="00665B00">
        <w:rPr>
          <w:sz w:val="28"/>
          <w:szCs w:val="28"/>
        </w:rPr>
        <w:t xml:space="preserve"> представляет собой спринтерскую гонку, общая дистанция которой около 1,5 км, в которой гонщики начинают борьбу после прохождения нескольких кругов за мотоциклом, который уходит с полотна трека за 3 круга (для треков 250 м) до финиша. Для треков другой длины мотоцикл должен сойти с полотна трека примерно за 750 м до финиша.</w:t>
      </w:r>
    </w:p>
    <w:p w14:paraId="27C61CEA" w14:textId="49B1E7A9" w:rsidR="003D6C75" w:rsidRDefault="000A6CED" w:rsidP="003D6C75">
      <w:pPr>
        <w:widowControl w:val="0"/>
        <w:autoSpaceDE w:val="0"/>
        <w:autoSpaceDN w:val="0"/>
        <w:adjustRightInd w:val="0"/>
        <w:ind w:firstLine="709"/>
        <w:jc w:val="both"/>
        <w:rPr>
          <w:sz w:val="28"/>
          <w:szCs w:val="28"/>
        </w:rPr>
        <w:sectPr w:rsidR="003D6C75" w:rsidSect="00D64BDA">
          <w:headerReference w:type="default" r:id="rId34"/>
          <w:footerReference w:type="even" r:id="rId35"/>
          <w:footerReference w:type="default" r:id="rId36"/>
          <w:headerReference w:type="first" r:id="rId37"/>
          <w:pgSz w:w="12240" w:h="15840"/>
          <w:pgMar w:top="1134" w:right="851" w:bottom="1134" w:left="1701" w:header="425" w:footer="709" w:gutter="0"/>
          <w:pgNumType w:start="2"/>
          <w:cols w:space="720"/>
          <w:noEndnote/>
          <w:titlePg/>
          <w:docGrid w:linePitch="326"/>
        </w:sectPr>
      </w:pPr>
      <w:r w:rsidRPr="00665B00">
        <w:rPr>
          <w:sz w:val="28"/>
          <w:szCs w:val="28"/>
        </w:rPr>
        <w:t>Количество кругов без мотоцикла должно равняться количеству кругов за мотоцикло</w:t>
      </w:r>
      <w:r w:rsidR="003D6C75">
        <w:rPr>
          <w:sz w:val="28"/>
          <w:szCs w:val="28"/>
        </w:rPr>
        <w:t xml:space="preserve">м. </w:t>
      </w:r>
    </w:p>
    <w:p w14:paraId="53E03C3D" w14:textId="12D8F1EF" w:rsidR="00C36FE5" w:rsidRPr="003D6C75" w:rsidRDefault="00C36FE5" w:rsidP="003D6C75">
      <w:pPr>
        <w:widowControl w:val="0"/>
        <w:autoSpaceDE w:val="0"/>
        <w:autoSpaceDN w:val="0"/>
        <w:adjustRightInd w:val="0"/>
        <w:jc w:val="both"/>
        <w:rPr>
          <w:sz w:val="28"/>
          <w:szCs w:val="28"/>
        </w:rPr>
        <w:sectPr w:rsidR="00C36FE5" w:rsidRPr="003D6C75" w:rsidSect="003D6C75">
          <w:type w:val="continuous"/>
          <w:pgSz w:w="12240" w:h="15840"/>
          <w:pgMar w:top="1134" w:right="851" w:bottom="1134" w:left="1701" w:header="426" w:footer="709" w:gutter="0"/>
          <w:cols w:space="720"/>
          <w:noEndnote/>
          <w:titlePg/>
          <w:docGrid w:linePitch="326"/>
        </w:sectPr>
      </w:pPr>
    </w:p>
    <w:p w14:paraId="5C73D430" w14:textId="77777777" w:rsidR="0067645A" w:rsidRDefault="00C36FE5" w:rsidP="0067645A">
      <w:pPr>
        <w:widowControl w:val="0"/>
        <w:autoSpaceDE w:val="0"/>
        <w:autoSpaceDN w:val="0"/>
        <w:adjustRightInd w:val="0"/>
        <w:jc w:val="both"/>
        <w:rPr>
          <w:b/>
          <w:sz w:val="28"/>
          <w:szCs w:val="28"/>
        </w:rPr>
      </w:pPr>
      <w:r>
        <w:rPr>
          <w:b/>
          <w:sz w:val="28"/>
          <w:szCs w:val="28"/>
        </w:rPr>
        <w:lastRenderedPageBreak/>
        <w:t>Организация соревнований</w:t>
      </w:r>
    </w:p>
    <w:p w14:paraId="62A02215" w14:textId="77777777" w:rsidR="00C36FE5" w:rsidRDefault="00C36FE5" w:rsidP="0067645A">
      <w:pPr>
        <w:widowControl w:val="0"/>
        <w:autoSpaceDE w:val="0"/>
        <w:autoSpaceDN w:val="0"/>
        <w:adjustRightInd w:val="0"/>
        <w:jc w:val="both"/>
        <w:rPr>
          <w:b/>
          <w:sz w:val="28"/>
          <w:szCs w:val="28"/>
        </w:rPr>
      </w:pPr>
    </w:p>
    <w:p w14:paraId="34486801" w14:textId="77777777" w:rsidR="00C36FE5" w:rsidRDefault="00C36FE5" w:rsidP="0067645A">
      <w:pPr>
        <w:widowControl w:val="0"/>
        <w:autoSpaceDE w:val="0"/>
        <w:autoSpaceDN w:val="0"/>
        <w:adjustRightInd w:val="0"/>
        <w:jc w:val="both"/>
        <w:rPr>
          <w:b/>
          <w:sz w:val="28"/>
          <w:szCs w:val="28"/>
        </w:rPr>
      </w:pPr>
    </w:p>
    <w:p w14:paraId="58CAC92D" w14:textId="77777777" w:rsidR="00C36FE5" w:rsidRPr="004F6EC3" w:rsidRDefault="00C36FE5" w:rsidP="0067645A">
      <w:pPr>
        <w:widowControl w:val="0"/>
        <w:autoSpaceDE w:val="0"/>
        <w:autoSpaceDN w:val="0"/>
        <w:adjustRightInd w:val="0"/>
        <w:jc w:val="both"/>
        <w:rPr>
          <w:b/>
          <w:sz w:val="28"/>
          <w:szCs w:val="28"/>
        </w:rPr>
      </w:pPr>
    </w:p>
    <w:tbl>
      <w:tblPr>
        <w:tblpPr w:leftFromText="180" w:rightFromText="180" w:vertAnchor="text" w:horzAnchor="margin" w:tblpXSpec="center" w:tblpY="-372"/>
        <w:tblW w:w="11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
        <w:gridCol w:w="605"/>
        <w:gridCol w:w="108"/>
        <w:gridCol w:w="709"/>
        <w:gridCol w:w="141"/>
        <w:gridCol w:w="489"/>
        <w:gridCol w:w="362"/>
        <w:gridCol w:w="709"/>
        <w:gridCol w:w="367"/>
        <w:gridCol w:w="342"/>
        <w:gridCol w:w="141"/>
        <w:gridCol w:w="709"/>
        <w:gridCol w:w="142"/>
        <w:gridCol w:w="567"/>
        <w:gridCol w:w="141"/>
        <w:gridCol w:w="568"/>
        <w:gridCol w:w="107"/>
        <w:gridCol w:w="726"/>
        <w:gridCol w:w="17"/>
        <w:gridCol w:w="196"/>
        <w:gridCol w:w="371"/>
        <w:gridCol w:w="300"/>
        <w:gridCol w:w="236"/>
        <w:gridCol w:w="173"/>
        <w:gridCol w:w="709"/>
        <w:gridCol w:w="567"/>
        <w:gridCol w:w="86"/>
        <w:gridCol w:w="623"/>
        <w:gridCol w:w="261"/>
        <w:gridCol w:w="236"/>
        <w:gridCol w:w="236"/>
        <w:gridCol w:w="236"/>
      </w:tblGrid>
      <w:tr w:rsidR="007359E9" w:rsidRPr="004F6EC3" w14:paraId="0AFDC7BD" w14:textId="77777777" w:rsidTr="00C36FE5">
        <w:tc>
          <w:tcPr>
            <w:tcW w:w="705" w:type="dxa"/>
          </w:tcPr>
          <w:p w14:paraId="7694A2E1" w14:textId="77777777" w:rsidR="007359E9" w:rsidRPr="004F6EC3" w:rsidRDefault="007359E9" w:rsidP="00C36FE5">
            <w:pPr>
              <w:widowControl w:val="0"/>
              <w:autoSpaceDE w:val="0"/>
              <w:autoSpaceDN w:val="0"/>
              <w:adjustRightInd w:val="0"/>
              <w:ind w:left="-417"/>
              <w:rPr>
                <w:sz w:val="16"/>
                <w:szCs w:val="16"/>
              </w:rPr>
            </w:pPr>
          </w:p>
        </w:tc>
        <w:tc>
          <w:tcPr>
            <w:tcW w:w="1563" w:type="dxa"/>
            <w:gridSpan w:val="4"/>
            <w:tcBorders>
              <w:right w:val="single" w:sz="4" w:space="0" w:color="auto"/>
            </w:tcBorders>
          </w:tcPr>
          <w:p w14:paraId="3F398248" w14:textId="77777777" w:rsidR="007359E9" w:rsidRPr="004F6EC3" w:rsidRDefault="007359E9" w:rsidP="00C36FE5">
            <w:pPr>
              <w:widowControl w:val="0"/>
              <w:autoSpaceDE w:val="0"/>
              <w:autoSpaceDN w:val="0"/>
              <w:adjustRightInd w:val="0"/>
              <w:jc w:val="center"/>
              <w:rPr>
                <w:sz w:val="20"/>
                <w:szCs w:val="20"/>
              </w:rPr>
            </w:pPr>
            <w:r w:rsidRPr="004F6EC3">
              <w:rPr>
                <w:sz w:val="20"/>
                <w:szCs w:val="20"/>
              </w:rPr>
              <w:t>1 тур</w:t>
            </w:r>
          </w:p>
        </w:tc>
        <w:tc>
          <w:tcPr>
            <w:tcW w:w="5370" w:type="dxa"/>
            <w:gridSpan w:val="13"/>
            <w:tcBorders>
              <w:top w:val="single" w:sz="4" w:space="0" w:color="auto"/>
              <w:left w:val="single" w:sz="4" w:space="0" w:color="auto"/>
              <w:bottom w:val="single" w:sz="4" w:space="0" w:color="auto"/>
              <w:right w:val="single" w:sz="4" w:space="0" w:color="auto"/>
            </w:tcBorders>
          </w:tcPr>
          <w:p w14:paraId="1C47D767" w14:textId="77777777" w:rsidR="007359E9" w:rsidRPr="004F6EC3" w:rsidRDefault="007359E9" w:rsidP="00C36FE5">
            <w:pPr>
              <w:widowControl w:val="0"/>
              <w:autoSpaceDE w:val="0"/>
              <w:autoSpaceDN w:val="0"/>
              <w:adjustRightInd w:val="0"/>
              <w:rPr>
                <w:sz w:val="16"/>
                <w:szCs w:val="16"/>
              </w:rPr>
            </w:pPr>
          </w:p>
        </w:tc>
        <w:tc>
          <w:tcPr>
            <w:tcW w:w="884" w:type="dxa"/>
            <w:gridSpan w:val="4"/>
            <w:tcBorders>
              <w:top w:val="nil"/>
              <w:left w:val="single" w:sz="4" w:space="0" w:color="auto"/>
              <w:bottom w:val="nil"/>
              <w:right w:val="nil"/>
            </w:tcBorders>
          </w:tcPr>
          <w:p w14:paraId="0B1F5CB1"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4D33B6B6" w14:textId="77777777" w:rsidR="007359E9" w:rsidRPr="004F6EC3" w:rsidRDefault="007359E9" w:rsidP="00C36FE5">
            <w:pPr>
              <w:widowControl w:val="0"/>
              <w:autoSpaceDE w:val="0"/>
              <w:autoSpaceDN w:val="0"/>
              <w:adjustRightInd w:val="0"/>
              <w:rPr>
                <w:sz w:val="16"/>
                <w:szCs w:val="16"/>
              </w:rPr>
            </w:pPr>
          </w:p>
        </w:tc>
        <w:tc>
          <w:tcPr>
            <w:tcW w:w="1535" w:type="dxa"/>
            <w:gridSpan w:val="4"/>
            <w:tcBorders>
              <w:top w:val="nil"/>
              <w:left w:val="nil"/>
              <w:bottom w:val="nil"/>
              <w:right w:val="nil"/>
            </w:tcBorders>
          </w:tcPr>
          <w:p w14:paraId="53F537BC" w14:textId="77777777" w:rsidR="007359E9" w:rsidRPr="004F6EC3" w:rsidRDefault="007359E9" w:rsidP="00C36FE5">
            <w:pPr>
              <w:widowControl w:val="0"/>
              <w:autoSpaceDE w:val="0"/>
              <w:autoSpaceDN w:val="0"/>
              <w:adjustRightInd w:val="0"/>
              <w:rPr>
                <w:sz w:val="16"/>
                <w:szCs w:val="16"/>
              </w:rPr>
            </w:pPr>
          </w:p>
        </w:tc>
        <w:tc>
          <w:tcPr>
            <w:tcW w:w="884" w:type="dxa"/>
            <w:gridSpan w:val="2"/>
            <w:tcBorders>
              <w:top w:val="nil"/>
              <w:left w:val="nil"/>
              <w:bottom w:val="nil"/>
              <w:right w:val="nil"/>
            </w:tcBorders>
          </w:tcPr>
          <w:p w14:paraId="01681C6A"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1216BE51"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0D8FD88F"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6273AE97" w14:textId="77777777" w:rsidR="007359E9" w:rsidRPr="004F6EC3" w:rsidRDefault="007359E9" w:rsidP="00C36FE5">
            <w:pPr>
              <w:widowControl w:val="0"/>
              <w:autoSpaceDE w:val="0"/>
              <w:autoSpaceDN w:val="0"/>
              <w:adjustRightInd w:val="0"/>
              <w:rPr>
                <w:sz w:val="16"/>
                <w:szCs w:val="16"/>
              </w:rPr>
            </w:pPr>
          </w:p>
        </w:tc>
      </w:tr>
      <w:tr w:rsidR="007359E9" w:rsidRPr="004F6EC3" w14:paraId="52357A37" w14:textId="77777777" w:rsidTr="00C36FE5">
        <w:tc>
          <w:tcPr>
            <w:tcW w:w="705" w:type="dxa"/>
            <w:tcBorders>
              <w:bottom w:val="single" w:sz="4" w:space="0" w:color="auto"/>
            </w:tcBorders>
          </w:tcPr>
          <w:p w14:paraId="44E4569B"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гонщиков</w:t>
            </w:r>
          </w:p>
        </w:tc>
        <w:tc>
          <w:tcPr>
            <w:tcW w:w="713" w:type="dxa"/>
            <w:gridSpan w:val="2"/>
            <w:tcBorders>
              <w:bottom w:val="single" w:sz="4" w:space="0" w:color="auto"/>
            </w:tcBorders>
          </w:tcPr>
          <w:p w14:paraId="06DB53F3"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заездов</w:t>
            </w:r>
          </w:p>
        </w:tc>
        <w:tc>
          <w:tcPr>
            <w:tcW w:w="850" w:type="dxa"/>
            <w:gridSpan w:val="2"/>
            <w:tcBorders>
              <w:bottom w:val="single" w:sz="4" w:space="0" w:color="auto"/>
              <w:right w:val="single" w:sz="4" w:space="0" w:color="auto"/>
            </w:tcBorders>
          </w:tcPr>
          <w:p w14:paraId="27304A60"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гонщиков в заезде</w:t>
            </w:r>
          </w:p>
        </w:tc>
        <w:tc>
          <w:tcPr>
            <w:tcW w:w="5370" w:type="dxa"/>
            <w:gridSpan w:val="13"/>
            <w:tcBorders>
              <w:top w:val="single" w:sz="4" w:space="0" w:color="auto"/>
              <w:left w:val="single" w:sz="4" w:space="0" w:color="auto"/>
              <w:bottom w:val="single" w:sz="4" w:space="0" w:color="auto"/>
              <w:right w:val="single" w:sz="4" w:space="0" w:color="auto"/>
            </w:tcBorders>
          </w:tcPr>
          <w:p w14:paraId="02A20817" w14:textId="77777777" w:rsidR="007359E9" w:rsidRPr="004F6EC3" w:rsidRDefault="007359E9" w:rsidP="00C36FE5">
            <w:pPr>
              <w:widowControl w:val="0"/>
              <w:autoSpaceDE w:val="0"/>
              <w:autoSpaceDN w:val="0"/>
              <w:adjustRightInd w:val="0"/>
              <w:rPr>
                <w:sz w:val="16"/>
                <w:szCs w:val="16"/>
              </w:rPr>
            </w:pPr>
          </w:p>
        </w:tc>
        <w:tc>
          <w:tcPr>
            <w:tcW w:w="884" w:type="dxa"/>
            <w:gridSpan w:val="4"/>
            <w:tcBorders>
              <w:top w:val="nil"/>
              <w:left w:val="single" w:sz="4" w:space="0" w:color="auto"/>
              <w:bottom w:val="nil"/>
              <w:right w:val="nil"/>
            </w:tcBorders>
          </w:tcPr>
          <w:p w14:paraId="1D1D0B36"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7E43DA93" w14:textId="77777777" w:rsidR="007359E9" w:rsidRPr="004F6EC3" w:rsidRDefault="007359E9" w:rsidP="00C36FE5">
            <w:pPr>
              <w:widowControl w:val="0"/>
              <w:autoSpaceDE w:val="0"/>
              <w:autoSpaceDN w:val="0"/>
              <w:adjustRightInd w:val="0"/>
              <w:rPr>
                <w:sz w:val="16"/>
                <w:szCs w:val="16"/>
              </w:rPr>
            </w:pPr>
          </w:p>
        </w:tc>
        <w:tc>
          <w:tcPr>
            <w:tcW w:w="1535" w:type="dxa"/>
            <w:gridSpan w:val="4"/>
            <w:tcBorders>
              <w:top w:val="nil"/>
              <w:left w:val="nil"/>
              <w:bottom w:val="nil"/>
              <w:right w:val="nil"/>
            </w:tcBorders>
          </w:tcPr>
          <w:p w14:paraId="0C2546F2" w14:textId="77777777" w:rsidR="007359E9" w:rsidRPr="004F6EC3" w:rsidRDefault="007359E9" w:rsidP="00C36FE5">
            <w:pPr>
              <w:widowControl w:val="0"/>
              <w:autoSpaceDE w:val="0"/>
              <w:autoSpaceDN w:val="0"/>
              <w:adjustRightInd w:val="0"/>
              <w:rPr>
                <w:sz w:val="16"/>
                <w:szCs w:val="16"/>
              </w:rPr>
            </w:pPr>
          </w:p>
        </w:tc>
        <w:tc>
          <w:tcPr>
            <w:tcW w:w="884" w:type="dxa"/>
            <w:gridSpan w:val="2"/>
            <w:tcBorders>
              <w:top w:val="nil"/>
              <w:left w:val="nil"/>
              <w:bottom w:val="nil"/>
              <w:right w:val="nil"/>
            </w:tcBorders>
          </w:tcPr>
          <w:p w14:paraId="0D1F6A0A"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0933B6FC"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1FFFA19D"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2CE7C320" w14:textId="77777777" w:rsidR="007359E9" w:rsidRPr="004F6EC3" w:rsidRDefault="007359E9" w:rsidP="00C36FE5">
            <w:pPr>
              <w:widowControl w:val="0"/>
              <w:autoSpaceDE w:val="0"/>
              <w:autoSpaceDN w:val="0"/>
              <w:adjustRightInd w:val="0"/>
              <w:rPr>
                <w:sz w:val="16"/>
                <w:szCs w:val="16"/>
              </w:rPr>
            </w:pPr>
          </w:p>
        </w:tc>
      </w:tr>
      <w:tr w:rsidR="007359E9" w:rsidRPr="004F6EC3" w14:paraId="5F8EC788" w14:textId="77777777" w:rsidTr="00C36FE5">
        <w:tc>
          <w:tcPr>
            <w:tcW w:w="705" w:type="dxa"/>
            <w:tcBorders>
              <w:top w:val="single" w:sz="4" w:space="0" w:color="auto"/>
              <w:left w:val="single" w:sz="4" w:space="0" w:color="auto"/>
              <w:bottom w:val="single" w:sz="4" w:space="0" w:color="auto"/>
              <w:right w:val="single" w:sz="4" w:space="0" w:color="auto"/>
            </w:tcBorders>
          </w:tcPr>
          <w:p w14:paraId="689E76C8" w14:textId="77777777" w:rsidR="007359E9" w:rsidRPr="00D54659" w:rsidRDefault="00CB5C1D" w:rsidP="00C36FE5">
            <w:pPr>
              <w:widowControl w:val="0"/>
              <w:autoSpaceDE w:val="0"/>
              <w:autoSpaceDN w:val="0"/>
              <w:adjustRightInd w:val="0"/>
              <w:jc w:val="center"/>
              <w:rPr>
                <w:sz w:val="16"/>
                <w:szCs w:val="16"/>
              </w:rPr>
            </w:pPr>
            <w:r w:rsidRPr="00D54659">
              <w:rPr>
                <w:sz w:val="16"/>
                <w:szCs w:val="16"/>
              </w:rPr>
              <w:t>10</w:t>
            </w:r>
            <w:r w:rsidR="007359E9" w:rsidRPr="00D54659">
              <w:rPr>
                <w:sz w:val="16"/>
                <w:szCs w:val="16"/>
              </w:rPr>
              <w:t>-14</w:t>
            </w:r>
          </w:p>
        </w:tc>
        <w:tc>
          <w:tcPr>
            <w:tcW w:w="713" w:type="dxa"/>
            <w:gridSpan w:val="2"/>
            <w:tcBorders>
              <w:top w:val="single" w:sz="4" w:space="0" w:color="auto"/>
              <w:left w:val="single" w:sz="4" w:space="0" w:color="auto"/>
              <w:bottom w:val="single" w:sz="4" w:space="0" w:color="auto"/>
              <w:right w:val="single" w:sz="4" w:space="0" w:color="auto"/>
            </w:tcBorders>
          </w:tcPr>
          <w:p w14:paraId="223FB897" w14:textId="77777777" w:rsidR="007359E9" w:rsidRPr="00D54659" w:rsidRDefault="007359E9" w:rsidP="00C36FE5">
            <w:pPr>
              <w:widowControl w:val="0"/>
              <w:autoSpaceDE w:val="0"/>
              <w:autoSpaceDN w:val="0"/>
              <w:adjustRightInd w:val="0"/>
              <w:jc w:val="center"/>
              <w:rPr>
                <w:sz w:val="16"/>
                <w:szCs w:val="16"/>
              </w:rPr>
            </w:pPr>
            <w:r w:rsidRPr="00D54659">
              <w:rPr>
                <w:sz w:val="16"/>
                <w:szCs w:val="16"/>
              </w:rPr>
              <w:t>2</w:t>
            </w:r>
          </w:p>
        </w:tc>
        <w:tc>
          <w:tcPr>
            <w:tcW w:w="850" w:type="dxa"/>
            <w:gridSpan w:val="2"/>
            <w:tcBorders>
              <w:top w:val="single" w:sz="4" w:space="0" w:color="auto"/>
              <w:left w:val="single" w:sz="4" w:space="0" w:color="auto"/>
              <w:bottom w:val="single" w:sz="4" w:space="0" w:color="auto"/>
              <w:right w:val="single" w:sz="4" w:space="0" w:color="auto"/>
            </w:tcBorders>
          </w:tcPr>
          <w:p w14:paraId="01993BD8" w14:textId="77777777" w:rsidR="007359E9" w:rsidRPr="00D54659" w:rsidRDefault="00CB5C1D" w:rsidP="00C36FE5">
            <w:pPr>
              <w:widowControl w:val="0"/>
              <w:autoSpaceDE w:val="0"/>
              <w:autoSpaceDN w:val="0"/>
              <w:adjustRightInd w:val="0"/>
              <w:jc w:val="center"/>
              <w:rPr>
                <w:sz w:val="16"/>
                <w:szCs w:val="16"/>
              </w:rPr>
            </w:pPr>
            <w:r w:rsidRPr="00D54659">
              <w:rPr>
                <w:sz w:val="16"/>
                <w:szCs w:val="16"/>
              </w:rPr>
              <w:t>5</w:t>
            </w:r>
            <w:r w:rsidR="007359E9" w:rsidRPr="00D54659">
              <w:rPr>
                <w:sz w:val="16"/>
                <w:szCs w:val="16"/>
              </w:rPr>
              <w:t>-7</w:t>
            </w:r>
          </w:p>
        </w:tc>
        <w:tc>
          <w:tcPr>
            <w:tcW w:w="5370" w:type="dxa"/>
            <w:gridSpan w:val="13"/>
            <w:tcBorders>
              <w:top w:val="single" w:sz="4" w:space="0" w:color="auto"/>
              <w:left w:val="single" w:sz="4" w:space="0" w:color="auto"/>
              <w:bottom w:val="single" w:sz="4" w:space="0" w:color="auto"/>
              <w:right w:val="single" w:sz="4" w:space="0" w:color="auto"/>
            </w:tcBorders>
          </w:tcPr>
          <w:p w14:paraId="6E998FC7" w14:textId="77777777" w:rsidR="007359E9" w:rsidRPr="004F6EC3" w:rsidRDefault="007359E9" w:rsidP="00C36FE5">
            <w:pPr>
              <w:widowControl w:val="0"/>
              <w:autoSpaceDE w:val="0"/>
              <w:autoSpaceDN w:val="0"/>
              <w:adjustRightInd w:val="0"/>
              <w:rPr>
                <w:sz w:val="16"/>
                <w:szCs w:val="16"/>
              </w:rPr>
            </w:pPr>
            <w:r w:rsidRPr="004F6EC3">
              <w:rPr>
                <w:sz w:val="16"/>
                <w:szCs w:val="16"/>
              </w:rPr>
              <w:t xml:space="preserve">3 первых в финал за 1-6 места, </w:t>
            </w:r>
          </w:p>
          <w:p w14:paraId="142DBBFC" w14:textId="77777777" w:rsidR="007359E9" w:rsidRPr="004F6EC3" w:rsidRDefault="007359E9" w:rsidP="00C36FE5">
            <w:pPr>
              <w:widowControl w:val="0"/>
              <w:autoSpaceDE w:val="0"/>
              <w:autoSpaceDN w:val="0"/>
              <w:adjustRightInd w:val="0"/>
              <w:rPr>
                <w:sz w:val="16"/>
                <w:szCs w:val="16"/>
              </w:rPr>
            </w:pPr>
            <w:r w:rsidRPr="004F6EC3">
              <w:rPr>
                <w:sz w:val="16"/>
                <w:szCs w:val="16"/>
              </w:rPr>
              <w:t>4-6 в финал за 7-12 места</w:t>
            </w:r>
          </w:p>
        </w:tc>
        <w:tc>
          <w:tcPr>
            <w:tcW w:w="884" w:type="dxa"/>
            <w:gridSpan w:val="4"/>
            <w:tcBorders>
              <w:top w:val="nil"/>
              <w:left w:val="single" w:sz="4" w:space="0" w:color="auto"/>
              <w:bottom w:val="nil"/>
              <w:right w:val="nil"/>
            </w:tcBorders>
          </w:tcPr>
          <w:p w14:paraId="399166C6"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1A208490" w14:textId="77777777" w:rsidR="007359E9" w:rsidRPr="004F6EC3" w:rsidRDefault="007359E9" w:rsidP="00C36FE5">
            <w:pPr>
              <w:widowControl w:val="0"/>
              <w:autoSpaceDE w:val="0"/>
              <w:autoSpaceDN w:val="0"/>
              <w:adjustRightInd w:val="0"/>
              <w:rPr>
                <w:sz w:val="16"/>
                <w:szCs w:val="16"/>
              </w:rPr>
            </w:pPr>
          </w:p>
        </w:tc>
        <w:tc>
          <w:tcPr>
            <w:tcW w:w="1535" w:type="dxa"/>
            <w:gridSpan w:val="4"/>
            <w:tcBorders>
              <w:top w:val="nil"/>
              <w:left w:val="nil"/>
              <w:bottom w:val="nil"/>
              <w:right w:val="nil"/>
            </w:tcBorders>
          </w:tcPr>
          <w:p w14:paraId="6C8A387D" w14:textId="77777777" w:rsidR="007359E9" w:rsidRPr="004F6EC3" w:rsidRDefault="007359E9" w:rsidP="00C36FE5">
            <w:pPr>
              <w:widowControl w:val="0"/>
              <w:autoSpaceDE w:val="0"/>
              <w:autoSpaceDN w:val="0"/>
              <w:adjustRightInd w:val="0"/>
              <w:rPr>
                <w:sz w:val="16"/>
                <w:szCs w:val="16"/>
              </w:rPr>
            </w:pPr>
          </w:p>
        </w:tc>
        <w:tc>
          <w:tcPr>
            <w:tcW w:w="884" w:type="dxa"/>
            <w:gridSpan w:val="2"/>
            <w:tcBorders>
              <w:top w:val="nil"/>
              <w:left w:val="nil"/>
              <w:bottom w:val="nil"/>
              <w:right w:val="nil"/>
            </w:tcBorders>
          </w:tcPr>
          <w:p w14:paraId="0DA60BC0"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361D6D70"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21FC2D5E" w14:textId="77777777" w:rsidR="007359E9" w:rsidRPr="004F6EC3" w:rsidRDefault="007359E9" w:rsidP="00C36FE5">
            <w:pPr>
              <w:widowControl w:val="0"/>
              <w:autoSpaceDE w:val="0"/>
              <w:autoSpaceDN w:val="0"/>
              <w:adjustRightInd w:val="0"/>
              <w:rPr>
                <w:sz w:val="16"/>
                <w:szCs w:val="16"/>
              </w:rPr>
            </w:pPr>
          </w:p>
        </w:tc>
        <w:tc>
          <w:tcPr>
            <w:tcW w:w="236" w:type="dxa"/>
            <w:tcBorders>
              <w:top w:val="nil"/>
              <w:left w:val="nil"/>
              <w:bottom w:val="nil"/>
              <w:right w:val="nil"/>
            </w:tcBorders>
          </w:tcPr>
          <w:p w14:paraId="62653428" w14:textId="77777777" w:rsidR="007359E9" w:rsidRPr="004F6EC3" w:rsidRDefault="007359E9" w:rsidP="00C36FE5">
            <w:pPr>
              <w:widowControl w:val="0"/>
              <w:autoSpaceDE w:val="0"/>
              <w:autoSpaceDN w:val="0"/>
              <w:adjustRightInd w:val="0"/>
              <w:rPr>
                <w:sz w:val="16"/>
                <w:szCs w:val="16"/>
              </w:rPr>
            </w:pPr>
          </w:p>
        </w:tc>
      </w:tr>
      <w:tr w:rsidR="007359E9" w:rsidRPr="004F6EC3" w14:paraId="52D5382C" w14:textId="77777777" w:rsidTr="00C36FE5">
        <w:trPr>
          <w:trHeight w:val="76"/>
        </w:trPr>
        <w:tc>
          <w:tcPr>
            <w:tcW w:w="11885" w:type="dxa"/>
            <w:gridSpan w:val="32"/>
            <w:tcBorders>
              <w:top w:val="nil"/>
              <w:left w:val="nil"/>
              <w:bottom w:val="single" w:sz="4" w:space="0" w:color="auto"/>
              <w:right w:val="nil"/>
            </w:tcBorders>
          </w:tcPr>
          <w:p w14:paraId="0389A6EB" w14:textId="77777777" w:rsidR="007359E9" w:rsidRPr="004F6EC3" w:rsidRDefault="007359E9" w:rsidP="00C36FE5">
            <w:pPr>
              <w:widowControl w:val="0"/>
              <w:autoSpaceDE w:val="0"/>
              <w:autoSpaceDN w:val="0"/>
              <w:adjustRightInd w:val="0"/>
              <w:rPr>
                <w:sz w:val="16"/>
                <w:szCs w:val="16"/>
              </w:rPr>
            </w:pPr>
          </w:p>
        </w:tc>
      </w:tr>
      <w:tr w:rsidR="007359E9" w:rsidRPr="004F6EC3" w14:paraId="21DDE3CA" w14:textId="77777777" w:rsidTr="00C36FE5">
        <w:tc>
          <w:tcPr>
            <w:tcW w:w="705" w:type="dxa"/>
            <w:tcBorders>
              <w:top w:val="single" w:sz="4" w:space="0" w:color="auto"/>
              <w:left w:val="single" w:sz="4" w:space="0" w:color="auto"/>
              <w:bottom w:val="single" w:sz="4" w:space="0" w:color="auto"/>
              <w:right w:val="single" w:sz="4" w:space="0" w:color="auto"/>
            </w:tcBorders>
          </w:tcPr>
          <w:p w14:paraId="58D8CFAB" w14:textId="77777777" w:rsidR="007359E9" w:rsidRPr="004F6EC3" w:rsidRDefault="007359E9" w:rsidP="00C36FE5">
            <w:pPr>
              <w:widowControl w:val="0"/>
              <w:autoSpaceDE w:val="0"/>
              <w:autoSpaceDN w:val="0"/>
              <w:adjustRightInd w:val="0"/>
              <w:rPr>
                <w:sz w:val="16"/>
                <w:szCs w:val="16"/>
              </w:rPr>
            </w:pPr>
          </w:p>
        </w:tc>
        <w:tc>
          <w:tcPr>
            <w:tcW w:w="2414" w:type="dxa"/>
            <w:gridSpan w:val="6"/>
            <w:tcBorders>
              <w:top w:val="single" w:sz="4" w:space="0" w:color="auto"/>
              <w:left w:val="single" w:sz="4" w:space="0" w:color="auto"/>
              <w:bottom w:val="single" w:sz="4" w:space="0" w:color="auto"/>
              <w:right w:val="single" w:sz="4" w:space="0" w:color="auto"/>
            </w:tcBorders>
          </w:tcPr>
          <w:p w14:paraId="10A3AB3D" w14:textId="77777777" w:rsidR="007359E9" w:rsidRPr="004F6EC3" w:rsidRDefault="007359E9" w:rsidP="00C36FE5">
            <w:pPr>
              <w:widowControl w:val="0"/>
              <w:autoSpaceDE w:val="0"/>
              <w:autoSpaceDN w:val="0"/>
              <w:adjustRightInd w:val="0"/>
              <w:jc w:val="center"/>
              <w:rPr>
                <w:sz w:val="20"/>
                <w:szCs w:val="20"/>
              </w:rPr>
            </w:pPr>
            <w:r w:rsidRPr="004F6EC3">
              <w:rPr>
                <w:sz w:val="20"/>
                <w:szCs w:val="20"/>
              </w:rPr>
              <w:t>1 тур</w:t>
            </w:r>
          </w:p>
        </w:tc>
        <w:tc>
          <w:tcPr>
            <w:tcW w:w="2410" w:type="dxa"/>
            <w:gridSpan w:val="6"/>
            <w:tcBorders>
              <w:top w:val="single" w:sz="4" w:space="0" w:color="auto"/>
              <w:left w:val="single" w:sz="4" w:space="0" w:color="auto"/>
              <w:bottom w:val="single" w:sz="4" w:space="0" w:color="auto"/>
              <w:right w:val="single" w:sz="4" w:space="0" w:color="auto"/>
            </w:tcBorders>
          </w:tcPr>
          <w:p w14:paraId="71ED0E03" w14:textId="77777777" w:rsidR="007359E9" w:rsidRPr="004F6EC3" w:rsidRDefault="007359E9" w:rsidP="00C36FE5">
            <w:pPr>
              <w:widowControl w:val="0"/>
              <w:autoSpaceDE w:val="0"/>
              <w:autoSpaceDN w:val="0"/>
              <w:adjustRightInd w:val="0"/>
              <w:jc w:val="center"/>
              <w:rPr>
                <w:sz w:val="20"/>
                <w:szCs w:val="20"/>
              </w:rPr>
            </w:pPr>
            <w:r w:rsidRPr="004F6EC3">
              <w:rPr>
                <w:sz w:val="20"/>
                <w:szCs w:val="20"/>
              </w:rPr>
              <w:t>Заезд «Надежды»</w:t>
            </w:r>
          </w:p>
        </w:tc>
        <w:tc>
          <w:tcPr>
            <w:tcW w:w="1383" w:type="dxa"/>
            <w:gridSpan w:val="4"/>
            <w:tcBorders>
              <w:top w:val="single" w:sz="4" w:space="0" w:color="auto"/>
              <w:left w:val="single" w:sz="4" w:space="0" w:color="auto"/>
              <w:bottom w:val="single" w:sz="4" w:space="0" w:color="auto"/>
              <w:right w:val="single" w:sz="4" w:space="0" w:color="auto"/>
            </w:tcBorders>
          </w:tcPr>
          <w:p w14:paraId="2E3F748A" w14:textId="77777777" w:rsidR="007359E9" w:rsidRPr="004F6EC3" w:rsidRDefault="007359E9" w:rsidP="00C36FE5">
            <w:pPr>
              <w:widowControl w:val="0"/>
              <w:autoSpaceDE w:val="0"/>
              <w:autoSpaceDN w:val="0"/>
              <w:adjustRightInd w:val="0"/>
              <w:jc w:val="center"/>
              <w:rPr>
                <w:sz w:val="20"/>
                <w:szCs w:val="20"/>
              </w:rPr>
            </w:pPr>
            <w:r w:rsidRPr="004F6EC3">
              <w:rPr>
                <w:sz w:val="20"/>
                <w:szCs w:val="20"/>
              </w:rPr>
              <w:t>½ финала</w:t>
            </w:r>
          </w:p>
        </w:tc>
        <w:tc>
          <w:tcPr>
            <w:tcW w:w="4973" w:type="dxa"/>
            <w:gridSpan w:val="15"/>
            <w:tcBorders>
              <w:top w:val="single" w:sz="4" w:space="0" w:color="auto"/>
              <w:left w:val="single" w:sz="4" w:space="0" w:color="auto"/>
              <w:bottom w:val="single" w:sz="4" w:space="0" w:color="auto"/>
              <w:right w:val="single" w:sz="4" w:space="0" w:color="auto"/>
            </w:tcBorders>
          </w:tcPr>
          <w:p w14:paraId="536697E4" w14:textId="77777777" w:rsidR="007359E9" w:rsidRPr="004F6EC3" w:rsidRDefault="007359E9" w:rsidP="00C36FE5">
            <w:pPr>
              <w:widowControl w:val="0"/>
              <w:autoSpaceDE w:val="0"/>
              <w:autoSpaceDN w:val="0"/>
              <w:adjustRightInd w:val="0"/>
              <w:rPr>
                <w:sz w:val="16"/>
                <w:szCs w:val="16"/>
              </w:rPr>
            </w:pPr>
          </w:p>
        </w:tc>
      </w:tr>
      <w:tr w:rsidR="007359E9" w:rsidRPr="004F6EC3" w14:paraId="7538344B" w14:textId="77777777" w:rsidTr="00C36FE5">
        <w:tc>
          <w:tcPr>
            <w:tcW w:w="705" w:type="dxa"/>
            <w:tcBorders>
              <w:top w:val="single" w:sz="4" w:space="0" w:color="auto"/>
              <w:bottom w:val="single" w:sz="4" w:space="0" w:color="auto"/>
            </w:tcBorders>
          </w:tcPr>
          <w:p w14:paraId="58788DAE"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гонщиков</w:t>
            </w:r>
          </w:p>
        </w:tc>
        <w:tc>
          <w:tcPr>
            <w:tcW w:w="713" w:type="dxa"/>
            <w:gridSpan w:val="2"/>
            <w:tcBorders>
              <w:top w:val="single" w:sz="4" w:space="0" w:color="auto"/>
              <w:bottom w:val="single" w:sz="4" w:space="0" w:color="auto"/>
            </w:tcBorders>
          </w:tcPr>
          <w:p w14:paraId="23E02920"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заездов</w:t>
            </w:r>
          </w:p>
        </w:tc>
        <w:tc>
          <w:tcPr>
            <w:tcW w:w="850" w:type="dxa"/>
            <w:gridSpan w:val="2"/>
            <w:tcBorders>
              <w:top w:val="single" w:sz="4" w:space="0" w:color="auto"/>
              <w:bottom w:val="single" w:sz="4" w:space="0" w:color="auto"/>
            </w:tcBorders>
          </w:tcPr>
          <w:p w14:paraId="69966D17"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гонщиков в заезде</w:t>
            </w:r>
          </w:p>
        </w:tc>
        <w:tc>
          <w:tcPr>
            <w:tcW w:w="851" w:type="dxa"/>
            <w:gridSpan w:val="2"/>
            <w:tcBorders>
              <w:top w:val="single" w:sz="4" w:space="0" w:color="auto"/>
              <w:bottom w:val="single" w:sz="4" w:space="0" w:color="auto"/>
            </w:tcBorders>
          </w:tcPr>
          <w:p w14:paraId="4AE3FB99" w14:textId="77777777" w:rsidR="007359E9" w:rsidRPr="004F6EC3" w:rsidRDefault="007359E9" w:rsidP="00C36FE5">
            <w:pPr>
              <w:widowControl w:val="0"/>
              <w:autoSpaceDE w:val="0"/>
              <w:autoSpaceDN w:val="0"/>
              <w:adjustRightInd w:val="0"/>
              <w:rPr>
                <w:sz w:val="15"/>
                <w:szCs w:val="15"/>
              </w:rPr>
            </w:pPr>
            <w:r w:rsidRPr="004F6EC3">
              <w:rPr>
                <w:sz w:val="15"/>
                <w:szCs w:val="15"/>
              </w:rPr>
              <w:t xml:space="preserve">Гонщики, </w:t>
            </w:r>
            <w:proofErr w:type="spellStart"/>
            <w:r w:rsidRPr="004F6EC3">
              <w:rPr>
                <w:sz w:val="15"/>
                <w:szCs w:val="15"/>
              </w:rPr>
              <w:t>квал</w:t>
            </w:r>
            <w:proofErr w:type="spellEnd"/>
            <w:r w:rsidRPr="004F6EC3">
              <w:rPr>
                <w:sz w:val="15"/>
                <w:szCs w:val="15"/>
              </w:rPr>
              <w:t>. в заезде в ½ финала</w:t>
            </w:r>
          </w:p>
        </w:tc>
        <w:tc>
          <w:tcPr>
            <w:tcW w:w="709" w:type="dxa"/>
            <w:tcBorders>
              <w:top w:val="single" w:sz="4" w:space="0" w:color="auto"/>
              <w:bottom w:val="single" w:sz="4" w:space="0" w:color="auto"/>
            </w:tcBorders>
          </w:tcPr>
          <w:p w14:paraId="2737FA2B"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заездов</w:t>
            </w:r>
          </w:p>
        </w:tc>
        <w:tc>
          <w:tcPr>
            <w:tcW w:w="850" w:type="dxa"/>
            <w:gridSpan w:val="3"/>
            <w:tcBorders>
              <w:top w:val="single" w:sz="4" w:space="0" w:color="auto"/>
              <w:bottom w:val="single" w:sz="4" w:space="0" w:color="auto"/>
            </w:tcBorders>
          </w:tcPr>
          <w:p w14:paraId="29851871"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гонщиков в заезде</w:t>
            </w:r>
          </w:p>
        </w:tc>
        <w:tc>
          <w:tcPr>
            <w:tcW w:w="851" w:type="dxa"/>
            <w:gridSpan w:val="2"/>
            <w:tcBorders>
              <w:top w:val="single" w:sz="4" w:space="0" w:color="auto"/>
              <w:bottom w:val="single" w:sz="4" w:space="0" w:color="auto"/>
            </w:tcBorders>
          </w:tcPr>
          <w:p w14:paraId="72077233" w14:textId="77777777" w:rsidR="007359E9" w:rsidRPr="004F6EC3" w:rsidRDefault="007359E9" w:rsidP="00C36FE5">
            <w:pPr>
              <w:widowControl w:val="0"/>
              <w:autoSpaceDE w:val="0"/>
              <w:autoSpaceDN w:val="0"/>
              <w:adjustRightInd w:val="0"/>
              <w:rPr>
                <w:sz w:val="15"/>
                <w:szCs w:val="15"/>
              </w:rPr>
            </w:pPr>
            <w:r w:rsidRPr="004F6EC3">
              <w:rPr>
                <w:sz w:val="15"/>
                <w:szCs w:val="15"/>
              </w:rPr>
              <w:t xml:space="preserve">Гонщики, </w:t>
            </w:r>
            <w:proofErr w:type="spellStart"/>
            <w:r w:rsidRPr="004F6EC3">
              <w:rPr>
                <w:sz w:val="15"/>
                <w:szCs w:val="15"/>
              </w:rPr>
              <w:t>квал</w:t>
            </w:r>
            <w:proofErr w:type="spellEnd"/>
            <w:r w:rsidRPr="004F6EC3">
              <w:rPr>
                <w:sz w:val="15"/>
                <w:szCs w:val="15"/>
              </w:rPr>
              <w:t>. в заезде в ½ финала</w:t>
            </w:r>
          </w:p>
        </w:tc>
        <w:tc>
          <w:tcPr>
            <w:tcW w:w="708" w:type="dxa"/>
            <w:gridSpan w:val="2"/>
            <w:tcBorders>
              <w:top w:val="single" w:sz="4" w:space="0" w:color="auto"/>
              <w:bottom w:val="single" w:sz="4" w:space="0" w:color="auto"/>
            </w:tcBorders>
          </w:tcPr>
          <w:p w14:paraId="22B515DA"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заездов</w:t>
            </w:r>
          </w:p>
        </w:tc>
        <w:tc>
          <w:tcPr>
            <w:tcW w:w="675" w:type="dxa"/>
            <w:gridSpan w:val="2"/>
            <w:tcBorders>
              <w:top w:val="single" w:sz="4" w:space="0" w:color="auto"/>
              <w:bottom w:val="single" w:sz="4" w:space="0" w:color="auto"/>
            </w:tcBorders>
          </w:tcPr>
          <w:p w14:paraId="18140179"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гонщиков в заезде</w:t>
            </w:r>
          </w:p>
        </w:tc>
        <w:tc>
          <w:tcPr>
            <w:tcW w:w="4973" w:type="dxa"/>
            <w:gridSpan w:val="15"/>
            <w:tcBorders>
              <w:top w:val="single" w:sz="4" w:space="0" w:color="auto"/>
              <w:bottom w:val="single" w:sz="4" w:space="0" w:color="auto"/>
            </w:tcBorders>
          </w:tcPr>
          <w:p w14:paraId="5289380D" w14:textId="77777777" w:rsidR="007359E9" w:rsidRPr="004F6EC3" w:rsidRDefault="007359E9" w:rsidP="00C36FE5">
            <w:pPr>
              <w:widowControl w:val="0"/>
              <w:autoSpaceDE w:val="0"/>
              <w:autoSpaceDN w:val="0"/>
              <w:adjustRightInd w:val="0"/>
              <w:rPr>
                <w:sz w:val="16"/>
                <w:szCs w:val="16"/>
              </w:rPr>
            </w:pPr>
          </w:p>
        </w:tc>
      </w:tr>
      <w:tr w:rsidR="007359E9" w:rsidRPr="004F6EC3" w14:paraId="121D3E25" w14:textId="77777777" w:rsidTr="00C36FE5">
        <w:tc>
          <w:tcPr>
            <w:tcW w:w="705" w:type="dxa"/>
            <w:tcBorders>
              <w:top w:val="single" w:sz="4" w:space="0" w:color="auto"/>
              <w:left w:val="single" w:sz="4" w:space="0" w:color="auto"/>
              <w:bottom w:val="single" w:sz="4" w:space="0" w:color="auto"/>
              <w:right w:val="single" w:sz="4" w:space="0" w:color="auto"/>
            </w:tcBorders>
          </w:tcPr>
          <w:p w14:paraId="083B1ED4"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15-21</w:t>
            </w:r>
          </w:p>
        </w:tc>
        <w:tc>
          <w:tcPr>
            <w:tcW w:w="713" w:type="dxa"/>
            <w:gridSpan w:val="2"/>
            <w:tcBorders>
              <w:top w:val="single" w:sz="4" w:space="0" w:color="auto"/>
              <w:left w:val="single" w:sz="4" w:space="0" w:color="auto"/>
              <w:bottom w:val="single" w:sz="4" w:space="0" w:color="auto"/>
              <w:right w:val="single" w:sz="4" w:space="0" w:color="auto"/>
            </w:tcBorders>
          </w:tcPr>
          <w:p w14:paraId="5F1A6EF9"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3</w:t>
            </w:r>
          </w:p>
        </w:tc>
        <w:tc>
          <w:tcPr>
            <w:tcW w:w="850" w:type="dxa"/>
            <w:gridSpan w:val="2"/>
            <w:tcBorders>
              <w:top w:val="single" w:sz="4" w:space="0" w:color="auto"/>
              <w:left w:val="single" w:sz="4" w:space="0" w:color="auto"/>
              <w:bottom w:val="single" w:sz="4" w:space="0" w:color="auto"/>
              <w:right w:val="single" w:sz="4" w:space="0" w:color="auto"/>
            </w:tcBorders>
          </w:tcPr>
          <w:p w14:paraId="14203CFF"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5-7</w:t>
            </w:r>
          </w:p>
        </w:tc>
        <w:tc>
          <w:tcPr>
            <w:tcW w:w="851" w:type="dxa"/>
            <w:gridSpan w:val="2"/>
            <w:tcBorders>
              <w:top w:val="single" w:sz="4" w:space="0" w:color="auto"/>
              <w:left w:val="single" w:sz="4" w:space="0" w:color="auto"/>
              <w:bottom w:val="single" w:sz="4" w:space="0" w:color="auto"/>
              <w:right w:val="single" w:sz="4" w:space="0" w:color="auto"/>
            </w:tcBorders>
          </w:tcPr>
          <w:p w14:paraId="33D0C3C0"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2</w:t>
            </w:r>
          </w:p>
        </w:tc>
        <w:tc>
          <w:tcPr>
            <w:tcW w:w="709" w:type="dxa"/>
            <w:tcBorders>
              <w:top w:val="single" w:sz="4" w:space="0" w:color="auto"/>
              <w:left w:val="single" w:sz="4" w:space="0" w:color="auto"/>
              <w:bottom w:val="single" w:sz="4" w:space="0" w:color="auto"/>
              <w:right w:val="single" w:sz="4" w:space="0" w:color="auto"/>
            </w:tcBorders>
          </w:tcPr>
          <w:p w14:paraId="6AF270AB"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2-3</w:t>
            </w:r>
          </w:p>
        </w:tc>
        <w:tc>
          <w:tcPr>
            <w:tcW w:w="850" w:type="dxa"/>
            <w:gridSpan w:val="3"/>
            <w:tcBorders>
              <w:top w:val="single" w:sz="4" w:space="0" w:color="auto"/>
              <w:left w:val="single" w:sz="4" w:space="0" w:color="auto"/>
              <w:bottom w:val="single" w:sz="4" w:space="0" w:color="auto"/>
              <w:right w:val="single" w:sz="4" w:space="0" w:color="auto"/>
            </w:tcBorders>
          </w:tcPr>
          <w:p w14:paraId="71D93ABE"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5-7</w:t>
            </w:r>
          </w:p>
        </w:tc>
        <w:tc>
          <w:tcPr>
            <w:tcW w:w="851" w:type="dxa"/>
            <w:gridSpan w:val="2"/>
            <w:tcBorders>
              <w:top w:val="single" w:sz="4" w:space="0" w:color="auto"/>
              <w:left w:val="single" w:sz="4" w:space="0" w:color="auto"/>
              <w:bottom w:val="single" w:sz="4" w:space="0" w:color="auto"/>
              <w:right w:val="single" w:sz="4" w:space="0" w:color="auto"/>
            </w:tcBorders>
          </w:tcPr>
          <w:p w14:paraId="35AF7725"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2-3</w:t>
            </w:r>
          </w:p>
        </w:tc>
        <w:tc>
          <w:tcPr>
            <w:tcW w:w="708" w:type="dxa"/>
            <w:gridSpan w:val="2"/>
            <w:vMerge w:val="restart"/>
            <w:tcBorders>
              <w:top w:val="single" w:sz="4" w:space="0" w:color="auto"/>
              <w:left w:val="single" w:sz="4" w:space="0" w:color="auto"/>
              <w:bottom w:val="single" w:sz="4" w:space="0" w:color="auto"/>
              <w:right w:val="single" w:sz="4" w:space="0" w:color="auto"/>
            </w:tcBorders>
            <w:vAlign w:val="center"/>
          </w:tcPr>
          <w:p w14:paraId="277AA47A"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2</w:t>
            </w:r>
          </w:p>
        </w:tc>
        <w:tc>
          <w:tcPr>
            <w:tcW w:w="675" w:type="dxa"/>
            <w:gridSpan w:val="2"/>
            <w:vMerge w:val="restart"/>
            <w:tcBorders>
              <w:top w:val="single" w:sz="4" w:space="0" w:color="auto"/>
              <w:left w:val="single" w:sz="4" w:space="0" w:color="auto"/>
              <w:bottom w:val="single" w:sz="4" w:space="0" w:color="auto"/>
              <w:right w:val="single" w:sz="4" w:space="0" w:color="auto"/>
            </w:tcBorders>
            <w:vAlign w:val="center"/>
          </w:tcPr>
          <w:p w14:paraId="2704B496"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6</w:t>
            </w:r>
          </w:p>
        </w:tc>
        <w:tc>
          <w:tcPr>
            <w:tcW w:w="4973" w:type="dxa"/>
            <w:gridSpan w:val="15"/>
            <w:vMerge w:val="restart"/>
            <w:tcBorders>
              <w:top w:val="single" w:sz="4" w:space="0" w:color="auto"/>
              <w:left w:val="single" w:sz="4" w:space="0" w:color="auto"/>
              <w:bottom w:val="single" w:sz="4" w:space="0" w:color="auto"/>
              <w:right w:val="single" w:sz="4" w:space="0" w:color="auto"/>
            </w:tcBorders>
          </w:tcPr>
          <w:p w14:paraId="7A90B747" w14:textId="77777777" w:rsidR="007359E9" w:rsidRPr="004F6EC3" w:rsidRDefault="007359E9" w:rsidP="00C36FE5">
            <w:pPr>
              <w:widowControl w:val="0"/>
              <w:autoSpaceDE w:val="0"/>
              <w:autoSpaceDN w:val="0"/>
              <w:adjustRightInd w:val="0"/>
              <w:rPr>
                <w:sz w:val="16"/>
                <w:szCs w:val="16"/>
              </w:rPr>
            </w:pPr>
            <w:r w:rsidRPr="004F6EC3">
              <w:rPr>
                <w:sz w:val="16"/>
                <w:szCs w:val="16"/>
              </w:rPr>
              <w:t xml:space="preserve">3 первых в финал за 1-6 места, </w:t>
            </w:r>
          </w:p>
          <w:p w14:paraId="1CD4285D" w14:textId="77777777" w:rsidR="007359E9" w:rsidRPr="004F6EC3" w:rsidRDefault="007359E9" w:rsidP="00C36FE5">
            <w:pPr>
              <w:widowControl w:val="0"/>
              <w:autoSpaceDE w:val="0"/>
              <w:autoSpaceDN w:val="0"/>
              <w:adjustRightInd w:val="0"/>
              <w:rPr>
                <w:sz w:val="16"/>
                <w:szCs w:val="16"/>
              </w:rPr>
            </w:pPr>
            <w:r w:rsidRPr="004F6EC3">
              <w:rPr>
                <w:sz w:val="16"/>
                <w:szCs w:val="16"/>
              </w:rPr>
              <w:t>остальные в финал за 7-12 места</w:t>
            </w:r>
          </w:p>
        </w:tc>
      </w:tr>
      <w:tr w:rsidR="007359E9" w:rsidRPr="004F6EC3" w14:paraId="36B16ECD" w14:textId="77777777" w:rsidTr="00C36FE5">
        <w:tc>
          <w:tcPr>
            <w:tcW w:w="705" w:type="dxa"/>
            <w:tcBorders>
              <w:top w:val="single" w:sz="4" w:space="0" w:color="auto"/>
              <w:left w:val="single" w:sz="4" w:space="0" w:color="auto"/>
              <w:bottom w:val="single" w:sz="4" w:space="0" w:color="auto"/>
              <w:right w:val="single" w:sz="4" w:space="0" w:color="auto"/>
            </w:tcBorders>
          </w:tcPr>
          <w:p w14:paraId="06E5DA6D"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22-28</w:t>
            </w:r>
          </w:p>
        </w:tc>
        <w:tc>
          <w:tcPr>
            <w:tcW w:w="713" w:type="dxa"/>
            <w:gridSpan w:val="2"/>
            <w:tcBorders>
              <w:top w:val="single" w:sz="4" w:space="0" w:color="auto"/>
              <w:left w:val="single" w:sz="4" w:space="0" w:color="auto"/>
              <w:bottom w:val="single" w:sz="4" w:space="0" w:color="auto"/>
              <w:right w:val="single" w:sz="4" w:space="0" w:color="auto"/>
            </w:tcBorders>
          </w:tcPr>
          <w:p w14:paraId="3AF937ED"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4</w:t>
            </w:r>
          </w:p>
        </w:tc>
        <w:tc>
          <w:tcPr>
            <w:tcW w:w="850" w:type="dxa"/>
            <w:gridSpan w:val="2"/>
            <w:tcBorders>
              <w:top w:val="single" w:sz="4" w:space="0" w:color="auto"/>
              <w:left w:val="single" w:sz="4" w:space="0" w:color="auto"/>
              <w:bottom w:val="single" w:sz="4" w:space="0" w:color="auto"/>
              <w:right w:val="single" w:sz="4" w:space="0" w:color="auto"/>
            </w:tcBorders>
          </w:tcPr>
          <w:p w14:paraId="05E35F02"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5-7</w:t>
            </w:r>
          </w:p>
        </w:tc>
        <w:tc>
          <w:tcPr>
            <w:tcW w:w="851" w:type="dxa"/>
            <w:gridSpan w:val="2"/>
            <w:tcBorders>
              <w:top w:val="single" w:sz="4" w:space="0" w:color="auto"/>
              <w:left w:val="single" w:sz="4" w:space="0" w:color="auto"/>
              <w:bottom w:val="single" w:sz="4" w:space="0" w:color="auto"/>
              <w:right w:val="single" w:sz="4" w:space="0" w:color="auto"/>
            </w:tcBorders>
          </w:tcPr>
          <w:p w14:paraId="7EC09661"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2</w:t>
            </w:r>
          </w:p>
        </w:tc>
        <w:tc>
          <w:tcPr>
            <w:tcW w:w="709" w:type="dxa"/>
            <w:tcBorders>
              <w:top w:val="single" w:sz="4" w:space="0" w:color="auto"/>
              <w:left w:val="single" w:sz="4" w:space="0" w:color="auto"/>
              <w:bottom w:val="single" w:sz="4" w:space="0" w:color="auto"/>
              <w:right w:val="single" w:sz="4" w:space="0" w:color="auto"/>
            </w:tcBorders>
          </w:tcPr>
          <w:p w14:paraId="3D561275"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4</w:t>
            </w:r>
          </w:p>
        </w:tc>
        <w:tc>
          <w:tcPr>
            <w:tcW w:w="850" w:type="dxa"/>
            <w:gridSpan w:val="3"/>
            <w:tcBorders>
              <w:top w:val="single" w:sz="4" w:space="0" w:color="auto"/>
              <w:left w:val="single" w:sz="4" w:space="0" w:color="auto"/>
              <w:bottom w:val="single" w:sz="4" w:space="0" w:color="auto"/>
              <w:right w:val="single" w:sz="4" w:space="0" w:color="auto"/>
            </w:tcBorders>
          </w:tcPr>
          <w:p w14:paraId="2A0ED8DD"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3-5</w:t>
            </w:r>
          </w:p>
        </w:tc>
        <w:tc>
          <w:tcPr>
            <w:tcW w:w="851" w:type="dxa"/>
            <w:gridSpan w:val="2"/>
            <w:tcBorders>
              <w:top w:val="single" w:sz="4" w:space="0" w:color="auto"/>
              <w:left w:val="single" w:sz="4" w:space="0" w:color="auto"/>
              <w:bottom w:val="single" w:sz="4" w:space="0" w:color="auto"/>
              <w:right w:val="single" w:sz="4" w:space="0" w:color="auto"/>
            </w:tcBorders>
          </w:tcPr>
          <w:p w14:paraId="16A25F45"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1</w:t>
            </w:r>
          </w:p>
        </w:tc>
        <w:tc>
          <w:tcPr>
            <w:tcW w:w="708" w:type="dxa"/>
            <w:gridSpan w:val="2"/>
            <w:vMerge/>
            <w:tcBorders>
              <w:top w:val="single" w:sz="4" w:space="0" w:color="auto"/>
              <w:left w:val="single" w:sz="4" w:space="0" w:color="auto"/>
              <w:bottom w:val="single" w:sz="4" w:space="0" w:color="auto"/>
              <w:right w:val="single" w:sz="4" w:space="0" w:color="auto"/>
            </w:tcBorders>
          </w:tcPr>
          <w:p w14:paraId="6E2D8A65" w14:textId="77777777" w:rsidR="007359E9" w:rsidRPr="004F6EC3" w:rsidRDefault="007359E9" w:rsidP="00C36FE5">
            <w:pPr>
              <w:widowControl w:val="0"/>
              <w:autoSpaceDE w:val="0"/>
              <w:autoSpaceDN w:val="0"/>
              <w:adjustRightInd w:val="0"/>
              <w:jc w:val="center"/>
              <w:rPr>
                <w:sz w:val="20"/>
                <w:szCs w:val="20"/>
              </w:rPr>
            </w:pPr>
          </w:p>
        </w:tc>
        <w:tc>
          <w:tcPr>
            <w:tcW w:w="675" w:type="dxa"/>
            <w:gridSpan w:val="2"/>
            <w:vMerge/>
            <w:tcBorders>
              <w:top w:val="single" w:sz="4" w:space="0" w:color="auto"/>
              <w:left w:val="single" w:sz="4" w:space="0" w:color="auto"/>
              <w:bottom w:val="single" w:sz="4" w:space="0" w:color="auto"/>
              <w:right w:val="single" w:sz="4" w:space="0" w:color="auto"/>
            </w:tcBorders>
          </w:tcPr>
          <w:p w14:paraId="64232499" w14:textId="77777777" w:rsidR="007359E9" w:rsidRPr="004F6EC3" w:rsidRDefault="007359E9" w:rsidP="00C36FE5">
            <w:pPr>
              <w:widowControl w:val="0"/>
              <w:autoSpaceDE w:val="0"/>
              <w:autoSpaceDN w:val="0"/>
              <w:adjustRightInd w:val="0"/>
              <w:jc w:val="center"/>
              <w:rPr>
                <w:sz w:val="20"/>
                <w:szCs w:val="20"/>
              </w:rPr>
            </w:pPr>
          </w:p>
        </w:tc>
        <w:tc>
          <w:tcPr>
            <w:tcW w:w="4973" w:type="dxa"/>
            <w:gridSpan w:val="15"/>
            <w:vMerge/>
            <w:tcBorders>
              <w:top w:val="single" w:sz="4" w:space="0" w:color="auto"/>
              <w:left w:val="single" w:sz="4" w:space="0" w:color="auto"/>
              <w:bottom w:val="single" w:sz="4" w:space="0" w:color="auto"/>
              <w:right w:val="single" w:sz="4" w:space="0" w:color="auto"/>
            </w:tcBorders>
          </w:tcPr>
          <w:p w14:paraId="333FEE9B" w14:textId="77777777" w:rsidR="007359E9" w:rsidRPr="004F6EC3" w:rsidRDefault="007359E9" w:rsidP="00C36FE5">
            <w:pPr>
              <w:widowControl w:val="0"/>
              <w:autoSpaceDE w:val="0"/>
              <w:autoSpaceDN w:val="0"/>
              <w:adjustRightInd w:val="0"/>
              <w:jc w:val="center"/>
              <w:rPr>
                <w:sz w:val="20"/>
                <w:szCs w:val="20"/>
              </w:rPr>
            </w:pPr>
          </w:p>
        </w:tc>
      </w:tr>
      <w:tr w:rsidR="007359E9" w:rsidRPr="004F6EC3" w14:paraId="1155B90B" w14:textId="77777777" w:rsidTr="00C36FE5">
        <w:tc>
          <w:tcPr>
            <w:tcW w:w="705" w:type="dxa"/>
            <w:tcBorders>
              <w:top w:val="single" w:sz="4" w:space="0" w:color="auto"/>
              <w:left w:val="single" w:sz="4" w:space="0" w:color="auto"/>
              <w:bottom w:val="single" w:sz="4" w:space="0" w:color="auto"/>
              <w:right w:val="single" w:sz="4" w:space="0" w:color="auto"/>
            </w:tcBorders>
          </w:tcPr>
          <w:p w14:paraId="4FF474AE"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29-42</w:t>
            </w:r>
          </w:p>
        </w:tc>
        <w:tc>
          <w:tcPr>
            <w:tcW w:w="713" w:type="dxa"/>
            <w:gridSpan w:val="2"/>
            <w:tcBorders>
              <w:top w:val="single" w:sz="4" w:space="0" w:color="auto"/>
              <w:left w:val="single" w:sz="4" w:space="0" w:color="auto"/>
              <w:bottom w:val="single" w:sz="4" w:space="0" w:color="auto"/>
              <w:right w:val="single" w:sz="4" w:space="0" w:color="auto"/>
            </w:tcBorders>
          </w:tcPr>
          <w:p w14:paraId="702D189D"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6</w:t>
            </w:r>
          </w:p>
        </w:tc>
        <w:tc>
          <w:tcPr>
            <w:tcW w:w="850" w:type="dxa"/>
            <w:gridSpan w:val="2"/>
            <w:tcBorders>
              <w:top w:val="single" w:sz="4" w:space="0" w:color="auto"/>
              <w:left w:val="single" w:sz="4" w:space="0" w:color="auto"/>
              <w:bottom w:val="single" w:sz="4" w:space="0" w:color="auto"/>
              <w:right w:val="single" w:sz="4" w:space="0" w:color="auto"/>
            </w:tcBorders>
          </w:tcPr>
          <w:p w14:paraId="0D164456"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5-7</w:t>
            </w:r>
          </w:p>
        </w:tc>
        <w:tc>
          <w:tcPr>
            <w:tcW w:w="851" w:type="dxa"/>
            <w:gridSpan w:val="2"/>
            <w:tcBorders>
              <w:top w:val="single" w:sz="4" w:space="0" w:color="auto"/>
              <w:left w:val="single" w:sz="4" w:space="0" w:color="auto"/>
              <w:bottom w:val="single" w:sz="4" w:space="0" w:color="auto"/>
              <w:right w:val="single" w:sz="4" w:space="0" w:color="auto"/>
            </w:tcBorders>
          </w:tcPr>
          <w:p w14:paraId="2A48501D"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1</w:t>
            </w:r>
          </w:p>
        </w:tc>
        <w:tc>
          <w:tcPr>
            <w:tcW w:w="709" w:type="dxa"/>
            <w:tcBorders>
              <w:top w:val="single" w:sz="4" w:space="0" w:color="auto"/>
              <w:left w:val="single" w:sz="4" w:space="0" w:color="auto"/>
              <w:bottom w:val="single" w:sz="4" w:space="0" w:color="auto"/>
              <w:right w:val="single" w:sz="4" w:space="0" w:color="auto"/>
            </w:tcBorders>
          </w:tcPr>
          <w:p w14:paraId="33363D35"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6</w:t>
            </w:r>
          </w:p>
        </w:tc>
        <w:tc>
          <w:tcPr>
            <w:tcW w:w="850" w:type="dxa"/>
            <w:gridSpan w:val="3"/>
            <w:tcBorders>
              <w:top w:val="single" w:sz="4" w:space="0" w:color="auto"/>
              <w:left w:val="single" w:sz="4" w:space="0" w:color="auto"/>
              <w:bottom w:val="single" w:sz="4" w:space="0" w:color="auto"/>
              <w:right w:val="single" w:sz="4" w:space="0" w:color="auto"/>
            </w:tcBorders>
          </w:tcPr>
          <w:p w14:paraId="42D6D778"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3-6</w:t>
            </w:r>
          </w:p>
        </w:tc>
        <w:tc>
          <w:tcPr>
            <w:tcW w:w="851" w:type="dxa"/>
            <w:gridSpan w:val="2"/>
            <w:tcBorders>
              <w:top w:val="single" w:sz="4" w:space="0" w:color="auto"/>
              <w:left w:val="single" w:sz="4" w:space="0" w:color="auto"/>
              <w:bottom w:val="single" w:sz="4" w:space="0" w:color="auto"/>
              <w:right w:val="single" w:sz="4" w:space="0" w:color="auto"/>
            </w:tcBorders>
          </w:tcPr>
          <w:p w14:paraId="4714FFCB"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1</w:t>
            </w:r>
          </w:p>
        </w:tc>
        <w:tc>
          <w:tcPr>
            <w:tcW w:w="708" w:type="dxa"/>
            <w:gridSpan w:val="2"/>
            <w:vMerge/>
            <w:tcBorders>
              <w:top w:val="single" w:sz="4" w:space="0" w:color="auto"/>
              <w:left w:val="single" w:sz="4" w:space="0" w:color="auto"/>
              <w:bottom w:val="single" w:sz="4" w:space="0" w:color="auto"/>
              <w:right w:val="single" w:sz="4" w:space="0" w:color="auto"/>
            </w:tcBorders>
          </w:tcPr>
          <w:p w14:paraId="0BA5E97D" w14:textId="77777777" w:rsidR="007359E9" w:rsidRPr="004F6EC3" w:rsidRDefault="007359E9" w:rsidP="00C36FE5">
            <w:pPr>
              <w:widowControl w:val="0"/>
              <w:autoSpaceDE w:val="0"/>
              <w:autoSpaceDN w:val="0"/>
              <w:adjustRightInd w:val="0"/>
              <w:jc w:val="center"/>
              <w:rPr>
                <w:sz w:val="20"/>
                <w:szCs w:val="20"/>
              </w:rPr>
            </w:pPr>
          </w:p>
        </w:tc>
        <w:tc>
          <w:tcPr>
            <w:tcW w:w="675" w:type="dxa"/>
            <w:gridSpan w:val="2"/>
            <w:vMerge/>
            <w:tcBorders>
              <w:top w:val="single" w:sz="4" w:space="0" w:color="auto"/>
              <w:left w:val="single" w:sz="4" w:space="0" w:color="auto"/>
              <w:bottom w:val="single" w:sz="4" w:space="0" w:color="auto"/>
              <w:right w:val="single" w:sz="4" w:space="0" w:color="auto"/>
            </w:tcBorders>
          </w:tcPr>
          <w:p w14:paraId="76FB129C" w14:textId="77777777" w:rsidR="007359E9" w:rsidRPr="004F6EC3" w:rsidRDefault="007359E9" w:rsidP="00C36FE5">
            <w:pPr>
              <w:widowControl w:val="0"/>
              <w:autoSpaceDE w:val="0"/>
              <w:autoSpaceDN w:val="0"/>
              <w:adjustRightInd w:val="0"/>
              <w:jc w:val="center"/>
              <w:rPr>
                <w:sz w:val="20"/>
                <w:szCs w:val="20"/>
              </w:rPr>
            </w:pPr>
          </w:p>
        </w:tc>
        <w:tc>
          <w:tcPr>
            <w:tcW w:w="4973" w:type="dxa"/>
            <w:gridSpan w:val="15"/>
            <w:vMerge/>
            <w:tcBorders>
              <w:top w:val="single" w:sz="4" w:space="0" w:color="auto"/>
              <w:left w:val="single" w:sz="4" w:space="0" w:color="auto"/>
              <w:bottom w:val="single" w:sz="4" w:space="0" w:color="auto"/>
              <w:right w:val="single" w:sz="4" w:space="0" w:color="auto"/>
            </w:tcBorders>
          </w:tcPr>
          <w:p w14:paraId="1905DF57" w14:textId="77777777" w:rsidR="007359E9" w:rsidRPr="004F6EC3" w:rsidRDefault="007359E9" w:rsidP="00C36FE5">
            <w:pPr>
              <w:widowControl w:val="0"/>
              <w:autoSpaceDE w:val="0"/>
              <w:autoSpaceDN w:val="0"/>
              <w:adjustRightInd w:val="0"/>
              <w:jc w:val="center"/>
              <w:rPr>
                <w:sz w:val="20"/>
                <w:szCs w:val="20"/>
              </w:rPr>
            </w:pPr>
          </w:p>
        </w:tc>
      </w:tr>
      <w:tr w:rsidR="007359E9" w:rsidRPr="004F6EC3" w14:paraId="7BC7FCA3" w14:textId="77777777" w:rsidTr="00C36FE5">
        <w:trPr>
          <w:trHeight w:val="160"/>
        </w:trPr>
        <w:tc>
          <w:tcPr>
            <w:tcW w:w="11885" w:type="dxa"/>
            <w:gridSpan w:val="32"/>
            <w:tcBorders>
              <w:top w:val="single" w:sz="4" w:space="0" w:color="auto"/>
              <w:left w:val="nil"/>
              <w:bottom w:val="single" w:sz="4" w:space="0" w:color="auto"/>
              <w:right w:val="nil"/>
            </w:tcBorders>
          </w:tcPr>
          <w:p w14:paraId="20A88376" w14:textId="77777777" w:rsidR="007359E9" w:rsidRPr="004F6EC3" w:rsidRDefault="007359E9" w:rsidP="00C36FE5">
            <w:pPr>
              <w:widowControl w:val="0"/>
              <w:autoSpaceDE w:val="0"/>
              <w:autoSpaceDN w:val="0"/>
              <w:adjustRightInd w:val="0"/>
              <w:rPr>
                <w:sz w:val="16"/>
                <w:szCs w:val="16"/>
              </w:rPr>
            </w:pPr>
          </w:p>
        </w:tc>
      </w:tr>
      <w:tr w:rsidR="007359E9" w:rsidRPr="004F6EC3" w14:paraId="7EE9D42E" w14:textId="77777777" w:rsidTr="00C36FE5">
        <w:tc>
          <w:tcPr>
            <w:tcW w:w="705" w:type="dxa"/>
            <w:tcBorders>
              <w:top w:val="single" w:sz="4" w:space="0" w:color="auto"/>
              <w:left w:val="single" w:sz="4" w:space="0" w:color="auto"/>
              <w:bottom w:val="single" w:sz="4" w:space="0" w:color="auto"/>
              <w:right w:val="single" w:sz="4" w:space="0" w:color="auto"/>
            </w:tcBorders>
          </w:tcPr>
          <w:p w14:paraId="4233F0F3" w14:textId="77777777" w:rsidR="007359E9" w:rsidRPr="004F6EC3" w:rsidRDefault="007359E9" w:rsidP="00C36FE5">
            <w:pPr>
              <w:widowControl w:val="0"/>
              <w:autoSpaceDE w:val="0"/>
              <w:autoSpaceDN w:val="0"/>
              <w:adjustRightInd w:val="0"/>
              <w:rPr>
                <w:sz w:val="16"/>
                <w:szCs w:val="16"/>
              </w:rPr>
            </w:pPr>
          </w:p>
        </w:tc>
        <w:tc>
          <w:tcPr>
            <w:tcW w:w="2414" w:type="dxa"/>
            <w:gridSpan w:val="6"/>
            <w:tcBorders>
              <w:top w:val="single" w:sz="4" w:space="0" w:color="auto"/>
              <w:left w:val="single" w:sz="4" w:space="0" w:color="auto"/>
              <w:bottom w:val="single" w:sz="4" w:space="0" w:color="auto"/>
              <w:right w:val="single" w:sz="4" w:space="0" w:color="auto"/>
            </w:tcBorders>
          </w:tcPr>
          <w:p w14:paraId="5DAF7E4E" w14:textId="77777777" w:rsidR="007359E9" w:rsidRPr="004F6EC3" w:rsidRDefault="007359E9" w:rsidP="00C36FE5">
            <w:pPr>
              <w:widowControl w:val="0"/>
              <w:autoSpaceDE w:val="0"/>
              <w:autoSpaceDN w:val="0"/>
              <w:adjustRightInd w:val="0"/>
              <w:jc w:val="center"/>
              <w:rPr>
                <w:sz w:val="20"/>
                <w:szCs w:val="20"/>
              </w:rPr>
            </w:pPr>
            <w:r w:rsidRPr="004F6EC3">
              <w:rPr>
                <w:sz w:val="20"/>
                <w:szCs w:val="20"/>
              </w:rPr>
              <w:t>1 тур</w:t>
            </w:r>
          </w:p>
        </w:tc>
        <w:tc>
          <w:tcPr>
            <w:tcW w:w="2268" w:type="dxa"/>
            <w:gridSpan w:val="5"/>
            <w:tcBorders>
              <w:top w:val="single" w:sz="4" w:space="0" w:color="auto"/>
              <w:left w:val="single" w:sz="4" w:space="0" w:color="auto"/>
              <w:bottom w:val="single" w:sz="4" w:space="0" w:color="auto"/>
              <w:right w:val="single" w:sz="4" w:space="0" w:color="auto"/>
            </w:tcBorders>
          </w:tcPr>
          <w:p w14:paraId="308D62FC" w14:textId="77777777" w:rsidR="007359E9" w:rsidRPr="004F6EC3" w:rsidRDefault="007359E9" w:rsidP="00C36FE5">
            <w:pPr>
              <w:widowControl w:val="0"/>
              <w:autoSpaceDE w:val="0"/>
              <w:autoSpaceDN w:val="0"/>
              <w:adjustRightInd w:val="0"/>
              <w:jc w:val="center"/>
              <w:rPr>
                <w:sz w:val="20"/>
                <w:szCs w:val="20"/>
              </w:rPr>
            </w:pPr>
            <w:r w:rsidRPr="004F6EC3">
              <w:rPr>
                <w:sz w:val="20"/>
                <w:szCs w:val="20"/>
              </w:rPr>
              <w:t>Заезд «Надежды»</w:t>
            </w:r>
          </w:p>
        </w:tc>
        <w:tc>
          <w:tcPr>
            <w:tcW w:w="2268" w:type="dxa"/>
            <w:gridSpan w:val="7"/>
            <w:tcBorders>
              <w:top w:val="single" w:sz="4" w:space="0" w:color="auto"/>
              <w:left w:val="single" w:sz="4" w:space="0" w:color="auto"/>
              <w:bottom w:val="single" w:sz="4" w:space="0" w:color="auto"/>
              <w:right w:val="single" w:sz="4" w:space="0" w:color="auto"/>
            </w:tcBorders>
          </w:tcPr>
          <w:p w14:paraId="3B1B1F8F" w14:textId="77777777" w:rsidR="007359E9" w:rsidRPr="004F6EC3" w:rsidRDefault="007359E9" w:rsidP="00C36FE5">
            <w:pPr>
              <w:widowControl w:val="0"/>
              <w:autoSpaceDE w:val="0"/>
              <w:autoSpaceDN w:val="0"/>
              <w:adjustRightInd w:val="0"/>
              <w:jc w:val="center"/>
              <w:rPr>
                <w:sz w:val="20"/>
                <w:szCs w:val="20"/>
              </w:rPr>
            </w:pPr>
            <w:r w:rsidRPr="004F6EC3">
              <w:rPr>
                <w:sz w:val="20"/>
                <w:szCs w:val="20"/>
              </w:rPr>
              <w:t>¼ финала</w:t>
            </w:r>
          </w:p>
        </w:tc>
        <w:tc>
          <w:tcPr>
            <w:tcW w:w="1985" w:type="dxa"/>
            <w:gridSpan w:val="6"/>
            <w:tcBorders>
              <w:top w:val="single" w:sz="4" w:space="0" w:color="auto"/>
              <w:left w:val="single" w:sz="4" w:space="0" w:color="auto"/>
              <w:bottom w:val="single" w:sz="4" w:space="0" w:color="auto"/>
              <w:right w:val="single" w:sz="4" w:space="0" w:color="auto"/>
            </w:tcBorders>
          </w:tcPr>
          <w:p w14:paraId="1A968BC4" w14:textId="77777777" w:rsidR="007359E9" w:rsidRPr="004F6EC3" w:rsidRDefault="007359E9" w:rsidP="00C36FE5">
            <w:pPr>
              <w:widowControl w:val="0"/>
              <w:autoSpaceDE w:val="0"/>
              <w:autoSpaceDN w:val="0"/>
              <w:adjustRightInd w:val="0"/>
              <w:jc w:val="center"/>
              <w:rPr>
                <w:sz w:val="20"/>
                <w:szCs w:val="20"/>
              </w:rPr>
            </w:pPr>
            <w:r w:rsidRPr="004F6EC3">
              <w:rPr>
                <w:sz w:val="20"/>
                <w:szCs w:val="20"/>
              </w:rPr>
              <w:t>Заезд «Надежды»</w:t>
            </w:r>
          </w:p>
        </w:tc>
        <w:tc>
          <w:tcPr>
            <w:tcW w:w="1276" w:type="dxa"/>
            <w:gridSpan w:val="3"/>
            <w:tcBorders>
              <w:top w:val="single" w:sz="4" w:space="0" w:color="auto"/>
              <w:left w:val="single" w:sz="4" w:space="0" w:color="auto"/>
              <w:bottom w:val="single" w:sz="4" w:space="0" w:color="auto"/>
              <w:right w:val="single" w:sz="4" w:space="0" w:color="auto"/>
            </w:tcBorders>
          </w:tcPr>
          <w:p w14:paraId="1C7C9760" w14:textId="77777777" w:rsidR="007359E9" w:rsidRPr="004F6EC3" w:rsidRDefault="007359E9" w:rsidP="00C36FE5">
            <w:pPr>
              <w:widowControl w:val="0"/>
              <w:autoSpaceDE w:val="0"/>
              <w:autoSpaceDN w:val="0"/>
              <w:adjustRightInd w:val="0"/>
              <w:jc w:val="center"/>
              <w:rPr>
                <w:sz w:val="16"/>
                <w:szCs w:val="16"/>
              </w:rPr>
            </w:pPr>
            <w:r w:rsidRPr="004F6EC3">
              <w:rPr>
                <w:sz w:val="20"/>
                <w:szCs w:val="20"/>
              </w:rPr>
              <w:t>½ финала</w:t>
            </w:r>
          </w:p>
        </w:tc>
        <w:tc>
          <w:tcPr>
            <w:tcW w:w="969" w:type="dxa"/>
            <w:gridSpan w:val="4"/>
            <w:tcBorders>
              <w:top w:val="single" w:sz="4" w:space="0" w:color="auto"/>
              <w:left w:val="single" w:sz="4" w:space="0" w:color="auto"/>
              <w:bottom w:val="single" w:sz="4" w:space="0" w:color="auto"/>
              <w:right w:val="single" w:sz="4" w:space="0" w:color="auto"/>
            </w:tcBorders>
          </w:tcPr>
          <w:p w14:paraId="72C8080D" w14:textId="77777777" w:rsidR="007359E9" w:rsidRPr="004F6EC3" w:rsidRDefault="007359E9" w:rsidP="00C36FE5">
            <w:pPr>
              <w:widowControl w:val="0"/>
              <w:autoSpaceDE w:val="0"/>
              <w:autoSpaceDN w:val="0"/>
              <w:adjustRightInd w:val="0"/>
              <w:rPr>
                <w:sz w:val="16"/>
                <w:szCs w:val="16"/>
              </w:rPr>
            </w:pPr>
          </w:p>
        </w:tc>
      </w:tr>
      <w:tr w:rsidR="007359E9" w:rsidRPr="004F6EC3" w14:paraId="45E11BF7" w14:textId="77777777" w:rsidTr="00C36FE5">
        <w:tc>
          <w:tcPr>
            <w:tcW w:w="705" w:type="dxa"/>
            <w:tcBorders>
              <w:top w:val="single" w:sz="4" w:space="0" w:color="auto"/>
            </w:tcBorders>
          </w:tcPr>
          <w:p w14:paraId="6B7DD37B"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гонщиков</w:t>
            </w:r>
          </w:p>
        </w:tc>
        <w:tc>
          <w:tcPr>
            <w:tcW w:w="713" w:type="dxa"/>
            <w:gridSpan w:val="2"/>
            <w:tcBorders>
              <w:top w:val="single" w:sz="4" w:space="0" w:color="auto"/>
            </w:tcBorders>
          </w:tcPr>
          <w:p w14:paraId="55270FBE"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заездов</w:t>
            </w:r>
          </w:p>
        </w:tc>
        <w:tc>
          <w:tcPr>
            <w:tcW w:w="709" w:type="dxa"/>
            <w:tcBorders>
              <w:top w:val="single" w:sz="4" w:space="0" w:color="auto"/>
            </w:tcBorders>
          </w:tcPr>
          <w:p w14:paraId="5693C1D1"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гонщиков в заезде</w:t>
            </w:r>
          </w:p>
        </w:tc>
        <w:tc>
          <w:tcPr>
            <w:tcW w:w="992" w:type="dxa"/>
            <w:gridSpan w:val="3"/>
            <w:tcBorders>
              <w:top w:val="single" w:sz="4" w:space="0" w:color="auto"/>
            </w:tcBorders>
          </w:tcPr>
          <w:p w14:paraId="7D7F47F0" w14:textId="77777777" w:rsidR="007359E9" w:rsidRPr="004F6EC3" w:rsidRDefault="007359E9" w:rsidP="00C36FE5">
            <w:pPr>
              <w:widowControl w:val="0"/>
              <w:autoSpaceDE w:val="0"/>
              <w:autoSpaceDN w:val="0"/>
              <w:adjustRightInd w:val="0"/>
              <w:rPr>
                <w:sz w:val="15"/>
                <w:szCs w:val="15"/>
              </w:rPr>
            </w:pPr>
            <w:r w:rsidRPr="004F6EC3">
              <w:rPr>
                <w:sz w:val="15"/>
                <w:szCs w:val="15"/>
              </w:rPr>
              <w:t xml:space="preserve">Гонщики, </w:t>
            </w:r>
            <w:proofErr w:type="spellStart"/>
            <w:r w:rsidRPr="004F6EC3">
              <w:rPr>
                <w:sz w:val="15"/>
                <w:szCs w:val="15"/>
              </w:rPr>
              <w:t>квал</w:t>
            </w:r>
            <w:proofErr w:type="spellEnd"/>
            <w:r w:rsidRPr="004F6EC3">
              <w:rPr>
                <w:sz w:val="15"/>
                <w:szCs w:val="15"/>
              </w:rPr>
              <w:t>. в заезде в ¼ финала</w:t>
            </w:r>
          </w:p>
        </w:tc>
        <w:tc>
          <w:tcPr>
            <w:tcW w:w="709" w:type="dxa"/>
            <w:tcBorders>
              <w:top w:val="single" w:sz="4" w:space="0" w:color="auto"/>
            </w:tcBorders>
          </w:tcPr>
          <w:p w14:paraId="16F7BA4D"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заездов</w:t>
            </w:r>
          </w:p>
        </w:tc>
        <w:tc>
          <w:tcPr>
            <w:tcW w:w="709" w:type="dxa"/>
            <w:gridSpan w:val="2"/>
            <w:tcBorders>
              <w:top w:val="single" w:sz="4" w:space="0" w:color="auto"/>
            </w:tcBorders>
          </w:tcPr>
          <w:p w14:paraId="38B2D60B"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гонщиков в заезде</w:t>
            </w:r>
          </w:p>
        </w:tc>
        <w:tc>
          <w:tcPr>
            <w:tcW w:w="850" w:type="dxa"/>
            <w:gridSpan w:val="2"/>
            <w:tcBorders>
              <w:top w:val="single" w:sz="4" w:space="0" w:color="auto"/>
            </w:tcBorders>
          </w:tcPr>
          <w:p w14:paraId="3FCA3512" w14:textId="77777777" w:rsidR="007359E9" w:rsidRPr="004F6EC3" w:rsidRDefault="007359E9" w:rsidP="00C36FE5">
            <w:pPr>
              <w:widowControl w:val="0"/>
              <w:autoSpaceDE w:val="0"/>
              <w:autoSpaceDN w:val="0"/>
              <w:adjustRightInd w:val="0"/>
              <w:rPr>
                <w:sz w:val="15"/>
                <w:szCs w:val="15"/>
              </w:rPr>
            </w:pPr>
            <w:r w:rsidRPr="004F6EC3">
              <w:rPr>
                <w:sz w:val="15"/>
                <w:szCs w:val="15"/>
              </w:rPr>
              <w:t xml:space="preserve">Гонщики, </w:t>
            </w:r>
            <w:proofErr w:type="spellStart"/>
            <w:r w:rsidRPr="004F6EC3">
              <w:rPr>
                <w:sz w:val="15"/>
                <w:szCs w:val="15"/>
              </w:rPr>
              <w:t>квал</w:t>
            </w:r>
            <w:proofErr w:type="spellEnd"/>
            <w:r w:rsidRPr="004F6EC3">
              <w:rPr>
                <w:sz w:val="15"/>
                <w:szCs w:val="15"/>
              </w:rPr>
              <w:t>. в заезде в ¼ финала</w:t>
            </w:r>
          </w:p>
        </w:tc>
        <w:tc>
          <w:tcPr>
            <w:tcW w:w="709" w:type="dxa"/>
            <w:gridSpan w:val="2"/>
            <w:tcBorders>
              <w:top w:val="single" w:sz="4" w:space="0" w:color="auto"/>
            </w:tcBorders>
          </w:tcPr>
          <w:p w14:paraId="4B62BB8B"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заездов</w:t>
            </w:r>
          </w:p>
        </w:tc>
        <w:tc>
          <w:tcPr>
            <w:tcW w:w="709" w:type="dxa"/>
            <w:gridSpan w:val="2"/>
            <w:tcBorders>
              <w:top w:val="single" w:sz="4" w:space="0" w:color="auto"/>
            </w:tcBorders>
          </w:tcPr>
          <w:p w14:paraId="25C1B2B1" w14:textId="77777777" w:rsidR="007359E9" w:rsidRPr="004F6EC3" w:rsidRDefault="007359E9" w:rsidP="00C36FE5">
            <w:pPr>
              <w:widowControl w:val="0"/>
              <w:autoSpaceDE w:val="0"/>
              <w:autoSpaceDN w:val="0"/>
              <w:adjustRightInd w:val="0"/>
              <w:rPr>
                <w:sz w:val="15"/>
                <w:szCs w:val="15"/>
              </w:rPr>
            </w:pPr>
            <w:r w:rsidRPr="004F6EC3">
              <w:rPr>
                <w:sz w:val="15"/>
                <w:szCs w:val="15"/>
              </w:rPr>
              <w:t>Кол-во гонщиков в заезде</w:t>
            </w:r>
          </w:p>
        </w:tc>
        <w:tc>
          <w:tcPr>
            <w:tcW w:w="850" w:type="dxa"/>
            <w:gridSpan w:val="3"/>
            <w:tcBorders>
              <w:top w:val="single" w:sz="4" w:space="0" w:color="auto"/>
            </w:tcBorders>
          </w:tcPr>
          <w:p w14:paraId="12F0F90F" w14:textId="77777777" w:rsidR="007359E9" w:rsidRPr="004F6EC3" w:rsidRDefault="007359E9" w:rsidP="00C36FE5">
            <w:pPr>
              <w:widowControl w:val="0"/>
              <w:autoSpaceDE w:val="0"/>
              <w:autoSpaceDN w:val="0"/>
              <w:adjustRightInd w:val="0"/>
              <w:rPr>
                <w:sz w:val="15"/>
                <w:szCs w:val="15"/>
              </w:rPr>
            </w:pPr>
            <w:r w:rsidRPr="004F6EC3">
              <w:rPr>
                <w:sz w:val="15"/>
                <w:szCs w:val="15"/>
              </w:rPr>
              <w:t xml:space="preserve">Гонщики, </w:t>
            </w:r>
            <w:proofErr w:type="spellStart"/>
            <w:r w:rsidRPr="004F6EC3">
              <w:rPr>
                <w:sz w:val="15"/>
                <w:szCs w:val="15"/>
              </w:rPr>
              <w:t>квал</w:t>
            </w:r>
            <w:proofErr w:type="spellEnd"/>
            <w:r w:rsidRPr="004F6EC3">
              <w:rPr>
                <w:sz w:val="15"/>
                <w:szCs w:val="15"/>
              </w:rPr>
              <w:t>. в заезде в ½ финала</w:t>
            </w:r>
          </w:p>
        </w:tc>
        <w:tc>
          <w:tcPr>
            <w:tcW w:w="567" w:type="dxa"/>
            <w:gridSpan w:val="2"/>
            <w:tcBorders>
              <w:top w:val="single" w:sz="4" w:space="0" w:color="auto"/>
            </w:tcBorders>
          </w:tcPr>
          <w:p w14:paraId="418F763D" w14:textId="77777777" w:rsidR="007359E9" w:rsidRPr="004F6EC3" w:rsidRDefault="007359E9" w:rsidP="00C36FE5">
            <w:pPr>
              <w:widowControl w:val="0"/>
              <w:autoSpaceDE w:val="0"/>
              <w:autoSpaceDN w:val="0"/>
              <w:adjustRightInd w:val="0"/>
              <w:rPr>
                <w:sz w:val="14"/>
                <w:szCs w:val="14"/>
              </w:rPr>
            </w:pPr>
            <w:r w:rsidRPr="004F6EC3">
              <w:rPr>
                <w:sz w:val="14"/>
                <w:szCs w:val="14"/>
              </w:rPr>
              <w:t>Кол-во заездов</w:t>
            </w:r>
          </w:p>
        </w:tc>
        <w:tc>
          <w:tcPr>
            <w:tcW w:w="709" w:type="dxa"/>
            <w:gridSpan w:val="3"/>
            <w:tcBorders>
              <w:top w:val="single" w:sz="4" w:space="0" w:color="auto"/>
            </w:tcBorders>
          </w:tcPr>
          <w:p w14:paraId="37B7C812" w14:textId="77777777" w:rsidR="007359E9" w:rsidRPr="004F6EC3" w:rsidRDefault="007359E9" w:rsidP="00C36FE5">
            <w:pPr>
              <w:widowControl w:val="0"/>
              <w:autoSpaceDE w:val="0"/>
              <w:autoSpaceDN w:val="0"/>
              <w:adjustRightInd w:val="0"/>
              <w:rPr>
                <w:sz w:val="14"/>
                <w:szCs w:val="14"/>
              </w:rPr>
            </w:pPr>
            <w:r w:rsidRPr="004F6EC3">
              <w:rPr>
                <w:sz w:val="14"/>
                <w:szCs w:val="14"/>
              </w:rPr>
              <w:t>Кол-во гонщиков в заезде</w:t>
            </w:r>
          </w:p>
        </w:tc>
        <w:tc>
          <w:tcPr>
            <w:tcW w:w="709" w:type="dxa"/>
            <w:tcBorders>
              <w:top w:val="single" w:sz="4" w:space="0" w:color="auto"/>
            </w:tcBorders>
          </w:tcPr>
          <w:p w14:paraId="20832013" w14:textId="77777777" w:rsidR="007359E9" w:rsidRPr="004F6EC3" w:rsidRDefault="007359E9" w:rsidP="00C36FE5">
            <w:pPr>
              <w:widowControl w:val="0"/>
              <w:autoSpaceDE w:val="0"/>
              <w:autoSpaceDN w:val="0"/>
              <w:adjustRightInd w:val="0"/>
              <w:rPr>
                <w:sz w:val="14"/>
                <w:szCs w:val="14"/>
              </w:rPr>
            </w:pPr>
            <w:r w:rsidRPr="004F6EC3">
              <w:rPr>
                <w:sz w:val="14"/>
                <w:szCs w:val="14"/>
              </w:rPr>
              <w:t xml:space="preserve">Гонщики, </w:t>
            </w:r>
            <w:proofErr w:type="spellStart"/>
            <w:r w:rsidRPr="004F6EC3">
              <w:rPr>
                <w:sz w:val="14"/>
                <w:szCs w:val="14"/>
              </w:rPr>
              <w:t>квал</w:t>
            </w:r>
            <w:proofErr w:type="spellEnd"/>
            <w:r w:rsidRPr="004F6EC3">
              <w:rPr>
                <w:sz w:val="14"/>
                <w:szCs w:val="14"/>
              </w:rPr>
              <w:t>. в заезде в ¼ финала</w:t>
            </w:r>
          </w:p>
        </w:tc>
        <w:tc>
          <w:tcPr>
            <w:tcW w:w="567" w:type="dxa"/>
            <w:tcBorders>
              <w:top w:val="single" w:sz="4" w:space="0" w:color="auto"/>
            </w:tcBorders>
          </w:tcPr>
          <w:p w14:paraId="617241F5" w14:textId="77777777" w:rsidR="007359E9" w:rsidRPr="004F6EC3" w:rsidRDefault="007359E9" w:rsidP="00C36FE5">
            <w:pPr>
              <w:widowControl w:val="0"/>
              <w:autoSpaceDE w:val="0"/>
              <w:autoSpaceDN w:val="0"/>
              <w:adjustRightInd w:val="0"/>
              <w:rPr>
                <w:sz w:val="14"/>
                <w:szCs w:val="14"/>
              </w:rPr>
            </w:pPr>
            <w:r w:rsidRPr="004F6EC3">
              <w:rPr>
                <w:sz w:val="14"/>
                <w:szCs w:val="14"/>
              </w:rPr>
              <w:t>Кол-во заездов</w:t>
            </w:r>
          </w:p>
        </w:tc>
        <w:tc>
          <w:tcPr>
            <w:tcW w:w="709" w:type="dxa"/>
            <w:gridSpan w:val="2"/>
            <w:tcBorders>
              <w:top w:val="single" w:sz="4" w:space="0" w:color="auto"/>
            </w:tcBorders>
          </w:tcPr>
          <w:p w14:paraId="775931A9" w14:textId="77777777" w:rsidR="007359E9" w:rsidRPr="004F6EC3" w:rsidRDefault="007359E9" w:rsidP="00C36FE5">
            <w:pPr>
              <w:widowControl w:val="0"/>
              <w:autoSpaceDE w:val="0"/>
              <w:autoSpaceDN w:val="0"/>
              <w:adjustRightInd w:val="0"/>
              <w:rPr>
                <w:sz w:val="14"/>
                <w:szCs w:val="14"/>
              </w:rPr>
            </w:pPr>
            <w:r w:rsidRPr="004F6EC3">
              <w:rPr>
                <w:sz w:val="14"/>
                <w:szCs w:val="14"/>
              </w:rPr>
              <w:t>Кол-во гонщиков в заезде</w:t>
            </w:r>
          </w:p>
        </w:tc>
        <w:tc>
          <w:tcPr>
            <w:tcW w:w="969" w:type="dxa"/>
            <w:gridSpan w:val="4"/>
            <w:tcBorders>
              <w:top w:val="single" w:sz="4" w:space="0" w:color="auto"/>
            </w:tcBorders>
          </w:tcPr>
          <w:p w14:paraId="33D3228C" w14:textId="77777777" w:rsidR="007359E9" w:rsidRPr="004F6EC3" w:rsidRDefault="007359E9" w:rsidP="00C36FE5">
            <w:pPr>
              <w:widowControl w:val="0"/>
              <w:autoSpaceDE w:val="0"/>
              <w:autoSpaceDN w:val="0"/>
              <w:adjustRightInd w:val="0"/>
              <w:rPr>
                <w:sz w:val="16"/>
                <w:szCs w:val="16"/>
              </w:rPr>
            </w:pPr>
          </w:p>
        </w:tc>
      </w:tr>
      <w:tr w:rsidR="007359E9" w:rsidRPr="004F6EC3" w14:paraId="0310F375" w14:textId="77777777" w:rsidTr="00C36FE5">
        <w:tc>
          <w:tcPr>
            <w:tcW w:w="705" w:type="dxa"/>
          </w:tcPr>
          <w:p w14:paraId="67FABB07" w14:textId="77777777" w:rsidR="007359E9" w:rsidRPr="004F6EC3" w:rsidRDefault="007359E9" w:rsidP="00C36FE5">
            <w:pPr>
              <w:widowControl w:val="0"/>
              <w:autoSpaceDE w:val="0"/>
              <w:autoSpaceDN w:val="0"/>
              <w:adjustRightInd w:val="0"/>
              <w:rPr>
                <w:sz w:val="18"/>
                <w:szCs w:val="18"/>
              </w:rPr>
            </w:pPr>
            <w:r w:rsidRPr="004F6EC3">
              <w:rPr>
                <w:sz w:val="18"/>
                <w:szCs w:val="18"/>
              </w:rPr>
              <w:t>43-49</w:t>
            </w:r>
          </w:p>
        </w:tc>
        <w:tc>
          <w:tcPr>
            <w:tcW w:w="713" w:type="dxa"/>
            <w:gridSpan w:val="2"/>
          </w:tcPr>
          <w:p w14:paraId="18E5F5C1"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7</w:t>
            </w:r>
          </w:p>
        </w:tc>
        <w:tc>
          <w:tcPr>
            <w:tcW w:w="709" w:type="dxa"/>
          </w:tcPr>
          <w:p w14:paraId="4911AA68"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6-7</w:t>
            </w:r>
          </w:p>
        </w:tc>
        <w:tc>
          <w:tcPr>
            <w:tcW w:w="992" w:type="dxa"/>
            <w:gridSpan w:val="3"/>
          </w:tcPr>
          <w:p w14:paraId="45C32196"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1</w:t>
            </w:r>
          </w:p>
        </w:tc>
        <w:tc>
          <w:tcPr>
            <w:tcW w:w="709" w:type="dxa"/>
          </w:tcPr>
          <w:p w14:paraId="69EC4E1B"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w:t>
            </w:r>
          </w:p>
        </w:tc>
        <w:tc>
          <w:tcPr>
            <w:tcW w:w="709" w:type="dxa"/>
            <w:gridSpan w:val="2"/>
          </w:tcPr>
          <w:p w14:paraId="297D611D"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6-7</w:t>
            </w:r>
          </w:p>
        </w:tc>
        <w:tc>
          <w:tcPr>
            <w:tcW w:w="850" w:type="dxa"/>
            <w:gridSpan w:val="2"/>
          </w:tcPr>
          <w:p w14:paraId="4A036050"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2</w:t>
            </w:r>
          </w:p>
        </w:tc>
        <w:tc>
          <w:tcPr>
            <w:tcW w:w="709" w:type="dxa"/>
            <w:gridSpan w:val="2"/>
          </w:tcPr>
          <w:p w14:paraId="7E92C18A"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3</w:t>
            </w:r>
          </w:p>
        </w:tc>
        <w:tc>
          <w:tcPr>
            <w:tcW w:w="709" w:type="dxa"/>
            <w:gridSpan w:val="2"/>
          </w:tcPr>
          <w:p w14:paraId="5F17BB39"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6-7</w:t>
            </w:r>
          </w:p>
        </w:tc>
        <w:tc>
          <w:tcPr>
            <w:tcW w:w="850" w:type="dxa"/>
            <w:gridSpan w:val="3"/>
          </w:tcPr>
          <w:p w14:paraId="2C766FB8"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2</w:t>
            </w:r>
          </w:p>
        </w:tc>
        <w:tc>
          <w:tcPr>
            <w:tcW w:w="567" w:type="dxa"/>
            <w:gridSpan w:val="2"/>
          </w:tcPr>
          <w:p w14:paraId="56A8C2E7"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2</w:t>
            </w:r>
          </w:p>
        </w:tc>
        <w:tc>
          <w:tcPr>
            <w:tcW w:w="709" w:type="dxa"/>
            <w:gridSpan w:val="3"/>
          </w:tcPr>
          <w:p w14:paraId="234A08B0"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6-7</w:t>
            </w:r>
          </w:p>
        </w:tc>
        <w:tc>
          <w:tcPr>
            <w:tcW w:w="709" w:type="dxa"/>
          </w:tcPr>
          <w:p w14:paraId="6A3C0993"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3</w:t>
            </w:r>
          </w:p>
        </w:tc>
        <w:tc>
          <w:tcPr>
            <w:tcW w:w="567" w:type="dxa"/>
            <w:vMerge w:val="restart"/>
            <w:vAlign w:val="center"/>
          </w:tcPr>
          <w:p w14:paraId="1C482ABD"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2</w:t>
            </w:r>
          </w:p>
        </w:tc>
        <w:tc>
          <w:tcPr>
            <w:tcW w:w="709" w:type="dxa"/>
            <w:gridSpan w:val="2"/>
            <w:vMerge w:val="restart"/>
            <w:vAlign w:val="center"/>
          </w:tcPr>
          <w:p w14:paraId="179C6270" w14:textId="77777777" w:rsidR="007359E9" w:rsidRPr="004F6EC3" w:rsidRDefault="007359E9" w:rsidP="00C36FE5">
            <w:pPr>
              <w:widowControl w:val="0"/>
              <w:autoSpaceDE w:val="0"/>
              <w:autoSpaceDN w:val="0"/>
              <w:adjustRightInd w:val="0"/>
              <w:jc w:val="center"/>
              <w:rPr>
                <w:sz w:val="16"/>
                <w:szCs w:val="16"/>
              </w:rPr>
            </w:pPr>
            <w:r w:rsidRPr="004F6EC3">
              <w:rPr>
                <w:sz w:val="16"/>
                <w:szCs w:val="16"/>
              </w:rPr>
              <w:t>6</w:t>
            </w:r>
          </w:p>
        </w:tc>
        <w:tc>
          <w:tcPr>
            <w:tcW w:w="969" w:type="dxa"/>
            <w:gridSpan w:val="4"/>
            <w:vMerge w:val="restart"/>
          </w:tcPr>
          <w:p w14:paraId="65792AFE" w14:textId="77777777" w:rsidR="007359E9" w:rsidRPr="004F6EC3" w:rsidRDefault="007359E9" w:rsidP="00C36FE5">
            <w:pPr>
              <w:widowControl w:val="0"/>
              <w:autoSpaceDE w:val="0"/>
              <w:autoSpaceDN w:val="0"/>
              <w:adjustRightInd w:val="0"/>
              <w:rPr>
                <w:sz w:val="15"/>
                <w:szCs w:val="15"/>
              </w:rPr>
            </w:pPr>
            <w:r w:rsidRPr="004F6EC3">
              <w:rPr>
                <w:sz w:val="15"/>
                <w:szCs w:val="15"/>
              </w:rPr>
              <w:t xml:space="preserve">3 первых в финал за 1-6 места, </w:t>
            </w:r>
          </w:p>
          <w:p w14:paraId="747336F9" w14:textId="77777777" w:rsidR="007359E9" w:rsidRPr="004F6EC3" w:rsidRDefault="007359E9" w:rsidP="00C36FE5">
            <w:pPr>
              <w:widowControl w:val="0"/>
              <w:autoSpaceDE w:val="0"/>
              <w:autoSpaceDN w:val="0"/>
              <w:adjustRightInd w:val="0"/>
              <w:jc w:val="center"/>
              <w:rPr>
                <w:sz w:val="15"/>
                <w:szCs w:val="15"/>
              </w:rPr>
            </w:pPr>
            <w:r w:rsidRPr="004F6EC3">
              <w:rPr>
                <w:sz w:val="15"/>
                <w:szCs w:val="15"/>
              </w:rPr>
              <w:t>остальные в финал за 7-12 места</w:t>
            </w:r>
          </w:p>
        </w:tc>
      </w:tr>
      <w:tr w:rsidR="007359E9" w:rsidRPr="004F6EC3" w14:paraId="1AC9F754" w14:textId="77777777" w:rsidTr="00C36FE5">
        <w:tc>
          <w:tcPr>
            <w:tcW w:w="705" w:type="dxa"/>
          </w:tcPr>
          <w:p w14:paraId="3C5892DD" w14:textId="77777777" w:rsidR="007359E9" w:rsidRPr="004F6EC3" w:rsidRDefault="007359E9" w:rsidP="00C36FE5">
            <w:pPr>
              <w:widowControl w:val="0"/>
              <w:autoSpaceDE w:val="0"/>
              <w:autoSpaceDN w:val="0"/>
              <w:adjustRightInd w:val="0"/>
              <w:rPr>
                <w:sz w:val="18"/>
                <w:szCs w:val="18"/>
              </w:rPr>
            </w:pPr>
            <w:r w:rsidRPr="004F6EC3">
              <w:rPr>
                <w:sz w:val="18"/>
                <w:szCs w:val="18"/>
              </w:rPr>
              <w:t>50-56</w:t>
            </w:r>
          </w:p>
        </w:tc>
        <w:tc>
          <w:tcPr>
            <w:tcW w:w="713" w:type="dxa"/>
            <w:gridSpan w:val="2"/>
          </w:tcPr>
          <w:p w14:paraId="2D070D71"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8</w:t>
            </w:r>
          </w:p>
        </w:tc>
        <w:tc>
          <w:tcPr>
            <w:tcW w:w="709" w:type="dxa"/>
          </w:tcPr>
          <w:p w14:paraId="029B7AC7"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6-7</w:t>
            </w:r>
          </w:p>
        </w:tc>
        <w:tc>
          <w:tcPr>
            <w:tcW w:w="992" w:type="dxa"/>
            <w:gridSpan w:val="3"/>
          </w:tcPr>
          <w:p w14:paraId="21C1C5CA"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1</w:t>
            </w:r>
          </w:p>
        </w:tc>
        <w:tc>
          <w:tcPr>
            <w:tcW w:w="709" w:type="dxa"/>
          </w:tcPr>
          <w:p w14:paraId="21CD9148"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7</w:t>
            </w:r>
          </w:p>
        </w:tc>
        <w:tc>
          <w:tcPr>
            <w:tcW w:w="709" w:type="dxa"/>
            <w:gridSpan w:val="2"/>
          </w:tcPr>
          <w:p w14:paraId="664B38CB"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6-7</w:t>
            </w:r>
          </w:p>
        </w:tc>
        <w:tc>
          <w:tcPr>
            <w:tcW w:w="850" w:type="dxa"/>
            <w:gridSpan w:val="2"/>
          </w:tcPr>
          <w:p w14:paraId="6ECEA214"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2</w:t>
            </w:r>
          </w:p>
        </w:tc>
        <w:tc>
          <w:tcPr>
            <w:tcW w:w="709" w:type="dxa"/>
            <w:gridSpan w:val="2"/>
          </w:tcPr>
          <w:p w14:paraId="082CCD69"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4</w:t>
            </w:r>
          </w:p>
        </w:tc>
        <w:tc>
          <w:tcPr>
            <w:tcW w:w="709" w:type="dxa"/>
            <w:gridSpan w:val="2"/>
          </w:tcPr>
          <w:p w14:paraId="39D0D73D"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5-6</w:t>
            </w:r>
          </w:p>
        </w:tc>
        <w:tc>
          <w:tcPr>
            <w:tcW w:w="850" w:type="dxa"/>
            <w:gridSpan w:val="3"/>
          </w:tcPr>
          <w:p w14:paraId="1BDE0B71"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2</w:t>
            </w:r>
          </w:p>
        </w:tc>
        <w:tc>
          <w:tcPr>
            <w:tcW w:w="567" w:type="dxa"/>
            <w:gridSpan w:val="2"/>
          </w:tcPr>
          <w:p w14:paraId="30699E15"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2</w:t>
            </w:r>
          </w:p>
        </w:tc>
        <w:tc>
          <w:tcPr>
            <w:tcW w:w="709" w:type="dxa"/>
            <w:gridSpan w:val="3"/>
          </w:tcPr>
          <w:p w14:paraId="5EE24FAA"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7</w:t>
            </w:r>
          </w:p>
        </w:tc>
        <w:tc>
          <w:tcPr>
            <w:tcW w:w="709" w:type="dxa"/>
          </w:tcPr>
          <w:p w14:paraId="2B1703E7"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2</w:t>
            </w:r>
          </w:p>
        </w:tc>
        <w:tc>
          <w:tcPr>
            <w:tcW w:w="567" w:type="dxa"/>
            <w:vMerge/>
          </w:tcPr>
          <w:p w14:paraId="2CFD71E9" w14:textId="77777777" w:rsidR="007359E9" w:rsidRPr="004F6EC3" w:rsidRDefault="007359E9" w:rsidP="00C36FE5">
            <w:pPr>
              <w:widowControl w:val="0"/>
              <w:autoSpaceDE w:val="0"/>
              <w:autoSpaceDN w:val="0"/>
              <w:adjustRightInd w:val="0"/>
              <w:jc w:val="center"/>
              <w:rPr>
                <w:sz w:val="16"/>
                <w:szCs w:val="16"/>
              </w:rPr>
            </w:pPr>
          </w:p>
        </w:tc>
        <w:tc>
          <w:tcPr>
            <w:tcW w:w="709" w:type="dxa"/>
            <w:gridSpan w:val="2"/>
            <w:vMerge/>
          </w:tcPr>
          <w:p w14:paraId="1207CBF1" w14:textId="77777777" w:rsidR="007359E9" w:rsidRPr="004F6EC3" w:rsidRDefault="007359E9" w:rsidP="00C36FE5">
            <w:pPr>
              <w:widowControl w:val="0"/>
              <w:autoSpaceDE w:val="0"/>
              <w:autoSpaceDN w:val="0"/>
              <w:adjustRightInd w:val="0"/>
              <w:jc w:val="center"/>
              <w:rPr>
                <w:sz w:val="16"/>
                <w:szCs w:val="16"/>
              </w:rPr>
            </w:pPr>
          </w:p>
        </w:tc>
        <w:tc>
          <w:tcPr>
            <w:tcW w:w="969" w:type="dxa"/>
            <w:gridSpan w:val="4"/>
            <w:vMerge/>
          </w:tcPr>
          <w:p w14:paraId="50279D4A" w14:textId="77777777" w:rsidR="007359E9" w:rsidRPr="004F6EC3" w:rsidRDefault="007359E9" w:rsidP="00C36FE5">
            <w:pPr>
              <w:widowControl w:val="0"/>
              <w:autoSpaceDE w:val="0"/>
              <w:autoSpaceDN w:val="0"/>
              <w:adjustRightInd w:val="0"/>
              <w:rPr>
                <w:sz w:val="16"/>
                <w:szCs w:val="16"/>
              </w:rPr>
            </w:pPr>
          </w:p>
        </w:tc>
      </w:tr>
      <w:tr w:rsidR="007359E9" w:rsidRPr="004F6EC3" w14:paraId="2E5DC722" w14:textId="77777777" w:rsidTr="00C36FE5">
        <w:tc>
          <w:tcPr>
            <w:tcW w:w="705" w:type="dxa"/>
          </w:tcPr>
          <w:p w14:paraId="51220404" w14:textId="77777777" w:rsidR="007359E9" w:rsidRPr="004F6EC3" w:rsidRDefault="007359E9" w:rsidP="00C36FE5">
            <w:pPr>
              <w:widowControl w:val="0"/>
              <w:autoSpaceDE w:val="0"/>
              <w:autoSpaceDN w:val="0"/>
              <w:adjustRightInd w:val="0"/>
              <w:rPr>
                <w:sz w:val="18"/>
                <w:szCs w:val="18"/>
              </w:rPr>
            </w:pPr>
            <w:r w:rsidRPr="004F6EC3">
              <w:rPr>
                <w:sz w:val="18"/>
                <w:szCs w:val="18"/>
              </w:rPr>
              <w:t>57-63</w:t>
            </w:r>
          </w:p>
        </w:tc>
        <w:tc>
          <w:tcPr>
            <w:tcW w:w="713" w:type="dxa"/>
            <w:gridSpan w:val="2"/>
          </w:tcPr>
          <w:p w14:paraId="2100F7A1"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9</w:t>
            </w:r>
          </w:p>
        </w:tc>
        <w:tc>
          <w:tcPr>
            <w:tcW w:w="709" w:type="dxa"/>
          </w:tcPr>
          <w:p w14:paraId="3D289DBA"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6-7</w:t>
            </w:r>
          </w:p>
        </w:tc>
        <w:tc>
          <w:tcPr>
            <w:tcW w:w="992" w:type="dxa"/>
            <w:gridSpan w:val="3"/>
          </w:tcPr>
          <w:p w14:paraId="5A37B1ED"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1</w:t>
            </w:r>
          </w:p>
        </w:tc>
        <w:tc>
          <w:tcPr>
            <w:tcW w:w="709" w:type="dxa"/>
          </w:tcPr>
          <w:p w14:paraId="25B1A445"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8</w:t>
            </w:r>
          </w:p>
        </w:tc>
        <w:tc>
          <w:tcPr>
            <w:tcW w:w="709" w:type="dxa"/>
            <w:gridSpan w:val="2"/>
          </w:tcPr>
          <w:p w14:paraId="2AF7B65F"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6-7</w:t>
            </w:r>
          </w:p>
        </w:tc>
        <w:tc>
          <w:tcPr>
            <w:tcW w:w="850" w:type="dxa"/>
            <w:gridSpan w:val="2"/>
          </w:tcPr>
          <w:p w14:paraId="7C1C230A"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2</w:t>
            </w:r>
          </w:p>
        </w:tc>
        <w:tc>
          <w:tcPr>
            <w:tcW w:w="709" w:type="dxa"/>
            <w:gridSpan w:val="2"/>
          </w:tcPr>
          <w:p w14:paraId="5E79303D"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4</w:t>
            </w:r>
          </w:p>
        </w:tc>
        <w:tc>
          <w:tcPr>
            <w:tcW w:w="709" w:type="dxa"/>
            <w:gridSpan w:val="2"/>
          </w:tcPr>
          <w:p w14:paraId="6A3C8CDE"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6-7</w:t>
            </w:r>
          </w:p>
        </w:tc>
        <w:tc>
          <w:tcPr>
            <w:tcW w:w="850" w:type="dxa"/>
            <w:gridSpan w:val="3"/>
          </w:tcPr>
          <w:p w14:paraId="2FF51264"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2</w:t>
            </w:r>
          </w:p>
        </w:tc>
        <w:tc>
          <w:tcPr>
            <w:tcW w:w="567" w:type="dxa"/>
            <w:gridSpan w:val="2"/>
          </w:tcPr>
          <w:p w14:paraId="67CF55D3"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4</w:t>
            </w:r>
          </w:p>
        </w:tc>
        <w:tc>
          <w:tcPr>
            <w:tcW w:w="709" w:type="dxa"/>
            <w:gridSpan w:val="3"/>
          </w:tcPr>
          <w:p w14:paraId="181C7525"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4-5</w:t>
            </w:r>
          </w:p>
        </w:tc>
        <w:tc>
          <w:tcPr>
            <w:tcW w:w="709" w:type="dxa"/>
          </w:tcPr>
          <w:p w14:paraId="16C6B8BA"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1</w:t>
            </w:r>
          </w:p>
        </w:tc>
        <w:tc>
          <w:tcPr>
            <w:tcW w:w="567" w:type="dxa"/>
            <w:vMerge/>
          </w:tcPr>
          <w:p w14:paraId="60A97875" w14:textId="77777777" w:rsidR="007359E9" w:rsidRPr="004F6EC3" w:rsidRDefault="007359E9" w:rsidP="00C36FE5">
            <w:pPr>
              <w:widowControl w:val="0"/>
              <w:autoSpaceDE w:val="0"/>
              <w:autoSpaceDN w:val="0"/>
              <w:adjustRightInd w:val="0"/>
              <w:jc w:val="center"/>
              <w:rPr>
                <w:sz w:val="16"/>
                <w:szCs w:val="16"/>
              </w:rPr>
            </w:pPr>
          </w:p>
        </w:tc>
        <w:tc>
          <w:tcPr>
            <w:tcW w:w="709" w:type="dxa"/>
            <w:gridSpan w:val="2"/>
            <w:vMerge/>
          </w:tcPr>
          <w:p w14:paraId="607F05E1" w14:textId="77777777" w:rsidR="007359E9" w:rsidRPr="004F6EC3" w:rsidRDefault="007359E9" w:rsidP="00C36FE5">
            <w:pPr>
              <w:widowControl w:val="0"/>
              <w:autoSpaceDE w:val="0"/>
              <w:autoSpaceDN w:val="0"/>
              <w:adjustRightInd w:val="0"/>
              <w:jc w:val="center"/>
              <w:rPr>
                <w:sz w:val="16"/>
                <w:szCs w:val="16"/>
              </w:rPr>
            </w:pPr>
          </w:p>
        </w:tc>
        <w:tc>
          <w:tcPr>
            <w:tcW w:w="969" w:type="dxa"/>
            <w:gridSpan w:val="4"/>
            <w:vMerge/>
          </w:tcPr>
          <w:p w14:paraId="04117FBA" w14:textId="77777777" w:rsidR="007359E9" w:rsidRPr="004F6EC3" w:rsidRDefault="007359E9" w:rsidP="00C36FE5">
            <w:pPr>
              <w:widowControl w:val="0"/>
              <w:autoSpaceDE w:val="0"/>
              <w:autoSpaceDN w:val="0"/>
              <w:adjustRightInd w:val="0"/>
              <w:rPr>
                <w:sz w:val="16"/>
                <w:szCs w:val="16"/>
              </w:rPr>
            </w:pPr>
          </w:p>
        </w:tc>
      </w:tr>
      <w:tr w:rsidR="007359E9" w:rsidRPr="004F6EC3" w14:paraId="648CC87B" w14:textId="77777777" w:rsidTr="00C36FE5">
        <w:tc>
          <w:tcPr>
            <w:tcW w:w="705" w:type="dxa"/>
          </w:tcPr>
          <w:p w14:paraId="5EAD1E8B" w14:textId="77777777" w:rsidR="007359E9" w:rsidRPr="004F6EC3" w:rsidRDefault="007359E9" w:rsidP="00C36FE5">
            <w:pPr>
              <w:widowControl w:val="0"/>
              <w:autoSpaceDE w:val="0"/>
              <w:autoSpaceDN w:val="0"/>
              <w:adjustRightInd w:val="0"/>
              <w:rPr>
                <w:sz w:val="18"/>
                <w:szCs w:val="18"/>
              </w:rPr>
            </w:pPr>
            <w:r w:rsidRPr="004F6EC3">
              <w:rPr>
                <w:sz w:val="18"/>
                <w:szCs w:val="18"/>
              </w:rPr>
              <w:t>64-70</w:t>
            </w:r>
          </w:p>
        </w:tc>
        <w:tc>
          <w:tcPr>
            <w:tcW w:w="713" w:type="dxa"/>
            <w:gridSpan w:val="2"/>
          </w:tcPr>
          <w:p w14:paraId="3279A75E"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10</w:t>
            </w:r>
          </w:p>
        </w:tc>
        <w:tc>
          <w:tcPr>
            <w:tcW w:w="709" w:type="dxa"/>
          </w:tcPr>
          <w:p w14:paraId="00169812"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6-7</w:t>
            </w:r>
          </w:p>
        </w:tc>
        <w:tc>
          <w:tcPr>
            <w:tcW w:w="992" w:type="dxa"/>
            <w:gridSpan w:val="3"/>
          </w:tcPr>
          <w:p w14:paraId="7DD4929F"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1</w:t>
            </w:r>
          </w:p>
        </w:tc>
        <w:tc>
          <w:tcPr>
            <w:tcW w:w="709" w:type="dxa"/>
          </w:tcPr>
          <w:p w14:paraId="5F09E4C8"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9</w:t>
            </w:r>
          </w:p>
        </w:tc>
        <w:tc>
          <w:tcPr>
            <w:tcW w:w="709" w:type="dxa"/>
            <w:gridSpan w:val="2"/>
          </w:tcPr>
          <w:p w14:paraId="199AC06C"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6-7</w:t>
            </w:r>
          </w:p>
        </w:tc>
        <w:tc>
          <w:tcPr>
            <w:tcW w:w="850" w:type="dxa"/>
            <w:gridSpan w:val="2"/>
          </w:tcPr>
          <w:p w14:paraId="60D4BB0F"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2</w:t>
            </w:r>
          </w:p>
        </w:tc>
        <w:tc>
          <w:tcPr>
            <w:tcW w:w="709" w:type="dxa"/>
            <w:gridSpan w:val="2"/>
          </w:tcPr>
          <w:p w14:paraId="5C1927C2"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4</w:t>
            </w:r>
          </w:p>
        </w:tc>
        <w:tc>
          <w:tcPr>
            <w:tcW w:w="709" w:type="dxa"/>
            <w:gridSpan w:val="2"/>
          </w:tcPr>
          <w:p w14:paraId="4C171A3D"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7</w:t>
            </w:r>
          </w:p>
        </w:tc>
        <w:tc>
          <w:tcPr>
            <w:tcW w:w="850" w:type="dxa"/>
            <w:gridSpan w:val="3"/>
          </w:tcPr>
          <w:p w14:paraId="2D566B0E"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2</w:t>
            </w:r>
          </w:p>
        </w:tc>
        <w:tc>
          <w:tcPr>
            <w:tcW w:w="567" w:type="dxa"/>
            <w:gridSpan w:val="2"/>
          </w:tcPr>
          <w:p w14:paraId="6755CA35"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4</w:t>
            </w:r>
          </w:p>
        </w:tc>
        <w:tc>
          <w:tcPr>
            <w:tcW w:w="709" w:type="dxa"/>
            <w:gridSpan w:val="3"/>
          </w:tcPr>
          <w:p w14:paraId="613B3017"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5</w:t>
            </w:r>
          </w:p>
        </w:tc>
        <w:tc>
          <w:tcPr>
            <w:tcW w:w="709" w:type="dxa"/>
          </w:tcPr>
          <w:p w14:paraId="36B0BE38" w14:textId="77777777" w:rsidR="007359E9" w:rsidRPr="004F6EC3" w:rsidRDefault="007359E9" w:rsidP="00C36FE5">
            <w:pPr>
              <w:widowControl w:val="0"/>
              <w:autoSpaceDE w:val="0"/>
              <w:autoSpaceDN w:val="0"/>
              <w:adjustRightInd w:val="0"/>
              <w:jc w:val="center"/>
              <w:rPr>
                <w:sz w:val="18"/>
                <w:szCs w:val="18"/>
              </w:rPr>
            </w:pPr>
            <w:r w:rsidRPr="004F6EC3">
              <w:rPr>
                <w:sz w:val="18"/>
                <w:szCs w:val="18"/>
              </w:rPr>
              <w:t>1</w:t>
            </w:r>
          </w:p>
        </w:tc>
        <w:tc>
          <w:tcPr>
            <w:tcW w:w="567" w:type="dxa"/>
            <w:vMerge/>
          </w:tcPr>
          <w:p w14:paraId="357E3858" w14:textId="77777777" w:rsidR="007359E9" w:rsidRPr="004F6EC3" w:rsidRDefault="007359E9" w:rsidP="00C36FE5">
            <w:pPr>
              <w:widowControl w:val="0"/>
              <w:autoSpaceDE w:val="0"/>
              <w:autoSpaceDN w:val="0"/>
              <w:adjustRightInd w:val="0"/>
              <w:jc w:val="center"/>
              <w:rPr>
                <w:sz w:val="16"/>
                <w:szCs w:val="16"/>
              </w:rPr>
            </w:pPr>
          </w:p>
        </w:tc>
        <w:tc>
          <w:tcPr>
            <w:tcW w:w="709" w:type="dxa"/>
            <w:gridSpan w:val="2"/>
            <w:vMerge/>
          </w:tcPr>
          <w:p w14:paraId="4644652E" w14:textId="77777777" w:rsidR="007359E9" w:rsidRPr="004F6EC3" w:rsidRDefault="007359E9" w:rsidP="00C36FE5">
            <w:pPr>
              <w:widowControl w:val="0"/>
              <w:autoSpaceDE w:val="0"/>
              <w:autoSpaceDN w:val="0"/>
              <w:adjustRightInd w:val="0"/>
              <w:jc w:val="center"/>
              <w:rPr>
                <w:sz w:val="16"/>
                <w:szCs w:val="16"/>
              </w:rPr>
            </w:pPr>
          </w:p>
        </w:tc>
        <w:tc>
          <w:tcPr>
            <w:tcW w:w="969" w:type="dxa"/>
            <w:gridSpan w:val="4"/>
            <w:vMerge/>
          </w:tcPr>
          <w:p w14:paraId="48EA6E0D" w14:textId="77777777" w:rsidR="007359E9" w:rsidRPr="004F6EC3" w:rsidRDefault="007359E9" w:rsidP="00C36FE5">
            <w:pPr>
              <w:widowControl w:val="0"/>
              <w:autoSpaceDE w:val="0"/>
              <w:autoSpaceDN w:val="0"/>
              <w:adjustRightInd w:val="0"/>
              <w:rPr>
                <w:sz w:val="16"/>
                <w:szCs w:val="16"/>
              </w:rPr>
            </w:pPr>
          </w:p>
        </w:tc>
      </w:tr>
      <w:tr w:rsidR="007359E9" w:rsidRPr="004F6EC3" w14:paraId="7F298C68" w14:textId="77777777" w:rsidTr="00C36FE5">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Before w:val="2"/>
          <w:gridAfter w:val="12"/>
          <w:wBefore w:w="1310" w:type="dxa"/>
          <w:wAfter w:w="4034" w:type="dxa"/>
          <w:trHeight w:val="415"/>
        </w:trPr>
        <w:tc>
          <w:tcPr>
            <w:tcW w:w="1447" w:type="dxa"/>
            <w:gridSpan w:val="4"/>
            <w:tcBorders>
              <w:top w:val="single" w:sz="4" w:space="0" w:color="000000"/>
              <w:left w:val="single" w:sz="4" w:space="0" w:color="000000"/>
              <w:bottom w:val="single" w:sz="4" w:space="0" w:color="000000"/>
              <w:right w:val="single" w:sz="4" w:space="0" w:color="000000"/>
            </w:tcBorders>
          </w:tcPr>
          <w:p w14:paraId="07F3F5C5" w14:textId="77777777" w:rsidR="007359E9" w:rsidRPr="004F6EC3" w:rsidRDefault="007359E9" w:rsidP="00C36FE5">
            <w:pPr>
              <w:widowControl w:val="0"/>
              <w:autoSpaceDE w:val="0"/>
              <w:autoSpaceDN w:val="0"/>
              <w:adjustRightInd w:val="0"/>
              <w:jc w:val="center"/>
              <w:rPr>
                <w:b/>
                <w:color w:val="000000"/>
                <w:sz w:val="18"/>
                <w:szCs w:val="18"/>
              </w:rPr>
            </w:pPr>
            <w:r w:rsidRPr="004F6EC3">
              <w:rPr>
                <w:b/>
                <w:color w:val="000000"/>
                <w:sz w:val="18"/>
                <w:szCs w:val="18"/>
              </w:rPr>
              <w:t>Длина трека</w:t>
            </w:r>
          </w:p>
        </w:tc>
        <w:tc>
          <w:tcPr>
            <w:tcW w:w="1438" w:type="dxa"/>
            <w:gridSpan w:val="3"/>
            <w:tcBorders>
              <w:top w:val="single" w:sz="4" w:space="0" w:color="000000"/>
              <w:left w:val="single" w:sz="4" w:space="0" w:color="000000"/>
              <w:bottom w:val="single" w:sz="4" w:space="0" w:color="000000"/>
              <w:right w:val="single" w:sz="4" w:space="0" w:color="000000"/>
            </w:tcBorders>
          </w:tcPr>
          <w:p w14:paraId="35284D4D" w14:textId="77777777" w:rsidR="007359E9" w:rsidRPr="004F6EC3" w:rsidRDefault="007359E9" w:rsidP="00C36FE5">
            <w:pPr>
              <w:widowControl w:val="0"/>
              <w:autoSpaceDE w:val="0"/>
              <w:autoSpaceDN w:val="0"/>
              <w:adjustRightInd w:val="0"/>
              <w:jc w:val="center"/>
              <w:rPr>
                <w:b/>
                <w:color w:val="000000"/>
                <w:sz w:val="18"/>
                <w:szCs w:val="18"/>
              </w:rPr>
            </w:pPr>
            <w:r w:rsidRPr="004F6EC3">
              <w:rPr>
                <w:b/>
                <w:color w:val="000000"/>
                <w:sz w:val="18"/>
                <w:szCs w:val="18"/>
              </w:rPr>
              <w:t>Количество кругов</w:t>
            </w:r>
          </w:p>
        </w:tc>
        <w:tc>
          <w:tcPr>
            <w:tcW w:w="3656" w:type="dxa"/>
            <w:gridSpan w:val="11"/>
            <w:tcBorders>
              <w:top w:val="single" w:sz="4" w:space="0" w:color="000000"/>
              <w:left w:val="single" w:sz="4" w:space="0" w:color="000000"/>
              <w:bottom w:val="single" w:sz="4" w:space="0" w:color="000000"/>
              <w:right w:val="single" w:sz="4" w:space="0" w:color="000000"/>
            </w:tcBorders>
          </w:tcPr>
          <w:p w14:paraId="662A486E" w14:textId="77777777" w:rsidR="007359E9" w:rsidRPr="004F6EC3" w:rsidRDefault="007359E9" w:rsidP="00C36FE5">
            <w:pPr>
              <w:widowControl w:val="0"/>
              <w:autoSpaceDE w:val="0"/>
              <w:autoSpaceDN w:val="0"/>
              <w:adjustRightInd w:val="0"/>
              <w:jc w:val="center"/>
              <w:rPr>
                <w:b/>
                <w:color w:val="000000"/>
                <w:sz w:val="18"/>
                <w:szCs w:val="18"/>
              </w:rPr>
            </w:pPr>
            <w:r w:rsidRPr="004F6EC3">
              <w:rPr>
                <w:b/>
                <w:color w:val="000000"/>
                <w:sz w:val="18"/>
                <w:szCs w:val="18"/>
              </w:rPr>
              <w:t>Лидер (кол-во кругов до финиша)</w:t>
            </w:r>
          </w:p>
        </w:tc>
      </w:tr>
      <w:tr w:rsidR="007359E9" w:rsidRPr="004F6EC3" w14:paraId="75BED4C6" w14:textId="77777777" w:rsidTr="00C36FE5">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Before w:val="2"/>
          <w:gridAfter w:val="12"/>
          <w:wBefore w:w="1310" w:type="dxa"/>
          <w:wAfter w:w="4034" w:type="dxa"/>
          <w:trHeight w:val="223"/>
        </w:trPr>
        <w:tc>
          <w:tcPr>
            <w:tcW w:w="1447" w:type="dxa"/>
            <w:gridSpan w:val="4"/>
            <w:tcBorders>
              <w:top w:val="single" w:sz="4" w:space="0" w:color="000000"/>
              <w:left w:val="single" w:sz="4" w:space="0" w:color="000000"/>
              <w:bottom w:val="single" w:sz="4" w:space="0" w:color="000000"/>
              <w:right w:val="single" w:sz="4" w:space="0" w:color="000000"/>
            </w:tcBorders>
          </w:tcPr>
          <w:p w14:paraId="77FC79EC" w14:textId="77777777" w:rsidR="007359E9" w:rsidRPr="004F6EC3" w:rsidRDefault="007359E9" w:rsidP="00C36FE5">
            <w:pPr>
              <w:widowControl w:val="0"/>
              <w:autoSpaceDE w:val="0"/>
              <w:autoSpaceDN w:val="0"/>
              <w:adjustRightInd w:val="0"/>
              <w:jc w:val="both"/>
              <w:rPr>
                <w:color w:val="000000"/>
                <w:sz w:val="18"/>
                <w:szCs w:val="18"/>
              </w:rPr>
            </w:pPr>
            <w:r w:rsidRPr="004F6EC3">
              <w:rPr>
                <w:color w:val="000000"/>
                <w:sz w:val="18"/>
                <w:szCs w:val="18"/>
              </w:rPr>
              <w:t xml:space="preserve">250 </w:t>
            </w:r>
          </w:p>
        </w:tc>
        <w:tc>
          <w:tcPr>
            <w:tcW w:w="1438" w:type="dxa"/>
            <w:gridSpan w:val="3"/>
            <w:tcBorders>
              <w:top w:val="single" w:sz="4" w:space="0" w:color="000000"/>
              <w:left w:val="single" w:sz="4" w:space="0" w:color="000000"/>
              <w:bottom w:val="single" w:sz="4" w:space="0" w:color="000000"/>
              <w:right w:val="single" w:sz="4" w:space="0" w:color="000000"/>
            </w:tcBorders>
          </w:tcPr>
          <w:p w14:paraId="2BDE5496" w14:textId="77777777" w:rsidR="007359E9" w:rsidRPr="004F6EC3" w:rsidRDefault="007359E9" w:rsidP="00C36FE5">
            <w:pPr>
              <w:widowControl w:val="0"/>
              <w:autoSpaceDE w:val="0"/>
              <w:autoSpaceDN w:val="0"/>
              <w:adjustRightInd w:val="0"/>
              <w:jc w:val="center"/>
              <w:rPr>
                <w:color w:val="000000"/>
                <w:sz w:val="18"/>
                <w:szCs w:val="18"/>
              </w:rPr>
            </w:pPr>
            <w:r w:rsidRPr="004F6EC3">
              <w:rPr>
                <w:color w:val="000000"/>
                <w:sz w:val="18"/>
                <w:szCs w:val="18"/>
              </w:rPr>
              <w:t>8</w:t>
            </w:r>
          </w:p>
        </w:tc>
        <w:tc>
          <w:tcPr>
            <w:tcW w:w="3656" w:type="dxa"/>
            <w:gridSpan w:val="11"/>
            <w:tcBorders>
              <w:top w:val="single" w:sz="4" w:space="0" w:color="000000"/>
              <w:left w:val="single" w:sz="4" w:space="0" w:color="000000"/>
              <w:bottom w:val="single" w:sz="4" w:space="0" w:color="000000"/>
              <w:right w:val="single" w:sz="4" w:space="0" w:color="000000"/>
            </w:tcBorders>
          </w:tcPr>
          <w:p w14:paraId="0B5FD018" w14:textId="77777777" w:rsidR="007359E9" w:rsidRPr="004F6EC3" w:rsidRDefault="007359E9" w:rsidP="00C36FE5">
            <w:pPr>
              <w:widowControl w:val="0"/>
              <w:autoSpaceDE w:val="0"/>
              <w:autoSpaceDN w:val="0"/>
              <w:adjustRightInd w:val="0"/>
              <w:jc w:val="center"/>
              <w:rPr>
                <w:color w:val="000000"/>
                <w:sz w:val="18"/>
                <w:szCs w:val="18"/>
              </w:rPr>
            </w:pPr>
            <w:r w:rsidRPr="004F6EC3">
              <w:rPr>
                <w:color w:val="000000"/>
                <w:sz w:val="18"/>
                <w:szCs w:val="18"/>
              </w:rPr>
              <w:t>2.5</w:t>
            </w:r>
          </w:p>
        </w:tc>
      </w:tr>
      <w:tr w:rsidR="007359E9" w:rsidRPr="004F6EC3" w14:paraId="391151E1" w14:textId="77777777" w:rsidTr="00C36FE5">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Before w:val="2"/>
          <w:gridAfter w:val="12"/>
          <w:wBefore w:w="1310" w:type="dxa"/>
          <w:wAfter w:w="4034" w:type="dxa"/>
          <w:trHeight w:val="183"/>
        </w:trPr>
        <w:tc>
          <w:tcPr>
            <w:tcW w:w="1447" w:type="dxa"/>
            <w:gridSpan w:val="4"/>
            <w:tcBorders>
              <w:top w:val="single" w:sz="4" w:space="0" w:color="000000"/>
              <w:left w:val="single" w:sz="4" w:space="0" w:color="000000"/>
              <w:bottom w:val="single" w:sz="4" w:space="0" w:color="000000"/>
              <w:right w:val="single" w:sz="4" w:space="0" w:color="000000"/>
            </w:tcBorders>
          </w:tcPr>
          <w:p w14:paraId="34F5A8A4" w14:textId="77777777" w:rsidR="007359E9" w:rsidRPr="004F6EC3" w:rsidRDefault="007359E9" w:rsidP="00C36FE5">
            <w:pPr>
              <w:widowControl w:val="0"/>
              <w:autoSpaceDE w:val="0"/>
              <w:autoSpaceDN w:val="0"/>
              <w:adjustRightInd w:val="0"/>
              <w:jc w:val="both"/>
              <w:rPr>
                <w:color w:val="000000"/>
                <w:sz w:val="18"/>
                <w:szCs w:val="18"/>
              </w:rPr>
            </w:pPr>
            <w:r w:rsidRPr="004F6EC3">
              <w:rPr>
                <w:color w:val="000000"/>
                <w:sz w:val="18"/>
                <w:szCs w:val="18"/>
              </w:rPr>
              <w:t xml:space="preserve">285.714 </w:t>
            </w:r>
          </w:p>
        </w:tc>
        <w:tc>
          <w:tcPr>
            <w:tcW w:w="1438" w:type="dxa"/>
            <w:gridSpan w:val="3"/>
            <w:tcBorders>
              <w:top w:val="single" w:sz="4" w:space="0" w:color="000000"/>
              <w:left w:val="single" w:sz="4" w:space="0" w:color="000000"/>
              <w:bottom w:val="single" w:sz="4" w:space="0" w:color="000000"/>
              <w:right w:val="single" w:sz="4" w:space="0" w:color="000000"/>
            </w:tcBorders>
          </w:tcPr>
          <w:p w14:paraId="4F536708" w14:textId="77777777" w:rsidR="007359E9" w:rsidRPr="004F6EC3" w:rsidRDefault="007359E9" w:rsidP="00C36FE5">
            <w:pPr>
              <w:widowControl w:val="0"/>
              <w:autoSpaceDE w:val="0"/>
              <w:autoSpaceDN w:val="0"/>
              <w:adjustRightInd w:val="0"/>
              <w:jc w:val="center"/>
              <w:rPr>
                <w:color w:val="000000"/>
                <w:sz w:val="18"/>
                <w:szCs w:val="18"/>
              </w:rPr>
            </w:pPr>
            <w:r w:rsidRPr="004F6EC3">
              <w:rPr>
                <w:color w:val="000000"/>
                <w:sz w:val="18"/>
                <w:szCs w:val="18"/>
              </w:rPr>
              <w:t>7</w:t>
            </w:r>
          </w:p>
        </w:tc>
        <w:tc>
          <w:tcPr>
            <w:tcW w:w="3656" w:type="dxa"/>
            <w:gridSpan w:val="11"/>
            <w:tcBorders>
              <w:top w:val="single" w:sz="4" w:space="0" w:color="000000"/>
              <w:left w:val="single" w:sz="4" w:space="0" w:color="000000"/>
              <w:bottom w:val="single" w:sz="4" w:space="0" w:color="000000"/>
              <w:right w:val="single" w:sz="4" w:space="0" w:color="000000"/>
            </w:tcBorders>
          </w:tcPr>
          <w:p w14:paraId="4DA4745F" w14:textId="77777777" w:rsidR="007359E9" w:rsidRPr="004F6EC3" w:rsidRDefault="007359E9" w:rsidP="00C36FE5">
            <w:pPr>
              <w:widowControl w:val="0"/>
              <w:autoSpaceDE w:val="0"/>
              <w:autoSpaceDN w:val="0"/>
              <w:adjustRightInd w:val="0"/>
              <w:jc w:val="center"/>
              <w:rPr>
                <w:color w:val="000000"/>
                <w:sz w:val="18"/>
                <w:szCs w:val="18"/>
              </w:rPr>
            </w:pPr>
            <w:r w:rsidRPr="004F6EC3">
              <w:rPr>
                <w:color w:val="000000"/>
                <w:sz w:val="18"/>
                <w:szCs w:val="18"/>
              </w:rPr>
              <w:t>2.5</w:t>
            </w:r>
          </w:p>
        </w:tc>
      </w:tr>
      <w:tr w:rsidR="007359E9" w:rsidRPr="004F6EC3" w14:paraId="2F67520A" w14:textId="77777777" w:rsidTr="00C36FE5">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Before w:val="2"/>
          <w:gridAfter w:val="12"/>
          <w:wBefore w:w="1310" w:type="dxa"/>
          <w:wAfter w:w="4034" w:type="dxa"/>
          <w:trHeight w:val="187"/>
        </w:trPr>
        <w:tc>
          <w:tcPr>
            <w:tcW w:w="1447" w:type="dxa"/>
            <w:gridSpan w:val="4"/>
            <w:tcBorders>
              <w:top w:val="single" w:sz="4" w:space="0" w:color="000000"/>
              <w:left w:val="single" w:sz="4" w:space="0" w:color="000000"/>
              <w:bottom w:val="single" w:sz="4" w:space="0" w:color="000000"/>
              <w:right w:val="single" w:sz="4" w:space="0" w:color="000000"/>
            </w:tcBorders>
          </w:tcPr>
          <w:p w14:paraId="687EF7C2" w14:textId="77777777" w:rsidR="007359E9" w:rsidRPr="004F6EC3" w:rsidRDefault="007359E9" w:rsidP="00C36FE5">
            <w:pPr>
              <w:widowControl w:val="0"/>
              <w:autoSpaceDE w:val="0"/>
              <w:autoSpaceDN w:val="0"/>
              <w:adjustRightInd w:val="0"/>
              <w:jc w:val="both"/>
              <w:rPr>
                <w:color w:val="000000"/>
                <w:sz w:val="18"/>
                <w:szCs w:val="18"/>
              </w:rPr>
            </w:pPr>
            <w:r w:rsidRPr="004F6EC3">
              <w:rPr>
                <w:color w:val="000000"/>
                <w:sz w:val="18"/>
                <w:szCs w:val="18"/>
              </w:rPr>
              <w:t xml:space="preserve">333.33 </w:t>
            </w:r>
          </w:p>
        </w:tc>
        <w:tc>
          <w:tcPr>
            <w:tcW w:w="1438" w:type="dxa"/>
            <w:gridSpan w:val="3"/>
            <w:tcBorders>
              <w:top w:val="single" w:sz="4" w:space="0" w:color="000000"/>
              <w:left w:val="single" w:sz="4" w:space="0" w:color="000000"/>
              <w:bottom w:val="single" w:sz="4" w:space="0" w:color="000000"/>
              <w:right w:val="single" w:sz="4" w:space="0" w:color="000000"/>
            </w:tcBorders>
          </w:tcPr>
          <w:p w14:paraId="69F3B134" w14:textId="77777777" w:rsidR="007359E9" w:rsidRPr="004F6EC3" w:rsidRDefault="007359E9" w:rsidP="00C36FE5">
            <w:pPr>
              <w:widowControl w:val="0"/>
              <w:autoSpaceDE w:val="0"/>
              <w:autoSpaceDN w:val="0"/>
              <w:adjustRightInd w:val="0"/>
              <w:jc w:val="center"/>
              <w:rPr>
                <w:color w:val="000000"/>
                <w:sz w:val="18"/>
                <w:szCs w:val="18"/>
              </w:rPr>
            </w:pPr>
            <w:r w:rsidRPr="004F6EC3">
              <w:rPr>
                <w:color w:val="000000"/>
                <w:sz w:val="18"/>
                <w:szCs w:val="18"/>
              </w:rPr>
              <w:t>6</w:t>
            </w:r>
          </w:p>
        </w:tc>
        <w:tc>
          <w:tcPr>
            <w:tcW w:w="3656" w:type="dxa"/>
            <w:gridSpan w:val="11"/>
            <w:tcBorders>
              <w:top w:val="single" w:sz="4" w:space="0" w:color="000000"/>
              <w:left w:val="single" w:sz="4" w:space="0" w:color="000000"/>
              <w:bottom w:val="single" w:sz="4" w:space="0" w:color="000000"/>
              <w:right w:val="single" w:sz="4" w:space="0" w:color="000000"/>
            </w:tcBorders>
          </w:tcPr>
          <w:p w14:paraId="44E20F07" w14:textId="77777777" w:rsidR="007359E9" w:rsidRPr="004F6EC3" w:rsidRDefault="007359E9" w:rsidP="00C36FE5">
            <w:pPr>
              <w:widowControl w:val="0"/>
              <w:autoSpaceDE w:val="0"/>
              <w:autoSpaceDN w:val="0"/>
              <w:adjustRightInd w:val="0"/>
              <w:jc w:val="center"/>
              <w:rPr>
                <w:color w:val="000000"/>
                <w:sz w:val="18"/>
                <w:szCs w:val="18"/>
              </w:rPr>
            </w:pPr>
            <w:r w:rsidRPr="004F6EC3">
              <w:rPr>
                <w:color w:val="000000"/>
                <w:sz w:val="18"/>
                <w:szCs w:val="18"/>
              </w:rPr>
              <w:t>2</w:t>
            </w:r>
          </w:p>
        </w:tc>
      </w:tr>
      <w:tr w:rsidR="007359E9" w:rsidRPr="004F6EC3" w14:paraId="6C58438B" w14:textId="77777777" w:rsidTr="00C36FE5">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Before w:val="2"/>
          <w:gridAfter w:val="12"/>
          <w:wBefore w:w="1310" w:type="dxa"/>
          <w:wAfter w:w="4034" w:type="dxa"/>
          <w:trHeight w:val="218"/>
        </w:trPr>
        <w:tc>
          <w:tcPr>
            <w:tcW w:w="1447" w:type="dxa"/>
            <w:gridSpan w:val="4"/>
            <w:tcBorders>
              <w:top w:val="single" w:sz="4" w:space="0" w:color="000000"/>
              <w:left w:val="single" w:sz="4" w:space="0" w:color="000000"/>
              <w:bottom w:val="single" w:sz="4" w:space="0" w:color="auto"/>
              <w:right w:val="single" w:sz="4" w:space="0" w:color="000000"/>
            </w:tcBorders>
          </w:tcPr>
          <w:p w14:paraId="29C322F3" w14:textId="77777777" w:rsidR="007359E9" w:rsidRPr="004F6EC3" w:rsidRDefault="007359E9" w:rsidP="00C36FE5">
            <w:pPr>
              <w:widowControl w:val="0"/>
              <w:autoSpaceDE w:val="0"/>
              <w:autoSpaceDN w:val="0"/>
              <w:adjustRightInd w:val="0"/>
              <w:jc w:val="both"/>
              <w:rPr>
                <w:color w:val="000000"/>
                <w:sz w:val="18"/>
                <w:szCs w:val="18"/>
              </w:rPr>
            </w:pPr>
            <w:r w:rsidRPr="004F6EC3">
              <w:rPr>
                <w:color w:val="000000"/>
                <w:sz w:val="18"/>
                <w:szCs w:val="18"/>
              </w:rPr>
              <w:t xml:space="preserve">400 </w:t>
            </w:r>
          </w:p>
        </w:tc>
        <w:tc>
          <w:tcPr>
            <w:tcW w:w="1438" w:type="dxa"/>
            <w:gridSpan w:val="3"/>
            <w:tcBorders>
              <w:top w:val="single" w:sz="4" w:space="0" w:color="000000"/>
              <w:left w:val="single" w:sz="4" w:space="0" w:color="000000"/>
              <w:bottom w:val="single" w:sz="4" w:space="0" w:color="auto"/>
              <w:right w:val="single" w:sz="4" w:space="0" w:color="000000"/>
            </w:tcBorders>
          </w:tcPr>
          <w:p w14:paraId="3E208B89" w14:textId="77777777" w:rsidR="007359E9" w:rsidRPr="004F6EC3" w:rsidRDefault="007359E9" w:rsidP="00C36FE5">
            <w:pPr>
              <w:widowControl w:val="0"/>
              <w:autoSpaceDE w:val="0"/>
              <w:autoSpaceDN w:val="0"/>
              <w:adjustRightInd w:val="0"/>
              <w:jc w:val="center"/>
              <w:rPr>
                <w:color w:val="000000"/>
                <w:sz w:val="18"/>
                <w:szCs w:val="18"/>
              </w:rPr>
            </w:pPr>
            <w:r w:rsidRPr="004F6EC3">
              <w:rPr>
                <w:color w:val="000000"/>
                <w:sz w:val="18"/>
                <w:szCs w:val="18"/>
              </w:rPr>
              <w:t>5</w:t>
            </w:r>
          </w:p>
        </w:tc>
        <w:tc>
          <w:tcPr>
            <w:tcW w:w="3656" w:type="dxa"/>
            <w:gridSpan w:val="11"/>
            <w:tcBorders>
              <w:top w:val="single" w:sz="4" w:space="0" w:color="000000"/>
              <w:left w:val="single" w:sz="4" w:space="0" w:color="000000"/>
              <w:bottom w:val="single" w:sz="4" w:space="0" w:color="auto"/>
              <w:right w:val="single" w:sz="4" w:space="0" w:color="000000"/>
            </w:tcBorders>
          </w:tcPr>
          <w:p w14:paraId="0195D6A6" w14:textId="77777777" w:rsidR="007359E9" w:rsidRPr="004F6EC3" w:rsidRDefault="007359E9" w:rsidP="00C36FE5">
            <w:pPr>
              <w:widowControl w:val="0"/>
              <w:autoSpaceDE w:val="0"/>
              <w:autoSpaceDN w:val="0"/>
              <w:adjustRightInd w:val="0"/>
              <w:jc w:val="center"/>
              <w:rPr>
                <w:color w:val="000000"/>
                <w:sz w:val="18"/>
                <w:szCs w:val="18"/>
              </w:rPr>
            </w:pPr>
            <w:r w:rsidRPr="004F6EC3">
              <w:rPr>
                <w:color w:val="000000"/>
                <w:sz w:val="18"/>
                <w:szCs w:val="18"/>
              </w:rPr>
              <w:t>1.5</w:t>
            </w:r>
          </w:p>
        </w:tc>
      </w:tr>
    </w:tbl>
    <w:p w14:paraId="11240FE8" w14:textId="77777777" w:rsidR="00C36FE5" w:rsidRDefault="00C36FE5" w:rsidP="004F6EC3">
      <w:pPr>
        <w:widowControl w:val="0"/>
        <w:autoSpaceDE w:val="0"/>
        <w:autoSpaceDN w:val="0"/>
        <w:adjustRightInd w:val="0"/>
        <w:jc w:val="both"/>
        <w:rPr>
          <w:b/>
          <w:sz w:val="28"/>
          <w:szCs w:val="28"/>
        </w:rPr>
      </w:pPr>
    </w:p>
    <w:p w14:paraId="2F82DF38" w14:textId="77777777" w:rsidR="007359E9" w:rsidRDefault="007359E9" w:rsidP="004F6EC3">
      <w:pPr>
        <w:widowControl w:val="0"/>
        <w:autoSpaceDE w:val="0"/>
        <w:autoSpaceDN w:val="0"/>
        <w:adjustRightInd w:val="0"/>
        <w:jc w:val="both"/>
        <w:rPr>
          <w:b/>
          <w:sz w:val="28"/>
          <w:szCs w:val="28"/>
        </w:rPr>
      </w:pPr>
    </w:p>
    <w:p w14:paraId="4ABA3A10" w14:textId="77777777" w:rsidR="007359E9" w:rsidRDefault="007359E9" w:rsidP="004F6EC3">
      <w:pPr>
        <w:widowControl w:val="0"/>
        <w:autoSpaceDE w:val="0"/>
        <w:autoSpaceDN w:val="0"/>
        <w:adjustRightInd w:val="0"/>
        <w:jc w:val="both"/>
        <w:rPr>
          <w:b/>
          <w:sz w:val="28"/>
          <w:szCs w:val="28"/>
        </w:rPr>
      </w:pPr>
    </w:p>
    <w:p w14:paraId="65526608" w14:textId="77777777" w:rsidR="007359E9" w:rsidRDefault="007359E9" w:rsidP="004F6EC3">
      <w:pPr>
        <w:widowControl w:val="0"/>
        <w:autoSpaceDE w:val="0"/>
        <w:autoSpaceDN w:val="0"/>
        <w:adjustRightInd w:val="0"/>
        <w:jc w:val="both"/>
        <w:rPr>
          <w:b/>
          <w:sz w:val="28"/>
          <w:szCs w:val="28"/>
        </w:rPr>
      </w:pPr>
    </w:p>
    <w:p w14:paraId="2521222A" w14:textId="77777777" w:rsidR="007359E9" w:rsidRDefault="007359E9" w:rsidP="004F6EC3">
      <w:pPr>
        <w:widowControl w:val="0"/>
        <w:autoSpaceDE w:val="0"/>
        <w:autoSpaceDN w:val="0"/>
        <w:adjustRightInd w:val="0"/>
        <w:jc w:val="both"/>
        <w:rPr>
          <w:b/>
          <w:sz w:val="28"/>
          <w:szCs w:val="28"/>
        </w:rPr>
      </w:pPr>
    </w:p>
    <w:p w14:paraId="03287642" w14:textId="77777777" w:rsidR="007359E9" w:rsidRDefault="007359E9" w:rsidP="004F6EC3">
      <w:pPr>
        <w:widowControl w:val="0"/>
        <w:autoSpaceDE w:val="0"/>
        <w:autoSpaceDN w:val="0"/>
        <w:adjustRightInd w:val="0"/>
        <w:jc w:val="both"/>
        <w:rPr>
          <w:b/>
          <w:sz w:val="28"/>
          <w:szCs w:val="28"/>
        </w:rPr>
      </w:pPr>
    </w:p>
    <w:p w14:paraId="424D8304" w14:textId="77777777" w:rsidR="007359E9" w:rsidRDefault="007359E9" w:rsidP="004F6EC3">
      <w:pPr>
        <w:widowControl w:val="0"/>
        <w:autoSpaceDE w:val="0"/>
        <w:autoSpaceDN w:val="0"/>
        <w:adjustRightInd w:val="0"/>
        <w:jc w:val="both"/>
        <w:rPr>
          <w:b/>
          <w:sz w:val="28"/>
          <w:szCs w:val="28"/>
        </w:rPr>
      </w:pPr>
    </w:p>
    <w:p w14:paraId="32A7FD68" w14:textId="77777777" w:rsidR="00C36FE5" w:rsidRDefault="00C36FE5" w:rsidP="004F6EC3">
      <w:pPr>
        <w:widowControl w:val="0"/>
        <w:autoSpaceDE w:val="0"/>
        <w:autoSpaceDN w:val="0"/>
        <w:adjustRightInd w:val="0"/>
        <w:jc w:val="both"/>
        <w:rPr>
          <w:b/>
          <w:sz w:val="28"/>
          <w:szCs w:val="28"/>
        </w:rPr>
      </w:pPr>
    </w:p>
    <w:p w14:paraId="71B15E2A" w14:textId="77777777" w:rsidR="00C36FE5" w:rsidRDefault="00C36FE5" w:rsidP="004F6EC3">
      <w:pPr>
        <w:widowControl w:val="0"/>
        <w:autoSpaceDE w:val="0"/>
        <w:autoSpaceDN w:val="0"/>
        <w:adjustRightInd w:val="0"/>
        <w:jc w:val="both"/>
        <w:rPr>
          <w:b/>
          <w:sz w:val="28"/>
          <w:szCs w:val="28"/>
        </w:rPr>
      </w:pPr>
    </w:p>
    <w:p w14:paraId="3C7653DD" w14:textId="77777777" w:rsidR="00C36FE5" w:rsidRDefault="00C36FE5" w:rsidP="004F6EC3">
      <w:pPr>
        <w:widowControl w:val="0"/>
        <w:autoSpaceDE w:val="0"/>
        <w:autoSpaceDN w:val="0"/>
        <w:adjustRightInd w:val="0"/>
        <w:jc w:val="both"/>
        <w:rPr>
          <w:b/>
          <w:sz w:val="28"/>
          <w:szCs w:val="28"/>
        </w:rPr>
      </w:pPr>
    </w:p>
    <w:p w14:paraId="227C20A0" w14:textId="77777777" w:rsidR="00C36FE5" w:rsidRDefault="00C36FE5" w:rsidP="004F6EC3">
      <w:pPr>
        <w:widowControl w:val="0"/>
        <w:autoSpaceDE w:val="0"/>
        <w:autoSpaceDN w:val="0"/>
        <w:adjustRightInd w:val="0"/>
        <w:jc w:val="both"/>
        <w:rPr>
          <w:b/>
          <w:sz w:val="28"/>
          <w:szCs w:val="28"/>
        </w:rPr>
      </w:pPr>
    </w:p>
    <w:p w14:paraId="0EFC5DB7" w14:textId="77777777" w:rsidR="00C36FE5" w:rsidRDefault="00C36FE5" w:rsidP="004F6EC3">
      <w:pPr>
        <w:widowControl w:val="0"/>
        <w:autoSpaceDE w:val="0"/>
        <w:autoSpaceDN w:val="0"/>
        <w:adjustRightInd w:val="0"/>
        <w:jc w:val="both"/>
        <w:rPr>
          <w:b/>
          <w:sz w:val="28"/>
          <w:szCs w:val="28"/>
        </w:rPr>
      </w:pPr>
    </w:p>
    <w:p w14:paraId="02A3E2D1" w14:textId="77777777" w:rsidR="00C36FE5" w:rsidRDefault="00C36FE5" w:rsidP="004F6EC3">
      <w:pPr>
        <w:widowControl w:val="0"/>
        <w:autoSpaceDE w:val="0"/>
        <w:autoSpaceDN w:val="0"/>
        <w:adjustRightInd w:val="0"/>
        <w:jc w:val="both"/>
        <w:rPr>
          <w:b/>
          <w:sz w:val="28"/>
          <w:szCs w:val="28"/>
        </w:rPr>
      </w:pPr>
    </w:p>
    <w:p w14:paraId="64411B47" w14:textId="77777777" w:rsidR="00C36FE5" w:rsidRDefault="00C36FE5" w:rsidP="004F6EC3">
      <w:pPr>
        <w:widowControl w:val="0"/>
        <w:autoSpaceDE w:val="0"/>
        <w:autoSpaceDN w:val="0"/>
        <w:adjustRightInd w:val="0"/>
        <w:jc w:val="both"/>
        <w:rPr>
          <w:b/>
          <w:sz w:val="28"/>
          <w:szCs w:val="28"/>
        </w:rPr>
      </w:pPr>
    </w:p>
    <w:p w14:paraId="30C06B35" w14:textId="77777777" w:rsidR="007359E9" w:rsidRDefault="007359E9" w:rsidP="004F6EC3">
      <w:pPr>
        <w:widowControl w:val="0"/>
        <w:autoSpaceDE w:val="0"/>
        <w:autoSpaceDN w:val="0"/>
        <w:adjustRightInd w:val="0"/>
        <w:jc w:val="both"/>
        <w:rPr>
          <w:b/>
          <w:sz w:val="28"/>
          <w:szCs w:val="28"/>
        </w:rPr>
      </w:pPr>
    </w:p>
    <w:p w14:paraId="60DD96C2" w14:textId="77777777" w:rsidR="007359E9" w:rsidRDefault="007359E9" w:rsidP="004F6EC3">
      <w:pPr>
        <w:widowControl w:val="0"/>
        <w:autoSpaceDE w:val="0"/>
        <w:autoSpaceDN w:val="0"/>
        <w:adjustRightInd w:val="0"/>
        <w:jc w:val="both"/>
        <w:rPr>
          <w:b/>
          <w:sz w:val="28"/>
          <w:szCs w:val="28"/>
        </w:rPr>
      </w:pPr>
    </w:p>
    <w:p w14:paraId="2FED8DC2" w14:textId="77777777" w:rsidR="007359E9" w:rsidRDefault="007359E9" w:rsidP="004F6EC3">
      <w:pPr>
        <w:widowControl w:val="0"/>
        <w:autoSpaceDE w:val="0"/>
        <w:autoSpaceDN w:val="0"/>
        <w:adjustRightInd w:val="0"/>
        <w:jc w:val="both"/>
        <w:rPr>
          <w:b/>
          <w:sz w:val="28"/>
          <w:szCs w:val="28"/>
        </w:rPr>
        <w:sectPr w:rsidR="007359E9" w:rsidSect="00C36FE5">
          <w:pgSz w:w="15840" w:h="12240" w:orient="landscape"/>
          <w:pgMar w:top="1469" w:right="1234" w:bottom="567" w:left="1134" w:header="993" w:footer="720" w:gutter="0"/>
          <w:cols w:space="720"/>
          <w:noEndnote/>
          <w:titlePg/>
          <w:docGrid w:linePitch="326"/>
        </w:sectPr>
      </w:pPr>
    </w:p>
    <w:p w14:paraId="476419ED" w14:textId="0776E279" w:rsidR="00223E96" w:rsidRDefault="00EB2AB4" w:rsidP="006A221F">
      <w:pPr>
        <w:widowControl w:val="0"/>
        <w:autoSpaceDE w:val="0"/>
        <w:autoSpaceDN w:val="0"/>
        <w:adjustRightInd w:val="0"/>
        <w:ind w:firstLine="709"/>
        <w:jc w:val="both"/>
        <w:rPr>
          <w:b/>
          <w:sz w:val="28"/>
          <w:szCs w:val="28"/>
        </w:rPr>
      </w:pPr>
      <w:r w:rsidRPr="004F6EC3">
        <w:rPr>
          <w:b/>
          <w:sz w:val="28"/>
          <w:szCs w:val="28"/>
        </w:rPr>
        <w:lastRenderedPageBreak/>
        <w:t>3</w:t>
      </w:r>
      <w:r w:rsidR="00CB4967" w:rsidRPr="004F6EC3">
        <w:rPr>
          <w:b/>
          <w:sz w:val="28"/>
          <w:szCs w:val="28"/>
        </w:rPr>
        <w:t>.2.1</w:t>
      </w:r>
      <w:r w:rsidR="00BB663F">
        <w:rPr>
          <w:b/>
          <w:sz w:val="28"/>
          <w:szCs w:val="28"/>
        </w:rPr>
        <w:t>1</w:t>
      </w:r>
      <w:r w:rsidR="00345523">
        <w:rPr>
          <w:b/>
          <w:sz w:val="28"/>
          <w:szCs w:val="28"/>
        </w:rPr>
        <w:t>7</w:t>
      </w:r>
    </w:p>
    <w:p w14:paraId="664379C1" w14:textId="10036563" w:rsidR="00CB4967" w:rsidRPr="004F6EC3" w:rsidRDefault="00CB4967" w:rsidP="006A221F">
      <w:pPr>
        <w:widowControl w:val="0"/>
        <w:tabs>
          <w:tab w:val="left" w:pos="8436"/>
        </w:tabs>
        <w:autoSpaceDE w:val="0"/>
        <w:autoSpaceDN w:val="0"/>
        <w:adjustRightInd w:val="0"/>
        <w:ind w:firstLine="709"/>
        <w:jc w:val="both"/>
        <w:rPr>
          <w:sz w:val="28"/>
          <w:szCs w:val="28"/>
        </w:rPr>
      </w:pPr>
      <w:r w:rsidRPr="004F6EC3">
        <w:rPr>
          <w:sz w:val="28"/>
          <w:szCs w:val="28"/>
        </w:rPr>
        <w:t>Гонка п</w:t>
      </w:r>
      <w:r w:rsidR="00223E96">
        <w:rPr>
          <w:sz w:val="28"/>
          <w:szCs w:val="28"/>
        </w:rPr>
        <w:t>о меньшей мере должна включать</w:t>
      </w:r>
      <w:r w:rsidR="001124C3">
        <w:rPr>
          <w:sz w:val="28"/>
          <w:szCs w:val="28"/>
        </w:rPr>
        <w:t xml:space="preserve"> (минимальные требования)</w:t>
      </w:r>
      <w:r w:rsidR="00223E96">
        <w:rPr>
          <w:sz w:val="28"/>
          <w:szCs w:val="28"/>
        </w:rPr>
        <w:t>:</w:t>
      </w:r>
    </w:p>
    <w:p w14:paraId="45A2C717" w14:textId="77777777" w:rsidR="00CB4967" w:rsidRPr="004F6EC3" w:rsidRDefault="00CB4967" w:rsidP="001124C3">
      <w:pPr>
        <w:widowControl w:val="0"/>
        <w:autoSpaceDE w:val="0"/>
        <w:autoSpaceDN w:val="0"/>
        <w:adjustRightInd w:val="0"/>
        <w:ind w:left="709"/>
        <w:jc w:val="both"/>
        <w:rPr>
          <w:color w:val="000000"/>
          <w:sz w:val="28"/>
          <w:szCs w:val="28"/>
        </w:rPr>
      </w:pPr>
      <w:r w:rsidRPr="004F6EC3">
        <w:rPr>
          <w:color w:val="000000"/>
          <w:sz w:val="28"/>
          <w:szCs w:val="28"/>
        </w:rPr>
        <w:t>- 1</w:t>
      </w:r>
      <w:r w:rsidR="000A6CED">
        <w:rPr>
          <w:color w:val="000000"/>
          <w:sz w:val="28"/>
          <w:szCs w:val="28"/>
        </w:rPr>
        <w:t>0</w:t>
      </w:r>
      <w:r w:rsidRPr="004F6EC3">
        <w:rPr>
          <w:color w:val="000000"/>
          <w:sz w:val="28"/>
          <w:szCs w:val="28"/>
        </w:rPr>
        <w:t xml:space="preserve"> гонщиков;</w:t>
      </w:r>
    </w:p>
    <w:p w14:paraId="10BC9F5D" w14:textId="77777777" w:rsidR="00CB4967" w:rsidRPr="004F6EC3" w:rsidRDefault="00CB4967" w:rsidP="001124C3">
      <w:pPr>
        <w:widowControl w:val="0"/>
        <w:autoSpaceDE w:val="0"/>
        <w:autoSpaceDN w:val="0"/>
        <w:adjustRightInd w:val="0"/>
        <w:ind w:left="709"/>
        <w:jc w:val="both"/>
        <w:rPr>
          <w:color w:val="000000"/>
          <w:sz w:val="28"/>
          <w:szCs w:val="28"/>
        </w:rPr>
      </w:pPr>
      <w:r w:rsidRPr="004F6EC3">
        <w:rPr>
          <w:color w:val="000000"/>
          <w:sz w:val="28"/>
          <w:szCs w:val="28"/>
        </w:rPr>
        <w:t xml:space="preserve">- квалификационный раунд, 2 заезда по </w:t>
      </w:r>
      <w:r w:rsidR="000A6CED">
        <w:rPr>
          <w:color w:val="000000"/>
          <w:sz w:val="28"/>
          <w:szCs w:val="28"/>
        </w:rPr>
        <w:t>5</w:t>
      </w:r>
      <w:r w:rsidRPr="004F6EC3">
        <w:rPr>
          <w:color w:val="000000"/>
          <w:sz w:val="28"/>
          <w:szCs w:val="28"/>
        </w:rPr>
        <w:t xml:space="preserve"> гонщиков;</w:t>
      </w:r>
    </w:p>
    <w:p w14:paraId="2F3A7CBE" w14:textId="77777777" w:rsidR="00CB4967" w:rsidRPr="004F6EC3" w:rsidRDefault="00CB4967" w:rsidP="001124C3">
      <w:pPr>
        <w:widowControl w:val="0"/>
        <w:autoSpaceDE w:val="0"/>
        <w:autoSpaceDN w:val="0"/>
        <w:adjustRightInd w:val="0"/>
        <w:ind w:left="709"/>
        <w:jc w:val="both"/>
        <w:rPr>
          <w:color w:val="000000"/>
          <w:sz w:val="28"/>
          <w:szCs w:val="28"/>
        </w:rPr>
      </w:pPr>
      <w:r w:rsidRPr="004F6EC3">
        <w:rPr>
          <w:color w:val="000000"/>
          <w:sz w:val="28"/>
          <w:szCs w:val="28"/>
        </w:rPr>
        <w:t xml:space="preserve">- финал за </w:t>
      </w:r>
      <w:r w:rsidR="000A6CED">
        <w:rPr>
          <w:color w:val="000000"/>
          <w:sz w:val="28"/>
          <w:szCs w:val="28"/>
        </w:rPr>
        <w:t>6</w:t>
      </w:r>
      <w:r w:rsidRPr="004F6EC3">
        <w:rPr>
          <w:color w:val="000000"/>
          <w:sz w:val="28"/>
          <w:szCs w:val="28"/>
        </w:rPr>
        <w:t>-1</w:t>
      </w:r>
      <w:r w:rsidR="000A6CED">
        <w:rPr>
          <w:color w:val="000000"/>
          <w:sz w:val="28"/>
          <w:szCs w:val="28"/>
        </w:rPr>
        <w:t>0</w:t>
      </w:r>
      <w:r w:rsidRPr="004F6EC3">
        <w:rPr>
          <w:color w:val="000000"/>
          <w:sz w:val="28"/>
          <w:szCs w:val="28"/>
        </w:rPr>
        <w:t xml:space="preserve"> места;</w:t>
      </w:r>
    </w:p>
    <w:p w14:paraId="71D04336" w14:textId="77777777" w:rsidR="00CB4967" w:rsidRPr="004F6EC3" w:rsidRDefault="00CB4967" w:rsidP="001124C3">
      <w:pPr>
        <w:widowControl w:val="0"/>
        <w:autoSpaceDE w:val="0"/>
        <w:autoSpaceDN w:val="0"/>
        <w:adjustRightInd w:val="0"/>
        <w:ind w:left="709"/>
        <w:jc w:val="both"/>
        <w:rPr>
          <w:color w:val="000000"/>
          <w:sz w:val="28"/>
          <w:szCs w:val="28"/>
        </w:rPr>
      </w:pPr>
      <w:r w:rsidRPr="004F6EC3">
        <w:rPr>
          <w:color w:val="000000"/>
          <w:sz w:val="28"/>
          <w:szCs w:val="28"/>
        </w:rPr>
        <w:t>- финал за 1-</w:t>
      </w:r>
      <w:r w:rsidR="000A6CED">
        <w:rPr>
          <w:color w:val="000000"/>
          <w:sz w:val="28"/>
          <w:szCs w:val="28"/>
        </w:rPr>
        <w:t>5</w:t>
      </w:r>
      <w:r w:rsidRPr="004F6EC3">
        <w:rPr>
          <w:color w:val="000000"/>
          <w:sz w:val="28"/>
          <w:szCs w:val="28"/>
        </w:rPr>
        <w:t xml:space="preserve"> места.</w:t>
      </w:r>
    </w:p>
    <w:p w14:paraId="7C0897B1" w14:textId="70B04FD1" w:rsidR="001124C3" w:rsidRDefault="00CB4967" w:rsidP="001124C3">
      <w:pPr>
        <w:widowControl w:val="0"/>
        <w:autoSpaceDE w:val="0"/>
        <w:autoSpaceDN w:val="0"/>
        <w:adjustRightInd w:val="0"/>
        <w:ind w:left="709"/>
        <w:jc w:val="both"/>
        <w:rPr>
          <w:color w:val="000000"/>
          <w:sz w:val="28"/>
          <w:szCs w:val="28"/>
        </w:rPr>
      </w:pPr>
      <w:r w:rsidRPr="004F6EC3">
        <w:rPr>
          <w:color w:val="000000"/>
          <w:sz w:val="28"/>
          <w:szCs w:val="28"/>
        </w:rPr>
        <w:t>Соревнования организуются согласно 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664"/>
        <w:gridCol w:w="55"/>
        <w:gridCol w:w="1540"/>
        <w:gridCol w:w="42"/>
        <w:gridCol w:w="1553"/>
        <w:gridCol w:w="28"/>
        <w:gridCol w:w="1568"/>
        <w:gridCol w:w="1596"/>
      </w:tblGrid>
      <w:tr w:rsidR="002F106F" w:rsidRPr="00665B00" w14:paraId="442CA6DB" w14:textId="77777777" w:rsidTr="00D542DD">
        <w:trPr>
          <w:trHeight w:val="429"/>
        </w:trPr>
        <w:tc>
          <w:tcPr>
            <w:tcW w:w="9572" w:type="dxa"/>
            <w:gridSpan w:val="9"/>
            <w:tcBorders>
              <w:top w:val="single" w:sz="4" w:space="0" w:color="auto"/>
              <w:left w:val="single" w:sz="4" w:space="0" w:color="auto"/>
              <w:bottom w:val="single" w:sz="4" w:space="0" w:color="auto"/>
              <w:right w:val="single" w:sz="4" w:space="0" w:color="auto"/>
            </w:tcBorders>
          </w:tcPr>
          <w:p w14:paraId="2CDC8FD1" w14:textId="77777777" w:rsidR="002F106F" w:rsidRPr="00665B00" w:rsidRDefault="002F106F" w:rsidP="002650A9">
            <w:pPr>
              <w:widowControl w:val="0"/>
              <w:autoSpaceDE w:val="0"/>
              <w:autoSpaceDN w:val="0"/>
              <w:adjustRightInd w:val="0"/>
              <w:jc w:val="center"/>
              <w:rPr>
                <w:b/>
                <w:caps/>
                <w:sz w:val="18"/>
                <w:szCs w:val="18"/>
                <w:bdr w:val="single" w:sz="4" w:space="0" w:color="auto"/>
              </w:rPr>
            </w:pPr>
            <w:r w:rsidRPr="00665B00">
              <w:rPr>
                <w:b/>
                <w:caps/>
                <w:sz w:val="18"/>
                <w:szCs w:val="18"/>
              </w:rPr>
              <w:t>Пример составления заездов в кейрине во время проведения</w:t>
            </w:r>
          </w:p>
          <w:p w14:paraId="248602F8" w14:textId="77777777" w:rsidR="002F106F" w:rsidRPr="00C36FE5" w:rsidRDefault="002F106F" w:rsidP="00C36FE5">
            <w:pPr>
              <w:widowControl w:val="0"/>
              <w:autoSpaceDE w:val="0"/>
              <w:autoSpaceDN w:val="0"/>
              <w:adjustRightInd w:val="0"/>
              <w:jc w:val="center"/>
              <w:rPr>
                <w:caps/>
                <w:sz w:val="18"/>
                <w:szCs w:val="18"/>
              </w:rPr>
            </w:pPr>
            <w:r w:rsidRPr="00665B00">
              <w:rPr>
                <w:b/>
                <w:caps/>
                <w:sz w:val="18"/>
                <w:szCs w:val="18"/>
              </w:rPr>
              <w:t>Чемпионата России ИЛИ КУБКА РОССИИ при участии 28 гонщиков</w:t>
            </w:r>
          </w:p>
        </w:tc>
      </w:tr>
      <w:tr w:rsidR="002F106F" w:rsidRPr="00665B00" w14:paraId="6D2377D2" w14:textId="77777777" w:rsidTr="002650A9">
        <w:trPr>
          <w:cantSplit/>
        </w:trPr>
        <w:tc>
          <w:tcPr>
            <w:tcW w:w="1526" w:type="dxa"/>
            <w:vMerge w:val="restart"/>
            <w:tcBorders>
              <w:top w:val="single" w:sz="4" w:space="0" w:color="auto"/>
            </w:tcBorders>
          </w:tcPr>
          <w:p w14:paraId="0009F355" w14:textId="77777777" w:rsidR="002F106F" w:rsidRPr="00092D99" w:rsidRDefault="002F106F" w:rsidP="002650A9">
            <w:pPr>
              <w:pStyle w:val="Default"/>
              <w:jc w:val="both"/>
              <w:rPr>
                <w:rFonts w:ascii="Times New Roman" w:hAnsi="Times New Roman"/>
                <w:color w:val="auto"/>
                <w:sz w:val="16"/>
                <w:szCs w:val="16"/>
              </w:rPr>
            </w:pPr>
          </w:p>
        </w:tc>
        <w:tc>
          <w:tcPr>
            <w:tcW w:w="3259" w:type="dxa"/>
            <w:gridSpan w:val="3"/>
            <w:tcBorders>
              <w:top w:val="single" w:sz="4" w:space="0" w:color="auto"/>
              <w:bottom w:val="nil"/>
              <w:right w:val="nil"/>
            </w:tcBorders>
          </w:tcPr>
          <w:p w14:paraId="18C8BA34"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Состав:</w:t>
            </w:r>
          </w:p>
        </w:tc>
        <w:tc>
          <w:tcPr>
            <w:tcW w:w="4787" w:type="dxa"/>
            <w:gridSpan w:val="5"/>
            <w:tcBorders>
              <w:top w:val="single" w:sz="4" w:space="0" w:color="auto"/>
              <w:left w:val="nil"/>
            </w:tcBorders>
          </w:tcPr>
          <w:p w14:paraId="679C2AD1" w14:textId="77777777" w:rsidR="002F106F" w:rsidRPr="00092D99" w:rsidRDefault="002F106F" w:rsidP="002650A9">
            <w:pPr>
              <w:pStyle w:val="Default"/>
              <w:rPr>
                <w:rFonts w:ascii="Times New Roman" w:hAnsi="Times New Roman"/>
                <w:color w:val="auto"/>
                <w:sz w:val="16"/>
                <w:szCs w:val="16"/>
              </w:rPr>
            </w:pPr>
            <w:r w:rsidRPr="00092D99">
              <w:rPr>
                <w:rFonts w:ascii="Times New Roman" w:hAnsi="Times New Roman"/>
                <w:color w:val="auto"/>
                <w:sz w:val="16"/>
                <w:szCs w:val="16"/>
              </w:rPr>
              <w:t>4 заезда по 7 гонщиков</w:t>
            </w:r>
          </w:p>
        </w:tc>
      </w:tr>
      <w:tr w:rsidR="002F106F" w:rsidRPr="00665B00" w14:paraId="69512C47" w14:textId="77777777" w:rsidTr="002650A9">
        <w:trPr>
          <w:cantSplit/>
        </w:trPr>
        <w:tc>
          <w:tcPr>
            <w:tcW w:w="1526" w:type="dxa"/>
            <w:vMerge/>
          </w:tcPr>
          <w:p w14:paraId="04B8B080"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right w:val="single" w:sz="4" w:space="0" w:color="auto"/>
            </w:tcBorders>
          </w:tcPr>
          <w:p w14:paraId="3C57BFB2"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left w:val="single" w:sz="4" w:space="0" w:color="auto"/>
            </w:tcBorders>
          </w:tcPr>
          <w:p w14:paraId="0D61D50D" w14:textId="77777777" w:rsidR="002F106F" w:rsidRPr="00092D99" w:rsidRDefault="002F106F" w:rsidP="002650A9">
            <w:pPr>
              <w:pStyle w:val="Default"/>
              <w:jc w:val="center"/>
              <w:rPr>
                <w:rFonts w:ascii="Times New Roman" w:hAnsi="Times New Roman"/>
                <w:b/>
                <w:color w:val="auto"/>
                <w:sz w:val="16"/>
                <w:szCs w:val="16"/>
              </w:rPr>
            </w:pPr>
            <w:r w:rsidRPr="00092D99">
              <w:rPr>
                <w:rFonts w:ascii="Times New Roman" w:hAnsi="Times New Roman"/>
                <w:b/>
                <w:color w:val="auto"/>
                <w:sz w:val="16"/>
                <w:szCs w:val="16"/>
              </w:rPr>
              <w:t xml:space="preserve">A </w:t>
            </w:r>
          </w:p>
        </w:tc>
        <w:tc>
          <w:tcPr>
            <w:tcW w:w="1595" w:type="dxa"/>
            <w:gridSpan w:val="2"/>
          </w:tcPr>
          <w:p w14:paraId="7D370ED6" w14:textId="77777777" w:rsidR="002F106F" w:rsidRPr="00092D99" w:rsidRDefault="002F106F" w:rsidP="002650A9">
            <w:pPr>
              <w:pStyle w:val="Default"/>
              <w:jc w:val="center"/>
              <w:rPr>
                <w:rFonts w:ascii="Times New Roman" w:hAnsi="Times New Roman"/>
                <w:b/>
                <w:color w:val="auto"/>
                <w:sz w:val="16"/>
                <w:szCs w:val="16"/>
              </w:rPr>
            </w:pPr>
            <w:r w:rsidRPr="00092D99">
              <w:rPr>
                <w:rFonts w:ascii="Times New Roman" w:hAnsi="Times New Roman"/>
                <w:b/>
                <w:color w:val="auto"/>
                <w:sz w:val="16"/>
                <w:szCs w:val="16"/>
              </w:rPr>
              <w:t>B</w:t>
            </w:r>
          </w:p>
        </w:tc>
        <w:tc>
          <w:tcPr>
            <w:tcW w:w="1596" w:type="dxa"/>
            <w:gridSpan w:val="2"/>
          </w:tcPr>
          <w:p w14:paraId="44413402" w14:textId="77777777" w:rsidR="002F106F" w:rsidRPr="00092D99" w:rsidRDefault="002F106F" w:rsidP="002650A9">
            <w:pPr>
              <w:pStyle w:val="Default"/>
              <w:jc w:val="center"/>
              <w:rPr>
                <w:rFonts w:ascii="Times New Roman" w:hAnsi="Times New Roman"/>
                <w:b/>
                <w:color w:val="auto"/>
                <w:sz w:val="16"/>
                <w:szCs w:val="16"/>
              </w:rPr>
            </w:pPr>
            <w:r w:rsidRPr="00092D99">
              <w:rPr>
                <w:rFonts w:ascii="Times New Roman" w:hAnsi="Times New Roman"/>
                <w:b/>
                <w:color w:val="auto"/>
                <w:sz w:val="16"/>
                <w:szCs w:val="16"/>
              </w:rPr>
              <w:t>C</w:t>
            </w:r>
          </w:p>
        </w:tc>
        <w:tc>
          <w:tcPr>
            <w:tcW w:w="1596" w:type="dxa"/>
          </w:tcPr>
          <w:p w14:paraId="14750BC4" w14:textId="77777777" w:rsidR="002F106F" w:rsidRPr="00092D99" w:rsidRDefault="002F106F" w:rsidP="002650A9">
            <w:pPr>
              <w:pStyle w:val="Default"/>
              <w:jc w:val="center"/>
              <w:rPr>
                <w:rFonts w:ascii="Times New Roman" w:hAnsi="Times New Roman"/>
                <w:b/>
                <w:color w:val="auto"/>
                <w:sz w:val="16"/>
                <w:szCs w:val="16"/>
              </w:rPr>
            </w:pPr>
            <w:r w:rsidRPr="00092D99">
              <w:rPr>
                <w:rFonts w:ascii="Times New Roman" w:hAnsi="Times New Roman"/>
                <w:b/>
                <w:color w:val="auto"/>
                <w:sz w:val="16"/>
                <w:szCs w:val="16"/>
              </w:rPr>
              <w:t>D</w:t>
            </w:r>
          </w:p>
        </w:tc>
      </w:tr>
      <w:tr w:rsidR="002F106F" w:rsidRPr="00665B00" w14:paraId="4DC81E61" w14:textId="77777777" w:rsidTr="002650A9">
        <w:trPr>
          <w:cantSplit/>
        </w:trPr>
        <w:tc>
          <w:tcPr>
            <w:tcW w:w="1526" w:type="dxa"/>
            <w:vMerge/>
          </w:tcPr>
          <w:p w14:paraId="6A1C83F8"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62FFBBAD"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Pr>
          <w:p w14:paraId="07CFBBFC"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lang w:val="en-US"/>
              </w:rPr>
              <w:t>R</w:t>
            </w:r>
            <w:r w:rsidRPr="00092D99">
              <w:rPr>
                <w:rFonts w:ascii="Times New Roman" w:hAnsi="Times New Roman"/>
                <w:color w:val="auto"/>
                <w:sz w:val="16"/>
                <w:szCs w:val="16"/>
              </w:rPr>
              <w:t>1</w:t>
            </w:r>
          </w:p>
        </w:tc>
        <w:tc>
          <w:tcPr>
            <w:tcW w:w="1595" w:type="dxa"/>
            <w:gridSpan w:val="2"/>
          </w:tcPr>
          <w:p w14:paraId="476B67BF"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lang w:val="en-US"/>
              </w:rPr>
              <w:t>R</w:t>
            </w:r>
            <w:r w:rsidRPr="00092D99">
              <w:rPr>
                <w:rFonts w:ascii="Times New Roman" w:hAnsi="Times New Roman"/>
                <w:color w:val="auto"/>
                <w:sz w:val="16"/>
                <w:szCs w:val="16"/>
              </w:rPr>
              <w:t>2</w:t>
            </w:r>
          </w:p>
        </w:tc>
        <w:tc>
          <w:tcPr>
            <w:tcW w:w="1596" w:type="dxa"/>
            <w:gridSpan w:val="2"/>
          </w:tcPr>
          <w:p w14:paraId="7E77E2E0"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lang w:val="en-US"/>
              </w:rPr>
              <w:t>R</w:t>
            </w:r>
            <w:r w:rsidRPr="00092D99">
              <w:rPr>
                <w:rFonts w:ascii="Times New Roman" w:hAnsi="Times New Roman"/>
                <w:color w:val="auto"/>
                <w:sz w:val="16"/>
                <w:szCs w:val="16"/>
              </w:rPr>
              <w:t>3</w:t>
            </w:r>
          </w:p>
        </w:tc>
        <w:tc>
          <w:tcPr>
            <w:tcW w:w="1596" w:type="dxa"/>
          </w:tcPr>
          <w:p w14:paraId="58479912"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lang w:val="en-US"/>
              </w:rPr>
              <w:t>R</w:t>
            </w:r>
            <w:r w:rsidRPr="00092D99">
              <w:rPr>
                <w:rFonts w:ascii="Times New Roman" w:hAnsi="Times New Roman"/>
                <w:color w:val="auto"/>
                <w:sz w:val="16"/>
                <w:szCs w:val="16"/>
              </w:rPr>
              <w:t>4</w:t>
            </w:r>
          </w:p>
        </w:tc>
      </w:tr>
      <w:tr w:rsidR="002F106F" w:rsidRPr="00665B00" w14:paraId="7CB4D46F" w14:textId="77777777" w:rsidTr="002650A9">
        <w:trPr>
          <w:cantSplit/>
        </w:trPr>
        <w:tc>
          <w:tcPr>
            <w:tcW w:w="1526" w:type="dxa"/>
            <w:vMerge/>
          </w:tcPr>
          <w:p w14:paraId="11425D16"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39F9D368"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Pr>
          <w:p w14:paraId="40302262"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R8</w:t>
            </w:r>
          </w:p>
        </w:tc>
        <w:tc>
          <w:tcPr>
            <w:tcW w:w="1595" w:type="dxa"/>
            <w:gridSpan w:val="2"/>
          </w:tcPr>
          <w:p w14:paraId="11A3EF22"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R7</w:t>
            </w:r>
          </w:p>
        </w:tc>
        <w:tc>
          <w:tcPr>
            <w:tcW w:w="1596" w:type="dxa"/>
            <w:gridSpan w:val="2"/>
          </w:tcPr>
          <w:p w14:paraId="5919A38C"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lang w:val="en-US"/>
              </w:rPr>
              <w:t>R6</w:t>
            </w:r>
          </w:p>
        </w:tc>
        <w:tc>
          <w:tcPr>
            <w:tcW w:w="1596" w:type="dxa"/>
          </w:tcPr>
          <w:p w14:paraId="47A4148A"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lang w:val="en-US"/>
              </w:rPr>
              <w:t>R5</w:t>
            </w:r>
          </w:p>
        </w:tc>
      </w:tr>
      <w:tr w:rsidR="002F106F" w:rsidRPr="00665B00" w14:paraId="2E20F788" w14:textId="77777777" w:rsidTr="002650A9">
        <w:trPr>
          <w:cantSplit/>
        </w:trPr>
        <w:tc>
          <w:tcPr>
            <w:tcW w:w="1526" w:type="dxa"/>
            <w:vMerge/>
          </w:tcPr>
          <w:p w14:paraId="4046B284"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733B4618"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Pr>
          <w:p w14:paraId="43FD063F"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lang w:val="en-US"/>
              </w:rPr>
              <w:t>R</w:t>
            </w:r>
            <w:r w:rsidRPr="00092D99">
              <w:rPr>
                <w:rFonts w:ascii="Times New Roman" w:hAnsi="Times New Roman"/>
                <w:color w:val="auto"/>
                <w:sz w:val="16"/>
                <w:szCs w:val="16"/>
              </w:rPr>
              <w:t>9</w:t>
            </w:r>
          </w:p>
        </w:tc>
        <w:tc>
          <w:tcPr>
            <w:tcW w:w="1595" w:type="dxa"/>
            <w:gridSpan w:val="2"/>
          </w:tcPr>
          <w:p w14:paraId="5CE57EB8"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lang w:val="en-US"/>
              </w:rPr>
              <w:t>R</w:t>
            </w:r>
            <w:r w:rsidRPr="00092D99">
              <w:rPr>
                <w:rFonts w:ascii="Times New Roman" w:hAnsi="Times New Roman"/>
                <w:color w:val="auto"/>
                <w:sz w:val="16"/>
                <w:szCs w:val="16"/>
              </w:rPr>
              <w:t>10</w:t>
            </w:r>
          </w:p>
        </w:tc>
        <w:tc>
          <w:tcPr>
            <w:tcW w:w="1596" w:type="dxa"/>
            <w:gridSpan w:val="2"/>
          </w:tcPr>
          <w:p w14:paraId="6B3B3EE5"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lang w:val="en-US"/>
              </w:rPr>
              <w:t>R</w:t>
            </w:r>
            <w:r w:rsidRPr="00092D99">
              <w:rPr>
                <w:rFonts w:ascii="Times New Roman" w:hAnsi="Times New Roman"/>
                <w:color w:val="auto"/>
                <w:sz w:val="16"/>
                <w:szCs w:val="16"/>
              </w:rPr>
              <w:t>11</w:t>
            </w:r>
          </w:p>
        </w:tc>
        <w:tc>
          <w:tcPr>
            <w:tcW w:w="1596" w:type="dxa"/>
          </w:tcPr>
          <w:p w14:paraId="5AE8C02A"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lang w:val="en-US"/>
              </w:rPr>
              <w:t>R</w:t>
            </w:r>
            <w:r w:rsidRPr="00092D99">
              <w:rPr>
                <w:rFonts w:ascii="Times New Roman" w:hAnsi="Times New Roman"/>
                <w:color w:val="auto"/>
                <w:sz w:val="16"/>
                <w:szCs w:val="16"/>
              </w:rPr>
              <w:t>12</w:t>
            </w:r>
          </w:p>
        </w:tc>
      </w:tr>
      <w:tr w:rsidR="002F106F" w:rsidRPr="00665B00" w14:paraId="77E5DA89" w14:textId="77777777" w:rsidTr="002650A9">
        <w:trPr>
          <w:cantSplit/>
        </w:trPr>
        <w:tc>
          <w:tcPr>
            <w:tcW w:w="1526" w:type="dxa"/>
            <w:vMerge/>
          </w:tcPr>
          <w:p w14:paraId="41C4E1F1" w14:textId="77777777" w:rsidR="002F106F" w:rsidRPr="00092D99" w:rsidRDefault="002F106F" w:rsidP="002650A9">
            <w:pPr>
              <w:pStyle w:val="Default"/>
              <w:jc w:val="center"/>
              <w:rPr>
                <w:rFonts w:ascii="Times New Roman" w:hAnsi="Times New Roman"/>
                <w:color w:val="auto"/>
                <w:sz w:val="16"/>
                <w:szCs w:val="16"/>
              </w:rPr>
            </w:pPr>
          </w:p>
        </w:tc>
        <w:tc>
          <w:tcPr>
            <w:tcW w:w="1664" w:type="dxa"/>
            <w:tcBorders>
              <w:top w:val="nil"/>
              <w:bottom w:val="nil"/>
            </w:tcBorders>
          </w:tcPr>
          <w:p w14:paraId="391CA39B"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Pr>
          <w:p w14:paraId="1ABD4EF9"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R16</w:t>
            </w:r>
          </w:p>
        </w:tc>
        <w:tc>
          <w:tcPr>
            <w:tcW w:w="1595" w:type="dxa"/>
            <w:gridSpan w:val="2"/>
          </w:tcPr>
          <w:p w14:paraId="6B8B5BE1"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R15</w:t>
            </w:r>
          </w:p>
        </w:tc>
        <w:tc>
          <w:tcPr>
            <w:tcW w:w="1596" w:type="dxa"/>
            <w:gridSpan w:val="2"/>
          </w:tcPr>
          <w:p w14:paraId="5C50B422"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R14</w:t>
            </w:r>
          </w:p>
        </w:tc>
        <w:tc>
          <w:tcPr>
            <w:tcW w:w="1596" w:type="dxa"/>
          </w:tcPr>
          <w:p w14:paraId="1F1B5DB0"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w:t>
            </w:r>
            <w:r w:rsidRPr="00092D99">
              <w:rPr>
                <w:rFonts w:ascii="Times New Roman" w:hAnsi="Times New Roman"/>
                <w:color w:val="auto"/>
                <w:sz w:val="16"/>
                <w:szCs w:val="16"/>
              </w:rPr>
              <w:t>1</w:t>
            </w:r>
            <w:r w:rsidRPr="00092D99">
              <w:rPr>
                <w:rFonts w:ascii="Times New Roman" w:hAnsi="Times New Roman"/>
                <w:color w:val="auto"/>
                <w:sz w:val="16"/>
                <w:szCs w:val="16"/>
                <w:lang w:val="en-US"/>
              </w:rPr>
              <w:t>3</w:t>
            </w:r>
          </w:p>
        </w:tc>
      </w:tr>
      <w:tr w:rsidR="002F106F" w:rsidRPr="00665B00" w14:paraId="41B417AC" w14:textId="77777777" w:rsidTr="002650A9">
        <w:trPr>
          <w:cantSplit/>
        </w:trPr>
        <w:tc>
          <w:tcPr>
            <w:tcW w:w="1526" w:type="dxa"/>
            <w:vMerge/>
          </w:tcPr>
          <w:p w14:paraId="47FDC36A"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6D3E86E8"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Pr>
          <w:p w14:paraId="12CA647A"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R17</w:t>
            </w:r>
          </w:p>
        </w:tc>
        <w:tc>
          <w:tcPr>
            <w:tcW w:w="1595" w:type="dxa"/>
            <w:gridSpan w:val="2"/>
          </w:tcPr>
          <w:p w14:paraId="797D48E6"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R18</w:t>
            </w:r>
          </w:p>
        </w:tc>
        <w:tc>
          <w:tcPr>
            <w:tcW w:w="1596" w:type="dxa"/>
            <w:gridSpan w:val="2"/>
          </w:tcPr>
          <w:p w14:paraId="5662A2AE"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R19</w:t>
            </w:r>
          </w:p>
        </w:tc>
        <w:tc>
          <w:tcPr>
            <w:tcW w:w="1596" w:type="dxa"/>
          </w:tcPr>
          <w:p w14:paraId="2107C242"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R20</w:t>
            </w:r>
          </w:p>
        </w:tc>
      </w:tr>
      <w:tr w:rsidR="002F106F" w:rsidRPr="00665B00" w14:paraId="732D7889" w14:textId="77777777" w:rsidTr="002650A9">
        <w:trPr>
          <w:cantSplit/>
        </w:trPr>
        <w:tc>
          <w:tcPr>
            <w:tcW w:w="1526" w:type="dxa"/>
            <w:vMerge/>
          </w:tcPr>
          <w:p w14:paraId="34FCF614"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677939E0"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bottom w:val="single" w:sz="4" w:space="0" w:color="auto"/>
            </w:tcBorders>
          </w:tcPr>
          <w:p w14:paraId="30AE33B2"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R24</w:t>
            </w:r>
          </w:p>
        </w:tc>
        <w:tc>
          <w:tcPr>
            <w:tcW w:w="1595" w:type="dxa"/>
            <w:gridSpan w:val="2"/>
            <w:tcBorders>
              <w:bottom w:val="single" w:sz="4" w:space="0" w:color="auto"/>
            </w:tcBorders>
          </w:tcPr>
          <w:p w14:paraId="26020E08"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R23</w:t>
            </w:r>
          </w:p>
        </w:tc>
        <w:tc>
          <w:tcPr>
            <w:tcW w:w="1596" w:type="dxa"/>
            <w:gridSpan w:val="2"/>
            <w:tcBorders>
              <w:bottom w:val="single" w:sz="4" w:space="0" w:color="auto"/>
            </w:tcBorders>
          </w:tcPr>
          <w:p w14:paraId="37E0FEA1"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R22</w:t>
            </w:r>
          </w:p>
        </w:tc>
        <w:tc>
          <w:tcPr>
            <w:tcW w:w="1596" w:type="dxa"/>
            <w:tcBorders>
              <w:bottom w:val="single" w:sz="4" w:space="0" w:color="auto"/>
            </w:tcBorders>
          </w:tcPr>
          <w:p w14:paraId="4D954965"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R21</w:t>
            </w:r>
          </w:p>
        </w:tc>
      </w:tr>
      <w:tr w:rsidR="002F106F" w:rsidRPr="00665B00" w14:paraId="4BB69CC0" w14:textId="77777777" w:rsidTr="002650A9">
        <w:trPr>
          <w:cantSplit/>
        </w:trPr>
        <w:tc>
          <w:tcPr>
            <w:tcW w:w="1526" w:type="dxa"/>
            <w:vMerge/>
          </w:tcPr>
          <w:p w14:paraId="32761F99"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78A705EC"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bottom w:val="single" w:sz="4" w:space="0" w:color="auto"/>
              <w:right w:val="single" w:sz="4" w:space="0" w:color="auto"/>
            </w:tcBorders>
          </w:tcPr>
          <w:p w14:paraId="3A9B2AAB"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R25</w:t>
            </w:r>
          </w:p>
        </w:tc>
        <w:tc>
          <w:tcPr>
            <w:tcW w:w="1595" w:type="dxa"/>
            <w:gridSpan w:val="2"/>
            <w:tcBorders>
              <w:left w:val="single" w:sz="4" w:space="0" w:color="auto"/>
              <w:bottom w:val="single" w:sz="4" w:space="0" w:color="auto"/>
              <w:right w:val="single" w:sz="4" w:space="0" w:color="auto"/>
            </w:tcBorders>
          </w:tcPr>
          <w:p w14:paraId="6DC0A661"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R26</w:t>
            </w:r>
          </w:p>
        </w:tc>
        <w:tc>
          <w:tcPr>
            <w:tcW w:w="1596" w:type="dxa"/>
            <w:gridSpan w:val="2"/>
            <w:tcBorders>
              <w:left w:val="single" w:sz="4" w:space="0" w:color="auto"/>
              <w:bottom w:val="single" w:sz="4" w:space="0" w:color="auto"/>
              <w:right w:val="single" w:sz="4" w:space="0" w:color="auto"/>
            </w:tcBorders>
          </w:tcPr>
          <w:p w14:paraId="12BBC34A"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lang w:val="en-US"/>
              </w:rPr>
              <w:t>R27</w:t>
            </w:r>
          </w:p>
        </w:tc>
        <w:tc>
          <w:tcPr>
            <w:tcW w:w="1596" w:type="dxa"/>
            <w:tcBorders>
              <w:left w:val="single" w:sz="4" w:space="0" w:color="auto"/>
              <w:bottom w:val="single" w:sz="4" w:space="0" w:color="auto"/>
            </w:tcBorders>
          </w:tcPr>
          <w:p w14:paraId="483F9EA9" w14:textId="77777777" w:rsidR="002F106F" w:rsidRPr="00092D99" w:rsidRDefault="002F106F" w:rsidP="002650A9">
            <w:pPr>
              <w:pStyle w:val="Default"/>
              <w:jc w:val="center"/>
              <w:rPr>
                <w:rFonts w:ascii="Times New Roman" w:hAnsi="Times New Roman"/>
                <w:color w:val="auto"/>
                <w:sz w:val="16"/>
                <w:szCs w:val="16"/>
                <w:lang w:val="en-US"/>
              </w:rPr>
            </w:pPr>
            <w:r w:rsidRPr="00092D99">
              <w:rPr>
                <w:rFonts w:ascii="Times New Roman" w:hAnsi="Times New Roman"/>
                <w:color w:val="auto"/>
                <w:sz w:val="16"/>
                <w:szCs w:val="16"/>
              </w:rPr>
              <w:t>C</w:t>
            </w:r>
            <w:r w:rsidRPr="00092D99">
              <w:rPr>
                <w:rFonts w:ascii="Times New Roman" w:hAnsi="Times New Roman"/>
                <w:color w:val="auto"/>
                <w:sz w:val="16"/>
                <w:szCs w:val="16"/>
                <w:lang w:val="en-US"/>
              </w:rPr>
              <w:t>28</w:t>
            </w:r>
          </w:p>
        </w:tc>
      </w:tr>
      <w:tr w:rsidR="002F106F" w:rsidRPr="00665B00" w14:paraId="54EA7E8B" w14:textId="77777777" w:rsidTr="002650A9">
        <w:trPr>
          <w:cantSplit/>
        </w:trPr>
        <w:tc>
          <w:tcPr>
            <w:tcW w:w="1526" w:type="dxa"/>
            <w:vMerge/>
            <w:tcBorders>
              <w:bottom w:val="nil"/>
            </w:tcBorders>
          </w:tcPr>
          <w:p w14:paraId="37A8460C"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right w:val="nil"/>
            </w:tcBorders>
          </w:tcPr>
          <w:p w14:paraId="4D93FB19" w14:textId="77777777" w:rsidR="002F106F" w:rsidRPr="00092D99" w:rsidRDefault="002F106F" w:rsidP="002650A9">
            <w:pPr>
              <w:pStyle w:val="Default"/>
              <w:rPr>
                <w:rFonts w:ascii="Times New Roman" w:hAnsi="Times New Roman"/>
                <w:color w:val="auto"/>
                <w:sz w:val="16"/>
                <w:szCs w:val="16"/>
              </w:rPr>
            </w:pPr>
            <w:r w:rsidRPr="00092D99">
              <w:rPr>
                <w:rFonts w:ascii="Times New Roman" w:hAnsi="Times New Roman"/>
                <w:color w:val="auto"/>
                <w:sz w:val="16"/>
                <w:szCs w:val="16"/>
              </w:rPr>
              <w:t>Сокращения:</w:t>
            </w:r>
          </w:p>
        </w:tc>
        <w:tc>
          <w:tcPr>
            <w:tcW w:w="6382" w:type="dxa"/>
            <w:gridSpan w:val="7"/>
            <w:tcBorders>
              <w:top w:val="single" w:sz="4" w:space="0" w:color="auto"/>
              <w:left w:val="nil"/>
              <w:bottom w:val="nil"/>
            </w:tcBorders>
          </w:tcPr>
          <w:p w14:paraId="4114C586" w14:textId="77777777" w:rsidR="002F106F" w:rsidRPr="00092D99" w:rsidRDefault="002F106F" w:rsidP="002650A9">
            <w:pPr>
              <w:pStyle w:val="Default"/>
              <w:rPr>
                <w:rFonts w:ascii="Times New Roman" w:hAnsi="Times New Roman"/>
                <w:color w:val="auto"/>
                <w:sz w:val="16"/>
                <w:szCs w:val="16"/>
              </w:rPr>
            </w:pPr>
            <w:r w:rsidRPr="00092D99">
              <w:rPr>
                <w:rFonts w:ascii="Times New Roman" w:hAnsi="Times New Roman"/>
                <w:color w:val="auto"/>
                <w:sz w:val="16"/>
                <w:szCs w:val="16"/>
                <w:lang w:val="en-US"/>
              </w:rPr>
              <w:t>R</w:t>
            </w:r>
            <w:r w:rsidRPr="00092D99">
              <w:rPr>
                <w:rFonts w:ascii="Times New Roman" w:hAnsi="Times New Roman"/>
                <w:color w:val="auto"/>
                <w:sz w:val="16"/>
                <w:szCs w:val="16"/>
              </w:rPr>
              <w:t xml:space="preserve"> –   место в последнем индивидуальном рейтинге </w:t>
            </w:r>
            <w:r w:rsidRPr="00092D99">
              <w:rPr>
                <w:rFonts w:ascii="Times New Roman" w:hAnsi="Times New Roman"/>
                <w:color w:val="auto"/>
                <w:sz w:val="16"/>
                <w:szCs w:val="16"/>
                <w:lang w:val="en-US"/>
              </w:rPr>
              <w:t>UCI</w:t>
            </w:r>
            <w:r w:rsidRPr="00092D99">
              <w:rPr>
                <w:rFonts w:ascii="Times New Roman" w:hAnsi="Times New Roman"/>
                <w:color w:val="auto"/>
                <w:sz w:val="16"/>
                <w:szCs w:val="16"/>
              </w:rPr>
              <w:t xml:space="preserve"> в </w:t>
            </w:r>
            <w:proofErr w:type="spellStart"/>
            <w:r w:rsidRPr="00092D99">
              <w:rPr>
                <w:rFonts w:ascii="Times New Roman" w:hAnsi="Times New Roman"/>
                <w:color w:val="auto"/>
                <w:sz w:val="16"/>
                <w:szCs w:val="16"/>
              </w:rPr>
              <w:t>кейрине</w:t>
            </w:r>
            <w:proofErr w:type="spellEnd"/>
            <w:r w:rsidRPr="00092D99">
              <w:rPr>
                <w:rFonts w:ascii="Times New Roman" w:hAnsi="Times New Roman"/>
                <w:color w:val="auto"/>
                <w:sz w:val="16"/>
                <w:szCs w:val="16"/>
              </w:rPr>
              <w:t>.  В случае отсутствия места в рейтинге, по жребию</w:t>
            </w:r>
          </w:p>
        </w:tc>
      </w:tr>
      <w:tr w:rsidR="002F106F" w:rsidRPr="00665B00" w14:paraId="2209FD7C" w14:textId="77777777" w:rsidTr="002650A9">
        <w:tc>
          <w:tcPr>
            <w:tcW w:w="1526" w:type="dxa"/>
            <w:tcBorders>
              <w:top w:val="nil"/>
              <w:bottom w:val="nil"/>
            </w:tcBorders>
          </w:tcPr>
          <w:p w14:paraId="430584AB"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1 тур</w:t>
            </w:r>
          </w:p>
        </w:tc>
        <w:tc>
          <w:tcPr>
            <w:tcW w:w="1664" w:type="dxa"/>
            <w:tcBorders>
              <w:top w:val="nil"/>
              <w:bottom w:val="single" w:sz="4" w:space="0" w:color="auto"/>
              <w:right w:val="nil"/>
            </w:tcBorders>
          </w:tcPr>
          <w:p w14:paraId="45BF7CB9" w14:textId="77777777" w:rsidR="002F106F" w:rsidRPr="00092D99" w:rsidRDefault="002F106F" w:rsidP="002650A9">
            <w:pPr>
              <w:pStyle w:val="Default"/>
              <w:jc w:val="both"/>
              <w:rPr>
                <w:rFonts w:ascii="Times New Roman" w:hAnsi="Times New Roman"/>
                <w:color w:val="auto"/>
                <w:sz w:val="16"/>
                <w:szCs w:val="16"/>
              </w:rPr>
            </w:pPr>
          </w:p>
        </w:tc>
        <w:tc>
          <w:tcPr>
            <w:tcW w:w="6382" w:type="dxa"/>
            <w:gridSpan w:val="7"/>
            <w:tcBorders>
              <w:top w:val="nil"/>
              <w:left w:val="nil"/>
              <w:bottom w:val="single" w:sz="4" w:space="0" w:color="auto"/>
            </w:tcBorders>
          </w:tcPr>
          <w:p w14:paraId="5E208E8F" w14:textId="77777777" w:rsidR="002F106F" w:rsidRPr="00092D99" w:rsidRDefault="002F106F" w:rsidP="002650A9">
            <w:pPr>
              <w:pStyle w:val="Default"/>
              <w:rPr>
                <w:rFonts w:ascii="Times New Roman" w:hAnsi="Times New Roman"/>
                <w:color w:val="auto"/>
                <w:sz w:val="16"/>
                <w:szCs w:val="16"/>
              </w:rPr>
            </w:pPr>
          </w:p>
        </w:tc>
      </w:tr>
      <w:tr w:rsidR="002F106F" w:rsidRPr="00665B00" w14:paraId="67AA298A" w14:textId="77777777" w:rsidTr="002650A9">
        <w:trPr>
          <w:cantSplit/>
        </w:trPr>
        <w:tc>
          <w:tcPr>
            <w:tcW w:w="1526" w:type="dxa"/>
            <w:vMerge w:val="restart"/>
            <w:tcBorders>
              <w:top w:val="nil"/>
            </w:tcBorders>
          </w:tcPr>
          <w:p w14:paraId="744E4959"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single" w:sz="4" w:space="0" w:color="auto"/>
              <w:bottom w:val="nil"/>
            </w:tcBorders>
          </w:tcPr>
          <w:p w14:paraId="7A60CA39"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Результаты</w:t>
            </w:r>
          </w:p>
        </w:tc>
        <w:tc>
          <w:tcPr>
            <w:tcW w:w="1595" w:type="dxa"/>
            <w:gridSpan w:val="2"/>
          </w:tcPr>
          <w:p w14:paraId="6E3AE650"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*QA1</w:t>
            </w:r>
          </w:p>
        </w:tc>
        <w:tc>
          <w:tcPr>
            <w:tcW w:w="1595" w:type="dxa"/>
            <w:gridSpan w:val="2"/>
          </w:tcPr>
          <w:p w14:paraId="64A283C5"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*QB1</w:t>
            </w:r>
          </w:p>
        </w:tc>
        <w:tc>
          <w:tcPr>
            <w:tcW w:w="1596" w:type="dxa"/>
            <w:gridSpan w:val="2"/>
          </w:tcPr>
          <w:p w14:paraId="49A60E62"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*QC1</w:t>
            </w:r>
          </w:p>
        </w:tc>
        <w:tc>
          <w:tcPr>
            <w:tcW w:w="1596" w:type="dxa"/>
          </w:tcPr>
          <w:p w14:paraId="02829C13"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*QD1</w:t>
            </w:r>
          </w:p>
        </w:tc>
      </w:tr>
      <w:tr w:rsidR="002F106F" w:rsidRPr="00665B00" w14:paraId="604F39DD" w14:textId="77777777" w:rsidTr="002650A9">
        <w:trPr>
          <w:cantSplit/>
        </w:trPr>
        <w:tc>
          <w:tcPr>
            <w:tcW w:w="1526" w:type="dxa"/>
            <w:vMerge/>
          </w:tcPr>
          <w:p w14:paraId="06088C86"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11039EB0"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Pr>
          <w:p w14:paraId="52EB8DA5"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*QA2</w:t>
            </w:r>
          </w:p>
        </w:tc>
        <w:tc>
          <w:tcPr>
            <w:tcW w:w="1595" w:type="dxa"/>
            <w:gridSpan w:val="2"/>
          </w:tcPr>
          <w:p w14:paraId="31A5C643"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*QB2</w:t>
            </w:r>
          </w:p>
        </w:tc>
        <w:tc>
          <w:tcPr>
            <w:tcW w:w="1596" w:type="dxa"/>
            <w:gridSpan w:val="2"/>
          </w:tcPr>
          <w:p w14:paraId="3FB3D194"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*QC2</w:t>
            </w:r>
          </w:p>
        </w:tc>
        <w:tc>
          <w:tcPr>
            <w:tcW w:w="1596" w:type="dxa"/>
          </w:tcPr>
          <w:p w14:paraId="707C016A"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*QD2</w:t>
            </w:r>
          </w:p>
        </w:tc>
      </w:tr>
      <w:tr w:rsidR="002F106F" w:rsidRPr="00665B00" w14:paraId="55B3F1B1" w14:textId="77777777" w:rsidTr="002650A9">
        <w:trPr>
          <w:cantSplit/>
        </w:trPr>
        <w:tc>
          <w:tcPr>
            <w:tcW w:w="1526" w:type="dxa"/>
            <w:vMerge/>
          </w:tcPr>
          <w:p w14:paraId="5A6BC4F3"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736F8D2B"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Pr>
          <w:p w14:paraId="1987A43B"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QA3</w:t>
            </w:r>
          </w:p>
        </w:tc>
        <w:tc>
          <w:tcPr>
            <w:tcW w:w="1595" w:type="dxa"/>
            <w:gridSpan w:val="2"/>
          </w:tcPr>
          <w:p w14:paraId="03B43DC9"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QB3</w:t>
            </w:r>
          </w:p>
        </w:tc>
        <w:tc>
          <w:tcPr>
            <w:tcW w:w="1596" w:type="dxa"/>
            <w:gridSpan w:val="2"/>
          </w:tcPr>
          <w:p w14:paraId="34B2ED09"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QC3</w:t>
            </w:r>
          </w:p>
        </w:tc>
        <w:tc>
          <w:tcPr>
            <w:tcW w:w="1596" w:type="dxa"/>
          </w:tcPr>
          <w:p w14:paraId="4F3C41C5"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QD3</w:t>
            </w:r>
          </w:p>
        </w:tc>
      </w:tr>
      <w:tr w:rsidR="002F106F" w:rsidRPr="00665B00" w14:paraId="681810AB" w14:textId="77777777" w:rsidTr="002650A9">
        <w:trPr>
          <w:cantSplit/>
        </w:trPr>
        <w:tc>
          <w:tcPr>
            <w:tcW w:w="1526" w:type="dxa"/>
            <w:vMerge/>
          </w:tcPr>
          <w:p w14:paraId="734BE5F2"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41C15C2A"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Pr>
          <w:p w14:paraId="31F99CC9"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QA4</w:t>
            </w:r>
          </w:p>
        </w:tc>
        <w:tc>
          <w:tcPr>
            <w:tcW w:w="1595" w:type="dxa"/>
            <w:gridSpan w:val="2"/>
          </w:tcPr>
          <w:p w14:paraId="5000A994"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QB4</w:t>
            </w:r>
          </w:p>
        </w:tc>
        <w:tc>
          <w:tcPr>
            <w:tcW w:w="1596" w:type="dxa"/>
            <w:gridSpan w:val="2"/>
          </w:tcPr>
          <w:p w14:paraId="44767572"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QC4</w:t>
            </w:r>
          </w:p>
        </w:tc>
        <w:tc>
          <w:tcPr>
            <w:tcW w:w="1596" w:type="dxa"/>
          </w:tcPr>
          <w:p w14:paraId="0F8478B9"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QD4</w:t>
            </w:r>
          </w:p>
        </w:tc>
      </w:tr>
      <w:tr w:rsidR="002F106F" w:rsidRPr="00665B00" w14:paraId="1C477BD4" w14:textId="77777777" w:rsidTr="002650A9">
        <w:trPr>
          <w:cantSplit/>
        </w:trPr>
        <w:tc>
          <w:tcPr>
            <w:tcW w:w="1526" w:type="dxa"/>
            <w:vMerge/>
          </w:tcPr>
          <w:p w14:paraId="7E446A8D"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21B89BC9"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Pr>
          <w:p w14:paraId="423D2B89"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QA5</w:t>
            </w:r>
          </w:p>
        </w:tc>
        <w:tc>
          <w:tcPr>
            <w:tcW w:w="1595" w:type="dxa"/>
            <w:gridSpan w:val="2"/>
          </w:tcPr>
          <w:p w14:paraId="3FBC057B"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QB5</w:t>
            </w:r>
          </w:p>
        </w:tc>
        <w:tc>
          <w:tcPr>
            <w:tcW w:w="1596" w:type="dxa"/>
            <w:gridSpan w:val="2"/>
          </w:tcPr>
          <w:p w14:paraId="2B2B09F0"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QC5</w:t>
            </w:r>
          </w:p>
        </w:tc>
        <w:tc>
          <w:tcPr>
            <w:tcW w:w="1596" w:type="dxa"/>
          </w:tcPr>
          <w:p w14:paraId="2D291641"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QD5</w:t>
            </w:r>
          </w:p>
        </w:tc>
      </w:tr>
      <w:tr w:rsidR="002F106F" w:rsidRPr="00665B00" w14:paraId="50A0EF76" w14:textId="77777777" w:rsidTr="002650A9">
        <w:trPr>
          <w:cantSplit/>
        </w:trPr>
        <w:tc>
          <w:tcPr>
            <w:tcW w:w="1526" w:type="dxa"/>
            <w:vMerge/>
          </w:tcPr>
          <w:p w14:paraId="7D66410A"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56DA1258"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Pr>
          <w:p w14:paraId="06FEA199"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QA6</w:t>
            </w:r>
          </w:p>
        </w:tc>
        <w:tc>
          <w:tcPr>
            <w:tcW w:w="1595" w:type="dxa"/>
            <w:gridSpan w:val="2"/>
          </w:tcPr>
          <w:p w14:paraId="718A2613"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QB6</w:t>
            </w:r>
          </w:p>
        </w:tc>
        <w:tc>
          <w:tcPr>
            <w:tcW w:w="1596" w:type="dxa"/>
            <w:gridSpan w:val="2"/>
          </w:tcPr>
          <w:p w14:paraId="5BE38948"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QC6</w:t>
            </w:r>
          </w:p>
        </w:tc>
        <w:tc>
          <w:tcPr>
            <w:tcW w:w="1596" w:type="dxa"/>
          </w:tcPr>
          <w:p w14:paraId="43167C07"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QD6</w:t>
            </w:r>
          </w:p>
        </w:tc>
      </w:tr>
      <w:tr w:rsidR="002F106F" w:rsidRPr="00665B00" w14:paraId="18D945A6" w14:textId="77777777" w:rsidTr="002650A9">
        <w:trPr>
          <w:cantSplit/>
        </w:trPr>
        <w:tc>
          <w:tcPr>
            <w:tcW w:w="1526" w:type="dxa"/>
            <w:vMerge/>
          </w:tcPr>
          <w:p w14:paraId="490F5051"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6B891415"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bottom w:val="single" w:sz="4" w:space="0" w:color="auto"/>
            </w:tcBorders>
          </w:tcPr>
          <w:p w14:paraId="04D44F9C"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QA7</w:t>
            </w:r>
          </w:p>
        </w:tc>
        <w:tc>
          <w:tcPr>
            <w:tcW w:w="1595" w:type="dxa"/>
            <w:gridSpan w:val="2"/>
            <w:tcBorders>
              <w:bottom w:val="single" w:sz="4" w:space="0" w:color="auto"/>
            </w:tcBorders>
          </w:tcPr>
          <w:p w14:paraId="5FFECF63"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QB7</w:t>
            </w:r>
          </w:p>
        </w:tc>
        <w:tc>
          <w:tcPr>
            <w:tcW w:w="1596" w:type="dxa"/>
            <w:gridSpan w:val="2"/>
            <w:tcBorders>
              <w:bottom w:val="single" w:sz="4" w:space="0" w:color="auto"/>
            </w:tcBorders>
          </w:tcPr>
          <w:p w14:paraId="4D670040"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QC7</w:t>
            </w:r>
          </w:p>
        </w:tc>
        <w:tc>
          <w:tcPr>
            <w:tcW w:w="1596" w:type="dxa"/>
            <w:tcBorders>
              <w:bottom w:val="single" w:sz="4" w:space="0" w:color="auto"/>
            </w:tcBorders>
          </w:tcPr>
          <w:p w14:paraId="038177B0"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QD7</w:t>
            </w:r>
          </w:p>
        </w:tc>
      </w:tr>
      <w:tr w:rsidR="002F106F" w:rsidRPr="00665B00" w14:paraId="57189A4D" w14:textId="77777777" w:rsidTr="002650A9">
        <w:trPr>
          <w:cantSplit/>
        </w:trPr>
        <w:tc>
          <w:tcPr>
            <w:tcW w:w="1526" w:type="dxa"/>
            <w:vMerge/>
          </w:tcPr>
          <w:p w14:paraId="6251B94F"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right w:val="nil"/>
            </w:tcBorders>
          </w:tcPr>
          <w:p w14:paraId="743EFAE4"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left w:val="nil"/>
              <w:bottom w:val="nil"/>
              <w:right w:val="nil"/>
            </w:tcBorders>
          </w:tcPr>
          <w:p w14:paraId="2F2BEBF3" w14:textId="77777777" w:rsidR="002F106F" w:rsidRPr="00092D99" w:rsidRDefault="002F106F" w:rsidP="002650A9">
            <w:pPr>
              <w:pStyle w:val="Default"/>
              <w:jc w:val="center"/>
              <w:rPr>
                <w:rFonts w:ascii="Times New Roman" w:hAnsi="Times New Roman"/>
                <w:color w:val="auto"/>
                <w:sz w:val="16"/>
                <w:szCs w:val="16"/>
              </w:rPr>
            </w:pPr>
          </w:p>
        </w:tc>
        <w:tc>
          <w:tcPr>
            <w:tcW w:w="1595" w:type="dxa"/>
            <w:gridSpan w:val="2"/>
            <w:tcBorders>
              <w:left w:val="nil"/>
              <w:bottom w:val="nil"/>
              <w:right w:val="nil"/>
            </w:tcBorders>
          </w:tcPr>
          <w:p w14:paraId="43078B24" w14:textId="77777777" w:rsidR="002F106F" w:rsidRPr="00092D99" w:rsidRDefault="002F106F" w:rsidP="002650A9">
            <w:pPr>
              <w:pStyle w:val="Default"/>
              <w:jc w:val="center"/>
              <w:rPr>
                <w:rFonts w:ascii="Times New Roman" w:hAnsi="Times New Roman"/>
                <w:color w:val="auto"/>
                <w:sz w:val="16"/>
                <w:szCs w:val="16"/>
              </w:rPr>
            </w:pPr>
          </w:p>
        </w:tc>
        <w:tc>
          <w:tcPr>
            <w:tcW w:w="1596" w:type="dxa"/>
            <w:gridSpan w:val="2"/>
            <w:tcBorders>
              <w:left w:val="nil"/>
              <w:bottom w:val="nil"/>
              <w:right w:val="nil"/>
            </w:tcBorders>
          </w:tcPr>
          <w:p w14:paraId="1371B0F5" w14:textId="77777777" w:rsidR="002F106F" w:rsidRPr="00092D99" w:rsidRDefault="002F106F" w:rsidP="002650A9">
            <w:pPr>
              <w:pStyle w:val="Default"/>
              <w:jc w:val="center"/>
              <w:rPr>
                <w:rFonts w:ascii="Times New Roman" w:hAnsi="Times New Roman"/>
                <w:color w:val="auto"/>
                <w:sz w:val="16"/>
                <w:szCs w:val="16"/>
              </w:rPr>
            </w:pPr>
          </w:p>
        </w:tc>
        <w:tc>
          <w:tcPr>
            <w:tcW w:w="1596" w:type="dxa"/>
            <w:tcBorders>
              <w:left w:val="nil"/>
              <w:bottom w:val="nil"/>
              <w:right w:val="single" w:sz="4" w:space="0" w:color="auto"/>
            </w:tcBorders>
          </w:tcPr>
          <w:p w14:paraId="0B9E686B" w14:textId="77777777" w:rsidR="002F106F" w:rsidRPr="00092D99" w:rsidRDefault="002F106F" w:rsidP="002650A9">
            <w:pPr>
              <w:pStyle w:val="Default"/>
              <w:jc w:val="center"/>
              <w:rPr>
                <w:rFonts w:ascii="Times New Roman" w:hAnsi="Times New Roman"/>
                <w:color w:val="auto"/>
                <w:sz w:val="16"/>
                <w:szCs w:val="16"/>
              </w:rPr>
            </w:pPr>
          </w:p>
        </w:tc>
      </w:tr>
      <w:tr w:rsidR="002F106F" w:rsidRPr="00665B00" w14:paraId="3E4EA979" w14:textId="77777777" w:rsidTr="002650A9">
        <w:trPr>
          <w:cantSplit/>
        </w:trPr>
        <w:tc>
          <w:tcPr>
            <w:tcW w:w="1526" w:type="dxa"/>
            <w:vMerge/>
            <w:tcBorders>
              <w:bottom w:val="single" w:sz="4" w:space="0" w:color="auto"/>
            </w:tcBorders>
          </w:tcPr>
          <w:p w14:paraId="65E4561C" w14:textId="77777777" w:rsidR="002F106F" w:rsidRPr="00092D99" w:rsidRDefault="002F106F" w:rsidP="002650A9">
            <w:pPr>
              <w:pStyle w:val="Default"/>
              <w:jc w:val="both"/>
              <w:rPr>
                <w:rFonts w:ascii="Times New Roman" w:hAnsi="Times New Roman"/>
                <w:color w:val="auto"/>
                <w:sz w:val="16"/>
                <w:szCs w:val="16"/>
              </w:rPr>
            </w:pPr>
          </w:p>
        </w:tc>
        <w:tc>
          <w:tcPr>
            <w:tcW w:w="6450" w:type="dxa"/>
            <w:gridSpan w:val="7"/>
            <w:tcBorders>
              <w:top w:val="nil"/>
              <w:right w:val="nil"/>
            </w:tcBorders>
          </w:tcPr>
          <w:p w14:paraId="03C85DB9"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*Гонщики, отобранные для участия во 2- м туре (полуфиналы) – остальные гонщики участвуют в заездах «Надежда».</w:t>
            </w:r>
          </w:p>
        </w:tc>
        <w:tc>
          <w:tcPr>
            <w:tcW w:w="1596" w:type="dxa"/>
            <w:tcBorders>
              <w:top w:val="nil"/>
              <w:left w:val="nil"/>
              <w:right w:val="single" w:sz="4" w:space="0" w:color="auto"/>
            </w:tcBorders>
          </w:tcPr>
          <w:p w14:paraId="38C024C0" w14:textId="77777777" w:rsidR="002F106F" w:rsidRPr="00092D99" w:rsidRDefault="002F106F" w:rsidP="002650A9">
            <w:pPr>
              <w:pStyle w:val="Default"/>
              <w:jc w:val="both"/>
              <w:rPr>
                <w:rFonts w:ascii="Times New Roman" w:hAnsi="Times New Roman"/>
                <w:color w:val="auto"/>
                <w:sz w:val="16"/>
                <w:szCs w:val="16"/>
              </w:rPr>
            </w:pPr>
          </w:p>
        </w:tc>
      </w:tr>
      <w:tr w:rsidR="002F106F" w:rsidRPr="00665B00" w14:paraId="106ADAE8" w14:textId="77777777" w:rsidTr="002650A9">
        <w:trPr>
          <w:cantSplit/>
        </w:trPr>
        <w:tc>
          <w:tcPr>
            <w:tcW w:w="1526" w:type="dxa"/>
            <w:vMerge w:val="restart"/>
            <w:tcBorders>
              <w:right w:val="single" w:sz="4" w:space="0" w:color="auto"/>
            </w:tcBorders>
          </w:tcPr>
          <w:p w14:paraId="6AC86AFC" w14:textId="77777777" w:rsidR="002F106F" w:rsidRPr="00092D99" w:rsidRDefault="002F106F" w:rsidP="002650A9">
            <w:pPr>
              <w:pStyle w:val="Default"/>
              <w:jc w:val="both"/>
              <w:rPr>
                <w:rFonts w:ascii="Times New Roman" w:hAnsi="Times New Roman"/>
                <w:color w:val="auto"/>
                <w:sz w:val="16"/>
                <w:szCs w:val="16"/>
              </w:rPr>
            </w:pPr>
          </w:p>
        </w:tc>
        <w:tc>
          <w:tcPr>
            <w:tcW w:w="3259" w:type="dxa"/>
            <w:gridSpan w:val="3"/>
            <w:tcBorders>
              <w:top w:val="nil"/>
              <w:left w:val="single" w:sz="4" w:space="0" w:color="auto"/>
              <w:bottom w:val="nil"/>
              <w:right w:val="nil"/>
            </w:tcBorders>
          </w:tcPr>
          <w:p w14:paraId="25BD3232"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Состав:</w:t>
            </w:r>
          </w:p>
        </w:tc>
        <w:tc>
          <w:tcPr>
            <w:tcW w:w="4787" w:type="dxa"/>
            <w:gridSpan w:val="5"/>
            <w:tcBorders>
              <w:left w:val="nil"/>
            </w:tcBorders>
          </w:tcPr>
          <w:p w14:paraId="663B6A53"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4 заезда по 5 гонщиков</w:t>
            </w:r>
          </w:p>
        </w:tc>
      </w:tr>
      <w:tr w:rsidR="002F106F" w:rsidRPr="00665B00" w14:paraId="3127C6E2" w14:textId="77777777" w:rsidTr="002650A9">
        <w:trPr>
          <w:cantSplit/>
        </w:trPr>
        <w:tc>
          <w:tcPr>
            <w:tcW w:w="1526" w:type="dxa"/>
            <w:vMerge/>
            <w:tcBorders>
              <w:right w:val="single" w:sz="4" w:space="0" w:color="auto"/>
            </w:tcBorders>
          </w:tcPr>
          <w:p w14:paraId="6E5CA735"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left w:val="single" w:sz="4" w:space="0" w:color="auto"/>
              <w:bottom w:val="nil"/>
              <w:right w:val="single" w:sz="4" w:space="0" w:color="auto"/>
            </w:tcBorders>
          </w:tcPr>
          <w:p w14:paraId="73878D8B"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top w:val="single" w:sz="4" w:space="0" w:color="auto"/>
              <w:left w:val="single" w:sz="4" w:space="0" w:color="auto"/>
              <w:bottom w:val="single" w:sz="4" w:space="0" w:color="auto"/>
              <w:right w:val="single" w:sz="4" w:space="0" w:color="auto"/>
            </w:tcBorders>
          </w:tcPr>
          <w:p w14:paraId="324DFFEA"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QA3</w:t>
            </w:r>
          </w:p>
        </w:tc>
        <w:tc>
          <w:tcPr>
            <w:tcW w:w="1595" w:type="dxa"/>
            <w:gridSpan w:val="2"/>
            <w:tcBorders>
              <w:top w:val="single" w:sz="4" w:space="0" w:color="auto"/>
              <w:left w:val="single" w:sz="4" w:space="0" w:color="auto"/>
              <w:bottom w:val="single" w:sz="4" w:space="0" w:color="auto"/>
              <w:right w:val="single" w:sz="4" w:space="0" w:color="auto"/>
            </w:tcBorders>
          </w:tcPr>
          <w:p w14:paraId="755F7591"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QB3</w:t>
            </w:r>
          </w:p>
        </w:tc>
        <w:tc>
          <w:tcPr>
            <w:tcW w:w="1596" w:type="dxa"/>
            <w:gridSpan w:val="2"/>
            <w:tcBorders>
              <w:top w:val="single" w:sz="4" w:space="0" w:color="auto"/>
              <w:left w:val="single" w:sz="4" w:space="0" w:color="auto"/>
              <w:bottom w:val="single" w:sz="4" w:space="0" w:color="auto"/>
              <w:right w:val="single" w:sz="4" w:space="0" w:color="auto"/>
            </w:tcBorders>
          </w:tcPr>
          <w:p w14:paraId="6A2E3967"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QC3</w:t>
            </w:r>
          </w:p>
        </w:tc>
        <w:tc>
          <w:tcPr>
            <w:tcW w:w="1596" w:type="dxa"/>
            <w:tcBorders>
              <w:top w:val="single" w:sz="4" w:space="0" w:color="auto"/>
              <w:left w:val="single" w:sz="4" w:space="0" w:color="auto"/>
              <w:bottom w:val="single" w:sz="4" w:space="0" w:color="auto"/>
            </w:tcBorders>
          </w:tcPr>
          <w:p w14:paraId="0A5D1CD5"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QD3</w:t>
            </w:r>
          </w:p>
        </w:tc>
      </w:tr>
      <w:tr w:rsidR="002F106F" w:rsidRPr="00665B00" w14:paraId="200E9973" w14:textId="77777777" w:rsidTr="002650A9">
        <w:trPr>
          <w:cantSplit/>
        </w:trPr>
        <w:tc>
          <w:tcPr>
            <w:tcW w:w="1526" w:type="dxa"/>
            <w:vMerge/>
            <w:tcBorders>
              <w:right w:val="single" w:sz="4" w:space="0" w:color="auto"/>
            </w:tcBorders>
          </w:tcPr>
          <w:p w14:paraId="5E05AC15"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left w:val="single" w:sz="4" w:space="0" w:color="auto"/>
              <w:bottom w:val="nil"/>
            </w:tcBorders>
          </w:tcPr>
          <w:p w14:paraId="1AA7959F"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top w:val="single" w:sz="4" w:space="0" w:color="auto"/>
            </w:tcBorders>
          </w:tcPr>
          <w:p w14:paraId="2A23AF22"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QD4</w:t>
            </w:r>
          </w:p>
        </w:tc>
        <w:tc>
          <w:tcPr>
            <w:tcW w:w="1595" w:type="dxa"/>
            <w:gridSpan w:val="2"/>
            <w:tcBorders>
              <w:top w:val="single" w:sz="4" w:space="0" w:color="auto"/>
            </w:tcBorders>
          </w:tcPr>
          <w:p w14:paraId="360271EF"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QC4</w:t>
            </w:r>
          </w:p>
        </w:tc>
        <w:tc>
          <w:tcPr>
            <w:tcW w:w="1596" w:type="dxa"/>
            <w:gridSpan w:val="2"/>
            <w:tcBorders>
              <w:top w:val="single" w:sz="4" w:space="0" w:color="auto"/>
            </w:tcBorders>
          </w:tcPr>
          <w:p w14:paraId="16D9BBB6"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QB4</w:t>
            </w:r>
          </w:p>
        </w:tc>
        <w:tc>
          <w:tcPr>
            <w:tcW w:w="1596" w:type="dxa"/>
            <w:tcBorders>
              <w:top w:val="single" w:sz="4" w:space="0" w:color="auto"/>
            </w:tcBorders>
          </w:tcPr>
          <w:p w14:paraId="3A02FF72"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QA4</w:t>
            </w:r>
          </w:p>
        </w:tc>
      </w:tr>
      <w:tr w:rsidR="002F106F" w:rsidRPr="00665B00" w14:paraId="4F7E69E7" w14:textId="77777777" w:rsidTr="002650A9">
        <w:trPr>
          <w:cantSplit/>
        </w:trPr>
        <w:tc>
          <w:tcPr>
            <w:tcW w:w="1526" w:type="dxa"/>
            <w:vMerge/>
            <w:tcBorders>
              <w:bottom w:val="nil"/>
              <w:right w:val="single" w:sz="4" w:space="0" w:color="auto"/>
            </w:tcBorders>
          </w:tcPr>
          <w:p w14:paraId="6B218CDE"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left w:val="single" w:sz="4" w:space="0" w:color="auto"/>
              <w:bottom w:val="nil"/>
            </w:tcBorders>
          </w:tcPr>
          <w:p w14:paraId="0126146B"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Pr>
          <w:p w14:paraId="2CE9F269"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QC5</w:t>
            </w:r>
          </w:p>
        </w:tc>
        <w:tc>
          <w:tcPr>
            <w:tcW w:w="1595" w:type="dxa"/>
            <w:gridSpan w:val="2"/>
          </w:tcPr>
          <w:p w14:paraId="26058010"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QB5</w:t>
            </w:r>
          </w:p>
        </w:tc>
        <w:tc>
          <w:tcPr>
            <w:tcW w:w="1596" w:type="dxa"/>
            <w:gridSpan w:val="2"/>
          </w:tcPr>
          <w:p w14:paraId="3C0EA397"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QA5</w:t>
            </w:r>
          </w:p>
        </w:tc>
        <w:tc>
          <w:tcPr>
            <w:tcW w:w="1596" w:type="dxa"/>
          </w:tcPr>
          <w:p w14:paraId="18A6BBC6"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QD5</w:t>
            </w:r>
          </w:p>
        </w:tc>
      </w:tr>
      <w:tr w:rsidR="002F106F" w:rsidRPr="00665B00" w14:paraId="45F743A2" w14:textId="77777777" w:rsidTr="002650A9">
        <w:trPr>
          <w:cantSplit/>
        </w:trPr>
        <w:tc>
          <w:tcPr>
            <w:tcW w:w="1526" w:type="dxa"/>
            <w:vMerge w:val="restart"/>
            <w:tcBorders>
              <w:top w:val="nil"/>
            </w:tcBorders>
          </w:tcPr>
          <w:p w14:paraId="3FB1ADFE"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Заезды</w:t>
            </w:r>
          </w:p>
          <w:p w14:paraId="1E6CB268"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«Надежда»</w:t>
            </w:r>
          </w:p>
        </w:tc>
        <w:tc>
          <w:tcPr>
            <w:tcW w:w="1664" w:type="dxa"/>
            <w:tcBorders>
              <w:top w:val="nil"/>
              <w:bottom w:val="nil"/>
            </w:tcBorders>
          </w:tcPr>
          <w:p w14:paraId="4B04FE0C"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bottom w:val="single" w:sz="4" w:space="0" w:color="auto"/>
            </w:tcBorders>
          </w:tcPr>
          <w:p w14:paraId="1992EA07"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QB6</w:t>
            </w:r>
          </w:p>
        </w:tc>
        <w:tc>
          <w:tcPr>
            <w:tcW w:w="1595" w:type="dxa"/>
            <w:gridSpan w:val="2"/>
          </w:tcPr>
          <w:p w14:paraId="3428D5F3"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QA6</w:t>
            </w:r>
          </w:p>
        </w:tc>
        <w:tc>
          <w:tcPr>
            <w:tcW w:w="1596" w:type="dxa"/>
            <w:gridSpan w:val="2"/>
          </w:tcPr>
          <w:p w14:paraId="1DA4A917"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QD6</w:t>
            </w:r>
          </w:p>
        </w:tc>
        <w:tc>
          <w:tcPr>
            <w:tcW w:w="1596" w:type="dxa"/>
            <w:tcBorders>
              <w:bottom w:val="single" w:sz="4" w:space="0" w:color="auto"/>
            </w:tcBorders>
          </w:tcPr>
          <w:p w14:paraId="50F79AB7"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QC6</w:t>
            </w:r>
          </w:p>
        </w:tc>
      </w:tr>
      <w:tr w:rsidR="002F106F" w:rsidRPr="00665B00" w14:paraId="762480B9" w14:textId="77777777" w:rsidTr="002650A9">
        <w:trPr>
          <w:cantSplit/>
        </w:trPr>
        <w:tc>
          <w:tcPr>
            <w:tcW w:w="1526" w:type="dxa"/>
            <w:vMerge/>
            <w:tcBorders>
              <w:bottom w:val="nil"/>
            </w:tcBorders>
          </w:tcPr>
          <w:p w14:paraId="39EA7FEF"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743AC4BE"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bottom w:val="single" w:sz="4" w:space="0" w:color="auto"/>
            </w:tcBorders>
          </w:tcPr>
          <w:p w14:paraId="0D9AB3D3"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QA7</w:t>
            </w:r>
          </w:p>
        </w:tc>
        <w:tc>
          <w:tcPr>
            <w:tcW w:w="1595" w:type="dxa"/>
            <w:gridSpan w:val="2"/>
            <w:tcBorders>
              <w:bottom w:val="single" w:sz="4" w:space="0" w:color="auto"/>
            </w:tcBorders>
          </w:tcPr>
          <w:p w14:paraId="02F15071"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QD7</w:t>
            </w:r>
          </w:p>
        </w:tc>
        <w:tc>
          <w:tcPr>
            <w:tcW w:w="1596" w:type="dxa"/>
            <w:gridSpan w:val="2"/>
            <w:tcBorders>
              <w:bottom w:val="single" w:sz="4" w:space="0" w:color="auto"/>
            </w:tcBorders>
          </w:tcPr>
          <w:p w14:paraId="7EA7A7A9"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QC7</w:t>
            </w:r>
          </w:p>
        </w:tc>
        <w:tc>
          <w:tcPr>
            <w:tcW w:w="1596" w:type="dxa"/>
            <w:tcBorders>
              <w:bottom w:val="single" w:sz="4" w:space="0" w:color="auto"/>
            </w:tcBorders>
          </w:tcPr>
          <w:p w14:paraId="00D7E979"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QB7</w:t>
            </w:r>
          </w:p>
        </w:tc>
      </w:tr>
      <w:tr w:rsidR="002F106F" w:rsidRPr="00665B00" w14:paraId="00804E04" w14:textId="77777777" w:rsidTr="002650A9">
        <w:trPr>
          <w:cantSplit/>
        </w:trPr>
        <w:tc>
          <w:tcPr>
            <w:tcW w:w="1526" w:type="dxa"/>
            <w:vMerge w:val="restart"/>
            <w:tcBorders>
              <w:top w:val="nil"/>
            </w:tcBorders>
          </w:tcPr>
          <w:p w14:paraId="716B3B22"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right w:val="nil"/>
            </w:tcBorders>
          </w:tcPr>
          <w:p w14:paraId="39C86B62"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top w:val="nil"/>
              <w:left w:val="nil"/>
              <w:bottom w:val="single" w:sz="4" w:space="0" w:color="auto"/>
              <w:right w:val="nil"/>
            </w:tcBorders>
          </w:tcPr>
          <w:p w14:paraId="58CC54F5"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top w:val="nil"/>
              <w:left w:val="nil"/>
              <w:bottom w:val="single" w:sz="4" w:space="0" w:color="auto"/>
              <w:right w:val="nil"/>
            </w:tcBorders>
          </w:tcPr>
          <w:p w14:paraId="31E42A59" w14:textId="77777777" w:rsidR="002F106F" w:rsidRPr="00092D99" w:rsidRDefault="002F106F" w:rsidP="002650A9">
            <w:pPr>
              <w:pStyle w:val="Default"/>
              <w:jc w:val="both"/>
              <w:rPr>
                <w:rFonts w:ascii="Times New Roman" w:hAnsi="Times New Roman"/>
                <w:color w:val="auto"/>
                <w:sz w:val="16"/>
                <w:szCs w:val="16"/>
              </w:rPr>
            </w:pPr>
          </w:p>
        </w:tc>
        <w:tc>
          <w:tcPr>
            <w:tcW w:w="1596" w:type="dxa"/>
            <w:gridSpan w:val="2"/>
            <w:tcBorders>
              <w:top w:val="nil"/>
              <w:left w:val="nil"/>
              <w:bottom w:val="single" w:sz="4" w:space="0" w:color="auto"/>
              <w:right w:val="nil"/>
            </w:tcBorders>
          </w:tcPr>
          <w:p w14:paraId="19396F07" w14:textId="77777777" w:rsidR="002F106F" w:rsidRPr="00092D99" w:rsidRDefault="002F106F" w:rsidP="002650A9">
            <w:pPr>
              <w:pStyle w:val="Default"/>
              <w:jc w:val="both"/>
              <w:rPr>
                <w:rFonts w:ascii="Times New Roman" w:hAnsi="Times New Roman"/>
                <w:color w:val="auto"/>
                <w:sz w:val="16"/>
                <w:szCs w:val="16"/>
              </w:rPr>
            </w:pPr>
          </w:p>
        </w:tc>
        <w:tc>
          <w:tcPr>
            <w:tcW w:w="1596" w:type="dxa"/>
            <w:tcBorders>
              <w:top w:val="nil"/>
              <w:left w:val="nil"/>
              <w:bottom w:val="single" w:sz="4" w:space="0" w:color="auto"/>
            </w:tcBorders>
          </w:tcPr>
          <w:p w14:paraId="4B651916" w14:textId="77777777" w:rsidR="002F106F" w:rsidRPr="00092D99" w:rsidRDefault="002F106F" w:rsidP="002650A9">
            <w:pPr>
              <w:pStyle w:val="Default"/>
              <w:jc w:val="both"/>
              <w:rPr>
                <w:rFonts w:ascii="Times New Roman" w:hAnsi="Times New Roman"/>
                <w:color w:val="auto"/>
                <w:sz w:val="16"/>
                <w:szCs w:val="16"/>
              </w:rPr>
            </w:pPr>
          </w:p>
        </w:tc>
      </w:tr>
      <w:tr w:rsidR="002F106F" w:rsidRPr="00665B00" w14:paraId="03EA6E0A" w14:textId="77777777" w:rsidTr="002650A9">
        <w:trPr>
          <w:cantSplit/>
        </w:trPr>
        <w:tc>
          <w:tcPr>
            <w:tcW w:w="1526" w:type="dxa"/>
            <w:vMerge/>
          </w:tcPr>
          <w:p w14:paraId="553DADF1"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3A46E320"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Результаты:</w:t>
            </w:r>
          </w:p>
        </w:tc>
        <w:tc>
          <w:tcPr>
            <w:tcW w:w="1595" w:type="dxa"/>
            <w:gridSpan w:val="2"/>
            <w:tcBorders>
              <w:top w:val="single" w:sz="4" w:space="0" w:color="auto"/>
              <w:bottom w:val="single" w:sz="4" w:space="0" w:color="auto"/>
            </w:tcBorders>
          </w:tcPr>
          <w:p w14:paraId="4C840922"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*RA1</w:t>
            </w:r>
          </w:p>
        </w:tc>
        <w:tc>
          <w:tcPr>
            <w:tcW w:w="1595" w:type="dxa"/>
            <w:gridSpan w:val="2"/>
            <w:tcBorders>
              <w:bottom w:val="single" w:sz="4" w:space="0" w:color="auto"/>
            </w:tcBorders>
          </w:tcPr>
          <w:p w14:paraId="005F3446"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*RB1</w:t>
            </w:r>
          </w:p>
        </w:tc>
        <w:tc>
          <w:tcPr>
            <w:tcW w:w="1596" w:type="dxa"/>
            <w:gridSpan w:val="2"/>
            <w:tcBorders>
              <w:bottom w:val="single" w:sz="4" w:space="0" w:color="auto"/>
            </w:tcBorders>
          </w:tcPr>
          <w:p w14:paraId="5F650984"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*RC1</w:t>
            </w:r>
          </w:p>
        </w:tc>
        <w:tc>
          <w:tcPr>
            <w:tcW w:w="1596" w:type="dxa"/>
            <w:tcBorders>
              <w:top w:val="single" w:sz="4" w:space="0" w:color="auto"/>
              <w:bottom w:val="single" w:sz="4" w:space="0" w:color="auto"/>
            </w:tcBorders>
          </w:tcPr>
          <w:p w14:paraId="422AED9D"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*RD1</w:t>
            </w:r>
          </w:p>
        </w:tc>
      </w:tr>
      <w:tr w:rsidR="002F106F" w:rsidRPr="00665B00" w14:paraId="041B92EF" w14:textId="77777777" w:rsidTr="002650A9">
        <w:trPr>
          <w:cantSplit/>
        </w:trPr>
        <w:tc>
          <w:tcPr>
            <w:tcW w:w="1526" w:type="dxa"/>
            <w:vMerge/>
          </w:tcPr>
          <w:p w14:paraId="538C2C7B"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43934306"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Все с 13 местом</w:t>
            </w:r>
          </w:p>
        </w:tc>
        <w:tc>
          <w:tcPr>
            <w:tcW w:w="1595" w:type="dxa"/>
            <w:gridSpan w:val="2"/>
            <w:tcBorders>
              <w:bottom w:val="single" w:sz="4" w:space="0" w:color="auto"/>
            </w:tcBorders>
          </w:tcPr>
          <w:p w14:paraId="037F1CF1"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RA2</w:t>
            </w:r>
          </w:p>
        </w:tc>
        <w:tc>
          <w:tcPr>
            <w:tcW w:w="1595" w:type="dxa"/>
            <w:gridSpan w:val="2"/>
            <w:tcBorders>
              <w:bottom w:val="single" w:sz="4" w:space="0" w:color="auto"/>
            </w:tcBorders>
          </w:tcPr>
          <w:p w14:paraId="3E860246"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RB2</w:t>
            </w:r>
          </w:p>
        </w:tc>
        <w:tc>
          <w:tcPr>
            <w:tcW w:w="1596" w:type="dxa"/>
            <w:gridSpan w:val="2"/>
            <w:tcBorders>
              <w:bottom w:val="single" w:sz="4" w:space="0" w:color="auto"/>
            </w:tcBorders>
          </w:tcPr>
          <w:p w14:paraId="3611FE2A"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RC2</w:t>
            </w:r>
          </w:p>
        </w:tc>
        <w:tc>
          <w:tcPr>
            <w:tcW w:w="1596" w:type="dxa"/>
            <w:tcBorders>
              <w:bottom w:val="single" w:sz="4" w:space="0" w:color="auto"/>
              <w:right w:val="single" w:sz="4" w:space="0" w:color="auto"/>
            </w:tcBorders>
          </w:tcPr>
          <w:p w14:paraId="6B5056B7"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RD2</w:t>
            </w:r>
          </w:p>
        </w:tc>
      </w:tr>
      <w:tr w:rsidR="002F106F" w:rsidRPr="00665B00" w14:paraId="1C218E73" w14:textId="77777777" w:rsidTr="002650A9">
        <w:trPr>
          <w:cantSplit/>
        </w:trPr>
        <w:tc>
          <w:tcPr>
            <w:tcW w:w="1526" w:type="dxa"/>
            <w:vMerge/>
          </w:tcPr>
          <w:p w14:paraId="30E09665"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32F663AE"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Все с 17 местом</w:t>
            </w:r>
          </w:p>
        </w:tc>
        <w:tc>
          <w:tcPr>
            <w:tcW w:w="1595" w:type="dxa"/>
            <w:gridSpan w:val="2"/>
            <w:tcBorders>
              <w:bottom w:val="single" w:sz="4" w:space="0" w:color="auto"/>
            </w:tcBorders>
          </w:tcPr>
          <w:p w14:paraId="315ACC86"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RA3</w:t>
            </w:r>
          </w:p>
        </w:tc>
        <w:tc>
          <w:tcPr>
            <w:tcW w:w="1595" w:type="dxa"/>
            <w:gridSpan w:val="2"/>
            <w:tcBorders>
              <w:bottom w:val="single" w:sz="4" w:space="0" w:color="auto"/>
            </w:tcBorders>
          </w:tcPr>
          <w:p w14:paraId="03650102"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RB3</w:t>
            </w:r>
          </w:p>
        </w:tc>
        <w:tc>
          <w:tcPr>
            <w:tcW w:w="1596" w:type="dxa"/>
            <w:gridSpan w:val="2"/>
            <w:tcBorders>
              <w:bottom w:val="single" w:sz="4" w:space="0" w:color="auto"/>
            </w:tcBorders>
          </w:tcPr>
          <w:p w14:paraId="54E45269"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RC3</w:t>
            </w:r>
          </w:p>
        </w:tc>
        <w:tc>
          <w:tcPr>
            <w:tcW w:w="1596" w:type="dxa"/>
            <w:tcBorders>
              <w:bottom w:val="single" w:sz="4" w:space="0" w:color="auto"/>
              <w:right w:val="single" w:sz="4" w:space="0" w:color="auto"/>
            </w:tcBorders>
          </w:tcPr>
          <w:p w14:paraId="563A782F"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RD3</w:t>
            </w:r>
          </w:p>
        </w:tc>
      </w:tr>
      <w:tr w:rsidR="002F106F" w:rsidRPr="00665B00" w14:paraId="77D61C7F" w14:textId="77777777" w:rsidTr="002650A9">
        <w:trPr>
          <w:cantSplit/>
        </w:trPr>
        <w:tc>
          <w:tcPr>
            <w:tcW w:w="1526" w:type="dxa"/>
            <w:vMerge/>
          </w:tcPr>
          <w:p w14:paraId="4E62906B"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364B2D04"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Все с 21 местом</w:t>
            </w:r>
          </w:p>
        </w:tc>
        <w:tc>
          <w:tcPr>
            <w:tcW w:w="1595" w:type="dxa"/>
            <w:gridSpan w:val="2"/>
            <w:tcBorders>
              <w:bottom w:val="single" w:sz="4" w:space="0" w:color="auto"/>
            </w:tcBorders>
          </w:tcPr>
          <w:p w14:paraId="7D0ACB9D"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RA4</w:t>
            </w:r>
          </w:p>
        </w:tc>
        <w:tc>
          <w:tcPr>
            <w:tcW w:w="1595" w:type="dxa"/>
            <w:gridSpan w:val="2"/>
            <w:tcBorders>
              <w:bottom w:val="single" w:sz="4" w:space="0" w:color="auto"/>
            </w:tcBorders>
          </w:tcPr>
          <w:p w14:paraId="22324C16"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RB4</w:t>
            </w:r>
          </w:p>
        </w:tc>
        <w:tc>
          <w:tcPr>
            <w:tcW w:w="1596" w:type="dxa"/>
            <w:gridSpan w:val="2"/>
            <w:tcBorders>
              <w:bottom w:val="single" w:sz="4" w:space="0" w:color="auto"/>
            </w:tcBorders>
          </w:tcPr>
          <w:p w14:paraId="7E9D99D1"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RC4</w:t>
            </w:r>
          </w:p>
        </w:tc>
        <w:tc>
          <w:tcPr>
            <w:tcW w:w="1596" w:type="dxa"/>
            <w:tcBorders>
              <w:bottom w:val="single" w:sz="4" w:space="0" w:color="auto"/>
              <w:right w:val="single" w:sz="4" w:space="0" w:color="auto"/>
            </w:tcBorders>
          </w:tcPr>
          <w:p w14:paraId="7F22DF1B"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RD4</w:t>
            </w:r>
          </w:p>
        </w:tc>
      </w:tr>
      <w:tr w:rsidR="002F106F" w:rsidRPr="00665B00" w14:paraId="4AC2C63D" w14:textId="77777777" w:rsidTr="002650A9">
        <w:trPr>
          <w:cantSplit/>
        </w:trPr>
        <w:tc>
          <w:tcPr>
            <w:tcW w:w="1526" w:type="dxa"/>
            <w:vMerge/>
          </w:tcPr>
          <w:p w14:paraId="6C10208E"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tcBorders>
          </w:tcPr>
          <w:p w14:paraId="41BDE17F"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Все с 25 местом</w:t>
            </w:r>
          </w:p>
        </w:tc>
        <w:tc>
          <w:tcPr>
            <w:tcW w:w="1595" w:type="dxa"/>
            <w:gridSpan w:val="2"/>
            <w:tcBorders>
              <w:bottom w:val="single" w:sz="4" w:space="0" w:color="auto"/>
            </w:tcBorders>
          </w:tcPr>
          <w:p w14:paraId="2C808CFF"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RA5</w:t>
            </w:r>
          </w:p>
        </w:tc>
        <w:tc>
          <w:tcPr>
            <w:tcW w:w="1595" w:type="dxa"/>
            <w:gridSpan w:val="2"/>
            <w:tcBorders>
              <w:bottom w:val="single" w:sz="4" w:space="0" w:color="auto"/>
            </w:tcBorders>
          </w:tcPr>
          <w:p w14:paraId="5AADCD87"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RB5</w:t>
            </w:r>
          </w:p>
        </w:tc>
        <w:tc>
          <w:tcPr>
            <w:tcW w:w="1596" w:type="dxa"/>
            <w:gridSpan w:val="2"/>
            <w:tcBorders>
              <w:bottom w:val="single" w:sz="4" w:space="0" w:color="auto"/>
            </w:tcBorders>
          </w:tcPr>
          <w:p w14:paraId="58B2AB67"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RC5</w:t>
            </w:r>
          </w:p>
        </w:tc>
        <w:tc>
          <w:tcPr>
            <w:tcW w:w="1596" w:type="dxa"/>
            <w:tcBorders>
              <w:bottom w:val="single" w:sz="4" w:space="0" w:color="auto"/>
              <w:right w:val="single" w:sz="4" w:space="0" w:color="auto"/>
            </w:tcBorders>
          </w:tcPr>
          <w:p w14:paraId="596675D1"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RD5</w:t>
            </w:r>
          </w:p>
        </w:tc>
      </w:tr>
      <w:tr w:rsidR="002F106F" w:rsidRPr="00665B00" w14:paraId="060A7F58" w14:textId="77777777" w:rsidTr="002650A9">
        <w:trPr>
          <w:cantSplit/>
        </w:trPr>
        <w:tc>
          <w:tcPr>
            <w:tcW w:w="1526" w:type="dxa"/>
            <w:vMerge/>
          </w:tcPr>
          <w:p w14:paraId="2D3C00E8" w14:textId="77777777" w:rsidR="002F106F" w:rsidRPr="00092D99" w:rsidRDefault="002F106F" w:rsidP="002650A9">
            <w:pPr>
              <w:pStyle w:val="Default"/>
              <w:jc w:val="both"/>
              <w:rPr>
                <w:rFonts w:ascii="Times New Roman" w:hAnsi="Times New Roman"/>
                <w:color w:val="auto"/>
                <w:sz w:val="16"/>
                <w:szCs w:val="16"/>
              </w:rPr>
            </w:pPr>
          </w:p>
        </w:tc>
        <w:tc>
          <w:tcPr>
            <w:tcW w:w="1664" w:type="dxa"/>
            <w:tcBorders>
              <w:top w:val="nil"/>
              <w:bottom w:val="nil"/>
              <w:right w:val="nil"/>
            </w:tcBorders>
          </w:tcPr>
          <w:p w14:paraId="71FB8996"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top w:val="single" w:sz="4" w:space="0" w:color="auto"/>
              <w:left w:val="nil"/>
              <w:bottom w:val="nil"/>
              <w:right w:val="nil"/>
            </w:tcBorders>
          </w:tcPr>
          <w:p w14:paraId="59DA405E" w14:textId="77777777" w:rsidR="002F106F" w:rsidRPr="00092D99" w:rsidRDefault="002F106F" w:rsidP="002650A9">
            <w:pPr>
              <w:pStyle w:val="Default"/>
              <w:jc w:val="both"/>
              <w:rPr>
                <w:rFonts w:ascii="Times New Roman" w:hAnsi="Times New Roman"/>
                <w:color w:val="auto"/>
                <w:sz w:val="16"/>
                <w:szCs w:val="16"/>
              </w:rPr>
            </w:pPr>
          </w:p>
        </w:tc>
        <w:tc>
          <w:tcPr>
            <w:tcW w:w="1595" w:type="dxa"/>
            <w:gridSpan w:val="2"/>
            <w:tcBorders>
              <w:top w:val="single" w:sz="4" w:space="0" w:color="auto"/>
              <w:left w:val="nil"/>
              <w:bottom w:val="nil"/>
              <w:right w:val="nil"/>
            </w:tcBorders>
          </w:tcPr>
          <w:p w14:paraId="24E4402D" w14:textId="77777777" w:rsidR="002F106F" w:rsidRPr="00092D99" w:rsidRDefault="002F106F" w:rsidP="002650A9">
            <w:pPr>
              <w:pStyle w:val="Default"/>
              <w:jc w:val="both"/>
              <w:rPr>
                <w:rFonts w:ascii="Times New Roman" w:hAnsi="Times New Roman"/>
                <w:color w:val="auto"/>
                <w:sz w:val="16"/>
                <w:szCs w:val="16"/>
              </w:rPr>
            </w:pPr>
          </w:p>
        </w:tc>
        <w:tc>
          <w:tcPr>
            <w:tcW w:w="1596" w:type="dxa"/>
            <w:gridSpan w:val="2"/>
            <w:tcBorders>
              <w:top w:val="single" w:sz="4" w:space="0" w:color="auto"/>
              <w:left w:val="nil"/>
              <w:bottom w:val="nil"/>
              <w:right w:val="nil"/>
            </w:tcBorders>
          </w:tcPr>
          <w:p w14:paraId="637EB2A5" w14:textId="77777777" w:rsidR="002F106F" w:rsidRPr="00092D99" w:rsidRDefault="002F106F" w:rsidP="002650A9">
            <w:pPr>
              <w:pStyle w:val="Default"/>
              <w:jc w:val="both"/>
              <w:rPr>
                <w:rFonts w:ascii="Times New Roman" w:hAnsi="Times New Roman"/>
                <w:color w:val="auto"/>
                <w:sz w:val="16"/>
                <w:szCs w:val="16"/>
              </w:rPr>
            </w:pPr>
          </w:p>
        </w:tc>
        <w:tc>
          <w:tcPr>
            <w:tcW w:w="1596" w:type="dxa"/>
            <w:tcBorders>
              <w:top w:val="single" w:sz="4" w:space="0" w:color="auto"/>
              <w:left w:val="nil"/>
              <w:bottom w:val="nil"/>
              <w:right w:val="nil"/>
            </w:tcBorders>
          </w:tcPr>
          <w:p w14:paraId="0E985BE8" w14:textId="77777777" w:rsidR="002F106F" w:rsidRPr="00092D99" w:rsidRDefault="002F106F" w:rsidP="002650A9">
            <w:pPr>
              <w:pStyle w:val="Default"/>
              <w:jc w:val="both"/>
              <w:rPr>
                <w:rFonts w:ascii="Times New Roman" w:hAnsi="Times New Roman"/>
                <w:color w:val="auto"/>
                <w:sz w:val="16"/>
                <w:szCs w:val="16"/>
              </w:rPr>
            </w:pPr>
          </w:p>
        </w:tc>
      </w:tr>
      <w:tr w:rsidR="002F106F" w:rsidRPr="00665B00" w14:paraId="110C6952" w14:textId="77777777" w:rsidTr="002650A9">
        <w:trPr>
          <w:cantSplit/>
        </w:trPr>
        <w:tc>
          <w:tcPr>
            <w:tcW w:w="1526" w:type="dxa"/>
            <w:vMerge/>
          </w:tcPr>
          <w:p w14:paraId="5BC3FEF3" w14:textId="77777777" w:rsidR="002F106F" w:rsidRPr="00092D99" w:rsidRDefault="002F106F" w:rsidP="002650A9">
            <w:pPr>
              <w:pStyle w:val="Default"/>
              <w:jc w:val="both"/>
              <w:rPr>
                <w:rFonts w:ascii="Times New Roman" w:hAnsi="Times New Roman"/>
                <w:color w:val="auto"/>
                <w:sz w:val="16"/>
                <w:szCs w:val="16"/>
              </w:rPr>
            </w:pPr>
          </w:p>
        </w:tc>
        <w:tc>
          <w:tcPr>
            <w:tcW w:w="8046" w:type="dxa"/>
            <w:gridSpan w:val="8"/>
            <w:tcBorders>
              <w:top w:val="nil"/>
            </w:tcBorders>
          </w:tcPr>
          <w:p w14:paraId="0918A206" w14:textId="77777777" w:rsidR="002F106F" w:rsidRPr="00092D99" w:rsidRDefault="002F106F" w:rsidP="002650A9">
            <w:pPr>
              <w:pStyle w:val="Default"/>
              <w:jc w:val="both"/>
              <w:rPr>
                <w:rFonts w:ascii="Times New Roman" w:hAnsi="Times New Roman"/>
                <w:color w:val="auto"/>
                <w:sz w:val="14"/>
                <w:szCs w:val="14"/>
              </w:rPr>
            </w:pPr>
            <w:r w:rsidRPr="00092D99">
              <w:rPr>
                <w:rFonts w:ascii="Times New Roman" w:hAnsi="Times New Roman"/>
                <w:color w:val="auto"/>
                <w:sz w:val="14"/>
                <w:szCs w:val="14"/>
              </w:rPr>
              <w:t>*Гонщики, отобранные для участия во 2- м туре (полуфиналы) - остальные гонщики ранжируются в соответствии с порядком финиша каждого заезда (корректируется в зависимости от количества заездов)</w:t>
            </w:r>
          </w:p>
        </w:tc>
      </w:tr>
      <w:tr w:rsidR="002F106F" w:rsidRPr="00665B00" w14:paraId="045339F0" w14:textId="77777777" w:rsidTr="002650A9">
        <w:trPr>
          <w:cantSplit/>
        </w:trPr>
        <w:tc>
          <w:tcPr>
            <w:tcW w:w="1526" w:type="dxa"/>
            <w:vMerge w:val="restart"/>
            <w:tcBorders>
              <w:right w:val="single" w:sz="4" w:space="0" w:color="auto"/>
            </w:tcBorders>
          </w:tcPr>
          <w:p w14:paraId="2431178D" w14:textId="77777777" w:rsidR="002F106F" w:rsidRPr="00092D99" w:rsidRDefault="002F106F" w:rsidP="002650A9">
            <w:pPr>
              <w:pStyle w:val="Default"/>
              <w:jc w:val="both"/>
              <w:rPr>
                <w:rFonts w:ascii="Times New Roman" w:hAnsi="Times New Roman"/>
                <w:color w:val="auto"/>
                <w:sz w:val="16"/>
                <w:szCs w:val="16"/>
              </w:rPr>
            </w:pPr>
          </w:p>
        </w:tc>
        <w:tc>
          <w:tcPr>
            <w:tcW w:w="3301" w:type="dxa"/>
            <w:gridSpan w:val="4"/>
            <w:tcBorders>
              <w:top w:val="nil"/>
              <w:left w:val="single" w:sz="4" w:space="0" w:color="auto"/>
              <w:bottom w:val="nil"/>
              <w:right w:val="nil"/>
            </w:tcBorders>
          </w:tcPr>
          <w:p w14:paraId="0A614EDF"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Состав:</w:t>
            </w:r>
          </w:p>
        </w:tc>
        <w:tc>
          <w:tcPr>
            <w:tcW w:w="4745" w:type="dxa"/>
            <w:gridSpan w:val="4"/>
            <w:tcBorders>
              <w:top w:val="nil"/>
              <w:left w:val="nil"/>
              <w:bottom w:val="nil"/>
              <w:right w:val="single" w:sz="6" w:space="0" w:color="auto"/>
            </w:tcBorders>
          </w:tcPr>
          <w:p w14:paraId="521B81E6" w14:textId="77777777" w:rsidR="002F106F" w:rsidRPr="00092D99" w:rsidRDefault="002F106F" w:rsidP="002650A9">
            <w:pPr>
              <w:pStyle w:val="Default"/>
              <w:ind w:left="-7" w:firstLine="142"/>
              <w:rPr>
                <w:rFonts w:ascii="Times New Roman" w:hAnsi="Times New Roman"/>
                <w:color w:val="auto"/>
                <w:sz w:val="16"/>
                <w:szCs w:val="16"/>
              </w:rPr>
            </w:pPr>
            <w:r w:rsidRPr="00092D99">
              <w:rPr>
                <w:rFonts w:ascii="Times New Roman" w:hAnsi="Times New Roman"/>
                <w:color w:val="auto"/>
                <w:sz w:val="16"/>
                <w:szCs w:val="16"/>
              </w:rPr>
              <w:t xml:space="preserve">           2 заезда по 6 гонщиков</w:t>
            </w:r>
          </w:p>
        </w:tc>
      </w:tr>
      <w:tr w:rsidR="002F106F" w:rsidRPr="00665B00" w14:paraId="2F9A541A" w14:textId="77777777" w:rsidTr="002650A9">
        <w:trPr>
          <w:cantSplit/>
        </w:trPr>
        <w:tc>
          <w:tcPr>
            <w:tcW w:w="1526" w:type="dxa"/>
            <w:vMerge/>
            <w:tcBorders>
              <w:top w:val="nil"/>
              <w:right w:val="single" w:sz="4" w:space="0" w:color="auto"/>
            </w:tcBorders>
          </w:tcPr>
          <w:p w14:paraId="07E25673" w14:textId="77777777" w:rsidR="002F106F" w:rsidRPr="00092D99" w:rsidRDefault="002F106F" w:rsidP="002650A9">
            <w:pPr>
              <w:pStyle w:val="Default"/>
              <w:jc w:val="center"/>
              <w:rPr>
                <w:rFonts w:ascii="Times New Roman" w:hAnsi="Times New Roman"/>
                <w:color w:val="auto"/>
                <w:sz w:val="16"/>
                <w:szCs w:val="16"/>
              </w:rPr>
            </w:pPr>
          </w:p>
        </w:tc>
        <w:tc>
          <w:tcPr>
            <w:tcW w:w="1719" w:type="dxa"/>
            <w:gridSpan w:val="2"/>
            <w:tcBorders>
              <w:top w:val="nil"/>
              <w:left w:val="single" w:sz="4" w:space="0" w:color="auto"/>
              <w:bottom w:val="nil"/>
              <w:right w:val="nil"/>
            </w:tcBorders>
          </w:tcPr>
          <w:p w14:paraId="111B3E57"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nil"/>
              <w:left w:val="nil"/>
              <w:bottom w:val="single" w:sz="6" w:space="0" w:color="auto"/>
              <w:right w:val="nil"/>
            </w:tcBorders>
          </w:tcPr>
          <w:p w14:paraId="5D334ACC" w14:textId="77777777" w:rsidR="002F106F" w:rsidRPr="00092D99" w:rsidRDefault="002F106F" w:rsidP="002650A9">
            <w:pPr>
              <w:pStyle w:val="Default"/>
              <w:jc w:val="center"/>
              <w:rPr>
                <w:rFonts w:ascii="Times New Roman" w:hAnsi="Times New Roman"/>
                <w:b/>
                <w:color w:val="auto"/>
                <w:sz w:val="16"/>
                <w:szCs w:val="16"/>
              </w:rPr>
            </w:pPr>
            <w:r w:rsidRPr="00092D99">
              <w:rPr>
                <w:rFonts w:ascii="Times New Roman" w:hAnsi="Times New Roman"/>
                <w:b/>
                <w:color w:val="auto"/>
                <w:sz w:val="16"/>
                <w:szCs w:val="16"/>
              </w:rPr>
              <w:t>FA</w:t>
            </w:r>
          </w:p>
        </w:tc>
        <w:tc>
          <w:tcPr>
            <w:tcW w:w="3164" w:type="dxa"/>
            <w:gridSpan w:val="2"/>
            <w:tcBorders>
              <w:top w:val="nil"/>
              <w:left w:val="nil"/>
              <w:bottom w:val="single" w:sz="4" w:space="0" w:color="auto"/>
              <w:right w:val="single" w:sz="6" w:space="0" w:color="auto"/>
            </w:tcBorders>
          </w:tcPr>
          <w:p w14:paraId="13C960FC" w14:textId="77777777" w:rsidR="002F106F" w:rsidRPr="00092D99" w:rsidRDefault="002F106F" w:rsidP="002650A9">
            <w:pPr>
              <w:pStyle w:val="Default"/>
              <w:jc w:val="center"/>
              <w:rPr>
                <w:rFonts w:ascii="Times New Roman" w:hAnsi="Times New Roman"/>
                <w:b/>
                <w:color w:val="auto"/>
                <w:sz w:val="16"/>
                <w:szCs w:val="16"/>
              </w:rPr>
            </w:pPr>
            <w:r w:rsidRPr="00092D99">
              <w:rPr>
                <w:rFonts w:ascii="Times New Roman" w:hAnsi="Times New Roman"/>
                <w:b/>
                <w:color w:val="auto"/>
                <w:sz w:val="16"/>
                <w:szCs w:val="16"/>
              </w:rPr>
              <w:t>FB</w:t>
            </w:r>
          </w:p>
        </w:tc>
      </w:tr>
      <w:tr w:rsidR="002F106F" w:rsidRPr="00665B00" w14:paraId="6BA6BC35" w14:textId="77777777" w:rsidTr="002650A9">
        <w:trPr>
          <w:cantSplit/>
        </w:trPr>
        <w:tc>
          <w:tcPr>
            <w:tcW w:w="1526" w:type="dxa"/>
            <w:vMerge/>
            <w:tcBorders>
              <w:top w:val="nil"/>
            </w:tcBorders>
          </w:tcPr>
          <w:p w14:paraId="4E9937E5" w14:textId="77777777" w:rsidR="002F106F" w:rsidRPr="00092D99" w:rsidRDefault="002F106F" w:rsidP="002650A9">
            <w:pPr>
              <w:pStyle w:val="Default"/>
              <w:jc w:val="center"/>
              <w:rPr>
                <w:rFonts w:ascii="Times New Roman" w:hAnsi="Times New Roman"/>
                <w:color w:val="auto"/>
                <w:sz w:val="16"/>
                <w:szCs w:val="16"/>
              </w:rPr>
            </w:pPr>
          </w:p>
        </w:tc>
        <w:tc>
          <w:tcPr>
            <w:tcW w:w="1719" w:type="dxa"/>
            <w:gridSpan w:val="2"/>
            <w:tcBorders>
              <w:top w:val="nil"/>
              <w:bottom w:val="nil"/>
              <w:right w:val="single" w:sz="6" w:space="0" w:color="auto"/>
            </w:tcBorders>
          </w:tcPr>
          <w:p w14:paraId="67022CD9"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single" w:sz="6" w:space="0" w:color="auto"/>
              <w:left w:val="single" w:sz="6" w:space="0" w:color="auto"/>
              <w:bottom w:val="single" w:sz="6" w:space="0" w:color="auto"/>
              <w:right w:val="single" w:sz="4" w:space="0" w:color="auto"/>
            </w:tcBorders>
          </w:tcPr>
          <w:p w14:paraId="597F66CF"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QA1</w:t>
            </w:r>
          </w:p>
        </w:tc>
        <w:tc>
          <w:tcPr>
            <w:tcW w:w="3164" w:type="dxa"/>
            <w:gridSpan w:val="2"/>
            <w:tcBorders>
              <w:top w:val="single" w:sz="4" w:space="0" w:color="auto"/>
              <w:left w:val="single" w:sz="4" w:space="0" w:color="auto"/>
              <w:bottom w:val="single" w:sz="4" w:space="0" w:color="auto"/>
              <w:right w:val="single" w:sz="4" w:space="0" w:color="auto"/>
            </w:tcBorders>
          </w:tcPr>
          <w:p w14:paraId="0797F536"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QB1</w:t>
            </w:r>
          </w:p>
        </w:tc>
      </w:tr>
      <w:tr w:rsidR="002F106F" w:rsidRPr="00665B00" w14:paraId="552B0939" w14:textId="77777777" w:rsidTr="002650A9">
        <w:trPr>
          <w:cantSplit/>
        </w:trPr>
        <w:tc>
          <w:tcPr>
            <w:tcW w:w="1526" w:type="dxa"/>
            <w:vMerge/>
            <w:tcBorders>
              <w:top w:val="nil"/>
            </w:tcBorders>
          </w:tcPr>
          <w:p w14:paraId="768F21CE" w14:textId="77777777" w:rsidR="002F106F" w:rsidRPr="00092D99" w:rsidRDefault="002F106F" w:rsidP="002650A9">
            <w:pPr>
              <w:pStyle w:val="Default"/>
              <w:jc w:val="both"/>
              <w:rPr>
                <w:rFonts w:ascii="Times New Roman" w:hAnsi="Times New Roman"/>
                <w:color w:val="auto"/>
                <w:sz w:val="16"/>
                <w:szCs w:val="16"/>
              </w:rPr>
            </w:pPr>
          </w:p>
        </w:tc>
        <w:tc>
          <w:tcPr>
            <w:tcW w:w="1719" w:type="dxa"/>
            <w:gridSpan w:val="2"/>
            <w:tcBorders>
              <w:top w:val="nil"/>
              <w:bottom w:val="nil"/>
              <w:right w:val="single" w:sz="6" w:space="0" w:color="auto"/>
            </w:tcBorders>
          </w:tcPr>
          <w:p w14:paraId="6C10D30B"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single" w:sz="6" w:space="0" w:color="auto"/>
              <w:left w:val="single" w:sz="6" w:space="0" w:color="auto"/>
              <w:bottom w:val="single" w:sz="6" w:space="0" w:color="auto"/>
              <w:right w:val="single" w:sz="6" w:space="0" w:color="auto"/>
            </w:tcBorders>
          </w:tcPr>
          <w:p w14:paraId="5C7D4CE6"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QD1</w:t>
            </w:r>
          </w:p>
        </w:tc>
        <w:tc>
          <w:tcPr>
            <w:tcW w:w="3164" w:type="dxa"/>
            <w:gridSpan w:val="2"/>
            <w:tcBorders>
              <w:top w:val="single" w:sz="4" w:space="0" w:color="auto"/>
              <w:left w:val="single" w:sz="6" w:space="0" w:color="auto"/>
              <w:bottom w:val="single" w:sz="6" w:space="0" w:color="auto"/>
              <w:right w:val="single" w:sz="6" w:space="0" w:color="auto"/>
            </w:tcBorders>
          </w:tcPr>
          <w:p w14:paraId="4DFBEFCA"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QC1</w:t>
            </w:r>
          </w:p>
        </w:tc>
      </w:tr>
      <w:tr w:rsidR="002F106F" w:rsidRPr="00665B00" w14:paraId="2E632BEC" w14:textId="77777777" w:rsidTr="002650A9">
        <w:trPr>
          <w:cantSplit/>
        </w:trPr>
        <w:tc>
          <w:tcPr>
            <w:tcW w:w="1526" w:type="dxa"/>
            <w:vMerge/>
            <w:tcBorders>
              <w:top w:val="nil"/>
            </w:tcBorders>
          </w:tcPr>
          <w:p w14:paraId="6F0DBEAC" w14:textId="77777777" w:rsidR="002F106F" w:rsidRPr="00092D99" w:rsidRDefault="002F106F" w:rsidP="002650A9">
            <w:pPr>
              <w:pStyle w:val="Default"/>
              <w:jc w:val="both"/>
              <w:rPr>
                <w:rFonts w:ascii="Times New Roman" w:hAnsi="Times New Roman"/>
                <w:color w:val="auto"/>
                <w:sz w:val="16"/>
                <w:szCs w:val="16"/>
              </w:rPr>
            </w:pPr>
          </w:p>
        </w:tc>
        <w:tc>
          <w:tcPr>
            <w:tcW w:w="1719" w:type="dxa"/>
            <w:gridSpan w:val="2"/>
            <w:tcBorders>
              <w:top w:val="nil"/>
              <w:bottom w:val="nil"/>
              <w:right w:val="single" w:sz="6" w:space="0" w:color="auto"/>
            </w:tcBorders>
          </w:tcPr>
          <w:p w14:paraId="7D58CD0F"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single" w:sz="6" w:space="0" w:color="auto"/>
              <w:left w:val="single" w:sz="6" w:space="0" w:color="auto"/>
              <w:bottom w:val="single" w:sz="6" w:space="0" w:color="auto"/>
              <w:right w:val="single" w:sz="6" w:space="0" w:color="auto"/>
            </w:tcBorders>
          </w:tcPr>
          <w:p w14:paraId="52BFACF6"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QB2</w:t>
            </w:r>
          </w:p>
        </w:tc>
        <w:tc>
          <w:tcPr>
            <w:tcW w:w="3164" w:type="dxa"/>
            <w:gridSpan w:val="2"/>
            <w:tcBorders>
              <w:top w:val="single" w:sz="6" w:space="0" w:color="auto"/>
              <w:left w:val="single" w:sz="6" w:space="0" w:color="auto"/>
              <w:bottom w:val="single" w:sz="6" w:space="0" w:color="auto"/>
              <w:right w:val="single" w:sz="6" w:space="0" w:color="auto"/>
            </w:tcBorders>
          </w:tcPr>
          <w:p w14:paraId="1E5B4498"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QA2</w:t>
            </w:r>
          </w:p>
        </w:tc>
      </w:tr>
      <w:tr w:rsidR="002F106F" w:rsidRPr="00665B00" w14:paraId="1DAD3C42" w14:textId="77777777" w:rsidTr="002650A9">
        <w:trPr>
          <w:cantSplit/>
        </w:trPr>
        <w:tc>
          <w:tcPr>
            <w:tcW w:w="1526" w:type="dxa"/>
            <w:vMerge/>
            <w:tcBorders>
              <w:top w:val="nil"/>
            </w:tcBorders>
          </w:tcPr>
          <w:p w14:paraId="2D98D91F" w14:textId="77777777" w:rsidR="002F106F" w:rsidRPr="00092D99" w:rsidRDefault="002F106F" w:rsidP="002650A9">
            <w:pPr>
              <w:pStyle w:val="Default"/>
              <w:jc w:val="both"/>
              <w:rPr>
                <w:rFonts w:ascii="Times New Roman" w:hAnsi="Times New Roman"/>
                <w:color w:val="auto"/>
                <w:sz w:val="16"/>
                <w:szCs w:val="16"/>
              </w:rPr>
            </w:pPr>
          </w:p>
        </w:tc>
        <w:tc>
          <w:tcPr>
            <w:tcW w:w="1719" w:type="dxa"/>
            <w:gridSpan w:val="2"/>
            <w:tcBorders>
              <w:top w:val="nil"/>
              <w:bottom w:val="nil"/>
              <w:right w:val="single" w:sz="6" w:space="0" w:color="auto"/>
            </w:tcBorders>
          </w:tcPr>
          <w:p w14:paraId="5BCE52AD"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single" w:sz="6" w:space="0" w:color="auto"/>
              <w:left w:val="single" w:sz="6" w:space="0" w:color="auto"/>
              <w:bottom w:val="single" w:sz="6" w:space="0" w:color="auto"/>
              <w:right w:val="single" w:sz="6" w:space="0" w:color="auto"/>
            </w:tcBorders>
          </w:tcPr>
          <w:p w14:paraId="15469D94"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QC2</w:t>
            </w:r>
          </w:p>
        </w:tc>
        <w:tc>
          <w:tcPr>
            <w:tcW w:w="3164" w:type="dxa"/>
            <w:gridSpan w:val="2"/>
            <w:tcBorders>
              <w:top w:val="single" w:sz="6" w:space="0" w:color="auto"/>
              <w:left w:val="single" w:sz="6" w:space="0" w:color="auto"/>
              <w:bottom w:val="single" w:sz="6" w:space="0" w:color="auto"/>
              <w:right w:val="single" w:sz="6" w:space="0" w:color="auto"/>
            </w:tcBorders>
          </w:tcPr>
          <w:p w14:paraId="5117EB5D"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QD2</w:t>
            </w:r>
          </w:p>
        </w:tc>
      </w:tr>
      <w:tr w:rsidR="002F106F" w:rsidRPr="00665B00" w14:paraId="55E88A9E" w14:textId="77777777" w:rsidTr="002650A9">
        <w:trPr>
          <w:cantSplit/>
        </w:trPr>
        <w:tc>
          <w:tcPr>
            <w:tcW w:w="1526" w:type="dxa"/>
            <w:vMerge/>
            <w:tcBorders>
              <w:top w:val="nil"/>
              <w:bottom w:val="nil"/>
            </w:tcBorders>
          </w:tcPr>
          <w:p w14:paraId="19ED71EB" w14:textId="77777777" w:rsidR="002F106F" w:rsidRPr="00092D99" w:rsidRDefault="002F106F" w:rsidP="002650A9">
            <w:pPr>
              <w:pStyle w:val="Default"/>
              <w:jc w:val="both"/>
              <w:rPr>
                <w:rFonts w:ascii="Times New Roman" w:hAnsi="Times New Roman"/>
                <w:color w:val="auto"/>
                <w:sz w:val="16"/>
                <w:szCs w:val="16"/>
              </w:rPr>
            </w:pPr>
          </w:p>
        </w:tc>
        <w:tc>
          <w:tcPr>
            <w:tcW w:w="1719" w:type="dxa"/>
            <w:gridSpan w:val="2"/>
            <w:tcBorders>
              <w:top w:val="nil"/>
              <w:bottom w:val="nil"/>
              <w:right w:val="single" w:sz="6" w:space="0" w:color="auto"/>
            </w:tcBorders>
          </w:tcPr>
          <w:p w14:paraId="4537F1DA"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single" w:sz="6" w:space="0" w:color="auto"/>
              <w:left w:val="single" w:sz="6" w:space="0" w:color="auto"/>
              <w:bottom w:val="single" w:sz="6" w:space="0" w:color="auto"/>
              <w:right w:val="single" w:sz="6" w:space="0" w:color="auto"/>
            </w:tcBorders>
          </w:tcPr>
          <w:p w14:paraId="0E461BDA"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RA1</w:t>
            </w:r>
          </w:p>
        </w:tc>
        <w:tc>
          <w:tcPr>
            <w:tcW w:w="3164" w:type="dxa"/>
            <w:gridSpan w:val="2"/>
            <w:tcBorders>
              <w:top w:val="single" w:sz="6" w:space="0" w:color="auto"/>
              <w:left w:val="single" w:sz="6" w:space="0" w:color="auto"/>
              <w:bottom w:val="single" w:sz="6" w:space="0" w:color="auto"/>
              <w:right w:val="single" w:sz="6" w:space="0" w:color="auto"/>
            </w:tcBorders>
          </w:tcPr>
          <w:p w14:paraId="32A74400"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RB1</w:t>
            </w:r>
          </w:p>
        </w:tc>
      </w:tr>
      <w:tr w:rsidR="002F106F" w:rsidRPr="00665B00" w14:paraId="03C8CBF2" w14:textId="77777777" w:rsidTr="002650A9">
        <w:tc>
          <w:tcPr>
            <w:tcW w:w="1526" w:type="dxa"/>
            <w:tcBorders>
              <w:top w:val="nil"/>
              <w:bottom w:val="nil"/>
            </w:tcBorders>
          </w:tcPr>
          <w:p w14:paraId="551AA856"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2 тур:</w:t>
            </w:r>
          </w:p>
        </w:tc>
        <w:tc>
          <w:tcPr>
            <w:tcW w:w="1719" w:type="dxa"/>
            <w:gridSpan w:val="2"/>
            <w:tcBorders>
              <w:top w:val="nil"/>
              <w:bottom w:val="nil"/>
              <w:right w:val="single" w:sz="6" w:space="0" w:color="auto"/>
            </w:tcBorders>
          </w:tcPr>
          <w:p w14:paraId="7AB8DC61"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single" w:sz="6" w:space="0" w:color="auto"/>
              <w:left w:val="single" w:sz="6" w:space="0" w:color="auto"/>
              <w:bottom w:val="single" w:sz="6" w:space="0" w:color="auto"/>
              <w:right w:val="single" w:sz="6" w:space="0" w:color="auto"/>
            </w:tcBorders>
          </w:tcPr>
          <w:p w14:paraId="20EB8015"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RD1</w:t>
            </w:r>
          </w:p>
        </w:tc>
        <w:tc>
          <w:tcPr>
            <w:tcW w:w="3164" w:type="dxa"/>
            <w:gridSpan w:val="2"/>
            <w:tcBorders>
              <w:top w:val="single" w:sz="6" w:space="0" w:color="auto"/>
              <w:left w:val="single" w:sz="6" w:space="0" w:color="auto"/>
              <w:bottom w:val="single" w:sz="6" w:space="0" w:color="auto"/>
              <w:right w:val="single" w:sz="6" w:space="0" w:color="auto"/>
            </w:tcBorders>
          </w:tcPr>
          <w:p w14:paraId="059D6F70"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RC1</w:t>
            </w:r>
          </w:p>
        </w:tc>
      </w:tr>
      <w:tr w:rsidR="002F106F" w:rsidRPr="00665B00" w14:paraId="74BE9EB3" w14:textId="77777777" w:rsidTr="002650A9">
        <w:tc>
          <w:tcPr>
            <w:tcW w:w="1526" w:type="dxa"/>
            <w:tcBorders>
              <w:top w:val="nil"/>
              <w:bottom w:val="nil"/>
            </w:tcBorders>
          </w:tcPr>
          <w:p w14:paraId="4944B57E"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(полуфиналы)</w:t>
            </w:r>
          </w:p>
        </w:tc>
        <w:tc>
          <w:tcPr>
            <w:tcW w:w="8046" w:type="dxa"/>
            <w:gridSpan w:val="8"/>
            <w:tcBorders>
              <w:top w:val="nil"/>
              <w:bottom w:val="nil"/>
            </w:tcBorders>
          </w:tcPr>
          <w:p w14:paraId="6BF36D8D" w14:textId="77777777" w:rsidR="002F106F" w:rsidRPr="00092D99" w:rsidRDefault="002F106F" w:rsidP="002650A9">
            <w:pPr>
              <w:pStyle w:val="Default"/>
              <w:jc w:val="both"/>
              <w:rPr>
                <w:rFonts w:ascii="Times New Roman" w:hAnsi="Times New Roman"/>
                <w:color w:val="auto"/>
                <w:sz w:val="16"/>
                <w:szCs w:val="16"/>
              </w:rPr>
            </w:pPr>
          </w:p>
        </w:tc>
      </w:tr>
      <w:tr w:rsidR="002F106F" w:rsidRPr="00665B00" w14:paraId="4C0D0C1A" w14:textId="77777777" w:rsidTr="002650A9">
        <w:trPr>
          <w:cantSplit/>
        </w:trPr>
        <w:tc>
          <w:tcPr>
            <w:tcW w:w="1526" w:type="dxa"/>
            <w:vMerge w:val="restart"/>
            <w:tcBorders>
              <w:top w:val="nil"/>
            </w:tcBorders>
          </w:tcPr>
          <w:p w14:paraId="4FDB2932" w14:textId="77777777" w:rsidR="002F106F" w:rsidRPr="00092D99" w:rsidRDefault="002F106F" w:rsidP="002650A9">
            <w:pPr>
              <w:pStyle w:val="Default"/>
              <w:jc w:val="both"/>
              <w:rPr>
                <w:rFonts w:ascii="Times New Roman" w:hAnsi="Times New Roman"/>
                <w:color w:val="auto"/>
                <w:sz w:val="16"/>
                <w:szCs w:val="16"/>
              </w:rPr>
            </w:pPr>
          </w:p>
        </w:tc>
        <w:tc>
          <w:tcPr>
            <w:tcW w:w="1719" w:type="dxa"/>
            <w:gridSpan w:val="2"/>
            <w:tcBorders>
              <w:top w:val="nil"/>
              <w:bottom w:val="nil"/>
              <w:right w:val="single" w:sz="4" w:space="0" w:color="auto"/>
            </w:tcBorders>
          </w:tcPr>
          <w:p w14:paraId="25C839DC"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Результаты:</w:t>
            </w:r>
          </w:p>
        </w:tc>
        <w:tc>
          <w:tcPr>
            <w:tcW w:w="3163" w:type="dxa"/>
            <w:gridSpan w:val="4"/>
            <w:tcBorders>
              <w:top w:val="single" w:sz="4" w:space="0" w:color="auto"/>
              <w:left w:val="single" w:sz="4" w:space="0" w:color="auto"/>
              <w:bottom w:val="single" w:sz="4" w:space="0" w:color="auto"/>
              <w:right w:val="single" w:sz="4" w:space="0" w:color="auto"/>
            </w:tcBorders>
          </w:tcPr>
          <w:p w14:paraId="0D606678"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*FA1</w:t>
            </w:r>
          </w:p>
        </w:tc>
        <w:tc>
          <w:tcPr>
            <w:tcW w:w="3164" w:type="dxa"/>
            <w:gridSpan w:val="2"/>
            <w:tcBorders>
              <w:top w:val="single" w:sz="4" w:space="0" w:color="auto"/>
              <w:left w:val="single" w:sz="4" w:space="0" w:color="auto"/>
              <w:bottom w:val="single" w:sz="4" w:space="0" w:color="auto"/>
            </w:tcBorders>
          </w:tcPr>
          <w:p w14:paraId="4647D040"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*FB1</w:t>
            </w:r>
          </w:p>
        </w:tc>
      </w:tr>
      <w:tr w:rsidR="002F106F" w:rsidRPr="00665B00" w14:paraId="798D468B" w14:textId="77777777" w:rsidTr="002650A9">
        <w:trPr>
          <w:cantSplit/>
        </w:trPr>
        <w:tc>
          <w:tcPr>
            <w:tcW w:w="1526" w:type="dxa"/>
            <w:vMerge/>
            <w:tcBorders>
              <w:top w:val="nil"/>
            </w:tcBorders>
          </w:tcPr>
          <w:p w14:paraId="2B962E05" w14:textId="77777777" w:rsidR="002F106F" w:rsidRPr="00092D99" w:rsidRDefault="002F106F" w:rsidP="002650A9">
            <w:pPr>
              <w:pStyle w:val="Default"/>
              <w:jc w:val="both"/>
              <w:rPr>
                <w:rFonts w:ascii="Times New Roman" w:hAnsi="Times New Roman"/>
                <w:color w:val="auto"/>
                <w:sz w:val="16"/>
                <w:szCs w:val="16"/>
              </w:rPr>
            </w:pPr>
          </w:p>
        </w:tc>
        <w:tc>
          <w:tcPr>
            <w:tcW w:w="1719" w:type="dxa"/>
            <w:gridSpan w:val="2"/>
            <w:tcBorders>
              <w:top w:val="nil"/>
              <w:bottom w:val="nil"/>
              <w:right w:val="single" w:sz="4" w:space="0" w:color="auto"/>
            </w:tcBorders>
          </w:tcPr>
          <w:p w14:paraId="3B7030DC"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single" w:sz="4" w:space="0" w:color="auto"/>
              <w:left w:val="single" w:sz="4" w:space="0" w:color="auto"/>
              <w:bottom w:val="single" w:sz="4" w:space="0" w:color="auto"/>
              <w:right w:val="single" w:sz="4" w:space="0" w:color="auto"/>
            </w:tcBorders>
          </w:tcPr>
          <w:p w14:paraId="5A0F46DB"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*FA2</w:t>
            </w:r>
          </w:p>
        </w:tc>
        <w:tc>
          <w:tcPr>
            <w:tcW w:w="3164" w:type="dxa"/>
            <w:gridSpan w:val="2"/>
            <w:tcBorders>
              <w:top w:val="single" w:sz="4" w:space="0" w:color="auto"/>
              <w:left w:val="single" w:sz="4" w:space="0" w:color="auto"/>
              <w:bottom w:val="single" w:sz="4" w:space="0" w:color="auto"/>
            </w:tcBorders>
          </w:tcPr>
          <w:p w14:paraId="171E1EB8"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*FB2</w:t>
            </w:r>
          </w:p>
        </w:tc>
      </w:tr>
      <w:tr w:rsidR="002F106F" w:rsidRPr="00665B00" w14:paraId="7F2B6DE9" w14:textId="77777777" w:rsidTr="002650A9">
        <w:trPr>
          <w:cantSplit/>
        </w:trPr>
        <w:tc>
          <w:tcPr>
            <w:tcW w:w="1526" w:type="dxa"/>
            <w:vMerge/>
            <w:tcBorders>
              <w:top w:val="nil"/>
            </w:tcBorders>
          </w:tcPr>
          <w:p w14:paraId="3BD82A33" w14:textId="77777777" w:rsidR="002F106F" w:rsidRPr="00092D99" w:rsidRDefault="002F106F" w:rsidP="002650A9">
            <w:pPr>
              <w:pStyle w:val="Default"/>
              <w:jc w:val="both"/>
              <w:rPr>
                <w:rFonts w:ascii="Times New Roman" w:hAnsi="Times New Roman"/>
                <w:color w:val="auto"/>
                <w:sz w:val="16"/>
                <w:szCs w:val="16"/>
              </w:rPr>
            </w:pPr>
          </w:p>
        </w:tc>
        <w:tc>
          <w:tcPr>
            <w:tcW w:w="1719" w:type="dxa"/>
            <w:gridSpan w:val="2"/>
            <w:tcBorders>
              <w:top w:val="nil"/>
              <w:bottom w:val="nil"/>
              <w:right w:val="single" w:sz="4" w:space="0" w:color="auto"/>
            </w:tcBorders>
          </w:tcPr>
          <w:p w14:paraId="6ED7A8FC"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single" w:sz="4" w:space="0" w:color="auto"/>
              <w:left w:val="single" w:sz="4" w:space="0" w:color="auto"/>
              <w:bottom w:val="single" w:sz="4" w:space="0" w:color="auto"/>
              <w:right w:val="single" w:sz="4" w:space="0" w:color="auto"/>
            </w:tcBorders>
          </w:tcPr>
          <w:p w14:paraId="627AD02B"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*FA3</w:t>
            </w:r>
          </w:p>
        </w:tc>
        <w:tc>
          <w:tcPr>
            <w:tcW w:w="3164" w:type="dxa"/>
            <w:gridSpan w:val="2"/>
            <w:tcBorders>
              <w:top w:val="single" w:sz="4" w:space="0" w:color="auto"/>
              <w:left w:val="single" w:sz="4" w:space="0" w:color="auto"/>
              <w:bottom w:val="single" w:sz="4" w:space="0" w:color="auto"/>
            </w:tcBorders>
          </w:tcPr>
          <w:p w14:paraId="1C90EEF2"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*FB3</w:t>
            </w:r>
          </w:p>
        </w:tc>
      </w:tr>
      <w:tr w:rsidR="002F106F" w:rsidRPr="00665B00" w14:paraId="38F5CF22" w14:textId="77777777" w:rsidTr="002650A9">
        <w:trPr>
          <w:cantSplit/>
        </w:trPr>
        <w:tc>
          <w:tcPr>
            <w:tcW w:w="1526" w:type="dxa"/>
            <w:vMerge/>
            <w:tcBorders>
              <w:top w:val="nil"/>
            </w:tcBorders>
          </w:tcPr>
          <w:p w14:paraId="40248618" w14:textId="77777777" w:rsidR="002F106F" w:rsidRPr="00092D99" w:rsidRDefault="002F106F" w:rsidP="002650A9">
            <w:pPr>
              <w:pStyle w:val="Default"/>
              <w:jc w:val="both"/>
              <w:rPr>
                <w:rFonts w:ascii="Times New Roman" w:hAnsi="Times New Roman"/>
                <w:color w:val="auto"/>
                <w:sz w:val="16"/>
                <w:szCs w:val="16"/>
              </w:rPr>
            </w:pPr>
          </w:p>
        </w:tc>
        <w:tc>
          <w:tcPr>
            <w:tcW w:w="1719" w:type="dxa"/>
            <w:gridSpan w:val="2"/>
            <w:tcBorders>
              <w:top w:val="nil"/>
              <w:bottom w:val="nil"/>
              <w:right w:val="single" w:sz="4" w:space="0" w:color="auto"/>
            </w:tcBorders>
          </w:tcPr>
          <w:p w14:paraId="543929B3"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single" w:sz="4" w:space="0" w:color="auto"/>
              <w:left w:val="single" w:sz="4" w:space="0" w:color="auto"/>
              <w:bottom w:val="single" w:sz="4" w:space="0" w:color="auto"/>
              <w:right w:val="single" w:sz="4" w:space="0" w:color="auto"/>
            </w:tcBorders>
          </w:tcPr>
          <w:p w14:paraId="30018FD8"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**FA4</w:t>
            </w:r>
          </w:p>
        </w:tc>
        <w:tc>
          <w:tcPr>
            <w:tcW w:w="3164" w:type="dxa"/>
            <w:gridSpan w:val="2"/>
            <w:tcBorders>
              <w:top w:val="single" w:sz="4" w:space="0" w:color="auto"/>
              <w:left w:val="single" w:sz="4" w:space="0" w:color="auto"/>
              <w:bottom w:val="single" w:sz="4" w:space="0" w:color="auto"/>
            </w:tcBorders>
          </w:tcPr>
          <w:p w14:paraId="46F826D0"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**FB4</w:t>
            </w:r>
          </w:p>
        </w:tc>
      </w:tr>
      <w:tr w:rsidR="002F106F" w:rsidRPr="00665B00" w14:paraId="586D69B1" w14:textId="77777777" w:rsidTr="002650A9">
        <w:trPr>
          <w:cantSplit/>
        </w:trPr>
        <w:tc>
          <w:tcPr>
            <w:tcW w:w="1526" w:type="dxa"/>
            <w:vMerge/>
            <w:tcBorders>
              <w:top w:val="nil"/>
            </w:tcBorders>
          </w:tcPr>
          <w:p w14:paraId="49180F76" w14:textId="77777777" w:rsidR="002F106F" w:rsidRPr="00092D99" w:rsidRDefault="002F106F" w:rsidP="002650A9">
            <w:pPr>
              <w:pStyle w:val="Default"/>
              <w:jc w:val="both"/>
              <w:rPr>
                <w:rFonts w:ascii="Times New Roman" w:hAnsi="Times New Roman"/>
                <w:color w:val="auto"/>
                <w:sz w:val="16"/>
                <w:szCs w:val="16"/>
              </w:rPr>
            </w:pPr>
          </w:p>
        </w:tc>
        <w:tc>
          <w:tcPr>
            <w:tcW w:w="1719" w:type="dxa"/>
            <w:gridSpan w:val="2"/>
            <w:tcBorders>
              <w:top w:val="nil"/>
              <w:bottom w:val="nil"/>
              <w:right w:val="single" w:sz="4" w:space="0" w:color="auto"/>
            </w:tcBorders>
          </w:tcPr>
          <w:p w14:paraId="3B15FFFA"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single" w:sz="4" w:space="0" w:color="auto"/>
              <w:left w:val="single" w:sz="4" w:space="0" w:color="auto"/>
              <w:bottom w:val="single" w:sz="4" w:space="0" w:color="auto"/>
              <w:right w:val="single" w:sz="4" w:space="0" w:color="auto"/>
            </w:tcBorders>
          </w:tcPr>
          <w:p w14:paraId="5609F90E"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**FA5</w:t>
            </w:r>
          </w:p>
        </w:tc>
        <w:tc>
          <w:tcPr>
            <w:tcW w:w="3164" w:type="dxa"/>
            <w:gridSpan w:val="2"/>
            <w:tcBorders>
              <w:top w:val="single" w:sz="4" w:space="0" w:color="auto"/>
              <w:left w:val="single" w:sz="4" w:space="0" w:color="auto"/>
              <w:bottom w:val="single" w:sz="4" w:space="0" w:color="auto"/>
            </w:tcBorders>
          </w:tcPr>
          <w:p w14:paraId="57A462C1"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**FB5</w:t>
            </w:r>
          </w:p>
        </w:tc>
      </w:tr>
      <w:tr w:rsidR="002F106F" w:rsidRPr="00665B00" w14:paraId="6B215D9F" w14:textId="77777777" w:rsidTr="002650A9">
        <w:trPr>
          <w:cantSplit/>
        </w:trPr>
        <w:tc>
          <w:tcPr>
            <w:tcW w:w="1526" w:type="dxa"/>
            <w:vMerge/>
            <w:tcBorders>
              <w:top w:val="nil"/>
            </w:tcBorders>
          </w:tcPr>
          <w:p w14:paraId="787C947F" w14:textId="77777777" w:rsidR="002F106F" w:rsidRPr="00092D99" w:rsidRDefault="002F106F" w:rsidP="002650A9">
            <w:pPr>
              <w:pStyle w:val="Default"/>
              <w:jc w:val="both"/>
              <w:rPr>
                <w:rFonts w:ascii="Times New Roman" w:hAnsi="Times New Roman"/>
                <w:color w:val="auto"/>
                <w:sz w:val="16"/>
                <w:szCs w:val="16"/>
              </w:rPr>
            </w:pPr>
          </w:p>
        </w:tc>
        <w:tc>
          <w:tcPr>
            <w:tcW w:w="1719" w:type="dxa"/>
            <w:gridSpan w:val="2"/>
            <w:tcBorders>
              <w:top w:val="nil"/>
              <w:bottom w:val="nil"/>
              <w:right w:val="single" w:sz="4" w:space="0" w:color="auto"/>
            </w:tcBorders>
          </w:tcPr>
          <w:p w14:paraId="5E59CD3D" w14:textId="77777777" w:rsidR="002F106F" w:rsidRPr="00092D99" w:rsidRDefault="002F106F" w:rsidP="002650A9">
            <w:pPr>
              <w:pStyle w:val="Default"/>
              <w:jc w:val="both"/>
              <w:rPr>
                <w:rFonts w:ascii="Times New Roman" w:hAnsi="Times New Roman"/>
                <w:color w:val="auto"/>
                <w:sz w:val="16"/>
                <w:szCs w:val="16"/>
              </w:rPr>
            </w:pPr>
          </w:p>
        </w:tc>
        <w:tc>
          <w:tcPr>
            <w:tcW w:w="3163" w:type="dxa"/>
            <w:gridSpan w:val="4"/>
            <w:tcBorders>
              <w:top w:val="single" w:sz="4" w:space="0" w:color="auto"/>
              <w:left w:val="single" w:sz="4" w:space="0" w:color="auto"/>
              <w:bottom w:val="single" w:sz="4" w:space="0" w:color="auto"/>
              <w:right w:val="single" w:sz="4" w:space="0" w:color="auto"/>
            </w:tcBorders>
          </w:tcPr>
          <w:p w14:paraId="362375CD"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**FA6</w:t>
            </w:r>
          </w:p>
        </w:tc>
        <w:tc>
          <w:tcPr>
            <w:tcW w:w="3164" w:type="dxa"/>
            <w:gridSpan w:val="2"/>
            <w:tcBorders>
              <w:top w:val="single" w:sz="4" w:space="0" w:color="auto"/>
              <w:left w:val="single" w:sz="4" w:space="0" w:color="auto"/>
              <w:bottom w:val="single" w:sz="4" w:space="0" w:color="auto"/>
            </w:tcBorders>
          </w:tcPr>
          <w:p w14:paraId="096B0EBF" w14:textId="77777777" w:rsidR="002F106F" w:rsidRPr="00092D99" w:rsidRDefault="002F106F" w:rsidP="002650A9">
            <w:pPr>
              <w:pStyle w:val="Default"/>
              <w:jc w:val="center"/>
              <w:rPr>
                <w:rFonts w:ascii="Times New Roman" w:hAnsi="Times New Roman"/>
                <w:color w:val="auto"/>
                <w:sz w:val="16"/>
                <w:szCs w:val="16"/>
              </w:rPr>
            </w:pPr>
            <w:r w:rsidRPr="00092D99">
              <w:rPr>
                <w:rFonts w:ascii="Times New Roman" w:hAnsi="Times New Roman"/>
                <w:color w:val="auto"/>
                <w:sz w:val="16"/>
                <w:szCs w:val="16"/>
              </w:rPr>
              <w:t>**FB6</w:t>
            </w:r>
          </w:p>
        </w:tc>
      </w:tr>
      <w:tr w:rsidR="002F106F" w:rsidRPr="00665B00" w14:paraId="6330F193" w14:textId="77777777" w:rsidTr="002650A9">
        <w:trPr>
          <w:cantSplit/>
        </w:trPr>
        <w:tc>
          <w:tcPr>
            <w:tcW w:w="1526" w:type="dxa"/>
            <w:vMerge/>
            <w:tcBorders>
              <w:top w:val="nil"/>
            </w:tcBorders>
          </w:tcPr>
          <w:p w14:paraId="7A118B5A" w14:textId="77777777" w:rsidR="002F106F" w:rsidRPr="00092D99" w:rsidRDefault="002F106F" w:rsidP="002650A9">
            <w:pPr>
              <w:pStyle w:val="Default"/>
              <w:jc w:val="both"/>
              <w:rPr>
                <w:rFonts w:ascii="Times New Roman" w:hAnsi="Times New Roman"/>
                <w:color w:val="auto"/>
                <w:sz w:val="16"/>
                <w:szCs w:val="16"/>
              </w:rPr>
            </w:pPr>
          </w:p>
        </w:tc>
        <w:tc>
          <w:tcPr>
            <w:tcW w:w="8046" w:type="dxa"/>
            <w:gridSpan w:val="8"/>
            <w:tcBorders>
              <w:top w:val="nil"/>
              <w:bottom w:val="nil"/>
            </w:tcBorders>
          </w:tcPr>
          <w:p w14:paraId="0E1BFFCC"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*Гонщики, отобранные для участия в финале – 1-6 место</w:t>
            </w:r>
          </w:p>
        </w:tc>
      </w:tr>
      <w:tr w:rsidR="002F106F" w:rsidRPr="00665B00" w14:paraId="433E8EDD" w14:textId="77777777" w:rsidTr="002650A9">
        <w:trPr>
          <w:cantSplit/>
        </w:trPr>
        <w:tc>
          <w:tcPr>
            <w:tcW w:w="1526" w:type="dxa"/>
            <w:vMerge/>
            <w:tcBorders>
              <w:top w:val="nil"/>
              <w:bottom w:val="single" w:sz="4" w:space="0" w:color="auto"/>
            </w:tcBorders>
          </w:tcPr>
          <w:p w14:paraId="67B084A5" w14:textId="77777777" w:rsidR="002F106F" w:rsidRPr="00092D99" w:rsidRDefault="002F106F" w:rsidP="002650A9">
            <w:pPr>
              <w:pStyle w:val="Default"/>
              <w:jc w:val="both"/>
              <w:rPr>
                <w:rFonts w:ascii="Times New Roman" w:hAnsi="Times New Roman"/>
                <w:color w:val="auto"/>
                <w:sz w:val="16"/>
                <w:szCs w:val="16"/>
              </w:rPr>
            </w:pPr>
          </w:p>
        </w:tc>
        <w:tc>
          <w:tcPr>
            <w:tcW w:w="8046" w:type="dxa"/>
            <w:gridSpan w:val="8"/>
            <w:tcBorders>
              <w:top w:val="nil"/>
              <w:bottom w:val="single" w:sz="4" w:space="0" w:color="auto"/>
            </w:tcBorders>
          </w:tcPr>
          <w:p w14:paraId="79DD8B86" w14:textId="77777777" w:rsidR="002F106F" w:rsidRPr="00092D99" w:rsidRDefault="002F106F" w:rsidP="002650A9">
            <w:pPr>
              <w:pStyle w:val="Default"/>
              <w:jc w:val="both"/>
              <w:rPr>
                <w:rFonts w:ascii="Times New Roman" w:hAnsi="Times New Roman"/>
                <w:color w:val="auto"/>
                <w:sz w:val="16"/>
                <w:szCs w:val="16"/>
              </w:rPr>
            </w:pPr>
            <w:r w:rsidRPr="00092D99">
              <w:rPr>
                <w:rFonts w:ascii="Times New Roman" w:hAnsi="Times New Roman"/>
                <w:color w:val="auto"/>
                <w:sz w:val="16"/>
                <w:szCs w:val="16"/>
              </w:rPr>
              <w:t>**Гонщики, отобранные для участия в финале – 7-12 место</w:t>
            </w:r>
          </w:p>
        </w:tc>
      </w:tr>
    </w:tbl>
    <w:p w14:paraId="3854CCA5" w14:textId="23A599E9" w:rsidR="00EA7319" w:rsidRDefault="00EB2AB4" w:rsidP="00223E96">
      <w:pPr>
        <w:widowControl w:val="0"/>
        <w:autoSpaceDE w:val="0"/>
        <w:autoSpaceDN w:val="0"/>
        <w:adjustRightInd w:val="0"/>
        <w:ind w:firstLine="680"/>
        <w:jc w:val="both"/>
        <w:rPr>
          <w:b/>
          <w:sz w:val="28"/>
          <w:szCs w:val="28"/>
        </w:rPr>
      </w:pPr>
      <w:r w:rsidRPr="00E30069">
        <w:rPr>
          <w:b/>
          <w:sz w:val="28"/>
          <w:szCs w:val="28"/>
        </w:rPr>
        <w:lastRenderedPageBreak/>
        <w:t>3</w:t>
      </w:r>
      <w:r w:rsidR="00CB4967" w:rsidRPr="00E30069">
        <w:rPr>
          <w:b/>
          <w:sz w:val="28"/>
          <w:szCs w:val="28"/>
        </w:rPr>
        <w:t>.2.1</w:t>
      </w:r>
      <w:r w:rsidR="00BB663F">
        <w:rPr>
          <w:b/>
          <w:sz w:val="28"/>
          <w:szCs w:val="28"/>
        </w:rPr>
        <w:t>1</w:t>
      </w:r>
      <w:r w:rsidR="001124C3">
        <w:rPr>
          <w:b/>
          <w:sz w:val="28"/>
          <w:szCs w:val="28"/>
        </w:rPr>
        <w:t>8</w:t>
      </w:r>
    </w:p>
    <w:p w14:paraId="283BB16E" w14:textId="77777777" w:rsidR="00CB4967" w:rsidRPr="00E30069" w:rsidRDefault="006106A9" w:rsidP="004423E4">
      <w:pPr>
        <w:widowControl w:val="0"/>
        <w:autoSpaceDE w:val="0"/>
        <w:autoSpaceDN w:val="0"/>
        <w:adjustRightInd w:val="0"/>
        <w:ind w:firstLine="680"/>
        <w:jc w:val="both"/>
        <w:rPr>
          <w:b/>
          <w:sz w:val="28"/>
          <w:szCs w:val="28"/>
        </w:rPr>
      </w:pPr>
      <w:r w:rsidRPr="00E30069">
        <w:rPr>
          <w:sz w:val="28"/>
          <w:szCs w:val="28"/>
        </w:rPr>
        <w:t>Во время гонки лидер должен ехать по спринтерскому коридору с начальной скоростью 30 км/ч и постепенно увеличивать скорость до 50 км/ч, которая должна быть достигнута по крайней мере когда мотор сходит с полотна трека после линии преследования на стартовой прямой за 3 круга до финиша (трек 250 м).</w:t>
      </w:r>
    </w:p>
    <w:p w14:paraId="15129A7C" w14:textId="77777777" w:rsidR="006106A9" w:rsidRPr="00E30069" w:rsidRDefault="006106A9" w:rsidP="004423E4">
      <w:pPr>
        <w:widowControl w:val="0"/>
        <w:autoSpaceDE w:val="0"/>
        <w:autoSpaceDN w:val="0"/>
        <w:adjustRightInd w:val="0"/>
        <w:ind w:firstLine="680"/>
        <w:jc w:val="both"/>
        <w:rPr>
          <w:b/>
          <w:sz w:val="28"/>
          <w:szCs w:val="28"/>
        </w:rPr>
      </w:pPr>
    </w:p>
    <w:p w14:paraId="05BD5281" w14:textId="77777777" w:rsidR="00CB4967" w:rsidRPr="00E30069" w:rsidRDefault="00EA7319" w:rsidP="004423E4">
      <w:pPr>
        <w:widowControl w:val="0"/>
        <w:autoSpaceDE w:val="0"/>
        <w:autoSpaceDN w:val="0"/>
        <w:adjustRightInd w:val="0"/>
        <w:ind w:firstLine="680"/>
        <w:jc w:val="both"/>
        <w:rPr>
          <w:b/>
          <w:sz w:val="28"/>
          <w:szCs w:val="28"/>
        </w:rPr>
      </w:pPr>
      <w:r>
        <w:rPr>
          <w:b/>
          <w:sz w:val="28"/>
          <w:szCs w:val="28"/>
        </w:rPr>
        <w:t>Процедура гонки</w:t>
      </w:r>
    </w:p>
    <w:p w14:paraId="4B12CEF8" w14:textId="77777777" w:rsidR="00CB4967" w:rsidRPr="00E30069" w:rsidRDefault="00CB4967" w:rsidP="004423E4">
      <w:pPr>
        <w:widowControl w:val="0"/>
        <w:autoSpaceDE w:val="0"/>
        <w:autoSpaceDN w:val="0"/>
        <w:adjustRightInd w:val="0"/>
        <w:ind w:firstLine="680"/>
        <w:jc w:val="both"/>
        <w:rPr>
          <w:color w:val="000000"/>
          <w:sz w:val="28"/>
          <w:szCs w:val="28"/>
        </w:rPr>
      </w:pPr>
    </w:p>
    <w:p w14:paraId="2B9ACB19" w14:textId="757AFF06" w:rsidR="00EA7319" w:rsidRDefault="00EB2AB4" w:rsidP="004423E4">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1</w:t>
      </w:r>
      <w:r w:rsidR="001124C3">
        <w:rPr>
          <w:b/>
          <w:sz w:val="28"/>
          <w:szCs w:val="28"/>
        </w:rPr>
        <w:t>9</w:t>
      </w:r>
    </w:p>
    <w:p w14:paraId="6C6E511A" w14:textId="77777777" w:rsidR="00CB4967" w:rsidRPr="00E30069" w:rsidRDefault="00CB4967" w:rsidP="004423E4">
      <w:pPr>
        <w:widowControl w:val="0"/>
        <w:autoSpaceDE w:val="0"/>
        <w:autoSpaceDN w:val="0"/>
        <w:adjustRightInd w:val="0"/>
        <w:ind w:firstLine="680"/>
        <w:jc w:val="both"/>
        <w:rPr>
          <w:sz w:val="28"/>
          <w:szCs w:val="28"/>
        </w:rPr>
      </w:pPr>
      <w:r w:rsidRPr="00E30069">
        <w:rPr>
          <w:sz w:val="28"/>
          <w:szCs w:val="28"/>
        </w:rPr>
        <w:t>Позиция гонщиков на старте определяется жеребьевкой. Гонщики располагаются рядом друг с другом на линии старта гонки преследования, не занимая спринтерский коридор. На старте гонщики поддерживаются ассистентами, которые во время ст</w:t>
      </w:r>
      <w:r w:rsidR="00EA7319">
        <w:rPr>
          <w:sz w:val="28"/>
          <w:szCs w:val="28"/>
        </w:rPr>
        <w:t>арта не должны их подталкивать.</w:t>
      </w:r>
    </w:p>
    <w:p w14:paraId="5F2A362C" w14:textId="77777777" w:rsidR="00CB4967" w:rsidRPr="00E30069" w:rsidRDefault="00CB4967" w:rsidP="004423E4">
      <w:pPr>
        <w:widowControl w:val="0"/>
        <w:autoSpaceDE w:val="0"/>
        <w:autoSpaceDN w:val="0"/>
        <w:adjustRightInd w:val="0"/>
        <w:ind w:firstLine="680"/>
        <w:jc w:val="both"/>
        <w:rPr>
          <w:b/>
          <w:sz w:val="28"/>
          <w:szCs w:val="28"/>
        </w:rPr>
      </w:pPr>
    </w:p>
    <w:p w14:paraId="716D2D31" w14:textId="01069533" w:rsidR="00EA7319" w:rsidRDefault="00EB2AB4" w:rsidP="004423E4">
      <w:pPr>
        <w:pStyle w:val="CM138"/>
        <w:spacing w:after="0"/>
        <w:ind w:firstLine="680"/>
        <w:jc w:val="both"/>
        <w:rPr>
          <w:rFonts w:ascii="Times New Roman" w:hAnsi="Times New Roman"/>
          <w:b/>
          <w:sz w:val="28"/>
          <w:szCs w:val="28"/>
        </w:rPr>
      </w:pPr>
      <w:r w:rsidRPr="00E30069">
        <w:rPr>
          <w:rFonts w:ascii="Times New Roman" w:hAnsi="Times New Roman"/>
          <w:b/>
          <w:sz w:val="28"/>
          <w:szCs w:val="28"/>
        </w:rPr>
        <w:t>3</w:t>
      </w:r>
      <w:r w:rsidR="00CB4967" w:rsidRPr="00E30069">
        <w:rPr>
          <w:rFonts w:ascii="Times New Roman" w:hAnsi="Times New Roman"/>
          <w:b/>
          <w:sz w:val="28"/>
          <w:szCs w:val="28"/>
        </w:rPr>
        <w:t>.2.1</w:t>
      </w:r>
      <w:r w:rsidR="001124C3">
        <w:rPr>
          <w:rFonts w:ascii="Times New Roman" w:hAnsi="Times New Roman"/>
          <w:b/>
          <w:sz w:val="28"/>
          <w:szCs w:val="28"/>
        </w:rPr>
        <w:t>20</w:t>
      </w:r>
    </w:p>
    <w:p w14:paraId="046BB0A2" w14:textId="77777777" w:rsidR="00CB4967" w:rsidRPr="00E30069" w:rsidRDefault="006106A9" w:rsidP="004423E4">
      <w:pPr>
        <w:pStyle w:val="CM138"/>
        <w:spacing w:after="0"/>
        <w:ind w:firstLine="680"/>
        <w:jc w:val="both"/>
        <w:rPr>
          <w:rFonts w:ascii="Times New Roman" w:hAnsi="Times New Roman"/>
          <w:sz w:val="28"/>
          <w:szCs w:val="28"/>
        </w:rPr>
      </w:pPr>
      <w:r w:rsidRPr="00E30069">
        <w:rPr>
          <w:rFonts w:ascii="Times New Roman" w:hAnsi="Times New Roman"/>
          <w:sz w:val="28"/>
          <w:szCs w:val="28"/>
        </w:rPr>
        <w:t>Старт дается в тот момент, когда лидер на мопеде приближается к линии старта гонки преследования. На старте гонщики должны занять позиции за дерни, определенные жеребьевкой, по крайней мере на время прохождения первого круга. В противном случае гонка останавливается, а гонщики, которые нарушили данное правило дисквалифицируются. В повторном заезде оставшиеся гонщики должны незамедлите</w:t>
      </w:r>
      <w:r w:rsidR="00EA7319">
        <w:rPr>
          <w:rFonts w:ascii="Times New Roman" w:hAnsi="Times New Roman"/>
          <w:sz w:val="28"/>
          <w:szCs w:val="28"/>
        </w:rPr>
        <w:t>льно занять соответствующие позиции за лидером.</w:t>
      </w:r>
    </w:p>
    <w:p w14:paraId="3263E5D5" w14:textId="77777777" w:rsidR="00F270E0" w:rsidRDefault="00F270E0" w:rsidP="004423E4">
      <w:pPr>
        <w:widowControl w:val="0"/>
        <w:autoSpaceDE w:val="0"/>
        <w:autoSpaceDN w:val="0"/>
        <w:adjustRightInd w:val="0"/>
        <w:ind w:firstLine="680"/>
        <w:jc w:val="both"/>
        <w:rPr>
          <w:b/>
          <w:sz w:val="28"/>
          <w:szCs w:val="28"/>
        </w:rPr>
      </w:pPr>
    </w:p>
    <w:p w14:paraId="3D74F1F3" w14:textId="4D399B30" w:rsidR="00EA7319" w:rsidRDefault="00EB2AB4" w:rsidP="004423E4">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2</w:t>
      </w:r>
      <w:r w:rsidR="001124C3">
        <w:rPr>
          <w:b/>
          <w:sz w:val="28"/>
          <w:szCs w:val="28"/>
        </w:rPr>
        <w:t>1</w:t>
      </w:r>
    </w:p>
    <w:p w14:paraId="4A72BB63" w14:textId="77777777" w:rsidR="00CB4967" w:rsidRPr="00E30069" w:rsidRDefault="006106A9" w:rsidP="004423E4">
      <w:pPr>
        <w:widowControl w:val="0"/>
        <w:autoSpaceDE w:val="0"/>
        <w:autoSpaceDN w:val="0"/>
        <w:adjustRightInd w:val="0"/>
        <w:ind w:firstLine="680"/>
        <w:jc w:val="both"/>
        <w:rPr>
          <w:sz w:val="28"/>
          <w:szCs w:val="28"/>
        </w:rPr>
      </w:pPr>
      <w:r w:rsidRPr="00E30069">
        <w:rPr>
          <w:sz w:val="28"/>
          <w:szCs w:val="28"/>
        </w:rPr>
        <w:t>В случае если какой-либо гонщик, или несколько гонщиков, обгоняют переднее колесо (крайняя передняя точка колеса) мопеда лидера до линии преследования до того, как он уходит с полотна трека, заезд останавливается и стартует снова, но уже без нарушителей, кот</w:t>
      </w:r>
      <w:r w:rsidR="00EA7319">
        <w:rPr>
          <w:sz w:val="28"/>
          <w:szCs w:val="28"/>
        </w:rPr>
        <w:t>орые подлежат дисквалификации</w:t>
      </w:r>
      <w:r w:rsidR="00D038BB">
        <w:rPr>
          <w:sz w:val="28"/>
          <w:szCs w:val="28"/>
        </w:rPr>
        <w:t xml:space="preserve"> (см. рисунок 13)</w:t>
      </w:r>
      <w:r w:rsidR="00EA7319">
        <w:rPr>
          <w:sz w:val="28"/>
          <w:szCs w:val="28"/>
        </w:rPr>
        <w:t>.</w:t>
      </w:r>
    </w:p>
    <w:p w14:paraId="2E8BA313" w14:textId="77777777" w:rsidR="00CB4967" w:rsidRPr="00CB4967" w:rsidRDefault="00CB4967" w:rsidP="004423E4">
      <w:pPr>
        <w:widowControl w:val="0"/>
        <w:autoSpaceDE w:val="0"/>
        <w:autoSpaceDN w:val="0"/>
        <w:adjustRightInd w:val="0"/>
        <w:jc w:val="both"/>
        <w:rPr>
          <w:b/>
          <w:sz w:val="20"/>
          <w:szCs w:val="20"/>
        </w:rPr>
      </w:pPr>
    </w:p>
    <w:p w14:paraId="483F6887" w14:textId="1A713228" w:rsidR="00110E4B" w:rsidRPr="001124C3" w:rsidRDefault="001124C3" w:rsidP="001124C3">
      <w:pPr>
        <w:widowControl w:val="0"/>
        <w:autoSpaceDE w:val="0"/>
        <w:autoSpaceDN w:val="0"/>
        <w:adjustRightInd w:val="0"/>
        <w:ind w:right="-426" w:hanging="426"/>
        <w:jc w:val="both"/>
        <w:rPr>
          <w:rFonts w:ascii="Arial" w:hAnsi="Arial" w:cs="Arial"/>
          <w:b/>
          <w:sz w:val="20"/>
          <w:szCs w:val="20"/>
        </w:rPr>
      </w:pPr>
      <w:r>
        <w:rPr>
          <w:rFonts w:ascii="Arial" w:hAnsi="Arial" w:cs="Arial"/>
          <w:b/>
          <w:noProof/>
          <w:sz w:val="20"/>
          <w:szCs w:val="20"/>
        </w:rPr>
        <w:drawing>
          <wp:inline distT="0" distB="0" distL="0" distR="0" wp14:anchorId="538027F8" wp14:editId="75991CAF">
            <wp:extent cx="2267983" cy="1597269"/>
            <wp:effectExtent l="0" t="0" r="5715" b="317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pic:cNvPicPr/>
                  </pic:nvPicPr>
                  <pic:blipFill>
                    <a:blip r:embed="rId38"/>
                    <a:stretch>
                      <a:fillRect/>
                    </a:stretch>
                  </pic:blipFill>
                  <pic:spPr>
                    <a:xfrm>
                      <a:off x="0" y="0"/>
                      <a:ext cx="2307072" cy="1624798"/>
                    </a:xfrm>
                    <a:prstGeom prst="rect">
                      <a:avLst/>
                    </a:prstGeom>
                  </pic:spPr>
                </pic:pic>
              </a:graphicData>
            </a:graphic>
          </wp:inline>
        </w:drawing>
      </w:r>
      <w:r>
        <w:rPr>
          <w:rFonts w:ascii="Arial" w:hAnsi="Arial" w:cs="Arial"/>
          <w:b/>
          <w:noProof/>
          <w:sz w:val="20"/>
          <w:szCs w:val="20"/>
        </w:rPr>
        <w:drawing>
          <wp:inline distT="0" distB="0" distL="0" distR="0" wp14:anchorId="2443D6AB" wp14:editId="6C7F315A">
            <wp:extent cx="2130363" cy="1566250"/>
            <wp:effectExtent l="0" t="0" r="381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84"/>
                    <pic:cNvPicPr/>
                  </pic:nvPicPr>
                  <pic:blipFill>
                    <a:blip r:embed="rId39"/>
                    <a:stretch>
                      <a:fillRect/>
                    </a:stretch>
                  </pic:blipFill>
                  <pic:spPr>
                    <a:xfrm>
                      <a:off x="0" y="0"/>
                      <a:ext cx="2153110" cy="1582974"/>
                    </a:xfrm>
                    <a:prstGeom prst="rect">
                      <a:avLst/>
                    </a:prstGeom>
                  </pic:spPr>
                </pic:pic>
              </a:graphicData>
            </a:graphic>
          </wp:inline>
        </w:drawing>
      </w:r>
      <w:r>
        <w:rPr>
          <w:rFonts w:ascii="Arial" w:hAnsi="Arial" w:cs="Arial"/>
          <w:b/>
          <w:noProof/>
          <w:sz w:val="20"/>
          <w:szCs w:val="20"/>
        </w:rPr>
        <w:drawing>
          <wp:inline distT="0" distB="0" distL="0" distR="0" wp14:anchorId="1894A608" wp14:editId="5B3E08F0">
            <wp:extent cx="2111919" cy="1566069"/>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pic:cNvPicPr/>
                  </pic:nvPicPr>
                  <pic:blipFill>
                    <a:blip r:embed="rId40"/>
                    <a:stretch>
                      <a:fillRect/>
                    </a:stretch>
                  </pic:blipFill>
                  <pic:spPr>
                    <a:xfrm>
                      <a:off x="0" y="0"/>
                      <a:ext cx="2142476" cy="1588728"/>
                    </a:xfrm>
                    <a:prstGeom prst="rect">
                      <a:avLst/>
                    </a:prstGeom>
                  </pic:spPr>
                </pic:pic>
              </a:graphicData>
            </a:graphic>
          </wp:inline>
        </w:drawing>
      </w:r>
    </w:p>
    <w:p w14:paraId="2DD997E2" w14:textId="77777777" w:rsidR="003D6C75" w:rsidRDefault="003D6C75" w:rsidP="00EA7319">
      <w:pPr>
        <w:widowControl w:val="0"/>
        <w:autoSpaceDE w:val="0"/>
        <w:autoSpaceDN w:val="0"/>
        <w:adjustRightInd w:val="0"/>
        <w:ind w:firstLine="680"/>
        <w:jc w:val="both"/>
        <w:rPr>
          <w:b/>
          <w:sz w:val="28"/>
          <w:szCs w:val="28"/>
        </w:rPr>
      </w:pPr>
    </w:p>
    <w:p w14:paraId="4C0FE394" w14:textId="3B6087AB" w:rsidR="003D6C75" w:rsidRPr="00923AE0" w:rsidRDefault="003D6C75" w:rsidP="003D6C75">
      <w:pPr>
        <w:widowControl w:val="0"/>
        <w:autoSpaceDE w:val="0"/>
        <w:autoSpaceDN w:val="0"/>
        <w:adjustRightInd w:val="0"/>
        <w:ind w:right="708"/>
        <w:jc w:val="right"/>
        <w:rPr>
          <w:rFonts w:ascii="Arial" w:hAnsi="Arial" w:cs="Arial"/>
          <w:sz w:val="20"/>
          <w:szCs w:val="20"/>
        </w:rPr>
      </w:pPr>
      <w:r w:rsidRPr="00923AE0">
        <w:rPr>
          <w:sz w:val="28"/>
          <w:szCs w:val="28"/>
        </w:rPr>
        <w:t>Рисунок 13</w:t>
      </w:r>
      <w:r w:rsidR="00923AE0">
        <w:rPr>
          <w:sz w:val="28"/>
          <w:szCs w:val="28"/>
        </w:rPr>
        <w:t>.</w:t>
      </w:r>
    </w:p>
    <w:p w14:paraId="37301E87" w14:textId="77777777" w:rsidR="003D6C75" w:rsidRDefault="003D6C75" w:rsidP="003D6C75">
      <w:pPr>
        <w:widowControl w:val="0"/>
        <w:autoSpaceDE w:val="0"/>
        <w:autoSpaceDN w:val="0"/>
        <w:adjustRightInd w:val="0"/>
        <w:ind w:firstLine="680"/>
        <w:rPr>
          <w:b/>
          <w:sz w:val="28"/>
          <w:szCs w:val="28"/>
        </w:rPr>
      </w:pPr>
    </w:p>
    <w:p w14:paraId="4399E8B9" w14:textId="0FA48FDF" w:rsidR="00EA7319" w:rsidRPr="004D6B45" w:rsidRDefault="00EB2AB4" w:rsidP="00EA7319">
      <w:pPr>
        <w:widowControl w:val="0"/>
        <w:autoSpaceDE w:val="0"/>
        <w:autoSpaceDN w:val="0"/>
        <w:adjustRightInd w:val="0"/>
        <w:ind w:firstLine="680"/>
        <w:jc w:val="both"/>
        <w:rPr>
          <w:b/>
          <w:sz w:val="28"/>
          <w:szCs w:val="28"/>
        </w:rPr>
      </w:pPr>
      <w:r w:rsidRPr="00E30069">
        <w:rPr>
          <w:b/>
          <w:sz w:val="28"/>
          <w:szCs w:val="28"/>
        </w:rPr>
        <w:lastRenderedPageBreak/>
        <w:t>3</w:t>
      </w:r>
      <w:r w:rsidR="00CB4967" w:rsidRPr="00E30069">
        <w:rPr>
          <w:b/>
          <w:sz w:val="28"/>
          <w:szCs w:val="28"/>
        </w:rPr>
        <w:t>.2.1</w:t>
      </w:r>
      <w:r w:rsidR="00BB663F">
        <w:rPr>
          <w:b/>
          <w:sz w:val="28"/>
          <w:szCs w:val="28"/>
        </w:rPr>
        <w:t>2</w:t>
      </w:r>
      <w:r w:rsidR="001124C3" w:rsidRPr="004D6B45">
        <w:rPr>
          <w:b/>
          <w:sz w:val="28"/>
          <w:szCs w:val="28"/>
        </w:rPr>
        <w:t>2</w:t>
      </w:r>
    </w:p>
    <w:p w14:paraId="0281C758" w14:textId="77777777" w:rsidR="00EA7319" w:rsidRPr="00E30069" w:rsidRDefault="00CB4967" w:rsidP="00EA7319">
      <w:pPr>
        <w:widowControl w:val="0"/>
        <w:autoSpaceDE w:val="0"/>
        <w:autoSpaceDN w:val="0"/>
        <w:adjustRightInd w:val="0"/>
        <w:ind w:firstLine="680"/>
        <w:jc w:val="both"/>
        <w:rPr>
          <w:sz w:val="28"/>
          <w:szCs w:val="28"/>
        </w:rPr>
      </w:pPr>
      <w:r w:rsidRPr="00E30069">
        <w:rPr>
          <w:sz w:val="28"/>
          <w:szCs w:val="28"/>
        </w:rPr>
        <w:t>Гонка проводится согласно правилам</w:t>
      </w:r>
      <w:r w:rsidR="00EA7319">
        <w:rPr>
          <w:sz w:val="28"/>
          <w:szCs w:val="28"/>
        </w:rPr>
        <w:t xml:space="preserve"> проведения спринтерской гонки.</w:t>
      </w:r>
    </w:p>
    <w:p w14:paraId="47C92F0B" w14:textId="77777777" w:rsidR="00CB4967" w:rsidRPr="00E30069" w:rsidRDefault="00CB4967" w:rsidP="00EA7319">
      <w:pPr>
        <w:widowControl w:val="0"/>
        <w:autoSpaceDE w:val="0"/>
        <w:autoSpaceDN w:val="0"/>
        <w:adjustRightInd w:val="0"/>
        <w:ind w:firstLine="680"/>
        <w:jc w:val="both"/>
        <w:rPr>
          <w:b/>
          <w:sz w:val="28"/>
          <w:szCs w:val="28"/>
        </w:rPr>
      </w:pPr>
    </w:p>
    <w:p w14:paraId="0C1E9C0F" w14:textId="67446AD6" w:rsidR="00EA7319" w:rsidRPr="004D6B45" w:rsidRDefault="00EB2AB4" w:rsidP="00EA7319">
      <w:pPr>
        <w:widowControl w:val="0"/>
        <w:autoSpaceDE w:val="0"/>
        <w:autoSpaceDN w:val="0"/>
        <w:adjustRightInd w:val="0"/>
        <w:ind w:firstLine="680"/>
        <w:rPr>
          <w:b/>
          <w:sz w:val="28"/>
          <w:szCs w:val="28"/>
        </w:rPr>
      </w:pPr>
      <w:r w:rsidRPr="00E30069">
        <w:rPr>
          <w:b/>
          <w:sz w:val="28"/>
          <w:szCs w:val="28"/>
        </w:rPr>
        <w:t>3</w:t>
      </w:r>
      <w:r w:rsidR="00CB4967" w:rsidRPr="00E30069">
        <w:rPr>
          <w:b/>
          <w:sz w:val="28"/>
          <w:szCs w:val="28"/>
        </w:rPr>
        <w:t>.2.1</w:t>
      </w:r>
      <w:r w:rsidR="00BB663F">
        <w:rPr>
          <w:b/>
          <w:sz w:val="28"/>
          <w:szCs w:val="28"/>
        </w:rPr>
        <w:t>2</w:t>
      </w:r>
      <w:r w:rsidR="001124C3" w:rsidRPr="004D6B45">
        <w:rPr>
          <w:b/>
          <w:sz w:val="28"/>
          <w:szCs w:val="28"/>
        </w:rPr>
        <w:t>3</w:t>
      </w:r>
    </w:p>
    <w:p w14:paraId="0D559483" w14:textId="77777777" w:rsidR="00CB4967" w:rsidRPr="00D54659" w:rsidRDefault="00CB4967" w:rsidP="00492543">
      <w:pPr>
        <w:widowControl w:val="0"/>
        <w:autoSpaceDE w:val="0"/>
        <w:autoSpaceDN w:val="0"/>
        <w:adjustRightInd w:val="0"/>
        <w:ind w:firstLine="680"/>
        <w:jc w:val="both"/>
        <w:rPr>
          <w:sz w:val="28"/>
          <w:szCs w:val="28"/>
        </w:rPr>
      </w:pPr>
      <w:r w:rsidRPr="00E30069">
        <w:rPr>
          <w:sz w:val="28"/>
          <w:szCs w:val="28"/>
        </w:rPr>
        <w:t>Гонка должна быть остановлена, если один или более гонщиков совершают нарушения или действия, не соответствующие спортивному поведению, когда занимают свои позиции з</w:t>
      </w:r>
      <w:r w:rsidR="00EA7319">
        <w:rPr>
          <w:sz w:val="28"/>
          <w:szCs w:val="28"/>
        </w:rPr>
        <w:t>а мопедом (дерни). В этом случае</w:t>
      </w:r>
      <w:r w:rsidRPr="00E30069">
        <w:rPr>
          <w:sz w:val="28"/>
          <w:szCs w:val="28"/>
        </w:rPr>
        <w:t xml:space="preserve"> заезд должен быть повторен без участия гонщиков, виновных в таких нарушениях, которые подлежат </w:t>
      </w:r>
      <w:r w:rsidR="009B2C2C" w:rsidRPr="00D54659">
        <w:rPr>
          <w:sz w:val="28"/>
          <w:szCs w:val="28"/>
        </w:rPr>
        <w:t>штрафу в зависимости от серьезности ситуации (понижение с предупреждением или дисквалификация).</w:t>
      </w:r>
    </w:p>
    <w:p w14:paraId="272F2DBF" w14:textId="77777777" w:rsidR="00CB4967" w:rsidRPr="00E30069" w:rsidRDefault="00CB4967" w:rsidP="00EA7319">
      <w:pPr>
        <w:widowControl w:val="0"/>
        <w:autoSpaceDE w:val="0"/>
        <w:autoSpaceDN w:val="0"/>
        <w:adjustRightInd w:val="0"/>
        <w:ind w:firstLine="680"/>
        <w:jc w:val="both"/>
        <w:rPr>
          <w:b/>
          <w:sz w:val="28"/>
          <w:szCs w:val="28"/>
        </w:rPr>
      </w:pPr>
    </w:p>
    <w:p w14:paraId="57FACF27" w14:textId="55B9977C" w:rsidR="00EA7319" w:rsidRPr="004D6B45" w:rsidRDefault="00EB2AB4" w:rsidP="00EA7319">
      <w:pPr>
        <w:widowControl w:val="0"/>
        <w:autoSpaceDE w:val="0"/>
        <w:autoSpaceDN w:val="0"/>
        <w:adjustRightInd w:val="0"/>
        <w:ind w:firstLine="680"/>
        <w:rPr>
          <w:b/>
          <w:sz w:val="28"/>
          <w:szCs w:val="28"/>
        </w:rPr>
      </w:pPr>
      <w:r w:rsidRPr="00E30069">
        <w:rPr>
          <w:b/>
          <w:sz w:val="28"/>
          <w:szCs w:val="28"/>
        </w:rPr>
        <w:t>3</w:t>
      </w:r>
      <w:r w:rsidR="00CB4967" w:rsidRPr="00E30069">
        <w:rPr>
          <w:b/>
          <w:sz w:val="28"/>
          <w:szCs w:val="28"/>
        </w:rPr>
        <w:t>.2.1</w:t>
      </w:r>
      <w:r w:rsidR="00BB663F">
        <w:rPr>
          <w:b/>
          <w:sz w:val="28"/>
          <w:szCs w:val="28"/>
        </w:rPr>
        <w:t>2</w:t>
      </w:r>
      <w:r w:rsidR="001124C3" w:rsidRPr="004D6B45">
        <w:rPr>
          <w:b/>
          <w:sz w:val="28"/>
          <w:szCs w:val="28"/>
        </w:rPr>
        <w:t>4</w:t>
      </w:r>
    </w:p>
    <w:p w14:paraId="68F778E5" w14:textId="189A89FF" w:rsidR="007608C6" w:rsidRPr="003D6C75" w:rsidRDefault="00CB4967" w:rsidP="003D6C75">
      <w:pPr>
        <w:widowControl w:val="0"/>
        <w:autoSpaceDE w:val="0"/>
        <w:autoSpaceDN w:val="0"/>
        <w:adjustRightInd w:val="0"/>
        <w:ind w:firstLine="680"/>
        <w:rPr>
          <w:sz w:val="28"/>
          <w:szCs w:val="28"/>
        </w:rPr>
      </w:pPr>
      <w:r w:rsidRPr="00E30069">
        <w:rPr>
          <w:sz w:val="28"/>
          <w:szCs w:val="28"/>
        </w:rPr>
        <w:t>В случае инцидента при прохождении первой половины круга повторный заезд должен быть проведен сразу.</w:t>
      </w:r>
      <w:bookmarkStart w:id="79" w:name="_Toc131488522"/>
      <w:r w:rsidR="00F270E0" w:rsidRPr="00F270E0">
        <w:rPr>
          <w:sz w:val="28"/>
          <w:szCs w:val="28"/>
        </w:rPr>
        <w:t xml:space="preserve"> </w:t>
      </w:r>
      <w:r w:rsidR="00F270E0" w:rsidRPr="00665B00">
        <w:rPr>
          <w:sz w:val="28"/>
          <w:szCs w:val="28"/>
        </w:rPr>
        <w:t>После прохождения первой половины круга инциденты не будут приниматься во внимание</w:t>
      </w:r>
      <w:r w:rsidR="00F270E0">
        <w:rPr>
          <w:sz w:val="28"/>
          <w:szCs w:val="28"/>
        </w:rPr>
        <w:t>.</w:t>
      </w:r>
    </w:p>
    <w:p w14:paraId="78E5CE6B" w14:textId="77777777" w:rsidR="00CB4967" w:rsidRPr="00E30069" w:rsidRDefault="00EA7319" w:rsidP="003B1AB3">
      <w:pPr>
        <w:keepNext/>
        <w:spacing w:before="240" w:after="60"/>
        <w:ind w:firstLine="680"/>
        <w:jc w:val="both"/>
        <w:outlineLvl w:val="1"/>
        <w:rPr>
          <w:sz w:val="28"/>
          <w:szCs w:val="28"/>
        </w:rPr>
      </w:pPr>
      <w:r>
        <w:rPr>
          <w:b/>
          <w:i/>
          <w:sz w:val="28"/>
          <w:szCs w:val="28"/>
        </w:rPr>
        <w:t>§ 9</w:t>
      </w:r>
      <w:r w:rsidR="00CB4967" w:rsidRPr="00E30069">
        <w:rPr>
          <w:b/>
          <w:i/>
          <w:sz w:val="28"/>
          <w:szCs w:val="28"/>
        </w:rPr>
        <w:t xml:space="preserve"> Командный спринт</w:t>
      </w:r>
      <w:bookmarkEnd w:id="79"/>
    </w:p>
    <w:p w14:paraId="232CC7EC" w14:textId="77777777" w:rsidR="00CB4967" w:rsidRPr="00E30069" w:rsidRDefault="00CB4967" w:rsidP="00EA7319">
      <w:pPr>
        <w:widowControl w:val="0"/>
        <w:autoSpaceDE w:val="0"/>
        <w:autoSpaceDN w:val="0"/>
        <w:adjustRightInd w:val="0"/>
        <w:ind w:firstLine="680"/>
        <w:rPr>
          <w:b/>
          <w:sz w:val="28"/>
          <w:szCs w:val="28"/>
        </w:rPr>
      </w:pPr>
    </w:p>
    <w:p w14:paraId="07FE75B1" w14:textId="77777777" w:rsidR="00CB4967" w:rsidRPr="00E30069" w:rsidRDefault="00CB4967" w:rsidP="00EA7319">
      <w:pPr>
        <w:widowControl w:val="0"/>
        <w:autoSpaceDE w:val="0"/>
        <w:autoSpaceDN w:val="0"/>
        <w:adjustRightInd w:val="0"/>
        <w:ind w:firstLine="680"/>
        <w:rPr>
          <w:b/>
          <w:sz w:val="28"/>
          <w:szCs w:val="28"/>
        </w:rPr>
      </w:pPr>
      <w:r w:rsidRPr="00E30069">
        <w:rPr>
          <w:b/>
          <w:sz w:val="28"/>
          <w:szCs w:val="28"/>
        </w:rPr>
        <w:t>Определение</w:t>
      </w:r>
    </w:p>
    <w:p w14:paraId="47F5A951" w14:textId="77777777" w:rsidR="00CB4967" w:rsidRPr="00E30069" w:rsidRDefault="00CB4967" w:rsidP="00EA7319">
      <w:pPr>
        <w:widowControl w:val="0"/>
        <w:autoSpaceDE w:val="0"/>
        <w:autoSpaceDN w:val="0"/>
        <w:adjustRightInd w:val="0"/>
        <w:ind w:firstLine="680"/>
        <w:rPr>
          <w:color w:val="000000"/>
          <w:sz w:val="28"/>
          <w:szCs w:val="28"/>
        </w:rPr>
      </w:pPr>
    </w:p>
    <w:p w14:paraId="366D7419" w14:textId="1E090527" w:rsidR="00EA7319" w:rsidRPr="001124C3" w:rsidRDefault="00EB2AB4" w:rsidP="00EA7319">
      <w:pPr>
        <w:widowControl w:val="0"/>
        <w:autoSpaceDE w:val="0"/>
        <w:autoSpaceDN w:val="0"/>
        <w:adjustRightInd w:val="0"/>
        <w:ind w:firstLine="680"/>
        <w:rPr>
          <w:b/>
          <w:sz w:val="28"/>
          <w:szCs w:val="28"/>
        </w:rPr>
      </w:pPr>
      <w:r w:rsidRPr="00F57EB7">
        <w:rPr>
          <w:b/>
          <w:sz w:val="28"/>
          <w:szCs w:val="28"/>
        </w:rPr>
        <w:t>3</w:t>
      </w:r>
      <w:r w:rsidR="00CB4967" w:rsidRPr="00F57EB7">
        <w:rPr>
          <w:b/>
          <w:sz w:val="28"/>
          <w:szCs w:val="28"/>
        </w:rPr>
        <w:t>.2.1</w:t>
      </w:r>
      <w:r w:rsidR="00BB663F" w:rsidRPr="00F57EB7">
        <w:rPr>
          <w:b/>
          <w:sz w:val="28"/>
          <w:szCs w:val="28"/>
        </w:rPr>
        <w:t>2</w:t>
      </w:r>
      <w:r w:rsidR="001124C3" w:rsidRPr="004D6B45">
        <w:rPr>
          <w:b/>
          <w:sz w:val="28"/>
          <w:szCs w:val="28"/>
        </w:rPr>
        <w:t>5</w:t>
      </w:r>
    </w:p>
    <w:p w14:paraId="200BBD99" w14:textId="77777777" w:rsidR="00F57EB7" w:rsidRPr="00F57EB7" w:rsidRDefault="00F57EB7" w:rsidP="00F57EB7">
      <w:pPr>
        <w:widowControl w:val="0"/>
        <w:autoSpaceDE w:val="0"/>
        <w:autoSpaceDN w:val="0"/>
        <w:adjustRightInd w:val="0"/>
        <w:ind w:firstLine="680"/>
        <w:jc w:val="both"/>
        <w:rPr>
          <w:sz w:val="28"/>
          <w:szCs w:val="28"/>
        </w:rPr>
      </w:pPr>
      <w:r w:rsidRPr="00F57EB7">
        <w:rPr>
          <w:sz w:val="28"/>
          <w:szCs w:val="28"/>
        </w:rPr>
        <w:t xml:space="preserve">Командный спринт представляет собой соревнование, в котором стартует команда, состоящая </w:t>
      </w:r>
      <w:r w:rsidRPr="00F57EB7">
        <w:rPr>
          <w:color w:val="000000"/>
          <w:sz w:val="28"/>
          <w:szCs w:val="28"/>
        </w:rPr>
        <w:t>из 3 гонщиков</w:t>
      </w:r>
      <w:r w:rsidRPr="00F57EB7">
        <w:rPr>
          <w:sz w:val="28"/>
          <w:szCs w:val="28"/>
        </w:rPr>
        <w:t>, при этом каждый участник должен лидировать один круг. Дистанция составляет 3 круга.</w:t>
      </w:r>
    </w:p>
    <w:p w14:paraId="7D755A3D" w14:textId="77777777" w:rsidR="00F57EB7" w:rsidRPr="00F57EB7" w:rsidRDefault="00F57EB7" w:rsidP="00F57EB7">
      <w:pPr>
        <w:widowControl w:val="0"/>
        <w:autoSpaceDE w:val="0"/>
        <w:autoSpaceDN w:val="0"/>
        <w:adjustRightInd w:val="0"/>
        <w:ind w:firstLine="680"/>
        <w:jc w:val="both"/>
        <w:rPr>
          <w:sz w:val="28"/>
          <w:szCs w:val="28"/>
        </w:rPr>
      </w:pPr>
      <w:r w:rsidRPr="00F57EB7">
        <w:rPr>
          <w:sz w:val="28"/>
          <w:szCs w:val="28"/>
        </w:rPr>
        <w:t>Состав команды:</w:t>
      </w:r>
    </w:p>
    <w:p w14:paraId="1A13D730" w14:textId="77777777" w:rsidR="00F57EB7" w:rsidRPr="00383259" w:rsidRDefault="00F57EB7" w:rsidP="00F57EB7">
      <w:pPr>
        <w:widowControl w:val="0"/>
        <w:autoSpaceDE w:val="0"/>
        <w:autoSpaceDN w:val="0"/>
        <w:adjustRightInd w:val="0"/>
        <w:ind w:firstLine="68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069"/>
        <w:gridCol w:w="2289"/>
        <w:gridCol w:w="2291"/>
      </w:tblGrid>
      <w:tr w:rsidR="00F57EB7" w:rsidRPr="00383259" w14:paraId="6384596D" w14:textId="77777777" w:rsidTr="00834F68">
        <w:trPr>
          <w:trHeight w:val="242"/>
        </w:trPr>
        <w:tc>
          <w:tcPr>
            <w:tcW w:w="2627" w:type="pct"/>
            <w:vMerge w:val="restart"/>
            <w:shd w:val="clear" w:color="auto" w:fill="auto"/>
            <w:vAlign w:val="center"/>
          </w:tcPr>
          <w:p w14:paraId="06331E30" w14:textId="77777777" w:rsidR="00F57EB7" w:rsidRPr="00834F68" w:rsidRDefault="00F57EB7" w:rsidP="00C24257">
            <w:pPr>
              <w:pStyle w:val="af3"/>
              <w:widowControl w:val="0"/>
              <w:autoSpaceDE w:val="0"/>
              <w:autoSpaceDN w:val="0"/>
              <w:jc w:val="center"/>
              <w:rPr>
                <w:rFonts w:ascii="Times New Roman" w:hAnsi="Times New Roman"/>
                <w:bCs/>
                <w:sz w:val="28"/>
                <w:szCs w:val="28"/>
              </w:rPr>
            </w:pPr>
            <w:r w:rsidRPr="00834F68">
              <w:rPr>
                <w:rFonts w:ascii="Times New Roman" w:hAnsi="Times New Roman"/>
                <w:bCs/>
                <w:sz w:val="28"/>
                <w:szCs w:val="28"/>
              </w:rPr>
              <w:t>Спортивная дисциплина</w:t>
            </w:r>
          </w:p>
        </w:tc>
        <w:tc>
          <w:tcPr>
            <w:tcW w:w="2373" w:type="pct"/>
            <w:gridSpan w:val="2"/>
            <w:shd w:val="clear" w:color="auto" w:fill="auto"/>
            <w:vAlign w:val="center"/>
          </w:tcPr>
          <w:p w14:paraId="7219D16E" w14:textId="77777777" w:rsidR="00F57EB7" w:rsidRPr="00834F68" w:rsidRDefault="00F57EB7" w:rsidP="00C24257">
            <w:pPr>
              <w:pStyle w:val="af3"/>
              <w:widowControl w:val="0"/>
              <w:autoSpaceDE w:val="0"/>
              <w:autoSpaceDN w:val="0"/>
              <w:jc w:val="center"/>
              <w:rPr>
                <w:rFonts w:ascii="Times New Roman" w:hAnsi="Times New Roman"/>
                <w:bCs/>
                <w:sz w:val="28"/>
                <w:szCs w:val="28"/>
              </w:rPr>
            </w:pPr>
            <w:r w:rsidRPr="00834F68">
              <w:rPr>
                <w:rFonts w:ascii="Times New Roman" w:hAnsi="Times New Roman"/>
                <w:bCs/>
                <w:sz w:val="28"/>
                <w:szCs w:val="28"/>
              </w:rPr>
              <w:t>Количество (чел.)</w:t>
            </w:r>
          </w:p>
        </w:tc>
      </w:tr>
      <w:tr w:rsidR="00F57EB7" w:rsidRPr="00383259" w14:paraId="6359B4B3" w14:textId="77777777" w:rsidTr="00834F68">
        <w:trPr>
          <w:trHeight w:val="242"/>
        </w:trPr>
        <w:tc>
          <w:tcPr>
            <w:tcW w:w="2627" w:type="pct"/>
            <w:vMerge/>
            <w:shd w:val="clear" w:color="auto" w:fill="auto"/>
          </w:tcPr>
          <w:p w14:paraId="67679D29" w14:textId="77777777" w:rsidR="00F57EB7" w:rsidRPr="00834F68" w:rsidRDefault="00F57EB7" w:rsidP="00C24257">
            <w:pPr>
              <w:pStyle w:val="af3"/>
              <w:widowControl w:val="0"/>
              <w:autoSpaceDE w:val="0"/>
              <w:autoSpaceDN w:val="0"/>
              <w:rPr>
                <w:rFonts w:ascii="Times New Roman" w:hAnsi="Times New Roman"/>
                <w:bCs/>
                <w:sz w:val="28"/>
                <w:szCs w:val="28"/>
              </w:rPr>
            </w:pPr>
          </w:p>
        </w:tc>
        <w:tc>
          <w:tcPr>
            <w:tcW w:w="1186" w:type="pct"/>
            <w:shd w:val="clear" w:color="auto" w:fill="auto"/>
            <w:vAlign w:val="center"/>
          </w:tcPr>
          <w:p w14:paraId="0D0523AF" w14:textId="77777777" w:rsidR="00F57EB7" w:rsidRPr="00834F68" w:rsidRDefault="00F57EB7" w:rsidP="00C24257">
            <w:pPr>
              <w:pStyle w:val="af3"/>
              <w:widowControl w:val="0"/>
              <w:autoSpaceDE w:val="0"/>
              <w:autoSpaceDN w:val="0"/>
              <w:jc w:val="center"/>
              <w:rPr>
                <w:rFonts w:ascii="Times New Roman" w:hAnsi="Times New Roman"/>
                <w:bCs/>
                <w:sz w:val="28"/>
                <w:szCs w:val="28"/>
              </w:rPr>
            </w:pPr>
            <w:r w:rsidRPr="00834F68">
              <w:rPr>
                <w:rFonts w:ascii="Times New Roman" w:hAnsi="Times New Roman"/>
                <w:bCs/>
                <w:sz w:val="28"/>
                <w:szCs w:val="28"/>
              </w:rPr>
              <w:t>Заявленные</w:t>
            </w:r>
          </w:p>
        </w:tc>
        <w:tc>
          <w:tcPr>
            <w:tcW w:w="1187" w:type="pct"/>
            <w:shd w:val="clear" w:color="auto" w:fill="auto"/>
            <w:vAlign w:val="center"/>
          </w:tcPr>
          <w:p w14:paraId="1936B8BC" w14:textId="77777777" w:rsidR="00F57EB7" w:rsidRPr="00834F68" w:rsidRDefault="00F57EB7" w:rsidP="00C24257">
            <w:pPr>
              <w:pStyle w:val="af3"/>
              <w:widowControl w:val="0"/>
              <w:autoSpaceDE w:val="0"/>
              <w:autoSpaceDN w:val="0"/>
              <w:jc w:val="center"/>
              <w:rPr>
                <w:rFonts w:ascii="Times New Roman" w:hAnsi="Times New Roman"/>
                <w:bCs/>
                <w:sz w:val="28"/>
                <w:szCs w:val="28"/>
              </w:rPr>
            </w:pPr>
            <w:r w:rsidRPr="00834F68">
              <w:rPr>
                <w:rFonts w:ascii="Times New Roman" w:hAnsi="Times New Roman"/>
                <w:bCs/>
                <w:sz w:val="28"/>
                <w:szCs w:val="28"/>
              </w:rPr>
              <w:t>Стартующие</w:t>
            </w:r>
          </w:p>
        </w:tc>
      </w:tr>
      <w:tr w:rsidR="00F57EB7" w:rsidRPr="00383259" w14:paraId="31818338" w14:textId="77777777" w:rsidTr="00834F68">
        <w:trPr>
          <w:trHeight w:val="242"/>
        </w:trPr>
        <w:tc>
          <w:tcPr>
            <w:tcW w:w="2627" w:type="pct"/>
            <w:shd w:val="clear" w:color="auto" w:fill="auto"/>
          </w:tcPr>
          <w:p w14:paraId="03761DE8" w14:textId="77777777" w:rsidR="00F57EB7" w:rsidRPr="00834F68" w:rsidRDefault="00F57EB7" w:rsidP="00C24257">
            <w:pPr>
              <w:pStyle w:val="af3"/>
              <w:widowControl w:val="0"/>
              <w:autoSpaceDE w:val="0"/>
              <w:autoSpaceDN w:val="0"/>
              <w:rPr>
                <w:rFonts w:ascii="Times New Roman" w:hAnsi="Times New Roman"/>
                <w:i/>
                <w:iCs/>
                <w:spacing w:val="-3"/>
                <w:sz w:val="28"/>
                <w:szCs w:val="28"/>
              </w:rPr>
            </w:pPr>
            <w:r w:rsidRPr="00834F68">
              <w:rPr>
                <w:rFonts w:ascii="Times New Roman" w:hAnsi="Times New Roman"/>
                <w:i/>
                <w:iCs/>
                <w:spacing w:val="-3"/>
                <w:sz w:val="28"/>
                <w:szCs w:val="28"/>
              </w:rPr>
              <w:t>Трек – командный спринт</w:t>
            </w:r>
          </w:p>
        </w:tc>
        <w:tc>
          <w:tcPr>
            <w:tcW w:w="1186" w:type="pct"/>
            <w:shd w:val="clear" w:color="auto" w:fill="auto"/>
            <w:vAlign w:val="center"/>
          </w:tcPr>
          <w:p w14:paraId="65660FD1" w14:textId="77777777" w:rsidR="00F57EB7" w:rsidRPr="00834F68" w:rsidRDefault="00F57EB7" w:rsidP="00C24257">
            <w:pPr>
              <w:pStyle w:val="af3"/>
              <w:widowControl w:val="0"/>
              <w:autoSpaceDE w:val="0"/>
              <w:autoSpaceDN w:val="0"/>
              <w:jc w:val="center"/>
              <w:rPr>
                <w:rFonts w:ascii="Times New Roman" w:hAnsi="Times New Roman"/>
                <w:i/>
                <w:iCs/>
                <w:sz w:val="28"/>
                <w:szCs w:val="28"/>
              </w:rPr>
            </w:pPr>
            <w:r w:rsidRPr="00834F68">
              <w:rPr>
                <w:rFonts w:ascii="Times New Roman" w:hAnsi="Times New Roman"/>
                <w:i/>
                <w:iCs/>
                <w:w w:val="99"/>
                <w:sz w:val="28"/>
                <w:szCs w:val="28"/>
              </w:rPr>
              <w:t>4</w:t>
            </w:r>
          </w:p>
        </w:tc>
        <w:tc>
          <w:tcPr>
            <w:tcW w:w="1187" w:type="pct"/>
            <w:shd w:val="clear" w:color="auto" w:fill="auto"/>
            <w:vAlign w:val="center"/>
          </w:tcPr>
          <w:p w14:paraId="1779AA28" w14:textId="77777777" w:rsidR="00F57EB7" w:rsidRPr="00834F68" w:rsidRDefault="00F57EB7" w:rsidP="00C24257">
            <w:pPr>
              <w:pStyle w:val="af3"/>
              <w:widowControl w:val="0"/>
              <w:autoSpaceDE w:val="0"/>
              <w:autoSpaceDN w:val="0"/>
              <w:jc w:val="center"/>
              <w:rPr>
                <w:rFonts w:ascii="Times New Roman" w:hAnsi="Times New Roman"/>
                <w:i/>
                <w:iCs/>
                <w:sz w:val="28"/>
                <w:szCs w:val="28"/>
              </w:rPr>
            </w:pPr>
            <w:r w:rsidRPr="00834F68">
              <w:rPr>
                <w:rFonts w:ascii="Times New Roman" w:hAnsi="Times New Roman"/>
                <w:i/>
                <w:iCs/>
                <w:sz w:val="28"/>
                <w:szCs w:val="28"/>
              </w:rPr>
              <w:t>3</w:t>
            </w:r>
          </w:p>
        </w:tc>
      </w:tr>
    </w:tbl>
    <w:p w14:paraId="220AAA8A" w14:textId="77777777" w:rsidR="00834F68" w:rsidRDefault="00834F68" w:rsidP="00F57EB7">
      <w:pPr>
        <w:ind w:firstLine="709"/>
        <w:jc w:val="both"/>
        <w:rPr>
          <w:sz w:val="28"/>
          <w:szCs w:val="28"/>
        </w:rPr>
      </w:pPr>
    </w:p>
    <w:p w14:paraId="5093C825" w14:textId="1E6EF71C" w:rsidR="00F57EB7" w:rsidRPr="00F57EB7" w:rsidRDefault="00F57EB7" w:rsidP="00F57EB7">
      <w:pPr>
        <w:ind w:firstLine="709"/>
        <w:jc w:val="both"/>
        <w:rPr>
          <w:sz w:val="28"/>
          <w:szCs w:val="28"/>
        </w:rPr>
      </w:pPr>
      <w:r w:rsidRPr="00F57EB7">
        <w:rPr>
          <w:sz w:val="28"/>
          <w:szCs w:val="28"/>
        </w:rPr>
        <w:t xml:space="preserve">В квалификационных заездах команды должны стартовать по одной </w:t>
      </w:r>
      <w:r w:rsidRPr="00F57EB7">
        <w:rPr>
          <w:sz w:val="28"/>
          <w:szCs w:val="28"/>
        </w:rPr>
        <w:br/>
        <w:t>в заезде. В зависимости от количества заявленных команд, коллегия судей может принять решение провести квалификационные заезды с двумя командами в каждом заезде.</w:t>
      </w:r>
    </w:p>
    <w:p w14:paraId="50721440" w14:textId="77777777" w:rsidR="00F270E0" w:rsidRPr="00E30069" w:rsidRDefault="00F270E0" w:rsidP="00F270E0">
      <w:pPr>
        <w:widowControl w:val="0"/>
        <w:autoSpaceDE w:val="0"/>
        <w:autoSpaceDN w:val="0"/>
        <w:adjustRightInd w:val="0"/>
        <w:ind w:firstLine="680"/>
        <w:rPr>
          <w:b/>
          <w:sz w:val="28"/>
          <w:szCs w:val="28"/>
        </w:rPr>
      </w:pPr>
    </w:p>
    <w:p w14:paraId="437FA8CD" w14:textId="77777777" w:rsidR="00CB4967" w:rsidRPr="00E30069" w:rsidRDefault="00CB4967" w:rsidP="00EA7319">
      <w:pPr>
        <w:widowControl w:val="0"/>
        <w:autoSpaceDE w:val="0"/>
        <w:autoSpaceDN w:val="0"/>
        <w:adjustRightInd w:val="0"/>
        <w:ind w:firstLine="680"/>
        <w:rPr>
          <w:b/>
          <w:sz w:val="28"/>
          <w:szCs w:val="28"/>
        </w:rPr>
      </w:pPr>
      <w:r w:rsidRPr="00E30069">
        <w:rPr>
          <w:b/>
          <w:sz w:val="28"/>
          <w:szCs w:val="28"/>
        </w:rPr>
        <w:t>Организация соревнова</w:t>
      </w:r>
      <w:r w:rsidR="00EA7319">
        <w:rPr>
          <w:b/>
          <w:sz w:val="28"/>
          <w:szCs w:val="28"/>
        </w:rPr>
        <w:t>ний</w:t>
      </w:r>
    </w:p>
    <w:p w14:paraId="137B9A3D" w14:textId="77777777" w:rsidR="00CB4967" w:rsidRPr="00E30069" w:rsidRDefault="00CB4967" w:rsidP="00EA7319">
      <w:pPr>
        <w:widowControl w:val="0"/>
        <w:autoSpaceDE w:val="0"/>
        <w:autoSpaceDN w:val="0"/>
        <w:adjustRightInd w:val="0"/>
        <w:ind w:firstLine="680"/>
        <w:rPr>
          <w:color w:val="000000"/>
          <w:sz w:val="28"/>
          <w:szCs w:val="28"/>
        </w:rPr>
      </w:pPr>
    </w:p>
    <w:p w14:paraId="07D8E0DE" w14:textId="3F758A91" w:rsidR="00EA7319" w:rsidRDefault="00EB2AB4" w:rsidP="00EA7319">
      <w:pPr>
        <w:tabs>
          <w:tab w:val="left" w:pos="851"/>
          <w:tab w:val="right" w:pos="1134"/>
        </w:tabs>
        <w:ind w:firstLine="680"/>
        <w:rPr>
          <w:b/>
          <w:sz w:val="28"/>
          <w:szCs w:val="28"/>
        </w:rPr>
      </w:pPr>
      <w:r w:rsidRPr="00E30069">
        <w:rPr>
          <w:b/>
          <w:sz w:val="28"/>
          <w:szCs w:val="28"/>
        </w:rPr>
        <w:t>3</w:t>
      </w:r>
      <w:r w:rsidR="00CB4967" w:rsidRPr="00E30069">
        <w:rPr>
          <w:b/>
          <w:sz w:val="28"/>
          <w:szCs w:val="28"/>
        </w:rPr>
        <w:t>.2.1</w:t>
      </w:r>
      <w:r w:rsidR="00BB663F">
        <w:rPr>
          <w:b/>
          <w:sz w:val="28"/>
          <w:szCs w:val="28"/>
        </w:rPr>
        <w:t>2</w:t>
      </w:r>
      <w:r w:rsidR="007E1259">
        <w:rPr>
          <w:b/>
          <w:sz w:val="28"/>
          <w:szCs w:val="28"/>
        </w:rPr>
        <w:t>6</w:t>
      </w:r>
    </w:p>
    <w:p w14:paraId="26375BCC" w14:textId="1121CA89" w:rsidR="000A1ADD" w:rsidRPr="00E30069" w:rsidRDefault="000A1ADD" w:rsidP="003D7438">
      <w:pPr>
        <w:tabs>
          <w:tab w:val="left" w:pos="851"/>
          <w:tab w:val="right" w:pos="1134"/>
        </w:tabs>
        <w:ind w:firstLine="680"/>
        <w:jc w:val="both"/>
        <w:rPr>
          <w:rFonts w:eastAsia="Times"/>
          <w:sz w:val="28"/>
          <w:szCs w:val="28"/>
        </w:rPr>
      </w:pPr>
      <w:r w:rsidRPr="00E30069">
        <w:rPr>
          <w:sz w:val="28"/>
          <w:szCs w:val="28"/>
        </w:rPr>
        <w:t xml:space="preserve">Это соревнование </w:t>
      </w:r>
      <w:r w:rsidR="00446EF4">
        <w:rPr>
          <w:sz w:val="28"/>
          <w:szCs w:val="28"/>
        </w:rPr>
        <w:t xml:space="preserve">может </w:t>
      </w:r>
      <w:r w:rsidRPr="00E30069">
        <w:rPr>
          <w:sz w:val="28"/>
          <w:szCs w:val="28"/>
        </w:rPr>
        <w:t>проводит</w:t>
      </w:r>
      <w:r w:rsidR="00446EF4">
        <w:rPr>
          <w:sz w:val="28"/>
          <w:szCs w:val="28"/>
        </w:rPr>
        <w:t>ь</w:t>
      </w:r>
      <w:r w:rsidRPr="00E30069">
        <w:rPr>
          <w:sz w:val="28"/>
          <w:szCs w:val="28"/>
        </w:rPr>
        <w:t>ся в три этапа:</w:t>
      </w:r>
    </w:p>
    <w:p w14:paraId="34C96EF6" w14:textId="77777777" w:rsidR="000A1ADD" w:rsidRDefault="000A1ADD" w:rsidP="00100508">
      <w:pPr>
        <w:numPr>
          <w:ilvl w:val="0"/>
          <w:numId w:val="15"/>
        </w:numPr>
        <w:tabs>
          <w:tab w:val="left" w:pos="993"/>
          <w:tab w:val="right" w:pos="1134"/>
          <w:tab w:val="left" w:pos="2268"/>
        </w:tabs>
        <w:ind w:left="0" w:firstLine="680"/>
        <w:jc w:val="both"/>
        <w:rPr>
          <w:rFonts w:eastAsia="Times"/>
          <w:noProof/>
          <w:sz w:val="28"/>
          <w:szCs w:val="28"/>
        </w:rPr>
      </w:pPr>
      <w:r w:rsidRPr="00E30069">
        <w:rPr>
          <w:sz w:val="28"/>
          <w:szCs w:val="28"/>
        </w:rPr>
        <w:t>Квалификационные заезды для выявлени</w:t>
      </w:r>
      <w:r w:rsidR="00EA7319">
        <w:rPr>
          <w:sz w:val="28"/>
          <w:szCs w:val="28"/>
        </w:rPr>
        <w:t xml:space="preserve">я 8 лучших команд на основании </w:t>
      </w:r>
      <w:r w:rsidRPr="00E30069">
        <w:rPr>
          <w:sz w:val="28"/>
          <w:szCs w:val="28"/>
        </w:rPr>
        <w:t>времени прохождения дистанции</w:t>
      </w:r>
      <w:r w:rsidR="003D7438">
        <w:rPr>
          <w:rFonts w:eastAsia="Times"/>
          <w:noProof/>
          <w:sz w:val="28"/>
          <w:szCs w:val="28"/>
        </w:rPr>
        <w:t>.</w:t>
      </w:r>
    </w:p>
    <w:p w14:paraId="2EB2A2A5" w14:textId="77777777" w:rsidR="00EA7319" w:rsidRPr="00BB663F" w:rsidRDefault="00EA7319" w:rsidP="00100508">
      <w:pPr>
        <w:numPr>
          <w:ilvl w:val="0"/>
          <w:numId w:val="15"/>
        </w:numPr>
        <w:tabs>
          <w:tab w:val="left" w:pos="993"/>
          <w:tab w:val="right" w:pos="1134"/>
          <w:tab w:val="left" w:pos="2268"/>
        </w:tabs>
        <w:ind w:left="0" w:firstLine="680"/>
        <w:jc w:val="both"/>
        <w:rPr>
          <w:rFonts w:eastAsia="Times"/>
          <w:noProof/>
          <w:sz w:val="28"/>
          <w:szCs w:val="28"/>
        </w:rPr>
      </w:pPr>
      <w:r w:rsidRPr="00BB663F">
        <w:rPr>
          <w:sz w:val="28"/>
          <w:szCs w:val="28"/>
        </w:rPr>
        <w:lastRenderedPageBreak/>
        <w:t>Первый раунд: заезды для 8 лучших команд проводятся в следующем порядке:</w:t>
      </w:r>
    </w:p>
    <w:p w14:paraId="16164E2A" w14:textId="77777777" w:rsidR="000A1ADD" w:rsidRPr="00E30069" w:rsidRDefault="003D7438" w:rsidP="007E1259">
      <w:pPr>
        <w:pStyle w:val="Default"/>
        <w:tabs>
          <w:tab w:val="left" w:pos="993"/>
        </w:tabs>
        <w:ind w:firstLine="680"/>
        <w:jc w:val="both"/>
        <w:rPr>
          <w:rFonts w:ascii="Times New Roman" w:hAnsi="Times New Roman"/>
          <w:color w:val="auto"/>
          <w:sz w:val="28"/>
          <w:szCs w:val="28"/>
        </w:rPr>
      </w:pPr>
      <w:r>
        <w:rPr>
          <w:rFonts w:ascii="Times New Roman" w:hAnsi="Times New Roman"/>
          <w:color w:val="auto"/>
          <w:sz w:val="28"/>
          <w:szCs w:val="28"/>
        </w:rPr>
        <w:t>к</w:t>
      </w:r>
      <w:r w:rsidR="000A1ADD" w:rsidRPr="00E30069">
        <w:rPr>
          <w:rFonts w:ascii="Times New Roman" w:hAnsi="Times New Roman"/>
          <w:color w:val="auto"/>
          <w:sz w:val="28"/>
          <w:szCs w:val="28"/>
        </w:rPr>
        <w:t>оманда, показавшая четвертое время, против команды, показавшей пятое время;</w:t>
      </w:r>
    </w:p>
    <w:p w14:paraId="70C159E7" w14:textId="77777777" w:rsidR="000A1ADD" w:rsidRPr="00E30069" w:rsidRDefault="003D7438" w:rsidP="007E1259">
      <w:pPr>
        <w:pStyle w:val="Default"/>
        <w:tabs>
          <w:tab w:val="left" w:pos="993"/>
        </w:tabs>
        <w:ind w:firstLine="680"/>
        <w:jc w:val="both"/>
        <w:rPr>
          <w:rFonts w:ascii="Times New Roman" w:hAnsi="Times New Roman"/>
          <w:color w:val="auto"/>
          <w:sz w:val="28"/>
          <w:szCs w:val="28"/>
        </w:rPr>
      </w:pPr>
      <w:r>
        <w:rPr>
          <w:rFonts w:ascii="Times New Roman" w:hAnsi="Times New Roman"/>
          <w:color w:val="auto"/>
          <w:sz w:val="28"/>
          <w:szCs w:val="28"/>
        </w:rPr>
        <w:t>к</w:t>
      </w:r>
      <w:r w:rsidR="000A1ADD" w:rsidRPr="00E30069">
        <w:rPr>
          <w:rFonts w:ascii="Times New Roman" w:hAnsi="Times New Roman"/>
          <w:color w:val="auto"/>
          <w:sz w:val="28"/>
          <w:szCs w:val="28"/>
        </w:rPr>
        <w:t>оманда, показавшая третье время, против команды, показавшей шестое время;</w:t>
      </w:r>
    </w:p>
    <w:p w14:paraId="44A2D90C" w14:textId="77777777" w:rsidR="000A1ADD" w:rsidRPr="00E30069" w:rsidRDefault="003D7438" w:rsidP="007E1259">
      <w:pPr>
        <w:pStyle w:val="Default"/>
        <w:tabs>
          <w:tab w:val="left" w:pos="993"/>
        </w:tabs>
        <w:ind w:firstLine="680"/>
        <w:jc w:val="both"/>
        <w:rPr>
          <w:rFonts w:ascii="Times New Roman" w:hAnsi="Times New Roman"/>
          <w:color w:val="auto"/>
          <w:sz w:val="28"/>
          <w:szCs w:val="28"/>
        </w:rPr>
      </w:pPr>
      <w:r>
        <w:rPr>
          <w:rFonts w:ascii="Times New Roman" w:hAnsi="Times New Roman"/>
          <w:color w:val="auto"/>
          <w:sz w:val="28"/>
          <w:szCs w:val="28"/>
        </w:rPr>
        <w:t>к</w:t>
      </w:r>
      <w:r w:rsidR="000A1ADD" w:rsidRPr="00E30069">
        <w:rPr>
          <w:rFonts w:ascii="Times New Roman" w:hAnsi="Times New Roman"/>
          <w:color w:val="auto"/>
          <w:sz w:val="28"/>
          <w:szCs w:val="28"/>
        </w:rPr>
        <w:t>оманда, показавшая второе время, против команды, показавшей седьмое время;</w:t>
      </w:r>
    </w:p>
    <w:p w14:paraId="366D6B04" w14:textId="77777777" w:rsidR="000A1ADD" w:rsidRPr="00E30069" w:rsidRDefault="003D7438" w:rsidP="007E1259">
      <w:pPr>
        <w:tabs>
          <w:tab w:val="left" w:pos="993"/>
          <w:tab w:val="right" w:pos="1134"/>
          <w:tab w:val="left" w:pos="2268"/>
        </w:tabs>
        <w:ind w:firstLine="680"/>
        <w:jc w:val="both"/>
        <w:rPr>
          <w:sz w:val="28"/>
          <w:szCs w:val="28"/>
        </w:rPr>
      </w:pPr>
      <w:r>
        <w:rPr>
          <w:sz w:val="28"/>
          <w:szCs w:val="28"/>
        </w:rPr>
        <w:t>к</w:t>
      </w:r>
      <w:r w:rsidR="000A1ADD" w:rsidRPr="00E30069">
        <w:rPr>
          <w:sz w:val="28"/>
          <w:szCs w:val="28"/>
        </w:rPr>
        <w:t xml:space="preserve">оманда, показавшая первое время, против команды, показавшей восьмое </w:t>
      </w:r>
      <w:r>
        <w:rPr>
          <w:sz w:val="28"/>
          <w:szCs w:val="28"/>
        </w:rPr>
        <w:t>время.</w:t>
      </w:r>
    </w:p>
    <w:p w14:paraId="1EAF4123" w14:textId="77777777" w:rsidR="000A1ADD" w:rsidRPr="00E30069" w:rsidRDefault="000A1ADD" w:rsidP="00100508">
      <w:pPr>
        <w:pStyle w:val="Default"/>
        <w:widowControl/>
        <w:numPr>
          <w:ilvl w:val="0"/>
          <w:numId w:val="15"/>
        </w:numPr>
        <w:tabs>
          <w:tab w:val="left" w:pos="993"/>
        </w:tabs>
        <w:ind w:left="0" w:firstLine="680"/>
        <w:rPr>
          <w:rFonts w:ascii="Times New Roman" w:hAnsi="Times New Roman"/>
          <w:color w:val="auto"/>
          <w:sz w:val="28"/>
          <w:szCs w:val="28"/>
        </w:rPr>
      </w:pPr>
      <w:r w:rsidRPr="00E30069">
        <w:rPr>
          <w:rFonts w:ascii="Times New Roman" w:hAnsi="Times New Roman"/>
          <w:color w:val="auto"/>
          <w:sz w:val="28"/>
          <w:szCs w:val="28"/>
        </w:rPr>
        <w:t>Финалы:</w:t>
      </w:r>
    </w:p>
    <w:p w14:paraId="44629689" w14:textId="77777777" w:rsidR="000A1ADD" w:rsidRPr="00E30069" w:rsidRDefault="000A1ADD" w:rsidP="00492543">
      <w:pPr>
        <w:pStyle w:val="Default"/>
        <w:tabs>
          <w:tab w:val="left" w:pos="851"/>
        </w:tabs>
        <w:ind w:firstLine="680"/>
        <w:jc w:val="both"/>
        <w:rPr>
          <w:rFonts w:ascii="Times New Roman" w:hAnsi="Times New Roman"/>
          <w:color w:val="auto"/>
          <w:sz w:val="28"/>
          <w:szCs w:val="28"/>
        </w:rPr>
      </w:pPr>
      <w:r w:rsidRPr="00E30069">
        <w:rPr>
          <w:rFonts w:ascii="Times New Roman" w:hAnsi="Times New Roman"/>
          <w:color w:val="auto"/>
          <w:sz w:val="28"/>
          <w:szCs w:val="28"/>
        </w:rPr>
        <w:t>Четыре команды-победители первого раунда выходят в финал. Команды, показавшие 2 лучших времени, стартуют в финале за первое и второе место, а 2 две другие команды стартуют в заез</w:t>
      </w:r>
      <w:r w:rsidR="00EA7319">
        <w:rPr>
          <w:rFonts w:ascii="Times New Roman" w:hAnsi="Times New Roman"/>
          <w:color w:val="auto"/>
          <w:sz w:val="28"/>
          <w:szCs w:val="28"/>
        </w:rPr>
        <w:t>де за третье и четвертое место.</w:t>
      </w:r>
    </w:p>
    <w:p w14:paraId="2DFC0345" w14:textId="44F6F9BD" w:rsidR="00446EF4" w:rsidRDefault="000A1ADD" w:rsidP="00446EF4">
      <w:pPr>
        <w:pStyle w:val="af2"/>
        <w:tabs>
          <w:tab w:val="left" w:pos="851"/>
        </w:tabs>
        <w:ind w:left="0" w:firstLine="680"/>
        <w:jc w:val="both"/>
        <w:rPr>
          <w:sz w:val="28"/>
          <w:szCs w:val="28"/>
        </w:rPr>
      </w:pPr>
      <w:r w:rsidRPr="00E30069">
        <w:rPr>
          <w:sz w:val="28"/>
          <w:szCs w:val="28"/>
        </w:rPr>
        <w:t>Команды, проигравшие в п</w:t>
      </w:r>
      <w:r w:rsidR="00EA7319">
        <w:rPr>
          <w:sz w:val="28"/>
          <w:szCs w:val="28"/>
        </w:rPr>
        <w:t xml:space="preserve">ервом раунде, классифицируются </w:t>
      </w:r>
      <w:r w:rsidRPr="00E30069">
        <w:rPr>
          <w:sz w:val="28"/>
          <w:szCs w:val="28"/>
        </w:rPr>
        <w:t>с 5 по 8 места по времени, показанном в полуфинале.</w:t>
      </w:r>
    </w:p>
    <w:p w14:paraId="13CD63EF" w14:textId="5B73F2AD" w:rsidR="00446EF4" w:rsidRPr="00E30069" w:rsidRDefault="00446EF4" w:rsidP="00446EF4">
      <w:pPr>
        <w:tabs>
          <w:tab w:val="left" w:pos="851"/>
          <w:tab w:val="right" w:pos="1134"/>
        </w:tabs>
        <w:ind w:firstLine="680"/>
        <w:jc w:val="both"/>
        <w:rPr>
          <w:rFonts w:eastAsia="Times"/>
          <w:sz w:val="28"/>
          <w:szCs w:val="28"/>
        </w:rPr>
      </w:pPr>
      <w:r>
        <w:rPr>
          <w:sz w:val="28"/>
          <w:szCs w:val="28"/>
        </w:rPr>
        <w:t>Данное соревнование также</w:t>
      </w:r>
      <w:r w:rsidRPr="00E30069">
        <w:rPr>
          <w:sz w:val="28"/>
          <w:szCs w:val="28"/>
        </w:rPr>
        <w:t xml:space="preserve"> </w:t>
      </w:r>
      <w:r>
        <w:rPr>
          <w:sz w:val="28"/>
          <w:szCs w:val="28"/>
        </w:rPr>
        <w:t xml:space="preserve">может </w:t>
      </w:r>
      <w:r w:rsidRPr="00E30069">
        <w:rPr>
          <w:sz w:val="28"/>
          <w:szCs w:val="28"/>
        </w:rPr>
        <w:t>проводит</w:t>
      </w:r>
      <w:r>
        <w:rPr>
          <w:sz w:val="28"/>
          <w:szCs w:val="28"/>
        </w:rPr>
        <w:t>ь</w:t>
      </w:r>
      <w:r w:rsidRPr="00E30069">
        <w:rPr>
          <w:sz w:val="28"/>
          <w:szCs w:val="28"/>
        </w:rPr>
        <w:t xml:space="preserve">ся в </w:t>
      </w:r>
      <w:r>
        <w:rPr>
          <w:sz w:val="28"/>
          <w:szCs w:val="28"/>
        </w:rPr>
        <w:t>два</w:t>
      </w:r>
      <w:r w:rsidRPr="00E30069">
        <w:rPr>
          <w:sz w:val="28"/>
          <w:szCs w:val="28"/>
        </w:rPr>
        <w:t xml:space="preserve"> этапа:</w:t>
      </w:r>
    </w:p>
    <w:p w14:paraId="497F7BD3" w14:textId="54449C15" w:rsidR="00446EF4" w:rsidRPr="00446EF4" w:rsidRDefault="00446EF4" w:rsidP="00100508">
      <w:pPr>
        <w:pStyle w:val="af2"/>
        <w:numPr>
          <w:ilvl w:val="0"/>
          <w:numId w:val="63"/>
        </w:numPr>
        <w:tabs>
          <w:tab w:val="left" w:pos="851"/>
          <w:tab w:val="right" w:pos="1134"/>
          <w:tab w:val="left" w:pos="2268"/>
        </w:tabs>
        <w:jc w:val="both"/>
        <w:rPr>
          <w:rFonts w:eastAsia="Times"/>
          <w:noProof/>
          <w:sz w:val="28"/>
          <w:szCs w:val="28"/>
        </w:rPr>
      </w:pPr>
      <w:r w:rsidRPr="00446EF4">
        <w:rPr>
          <w:sz w:val="28"/>
          <w:szCs w:val="28"/>
        </w:rPr>
        <w:t xml:space="preserve">Квалификационные заезды для выявления </w:t>
      </w:r>
      <w:r>
        <w:rPr>
          <w:sz w:val="28"/>
          <w:szCs w:val="28"/>
        </w:rPr>
        <w:t>4</w:t>
      </w:r>
      <w:r w:rsidRPr="00446EF4">
        <w:rPr>
          <w:sz w:val="28"/>
          <w:szCs w:val="28"/>
        </w:rPr>
        <w:t xml:space="preserve"> лучших команд на основании времени прохождения дистанции</w:t>
      </w:r>
      <w:r w:rsidRPr="00446EF4">
        <w:rPr>
          <w:rFonts w:eastAsia="Times"/>
          <w:noProof/>
          <w:sz w:val="28"/>
          <w:szCs w:val="28"/>
        </w:rPr>
        <w:t>.</w:t>
      </w:r>
    </w:p>
    <w:p w14:paraId="6B842DC0" w14:textId="3EE14F4A" w:rsidR="005121E9" w:rsidRDefault="00446EF4" w:rsidP="00100508">
      <w:pPr>
        <w:pStyle w:val="Default"/>
        <w:widowControl/>
        <w:numPr>
          <w:ilvl w:val="0"/>
          <w:numId w:val="63"/>
        </w:numPr>
        <w:tabs>
          <w:tab w:val="left" w:pos="851"/>
        </w:tabs>
        <w:rPr>
          <w:rFonts w:ascii="Times New Roman" w:hAnsi="Times New Roman"/>
          <w:color w:val="auto"/>
          <w:sz w:val="28"/>
          <w:szCs w:val="28"/>
        </w:rPr>
      </w:pPr>
      <w:r w:rsidRPr="00E30069">
        <w:rPr>
          <w:rFonts w:ascii="Times New Roman" w:hAnsi="Times New Roman"/>
          <w:color w:val="auto"/>
          <w:sz w:val="28"/>
          <w:szCs w:val="28"/>
        </w:rPr>
        <w:t>Финалы</w:t>
      </w:r>
      <w:r>
        <w:rPr>
          <w:rFonts w:ascii="Times New Roman" w:hAnsi="Times New Roman"/>
          <w:color w:val="auto"/>
          <w:sz w:val="28"/>
          <w:szCs w:val="28"/>
        </w:rPr>
        <w:t xml:space="preserve"> (</w:t>
      </w:r>
      <w:r w:rsidR="007E1259">
        <w:rPr>
          <w:rFonts w:ascii="Times New Roman" w:hAnsi="Times New Roman"/>
          <w:color w:val="auto"/>
          <w:sz w:val="28"/>
          <w:szCs w:val="28"/>
        </w:rPr>
        <w:t>см. выше)</w:t>
      </w:r>
    </w:p>
    <w:p w14:paraId="7F77864C" w14:textId="77777777" w:rsidR="00446EF4" w:rsidRPr="00446EF4" w:rsidRDefault="00446EF4" w:rsidP="00446EF4">
      <w:pPr>
        <w:pStyle w:val="Default"/>
        <w:widowControl/>
        <w:tabs>
          <w:tab w:val="left" w:pos="851"/>
        </w:tabs>
        <w:ind w:left="1040"/>
        <w:rPr>
          <w:rFonts w:ascii="Times New Roman" w:hAnsi="Times New Roman"/>
          <w:color w:val="auto"/>
          <w:sz w:val="28"/>
          <w:szCs w:val="28"/>
        </w:rPr>
      </w:pPr>
    </w:p>
    <w:p w14:paraId="4C71B0A2" w14:textId="279A65B9" w:rsidR="00EA7319" w:rsidRDefault="00EB2AB4" w:rsidP="00492543">
      <w:pPr>
        <w:widowControl w:val="0"/>
        <w:autoSpaceDE w:val="0"/>
        <w:autoSpaceDN w:val="0"/>
        <w:adjustRightInd w:val="0"/>
        <w:ind w:firstLine="680"/>
        <w:jc w:val="both"/>
        <w:rPr>
          <w:b/>
          <w:color w:val="000000"/>
          <w:sz w:val="28"/>
          <w:szCs w:val="28"/>
        </w:rPr>
      </w:pPr>
      <w:r w:rsidRPr="00E30069">
        <w:rPr>
          <w:b/>
          <w:color w:val="000000"/>
          <w:sz w:val="28"/>
          <w:szCs w:val="28"/>
        </w:rPr>
        <w:t>3</w:t>
      </w:r>
      <w:r w:rsidR="00CB4967" w:rsidRPr="00E30069">
        <w:rPr>
          <w:b/>
          <w:color w:val="000000"/>
          <w:sz w:val="28"/>
          <w:szCs w:val="28"/>
        </w:rPr>
        <w:t>.2.1</w:t>
      </w:r>
      <w:r w:rsidR="00BB663F">
        <w:rPr>
          <w:b/>
          <w:color w:val="000000"/>
          <w:sz w:val="28"/>
          <w:szCs w:val="28"/>
        </w:rPr>
        <w:t>2</w:t>
      </w:r>
      <w:r w:rsidR="007E1259">
        <w:rPr>
          <w:b/>
          <w:color w:val="000000"/>
          <w:sz w:val="28"/>
          <w:szCs w:val="28"/>
        </w:rPr>
        <w:t>7</w:t>
      </w:r>
    </w:p>
    <w:p w14:paraId="4092036E" w14:textId="62A5341E" w:rsidR="00CB4967" w:rsidRPr="005121E9" w:rsidRDefault="00CB4967" w:rsidP="00492543">
      <w:pPr>
        <w:widowControl w:val="0"/>
        <w:autoSpaceDE w:val="0"/>
        <w:autoSpaceDN w:val="0"/>
        <w:adjustRightInd w:val="0"/>
        <w:ind w:firstLine="680"/>
        <w:jc w:val="both"/>
        <w:rPr>
          <w:i/>
          <w:iCs/>
          <w:sz w:val="28"/>
          <w:szCs w:val="28"/>
        </w:rPr>
      </w:pPr>
      <w:r w:rsidRPr="005121E9">
        <w:rPr>
          <w:i/>
          <w:iCs/>
          <w:sz w:val="28"/>
          <w:szCs w:val="28"/>
        </w:rPr>
        <w:t>На Чемпионате России или Кубке России</w:t>
      </w:r>
      <w:r w:rsidR="000A1ADD" w:rsidRPr="005121E9">
        <w:rPr>
          <w:i/>
          <w:iCs/>
          <w:sz w:val="28"/>
          <w:szCs w:val="28"/>
        </w:rPr>
        <w:t>:</w:t>
      </w:r>
    </w:p>
    <w:p w14:paraId="3C9A5EDD" w14:textId="77777777" w:rsidR="000A1ADD" w:rsidRPr="005121E9" w:rsidRDefault="000A1ADD" w:rsidP="00492543">
      <w:pPr>
        <w:tabs>
          <w:tab w:val="left" w:pos="851"/>
          <w:tab w:val="right" w:pos="1134"/>
        </w:tabs>
        <w:ind w:firstLine="680"/>
        <w:jc w:val="both"/>
        <w:rPr>
          <w:rFonts w:eastAsia="Times"/>
          <w:i/>
          <w:iCs/>
          <w:sz w:val="28"/>
          <w:szCs w:val="28"/>
        </w:rPr>
      </w:pPr>
      <w:r w:rsidRPr="005121E9">
        <w:rPr>
          <w:rFonts w:eastAsia="Times"/>
          <w:i/>
          <w:iCs/>
          <w:sz w:val="28"/>
          <w:szCs w:val="28"/>
        </w:rPr>
        <w:t xml:space="preserve">Четыре проигравшие команды в первом туре </w:t>
      </w:r>
      <w:r w:rsidRPr="005121E9">
        <w:rPr>
          <w:i/>
          <w:iCs/>
          <w:sz w:val="28"/>
          <w:szCs w:val="28"/>
        </w:rPr>
        <w:t>могут</w:t>
      </w:r>
      <w:r w:rsidRPr="005121E9">
        <w:rPr>
          <w:rFonts w:eastAsia="Times"/>
          <w:i/>
          <w:iCs/>
          <w:sz w:val="28"/>
          <w:szCs w:val="28"/>
        </w:rPr>
        <w:t xml:space="preserve"> соревноваться в финалах за места с 5 по 8.</w:t>
      </w:r>
    </w:p>
    <w:p w14:paraId="09361E34" w14:textId="77777777" w:rsidR="00CB4967" w:rsidRPr="005121E9" w:rsidRDefault="000A1ADD" w:rsidP="00492543">
      <w:pPr>
        <w:widowControl w:val="0"/>
        <w:autoSpaceDE w:val="0"/>
        <w:autoSpaceDN w:val="0"/>
        <w:adjustRightInd w:val="0"/>
        <w:ind w:firstLine="680"/>
        <w:jc w:val="both"/>
        <w:rPr>
          <w:rFonts w:eastAsia="Times"/>
          <w:i/>
          <w:iCs/>
          <w:sz w:val="28"/>
          <w:szCs w:val="28"/>
        </w:rPr>
      </w:pPr>
      <w:r w:rsidRPr="005121E9">
        <w:rPr>
          <w:rFonts w:eastAsia="Times"/>
          <w:i/>
          <w:iCs/>
          <w:sz w:val="28"/>
          <w:szCs w:val="28"/>
        </w:rPr>
        <w:t>Команды, показавшие 5 и 6 результат, едут за 5-6 места, а две оставшиеся за 7-8 места.</w:t>
      </w:r>
    </w:p>
    <w:p w14:paraId="7C31632A" w14:textId="77777777" w:rsidR="003D7438" w:rsidRPr="00E30069" w:rsidRDefault="003D7438" w:rsidP="00492543">
      <w:pPr>
        <w:widowControl w:val="0"/>
        <w:autoSpaceDE w:val="0"/>
        <w:autoSpaceDN w:val="0"/>
        <w:adjustRightInd w:val="0"/>
        <w:ind w:firstLine="680"/>
        <w:jc w:val="both"/>
        <w:rPr>
          <w:rFonts w:eastAsia="Times"/>
          <w:sz w:val="28"/>
          <w:szCs w:val="28"/>
        </w:rPr>
      </w:pPr>
    </w:p>
    <w:p w14:paraId="0DB63DE5" w14:textId="6CAAC613" w:rsidR="00EA7319" w:rsidRDefault="00EB2AB4" w:rsidP="00492543">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2</w:t>
      </w:r>
      <w:r w:rsidR="007E1259">
        <w:rPr>
          <w:b/>
          <w:sz w:val="28"/>
          <w:szCs w:val="28"/>
        </w:rPr>
        <w:t>8</w:t>
      </w:r>
    </w:p>
    <w:p w14:paraId="23712294" w14:textId="77777777" w:rsidR="00CB4967" w:rsidRDefault="00CB4967" w:rsidP="00492543">
      <w:pPr>
        <w:widowControl w:val="0"/>
        <w:autoSpaceDE w:val="0"/>
        <w:autoSpaceDN w:val="0"/>
        <w:adjustRightInd w:val="0"/>
        <w:ind w:firstLine="680"/>
        <w:jc w:val="both"/>
        <w:rPr>
          <w:sz w:val="28"/>
          <w:szCs w:val="28"/>
        </w:rPr>
      </w:pPr>
      <w:r w:rsidRPr="00E30069">
        <w:rPr>
          <w:sz w:val="28"/>
          <w:szCs w:val="28"/>
        </w:rPr>
        <w:t>В случае равенства результата победитель в заезде определяется по лучшему времени прохождения последнего круга.</w:t>
      </w:r>
    </w:p>
    <w:p w14:paraId="46485DEF" w14:textId="77777777" w:rsidR="00EA7319" w:rsidRPr="00E30069" w:rsidRDefault="00EA7319" w:rsidP="00492543">
      <w:pPr>
        <w:widowControl w:val="0"/>
        <w:autoSpaceDE w:val="0"/>
        <w:autoSpaceDN w:val="0"/>
        <w:adjustRightInd w:val="0"/>
        <w:ind w:firstLine="680"/>
        <w:jc w:val="both"/>
        <w:rPr>
          <w:sz w:val="28"/>
          <w:szCs w:val="28"/>
        </w:rPr>
      </w:pPr>
    </w:p>
    <w:p w14:paraId="61486F51" w14:textId="6838608E" w:rsidR="00EA7319" w:rsidRDefault="00EB2AB4" w:rsidP="00492543">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2</w:t>
      </w:r>
      <w:r w:rsidR="007E1259">
        <w:rPr>
          <w:b/>
          <w:sz w:val="28"/>
          <w:szCs w:val="28"/>
        </w:rPr>
        <w:t>9</w:t>
      </w:r>
    </w:p>
    <w:p w14:paraId="32E359EF" w14:textId="77777777" w:rsidR="00EA7319" w:rsidRPr="00E30069" w:rsidRDefault="00CB4967" w:rsidP="00492543">
      <w:pPr>
        <w:widowControl w:val="0"/>
        <w:autoSpaceDE w:val="0"/>
        <w:autoSpaceDN w:val="0"/>
        <w:adjustRightInd w:val="0"/>
        <w:ind w:firstLine="680"/>
        <w:jc w:val="both"/>
        <w:rPr>
          <w:sz w:val="28"/>
          <w:szCs w:val="28"/>
        </w:rPr>
      </w:pPr>
      <w:r w:rsidRPr="00E30069">
        <w:rPr>
          <w:sz w:val="28"/>
          <w:szCs w:val="28"/>
        </w:rPr>
        <w:t xml:space="preserve">Если команда не выходит на старт в финале, она </w:t>
      </w:r>
      <w:r w:rsidR="00EA7319">
        <w:rPr>
          <w:sz w:val="28"/>
          <w:szCs w:val="28"/>
        </w:rPr>
        <w:t xml:space="preserve">не может быть заменена другой </w:t>
      </w:r>
      <w:r w:rsidRPr="00E30069">
        <w:rPr>
          <w:sz w:val="28"/>
          <w:szCs w:val="28"/>
        </w:rPr>
        <w:t>командой. Победителем объявляется другая команда.</w:t>
      </w:r>
    </w:p>
    <w:p w14:paraId="56FDE1B1" w14:textId="77777777" w:rsidR="00CB4967" w:rsidRDefault="00CB4967" w:rsidP="00492543">
      <w:pPr>
        <w:widowControl w:val="0"/>
        <w:autoSpaceDE w:val="0"/>
        <w:autoSpaceDN w:val="0"/>
        <w:adjustRightInd w:val="0"/>
        <w:ind w:firstLine="680"/>
        <w:jc w:val="both"/>
        <w:rPr>
          <w:sz w:val="28"/>
          <w:szCs w:val="28"/>
        </w:rPr>
      </w:pPr>
      <w:r w:rsidRPr="00E30069">
        <w:rPr>
          <w:sz w:val="28"/>
          <w:szCs w:val="28"/>
        </w:rPr>
        <w:t>Если причина, по которой команда не вышла на старт, не признается уважительной, эта команда подлежит дисквалификации.</w:t>
      </w:r>
    </w:p>
    <w:p w14:paraId="64C82228" w14:textId="77777777" w:rsidR="00EA7319" w:rsidRPr="00E30069" w:rsidRDefault="00EA7319" w:rsidP="00492543">
      <w:pPr>
        <w:widowControl w:val="0"/>
        <w:autoSpaceDE w:val="0"/>
        <w:autoSpaceDN w:val="0"/>
        <w:adjustRightInd w:val="0"/>
        <w:ind w:firstLine="680"/>
        <w:jc w:val="both"/>
        <w:rPr>
          <w:sz w:val="28"/>
          <w:szCs w:val="28"/>
        </w:rPr>
      </w:pPr>
    </w:p>
    <w:p w14:paraId="6CD35715" w14:textId="13A31FC7" w:rsidR="000A1ADD" w:rsidRPr="00EA7319" w:rsidRDefault="00EA7319" w:rsidP="00492543">
      <w:pPr>
        <w:widowControl w:val="0"/>
        <w:autoSpaceDE w:val="0"/>
        <w:autoSpaceDN w:val="0"/>
        <w:adjustRightInd w:val="0"/>
        <w:ind w:firstLine="680"/>
        <w:jc w:val="both"/>
        <w:rPr>
          <w:b/>
          <w:sz w:val="28"/>
          <w:szCs w:val="28"/>
        </w:rPr>
      </w:pPr>
      <w:r w:rsidRPr="00EA7319">
        <w:rPr>
          <w:b/>
          <w:sz w:val="28"/>
          <w:szCs w:val="28"/>
        </w:rPr>
        <w:t>3.2.</w:t>
      </w:r>
      <w:r w:rsidR="007E1259">
        <w:rPr>
          <w:b/>
          <w:sz w:val="28"/>
          <w:szCs w:val="28"/>
        </w:rPr>
        <w:t>130</w:t>
      </w:r>
    </w:p>
    <w:p w14:paraId="02C0B8D1" w14:textId="77777777" w:rsidR="000A1ADD" w:rsidRPr="00E30069" w:rsidRDefault="000A1ADD" w:rsidP="00492543">
      <w:pPr>
        <w:pStyle w:val="Default"/>
        <w:ind w:firstLine="680"/>
        <w:jc w:val="both"/>
        <w:rPr>
          <w:rFonts w:ascii="Times New Roman" w:hAnsi="Times New Roman"/>
          <w:color w:val="auto"/>
          <w:sz w:val="28"/>
          <w:szCs w:val="28"/>
        </w:rPr>
      </w:pPr>
      <w:r w:rsidRPr="00E30069">
        <w:rPr>
          <w:rStyle w:val="hps"/>
          <w:rFonts w:ascii="Times New Roman" w:hAnsi="Times New Roman"/>
          <w:color w:val="auto"/>
          <w:sz w:val="28"/>
          <w:szCs w:val="28"/>
        </w:rPr>
        <w:t>Если команда</w:t>
      </w:r>
      <w:r w:rsidR="003675DB">
        <w:rPr>
          <w:rStyle w:val="hps"/>
          <w:rFonts w:ascii="Times New Roman" w:hAnsi="Times New Roman"/>
          <w:color w:val="auto"/>
          <w:sz w:val="28"/>
          <w:szCs w:val="28"/>
        </w:rPr>
        <w:t xml:space="preserve"> </w:t>
      </w:r>
      <w:r w:rsidRPr="00E30069">
        <w:rPr>
          <w:rStyle w:val="hps"/>
          <w:rFonts w:ascii="Times New Roman" w:hAnsi="Times New Roman"/>
          <w:color w:val="auto"/>
          <w:sz w:val="28"/>
          <w:szCs w:val="28"/>
        </w:rPr>
        <w:t>не</w:t>
      </w:r>
      <w:r w:rsidR="003675DB">
        <w:rPr>
          <w:rStyle w:val="hps"/>
          <w:rFonts w:ascii="Times New Roman" w:hAnsi="Times New Roman"/>
          <w:color w:val="auto"/>
          <w:sz w:val="28"/>
          <w:szCs w:val="28"/>
        </w:rPr>
        <w:t xml:space="preserve"> </w:t>
      </w:r>
      <w:r w:rsidRPr="00E30069">
        <w:rPr>
          <w:rStyle w:val="hps"/>
          <w:rFonts w:ascii="Times New Roman" w:hAnsi="Times New Roman"/>
          <w:color w:val="auto"/>
          <w:sz w:val="28"/>
          <w:szCs w:val="28"/>
        </w:rPr>
        <w:t>стартует</w:t>
      </w:r>
      <w:r w:rsidR="003675DB">
        <w:rPr>
          <w:rStyle w:val="hps"/>
          <w:rFonts w:ascii="Times New Roman" w:hAnsi="Times New Roman"/>
          <w:color w:val="auto"/>
          <w:sz w:val="28"/>
          <w:szCs w:val="28"/>
        </w:rPr>
        <w:t xml:space="preserve"> </w:t>
      </w:r>
      <w:r w:rsidRPr="00E30069">
        <w:rPr>
          <w:rStyle w:val="hps"/>
          <w:rFonts w:ascii="Times New Roman" w:hAnsi="Times New Roman"/>
          <w:color w:val="auto"/>
          <w:sz w:val="28"/>
          <w:szCs w:val="28"/>
        </w:rPr>
        <w:t>в</w:t>
      </w:r>
      <w:r w:rsidR="003675DB">
        <w:rPr>
          <w:rStyle w:val="hps"/>
          <w:rFonts w:ascii="Times New Roman" w:hAnsi="Times New Roman"/>
          <w:color w:val="auto"/>
          <w:sz w:val="28"/>
          <w:szCs w:val="28"/>
        </w:rPr>
        <w:t xml:space="preserve"> </w:t>
      </w:r>
      <w:r w:rsidRPr="00E30069">
        <w:rPr>
          <w:rStyle w:val="hps"/>
          <w:rFonts w:ascii="Times New Roman" w:hAnsi="Times New Roman"/>
          <w:color w:val="auto"/>
          <w:sz w:val="28"/>
          <w:szCs w:val="28"/>
        </w:rPr>
        <w:t>первом</w:t>
      </w:r>
      <w:r w:rsidR="003675DB">
        <w:rPr>
          <w:rStyle w:val="hps"/>
          <w:rFonts w:ascii="Times New Roman" w:hAnsi="Times New Roman"/>
          <w:color w:val="auto"/>
          <w:sz w:val="28"/>
          <w:szCs w:val="28"/>
        </w:rPr>
        <w:t xml:space="preserve"> </w:t>
      </w:r>
      <w:r w:rsidRPr="00E30069">
        <w:rPr>
          <w:rStyle w:val="hps"/>
          <w:rFonts w:ascii="Times New Roman" w:hAnsi="Times New Roman"/>
          <w:color w:val="auto"/>
          <w:sz w:val="28"/>
          <w:szCs w:val="28"/>
        </w:rPr>
        <w:t xml:space="preserve">туре </w:t>
      </w:r>
      <w:r w:rsidRPr="00D54659">
        <w:rPr>
          <w:rStyle w:val="hps"/>
          <w:rFonts w:ascii="Times New Roman" w:hAnsi="Times New Roman"/>
          <w:color w:val="auto"/>
          <w:sz w:val="28"/>
          <w:szCs w:val="28"/>
        </w:rPr>
        <w:t>соревнований</w:t>
      </w:r>
      <w:r w:rsidRPr="00D54659">
        <w:rPr>
          <w:rFonts w:ascii="Times New Roman" w:hAnsi="Times New Roman"/>
          <w:color w:val="auto"/>
          <w:sz w:val="28"/>
          <w:szCs w:val="28"/>
        </w:rPr>
        <w:t xml:space="preserve">, она не может быть </w:t>
      </w:r>
      <w:r w:rsidRPr="00D54659">
        <w:rPr>
          <w:rStyle w:val="hps"/>
          <w:rFonts w:ascii="Times New Roman" w:hAnsi="Times New Roman"/>
          <w:color w:val="auto"/>
          <w:sz w:val="28"/>
          <w:szCs w:val="28"/>
        </w:rPr>
        <w:t>замена</w:t>
      </w:r>
      <w:r w:rsidRPr="00D54659">
        <w:rPr>
          <w:rFonts w:ascii="Times New Roman" w:hAnsi="Times New Roman"/>
          <w:color w:val="auto"/>
          <w:sz w:val="28"/>
          <w:szCs w:val="28"/>
        </w:rPr>
        <w:t xml:space="preserve">. </w:t>
      </w:r>
      <w:r w:rsidRPr="00D54659">
        <w:rPr>
          <w:rStyle w:val="hps"/>
          <w:rFonts w:ascii="Times New Roman" w:hAnsi="Times New Roman"/>
          <w:color w:val="auto"/>
          <w:sz w:val="28"/>
          <w:szCs w:val="28"/>
        </w:rPr>
        <w:t>Не стартующая команда</w:t>
      </w:r>
      <w:r w:rsidRPr="00D54659">
        <w:rPr>
          <w:rFonts w:ascii="Times New Roman" w:hAnsi="Times New Roman"/>
          <w:color w:val="auto"/>
          <w:sz w:val="28"/>
          <w:szCs w:val="28"/>
        </w:rPr>
        <w:t xml:space="preserve"> должна быть классифицирована на</w:t>
      </w:r>
      <w:r w:rsidRPr="00D54659">
        <w:rPr>
          <w:rStyle w:val="hps"/>
          <w:rFonts w:ascii="Times New Roman" w:hAnsi="Times New Roman"/>
          <w:color w:val="auto"/>
          <w:sz w:val="28"/>
          <w:szCs w:val="28"/>
        </w:rPr>
        <w:t xml:space="preserve"> 8-м</w:t>
      </w:r>
      <w:r w:rsidR="00492543"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месте</w:t>
      </w:r>
      <w:r w:rsidRPr="00D54659">
        <w:rPr>
          <w:rFonts w:ascii="Times New Roman" w:hAnsi="Times New Roman"/>
          <w:color w:val="auto"/>
          <w:sz w:val="28"/>
          <w:szCs w:val="28"/>
        </w:rPr>
        <w:t>.</w:t>
      </w:r>
      <w:r w:rsidR="00492543" w:rsidRPr="00D54659">
        <w:rPr>
          <w:rFonts w:ascii="Times New Roman" w:hAnsi="Times New Roman"/>
          <w:color w:val="auto"/>
          <w:sz w:val="28"/>
          <w:szCs w:val="28"/>
        </w:rPr>
        <w:t xml:space="preserve"> </w:t>
      </w:r>
      <w:r w:rsidRPr="00D54659">
        <w:rPr>
          <w:rStyle w:val="hps"/>
          <w:rFonts w:ascii="Times New Roman" w:hAnsi="Times New Roman"/>
          <w:color w:val="auto"/>
          <w:sz w:val="28"/>
          <w:szCs w:val="28"/>
        </w:rPr>
        <w:lastRenderedPageBreak/>
        <w:t>Если</w:t>
      </w:r>
      <w:r w:rsidR="00492543"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не стартуют несколько команд</w:t>
      </w:r>
      <w:r w:rsidRPr="00D54659">
        <w:rPr>
          <w:rFonts w:ascii="Times New Roman" w:hAnsi="Times New Roman"/>
          <w:color w:val="auto"/>
          <w:sz w:val="28"/>
          <w:szCs w:val="28"/>
        </w:rPr>
        <w:t xml:space="preserve">, то они должны </w:t>
      </w:r>
      <w:r w:rsidRPr="00D54659">
        <w:rPr>
          <w:rStyle w:val="hps"/>
          <w:rFonts w:ascii="Times New Roman" w:hAnsi="Times New Roman"/>
          <w:color w:val="auto"/>
          <w:sz w:val="28"/>
          <w:szCs w:val="28"/>
        </w:rPr>
        <w:t>быть классифицированы</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с 8-гоместа и</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выше, по результатам квалификации</w:t>
      </w:r>
      <w:r w:rsidRPr="00D54659">
        <w:rPr>
          <w:rFonts w:ascii="Times New Roman" w:hAnsi="Times New Roman"/>
          <w:color w:val="auto"/>
          <w:sz w:val="28"/>
          <w:szCs w:val="28"/>
        </w:rPr>
        <w:t xml:space="preserve">. </w:t>
      </w:r>
      <w:r w:rsidRPr="00D54659">
        <w:rPr>
          <w:rStyle w:val="hps"/>
          <w:rFonts w:ascii="Times New Roman" w:hAnsi="Times New Roman"/>
          <w:color w:val="auto"/>
          <w:sz w:val="28"/>
          <w:szCs w:val="28"/>
        </w:rPr>
        <w:t>Если причина</w:t>
      </w:r>
      <w:r w:rsidR="00EA7319" w:rsidRPr="00D54659">
        <w:rPr>
          <w:rStyle w:val="hps"/>
          <w:rFonts w:ascii="Times New Roman" w:hAnsi="Times New Roman"/>
          <w:color w:val="auto"/>
          <w:sz w:val="28"/>
          <w:szCs w:val="28"/>
        </w:rPr>
        <w:t>,</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по которой команда не стартует</w:t>
      </w:r>
      <w:r w:rsidR="00492543" w:rsidRPr="00D54659">
        <w:rPr>
          <w:rStyle w:val="hps"/>
          <w:rFonts w:ascii="Times New Roman" w:hAnsi="Times New Roman"/>
          <w:color w:val="auto"/>
          <w:sz w:val="28"/>
          <w:szCs w:val="28"/>
        </w:rPr>
        <w:t>,</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не</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принята</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коллегий</w:t>
      </w:r>
      <w:r w:rsidR="003675DB" w:rsidRPr="00D54659">
        <w:rPr>
          <w:rStyle w:val="hps"/>
          <w:rFonts w:ascii="Times New Roman" w:hAnsi="Times New Roman"/>
          <w:color w:val="auto"/>
          <w:sz w:val="28"/>
          <w:szCs w:val="28"/>
        </w:rPr>
        <w:t xml:space="preserve"> </w:t>
      </w:r>
      <w:r w:rsidR="00EA7319" w:rsidRPr="00D54659">
        <w:rPr>
          <w:rStyle w:val="hps"/>
          <w:rFonts w:ascii="Times New Roman" w:hAnsi="Times New Roman"/>
          <w:color w:val="auto"/>
          <w:sz w:val="28"/>
          <w:szCs w:val="28"/>
        </w:rPr>
        <w:t>судей</w:t>
      </w:r>
      <w:r w:rsidRPr="00D54659">
        <w:rPr>
          <w:rFonts w:ascii="Times New Roman" w:hAnsi="Times New Roman"/>
          <w:color w:val="auto"/>
          <w:sz w:val="28"/>
          <w:szCs w:val="28"/>
        </w:rPr>
        <w:t xml:space="preserve">, </w:t>
      </w:r>
      <w:r w:rsidR="00492543" w:rsidRPr="00D54659">
        <w:rPr>
          <w:rStyle w:val="hps"/>
          <w:rFonts w:ascii="Times New Roman" w:hAnsi="Times New Roman"/>
          <w:color w:val="auto"/>
          <w:sz w:val="28"/>
          <w:szCs w:val="28"/>
        </w:rPr>
        <w:t xml:space="preserve">не </w:t>
      </w:r>
      <w:r w:rsidRPr="00D54659">
        <w:rPr>
          <w:rStyle w:val="hps"/>
          <w:rFonts w:ascii="Times New Roman" w:hAnsi="Times New Roman"/>
          <w:color w:val="auto"/>
          <w:sz w:val="28"/>
          <w:szCs w:val="28"/>
        </w:rPr>
        <w:t>стартовавшая</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команда</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должна быть дисквалифицирована</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и ее место</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остается вакантным</w:t>
      </w:r>
      <w:r w:rsidRPr="00D54659">
        <w:rPr>
          <w:rFonts w:ascii="Times New Roman" w:hAnsi="Times New Roman"/>
          <w:color w:val="auto"/>
          <w:sz w:val="28"/>
          <w:szCs w:val="28"/>
        </w:rPr>
        <w:t xml:space="preserve">. </w:t>
      </w:r>
      <w:r w:rsidRPr="00D54659">
        <w:rPr>
          <w:rStyle w:val="hps"/>
          <w:rFonts w:ascii="Times New Roman" w:hAnsi="Times New Roman"/>
          <w:color w:val="auto"/>
          <w:sz w:val="28"/>
          <w:szCs w:val="28"/>
        </w:rPr>
        <w:t>Команда, которая</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принимает</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старт,</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должна</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ехать</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в одиночку</w:t>
      </w:r>
      <w:r w:rsidRPr="00D54659">
        <w:rPr>
          <w:rFonts w:ascii="Times New Roman" w:hAnsi="Times New Roman"/>
          <w:color w:val="auto"/>
          <w:sz w:val="28"/>
          <w:szCs w:val="28"/>
        </w:rPr>
        <w:t xml:space="preserve">, чтобы показать </w:t>
      </w:r>
      <w:r w:rsidRPr="00D54659">
        <w:rPr>
          <w:rStyle w:val="hps"/>
          <w:rFonts w:ascii="Times New Roman" w:hAnsi="Times New Roman"/>
          <w:color w:val="auto"/>
          <w:sz w:val="28"/>
          <w:szCs w:val="28"/>
        </w:rPr>
        <w:t>время, чтобы определить</w:t>
      </w:r>
      <w:r w:rsidR="003675DB" w:rsidRPr="00D54659">
        <w:rPr>
          <w:rStyle w:val="hps"/>
          <w:rFonts w:ascii="Times New Roman" w:hAnsi="Times New Roman"/>
          <w:color w:val="auto"/>
          <w:sz w:val="28"/>
          <w:szCs w:val="28"/>
        </w:rPr>
        <w:t xml:space="preserve"> </w:t>
      </w:r>
      <w:r w:rsidRPr="00D54659">
        <w:rPr>
          <w:rStyle w:val="hps"/>
          <w:rFonts w:ascii="Times New Roman" w:hAnsi="Times New Roman"/>
          <w:color w:val="auto"/>
          <w:sz w:val="28"/>
          <w:szCs w:val="28"/>
        </w:rPr>
        <w:t>состав</w:t>
      </w:r>
      <w:r w:rsidR="003675DB">
        <w:rPr>
          <w:rStyle w:val="hps"/>
          <w:rFonts w:ascii="Times New Roman" w:hAnsi="Times New Roman"/>
          <w:color w:val="auto"/>
          <w:sz w:val="28"/>
          <w:szCs w:val="28"/>
        </w:rPr>
        <w:t xml:space="preserve"> </w:t>
      </w:r>
      <w:r w:rsidRPr="00E30069">
        <w:rPr>
          <w:rStyle w:val="hps"/>
          <w:rFonts w:ascii="Times New Roman" w:hAnsi="Times New Roman"/>
          <w:color w:val="auto"/>
          <w:sz w:val="28"/>
          <w:szCs w:val="28"/>
        </w:rPr>
        <w:t>финала</w:t>
      </w:r>
      <w:r w:rsidRPr="00E30069">
        <w:rPr>
          <w:rFonts w:ascii="Times New Roman" w:hAnsi="Times New Roman"/>
          <w:color w:val="auto"/>
          <w:sz w:val="28"/>
          <w:szCs w:val="28"/>
        </w:rPr>
        <w:t>.</w:t>
      </w:r>
    </w:p>
    <w:p w14:paraId="367EEAE4" w14:textId="77777777" w:rsidR="000A1ADD" w:rsidRPr="00E30069" w:rsidRDefault="000A1ADD" w:rsidP="00EA7319">
      <w:pPr>
        <w:pStyle w:val="Default"/>
        <w:ind w:firstLine="680"/>
        <w:rPr>
          <w:rFonts w:ascii="Times New Roman" w:hAnsi="Times New Roman"/>
          <w:color w:val="auto"/>
          <w:sz w:val="28"/>
          <w:szCs w:val="28"/>
        </w:rPr>
      </w:pPr>
    </w:p>
    <w:p w14:paraId="3E05F2D0" w14:textId="7E013843" w:rsidR="00EA7319" w:rsidRDefault="00EB2AB4" w:rsidP="00EA7319">
      <w:pPr>
        <w:widowControl w:val="0"/>
        <w:autoSpaceDE w:val="0"/>
        <w:autoSpaceDN w:val="0"/>
        <w:adjustRightInd w:val="0"/>
        <w:ind w:firstLine="680"/>
        <w:rPr>
          <w:b/>
          <w:sz w:val="28"/>
          <w:szCs w:val="28"/>
        </w:rPr>
      </w:pPr>
      <w:r w:rsidRPr="00E30069">
        <w:rPr>
          <w:b/>
          <w:sz w:val="28"/>
          <w:szCs w:val="28"/>
        </w:rPr>
        <w:t>3</w:t>
      </w:r>
      <w:r w:rsidR="00CB4967" w:rsidRPr="00E30069">
        <w:rPr>
          <w:b/>
          <w:sz w:val="28"/>
          <w:szCs w:val="28"/>
        </w:rPr>
        <w:t>.2.1</w:t>
      </w:r>
      <w:r w:rsidR="007E1259">
        <w:rPr>
          <w:b/>
          <w:sz w:val="28"/>
          <w:szCs w:val="28"/>
        </w:rPr>
        <w:t>31</w:t>
      </w:r>
    </w:p>
    <w:p w14:paraId="0540F912" w14:textId="77777777" w:rsidR="00CB4967" w:rsidRPr="00E30069" w:rsidRDefault="00CB4967" w:rsidP="00F270E0">
      <w:pPr>
        <w:widowControl w:val="0"/>
        <w:autoSpaceDE w:val="0"/>
        <w:autoSpaceDN w:val="0"/>
        <w:adjustRightInd w:val="0"/>
        <w:ind w:firstLine="680"/>
        <w:jc w:val="both"/>
        <w:rPr>
          <w:sz w:val="28"/>
          <w:szCs w:val="28"/>
        </w:rPr>
      </w:pPr>
      <w:r w:rsidRPr="00E30069">
        <w:rPr>
          <w:sz w:val="28"/>
          <w:szCs w:val="28"/>
        </w:rPr>
        <w:t xml:space="preserve">Команды должны состоять из гонщиков, заявленных для участия в данном соревновании. Состав команды может меняться в каждом заезде. </w:t>
      </w:r>
      <w:r w:rsidR="00F57EB7" w:rsidRPr="00F57EB7">
        <w:rPr>
          <w:sz w:val="28"/>
          <w:szCs w:val="28"/>
        </w:rPr>
        <w:t>Спортсмены команд победителя и призеров награждаются в полном составе независимо от того, в каком заезде гонщики стартовали.</w:t>
      </w:r>
      <w:r w:rsidR="00F57EB7">
        <w:rPr>
          <w:sz w:val="28"/>
          <w:szCs w:val="28"/>
        </w:rPr>
        <w:t xml:space="preserve"> </w:t>
      </w:r>
      <w:r w:rsidRPr="00E30069">
        <w:rPr>
          <w:sz w:val="28"/>
          <w:szCs w:val="28"/>
        </w:rPr>
        <w:t>Команда в неполном с</w:t>
      </w:r>
      <w:r w:rsidR="00291A3B">
        <w:rPr>
          <w:sz w:val="28"/>
          <w:szCs w:val="28"/>
        </w:rPr>
        <w:t>оставе не допускается к старту.</w:t>
      </w:r>
    </w:p>
    <w:p w14:paraId="289FE369" w14:textId="77777777" w:rsidR="00CB4967" w:rsidRPr="00E30069" w:rsidRDefault="00EA7319" w:rsidP="00F270E0">
      <w:pPr>
        <w:widowControl w:val="0"/>
        <w:autoSpaceDE w:val="0"/>
        <w:autoSpaceDN w:val="0"/>
        <w:adjustRightInd w:val="0"/>
        <w:ind w:firstLine="680"/>
        <w:jc w:val="both"/>
        <w:rPr>
          <w:sz w:val="28"/>
          <w:szCs w:val="28"/>
        </w:rPr>
      </w:pPr>
      <w:r>
        <w:rPr>
          <w:sz w:val="28"/>
          <w:szCs w:val="28"/>
        </w:rPr>
        <w:t>П</w:t>
      </w:r>
      <w:r w:rsidR="00CB4967" w:rsidRPr="00E30069">
        <w:rPr>
          <w:sz w:val="28"/>
          <w:szCs w:val="28"/>
        </w:rPr>
        <w:t>редставит</w:t>
      </w:r>
      <w:r>
        <w:rPr>
          <w:sz w:val="28"/>
          <w:szCs w:val="28"/>
        </w:rPr>
        <w:t>ель команды</w:t>
      </w:r>
      <w:r w:rsidR="00CB4967" w:rsidRPr="00E30069">
        <w:rPr>
          <w:sz w:val="28"/>
          <w:szCs w:val="28"/>
        </w:rPr>
        <w:t xml:space="preserve"> должен оповестить </w:t>
      </w:r>
      <w:r>
        <w:rPr>
          <w:sz w:val="28"/>
          <w:szCs w:val="28"/>
        </w:rPr>
        <w:t>судей</w:t>
      </w:r>
      <w:r w:rsidR="00CB4967" w:rsidRPr="00E30069">
        <w:rPr>
          <w:sz w:val="28"/>
          <w:szCs w:val="28"/>
        </w:rPr>
        <w:t xml:space="preserve"> о любых перестано</w:t>
      </w:r>
      <w:r>
        <w:rPr>
          <w:sz w:val="28"/>
          <w:szCs w:val="28"/>
        </w:rPr>
        <w:t>вках в команде</w:t>
      </w:r>
      <w:r w:rsidR="00F270E0">
        <w:rPr>
          <w:sz w:val="28"/>
          <w:szCs w:val="28"/>
        </w:rPr>
        <w:t>,</w:t>
      </w:r>
      <w:r>
        <w:rPr>
          <w:sz w:val="28"/>
          <w:szCs w:val="28"/>
        </w:rPr>
        <w:t xml:space="preserve"> </w:t>
      </w:r>
      <w:r w:rsidR="00F270E0" w:rsidRPr="00665B00">
        <w:rPr>
          <w:sz w:val="28"/>
          <w:szCs w:val="28"/>
        </w:rPr>
        <w:t>по крайней мере за 30 минут до начала соответствующего раунда соревнований.</w:t>
      </w:r>
    </w:p>
    <w:p w14:paraId="18E3EBA5" w14:textId="77777777" w:rsidR="003D7438" w:rsidRDefault="003D7438" w:rsidP="00492543">
      <w:pPr>
        <w:widowControl w:val="0"/>
        <w:autoSpaceDE w:val="0"/>
        <w:autoSpaceDN w:val="0"/>
        <w:adjustRightInd w:val="0"/>
        <w:ind w:firstLine="680"/>
        <w:jc w:val="both"/>
        <w:rPr>
          <w:b/>
          <w:sz w:val="28"/>
          <w:szCs w:val="28"/>
        </w:rPr>
      </w:pPr>
    </w:p>
    <w:p w14:paraId="7AD3CAC4" w14:textId="77777777" w:rsidR="00CB4967" w:rsidRPr="00E30069" w:rsidRDefault="00CB4967" w:rsidP="00492543">
      <w:pPr>
        <w:widowControl w:val="0"/>
        <w:autoSpaceDE w:val="0"/>
        <w:autoSpaceDN w:val="0"/>
        <w:adjustRightInd w:val="0"/>
        <w:ind w:firstLine="680"/>
        <w:jc w:val="both"/>
        <w:rPr>
          <w:b/>
          <w:sz w:val="28"/>
          <w:szCs w:val="28"/>
        </w:rPr>
      </w:pPr>
      <w:r w:rsidRPr="00E30069">
        <w:rPr>
          <w:b/>
          <w:sz w:val="28"/>
          <w:szCs w:val="28"/>
        </w:rPr>
        <w:t>Процедура гонки</w:t>
      </w:r>
    </w:p>
    <w:p w14:paraId="2A16B964" w14:textId="77777777" w:rsidR="00CB4967" w:rsidRPr="00E30069" w:rsidRDefault="00CB4967" w:rsidP="00492543">
      <w:pPr>
        <w:widowControl w:val="0"/>
        <w:autoSpaceDE w:val="0"/>
        <w:autoSpaceDN w:val="0"/>
        <w:adjustRightInd w:val="0"/>
        <w:ind w:firstLine="680"/>
        <w:jc w:val="both"/>
        <w:rPr>
          <w:sz w:val="28"/>
          <w:szCs w:val="28"/>
        </w:rPr>
      </w:pPr>
    </w:p>
    <w:p w14:paraId="44D2F24A" w14:textId="7BFFC811" w:rsidR="00291A3B" w:rsidRDefault="00EB2AB4" w:rsidP="00492543">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3</w:t>
      </w:r>
      <w:r w:rsidR="007E1259">
        <w:rPr>
          <w:b/>
          <w:sz w:val="28"/>
          <w:szCs w:val="28"/>
        </w:rPr>
        <w:t>2</w:t>
      </w:r>
    </w:p>
    <w:p w14:paraId="6BA5ED3A" w14:textId="77777777" w:rsidR="00CB4967" w:rsidRPr="00E30069" w:rsidRDefault="00CB4967" w:rsidP="00492543">
      <w:pPr>
        <w:widowControl w:val="0"/>
        <w:autoSpaceDE w:val="0"/>
        <w:autoSpaceDN w:val="0"/>
        <w:adjustRightInd w:val="0"/>
        <w:ind w:firstLine="680"/>
        <w:jc w:val="both"/>
        <w:rPr>
          <w:sz w:val="28"/>
          <w:szCs w:val="28"/>
        </w:rPr>
      </w:pPr>
      <w:r w:rsidRPr="00E30069">
        <w:rPr>
          <w:sz w:val="28"/>
          <w:szCs w:val="28"/>
        </w:rPr>
        <w:t xml:space="preserve">Старт дается в середине каждой прямой трека. Во время проведения квалификационных заездов место каждой команде на старте определяется </w:t>
      </w:r>
      <w:r w:rsidR="000053C7">
        <w:rPr>
          <w:sz w:val="28"/>
          <w:szCs w:val="28"/>
        </w:rPr>
        <w:t>судьями</w:t>
      </w:r>
      <w:r w:rsidRPr="00E30069">
        <w:rPr>
          <w:sz w:val="28"/>
          <w:szCs w:val="28"/>
        </w:rPr>
        <w:t>. В дальнейшем команда, показавшая лучшее время в квалификационных заездах</w:t>
      </w:r>
      <w:r w:rsidR="00BB663F">
        <w:rPr>
          <w:sz w:val="28"/>
          <w:szCs w:val="28"/>
        </w:rPr>
        <w:t>,</w:t>
      </w:r>
      <w:r w:rsidRPr="00E30069">
        <w:rPr>
          <w:sz w:val="28"/>
          <w:szCs w:val="28"/>
        </w:rPr>
        <w:t xml:space="preserve"> ста</w:t>
      </w:r>
      <w:r w:rsidR="00291A3B">
        <w:rPr>
          <w:sz w:val="28"/>
          <w:szCs w:val="28"/>
        </w:rPr>
        <w:t>ртует напротив главной трибуны.</w:t>
      </w:r>
    </w:p>
    <w:p w14:paraId="578ABCEF" w14:textId="77777777" w:rsidR="00CB4967" w:rsidRPr="00E30069" w:rsidRDefault="00CB4967" w:rsidP="00492543">
      <w:pPr>
        <w:widowControl w:val="0"/>
        <w:autoSpaceDE w:val="0"/>
        <w:autoSpaceDN w:val="0"/>
        <w:adjustRightInd w:val="0"/>
        <w:ind w:firstLine="680"/>
        <w:jc w:val="both"/>
        <w:rPr>
          <w:b/>
          <w:sz w:val="28"/>
          <w:szCs w:val="28"/>
        </w:rPr>
      </w:pPr>
    </w:p>
    <w:p w14:paraId="007F0833" w14:textId="25CC4407" w:rsidR="00291A3B" w:rsidRDefault="00EB2AB4" w:rsidP="00492543">
      <w:pPr>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3</w:t>
      </w:r>
      <w:r w:rsidR="007E1259">
        <w:rPr>
          <w:b/>
          <w:sz w:val="28"/>
          <w:szCs w:val="28"/>
        </w:rPr>
        <w:t>3</w:t>
      </w:r>
    </w:p>
    <w:p w14:paraId="246A4B2B" w14:textId="77777777" w:rsidR="00CB4967" w:rsidRPr="00E30069" w:rsidRDefault="00CB4967" w:rsidP="00492543">
      <w:pPr>
        <w:autoSpaceDE w:val="0"/>
        <w:autoSpaceDN w:val="0"/>
        <w:adjustRightInd w:val="0"/>
        <w:ind w:firstLine="680"/>
        <w:jc w:val="both"/>
        <w:rPr>
          <w:sz w:val="28"/>
          <w:szCs w:val="28"/>
        </w:rPr>
      </w:pPr>
      <w:r w:rsidRPr="00E30069">
        <w:rPr>
          <w:sz w:val="28"/>
          <w:szCs w:val="28"/>
        </w:rPr>
        <w:t>Гонщики каждой команды должны стоять на старте в одну линию за стартовой линией. Расстояние между гонщиками должно составлять 1,5 метра. Велосипед гонщика, стоящего на старте с внутренней стороны</w:t>
      </w:r>
      <w:r w:rsidR="00BB663F">
        <w:rPr>
          <w:sz w:val="28"/>
          <w:szCs w:val="28"/>
        </w:rPr>
        <w:t xml:space="preserve"> </w:t>
      </w:r>
      <w:r w:rsidRPr="00E30069">
        <w:rPr>
          <w:sz w:val="28"/>
          <w:szCs w:val="28"/>
        </w:rPr>
        <w:t>трека</w:t>
      </w:r>
      <w:r w:rsidR="00BB663F">
        <w:rPr>
          <w:sz w:val="28"/>
          <w:szCs w:val="28"/>
        </w:rPr>
        <w:t xml:space="preserve">, </w:t>
      </w:r>
      <w:r w:rsidRPr="00E30069">
        <w:rPr>
          <w:sz w:val="28"/>
          <w:szCs w:val="28"/>
        </w:rPr>
        <w:t>должен находиться в стартовом блоке. Этот гонщик считается лидирующим.</w:t>
      </w:r>
    </w:p>
    <w:p w14:paraId="1CD284C5" w14:textId="77777777" w:rsidR="00CB4967" w:rsidRPr="00E30069" w:rsidRDefault="00CB4967" w:rsidP="00492543">
      <w:pPr>
        <w:widowControl w:val="0"/>
        <w:tabs>
          <w:tab w:val="left" w:pos="8190"/>
        </w:tabs>
        <w:autoSpaceDE w:val="0"/>
        <w:autoSpaceDN w:val="0"/>
        <w:adjustRightInd w:val="0"/>
        <w:ind w:firstLine="680"/>
        <w:jc w:val="both"/>
        <w:rPr>
          <w:color w:val="000000"/>
          <w:sz w:val="28"/>
          <w:szCs w:val="28"/>
        </w:rPr>
      </w:pPr>
      <w:r w:rsidRPr="00E30069">
        <w:rPr>
          <w:color w:val="000000"/>
          <w:sz w:val="28"/>
          <w:szCs w:val="28"/>
        </w:rPr>
        <w:tab/>
      </w:r>
    </w:p>
    <w:p w14:paraId="533C37DE" w14:textId="35D61F4D" w:rsidR="00291A3B" w:rsidRDefault="00EB2AB4" w:rsidP="00492543">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3</w:t>
      </w:r>
      <w:r w:rsidR="007E1259">
        <w:rPr>
          <w:b/>
          <w:sz w:val="28"/>
          <w:szCs w:val="28"/>
        </w:rPr>
        <w:t>4</w:t>
      </w:r>
    </w:p>
    <w:p w14:paraId="48382DFB" w14:textId="77777777" w:rsidR="00CB4967" w:rsidRPr="00E30069" w:rsidRDefault="00CB4967" w:rsidP="00492543">
      <w:pPr>
        <w:widowControl w:val="0"/>
        <w:autoSpaceDE w:val="0"/>
        <w:autoSpaceDN w:val="0"/>
        <w:adjustRightInd w:val="0"/>
        <w:ind w:firstLine="680"/>
        <w:jc w:val="both"/>
        <w:rPr>
          <w:sz w:val="28"/>
          <w:szCs w:val="28"/>
        </w:rPr>
      </w:pPr>
      <w:r w:rsidRPr="00E30069">
        <w:rPr>
          <w:sz w:val="28"/>
          <w:szCs w:val="28"/>
        </w:rPr>
        <w:t>Гонщик, стартующий первым, лидирует один круг, а затем сменяется и уходит с полотна трека, не меш</w:t>
      </w:r>
      <w:r w:rsidR="00291A3B">
        <w:rPr>
          <w:sz w:val="28"/>
          <w:szCs w:val="28"/>
        </w:rPr>
        <w:t>ая прохождению другой команды.</w:t>
      </w:r>
    </w:p>
    <w:p w14:paraId="2E48CEC0" w14:textId="77777777" w:rsidR="00CB4967" w:rsidRPr="00E30069" w:rsidRDefault="00CB4967" w:rsidP="00492543">
      <w:pPr>
        <w:widowControl w:val="0"/>
        <w:autoSpaceDE w:val="0"/>
        <w:autoSpaceDN w:val="0"/>
        <w:adjustRightInd w:val="0"/>
        <w:ind w:firstLine="680"/>
        <w:jc w:val="both"/>
        <w:rPr>
          <w:sz w:val="28"/>
          <w:szCs w:val="28"/>
        </w:rPr>
      </w:pPr>
      <w:r w:rsidRPr="00E30069">
        <w:rPr>
          <w:sz w:val="28"/>
          <w:szCs w:val="28"/>
        </w:rPr>
        <w:t>Гонщик, занявший вторую позицию на старте, лидирует второй круг, а затем уходит с пол</w:t>
      </w:r>
      <w:r w:rsidR="00291A3B">
        <w:rPr>
          <w:sz w:val="28"/>
          <w:szCs w:val="28"/>
        </w:rPr>
        <w:t>отна трека аналогичным образом.</w:t>
      </w:r>
    </w:p>
    <w:p w14:paraId="3A306A0D" w14:textId="77777777" w:rsidR="00CB4967" w:rsidRPr="00291A3B" w:rsidRDefault="00CB4967" w:rsidP="00492543">
      <w:pPr>
        <w:widowControl w:val="0"/>
        <w:autoSpaceDE w:val="0"/>
        <w:autoSpaceDN w:val="0"/>
        <w:adjustRightInd w:val="0"/>
        <w:ind w:firstLine="680"/>
        <w:jc w:val="both"/>
        <w:rPr>
          <w:sz w:val="28"/>
          <w:szCs w:val="28"/>
        </w:rPr>
      </w:pPr>
      <w:r w:rsidRPr="00E30069">
        <w:rPr>
          <w:sz w:val="28"/>
          <w:szCs w:val="28"/>
        </w:rPr>
        <w:t>Третий гонщик проходит заключител</w:t>
      </w:r>
      <w:r w:rsidR="00291A3B">
        <w:rPr>
          <w:sz w:val="28"/>
          <w:szCs w:val="28"/>
        </w:rPr>
        <w:t>ьный круг дистанции в одиночку.</w:t>
      </w:r>
    </w:p>
    <w:p w14:paraId="6E614771" w14:textId="77777777" w:rsidR="00F270E0" w:rsidRDefault="00F270E0" w:rsidP="00492543">
      <w:pPr>
        <w:widowControl w:val="0"/>
        <w:autoSpaceDE w:val="0"/>
        <w:autoSpaceDN w:val="0"/>
        <w:adjustRightInd w:val="0"/>
        <w:ind w:firstLine="680"/>
        <w:jc w:val="both"/>
        <w:rPr>
          <w:b/>
          <w:sz w:val="28"/>
          <w:szCs w:val="28"/>
        </w:rPr>
      </w:pPr>
    </w:p>
    <w:p w14:paraId="24FEA846" w14:textId="0C9BACA9" w:rsidR="00291A3B" w:rsidRDefault="00EB2AB4" w:rsidP="00492543">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3</w:t>
      </w:r>
      <w:r w:rsidR="007E1259">
        <w:rPr>
          <w:b/>
          <w:sz w:val="28"/>
          <w:szCs w:val="28"/>
        </w:rPr>
        <w:t>5</w:t>
      </w:r>
    </w:p>
    <w:p w14:paraId="588A4066" w14:textId="33AFA989" w:rsidR="00CB4967" w:rsidRPr="00E30069" w:rsidRDefault="00CB4967" w:rsidP="00492543">
      <w:pPr>
        <w:widowControl w:val="0"/>
        <w:autoSpaceDE w:val="0"/>
        <w:autoSpaceDN w:val="0"/>
        <w:adjustRightInd w:val="0"/>
        <w:ind w:firstLine="680"/>
        <w:jc w:val="both"/>
        <w:rPr>
          <w:sz w:val="28"/>
          <w:szCs w:val="28"/>
        </w:rPr>
      </w:pPr>
      <w:r w:rsidRPr="00E30069">
        <w:rPr>
          <w:sz w:val="28"/>
          <w:szCs w:val="28"/>
        </w:rPr>
        <w:t xml:space="preserve">По завершении своего круга, задняя часть заднего колеса ведущего гонщика должна пересечь линию преследования впереди передней кромки </w:t>
      </w:r>
      <w:r w:rsidRPr="00E30069">
        <w:rPr>
          <w:sz w:val="28"/>
          <w:szCs w:val="28"/>
        </w:rPr>
        <w:lastRenderedPageBreak/>
        <w:t>переднего колеса следующего гонщика. Затем ведущий гонщик должен уйти немедленно и ехать выше спринтерской линии в пределах 15 метров после линии преследования</w:t>
      </w:r>
      <w:r w:rsidR="00D038BB">
        <w:rPr>
          <w:sz w:val="28"/>
          <w:szCs w:val="28"/>
        </w:rPr>
        <w:t xml:space="preserve"> (Рисунок 14)</w:t>
      </w:r>
      <w:r w:rsidRPr="00E30069">
        <w:rPr>
          <w:sz w:val="28"/>
          <w:szCs w:val="28"/>
        </w:rPr>
        <w:t>.</w:t>
      </w:r>
    </w:p>
    <w:p w14:paraId="4AD56105" w14:textId="6729D977" w:rsidR="00CB4967" w:rsidRPr="00E30069" w:rsidRDefault="00CB4967" w:rsidP="00492543">
      <w:pPr>
        <w:widowControl w:val="0"/>
        <w:autoSpaceDE w:val="0"/>
        <w:autoSpaceDN w:val="0"/>
        <w:adjustRightInd w:val="0"/>
        <w:ind w:firstLine="680"/>
        <w:jc w:val="both"/>
        <w:rPr>
          <w:sz w:val="28"/>
          <w:szCs w:val="28"/>
        </w:rPr>
      </w:pPr>
      <w:r w:rsidRPr="00E30069">
        <w:rPr>
          <w:sz w:val="28"/>
          <w:szCs w:val="28"/>
        </w:rPr>
        <w:t>Подталкивание между членами одной команды строго запрещено.</w:t>
      </w:r>
    </w:p>
    <w:p w14:paraId="46156B4E" w14:textId="47515BDA" w:rsidR="007E1259" w:rsidRPr="003D6C75" w:rsidRDefault="007E1259" w:rsidP="003D6C75">
      <w:pPr>
        <w:widowControl w:val="0"/>
        <w:autoSpaceDE w:val="0"/>
        <w:autoSpaceDN w:val="0"/>
        <w:adjustRightInd w:val="0"/>
        <w:ind w:firstLine="680"/>
        <w:jc w:val="both"/>
        <w:rPr>
          <w:sz w:val="28"/>
          <w:szCs w:val="28"/>
        </w:rPr>
      </w:pPr>
      <w:r w:rsidRPr="00D038BB">
        <w:rPr>
          <w:noProof/>
          <w:sz w:val="28"/>
          <w:szCs w:val="28"/>
        </w:rPr>
        <w:drawing>
          <wp:anchor distT="0" distB="0" distL="114300" distR="114300" simplePos="0" relativeHeight="251667968" behindDoc="0" locked="0" layoutInCell="1" allowOverlap="1" wp14:anchorId="2559A969" wp14:editId="655A4195">
            <wp:simplePos x="0" y="0"/>
            <wp:positionH relativeFrom="column">
              <wp:posOffset>3998595</wp:posOffset>
            </wp:positionH>
            <wp:positionV relativeFrom="paragraph">
              <wp:posOffset>745546</wp:posOffset>
            </wp:positionV>
            <wp:extent cx="2407920" cy="4376420"/>
            <wp:effectExtent l="0" t="0" r="0" b="0"/>
            <wp:wrapNone/>
            <wp:docPr id="34" name="Рисунок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pic:cNvPicPr>
                  </pic:nvPicPr>
                  <pic:blipFill>
                    <a:blip r:embed="rId41">
                      <a:extLst>
                        <a:ext uri="{28A0092B-C50C-407E-A947-70E740481C1C}">
                          <a14:useLocalDpi xmlns:a14="http://schemas.microsoft.com/office/drawing/2010/main" val="0"/>
                        </a:ext>
                      </a:extLst>
                    </a:blip>
                    <a:srcRect r="13521"/>
                    <a:stretch>
                      <a:fillRect/>
                    </a:stretch>
                  </pic:blipFill>
                  <pic:spPr bwMode="auto">
                    <a:xfrm>
                      <a:off x="0" y="0"/>
                      <a:ext cx="2407920" cy="437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0A1ADD" w:rsidRPr="00E30069">
        <w:rPr>
          <w:sz w:val="28"/>
          <w:szCs w:val="28"/>
        </w:rPr>
        <w:t>Если есть сомнение, что указанные условия полностью выполнены, то нужно воспользоваться доступными средствами и пересмотреть заезд. В случае подтверждения, команда должна быть понижена до последнего места в данном этапе соревнований.</w:t>
      </w:r>
    </w:p>
    <w:p w14:paraId="6DE63D00" w14:textId="0F1A9202" w:rsidR="005F72A7" w:rsidRDefault="007E1259" w:rsidP="00B11659">
      <w:pPr>
        <w:widowControl w:val="0"/>
        <w:autoSpaceDE w:val="0"/>
        <w:autoSpaceDN w:val="0"/>
        <w:adjustRightInd w:val="0"/>
        <w:rPr>
          <w:b/>
        </w:rPr>
      </w:pPr>
      <w:r w:rsidRPr="00D038BB">
        <w:rPr>
          <w:noProof/>
          <w:sz w:val="28"/>
          <w:szCs w:val="28"/>
        </w:rPr>
        <w:drawing>
          <wp:anchor distT="0" distB="0" distL="114300" distR="114300" simplePos="0" relativeHeight="251668992" behindDoc="0" locked="0" layoutInCell="1" allowOverlap="1" wp14:anchorId="5CC86C91" wp14:editId="4D31D4C5">
            <wp:simplePos x="0" y="0"/>
            <wp:positionH relativeFrom="column">
              <wp:posOffset>-382270</wp:posOffset>
            </wp:positionH>
            <wp:positionV relativeFrom="paragraph">
              <wp:posOffset>193864</wp:posOffset>
            </wp:positionV>
            <wp:extent cx="2104390" cy="2780665"/>
            <wp:effectExtent l="0" t="0" r="0" b="0"/>
            <wp:wrapNone/>
            <wp:docPr id="36" name="Рисунок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pic:cNvPicPr>
                  </pic:nvPicPr>
                  <pic:blipFill>
                    <a:blip r:embed="rId42">
                      <a:extLst>
                        <a:ext uri="{28A0092B-C50C-407E-A947-70E740481C1C}">
                          <a14:useLocalDpi xmlns:a14="http://schemas.microsoft.com/office/drawing/2010/main" val="0"/>
                        </a:ext>
                      </a:extLst>
                    </a:blip>
                    <a:srcRect r="15254"/>
                    <a:stretch>
                      <a:fillRect/>
                    </a:stretch>
                  </pic:blipFill>
                  <pic:spPr bwMode="auto">
                    <a:xfrm>
                      <a:off x="0" y="0"/>
                      <a:ext cx="2104390" cy="2780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BF266E" w14:textId="4E09F122" w:rsidR="005F72A7" w:rsidRDefault="005F72A7" w:rsidP="00B11659">
      <w:pPr>
        <w:widowControl w:val="0"/>
        <w:autoSpaceDE w:val="0"/>
        <w:autoSpaceDN w:val="0"/>
        <w:adjustRightInd w:val="0"/>
        <w:rPr>
          <w:b/>
        </w:rPr>
      </w:pPr>
    </w:p>
    <w:p w14:paraId="24322680" w14:textId="6F960C98" w:rsidR="005F72A7" w:rsidRDefault="007E1259" w:rsidP="00B11659">
      <w:pPr>
        <w:widowControl w:val="0"/>
        <w:autoSpaceDE w:val="0"/>
        <w:autoSpaceDN w:val="0"/>
        <w:adjustRightInd w:val="0"/>
        <w:rPr>
          <w:b/>
        </w:rPr>
      </w:pPr>
      <w:r w:rsidRPr="00D038BB">
        <w:rPr>
          <w:noProof/>
          <w:sz w:val="28"/>
          <w:szCs w:val="28"/>
        </w:rPr>
        <w:drawing>
          <wp:anchor distT="0" distB="0" distL="114300" distR="114300" simplePos="0" relativeHeight="251676160" behindDoc="0" locked="0" layoutInCell="1" allowOverlap="1" wp14:anchorId="6A6E0D3D" wp14:editId="1AFEDE44">
            <wp:simplePos x="0" y="0"/>
            <wp:positionH relativeFrom="column">
              <wp:posOffset>1623161</wp:posOffset>
            </wp:positionH>
            <wp:positionV relativeFrom="paragraph">
              <wp:posOffset>97092</wp:posOffset>
            </wp:positionV>
            <wp:extent cx="2378710" cy="3021965"/>
            <wp:effectExtent l="0" t="0" r="0" b="0"/>
            <wp:wrapNone/>
            <wp:docPr id="86" name="Рисунок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pic:cNvPicPr>
                  </pic:nvPicPr>
                  <pic:blipFill>
                    <a:blip r:embed="rId43">
                      <a:extLst>
                        <a:ext uri="{28A0092B-C50C-407E-A947-70E740481C1C}">
                          <a14:useLocalDpi xmlns:a14="http://schemas.microsoft.com/office/drawing/2010/main" val="0"/>
                        </a:ext>
                      </a:extLst>
                    </a:blip>
                    <a:srcRect r="12511"/>
                    <a:stretch>
                      <a:fillRect/>
                    </a:stretch>
                  </pic:blipFill>
                  <pic:spPr bwMode="auto">
                    <a:xfrm>
                      <a:off x="0" y="0"/>
                      <a:ext cx="2378710" cy="3021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BBC7D" w14:textId="7EC96452" w:rsidR="005F72A7" w:rsidRDefault="005F72A7" w:rsidP="00B11659">
      <w:pPr>
        <w:widowControl w:val="0"/>
        <w:autoSpaceDE w:val="0"/>
        <w:autoSpaceDN w:val="0"/>
        <w:adjustRightInd w:val="0"/>
        <w:rPr>
          <w:b/>
        </w:rPr>
      </w:pPr>
    </w:p>
    <w:p w14:paraId="7E7AE5E4" w14:textId="560DFA95" w:rsidR="005F72A7" w:rsidRDefault="005F72A7" w:rsidP="00B11659">
      <w:pPr>
        <w:widowControl w:val="0"/>
        <w:autoSpaceDE w:val="0"/>
        <w:autoSpaceDN w:val="0"/>
        <w:adjustRightInd w:val="0"/>
        <w:rPr>
          <w:b/>
        </w:rPr>
      </w:pPr>
    </w:p>
    <w:p w14:paraId="4BD25DE7" w14:textId="4902EFFA" w:rsidR="005F72A7" w:rsidRDefault="004A51C0" w:rsidP="00B11659">
      <w:pPr>
        <w:widowControl w:val="0"/>
        <w:autoSpaceDE w:val="0"/>
        <w:autoSpaceDN w:val="0"/>
        <w:adjustRightInd w:val="0"/>
        <w:rPr>
          <w:b/>
        </w:rPr>
      </w:pPr>
      <w:r>
        <w:rPr>
          <w:b/>
        </w:rPr>
        <w:t xml:space="preserve">                                                                               </w:t>
      </w:r>
    </w:p>
    <w:p w14:paraId="60694D58" w14:textId="77777777" w:rsidR="005F72A7" w:rsidRDefault="005F72A7" w:rsidP="00B11659">
      <w:pPr>
        <w:widowControl w:val="0"/>
        <w:autoSpaceDE w:val="0"/>
        <w:autoSpaceDN w:val="0"/>
        <w:adjustRightInd w:val="0"/>
        <w:rPr>
          <w:b/>
        </w:rPr>
      </w:pPr>
    </w:p>
    <w:p w14:paraId="42C90E6C" w14:textId="77777777" w:rsidR="005F72A7" w:rsidRDefault="005F72A7" w:rsidP="00B11659">
      <w:pPr>
        <w:widowControl w:val="0"/>
        <w:autoSpaceDE w:val="0"/>
        <w:autoSpaceDN w:val="0"/>
        <w:adjustRightInd w:val="0"/>
        <w:rPr>
          <w:b/>
        </w:rPr>
      </w:pPr>
    </w:p>
    <w:p w14:paraId="363B1CD4" w14:textId="77777777" w:rsidR="005F72A7" w:rsidRDefault="005F72A7" w:rsidP="00B11659">
      <w:pPr>
        <w:widowControl w:val="0"/>
        <w:autoSpaceDE w:val="0"/>
        <w:autoSpaceDN w:val="0"/>
        <w:adjustRightInd w:val="0"/>
        <w:rPr>
          <w:b/>
        </w:rPr>
      </w:pPr>
    </w:p>
    <w:p w14:paraId="14CDB175" w14:textId="77777777" w:rsidR="005F72A7" w:rsidRDefault="005F72A7" w:rsidP="00B11659">
      <w:pPr>
        <w:widowControl w:val="0"/>
        <w:autoSpaceDE w:val="0"/>
        <w:autoSpaceDN w:val="0"/>
        <w:adjustRightInd w:val="0"/>
        <w:rPr>
          <w:b/>
        </w:rPr>
      </w:pPr>
    </w:p>
    <w:p w14:paraId="321D9113" w14:textId="77777777" w:rsidR="005F72A7" w:rsidRDefault="005F72A7" w:rsidP="00B11659">
      <w:pPr>
        <w:widowControl w:val="0"/>
        <w:autoSpaceDE w:val="0"/>
        <w:autoSpaceDN w:val="0"/>
        <w:adjustRightInd w:val="0"/>
        <w:rPr>
          <w:b/>
        </w:rPr>
      </w:pPr>
    </w:p>
    <w:p w14:paraId="335348E4" w14:textId="77777777" w:rsidR="00D54659" w:rsidRDefault="00D54659" w:rsidP="00B11659">
      <w:pPr>
        <w:widowControl w:val="0"/>
        <w:autoSpaceDE w:val="0"/>
        <w:autoSpaceDN w:val="0"/>
        <w:adjustRightInd w:val="0"/>
        <w:rPr>
          <w:b/>
        </w:rPr>
      </w:pPr>
    </w:p>
    <w:p w14:paraId="1D201524" w14:textId="77777777" w:rsidR="00D54659" w:rsidRDefault="00D54659" w:rsidP="00B11659">
      <w:pPr>
        <w:widowControl w:val="0"/>
        <w:autoSpaceDE w:val="0"/>
        <w:autoSpaceDN w:val="0"/>
        <w:adjustRightInd w:val="0"/>
        <w:rPr>
          <w:b/>
        </w:rPr>
      </w:pPr>
    </w:p>
    <w:p w14:paraId="72D7D666" w14:textId="77777777" w:rsidR="00D54659" w:rsidRDefault="00D54659" w:rsidP="00B11659">
      <w:pPr>
        <w:widowControl w:val="0"/>
        <w:autoSpaceDE w:val="0"/>
        <w:autoSpaceDN w:val="0"/>
        <w:adjustRightInd w:val="0"/>
        <w:rPr>
          <w:b/>
        </w:rPr>
      </w:pPr>
    </w:p>
    <w:p w14:paraId="5D48FC77" w14:textId="77777777" w:rsidR="00D54659" w:rsidRDefault="00D54659" w:rsidP="00B11659">
      <w:pPr>
        <w:widowControl w:val="0"/>
        <w:autoSpaceDE w:val="0"/>
        <w:autoSpaceDN w:val="0"/>
        <w:adjustRightInd w:val="0"/>
        <w:rPr>
          <w:b/>
        </w:rPr>
      </w:pPr>
    </w:p>
    <w:p w14:paraId="409D93CD" w14:textId="77777777" w:rsidR="007E1259" w:rsidRDefault="007E1259" w:rsidP="00DB5936">
      <w:pPr>
        <w:widowControl w:val="0"/>
        <w:autoSpaceDE w:val="0"/>
        <w:autoSpaceDN w:val="0"/>
        <w:adjustRightInd w:val="0"/>
        <w:ind w:firstLine="720"/>
        <w:jc w:val="both"/>
        <w:rPr>
          <w:b/>
          <w:sz w:val="28"/>
          <w:szCs w:val="28"/>
        </w:rPr>
      </w:pPr>
    </w:p>
    <w:p w14:paraId="2D48E139" w14:textId="77777777" w:rsidR="007E1259" w:rsidRDefault="007E1259" w:rsidP="00DB5936">
      <w:pPr>
        <w:widowControl w:val="0"/>
        <w:autoSpaceDE w:val="0"/>
        <w:autoSpaceDN w:val="0"/>
        <w:adjustRightInd w:val="0"/>
        <w:ind w:firstLine="720"/>
        <w:jc w:val="both"/>
        <w:rPr>
          <w:b/>
          <w:sz w:val="28"/>
          <w:szCs w:val="28"/>
        </w:rPr>
      </w:pPr>
    </w:p>
    <w:p w14:paraId="571DEBAC" w14:textId="77777777" w:rsidR="007E1259" w:rsidRDefault="007E1259" w:rsidP="00DB5936">
      <w:pPr>
        <w:widowControl w:val="0"/>
        <w:autoSpaceDE w:val="0"/>
        <w:autoSpaceDN w:val="0"/>
        <w:adjustRightInd w:val="0"/>
        <w:ind w:firstLine="720"/>
        <w:jc w:val="both"/>
        <w:rPr>
          <w:b/>
          <w:sz w:val="28"/>
          <w:szCs w:val="28"/>
        </w:rPr>
      </w:pPr>
    </w:p>
    <w:p w14:paraId="07DD8DCF" w14:textId="77777777" w:rsidR="007E1259" w:rsidRDefault="007E1259" w:rsidP="00DB5936">
      <w:pPr>
        <w:widowControl w:val="0"/>
        <w:autoSpaceDE w:val="0"/>
        <w:autoSpaceDN w:val="0"/>
        <w:adjustRightInd w:val="0"/>
        <w:ind w:firstLine="720"/>
        <w:jc w:val="both"/>
        <w:rPr>
          <w:b/>
          <w:sz w:val="28"/>
          <w:szCs w:val="28"/>
        </w:rPr>
      </w:pPr>
    </w:p>
    <w:p w14:paraId="67A1D450" w14:textId="77777777" w:rsidR="007E1259" w:rsidRDefault="007E1259" w:rsidP="00DB5936">
      <w:pPr>
        <w:widowControl w:val="0"/>
        <w:autoSpaceDE w:val="0"/>
        <w:autoSpaceDN w:val="0"/>
        <w:adjustRightInd w:val="0"/>
        <w:ind w:firstLine="720"/>
        <w:jc w:val="both"/>
        <w:rPr>
          <w:b/>
          <w:sz w:val="28"/>
          <w:szCs w:val="28"/>
        </w:rPr>
      </w:pPr>
    </w:p>
    <w:p w14:paraId="283BCE31" w14:textId="77777777" w:rsidR="007E1259" w:rsidRDefault="007E1259" w:rsidP="00DB5936">
      <w:pPr>
        <w:widowControl w:val="0"/>
        <w:autoSpaceDE w:val="0"/>
        <w:autoSpaceDN w:val="0"/>
        <w:adjustRightInd w:val="0"/>
        <w:ind w:firstLine="720"/>
        <w:jc w:val="both"/>
        <w:rPr>
          <w:b/>
          <w:sz w:val="28"/>
          <w:szCs w:val="28"/>
        </w:rPr>
      </w:pPr>
    </w:p>
    <w:p w14:paraId="172B6B87" w14:textId="77777777" w:rsidR="003D6C75" w:rsidRDefault="003D6C75" w:rsidP="007E1259">
      <w:pPr>
        <w:widowControl w:val="0"/>
        <w:autoSpaceDE w:val="0"/>
        <w:autoSpaceDN w:val="0"/>
        <w:adjustRightInd w:val="0"/>
        <w:ind w:firstLine="720"/>
        <w:jc w:val="both"/>
        <w:rPr>
          <w:b/>
          <w:sz w:val="28"/>
          <w:szCs w:val="28"/>
        </w:rPr>
      </w:pPr>
    </w:p>
    <w:p w14:paraId="1CF670BB" w14:textId="77777777" w:rsidR="003D6C75" w:rsidRDefault="003D6C75" w:rsidP="003D6C75">
      <w:pPr>
        <w:widowControl w:val="0"/>
        <w:autoSpaceDE w:val="0"/>
        <w:autoSpaceDN w:val="0"/>
        <w:adjustRightInd w:val="0"/>
        <w:ind w:left="851" w:hanging="851"/>
        <w:jc w:val="right"/>
        <w:rPr>
          <w:b/>
          <w:sz w:val="28"/>
          <w:szCs w:val="28"/>
        </w:rPr>
      </w:pPr>
    </w:p>
    <w:p w14:paraId="6CB5222B" w14:textId="76CD41C1" w:rsidR="003D6C75" w:rsidRPr="00923AE0" w:rsidRDefault="003D6C75" w:rsidP="003D6C75">
      <w:pPr>
        <w:widowControl w:val="0"/>
        <w:autoSpaceDE w:val="0"/>
        <w:autoSpaceDN w:val="0"/>
        <w:adjustRightInd w:val="0"/>
        <w:ind w:left="851" w:right="425" w:hanging="851"/>
        <w:jc w:val="right"/>
        <w:rPr>
          <w:sz w:val="28"/>
          <w:szCs w:val="28"/>
        </w:rPr>
      </w:pPr>
      <w:r w:rsidRPr="00923AE0">
        <w:rPr>
          <w:sz w:val="28"/>
          <w:szCs w:val="28"/>
        </w:rPr>
        <w:t>Рисунок 14</w:t>
      </w:r>
      <w:r w:rsidR="00923AE0">
        <w:rPr>
          <w:sz w:val="28"/>
          <w:szCs w:val="28"/>
        </w:rPr>
        <w:t>.</w:t>
      </w:r>
    </w:p>
    <w:p w14:paraId="4420C8BF" w14:textId="77777777" w:rsidR="003D6C75" w:rsidRDefault="003D6C75" w:rsidP="007E1259">
      <w:pPr>
        <w:widowControl w:val="0"/>
        <w:autoSpaceDE w:val="0"/>
        <w:autoSpaceDN w:val="0"/>
        <w:adjustRightInd w:val="0"/>
        <w:ind w:firstLine="720"/>
        <w:jc w:val="both"/>
        <w:rPr>
          <w:b/>
          <w:sz w:val="28"/>
          <w:szCs w:val="28"/>
        </w:rPr>
      </w:pPr>
    </w:p>
    <w:p w14:paraId="666F8E97" w14:textId="7BECBD22" w:rsidR="007E1259" w:rsidRPr="00665B00" w:rsidRDefault="007E1259" w:rsidP="007E1259">
      <w:pPr>
        <w:widowControl w:val="0"/>
        <w:autoSpaceDE w:val="0"/>
        <w:autoSpaceDN w:val="0"/>
        <w:adjustRightInd w:val="0"/>
        <w:ind w:firstLine="720"/>
        <w:jc w:val="both"/>
        <w:rPr>
          <w:b/>
          <w:sz w:val="28"/>
          <w:szCs w:val="28"/>
        </w:rPr>
      </w:pPr>
      <w:r w:rsidRPr="00665B00">
        <w:rPr>
          <w:b/>
          <w:sz w:val="28"/>
          <w:szCs w:val="28"/>
        </w:rPr>
        <w:t>Инциденты</w:t>
      </w:r>
      <w:r>
        <w:rPr>
          <w:b/>
          <w:sz w:val="28"/>
          <w:szCs w:val="28"/>
        </w:rPr>
        <w:t xml:space="preserve"> </w:t>
      </w:r>
      <w:r w:rsidRPr="00665B00">
        <w:rPr>
          <w:b/>
          <w:sz w:val="28"/>
          <w:szCs w:val="28"/>
        </w:rPr>
        <w:t>(в соответствии со ст. 3.2.</w:t>
      </w:r>
      <w:r>
        <w:rPr>
          <w:b/>
          <w:sz w:val="28"/>
          <w:szCs w:val="28"/>
        </w:rPr>
        <w:t>024</w:t>
      </w:r>
      <w:r w:rsidRPr="00665B00">
        <w:rPr>
          <w:b/>
          <w:sz w:val="28"/>
          <w:szCs w:val="28"/>
        </w:rPr>
        <w:t>)</w:t>
      </w:r>
    </w:p>
    <w:p w14:paraId="5D053C94" w14:textId="77777777" w:rsidR="00642162" w:rsidRDefault="00642162" w:rsidP="00291A3B">
      <w:pPr>
        <w:widowControl w:val="0"/>
        <w:autoSpaceDE w:val="0"/>
        <w:autoSpaceDN w:val="0"/>
        <w:adjustRightInd w:val="0"/>
        <w:ind w:firstLine="680"/>
        <w:jc w:val="both"/>
        <w:rPr>
          <w:b/>
          <w:sz w:val="28"/>
          <w:szCs w:val="28"/>
        </w:rPr>
      </w:pPr>
    </w:p>
    <w:p w14:paraId="2CF1F4A6" w14:textId="6661EDF2" w:rsidR="00291A3B" w:rsidRDefault="00EB2AB4" w:rsidP="00291A3B">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3</w:t>
      </w:r>
      <w:r w:rsidR="007E1259">
        <w:rPr>
          <w:b/>
          <w:sz w:val="28"/>
          <w:szCs w:val="28"/>
        </w:rPr>
        <w:t>6</w:t>
      </w:r>
    </w:p>
    <w:p w14:paraId="594359F2" w14:textId="77777777" w:rsidR="00CB4967" w:rsidRPr="00E30069" w:rsidRDefault="00291A3B" w:rsidP="00291A3B">
      <w:pPr>
        <w:widowControl w:val="0"/>
        <w:autoSpaceDE w:val="0"/>
        <w:autoSpaceDN w:val="0"/>
        <w:adjustRightInd w:val="0"/>
        <w:ind w:firstLine="680"/>
        <w:jc w:val="both"/>
        <w:rPr>
          <w:sz w:val="28"/>
          <w:szCs w:val="28"/>
        </w:rPr>
      </w:pPr>
      <w:r>
        <w:rPr>
          <w:sz w:val="28"/>
          <w:szCs w:val="28"/>
        </w:rPr>
        <w:t>Квалификационные заезды:</w:t>
      </w:r>
    </w:p>
    <w:p w14:paraId="07DE8A5C" w14:textId="77777777" w:rsidR="00A119BA" w:rsidRPr="00B95F9F" w:rsidRDefault="00A119BA" w:rsidP="00A119BA">
      <w:pPr>
        <w:widowControl w:val="0"/>
        <w:autoSpaceDE w:val="0"/>
        <w:autoSpaceDN w:val="0"/>
        <w:adjustRightInd w:val="0"/>
        <w:ind w:firstLine="680"/>
        <w:jc w:val="both"/>
        <w:rPr>
          <w:color w:val="000000"/>
          <w:sz w:val="28"/>
          <w:szCs w:val="28"/>
        </w:rPr>
      </w:pPr>
      <w:r w:rsidRPr="00E30069">
        <w:rPr>
          <w:sz w:val="28"/>
          <w:szCs w:val="28"/>
        </w:rPr>
        <w:t xml:space="preserve">В случае </w:t>
      </w:r>
      <w:r w:rsidRPr="00B95F9F">
        <w:rPr>
          <w:color w:val="000000"/>
          <w:sz w:val="28"/>
          <w:szCs w:val="28"/>
        </w:rPr>
        <w:t>признан</w:t>
      </w:r>
      <w:r w:rsidR="00F663F6" w:rsidRPr="00B95F9F">
        <w:rPr>
          <w:color w:val="000000"/>
          <w:sz w:val="28"/>
          <w:szCs w:val="28"/>
        </w:rPr>
        <w:t>н</w:t>
      </w:r>
      <w:r w:rsidRPr="00B95F9F">
        <w:rPr>
          <w:color w:val="000000"/>
          <w:sz w:val="28"/>
          <w:szCs w:val="28"/>
        </w:rPr>
        <w:t>ого инцидента команды могут стартовать повторно в конце проведения серии квалификационных заездов. Команда, пострадавшая в результате происшествия с командой-соперником, по решению коллегии судей может также стартовать повторно в конце проведения серии квалификационных заездов.</w:t>
      </w:r>
    </w:p>
    <w:p w14:paraId="7F6E9F0B" w14:textId="77777777" w:rsidR="00A119BA" w:rsidRPr="00B95F9F" w:rsidRDefault="00A119BA" w:rsidP="00A119BA">
      <w:pPr>
        <w:widowControl w:val="0"/>
        <w:autoSpaceDE w:val="0"/>
        <w:autoSpaceDN w:val="0"/>
        <w:adjustRightInd w:val="0"/>
        <w:ind w:firstLine="680"/>
        <w:jc w:val="both"/>
        <w:rPr>
          <w:b/>
          <w:color w:val="000000"/>
          <w:sz w:val="28"/>
          <w:szCs w:val="28"/>
        </w:rPr>
      </w:pPr>
    </w:p>
    <w:p w14:paraId="51D86EF8" w14:textId="4DF0D950" w:rsidR="00A119BA" w:rsidRPr="00B95F9F" w:rsidRDefault="00A119BA" w:rsidP="00A119BA">
      <w:pPr>
        <w:widowControl w:val="0"/>
        <w:autoSpaceDE w:val="0"/>
        <w:autoSpaceDN w:val="0"/>
        <w:adjustRightInd w:val="0"/>
        <w:ind w:firstLine="680"/>
        <w:jc w:val="both"/>
        <w:rPr>
          <w:b/>
          <w:color w:val="000000"/>
          <w:sz w:val="28"/>
          <w:szCs w:val="28"/>
        </w:rPr>
      </w:pPr>
      <w:r w:rsidRPr="00B95F9F">
        <w:rPr>
          <w:b/>
          <w:color w:val="000000"/>
          <w:sz w:val="28"/>
          <w:szCs w:val="28"/>
        </w:rPr>
        <w:lastRenderedPageBreak/>
        <w:t>3.2.13</w:t>
      </w:r>
      <w:r w:rsidR="007E1259">
        <w:rPr>
          <w:b/>
          <w:color w:val="000000"/>
          <w:sz w:val="28"/>
          <w:szCs w:val="28"/>
        </w:rPr>
        <w:t>7</w:t>
      </w:r>
    </w:p>
    <w:p w14:paraId="7725F13D" w14:textId="77777777" w:rsidR="00A119BA" w:rsidRPr="00B95F9F" w:rsidRDefault="00A119BA" w:rsidP="00A119BA">
      <w:pPr>
        <w:widowControl w:val="0"/>
        <w:autoSpaceDE w:val="0"/>
        <w:autoSpaceDN w:val="0"/>
        <w:adjustRightInd w:val="0"/>
        <w:ind w:firstLine="680"/>
        <w:jc w:val="both"/>
        <w:rPr>
          <w:color w:val="000000"/>
          <w:sz w:val="28"/>
          <w:szCs w:val="28"/>
        </w:rPr>
      </w:pPr>
      <w:r w:rsidRPr="00B95F9F">
        <w:rPr>
          <w:color w:val="000000"/>
          <w:sz w:val="28"/>
          <w:szCs w:val="28"/>
        </w:rPr>
        <w:t xml:space="preserve">Первый раунд и финалы: </w:t>
      </w:r>
    </w:p>
    <w:p w14:paraId="05A4A680" w14:textId="77777777" w:rsidR="00A119BA" w:rsidRPr="00B95F9F" w:rsidRDefault="00A119BA" w:rsidP="00A119BA">
      <w:pPr>
        <w:widowControl w:val="0"/>
        <w:autoSpaceDE w:val="0"/>
        <w:autoSpaceDN w:val="0"/>
        <w:adjustRightInd w:val="0"/>
        <w:ind w:firstLine="680"/>
        <w:jc w:val="both"/>
        <w:rPr>
          <w:color w:val="000000"/>
          <w:sz w:val="28"/>
          <w:szCs w:val="28"/>
        </w:rPr>
      </w:pPr>
      <w:r w:rsidRPr="00B95F9F">
        <w:rPr>
          <w:color w:val="000000"/>
          <w:sz w:val="28"/>
          <w:szCs w:val="28"/>
        </w:rPr>
        <w:t>В случае признанного инцидента, происшедшего во время гонки, гонка должна быть остановлена и заезд должен быть повторен немедленно.</w:t>
      </w:r>
    </w:p>
    <w:p w14:paraId="1894415D" w14:textId="77777777" w:rsidR="00A119BA" w:rsidRPr="00B95F9F" w:rsidRDefault="00A119BA" w:rsidP="00A119BA">
      <w:pPr>
        <w:widowControl w:val="0"/>
        <w:autoSpaceDE w:val="0"/>
        <w:autoSpaceDN w:val="0"/>
        <w:adjustRightInd w:val="0"/>
        <w:ind w:firstLine="680"/>
        <w:jc w:val="both"/>
        <w:rPr>
          <w:color w:val="000000"/>
          <w:sz w:val="28"/>
          <w:szCs w:val="28"/>
        </w:rPr>
      </w:pPr>
      <w:r w:rsidRPr="00B95F9F">
        <w:rPr>
          <w:color w:val="000000"/>
          <w:sz w:val="28"/>
          <w:szCs w:val="28"/>
        </w:rPr>
        <w:t>После прохождения первой половины круга инцидент не принимается во внимание. В таком случае команда должна остановиться и будет:</w:t>
      </w:r>
    </w:p>
    <w:p w14:paraId="0A9C3D7E" w14:textId="4DE40B85" w:rsidR="00A119BA" w:rsidRPr="00B95F9F" w:rsidRDefault="00A119BA" w:rsidP="00A119BA">
      <w:pPr>
        <w:widowControl w:val="0"/>
        <w:autoSpaceDE w:val="0"/>
        <w:autoSpaceDN w:val="0"/>
        <w:adjustRightInd w:val="0"/>
        <w:ind w:firstLine="680"/>
        <w:jc w:val="both"/>
        <w:rPr>
          <w:color w:val="000000"/>
          <w:sz w:val="28"/>
          <w:szCs w:val="28"/>
        </w:rPr>
      </w:pPr>
      <w:r w:rsidRPr="00B95F9F">
        <w:rPr>
          <w:color w:val="000000"/>
          <w:sz w:val="28"/>
          <w:szCs w:val="28"/>
        </w:rPr>
        <w:t>- понижена и ставится последней</w:t>
      </w:r>
      <w:r w:rsidRPr="00D54659">
        <w:rPr>
          <w:sz w:val="28"/>
          <w:szCs w:val="28"/>
        </w:rPr>
        <w:t xml:space="preserve"> в </w:t>
      </w:r>
      <w:r w:rsidRPr="00B95F9F">
        <w:rPr>
          <w:color w:val="000000"/>
          <w:sz w:val="28"/>
          <w:szCs w:val="28"/>
        </w:rPr>
        <w:t xml:space="preserve">соответствии со </w:t>
      </w:r>
      <w:r w:rsidRPr="003357F7">
        <w:rPr>
          <w:color w:val="000000" w:themeColor="text1"/>
          <w:sz w:val="28"/>
          <w:szCs w:val="28"/>
        </w:rPr>
        <w:t xml:space="preserve">статьей </w:t>
      </w:r>
      <w:r w:rsidRPr="003357F7">
        <w:rPr>
          <w:bCs/>
          <w:color w:val="000000" w:themeColor="text1"/>
          <w:sz w:val="28"/>
          <w:szCs w:val="28"/>
        </w:rPr>
        <w:t>3.</w:t>
      </w:r>
      <w:r w:rsidR="003357F7" w:rsidRPr="003357F7">
        <w:rPr>
          <w:bCs/>
          <w:color w:val="000000" w:themeColor="text1"/>
          <w:sz w:val="28"/>
          <w:szCs w:val="28"/>
        </w:rPr>
        <w:t>3</w:t>
      </w:r>
      <w:r w:rsidRPr="003357F7">
        <w:rPr>
          <w:bCs/>
          <w:color w:val="000000" w:themeColor="text1"/>
          <w:sz w:val="28"/>
          <w:szCs w:val="28"/>
        </w:rPr>
        <w:t>.00</w:t>
      </w:r>
      <w:r w:rsidR="003357F7" w:rsidRPr="003357F7">
        <w:rPr>
          <w:bCs/>
          <w:color w:val="000000" w:themeColor="text1"/>
          <w:sz w:val="28"/>
          <w:szCs w:val="28"/>
        </w:rPr>
        <w:t>1</w:t>
      </w:r>
      <w:r w:rsidRPr="003357F7">
        <w:rPr>
          <w:bCs/>
          <w:color w:val="000000" w:themeColor="text1"/>
          <w:sz w:val="28"/>
          <w:szCs w:val="28"/>
        </w:rPr>
        <w:t xml:space="preserve"> </w:t>
      </w:r>
      <w:r w:rsidRPr="00B95F9F">
        <w:rPr>
          <w:bCs/>
          <w:color w:val="000000"/>
          <w:sz w:val="28"/>
          <w:szCs w:val="28"/>
        </w:rPr>
        <w:t>настоящих правил</w:t>
      </w:r>
      <w:r w:rsidRPr="00B95F9F">
        <w:rPr>
          <w:color w:val="000000"/>
          <w:sz w:val="28"/>
        </w:rPr>
        <w:t xml:space="preserve"> </w:t>
      </w:r>
      <w:r w:rsidRPr="00B95F9F">
        <w:rPr>
          <w:color w:val="000000"/>
          <w:sz w:val="28"/>
          <w:szCs w:val="28"/>
        </w:rPr>
        <w:t>в первом туре соревнований;</w:t>
      </w:r>
    </w:p>
    <w:p w14:paraId="7E4CEB2A" w14:textId="173DA0DA" w:rsidR="003357F7" w:rsidRDefault="00A119BA" w:rsidP="003D6C75">
      <w:pPr>
        <w:widowControl w:val="0"/>
        <w:autoSpaceDE w:val="0"/>
        <w:autoSpaceDN w:val="0"/>
        <w:adjustRightInd w:val="0"/>
        <w:ind w:firstLine="680"/>
        <w:jc w:val="both"/>
        <w:rPr>
          <w:color w:val="000000"/>
          <w:sz w:val="28"/>
          <w:szCs w:val="28"/>
        </w:rPr>
      </w:pPr>
      <w:r w:rsidRPr="00B95F9F">
        <w:rPr>
          <w:color w:val="000000"/>
          <w:sz w:val="28"/>
          <w:szCs w:val="28"/>
        </w:rPr>
        <w:t>- считается побежденной в финале</w:t>
      </w:r>
      <w:r w:rsidR="0006212E" w:rsidRPr="00B95F9F">
        <w:rPr>
          <w:color w:val="000000"/>
          <w:sz w:val="28"/>
          <w:szCs w:val="28"/>
        </w:rPr>
        <w:t>.</w:t>
      </w:r>
    </w:p>
    <w:p w14:paraId="7384116C" w14:textId="77777777" w:rsidR="003357F7" w:rsidRPr="003357F7" w:rsidRDefault="003357F7" w:rsidP="003357F7">
      <w:pPr>
        <w:widowControl w:val="0"/>
        <w:autoSpaceDE w:val="0"/>
        <w:autoSpaceDN w:val="0"/>
        <w:adjustRightInd w:val="0"/>
        <w:ind w:firstLine="680"/>
        <w:jc w:val="both"/>
        <w:rPr>
          <w:color w:val="000000"/>
          <w:sz w:val="28"/>
          <w:szCs w:val="28"/>
        </w:rPr>
      </w:pPr>
    </w:p>
    <w:p w14:paraId="3EA03D68" w14:textId="77777777" w:rsidR="00CB4967" w:rsidRPr="00E30069" w:rsidRDefault="00CB4967" w:rsidP="00291A3B">
      <w:pPr>
        <w:keepNext/>
        <w:ind w:firstLine="680"/>
        <w:jc w:val="both"/>
        <w:outlineLvl w:val="1"/>
        <w:rPr>
          <w:b/>
          <w:i/>
          <w:sz w:val="28"/>
          <w:szCs w:val="28"/>
        </w:rPr>
      </w:pPr>
      <w:bookmarkStart w:id="80" w:name="_Toc131488523"/>
      <w:r w:rsidRPr="00E30069">
        <w:rPr>
          <w:b/>
          <w:i/>
          <w:sz w:val="28"/>
          <w:szCs w:val="28"/>
        </w:rPr>
        <w:t>§ 10 Мэдисон</w:t>
      </w:r>
      <w:bookmarkEnd w:id="80"/>
    </w:p>
    <w:p w14:paraId="246099BF" w14:textId="77777777" w:rsidR="00CB4967" w:rsidRPr="00E30069" w:rsidRDefault="00CB4967" w:rsidP="00291A3B">
      <w:pPr>
        <w:widowControl w:val="0"/>
        <w:autoSpaceDE w:val="0"/>
        <w:autoSpaceDN w:val="0"/>
        <w:adjustRightInd w:val="0"/>
        <w:ind w:firstLine="680"/>
        <w:jc w:val="both"/>
        <w:rPr>
          <w:b/>
          <w:sz w:val="28"/>
          <w:szCs w:val="28"/>
        </w:rPr>
      </w:pPr>
    </w:p>
    <w:p w14:paraId="28F6FB7F" w14:textId="77777777" w:rsidR="00CB4967" w:rsidRPr="00E30069" w:rsidRDefault="00291A3B" w:rsidP="00291A3B">
      <w:pPr>
        <w:widowControl w:val="0"/>
        <w:autoSpaceDE w:val="0"/>
        <w:autoSpaceDN w:val="0"/>
        <w:adjustRightInd w:val="0"/>
        <w:ind w:firstLine="680"/>
        <w:jc w:val="both"/>
        <w:rPr>
          <w:b/>
          <w:sz w:val="28"/>
          <w:szCs w:val="28"/>
        </w:rPr>
      </w:pPr>
      <w:r>
        <w:rPr>
          <w:b/>
          <w:sz w:val="28"/>
          <w:szCs w:val="28"/>
        </w:rPr>
        <w:t>Определение</w:t>
      </w:r>
    </w:p>
    <w:p w14:paraId="261AF913" w14:textId="77777777" w:rsidR="00CB4967" w:rsidRPr="00E30069" w:rsidRDefault="00CB4967" w:rsidP="00291A3B">
      <w:pPr>
        <w:widowControl w:val="0"/>
        <w:autoSpaceDE w:val="0"/>
        <w:autoSpaceDN w:val="0"/>
        <w:adjustRightInd w:val="0"/>
        <w:ind w:firstLine="680"/>
        <w:jc w:val="both"/>
        <w:rPr>
          <w:color w:val="000000"/>
          <w:sz w:val="28"/>
          <w:szCs w:val="28"/>
        </w:rPr>
      </w:pPr>
    </w:p>
    <w:p w14:paraId="73D221BF" w14:textId="0DBFB463" w:rsidR="00372E95" w:rsidRPr="00D54659" w:rsidRDefault="00372E95" w:rsidP="00372E95">
      <w:pPr>
        <w:widowControl w:val="0"/>
        <w:autoSpaceDE w:val="0"/>
        <w:autoSpaceDN w:val="0"/>
        <w:adjustRightInd w:val="0"/>
        <w:ind w:firstLine="680"/>
        <w:jc w:val="both"/>
        <w:rPr>
          <w:b/>
          <w:sz w:val="28"/>
          <w:szCs w:val="28"/>
        </w:rPr>
      </w:pPr>
      <w:r w:rsidRPr="00D54659">
        <w:rPr>
          <w:b/>
          <w:sz w:val="28"/>
          <w:szCs w:val="28"/>
        </w:rPr>
        <w:t>3.2.1</w:t>
      </w:r>
      <w:r w:rsidR="00BB663F">
        <w:rPr>
          <w:b/>
          <w:sz w:val="28"/>
          <w:szCs w:val="28"/>
        </w:rPr>
        <w:t>3</w:t>
      </w:r>
      <w:r w:rsidR="00A67B8D">
        <w:rPr>
          <w:b/>
          <w:sz w:val="28"/>
          <w:szCs w:val="28"/>
        </w:rPr>
        <w:t>8</w:t>
      </w:r>
    </w:p>
    <w:p w14:paraId="5F65800A" w14:textId="77777777" w:rsidR="00CB4967" w:rsidRPr="00D54659" w:rsidRDefault="00372E95" w:rsidP="00372E95">
      <w:pPr>
        <w:widowControl w:val="0"/>
        <w:autoSpaceDE w:val="0"/>
        <w:autoSpaceDN w:val="0"/>
        <w:adjustRightInd w:val="0"/>
        <w:ind w:firstLine="680"/>
        <w:jc w:val="both"/>
        <w:rPr>
          <w:sz w:val="28"/>
          <w:szCs w:val="28"/>
        </w:rPr>
      </w:pPr>
      <w:r w:rsidRPr="00D54659">
        <w:rPr>
          <w:sz w:val="28"/>
          <w:szCs w:val="28"/>
        </w:rPr>
        <w:t xml:space="preserve">Мэдисон </w:t>
      </w:r>
      <w:r w:rsidR="00BB663F">
        <w:rPr>
          <w:sz w:val="28"/>
          <w:szCs w:val="28"/>
        </w:rPr>
        <w:t xml:space="preserve">– </w:t>
      </w:r>
      <w:r w:rsidRPr="00D54659">
        <w:rPr>
          <w:sz w:val="28"/>
          <w:szCs w:val="28"/>
        </w:rPr>
        <w:t>это</w:t>
      </w:r>
      <w:r w:rsidR="00BB663F">
        <w:rPr>
          <w:sz w:val="28"/>
          <w:szCs w:val="28"/>
        </w:rPr>
        <w:t xml:space="preserve"> </w:t>
      </w:r>
      <w:r w:rsidRPr="00D54659">
        <w:rPr>
          <w:sz w:val="28"/>
          <w:szCs w:val="28"/>
        </w:rPr>
        <w:t>гонка, в которой участвуют команды из 2 гонщиков, в которой финальные места определяются в соответствии с набранными очками, которые получили команды на промежуточных финишах и за круги преимущества.</w:t>
      </w:r>
    </w:p>
    <w:p w14:paraId="53EDEFF3" w14:textId="77777777" w:rsidR="00372E95" w:rsidRPr="00D54659" w:rsidRDefault="00372E95" w:rsidP="00372E95">
      <w:pPr>
        <w:widowControl w:val="0"/>
        <w:autoSpaceDE w:val="0"/>
        <w:autoSpaceDN w:val="0"/>
        <w:adjustRightInd w:val="0"/>
        <w:ind w:firstLine="680"/>
        <w:jc w:val="both"/>
        <w:rPr>
          <w:sz w:val="28"/>
          <w:szCs w:val="28"/>
        </w:rPr>
      </w:pPr>
    </w:p>
    <w:p w14:paraId="6A1B21D4" w14:textId="77777777" w:rsidR="00CB4967" w:rsidRPr="00E30069" w:rsidRDefault="00291A3B" w:rsidP="00291A3B">
      <w:pPr>
        <w:widowControl w:val="0"/>
        <w:autoSpaceDE w:val="0"/>
        <w:autoSpaceDN w:val="0"/>
        <w:adjustRightInd w:val="0"/>
        <w:ind w:firstLine="680"/>
        <w:jc w:val="both"/>
        <w:rPr>
          <w:b/>
          <w:sz w:val="28"/>
          <w:szCs w:val="28"/>
        </w:rPr>
      </w:pPr>
      <w:r>
        <w:rPr>
          <w:b/>
          <w:sz w:val="28"/>
          <w:szCs w:val="28"/>
        </w:rPr>
        <w:t>Организация соревнований</w:t>
      </w:r>
    </w:p>
    <w:p w14:paraId="2DEDB914" w14:textId="77777777" w:rsidR="00CB4967" w:rsidRPr="00E30069" w:rsidRDefault="00CB4967" w:rsidP="00291A3B">
      <w:pPr>
        <w:widowControl w:val="0"/>
        <w:autoSpaceDE w:val="0"/>
        <w:autoSpaceDN w:val="0"/>
        <w:adjustRightInd w:val="0"/>
        <w:ind w:firstLine="680"/>
        <w:jc w:val="both"/>
        <w:rPr>
          <w:color w:val="000000"/>
          <w:sz w:val="28"/>
          <w:szCs w:val="28"/>
        </w:rPr>
      </w:pPr>
    </w:p>
    <w:p w14:paraId="13E1FFCC" w14:textId="52C4FCB7" w:rsidR="00291A3B" w:rsidRDefault="00EB2AB4" w:rsidP="00291A3B">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3</w:t>
      </w:r>
      <w:r w:rsidR="00A67B8D">
        <w:rPr>
          <w:b/>
          <w:sz w:val="28"/>
          <w:szCs w:val="28"/>
        </w:rPr>
        <w:t>9</w:t>
      </w:r>
    </w:p>
    <w:p w14:paraId="601EEC2E" w14:textId="77777777" w:rsidR="005F72A7" w:rsidRDefault="00442EB7" w:rsidP="00291A3B">
      <w:pPr>
        <w:widowControl w:val="0"/>
        <w:autoSpaceDE w:val="0"/>
        <w:autoSpaceDN w:val="0"/>
        <w:adjustRightInd w:val="0"/>
        <w:ind w:firstLine="680"/>
        <w:jc w:val="both"/>
        <w:rPr>
          <w:sz w:val="28"/>
          <w:szCs w:val="28"/>
        </w:rPr>
      </w:pPr>
      <w:r w:rsidRPr="00442EB7">
        <w:rPr>
          <w:sz w:val="28"/>
          <w:szCs w:val="28"/>
        </w:rPr>
        <w:t>Гонку строго рекомендовано проводить как минимум на следующие дистанции, количество кругов в соответствии с приведенной ниже таблицей или более:</w:t>
      </w:r>
    </w:p>
    <w:p w14:paraId="350CECDF" w14:textId="77777777" w:rsidR="003D7438" w:rsidRPr="00D54659" w:rsidRDefault="003D7438" w:rsidP="00291A3B">
      <w:pPr>
        <w:widowControl w:val="0"/>
        <w:autoSpaceDE w:val="0"/>
        <w:autoSpaceDN w:val="0"/>
        <w:adjustRightInd w:val="0"/>
        <w:ind w:firstLine="680"/>
        <w:jc w:val="both"/>
        <w:rPr>
          <w:sz w:val="28"/>
          <w:szCs w:val="28"/>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7"/>
        <w:gridCol w:w="709"/>
        <w:gridCol w:w="908"/>
        <w:gridCol w:w="619"/>
        <w:gridCol w:w="779"/>
        <w:gridCol w:w="864"/>
        <w:gridCol w:w="619"/>
        <w:gridCol w:w="779"/>
        <w:gridCol w:w="864"/>
        <w:gridCol w:w="619"/>
        <w:gridCol w:w="779"/>
        <w:gridCol w:w="862"/>
        <w:gridCol w:w="618"/>
        <w:gridCol w:w="777"/>
      </w:tblGrid>
      <w:tr w:rsidR="00442EB7" w:rsidRPr="00D54659" w14:paraId="1BC335E8" w14:textId="77777777" w:rsidTr="004423E4">
        <w:trPr>
          <w:trHeight w:val="295"/>
        </w:trPr>
        <w:tc>
          <w:tcPr>
            <w:tcW w:w="887" w:type="dxa"/>
            <w:vMerge w:val="restart"/>
            <w:shd w:val="clear" w:color="auto" w:fill="auto"/>
            <w:vAlign w:val="center"/>
          </w:tcPr>
          <w:p w14:paraId="4BE7FB61" w14:textId="77777777" w:rsidR="00442EB7" w:rsidRPr="00D54659" w:rsidRDefault="00442EB7" w:rsidP="001E030B">
            <w:pPr>
              <w:widowControl w:val="0"/>
              <w:autoSpaceDE w:val="0"/>
              <w:autoSpaceDN w:val="0"/>
              <w:adjustRightInd w:val="0"/>
              <w:jc w:val="center"/>
              <w:rPr>
                <w:sz w:val="14"/>
                <w:szCs w:val="14"/>
              </w:rPr>
            </w:pPr>
            <w:r w:rsidRPr="00D54659">
              <w:rPr>
                <w:sz w:val="14"/>
                <w:szCs w:val="14"/>
              </w:rPr>
              <w:t>Длина трека</w:t>
            </w:r>
          </w:p>
          <w:p w14:paraId="1DA3A64F" w14:textId="77777777" w:rsidR="00442EB7" w:rsidRPr="00D54659" w:rsidRDefault="00442EB7" w:rsidP="001E030B">
            <w:pPr>
              <w:widowControl w:val="0"/>
              <w:autoSpaceDE w:val="0"/>
              <w:autoSpaceDN w:val="0"/>
              <w:adjustRightInd w:val="0"/>
              <w:jc w:val="center"/>
              <w:rPr>
                <w:sz w:val="14"/>
                <w:szCs w:val="14"/>
              </w:rPr>
            </w:pPr>
            <w:r w:rsidRPr="00D54659">
              <w:rPr>
                <w:sz w:val="14"/>
                <w:szCs w:val="14"/>
              </w:rPr>
              <w:t>(в метрах)</w:t>
            </w:r>
          </w:p>
        </w:tc>
        <w:tc>
          <w:tcPr>
            <w:tcW w:w="709" w:type="dxa"/>
            <w:vMerge w:val="restart"/>
            <w:shd w:val="clear" w:color="auto" w:fill="auto"/>
            <w:vAlign w:val="center"/>
          </w:tcPr>
          <w:p w14:paraId="2A2FF805" w14:textId="77777777" w:rsidR="00442EB7" w:rsidRPr="00D54659" w:rsidRDefault="00442EB7" w:rsidP="001E030B">
            <w:pPr>
              <w:widowControl w:val="0"/>
              <w:autoSpaceDE w:val="0"/>
              <w:autoSpaceDN w:val="0"/>
              <w:adjustRightInd w:val="0"/>
              <w:jc w:val="center"/>
              <w:rPr>
                <w:sz w:val="14"/>
                <w:szCs w:val="14"/>
              </w:rPr>
            </w:pPr>
            <w:r w:rsidRPr="00D54659">
              <w:rPr>
                <w:sz w:val="14"/>
                <w:szCs w:val="14"/>
              </w:rPr>
              <w:t>фаза</w:t>
            </w:r>
          </w:p>
        </w:tc>
        <w:tc>
          <w:tcPr>
            <w:tcW w:w="2306" w:type="dxa"/>
            <w:gridSpan w:val="3"/>
            <w:shd w:val="clear" w:color="auto" w:fill="auto"/>
          </w:tcPr>
          <w:p w14:paraId="0D4AB10F" w14:textId="77777777" w:rsidR="00442EB7" w:rsidRPr="001B3EFF" w:rsidRDefault="00442EB7" w:rsidP="00105758">
            <w:pPr>
              <w:widowControl w:val="0"/>
              <w:autoSpaceDE w:val="0"/>
              <w:autoSpaceDN w:val="0"/>
              <w:adjustRightInd w:val="0"/>
              <w:jc w:val="center"/>
              <w:rPr>
                <w:sz w:val="14"/>
                <w:szCs w:val="14"/>
              </w:rPr>
            </w:pPr>
            <w:r w:rsidRPr="001B3EFF">
              <w:rPr>
                <w:sz w:val="14"/>
                <w:szCs w:val="14"/>
              </w:rPr>
              <w:t>Мужчины</w:t>
            </w:r>
          </w:p>
        </w:tc>
        <w:tc>
          <w:tcPr>
            <w:tcW w:w="2262" w:type="dxa"/>
            <w:gridSpan w:val="3"/>
            <w:shd w:val="clear" w:color="auto" w:fill="auto"/>
          </w:tcPr>
          <w:p w14:paraId="05774CBE" w14:textId="77777777" w:rsidR="00442EB7" w:rsidRPr="001B3EFF" w:rsidRDefault="00442EB7" w:rsidP="00105758">
            <w:pPr>
              <w:widowControl w:val="0"/>
              <w:autoSpaceDE w:val="0"/>
              <w:autoSpaceDN w:val="0"/>
              <w:adjustRightInd w:val="0"/>
              <w:jc w:val="center"/>
              <w:rPr>
                <w:sz w:val="14"/>
                <w:szCs w:val="14"/>
              </w:rPr>
            </w:pPr>
            <w:r w:rsidRPr="001B3EFF">
              <w:rPr>
                <w:sz w:val="14"/>
                <w:szCs w:val="14"/>
              </w:rPr>
              <w:t>Женщины</w:t>
            </w:r>
          </w:p>
        </w:tc>
        <w:tc>
          <w:tcPr>
            <w:tcW w:w="2262" w:type="dxa"/>
            <w:gridSpan w:val="3"/>
            <w:shd w:val="clear" w:color="auto" w:fill="auto"/>
          </w:tcPr>
          <w:p w14:paraId="4CC7C2A8" w14:textId="77777777" w:rsidR="00442EB7" w:rsidRPr="001B3EFF" w:rsidRDefault="00442EB7" w:rsidP="00105758">
            <w:pPr>
              <w:widowControl w:val="0"/>
              <w:autoSpaceDE w:val="0"/>
              <w:autoSpaceDN w:val="0"/>
              <w:adjustRightInd w:val="0"/>
              <w:jc w:val="center"/>
              <w:rPr>
                <w:sz w:val="14"/>
                <w:szCs w:val="14"/>
              </w:rPr>
            </w:pPr>
            <w:r w:rsidRPr="001B3EFF">
              <w:rPr>
                <w:sz w:val="14"/>
                <w:szCs w:val="14"/>
              </w:rPr>
              <w:t>Юниоры (17-18 лет)</w:t>
            </w:r>
          </w:p>
        </w:tc>
        <w:tc>
          <w:tcPr>
            <w:tcW w:w="2257" w:type="dxa"/>
            <w:gridSpan w:val="3"/>
            <w:shd w:val="clear" w:color="auto" w:fill="auto"/>
          </w:tcPr>
          <w:p w14:paraId="26837243" w14:textId="77777777" w:rsidR="00442EB7" w:rsidRPr="001B3EFF" w:rsidRDefault="00442EB7" w:rsidP="00105758">
            <w:pPr>
              <w:widowControl w:val="0"/>
              <w:autoSpaceDE w:val="0"/>
              <w:autoSpaceDN w:val="0"/>
              <w:adjustRightInd w:val="0"/>
              <w:jc w:val="center"/>
              <w:rPr>
                <w:sz w:val="14"/>
                <w:szCs w:val="14"/>
              </w:rPr>
            </w:pPr>
            <w:r w:rsidRPr="001B3EFF">
              <w:rPr>
                <w:sz w:val="14"/>
                <w:szCs w:val="14"/>
              </w:rPr>
              <w:t>Юниорки (17-18 лет)</w:t>
            </w:r>
          </w:p>
        </w:tc>
      </w:tr>
      <w:tr w:rsidR="00D54659" w:rsidRPr="00D54659" w14:paraId="701D3862" w14:textId="77777777" w:rsidTr="004423E4">
        <w:tc>
          <w:tcPr>
            <w:tcW w:w="887" w:type="dxa"/>
            <w:vMerge/>
            <w:shd w:val="clear" w:color="auto" w:fill="auto"/>
          </w:tcPr>
          <w:p w14:paraId="2AF7B649" w14:textId="77777777" w:rsidR="00372E95" w:rsidRPr="00D54659" w:rsidRDefault="00372E95" w:rsidP="00CD6246">
            <w:pPr>
              <w:widowControl w:val="0"/>
              <w:autoSpaceDE w:val="0"/>
              <w:autoSpaceDN w:val="0"/>
              <w:adjustRightInd w:val="0"/>
              <w:rPr>
                <w:sz w:val="14"/>
                <w:szCs w:val="14"/>
              </w:rPr>
            </w:pPr>
          </w:p>
        </w:tc>
        <w:tc>
          <w:tcPr>
            <w:tcW w:w="709" w:type="dxa"/>
            <w:vMerge/>
            <w:shd w:val="clear" w:color="auto" w:fill="auto"/>
          </w:tcPr>
          <w:p w14:paraId="7C18E06A" w14:textId="77777777" w:rsidR="00372E95" w:rsidRPr="00D54659" w:rsidRDefault="00372E95" w:rsidP="00CD6246">
            <w:pPr>
              <w:widowControl w:val="0"/>
              <w:autoSpaceDE w:val="0"/>
              <w:autoSpaceDN w:val="0"/>
              <w:adjustRightInd w:val="0"/>
              <w:rPr>
                <w:sz w:val="14"/>
                <w:szCs w:val="14"/>
              </w:rPr>
            </w:pPr>
          </w:p>
        </w:tc>
        <w:tc>
          <w:tcPr>
            <w:tcW w:w="908" w:type="dxa"/>
            <w:shd w:val="clear" w:color="auto" w:fill="auto"/>
          </w:tcPr>
          <w:p w14:paraId="616630CD"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Дистанция</w:t>
            </w:r>
          </w:p>
          <w:p w14:paraId="286B10B3"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(км)</w:t>
            </w:r>
          </w:p>
        </w:tc>
        <w:tc>
          <w:tcPr>
            <w:tcW w:w="619" w:type="dxa"/>
            <w:shd w:val="clear" w:color="auto" w:fill="auto"/>
          </w:tcPr>
          <w:p w14:paraId="2E6C6FE8"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кругов</w:t>
            </w:r>
          </w:p>
        </w:tc>
        <w:tc>
          <w:tcPr>
            <w:tcW w:w="779" w:type="dxa"/>
            <w:shd w:val="clear" w:color="auto" w:fill="auto"/>
          </w:tcPr>
          <w:p w14:paraId="110DD8B2"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финишей</w:t>
            </w:r>
          </w:p>
        </w:tc>
        <w:tc>
          <w:tcPr>
            <w:tcW w:w="864" w:type="dxa"/>
            <w:shd w:val="clear" w:color="auto" w:fill="auto"/>
          </w:tcPr>
          <w:p w14:paraId="5B3EEE18"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Дистанция</w:t>
            </w:r>
          </w:p>
          <w:p w14:paraId="1840E8DC"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(км)</w:t>
            </w:r>
          </w:p>
        </w:tc>
        <w:tc>
          <w:tcPr>
            <w:tcW w:w="619" w:type="dxa"/>
            <w:shd w:val="clear" w:color="auto" w:fill="auto"/>
          </w:tcPr>
          <w:p w14:paraId="0D32071B"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кругов</w:t>
            </w:r>
          </w:p>
        </w:tc>
        <w:tc>
          <w:tcPr>
            <w:tcW w:w="779" w:type="dxa"/>
            <w:shd w:val="clear" w:color="auto" w:fill="auto"/>
          </w:tcPr>
          <w:p w14:paraId="53475FB7"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финишей</w:t>
            </w:r>
          </w:p>
        </w:tc>
        <w:tc>
          <w:tcPr>
            <w:tcW w:w="864" w:type="dxa"/>
            <w:shd w:val="clear" w:color="auto" w:fill="auto"/>
          </w:tcPr>
          <w:p w14:paraId="742FBF34"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Дистанция</w:t>
            </w:r>
          </w:p>
          <w:p w14:paraId="66C711EB"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(км)</w:t>
            </w:r>
          </w:p>
        </w:tc>
        <w:tc>
          <w:tcPr>
            <w:tcW w:w="619" w:type="dxa"/>
            <w:shd w:val="clear" w:color="auto" w:fill="auto"/>
          </w:tcPr>
          <w:p w14:paraId="7E075117"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кругов</w:t>
            </w:r>
          </w:p>
        </w:tc>
        <w:tc>
          <w:tcPr>
            <w:tcW w:w="779" w:type="dxa"/>
            <w:shd w:val="clear" w:color="auto" w:fill="auto"/>
          </w:tcPr>
          <w:p w14:paraId="79BECEB2"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финишей</w:t>
            </w:r>
          </w:p>
        </w:tc>
        <w:tc>
          <w:tcPr>
            <w:tcW w:w="862" w:type="dxa"/>
            <w:shd w:val="clear" w:color="auto" w:fill="auto"/>
          </w:tcPr>
          <w:p w14:paraId="280C7FDF"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Дистанция</w:t>
            </w:r>
          </w:p>
          <w:p w14:paraId="02925593"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(км)</w:t>
            </w:r>
          </w:p>
        </w:tc>
        <w:tc>
          <w:tcPr>
            <w:tcW w:w="618" w:type="dxa"/>
            <w:shd w:val="clear" w:color="auto" w:fill="auto"/>
          </w:tcPr>
          <w:p w14:paraId="42E9876C"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кругов</w:t>
            </w:r>
          </w:p>
        </w:tc>
        <w:tc>
          <w:tcPr>
            <w:tcW w:w="777" w:type="dxa"/>
            <w:shd w:val="clear" w:color="auto" w:fill="auto"/>
          </w:tcPr>
          <w:p w14:paraId="13FD1BB9"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финишей</w:t>
            </w:r>
          </w:p>
        </w:tc>
      </w:tr>
      <w:tr w:rsidR="00EA33C5" w:rsidRPr="00D54659" w14:paraId="75FD69C2" w14:textId="77777777" w:rsidTr="004423E4">
        <w:trPr>
          <w:trHeight w:val="71"/>
        </w:trPr>
        <w:tc>
          <w:tcPr>
            <w:tcW w:w="887" w:type="dxa"/>
            <w:vMerge w:val="restart"/>
            <w:shd w:val="clear" w:color="auto" w:fill="D9D9D9"/>
            <w:vAlign w:val="center"/>
          </w:tcPr>
          <w:p w14:paraId="2C08FFF0" w14:textId="77777777" w:rsidR="00EA33C5" w:rsidRPr="00442EB7" w:rsidRDefault="00EA33C5" w:rsidP="00EA33C5">
            <w:pPr>
              <w:widowControl w:val="0"/>
              <w:autoSpaceDE w:val="0"/>
              <w:autoSpaceDN w:val="0"/>
              <w:adjustRightInd w:val="0"/>
              <w:jc w:val="center"/>
              <w:rPr>
                <w:sz w:val="20"/>
                <w:szCs w:val="20"/>
              </w:rPr>
            </w:pPr>
            <w:r w:rsidRPr="00442EB7">
              <w:rPr>
                <w:sz w:val="20"/>
                <w:szCs w:val="20"/>
              </w:rPr>
              <w:t>166</w:t>
            </w:r>
          </w:p>
        </w:tc>
        <w:tc>
          <w:tcPr>
            <w:tcW w:w="709" w:type="dxa"/>
            <w:shd w:val="clear" w:color="auto" w:fill="D9D9D9"/>
          </w:tcPr>
          <w:p w14:paraId="704F693C" w14:textId="77777777" w:rsidR="00EA33C5" w:rsidRPr="00442EB7" w:rsidRDefault="00EA33C5" w:rsidP="00EA33C5">
            <w:pPr>
              <w:widowControl w:val="0"/>
              <w:autoSpaceDE w:val="0"/>
              <w:autoSpaceDN w:val="0"/>
              <w:adjustRightInd w:val="0"/>
              <w:rPr>
                <w:sz w:val="16"/>
                <w:szCs w:val="16"/>
              </w:rPr>
            </w:pPr>
            <w:proofErr w:type="spellStart"/>
            <w:r w:rsidRPr="00442EB7">
              <w:rPr>
                <w:sz w:val="16"/>
                <w:szCs w:val="16"/>
              </w:rPr>
              <w:t>Квал</w:t>
            </w:r>
            <w:proofErr w:type="spellEnd"/>
            <w:r w:rsidRPr="00442EB7">
              <w:rPr>
                <w:sz w:val="16"/>
                <w:szCs w:val="16"/>
              </w:rPr>
              <w:t>.</w:t>
            </w:r>
          </w:p>
        </w:tc>
        <w:tc>
          <w:tcPr>
            <w:tcW w:w="908" w:type="dxa"/>
            <w:shd w:val="clear" w:color="auto" w:fill="D9D9D9"/>
          </w:tcPr>
          <w:p w14:paraId="318514D7"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15</w:t>
            </w:r>
          </w:p>
        </w:tc>
        <w:tc>
          <w:tcPr>
            <w:tcW w:w="619" w:type="dxa"/>
            <w:shd w:val="clear" w:color="auto" w:fill="D9D9D9"/>
          </w:tcPr>
          <w:p w14:paraId="597D4143"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90</w:t>
            </w:r>
          </w:p>
        </w:tc>
        <w:tc>
          <w:tcPr>
            <w:tcW w:w="779" w:type="dxa"/>
            <w:shd w:val="clear" w:color="auto" w:fill="D9D9D9"/>
          </w:tcPr>
          <w:p w14:paraId="353D9A48"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9</w:t>
            </w:r>
          </w:p>
        </w:tc>
        <w:tc>
          <w:tcPr>
            <w:tcW w:w="864" w:type="dxa"/>
            <w:shd w:val="clear" w:color="auto" w:fill="D9D9D9"/>
          </w:tcPr>
          <w:p w14:paraId="17548810"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10</w:t>
            </w:r>
          </w:p>
        </w:tc>
        <w:tc>
          <w:tcPr>
            <w:tcW w:w="619" w:type="dxa"/>
            <w:shd w:val="clear" w:color="auto" w:fill="D9D9D9"/>
          </w:tcPr>
          <w:p w14:paraId="20F4815E"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60</w:t>
            </w:r>
          </w:p>
        </w:tc>
        <w:tc>
          <w:tcPr>
            <w:tcW w:w="779" w:type="dxa"/>
            <w:shd w:val="clear" w:color="auto" w:fill="D9D9D9"/>
          </w:tcPr>
          <w:p w14:paraId="5F13A56C"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6</w:t>
            </w:r>
          </w:p>
        </w:tc>
        <w:tc>
          <w:tcPr>
            <w:tcW w:w="864" w:type="dxa"/>
            <w:shd w:val="clear" w:color="auto" w:fill="D9D9D9"/>
          </w:tcPr>
          <w:p w14:paraId="0FBE1BDF" w14:textId="77777777" w:rsidR="00EA33C5" w:rsidRPr="00442EB7" w:rsidRDefault="00EA33C5" w:rsidP="00EA33C5">
            <w:pPr>
              <w:widowControl w:val="0"/>
              <w:autoSpaceDE w:val="0"/>
              <w:autoSpaceDN w:val="0"/>
              <w:adjustRightInd w:val="0"/>
              <w:jc w:val="center"/>
              <w:rPr>
                <w:sz w:val="20"/>
                <w:szCs w:val="20"/>
              </w:rPr>
            </w:pPr>
            <w:r w:rsidRPr="00442EB7">
              <w:rPr>
                <w:sz w:val="20"/>
                <w:szCs w:val="20"/>
              </w:rPr>
              <w:t>10</w:t>
            </w:r>
          </w:p>
        </w:tc>
        <w:tc>
          <w:tcPr>
            <w:tcW w:w="619" w:type="dxa"/>
            <w:shd w:val="clear" w:color="auto" w:fill="D9D9D9"/>
          </w:tcPr>
          <w:p w14:paraId="0B3FE240"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60</w:t>
            </w:r>
          </w:p>
        </w:tc>
        <w:tc>
          <w:tcPr>
            <w:tcW w:w="779" w:type="dxa"/>
            <w:shd w:val="clear" w:color="auto" w:fill="D9D9D9"/>
          </w:tcPr>
          <w:p w14:paraId="2CD7797B"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6</w:t>
            </w:r>
          </w:p>
        </w:tc>
        <w:tc>
          <w:tcPr>
            <w:tcW w:w="862" w:type="dxa"/>
            <w:shd w:val="clear" w:color="auto" w:fill="D9D9D9"/>
          </w:tcPr>
          <w:p w14:paraId="615C416B" w14:textId="77777777" w:rsidR="00EA33C5" w:rsidRPr="00442EB7" w:rsidRDefault="00EA33C5" w:rsidP="00EA33C5">
            <w:pPr>
              <w:widowControl w:val="0"/>
              <w:autoSpaceDE w:val="0"/>
              <w:autoSpaceDN w:val="0"/>
              <w:adjustRightInd w:val="0"/>
              <w:jc w:val="center"/>
              <w:rPr>
                <w:sz w:val="20"/>
                <w:szCs w:val="20"/>
              </w:rPr>
            </w:pPr>
            <w:r w:rsidRPr="00442EB7">
              <w:rPr>
                <w:sz w:val="20"/>
                <w:szCs w:val="20"/>
              </w:rPr>
              <w:t>10</w:t>
            </w:r>
          </w:p>
        </w:tc>
        <w:tc>
          <w:tcPr>
            <w:tcW w:w="618" w:type="dxa"/>
            <w:shd w:val="clear" w:color="auto" w:fill="D9D9D9"/>
          </w:tcPr>
          <w:p w14:paraId="2B4688A1" w14:textId="77777777" w:rsidR="00EA33C5" w:rsidRPr="00442EB7" w:rsidRDefault="00EA33C5" w:rsidP="00EA33C5">
            <w:pPr>
              <w:widowControl w:val="0"/>
              <w:autoSpaceDE w:val="0"/>
              <w:autoSpaceDN w:val="0"/>
              <w:adjustRightInd w:val="0"/>
              <w:jc w:val="center"/>
              <w:rPr>
                <w:sz w:val="20"/>
                <w:szCs w:val="20"/>
              </w:rPr>
            </w:pPr>
            <w:r w:rsidRPr="00442EB7">
              <w:rPr>
                <w:sz w:val="20"/>
                <w:szCs w:val="20"/>
              </w:rPr>
              <w:t>60</w:t>
            </w:r>
          </w:p>
        </w:tc>
        <w:tc>
          <w:tcPr>
            <w:tcW w:w="777" w:type="dxa"/>
            <w:shd w:val="clear" w:color="auto" w:fill="D9D9D9"/>
          </w:tcPr>
          <w:p w14:paraId="4BF44B66" w14:textId="77777777" w:rsidR="00EA33C5" w:rsidRPr="00442EB7" w:rsidRDefault="00EA33C5" w:rsidP="00EA33C5">
            <w:pPr>
              <w:widowControl w:val="0"/>
              <w:autoSpaceDE w:val="0"/>
              <w:autoSpaceDN w:val="0"/>
              <w:adjustRightInd w:val="0"/>
              <w:jc w:val="center"/>
              <w:rPr>
                <w:sz w:val="20"/>
                <w:szCs w:val="20"/>
              </w:rPr>
            </w:pPr>
            <w:r w:rsidRPr="00442EB7">
              <w:rPr>
                <w:sz w:val="20"/>
                <w:szCs w:val="20"/>
              </w:rPr>
              <w:t>6</w:t>
            </w:r>
          </w:p>
        </w:tc>
      </w:tr>
      <w:tr w:rsidR="00EA33C5" w:rsidRPr="00D54659" w14:paraId="3C46065B" w14:textId="77777777" w:rsidTr="004423E4">
        <w:tc>
          <w:tcPr>
            <w:tcW w:w="887" w:type="dxa"/>
            <w:vMerge/>
            <w:shd w:val="clear" w:color="auto" w:fill="D9D9D9"/>
          </w:tcPr>
          <w:p w14:paraId="15CF3249" w14:textId="77777777" w:rsidR="00EA33C5" w:rsidRPr="00442EB7" w:rsidRDefault="00EA33C5" w:rsidP="00EA33C5">
            <w:pPr>
              <w:widowControl w:val="0"/>
              <w:autoSpaceDE w:val="0"/>
              <w:autoSpaceDN w:val="0"/>
              <w:adjustRightInd w:val="0"/>
              <w:rPr>
                <w:sz w:val="20"/>
                <w:szCs w:val="20"/>
              </w:rPr>
            </w:pPr>
          </w:p>
        </w:tc>
        <w:tc>
          <w:tcPr>
            <w:tcW w:w="709" w:type="dxa"/>
            <w:shd w:val="clear" w:color="auto" w:fill="D9D9D9"/>
          </w:tcPr>
          <w:p w14:paraId="48C8E945" w14:textId="77777777" w:rsidR="00EA33C5" w:rsidRPr="00442EB7" w:rsidRDefault="00EA33C5" w:rsidP="00EA33C5">
            <w:pPr>
              <w:widowControl w:val="0"/>
              <w:autoSpaceDE w:val="0"/>
              <w:autoSpaceDN w:val="0"/>
              <w:adjustRightInd w:val="0"/>
              <w:rPr>
                <w:sz w:val="16"/>
                <w:szCs w:val="16"/>
              </w:rPr>
            </w:pPr>
            <w:r w:rsidRPr="00442EB7">
              <w:rPr>
                <w:sz w:val="16"/>
                <w:szCs w:val="16"/>
              </w:rPr>
              <w:t>Финал</w:t>
            </w:r>
          </w:p>
        </w:tc>
        <w:tc>
          <w:tcPr>
            <w:tcW w:w="908" w:type="dxa"/>
            <w:shd w:val="clear" w:color="auto" w:fill="D9D9D9"/>
          </w:tcPr>
          <w:p w14:paraId="5EA9D23B"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30</w:t>
            </w:r>
          </w:p>
        </w:tc>
        <w:tc>
          <w:tcPr>
            <w:tcW w:w="619" w:type="dxa"/>
            <w:shd w:val="clear" w:color="auto" w:fill="D9D9D9"/>
          </w:tcPr>
          <w:p w14:paraId="33F31D4B"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180</w:t>
            </w:r>
          </w:p>
        </w:tc>
        <w:tc>
          <w:tcPr>
            <w:tcW w:w="779" w:type="dxa"/>
            <w:shd w:val="clear" w:color="auto" w:fill="D9D9D9"/>
          </w:tcPr>
          <w:p w14:paraId="10B78364"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18</w:t>
            </w:r>
          </w:p>
        </w:tc>
        <w:tc>
          <w:tcPr>
            <w:tcW w:w="864" w:type="dxa"/>
            <w:shd w:val="clear" w:color="auto" w:fill="D9D9D9"/>
          </w:tcPr>
          <w:p w14:paraId="6B384F32"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20</w:t>
            </w:r>
          </w:p>
        </w:tc>
        <w:tc>
          <w:tcPr>
            <w:tcW w:w="619" w:type="dxa"/>
            <w:shd w:val="clear" w:color="auto" w:fill="D9D9D9"/>
          </w:tcPr>
          <w:p w14:paraId="6A431005"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120</w:t>
            </w:r>
          </w:p>
        </w:tc>
        <w:tc>
          <w:tcPr>
            <w:tcW w:w="779" w:type="dxa"/>
            <w:shd w:val="clear" w:color="auto" w:fill="D9D9D9"/>
          </w:tcPr>
          <w:p w14:paraId="29CA8E86"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12</w:t>
            </w:r>
          </w:p>
        </w:tc>
        <w:tc>
          <w:tcPr>
            <w:tcW w:w="864" w:type="dxa"/>
            <w:shd w:val="clear" w:color="auto" w:fill="D9D9D9"/>
          </w:tcPr>
          <w:p w14:paraId="5ACA6413" w14:textId="77777777" w:rsidR="00EA33C5" w:rsidRPr="00442EB7" w:rsidRDefault="00EA33C5" w:rsidP="00EA33C5">
            <w:pPr>
              <w:widowControl w:val="0"/>
              <w:autoSpaceDE w:val="0"/>
              <w:autoSpaceDN w:val="0"/>
              <w:adjustRightInd w:val="0"/>
              <w:jc w:val="center"/>
              <w:rPr>
                <w:sz w:val="20"/>
                <w:szCs w:val="20"/>
              </w:rPr>
            </w:pPr>
            <w:r w:rsidRPr="00442EB7">
              <w:rPr>
                <w:sz w:val="20"/>
                <w:szCs w:val="20"/>
              </w:rPr>
              <w:t>20</w:t>
            </w:r>
          </w:p>
        </w:tc>
        <w:tc>
          <w:tcPr>
            <w:tcW w:w="619" w:type="dxa"/>
            <w:shd w:val="clear" w:color="auto" w:fill="D9D9D9"/>
          </w:tcPr>
          <w:p w14:paraId="216E0BFD"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120</w:t>
            </w:r>
          </w:p>
        </w:tc>
        <w:tc>
          <w:tcPr>
            <w:tcW w:w="779" w:type="dxa"/>
            <w:shd w:val="clear" w:color="auto" w:fill="D9D9D9"/>
          </w:tcPr>
          <w:p w14:paraId="15CEAFA5" w14:textId="77777777" w:rsidR="00EA33C5" w:rsidRPr="00442EB7" w:rsidRDefault="00FB31F4" w:rsidP="00EA33C5">
            <w:pPr>
              <w:widowControl w:val="0"/>
              <w:autoSpaceDE w:val="0"/>
              <w:autoSpaceDN w:val="0"/>
              <w:adjustRightInd w:val="0"/>
              <w:jc w:val="center"/>
              <w:rPr>
                <w:sz w:val="20"/>
                <w:szCs w:val="20"/>
              </w:rPr>
            </w:pPr>
            <w:r w:rsidRPr="00442EB7">
              <w:rPr>
                <w:sz w:val="20"/>
                <w:szCs w:val="20"/>
              </w:rPr>
              <w:t>12</w:t>
            </w:r>
          </w:p>
        </w:tc>
        <w:tc>
          <w:tcPr>
            <w:tcW w:w="862" w:type="dxa"/>
            <w:shd w:val="clear" w:color="auto" w:fill="D9D9D9"/>
          </w:tcPr>
          <w:p w14:paraId="35351267" w14:textId="77777777" w:rsidR="00EA33C5" w:rsidRPr="00442EB7" w:rsidRDefault="00EA33C5" w:rsidP="00EA33C5">
            <w:pPr>
              <w:widowControl w:val="0"/>
              <w:autoSpaceDE w:val="0"/>
              <w:autoSpaceDN w:val="0"/>
              <w:adjustRightInd w:val="0"/>
              <w:jc w:val="center"/>
              <w:rPr>
                <w:sz w:val="20"/>
                <w:szCs w:val="20"/>
              </w:rPr>
            </w:pPr>
            <w:r w:rsidRPr="00442EB7">
              <w:rPr>
                <w:sz w:val="20"/>
                <w:szCs w:val="20"/>
              </w:rPr>
              <w:t>15</w:t>
            </w:r>
          </w:p>
        </w:tc>
        <w:tc>
          <w:tcPr>
            <w:tcW w:w="618" w:type="dxa"/>
            <w:shd w:val="clear" w:color="auto" w:fill="D9D9D9"/>
          </w:tcPr>
          <w:p w14:paraId="500FBB81" w14:textId="77777777" w:rsidR="00EA33C5" w:rsidRPr="00442EB7" w:rsidRDefault="00EA33C5" w:rsidP="00EA33C5">
            <w:pPr>
              <w:widowControl w:val="0"/>
              <w:autoSpaceDE w:val="0"/>
              <w:autoSpaceDN w:val="0"/>
              <w:adjustRightInd w:val="0"/>
              <w:jc w:val="center"/>
              <w:rPr>
                <w:sz w:val="20"/>
                <w:szCs w:val="20"/>
              </w:rPr>
            </w:pPr>
            <w:r w:rsidRPr="00442EB7">
              <w:rPr>
                <w:sz w:val="20"/>
                <w:szCs w:val="20"/>
              </w:rPr>
              <w:t>90</w:t>
            </w:r>
          </w:p>
        </w:tc>
        <w:tc>
          <w:tcPr>
            <w:tcW w:w="777" w:type="dxa"/>
            <w:shd w:val="clear" w:color="auto" w:fill="D9D9D9"/>
          </w:tcPr>
          <w:p w14:paraId="069925A6" w14:textId="77777777" w:rsidR="00EA33C5" w:rsidRPr="00442EB7" w:rsidRDefault="00EA33C5" w:rsidP="00EA33C5">
            <w:pPr>
              <w:widowControl w:val="0"/>
              <w:autoSpaceDE w:val="0"/>
              <w:autoSpaceDN w:val="0"/>
              <w:adjustRightInd w:val="0"/>
              <w:jc w:val="center"/>
              <w:rPr>
                <w:sz w:val="20"/>
                <w:szCs w:val="20"/>
              </w:rPr>
            </w:pPr>
            <w:r w:rsidRPr="00442EB7">
              <w:rPr>
                <w:sz w:val="20"/>
                <w:szCs w:val="20"/>
              </w:rPr>
              <w:t>9</w:t>
            </w:r>
          </w:p>
        </w:tc>
      </w:tr>
      <w:tr w:rsidR="00EA33C5" w:rsidRPr="00D54659" w14:paraId="307B41B8" w14:textId="77777777" w:rsidTr="004423E4">
        <w:tc>
          <w:tcPr>
            <w:tcW w:w="887" w:type="dxa"/>
            <w:vMerge w:val="restart"/>
            <w:shd w:val="clear" w:color="auto" w:fill="auto"/>
            <w:vAlign w:val="center"/>
          </w:tcPr>
          <w:p w14:paraId="656E9B9C" w14:textId="77777777" w:rsidR="00EA33C5" w:rsidRPr="00D54659" w:rsidRDefault="00EA33C5" w:rsidP="00EA33C5">
            <w:pPr>
              <w:widowControl w:val="0"/>
              <w:autoSpaceDE w:val="0"/>
              <w:autoSpaceDN w:val="0"/>
              <w:adjustRightInd w:val="0"/>
              <w:jc w:val="center"/>
              <w:rPr>
                <w:sz w:val="20"/>
                <w:szCs w:val="20"/>
              </w:rPr>
            </w:pPr>
            <w:r w:rsidRPr="00D54659">
              <w:rPr>
                <w:sz w:val="20"/>
                <w:szCs w:val="20"/>
              </w:rPr>
              <w:t>250</w:t>
            </w:r>
          </w:p>
        </w:tc>
        <w:tc>
          <w:tcPr>
            <w:tcW w:w="709" w:type="dxa"/>
            <w:shd w:val="clear" w:color="auto" w:fill="auto"/>
          </w:tcPr>
          <w:p w14:paraId="5F54A59B" w14:textId="77777777" w:rsidR="00EA33C5" w:rsidRPr="00D54659" w:rsidRDefault="00EA33C5" w:rsidP="00EA33C5">
            <w:pPr>
              <w:widowControl w:val="0"/>
              <w:autoSpaceDE w:val="0"/>
              <w:autoSpaceDN w:val="0"/>
              <w:adjustRightInd w:val="0"/>
              <w:jc w:val="center"/>
              <w:rPr>
                <w:sz w:val="16"/>
                <w:szCs w:val="16"/>
              </w:rPr>
            </w:pPr>
            <w:proofErr w:type="spellStart"/>
            <w:r w:rsidRPr="00D54659">
              <w:rPr>
                <w:sz w:val="16"/>
                <w:szCs w:val="16"/>
              </w:rPr>
              <w:t>Квал</w:t>
            </w:r>
            <w:proofErr w:type="spellEnd"/>
            <w:r w:rsidRPr="00D54659">
              <w:rPr>
                <w:sz w:val="16"/>
                <w:szCs w:val="16"/>
              </w:rPr>
              <w:t>.</w:t>
            </w:r>
          </w:p>
        </w:tc>
        <w:tc>
          <w:tcPr>
            <w:tcW w:w="908" w:type="dxa"/>
            <w:shd w:val="clear" w:color="auto" w:fill="auto"/>
          </w:tcPr>
          <w:p w14:paraId="4D6227C4"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15</w:t>
            </w:r>
          </w:p>
        </w:tc>
        <w:tc>
          <w:tcPr>
            <w:tcW w:w="619" w:type="dxa"/>
            <w:shd w:val="clear" w:color="auto" w:fill="auto"/>
          </w:tcPr>
          <w:p w14:paraId="499C58BA"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60</w:t>
            </w:r>
          </w:p>
        </w:tc>
        <w:tc>
          <w:tcPr>
            <w:tcW w:w="779" w:type="dxa"/>
            <w:shd w:val="clear" w:color="auto" w:fill="auto"/>
          </w:tcPr>
          <w:p w14:paraId="0E04BF33"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6</w:t>
            </w:r>
          </w:p>
        </w:tc>
        <w:tc>
          <w:tcPr>
            <w:tcW w:w="864" w:type="dxa"/>
            <w:shd w:val="clear" w:color="auto" w:fill="auto"/>
          </w:tcPr>
          <w:p w14:paraId="6727C305"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619" w:type="dxa"/>
            <w:shd w:val="clear" w:color="auto" w:fill="auto"/>
          </w:tcPr>
          <w:p w14:paraId="7B717932"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40</w:t>
            </w:r>
          </w:p>
        </w:tc>
        <w:tc>
          <w:tcPr>
            <w:tcW w:w="779" w:type="dxa"/>
            <w:shd w:val="clear" w:color="auto" w:fill="auto"/>
          </w:tcPr>
          <w:p w14:paraId="4B435FF6"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w:t>
            </w:r>
          </w:p>
        </w:tc>
        <w:tc>
          <w:tcPr>
            <w:tcW w:w="864" w:type="dxa"/>
            <w:shd w:val="clear" w:color="auto" w:fill="auto"/>
          </w:tcPr>
          <w:p w14:paraId="72C53050" w14:textId="77777777" w:rsidR="00EA33C5" w:rsidRPr="00EA33C5" w:rsidRDefault="00EA33C5" w:rsidP="00EA33C5">
            <w:pPr>
              <w:widowControl w:val="0"/>
              <w:autoSpaceDE w:val="0"/>
              <w:autoSpaceDN w:val="0"/>
              <w:adjustRightInd w:val="0"/>
              <w:jc w:val="center"/>
              <w:rPr>
                <w:sz w:val="20"/>
                <w:szCs w:val="20"/>
              </w:rPr>
            </w:pPr>
            <w:r w:rsidRPr="00D54659">
              <w:rPr>
                <w:sz w:val="20"/>
                <w:szCs w:val="20"/>
                <w:lang w:val="en-US"/>
              </w:rPr>
              <w:t>10</w:t>
            </w:r>
          </w:p>
        </w:tc>
        <w:tc>
          <w:tcPr>
            <w:tcW w:w="619" w:type="dxa"/>
            <w:shd w:val="clear" w:color="auto" w:fill="auto"/>
          </w:tcPr>
          <w:p w14:paraId="11DB6600"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40</w:t>
            </w:r>
          </w:p>
        </w:tc>
        <w:tc>
          <w:tcPr>
            <w:tcW w:w="779" w:type="dxa"/>
            <w:shd w:val="clear" w:color="auto" w:fill="auto"/>
          </w:tcPr>
          <w:p w14:paraId="28E4C812"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w:t>
            </w:r>
          </w:p>
        </w:tc>
        <w:tc>
          <w:tcPr>
            <w:tcW w:w="862" w:type="dxa"/>
            <w:shd w:val="clear" w:color="auto" w:fill="auto"/>
          </w:tcPr>
          <w:p w14:paraId="6BDC2B9C"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618" w:type="dxa"/>
            <w:shd w:val="clear" w:color="auto" w:fill="auto"/>
          </w:tcPr>
          <w:p w14:paraId="7881EE0A"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40</w:t>
            </w:r>
          </w:p>
        </w:tc>
        <w:tc>
          <w:tcPr>
            <w:tcW w:w="777" w:type="dxa"/>
            <w:shd w:val="clear" w:color="auto" w:fill="auto"/>
          </w:tcPr>
          <w:p w14:paraId="2B95E4E7"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w:t>
            </w:r>
          </w:p>
        </w:tc>
      </w:tr>
      <w:tr w:rsidR="00EA33C5" w:rsidRPr="00D54659" w14:paraId="2460CBC4" w14:textId="77777777" w:rsidTr="004423E4">
        <w:tc>
          <w:tcPr>
            <w:tcW w:w="887" w:type="dxa"/>
            <w:vMerge/>
            <w:shd w:val="clear" w:color="auto" w:fill="auto"/>
            <w:vAlign w:val="center"/>
          </w:tcPr>
          <w:p w14:paraId="0394F47B" w14:textId="77777777" w:rsidR="00EA33C5" w:rsidRPr="00D54659" w:rsidRDefault="00EA33C5" w:rsidP="00EA33C5">
            <w:pPr>
              <w:widowControl w:val="0"/>
              <w:autoSpaceDE w:val="0"/>
              <w:autoSpaceDN w:val="0"/>
              <w:adjustRightInd w:val="0"/>
              <w:jc w:val="center"/>
              <w:rPr>
                <w:sz w:val="20"/>
                <w:szCs w:val="20"/>
              </w:rPr>
            </w:pPr>
          </w:p>
        </w:tc>
        <w:tc>
          <w:tcPr>
            <w:tcW w:w="709" w:type="dxa"/>
            <w:shd w:val="clear" w:color="auto" w:fill="auto"/>
          </w:tcPr>
          <w:p w14:paraId="0473D4D9" w14:textId="77777777" w:rsidR="00EA33C5" w:rsidRPr="00D54659" w:rsidRDefault="00EA33C5" w:rsidP="00EA33C5">
            <w:pPr>
              <w:widowControl w:val="0"/>
              <w:autoSpaceDE w:val="0"/>
              <w:autoSpaceDN w:val="0"/>
              <w:adjustRightInd w:val="0"/>
              <w:jc w:val="center"/>
              <w:rPr>
                <w:sz w:val="16"/>
                <w:szCs w:val="16"/>
              </w:rPr>
            </w:pPr>
            <w:r w:rsidRPr="00D54659">
              <w:rPr>
                <w:sz w:val="16"/>
                <w:szCs w:val="16"/>
              </w:rPr>
              <w:t>Финал</w:t>
            </w:r>
          </w:p>
        </w:tc>
        <w:tc>
          <w:tcPr>
            <w:tcW w:w="908" w:type="dxa"/>
            <w:shd w:val="clear" w:color="auto" w:fill="auto"/>
          </w:tcPr>
          <w:p w14:paraId="6AB94B37"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auto"/>
          </w:tcPr>
          <w:p w14:paraId="61877AA2"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120</w:t>
            </w:r>
          </w:p>
        </w:tc>
        <w:tc>
          <w:tcPr>
            <w:tcW w:w="779" w:type="dxa"/>
            <w:shd w:val="clear" w:color="auto" w:fill="auto"/>
          </w:tcPr>
          <w:p w14:paraId="25788A25"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12</w:t>
            </w:r>
          </w:p>
        </w:tc>
        <w:tc>
          <w:tcPr>
            <w:tcW w:w="864" w:type="dxa"/>
            <w:shd w:val="clear" w:color="auto" w:fill="auto"/>
          </w:tcPr>
          <w:p w14:paraId="1C58797F"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20</w:t>
            </w:r>
          </w:p>
        </w:tc>
        <w:tc>
          <w:tcPr>
            <w:tcW w:w="619" w:type="dxa"/>
            <w:shd w:val="clear" w:color="auto" w:fill="auto"/>
          </w:tcPr>
          <w:p w14:paraId="0939BEA1"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80</w:t>
            </w:r>
          </w:p>
        </w:tc>
        <w:tc>
          <w:tcPr>
            <w:tcW w:w="779" w:type="dxa"/>
            <w:shd w:val="clear" w:color="auto" w:fill="auto"/>
          </w:tcPr>
          <w:p w14:paraId="0752D087"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8</w:t>
            </w:r>
          </w:p>
        </w:tc>
        <w:tc>
          <w:tcPr>
            <w:tcW w:w="864" w:type="dxa"/>
            <w:shd w:val="clear" w:color="auto" w:fill="auto"/>
          </w:tcPr>
          <w:p w14:paraId="0F167AB3"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20</w:t>
            </w:r>
          </w:p>
        </w:tc>
        <w:tc>
          <w:tcPr>
            <w:tcW w:w="619" w:type="dxa"/>
            <w:shd w:val="clear" w:color="auto" w:fill="auto"/>
          </w:tcPr>
          <w:p w14:paraId="6C6DEC95"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80</w:t>
            </w:r>
          </w:p>
        </w:tc>
        <w:tc>
          <w:tcPr>
            <w:tcW w:w="779" w:type="dxa"/>
            <w:shd w:val="clear" w:color="auto" w:fill="auto"/>
          </w:tcPr>
          <w:p w14:paraId="5019FBE0"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8</w:t>
            </w:r>
          </w:p>
        </w:tc>
        <w:tc>
          <w:tcPr>
            <w:tcW w:w="862" w:type="dxa"/>
            <w:shd w:val="clear" w:color="auto" w:fill="auto"/>
          </w:tcPr>
          <w:p w14:paraId="0FE0A203"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15</w:t>
            </w:r>
          </w:p>
        </w:tc>
        <w:tc>
          <w:tcPr>
            <w:tcW w:w="618" w:type="dxa"/>
            <w:shd w:val="clear" w:color="auto" w:fill="auto"/>
          </w:tcPr>
          <w:p w14:paraId="37B3F434"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60</w:t>
            </w:r>
          </w:p>
        </w:tc>
        <w:tc>
          <w:tcPr>
            <w:tcW w:w="777" w:type="dxa"/>
            <w:shd w:val="clear" w:color="auto" w:fill="auto"/>
          </w:tcPr>
          <w:p w14:paraId="0DAC41B1"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6</w:t>
            </w:r>
          </w:p>
        </w:tc>
      </w:tr>
      <w:tr w:rsidR="00EA33C5" w:rsidRPr="00D54659" w14:paraId="3ACDC89C" w14:textId="77777777" w:rsidTr="004423E4">
        <w:tc>
          <w:tcPr>
            <w:tcW w:w="887" w:type="dxa"/>
            <w:vMerge w:val="restart"/>
            <w:shd w:val="clear" w:color="auto" w:fill="D9D9D9"/>
            <w:vAlign w:val="center"/>
          </w:tcPr>
          <w:p w14:paraId="3075D4FA" w14:textId="77777777" w:rsidR="00EA33C5" w:rsidRPr="00D54659" w:rsidRDefault="00EA33C5" w:rsidP="00EA33C5">
            <w:pPr>
              <w:widowControl w:val="0"/>
              <w:autoSpaceDE w:val="0"/>
              <w:autoSpaceDN w:val="0"/>
              <w:adjustRightInd w:val="0"/>
              <w:jc w:val="center"/>
              <w:rPr>
                <w:sz w:val="20"/>
                <w:szCs w:val="20"/>
              </w:rPr>
            </w:pPr>
            <w:r w:rsidRPr="00D54659">
              <w:rPr>
                <w:sz w:val="20"/>
                <w:szCs w:val="20"/>
              </w:rPr>
              <w:t>200</w:t>
            </w:r>
          </w:p>
        </w:tc>
        <w:tc>
          <w:tcPr>
            <w:tcW w:w="709" w:type="dxa"/>
            <w:shd w:val="clear" w:color="auto" w:fill="D9D9D9"/>
          </w:tcPr>
          <w:p w14:paraId="33784C32" w14:textId="77777777" w:rsidR="00EA33C5" w:rsidRPr="00D54659" w:rsidRDefault="00EA33C5" w:rsidP="00EA33C5">
            <w:pPr>
              <w:widowControl w:val="0"/>
              <w:autoSpaceDE w:val="0"/>
              <w:autoSpaceDN w:val="0"/>
              <w:adjustRightInd w:val="0"/>
              <w:jc w:val="center"/>
              <w:rPr>
                <w:sz w:val="16"/>
                <w:szCs w:val="16"/>
              </w:rPr>
            </w:pPr>
            <w:proofErr w:type="spellStart"/>
            <w:r w:rsidRPr="00D54659">
              <w:rPr>
                <w:sz w:val="16"/>
                <w:szCs w:val="16"/>
              </w:rPr>
              <w:t>Квал</w:t>
            </w:r>
            <w:proofErr w:type="spellEnd"/>
            <w:r w:rsidRPr="00D54659">
              <w:rPr>
                <w:sz w:val="16"/>
                <w:szCs w:val="16"/>
              </w:rPr>
              <w:t>.</w:t>
            </w:r>
          </w:p>
        </w:tc>
        <w:tc>
          <w:tcPr>
            <w:tcW w:w="908" w:type="dxa"/>
            <w:shd w:val="clear" w:color="auto" w:fill="D9D9D9"/>
          </w:tcPr>
          <w:p w14:paraId="290FD7AF"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14</w:t>
            </w:r>
          </w:p>
        </w:tc>
        <w:tc>
          <w:tcPr>
            <w:tcW w:w="619" w:type="dxa"/>
            <w:shd w:val="clear" w:color="auto" w:fill="D9D9D9"/>
          </w:tcPr>
          <w:p w14:paraId="5FD20CEB"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70</w:t>
            </w:r>
          </w:p>
        </w:tc>
        <w:tc>
          <w:tcPr>
            <w:tcW w:w="779" w:type="dxa"/>
            <w:shd w:val="clear" w:color="auto" w:fill="D9D9D9"/>
          </w:tcPr>
          <w:p w14:paraId="184683FE"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7</w:t>
            </w:r>
          </w:p>
        </w:tc>
        <w:tc>
          <w:tcPr>
            <w:tcW w:w="864" w:type="dxa"/>
            <w:shd w:val="clear" w:color="auto" w:fill="D9D9D9"/>
          </w:tcPr>
          <w:p w14:paraId="64425AF9"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619" w:type="dxa"/>
            <w:shd w:val="clear" w:color="auto" w:fill="D9D9D9"/>
          </w:tcPr>
          <w:p w14:paraId="60A8E908"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50</w:t>
            </w:r>
          </w:p>
        </w:tc>
        <w:tc>
          <w:tcPr>
            <w:tcW w:w="779" w:type="dxa"/>
            <w:shd w:val="clear" w:color="auto" w:fill="D9D9D9"/>
          </w:tcPr>
          <w:p w14:paraId="4B00CB4C"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w:t>
            </w:r>
          </w:p>
        </w:tc>
        <w:tc>
          <w:tcPr>
            <w:tcW w:w="864" w:type="dxa"/>
            <w:shd w:val="clear" w:color="auto" w:fill="D9D9D9"/>
          </w:tcPr>
          <w:p w14:paraId="7883F1F5"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619" w:type="dxa"/>
            <w:shd w:val="clear" w:color="auto" w:fill="D9D9D9"/>
          </w:tcPr>
          <w:p w14:paraId="78E62B8D"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50</w:t>
            </w:r>
          </w:p>
        </w:tc>
        <w:tc>
          <w:tcPr>
            <w:tcW w:w="779" w:type="dxa"/>
            <w:shd w:val="clear" w:color="auto" w:fill="D9D9D9"/>
          </w:tcPr>
          <w:p w14:paraId="3121C1A0"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w:t>
            </w:r>
          </w:p>
        </w:tc>
        <w:tc>
          <w:tcPr>
            <w:tcW w:w="862" w:type="dxa"/>
            <w:shd w:val="clear" w:color="auto" w:fill="D9D9D9"/>
          </w:tcPr>
          <w:p w14:paraId="770DE546"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8</w:t>
            </w:r>
          </w:p>
        </w:tc>
        <w:tc>
          <w:tcPr>
            <w:tcW w:w="618" w:type="dxa"/>
            <w:shd w:val="clear" w:color="auto" w:fill="D9D9D9"/>
          </w:tcPr>
          <w:p w14:paraId="6B219993"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40</w:t>
            </w:r>
          </w:p>
        </w:tc>
        <w:tc>
          <w:tcPr>
            <w:tcW w:w="777" w:type="dxa"/>
            <w:shd w:val="clear" w:color="auto" w:fill="D9D9D9"/>
          </w:tcPr>
          <w:p w14:paraId="030D9305"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w:t>
            </w:r>
          </w:p>
        </w:tc>
      </w:tr>
      <w:tr w:rsidR="00EA33C5" w:rsidRPr="00D54659" w14:paraId="6E5F87D4" w14:textId="77777777" w:rsidTr="004423E4">
        <w:tc>
          <w:tcPr>
            <w:tcW w:w="887" w:type="dxa"/>
            <w:vMerge/>
            <w:shd w:val="clear" w:color="auto" w:fill="D9D9D9"/>
            <w:vAlign w:val="center"/>
          </w:tcPr>
          <w:p w14:paraId="0395DF72" w14:textId="77777777" w:rsidR="00EA33C5" w:rsidRPr="00D54659" w:rsidRDefault="00EA33C5" w:rsidP="00EA33C5">
            <w:pPr>
              <w:widowControl w:val="0"/>
              <w:autoSpaceDE w:val="0"/>
              <w:autoSpaceDN w:val="0"/>
              <w:adjustRightInd w:val="0"/>
              <w:jc w:val="center"/>
              <w:rPr>
                <w:sz w:val="20"/>
                <w:szCs w:val="20"/>
              </w:rPr>
            </w:pPr>
          </w:p>
        </w:tc>
        <w:tc>
          <w:tcPr>
            <w:tcW w:w="709" w:type="dxa"/>
            <w:shd w:val="clear" w:color="auto" w:fill="D9D9D9"/>
          </w:tcPr>
          <w:p w14:paraId="27A9C992" w14:textId="77777777" w:rsidR="00EA33C5" w:rsidRPr="00D54659" w:rsidRDefault="00EA33C5" w:rsidP="00EA33C5">
            <w:pPr>
              <w:widowControl w:val="0"/>
              <w:autoSpaceDE w:val="0"/>
              <w:autoSpaceDN w:val="0"/>
              <w:adjustRightInd w:val="0"/>
              <w:jc w:val="center"/>
              <w:rPr>
                <w:sz w:val="16"/>
                <w:szCs w:val="16"/>
              </w:rPr>
            </w:pPr>
            <w:r w:rsidRPr="00D54659">
              <w:rPr>
                <w:sz w:val="16"/>
                <w:szCs w:val="16"/>
              </w:rPr>
              <w:t>Финал</w:t>
            </w:r>
          </w:p>
        </w:tc>
        <w:tc>
          <w:tcPr>
            <w:tcW w:w="908" w:type="dxa"/>
            <w:shd w:val="clear" w:color="auto" w:fill="D9D9D9"/>
          </w:tcPr>
          <w:p w14:paraId="37A69F83"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D9D9D9"/>
          </w:tcPr>
          <w:p w14:paraId="0E422448"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150</w:t>
            </w:r>
          </w:p>
        </w:tc>
        <w:tc>
          <w:tcPr>
            <w:tcW w:w="779" w:type="dxa"/>
            <w:shd w:val="clear" w:color="auto" w:fill="D9D9D9"/>
          </w:tcPr>
          <w:p w14:paraId="1A76A0C5"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15</w:t>
            </w:r>
          </w:p>
        </w:tc>
        <w:tc>
          <w:tcPr>
            <w:tcW w:w="864" w:type="dxa"/>
            <w:shd w:val="clear" w:color="auto" w:fill="D9D9D9"/>
          </w:tcPr>
          <w:p w14:paraId="54026B66"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20</w:t>
            </w:r>
          </w:p>
        </w:tc>
        <w:tc>
          <w:tcPr>
            <w:tcW w:w="619" w:type="dxa"/>
            <w:shd w:val="clear" w:color="auto" w:fill="D9D9D9"/>
          </w:tcPr>
          <w:p w14:paraId="7BDF0CFB"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100</w:t>
            </w:r>
          </w:p>
        </w:tc>
        <w:tc>
          <w:tcPr>
            <w:tcW w:w="779" w:type="dxa"/>
            <w:shd w:val="clear" w:color="auto" w:fill="D9D9D9"/>
          </w:tcPr>
          <w:p w14:paraId="3701ECB9"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864" w:type="dxa"/>
            <w:shd w:val="clear" w:color="auto" w:fill="D9D9D9"/>
          </w:tcPr>
          <w:p w14:paraId="5FE352A4"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20</w:t>
            </w:r>
          </w:p>
        </w:tc>
        <w:tc>
          <w:tcPr>
            <w:tcW w:w="619" w:type="dxa"/>
            <w:shd w:val="clear" w:color="auto" w:fill="D9D9D9"/>
          </w:tcPr>
          <w:p w14:paraId="2EE64AD3"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100</w:t>
            </w:r>
          </w:p>
        </w:tc>
        <w:tc>
          <w:tcPr>
            <w:tcW w:w="779" w:type="dxa"/>
            <w:shd w:val="clear" w:color="auto" w:fill="D9D9D9"/>
          </w:tcPr>
          <w:p w14:paraId="53D1540C"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862" w:type="dxa"/>
            <w:shd w:val="clear" w:color="auto" w:fill="D9D9D9"/>
          </w:tcPr>
          <w:p w14:paraId="20923092"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16</w:t>
            </w:r>
          </w:p>
        </w:tc>
        <w:tc>
          <w:tcPr>
            <w:tcW w:w="618" w:type="dxa"/>
            <w:shd w:val="clear" w:color="auto" w:fill="D9D9D9"/>
          </w:tcPr>
          <w:p w14:paraId="235E0D35"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80</w:t>
            </w:r>
          </w:p>
        </w:tc>
        <w:tc>
          <w:tcPr>
            <w:tcW w:w="777" w:type="dxa"/>
            <w:shd w:val="clear" w:color="auto" w:fill="D9D9D9"/>
          </w:tcPr>
          <w:p w14:paraId="6A2D7E9F"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8</w:t>
            </w:r>
          </w:p>
        </w:tc>
      </w:tr>
      <w:tr w:rsidR="00EA33C5" w:rsidRPr="00D54659" w14:paraId="57B00FDF" w14:textId="77777777" w:rsidTr="004423E4">
        <w:tc>
          <w:tcPr>
            <w:tcW w:w="887" w:type="dxa"/>
            <w:vMerge w:val="restart"/>
            <w:shd w:val="clear" w:color="auto" w:fill="auto"/>
            <w:vAlign w:val="center"/>
          </w:tcPr>
          <w:p w14:paraId="61EAC9B3" w14:textId="77777777" w:rsidR="00EA33C5" w:rsidRPr="00D54659" w:rsidRDefault="00EA33C5" w:rsidP="00EA33C5">
            <w:pPr>
              <w:widowControl w:val="0"/>
              <w:autoSpaceDE w:val="0"/>
              <w:autoSpaceDN w:val="0"/>
              <w:adjustRightInd w:val="0"/>
              <w:jc w:val="center"/>
              <w:rPr>
                <w:sz w:val="20"/>
                <w:szCs w:val="20"/>
              </w:rPr>
            </w:pPr>
            <w:r w:rsidRPr="00D54659">
              <w:rPr>
                <w:sz w:val="20"/>
                <w:szCs w:val="20"/>
              </w:rPr>
              <w:t>285, 714</w:t>
            </w:r>
          </w:p>
        </w:tc>
        <w:tc>
          <w:tcPr>
            <w:tcW w:w="709" w:type="dxa"/>
            <w:shd w:val="clear" w:color="auto" w:fill="auto"/>
          </w:tcPr>
          <w:p w14:paraId="0748B145" w14:textId="77777777" w:rsidR="00EA33C5" w:rsidRPr="00D54659" w:rsidRDefault="00EA33C5" w:rsidP="00EA33C5">
            <w:pPr>
              <w:widowControl w:val="0"/>
              <w:autoSpaceDE w:val="0"/>
              <w:autoSpaceDN w:val="0"/>
              <w:adjustRightInd w:val="0"/>
              <w:jc w:val="center"/>
              <w:rPr>
                <w:sz w:val="16"/>
                <w:szCs w:val="16"/>
              </w:rPr>
            </w:pPr>
            <w:proofErr w:type="spellStart"/>
            <w:r w:rsidRPr="00D54659">
              <w:rPr>
                <w:sz w:val="16"/>
                <w:szCs w:val="16"/>
              </w:rPr>
              <w:t>Квал</w:t>
            </w:r>
            <w:proofErr w:type="spellEnd"/>
            <w:r w:rsidRPr="00D54659">
              <w:rPr>
                <w:sz w:val="16"/>
                <w:szCs w:val="16"/>
              </w:rPr>
              <w:t>.</w:t>
            </w:r>
          </w:p>
        </w:tc>
        <w:tc>
          <w:tcPr>
            <w:tcW w:w="908" w:type="dxa"/>
            <w:shd w:val="clear" w:color="auto" w:fill="auto"/>
          </w:tcPr>
          <w:p w14:paraId="0AC5645C"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16</w:t>
            </w:r>
          </w:p>
        </w:tc>
        <w:tc>
          <w:tcPr>
            <w:tcW w:w="619" w:type="dxa"/>
            <w:shd w:val="clear" w:color="auto" w:fill="auto"/>
          </w:tcPr>
          <w:p w14:paraId="51A7CB0D"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56</w:t>
            </w:r>
          </w:p>
        </w:tc>
        <w:tc>
          <w:tcPr>
            <w:tcW w:w="779" w:type="dxa"/>
            <w:shd w:val="clear" w:color="auto" w:fill="auto"/>
          </w:tcPr>
          <w:p w14:paraId="2D25A351"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w:t>
            </w:r>
          </w:p>
        </w:tc>
        <w:tc>
          <w:tcPr>
            <w:tcW w:w="864" w:type="dxa"/>
            <w:shd w:val="clear" w:color="auto" w:fill="auto"/>
          </w:tcPr>
          <w:p w14:paraId="17F71BFE"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12</w:t>
            </w:r>
          </w:p>
        </w:tc>
        <w:tc>
          <w:tcPr>
            <w:tcW w:w="619" w:type="dxa"/>
            <w:shd w:val="clear" w:color="auto" w:fill="auto"/>
          </w:tcPr>
          <w:p w14:paraId="7DF99046"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42</w:t>
            </w:r>
          </w:p>
        </w:tc>
        <w:tc>
          <w:tcPr>
            <w:tcW w:w="779" w:type="dxa"/>
            <w:shd w:val="clear" w:color="auto" w:fill="auto"/>
          </w:tcPr>
          <w:p w14:paraId="6A20C5B0"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w:t>
            </w:r>
          </w:p>
        </w:tc>
        <w:tc>
          <w:tcPr>
            <w:tcW w:w="864" w:type="dxa"/>
            <w:shd w:val="clear" w:color="auto" w:fill="auto"/>
          </w:tcPr>
          <w:p w14:paraId="064CDF50"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12</w:t>
            </w:r>
          </w:p>
        </w:tc>
        <w:tc>
          <w:tcPr>
            <w:tcW w:w="619" w:type="dxa"/>
            <w:shd w:val="clear" w:color="auto" w:fill="auto"/>
          </w:tcPr>
          <w:p w14:paraId="4E1FA287"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42</w:t>
            </w:r>
          </w:p>
        </w:tc>
        <w:tc>
          <w:tcPr>
            <w:tcW w:w="779" w:type="dxa"/>
            <w:shd w:val="clear" w:color="auto" w:fill="auto"/>
          </w:tcPr>
          <w:p w14:paraId="2EAB042A"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w:t>
            </w:r>
          </w:p>
        </w:tc>
        <w:tc>
          <w:tcPr>
            <w:tcW w:w="862" w:type="dxa"/>
            <w:shd w:val="clear" w:color="auto" w:fill="auto"/>
          </w:tcPr>
          <w:p w14:paraId="71CB810B"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618" w:type="dxa"/>
            <w:shd w:val="clear" w:color="auto" w:fill="auto"/>
          </w:tcPr>
          <w:p w14:paraId="27226F45"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35</w:t>
            </w:r>
          </w:p>
        </w:tc>
        <w:tc>
          <w:tcPr>
            <w:tcW w:w="777" w:type="dxa"/>
            <w:shd w:val="clear" w:color="auto" w:fill="auto"/>
          </w:tcPr>
          <w:p w14:paraId="6F136FAC"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3</w:t>
            </w:r>
          </w:p>
        </w:tc>
      </w:tr>
      <w:tr w:rsidR="00EA33C5" w:rsidRPr="00D54659" w14:paraId="29E88075" w14:textId="77777777" w:rsidTr="004423E4">
        <w:tc>
          <w:tcPr>
            <w:tcW w:w="887" w:type="dxa"/>
            <w:vMerge/>
            <w:shd w:val="clear" w:color="auto" w:fill="auto"/>
            <w:vAlign w:val="center"/>
          </w:tcPr>
          <w:p w14:paraId="185DB78E" w14:textId="77777777" w:rsidR="00EA33C5" w:rsidRPr="00D54659" w:rsidRDefault="00EA33C5" w:rsidP="00EA33C5">
            <w:pPr>
              <w:widowControl w:val="0"/>
              <w:autoSpaceDE w:val="0"/>
              <w:autoSpaceDN w:val="0"/>
              <w:adjustRightInd w:val="0"/>
              <w:jc w:val="center"/>
              <w:rPr>
                <w:sz w:val="20"/>
                <w:szCs w:val="20"/>
              </w:rPr>
            </w:pPr>
          </w:p>
        </w:tc>
        <w:tc>
          <w:tcPr>
            <w:tcW w:w="709" w:type="dxa"/>
            <w:shd w:val="clear" w:color="auto" w:fill="auto"/>
          </w:tcPr>
          <w:p w14:paraId="5E577862" w14:textId="77777777" w:rsidR="00EA33C5" w:rsidRPr="00D54659" w:rsidRDefault="00EA33C5" w:rsidP="00EA33C5">
            <w:pPr>
              <w:widowControl w:val="0"/>
              <w:autoSpaceDE w:val="0"/>
              <w:autoSpaceDN w:val="0"/>
              <w:adjustRightInd w:val="0"/>
              <w:jc w:val="center"/>
              <w:rPr>
                <w:sz w:val="16"/>
                <w:szCs w:val="16"/>
              </w:rPr>
            </w:pPr>
            <w:r w:rsidRPr="00D54659">
              <w:rPr>
                <w:sz w:val="16"/>
                <w:szCs w:val="16"/>
              </w:rPr>
              <w:t>Финал</w:t>
            </w:r>
          </w:p>
        </w:tc>
        <w:tc>
          <w:tcPr>
            <w:tcW w:w="908" w:type="dxa"/>
            <w:shd w:val="clear" w:color="auto" w:fill="auto"/>
          </w:tcPr>
          <w:p w14:paraId="5CB23179"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auto"/>
          </w:tcPr>
          <w:p w14:paraId="3B20E20C"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105</w:t>
            </w:r>
          </w:p>
        </w:tc>
        <w:tc>
          <w:tcPr>
            <w:tcW w:w="779" w:type="dxa"/>
            <w:shd w:val="clear" w:color="auto" w:fill="auto"/>
          </w:tcPr>
          <w:p w14:paraId="778CC032"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864" w:type="dxa"/>
            <w:shd w:val="clear" w:color="auto" w:fill="auto"/>
          </w:tcPr>
          <w:p w14:paraId="6DB63632"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20</w:t>
            </w:r>
          </w:p>
        </w:tc>
        <w:tc>
          <w:tcPr>
            <w:tcW w:w="619" w:type="dxa"/>
            <w:shd w:val="clear" w:color="auto" w:fill="auto"/>
          </w:tcPr>
          <w:p w14:paraId="024A1C12"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70</w:t>
            </w:r>
          </w:p>
        </w:tc>
        <w:tc>
          <w:tcPr>
            <w:tcW w:w="779" w:type="dxa"/>
            <w:shd w:val="clear" w:color="auto" w:fill="auto"/>
          </w:tcPr>
          <w:p w14:paraId="70239469"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7</w:t>
            </w:r>
          </w:p>
        </w:tc>
        <w:tc>
          <w:tcPr>
            <w:tcW w:w="864" w:type="dxa"/>
            <w:shd w:val="clear" w:color="auto" w:fill="auto"/>
          </w:tcPr>
          <w:p w14:paraId="200170FE"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20</w:t>
            </w:r>
          </w:p>
        </w:tc>
        <w:tc>
          <w:tcPr>
            <w:tcW w:w="619" w:type="dxa"/>
            <w:shd w:val="clear" w:color="auto" w:fill="auto"/>
          </w:tcPr>
          <w:p w14:paraId="72587997"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70</w:t>
            </w:r>
          </w:p>
        </w:tc>
        <w:tc>
          <w:tcPr>
            <w:tcW w:w="779" w:type="dxa"/>
            <w:shd w:val="clear" w:color="auto" w:fill="auto"/>
          </w:tcPr>
          <w:p w14:paraId="473D9456"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7</w:t>
            </w:r>
          </w:p>
        </w:tc>
        <w:tc>
          <w:tcPr>
            <w:tcW w:w="862" w:type="dxa"/>
            <w:shd w:val="clear" w:color="auto" w:fill="auto"/>
          </w:tcPr>
          <w:p w14:paraId="20707219"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16</w:t>
            </w:r>
          </w:p>
        </w:tc>
        <w:tc>
          <w:tcPr>
            <w:tcW w:w="618" w:type="dxa"/>
            <w:shd w:val="clear" w:color="auto" w:fill="auto"/>
          </w:tcPr>
          <w:p w14:paraId="14D5EE2B"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56</w:t>
            </w:r>
          </w:p>
        </w:tc>
        <w:tc>
          <w:tcPr>
            <w:tcW w:w="777" w:type="dxa"/>
            <w:shd w:val="clear" w:color="auto" w:fill="auto"/>
          </w:tcPr>
          <w:p w14:paraId="6E1EAD3A"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w:t>
            </w:r>
          </w:p>
        </w:tc>
      </w:tr>
      <w:tr w:rsidR="00A119BA" w:rsidRPr="00D54659" w14:paraId="23141FFB" w14:textId="77777777" w:rsidTr="004423E4">
        <w:tc>
          <w:tcPr>
            <w:tcW w:w="887" w:type="dxa"/>
            <w:vMerge w:val="restart"/>
            <w:shd w:val="clear" w:color="auto" w:fill="D9D9D9"/>
            <w:vAlign w:val="center"/>
          </w:tcPr>
          <w:p w14:paraId="5794E20B" w14:textId="77777777" w:rsidR="00A119BA" w:rsidRPr="00D54659" w:rsidRDefault="00A119BA" w:rsidP="00A119BA">
            <w:pPr>
              <w:widowControl w:val="0"/>
              <w:autoSpaceDE w:val="0"/>
              <w:autoSpaceDN w:val="0"/>
              <w:adjustRightInd w:val="0"/>
              <w:jc w:val="center"/>
              <w:rPr>
                <w:sz w:val="20"/>
                <w:szCs w:val="20"/>
              </w:rPr>
            </w:pPr>
            <w:r w:rsidRPr="00D54659">
              <w:rPr>
                <w:sz w:val="20"/>
                <w:szCs w:val="20"/>
              </w:rPr>
              <w:t>333, 33</w:t>
            </w:r>
          </w:p>
        </w:tc>
        <w:tc>
          <w:tcPr>
            <w:tcW w:w="709" w:type="dxa"/>
            <w:shd w:val="clear" w:color="auto" w:fill="D9D9D9"/>
          </w:tcPr>
          <w:p w14:paraId="05B09C29" w14:textId="77777777" w:rsidR="00A119BA" w:rsidRPr="00D54659" w:rsidRDefault="00A119BA" w:rsidP="00A119BA">
            <w:pPr>
              <w:widowControl w:val="0"/>
              <w:autoSpaceDE w:val="0"/>
              <w:autoSpaceDN w:val="0"/>
              <w:adjustRightInd w:val="0"/>
              <w:jc w:val="center"/>
              <w:rPr>
                <w:sz w:val="16"/>
                <w:szCs w:val="16"/>
              </w:rPr>
            </w:pPr>
            <w:proofErr w:type="spellStart"/>
            <w:r w:rsidRPr="00D54659">
              <w:rPr>
                <w:sz w:val="16"/>
                <w:szCs w:val="16"/>
              </w:rPr>
              <w:t>Квал</w:t>
            </w:r>
            <w:proofErr w:type="spellEnd"/>
            <w:r w:rsidRPr="00D54659">
              <w:rPr>
                <w:sz w:val="16"/>
                <w:szCs w:val="16"/>
              </w:rPr>
              <w:t>.</w:t>
            </w:r>
          </w:p>
        </w:tc>
        <w:tc>
          <w:tcPr>
            <w:tcW w:w="908" w:type="dxa"/>
            <w:shd w:val="clear" w:color="auto" w:fill="D9D9D9"/>
          </w:tcPr>
          <w:p w14:paraId="63639467" w14:textId="77777777" w:rsidR="00A119BA" w:rsidRPr="00D54659" w:rsidRDefault="00A119BA" w:rsidP="00A119BA">
            <w:pPr>
              <w:widowControl w:val="0"/>
              <w:autoSpaceDE w:val="0"/>
              <w:autoSpaceDN w:val="0"/>
              <w:adjustRightInd w:val="0"/>
              <w:jc w:val="center"/>
              <w:rPr>
                <w:sz w:val="20"/>
                <w:szCs w:val="20"/>
                <w:lang w:val="en-US"/>
              </w:rPr>
            </w:pPr>
            <w:r w:rsidRPr="00D54659">
              <w:rPr>
                <w:sz w:val="20"/>
                <w:szCs w:val="20"/>
                <w:lang w:val="en-US"/>
              </w:rPr>
              <w:t>14</w:t>
            </w:r>
          </w:p>
        </w:tc>
        <w:tc>
          <w:tcPr>
            <w:tcW w:w="619" w:type="dxa"/>
            <w:shd w:val="clear" w:color="auto" w:fill="D9D9D9"/>
          </w:tcPr>
          <w:p w14:paraId="7E412681" w14:textId="77777777" w:rsidR="00A119BA" w:rsidRPr="00D54659" w:rsidRDefault="00A119BA" w:rsidP="00A119BA">
            <w:pPr>
              <w:widowControl w:val="0"/>
              <w:autoSpaceDE w:val="0"/>
              <w:autoSpaceDN w:val="0"/>
              <w:adjustRightInd w:val="0"/>
              <w:jc w:val="center"/>
              <w:rPr>
                <w:sz w:val="20"/>
                <w:szCs w:val="20"/>
                <w:lang w:val="en-US"/>
              </w:rPr>
            </w:pPr>
            <w:r w:rsidRPr="00D54659">
              <w:rPr>
                <w:sz w:val="20"/>
                <w:szCs w:val="20"/>
                <w:lang w:val="en-US"/>
              </w:rPr>
              <w:t>42</w:t>
            </w:r>
          </w:p>
        </w:tc>
        <w:tc>
          <w:tcPr>
            <w:tcW w:w="779" w:type="dxa"/>
            <w:shd w:val="clear" w:color="auto" w:fill="D9D9D9"/>
          </w:tcPr>
          <w:p w14:paraId="246F2311"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8</w:t>
            </w:r>
          </w:p>
        </w:tc>
        <w:tc>
          <w:tcPr>
            <w:tcW w:w="864" w:type="dxa"/>
            <w:shd w:val="clear" w:color="auto" w:fill="D9D9D9"/>
          </w:tcPr>
          <w:p w14:paraId="56A114EC"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10</w:t>
            </w:r>
          </w:p>
        </w:tc>
        <w:tc>
          <w:tcPr>
            <w:tcW w:w="619" w:type="dxa"/>
            <w:shd w:val="clear" w:color="auto" w:fill="D9D9D9"/>
          </w:tcPr>
          <w:p w14:paraId="7CAC8217"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30</w:t>
            </w:r>
          </w:p>
        </w:tc>
        <w:tc>
          <w:tcPr>
            <w:tcW w:w="779" w:type="dxa"/>
            <w:shd w:val="clear" w:color="auto" w:fill="D9D9D9"/>
          </w:tcPr>
          <w:p w14:paraId="01079CD4"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6</w:t>
            </w:r>
          </w:p>
        </w:tc>
        <w:tc>
          <w:tcPr>
            <w:tcW w:w="864" w:type="dxa"/>
            <w:shd w:val="clear" w:color="auto" w:fill="D9D9D9"/>
          </w:tcPr>
          <w:p w14:paraId="1C1816DB"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10</w:t>
            </w:r>
          </w:p>
        </w:tc>
        <w:tc>
          <w:tcPr>
            <w:tcW w:w="619" w:type="dxa"/>
            <w:shd w:val="clear" w:color="auto" w:fill="D9D9D9"/>
          </w:tcPr>
          <w:p w14:paraId="63319EFB"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30</w:t>
            </w:r>
          </w:p>
        </w:tc>
        <w:tc>
          <w:tcPr>
            <w:tcW w:w="779" w:type="dxa"/>
            <w:shd w:val="clear" w:color="auto" w:fill="D9D9D9"/>
          </w:tcPr>
          <w:p w14:paraId="01ACFD35"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6</w:t>
            </w:r>
          </w:p>
        </w:tc>
        <w:tc>
          <w:tcPr>
            <w:tcW w:w="862" w:type="dxa"/>
            <w:shd w:val="clear" w:color="auto" w:fill="D9D9D9"/>
          </w:tcPr>
          <w:p w14:paraId="647A9957"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10</w:t>
            </w:r>
          </w:p>
        </w:tc>
        <w:tc>
          <w:tcPr>
            <w:tcW w:w="618" w:type="dxa"/>
            <w:shd w:val="clear" w:color="auto" w:fill="D9D9D9"/>
          </w:tcPr>
          <w:p w14:paraId="4E599C90"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30</w:t>
            </w:r>
          </w:p>
        </w:tc>
        <w:tc>
          <w:tcPr>
            <w:tcW w:w="777" w:type="dxa"/>
            <w:shd w:val="clear" w:color="auto" w:fill="D9D9D9"/>
          </w:tcPr>
          <w:p w14:paraId="5ED817C1"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6</w:t>
            </w:r>
          </w:p>
        </w:tc>
      </w:tr>
      <w:tr w:rsidR="00A119BA" w:rsidRPr="00D54659" w14:paraId="30323F00" w14:textId="77777777" w:rsidTr="004423E4">
        <w:tc>
          <w:tcPr>
            <w:tcW w:w="887" w:type="dxa"/>
            <w:vMerge/>
            <w:shd w:val="clear" w:color="auto" w:fill="D9D9D9"/>
            <w:vAlign w:val="center"/>
          </w:tcPr>
          <w:p w14:paraId="561BA3FE" w14:textId="77777777" w:rsidR="00A119BA" w:rsidRPr="00D54659" w:rsidRDefault="00A119BA" w:rsidP="00A119BA">
            <w:pPr>
              <w:widowControl w:val="0"/>
              <w:autoSpaceDE w:val="0"/>
              <w:autoSpaceDN w:val="0"/>
              <w:adjustRightInd w:val="0"/>
              <w:jc w:val="center"/>
              <w:rPr>
                <w:sz w:val="20"/>
                <w:szCs w:val="20"/>
              </w:rPr>
            </w:pPr>
          </w:p>
        </w:tc>
        <w:tc>
          <w:tcPr>
            <w:tcW w:w="709" w:type="dxa"/>
            <w:shd w:val="clear" w:color="auto" w:fill="D9D9D9"/>
          </w:tcPr>
          <w:p w14:paraId="7D6F2FDF" w14:textId="77777777" w:rsidR="00A119BA" w:rsidRPr="00D54659" w:rsidRDefault="00A119BA" w:rsidP="00A119BA">
            <w:pPr>
              <w:widowControl w:val="0"/>
              <w:autoSpaceDE w:val="0"/>
              <w:autoSpaceDN w:val="0"/>
              <w:adjustRightInd w:val="0"/>
              <w:jc w:val="center"/>
              <w:rPr>
                <w:sz w:val="16"/>
                <w:szCs w:val="16"/>
              </w:rPr>
            </w:pPr>
            <w:r w:rsidRPr="00D54659">
              <w:rPr>
                <w:sz w:val="16"/>
                <w:szCs w:val="16"/>
              </w:rPr>
              <w:t>Финал</w:t>
            </w:r>
          </w:p>
        </w:tc>
        <w:tc>
          <w:tcPr>
            <w:tcW w:w="908" w:type="dxa"/>
            <w:shd w:val="clear" w:color="auto" w:fill="D9D9D9"/>
          </w:tcPr>
          <w:p w14:paraId="2D8C6DBB" w14:textId="77777777" w:rsidR="00A119BA" w:rsidRPr="00D54659" w:rsidRDefault="00A119BA" w:rsidP="00A119BA">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D9D9D9"/>
          </w:tcPr>
          <w:p w14:paraId="7F5A722D" w14:textId="77777777" w:rsidR="00A119BA" w:rsidRPr="00D54659" w:rsidRDefault="00A119BA" w:rsidP="00A119BA">
            <w:pPr>
              <w:widowControl w:val="0"/>
              <w:autoSpaceDE w:val="0"/>
              <w:autoSpaceDN w:val="0"/>
              <w:adjustRightInd w:val="0"/>
              <w:jc w:val="center"/>
              <w:rPr>
                <w:sz w:val="20"/>
                <w:szCs w:val="20"/>
                <w:lang w:val="en-US"/>
              </w:rPr>
            </w:pPr>
            <w:r w:rsidRPr="00D54659">
              <w:rPr>
                <w:sz w:val="20"/>
                <w:szCs w:val="20"/>
                <w:lang w:val="en-US"/>
              </w:rPr>
              <w:t>90</w:t>
            </w:r>
          </w:p>
        </w:tc>
        <w:tc>
          <w:tcPr>
            <w:tcW w:w="779" w:type="dxa"/>
            <w:shd w:val="clear" w:color="auto" w:fill="D9D9D9"/>
          </w:tcPr>
          <w:p w14:paraId="4BDB20FB"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18</w:t>
            </w:r>
          </w:p>
        </w:tc>
        <w:tc>
          <w:tcPr>
            <w:tcW w:w="864" w:type="dxa"/>
            <w:shd w:val="clear" w:color="auto" w:fill="D9D9D9"/>
          </w:tcPr>
          <w:p w14:paraId="308D281C"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20</w:t>
            </w:r>
          </w:p>
        </w:tc>
        <w:tc>
          <w:tcPr>
            <w:tcW w:w="619" w:type="dxa"/>
            <w:shd w:val="clear" w:color="auto" w:fill="D9D9D9"/>
          </w:tcPr>
          <w:p w14:paraId="3248755E"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60</w:t>
            </w:r>
          </w:p>
        </w:tc>
        <w:tc>
          <w:tcPr>
            <w:tcW w:w="779" w:type="dxa"/>
            <w:shd w:val="clear" w:color="auto" w:fill="D9D9D9"/>
          </w:tcPr>
          <w:p w14:paraId="20CB5DA8"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12</w:t>
            </w:r>
          </w:p>
        </w:tc>
        <w:tc>
          <w:tcPr>
            <w:tcW w:w="864" w:type="dxa"/>
            <w:shd w:val="clear" w:color="auto" w:fill="D9D9D9"/>
          </w:tcPr>
          <w:p w14:paraId="34D4CCF3"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20</w:t>
            </w:r>
          </w:p>
        </w:tc>
        <w:tc>
          <w:tcPr>
            <w:tcW w:w="619" w:type="dxa"/>
            <w:shd w:val="clear" w:color="auto" w:fill="D9D9D9"/>
          </w:tcPr>
          <w:p w14:paraId="62C754BA"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60</w:t>
            </w:r>
          </w:p>
        </w:tc>
        <w:tc>
          <w:tcPr>
            <w:tcW w:w="779" w:type="dxa"/>
            <w:shd w:val="clear" w:color="auto" w:fill="D9D9D9"/>
          </w:tcPr>
          <w:p w14:paraId="140A443B"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12</w:t>
            </w:r>
          </w:p>
        </w:tc>
        <w:tc>
          <w:tcPr>
            <w:tcW w:w="862" w:type="dxa"/>
            <w:shd w:val="clear" w:color="auto" w:fill="D9D9D9"/>
          </w:tcPr>
          <w:p w14:paraId="68E84B0C"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16</w:t>
            </w:r>
          </w:p>
        </w:tc>
        <w:tc>
          <w:tcPr>
            <w:tcW w:w="618" w:type="dxa"/>
            <w:shd w:val="clear" w:color="auto" w:fill="D9D9D9"/>
          </w:tcPr>
          <w:p w14:paraId="3293ED5E"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48</w:t>
            </w:r>
          </w:p>
        </w:tc>
        <w:tc>
          <w:tcPr>
            <w:tcW w:w="777" w:type="dxa"/>
            <w:shd w:val="clear" w:color="auto" w:fill="D9D9D9"/>
          </w:tcPr>
          <w:p w14:paraId="7005F91A"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9</w:t>
            </w:r>
          </w:p>
        </w:tc>
      </w:tr>
      <w:tr w:rsidR="00EA33C5" w:rsidRPr="00D54659" w14:paraId="6FD6FA4F" w14:textId="77777777" w:rsidTr="004423E4">
        <w:tc>
          <w:tcPr>
            <w:tcW w:w="887" w:type="dxa"/>
            <w:vMerge w:val="restart"/>
            <w:shd w:val="clear" w:color="auto" w:fill="auto"/>
            <w:vAlign w:val="center"/>
          </w:tcPr>
          <w:p w14:paraId="12A7B3DA" w14:textId="77777777" w:rsidR="00EA33C5" w:rsidRPr="00D54659" w:rsidRDefault="00EA33C5" w:rsidP="00EA33C5">
            <w:pPr>
              <w:widowControl w:val="0"/>
              <w:autoSpaceDE w:val="0"/>
              <w:autoSpaceDN w:val="0"/>
              <w:adjustRightInd w:val="0"/>
              <w:jc w:val="center"/>
              <w:rPr>
                <w:sz w:val="20"/>
                <w:szCs w:val="20"/>
              </w:rPr>
            </w:pPr>
            <w:r w:rsidRPr="00D54659">
              <w:rPr>
                <w:sz w:val="20"/>
                <w:szCs w:val="20"/>
              </w:rPr>
              <w:t>400</w:t>
            </w:r>
          </w:p>
        </w:tc>
        <w:tc>
          <w:tcPr>
            <w:tcW w:w="709" w:type="dxa"/>
            <w:shd w:val="clear" w:color="auto" w:fill="auto"/>
          </w:tcPr>
          <w:p w14:paraId="46AB654C" w14:textId="77777777" w:rsidR="00EA33C5" w:rsidRPr="00D54659" w:rsidRDefault="00EA33C5" w:rsidP="00EA33C5">
            <w:pPr>
              <w:widowControl w:val="0"/>
              <w:autoSpaceDE w:val="0"/>
              <w:autoSpaceDN w:val="0"/>
              <w:adjustRightInd w:val="0"/>
              <w:jc w:val="center"/>
              <w:rPr>
                <w:sz w:val="16"/>
                <w:szCs w:val="16"/>
              </w:rPr>
            </w:pPr>
            <w:proofErr w:type="spellStart"/>
            <w:r w:rsidRPr="00D54659">
              <w:rPr>
                <w:sz w:val="16"/>
                <w:szCs w:val="16"/>
              </w:rPr>
              <w:t>Квал</w:t>
            </w:r>
            <w:proofErr w:type="spellEnd"/>
            <w:r w:rsidRPr="00D54659">
              <w:rPr>
                <w:sz w:val="16"/>
                <w:szCs w:val="16"/>
              </w:rPr>
              <w:t>.</w:t>
            </w:r>
          </w:p>
        </w:tc>
        <w:tc>
          <w:tcPr>
            <w:tcW w:w="908" w:type="dxa"/>
            <w:shd w:val="clear" w:color="auto" w:fill="auto"/>
          </w:tcPr>
          <w:p w14:paraId="3859E9CE"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14</w:t>
            </w:r>
          </w:p>
        </w:tc>
        <w:tc>
          <w:tcPr>
            <w:tcW w:w="619" w:type="dxa"/>
            <w:shd w:val="clear" w:color="auto" w:fill="auto"/>
          </w:tcPr>
          <w:p w14:paraId="6C6B4B77"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35</w:t>
            </w:r>
          </w:p>
        </w:tc>
        <w:tc>
          <w:tcPr>
            <w:tcW w:w="779" w:type="dxa"/>
            <w:shd w:val="clear" w:color="auto" w:fill="auto"/>
          </w:tcPr>
          <w:p w14:paraId="6B3B06F2"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7</w:t>
            </w:r>
          </w:p>
        </w:tc>
        <w:tc>
          <w:tcPr>
            <w:tcW w:w="864" w:type="dxa"/>
            <w:shd w:val="clear" w:color="auto" w:fill="auto"/>
          </w:tcPr>
          <w:p w14:paraId="52864F59"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619" w:type="dxa"/>
            <w:shd w:val="clear" w:color="auto" w:fill="auto"/>
          </w:tcPr>
          <w:p w14:paraId="059EF6A8"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25</w:t>
            </w:r>
          </w:p>
        </w:tc>
        <w:tc>
          <w:tcPr>
            <w:tcW w:w="779" w:type="dxa"/>
            <w:shd w:val="clear" w:color="auto" w:fill="auto"/>
          </w:tcPr>
          <w:p w14:paraId="3E693F08"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w:t>
            </w:r>
          </w:p>
        </w:tc>
        <w:tc>
          <w:tcPr>
            <w:tcW w:w="864" w:type="dxa"/>
            <w:shd w:val="clear" w:color="auto" w:fill="auto"/>
          </w:tcPr>
          <w:p w14:paraId="66A3F1FE"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619" w:type="dxa"/>
            <w:shd w:val="clear" w:color="auto" w:fill="auto"/>
          </w:tcPr>
          <w:p w14:paraId="3A87802E"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25</w:t>
            </w:r>
          </w:p>
        </w:tc>
        <w:tc>
          <w:tcPr>
            <w:tcW w:w="779" w:type="dxa"/>
            <w:shd w:val="clear" w:color="auto" w:fill="auto"/>
          </w:tcPr>
          <w:p w14:paraId="7B4D358E"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w:t>
            </w:r>
          </w:p>
        </w:tc>
        <w:tc>
          <w:tcPr>
            <w:tcW w:w="862" w:type="dxa"/>
            <w:shd w:val="clear" w:color="auto" w:fill="auto"/>
          </w:tcPr>
          <w:p w14:paraId="5C0C886A"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8</w:t>
            </w:r>
          </w:p>
        </w:tc>
        <w:tc>
          <w:tcPr>
            <w:tcW w:w="618" w:type="dxa"/>
            <w:shd w:val="clear" w:color="auto" w:fill="auto"/>
          </w:tcPr>
          <w:p w14:paraId="67DA1FD9"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20</w:t>
            </w:r>
          </w:p>
        </w:tc>
        <w:tc>
          <w:tcPr>
            <w:tcW w:w="777" w:type="dxa"/>
            <w:shd w:val="clear" w:color="auto" w:fill="auto"/>
          </w:tcPr>
          <w:p w14:paraId="3604C3C4"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w:t>
            </w:r>
          </w:p>
        </w:tc>
      </w:tr>
      <w:tr w:rsidR="00EA33C5" w:rsidRPr="00D54659" w14:paraId="1A4C3BE4" w14:textId="77777777" w:rsidTr="004423E4">
        <w:tc>
          <w:tcPr>
            <w:tcW w:w="887" w:type="dxa"/>
            <w:vMerge/>
            <w:shd w:val="clear" w:color="auto" w:fill="auto"/>
          </w:tcPr>
          <w:p w14:paraId="254DAD2D" w14:textId="77777777" w:rsidR="00EA33C5" w:rsidRPr="00D54659" w:rsidRDefault="00EA33C5" w:rsidP="00EA33C5">
            <w:pPr>
              <w:widowControl w:val="0"/>
              <w:autoSpaceDE w:val="0"/>
              <w:autoSpaceDN w:val="0"/>
              <w:adjustRightInd w:val="0"/>
              <w:rPr>
                <w:sz w:val="18"/>
                <w:szCs w:val="18"/>
              </w:rPr>
            </w:pPr>
          </w:p>
        </w:tc>
        <w:tc>
          <w:tcPr>
            <w:tcW w:w="709" w:type="dxa"/>
            <w:shd w:val="clear" w:color="auto" w:fill="auto"/>
          </w:tcPr>
          <w:p w14:paraId="2FF95038" w14:textId="77777777" w:rsidR="00EA33C5" w:rsidRPr="00D54659" w:rsidRDefault="00EA33C5" w:rsidP="00EA33C5">
            <w:pPr>
              <w:widowControl w:val="0"/>
              <w:autoSpaceDE w:val="0"/>
              <w:autoSpaceDN w:val="0"/>
              <w:adjustRightInd w:val="0"/>
              <w:jc w:val="center"/>
              <w:rPr>
                <w:sz w:val="16"/>
                <w:szCs w:val="16"/>
              </w:rPr>
            </w:pPr>
            <w:r w:rsidRPr="00D54659">
              <w:rPr>
                <w:sz w:val="16"/>
                <w:szCs w:val="16"/>
              </w:rPr>
              <w:t>Финал</w:t>
            </w:r>
          </w:p>
        </w:tc>
        <w:tc>
          <w:tcPr>
            <w:tcW w:w="908" w:type="dxa"/>
            <w:shd w:val="clear" w:color="auto" w:fill="auto"/>
          </w:tcPr>
          <w:p w14:paraId="0A874904"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auto"/>
          </w:tcPr>
          <w:p w14:paraId="0308DBAC"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75</w:t>
            </w:r>
          </w:p>
        </w:tc>
        <w:tc>
          <w:tcPr>
            <w:tcW w:w="779" w:type="dxa"/>
            <w:shd w:val="clear" w:color="auto" w:fill="auto"/>
          </w:tcPr>
          <w:p w14:paraId="05E01853"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15</w:t>
            </w:r>
          </w:p>
        </w:tc>
        <w:tc>
          <w:tcPr>
            <w:tcW w:w="864" w:type="dxa"/>
            <w:shd w:val="clear" w:color="auto" w:fill="auto"/>
          </w:tcPr>
          <w:p w14:paraId="0111DC89"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20</w:t>
            </w:r>
          </w:p>
        </w:tc>
        <w:tc>
          <w:tcPr>
            <w:tcW w:w="619" w:type="dxa"/>
            <w:shd w:val="clear" w:color="auto" w:fill="auto"/>
          </w:tcPr>
          <w:p w14:paraId="2546169B"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50</w:t>
            </w:r>
          </w:p>
        </w:tc>
        <w:tc>
          <w:tcPr>
            <w:tcW w:w="779" w:type="dxa"/>
            <w:shd w:val="clear" w:color="auto" w:fill="auto"/>
          </w:tcPr>
          <w:p w14:paraId="0CDDEE4A"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864" w:type="dxa"/>
            <w:shd w:val="clear" w:color="auto" w:fill="auto"/>
          </w:tcPr>
          <w:p w14:paraId="390B4AE3"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20</w:t>
            </w:r>
          </w:p>
        </w:tc>
        <w:tc>
          <w:tcPr>
            <w:tcW w:w="619" w:type="dxa"/>
            <w:shd w:val="clear" w:color="auto" w:fill="auto"/>
          </w:tcPr>
          <w:p w14:paraId="0144B8ED"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50</w:t>
            </w:r>
          </w:p>
        </w:tc>
        <w:tc>
          <w:tcPr>
            <w:tcW w:w="779" w:type="dxa"/>
            <w:shd w:val="clear" w:color="auto" w:fill="auto"/>
          </w:tcPr>
          <w:p w14:paraId="44771EC9"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10</w:t>
            </w:r>
          </w:p>
        </w:tc>
        <w:tc>
          <w:tcPr>
            <w:tcW w:w="862" w:type="dxa"/>
            <w:shd w:val="clear" w:color="auto" w:fill="auto"/>
          </w:tcPr>
          <w:p w14:paraId="28E4D1D3"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16</w:t>
            </w:r>
          </w:p>
        </w:tc>
        <w:tc>
          <w:tcPr>
            <w:tcW w:w="618" w:type="dxa"/>
            <w:shd w:val="clear" w:color="auto" w:fill="auto"/>
          </w:tcPr>
          <w:p w14:paraId="6D52518F"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40</w:t>
            </w:r>
          </w:p>
        </w:tc>
        <w:tc>
          <w:tcPr>
            <w:tcW w:w="777" w:type="dxa"/>
            <w:shd w:val="clear" w:color="auto" w:fill="auto"/>
          </w:tcPr>
          <w:p w14:paraId="0A0FC6D9" w14:textId="77777777" w:rsidR="00EA33C5" w:rsidRPr="00D54659" w:rsidRDefault="00EA33C5" w:rsidP="00EA33C5">
            <w:pPr>
              <w:widowControl w:val="0"/>
              <w:autoSpaceDE w:val="0"/>
              <w:autoSpaceDN w:val="0"/>
              <w:adjustRightInd w:val="0"/>
              <w:jc w:val="center"/>
              <w:rPr>
                <w:sz w:val="20"/>
                <w:szCs w:val="20"/>
                <w:lang w:val="en-US"/>
              </w:rPr>
            </w:pPr>
            <w:r w:rsidRPr="00D54659">
              <w:rPr>
                <w:sz w:val="20"/>
                <w:szCs w:val="20"/>
                <w:lang w:val="en-US"/>
              </w:rPr>
              <w:t>8</w:t>
            </w:r>
          </w:p>
        </w:tc>
      </w:tr>
    </w:tbl>
    <w:p w14:paraId="79A2511F" w14:textId="77777777" w:rsidR="00DB5936" w:rsidRPr="00D54659" w:rsidRDefault="00DB5936" w:rsidP="00291A3B">
      <w:pPr>
        <w:widowControl w:val="0"/>
        <w:autoSpaceDE w:val="0"/>
        <w:autoSpaceDN w:val="0"/>
        <w:adjustRightInd w:val="0"/>
        <w:ind w:firstLine="680"/>
        <w:jc w:val="both"/>
        <w:rPr>
          <w:sz w:val="28"/>
          <w:szCs w:val="28"/>
        </w:rPr>
      </w:pPr>
    </w:p>
    <w:p w14:paraId="630F1469" w14:textId="655EE0D1" w:rsidR="00291A3B" w:rsidRPr="00D54659" w:rsidRDefault="00EB2AB4" w:rsidP="00291A3B">
      <w:pPr>
        <w:widowControl w:val="0"/>
        <w:autoSpaceDE w:val="0"/>
        <w:autoSpaceDN w:val="0"/>
        <w:adjustRightInd w:val="0"/>
        <w:ind w:firstLine="680"/>
        <w:jc w:val="both"/>
        <w:rPr>
          <w:b/>
          <w:sz w:val="28"/>
          <w:szCs w:val="28"/>
        </w:rPr>
      </w:pPr>
      <w:r w:rsidRPr="00D54659">
        <w:rPr>
          <w:b/>
          <w:sz w:val="28"/>
          <w:szCs w:val="28"/>
        </w:rPr>
        <w:t>3</w:t>
      </w:r>
      <w:r w:rsidR="00CB4967" w:rsidRPr="00D54659">
        <w:rPr>
          <w:b/>
          <w:sz w:val="28"/>
          <w:szCs w:val="28"/>
        </w:rPr>
        <w:t>.2.1</w:t>
      </w:r>
      <w:r w:rsidR="00A67B8D">
        <w:rPr>
          <w:b/>
          <w:sz w:val="28"/>
          <w:szCs w:val="28"/>
        </w:rPr>
        <w:t>40</w:t>
      </w:r>
    </w:p>
    <w:p w14:paraId="0A3E8857" w14:textId="614E6F7F" w:rsidR="00CB4967" w:rsidRDefault="00CB4967" w:rsidP="003357F7">
      <w:pPr>
        <w:widowControl w:val="0"/>
        <w:autoSpaceDE w:val="0"/>
        <w:autoSpaceDN w:val="0"/>
        <w:adjustRightInd w:val="0"/>
        <w:ind w:firstLine="680"/>
        <w:jc w:val="both"/>
        <w:rPr>
          <w:sz w:val="28"/>
          <w:szCs w:val="28"/>
        </w:rPr>
      </w:pPr>
      <w:r w:rsidRPr="00E30069">
        <w:rPr>
          <w:sz w:val="28"/>
          <w:szCs w:val="28"/>
        </w:rPr>
        <w:t>Два гонщика каждой команды имеют один и тот же ста</w:t>
      </w:r>
      <w:r w:rsidR="00291A3B">
        <w:rPr>
          <w:sz w:val="28"/>
          <w:szCs w:val="28"/>
        </w:rPr>
        <w:t xml:space="preserve">ртовый номер, но </w:t>
      </w:r>
      <w:r w:rsidR="00291A3B">
        <w:rPr>
          <w:sz w:val="28"/>
          <w:szCs w:val="28"/>
        </w:rPr>
        <w:lastRenderedPageBreak/>
        <w:t>разного цвета.</w:t>
      </w:r>
    </w:p>
    <w:p w14:paraId="01417D06" w14:textId="77777777" w:rsidR="00923AE0" w:rsidRPr="003357F7" w:rsidRDefault="00923AE0" w:rsidP="003357F7">
      <w:pPr>
        <w:widowControl w:val="0"/>
        <w:autoSpaceDE w:val="0"/>
        <w:autoSpaceDN w:val="0"/>
        <w:adjustRightInd w:val="0"/>
        <w:ind w:firstLine="680"/>
        <w:jc w:val="both"/>
        <w:rPr>
          <w:sz w:val="28"/>
          <w:szCs w:val="28"/>
        </w:rPr>
      </w:pPr>
    </w:p>
    <w:p w14:paraId="1C011F17" w14:textId="629AEE8B" w:rsidR="00291A3B" w:rsidRDefault="00EB2AB4" w:rsidP="00291A3B">
      <w:pPr>
        <w:widowControl w:val="0"/>
        <w:tabs>
          <w:tab w:val="num" w:pos="1288"/>
        </w:tabs>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A67B8D">
        <w:rPr>
          <w:b/>
          <w:sz w:val="28"/>
          <w:szCs w:val="28"/>
        </w:rPr>
        <w:t>41</w:t>
      </w:r>
    </w:p>
    <w:p w14:paraId="721272A5" w14:textId="77777777" w:rsidR="00642162" w:rsidRPr="00372E95" w:rsidRDefault="00CB4967" w:rsidP="00372E95">
      <w:pPr>
        <w:widowControl w:val="0"/>
        <w:tabs>
          <w:tab w:val="num" w:pos="1288"/>
        </w:tabs>
        <w:autoSpaceDE w:val="0"/>
        <w:autoSpaceDN w:val="0"/>
        <w:adjustRightInd w:val="0"/>
        <w:ind w:firstLine="680"/>
        <w:jc w:val="both"/>
        <w:rPr>
          <w:sz w:val="28"/>
          <w:szCs w:val="28"/>
        </w:rPr>
      </w:pPr>
      <w:r w:rsidRPr="00E30069">
        <w:rPr>
          <w:sz w:val="28"/>
          <w:szCs w:val="28"/>
        </w:rPr>
        <w:t xml:space="preserve">При проведении чемпионата России промежуточные финиши организуются через каждые 20 кругов, независимо от длины трека. Общая протяженность гонки для </w:t>
      </w:r>
      <w:r w:rsidR="00717024" w:rsidRPr="00E30069">
        <w:rPr>
          <w:sz w:val="28"/>
          <w:szCs w:val="28"/>
        </w:rPr>
        <w:t xml:space="preserve">категории </w:t>
      </w:r>
      <w:r w:rsidRPr="00E30069">
        <w:rPr>
          <w:sz w:val="28"/>
          <w:szCs w:val="28"/>
        </w:rPr>
        <w:t xml:space="preserve">мужчин </w:t>
      </w:r>
      <w:r w:rsidR="00717024">
        <w:rPr>
          <w:sz w:val="28"/>
          <w:szCs w:val="28"/>
        </w:rPr>
        <w:t xml:space="preserve">составляет около 50 км, а для </w:t>
      </w:r>
      <w:r w:rsidRPr="00E30069">
        <w:rPr>
          <w:sz w:val="28"/>
          <w:szCs w:val="28"/>
        </w:rPr>
        <w:t>мужчин категории «юниоры» - около 30 км, согласн</w:t>
      </w:r>
      <w:r w:rsidR="00291A3B">
        <w:rPr>
          <w:sz w:val="28"/>
          <w:szCs w:val="28"/>
        </w:rPr>
        <w:t>о таблице, представленной ниже.</w:t>
      </w:r>
    </w:p>
    <w:p w14:paraId="4BA14CDD" w14:textId="77777777" w:rsidR="00CB4967" w:rsidRDefault="00CB4967" w:rsidP="00CB4967">
      <w:pPr>
        <w:widowControl w:val="0"/>
        <w:autoSpaceDE w:val="0"/>
        <w:autoSpaceDN w:val="0"/>
        <w:adjustRightInd w:val="0"/>
        <w:rPr>
          <w:rFonts w:ascii="Arial" w:hAnsi="Arial" w:cs="Arial"/>
          <w:b/>
          <w:sz w:val="20"/>
          <w:szCs w:val="20"/>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5"/>
        <w:gridCol w:w="709"/>
        <w:gridCol w:w="908"/>
        <w:gridCol w:w="619"/>
        <w:gridCol w:w="779"/>
        <w:gridCol w:w="864"/>
        <w:gridCol w:w="619"/>
        <w:gridCol w:w="779"/>
        <w:gridCol w:w="864"/>
        <w:gridCol w:w="619"/>
        <w:gridCol w:w="779"/>
        <w:gridCol w:w="862"/>
        <w:gridCol w:w="618"/>
        <w:gridCol w:w="777"/>
      </w:tblGrid>
      <w:tr w:rsidR="00D54659" w:rsidRPr="00D54659" w14:paraId="329C6D53" w14:textId="77777777" w:rsidTr="003102A7">
        <w:trPr>
          <w:trHeight w:val="295"/>
        </w:trPr>
        <w:tc>
          <w:tcPr>
            <w:tcW w:w="885" w:type="dxa"/>
            <w:vMerge w:val="restart"/>
            <w:shd w:val="clear" w:color="auto" w:fill="auto"/>
            <w:vAlign w:val="center"/>
          </w:tcPr>
          <w:p w14:paraId="060E9A32" w14:textId="77777777" w:rsidR="00372E95" w:rsidRPr="00D54659" w:rsidRDefault="00372E95" w:rsidP="001E030B">
            <w:pPr>
              <w:widowControl w:val="0"/>
              <w:autoSpaceDE w:val="0"/>
              <w:autoSpaceDN w:val="0"/>
              <w:adjustRightInd w:val="0"/>
              <w:jc w:val="center"/>
              <w:rPr>
                <w:sz w:val="14"/>
                <w:szCs w:val="14"/>
              </w:rPr>
            </w:pPr>
            <w:r w:rsidRPr="00D54659">
              <w:rPr>
                <w:sz w:val="14"/>
                <w:szCs w:val="14"/>
              </w:rPr>
              <w:t>Длина трека</w:t>
            </w:r>
          </w:p>
          <w:p w14:paraId="793E36D1" w14:textId="77777777" w:rsidR="00372E95" w:rsidRPr="00D54659" w:rsidRDefault="00372E95" w:rsidP="001E030B">
            <w:pPr>
              <w:widowControl w:val="0"/>
              <w:autoSpaceDE w:val="0"/>
              <w:autoSpaceDN w:val="0"/>
              <w:adjustRightInd w:val="0"/>
              <w:jc w:val="center"/>
              <w:rPr>
                <w:sz w:val="14"/>
                <w:szCs w:val="14"/>
              </w:rPr>
            </w:pPr>
            <w:r w:rsidRPr="00D54659">
              <w:rPr>
                <w:sz w:val="14"/>
                <w:szCs w:val="14"/>
              </w:rPr>
              <w:t>(в метрах)</w:t>
            </w:r>
          </w:p>
        </w:tc>
        <w:tc>
          <w:tcPr>
            <w:tcW w:w="709" w:type="dxa"/>
            <w:vMerge w:val="restart"/>
            <w:shd w:val="clear" w:color="auto" w:fill="auto"/>
            <w:vAlign w:val="center"/>
          </w:tcPr>
          <w:p w14:paraId="62C9FB24" w14:textId="77777777" w:rsidR="00372E95" w:rsidRPr="00D54659" w:rsidRDefault="00372E95" w:rsidP="001E030B">
            <w:pPr>
              <w:widowControl w:val="0"/>
              <w:autoSpaceDE w:val="0"/>
              <w:autoSpaceDN w:val="0"/>
              <w:adjustRightInd w:val="0"/>
              <w:jc w:val="center"/>
              <w:rPr>
                <w:sz w:val="14"/>
                <w:szCs w:val="14"/>
              </w:rPr>
            </w:pPr>
            <w:r w:rsidRPr="00D54659">
              <w:rPr>
                <w:sz w:val="14"/>
                <w:szCs w:val="14"/>
              </w:rPr>
              <w:t>фаза</w:t>
            </w:r>
          </w:p>
        </w:tc>
        <w:tc>
          <w:tcPr>
            <w:tcW w:w="2306" w:type="dxa"/>
            <w:gridSpan w:val="3"/>
            <w:shd w:val="clear" w:color="auto" w:fill="auto"/>
          </w:tcPr>
          <w:p w14:paraId="79B480CC"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мужчины</w:t>
            </w:r>
          </w:p>
        </w:tc>
        <w:tc>
          <w:tcPr>
            <w:tcW w:w="2262" w:type="dxa"/>
            <w:gridSpan w:val="3"/>
            <w:shd w:val="clear" w:color="auto" w:fill="auto"/>
          </w:tcPr>
          <w:p w14:paraId="1CBE0175"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женщины</w:t>
            </w:r>
          </w:p>
        </w:tc>
        <w:tc>
          <w:tcPr>
            <w:tcW w:w="2262" w:type="dxa"/>
            <w:gridSpan w:val="3"/>
            <w:shd w:val="clear" w:color="auto" w:fill="auto"/>
          </w:tcPr>
          <w:p w14:paraId="404A95FC"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Юниоры 17-18</w:t>
            </w:r>
          </w:p>
        </w:tc>
        <w:tc>
          <w:tcPr>
            <w:tcW w:w="2257" w:type="dxa"/>
            <w:gridSpan w:val="3"/>
            <w:shd w:val="clear" w:color="auto" w:fill="auto"/>
          </w:tcPr>
          <w:p w14:paraId="0868AC08"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Юниорки 17-18</w:t>
            </w:r>
          </w:p>
        </w:tc>
      </w:tr>
      <w:tr w:rsidR="00D54659" w:rsidRPr="00D54659" w14:paraId="66E26630" w14:textId="77777777" w:rsidTr="003102A7">
        <w:tc>
          <w:tcPr>
            <w:tcW w:w="885" w:type="dxa"/>
            <w:vMerge/>
            <w:shd w:val="clear" w:color="auto" w:fill="auto"/>
          </w:tcPr>
          <w:p w14:paraId="361AC865" w14:textId="77777777" w:rsidR="00372E95" w:rsidRPr="00D54659" w:rsidRDefault="00372E95" w:rsidP="00CD6246">
            <w:pPr>
              <w:widowControl w:val="0"/>
              <w:autoSpaceDE w:val="0"/>
              <w:autoSpaceDN w:val="0"/>
              <w:adjustRightInd w:val="0"/>
              <w:rPr>
                <w:sz w:val="14"/>
                <w:szCs w:val="14"/>
              </w:rPr>
            </w:pPr>
          </w:p>
        </w:tc>
        <w:tc>
          <w:tcPr>
            <w:tcW w:w="709" w:type="dxa"/>
            <w:vMerge/>
            <w:shd w:val="clear" w:color="auto" w:fill="auto"/>
          </w:tcPr>
          <w:p w14:paraId="3C8689DB" w14:textId="77777777" w:rsidR="00372E95" w:rsidRPr="00D54659" w:rsidRDefault="00372E95" w:rsidP="00CD6246">
            <w:pPr>
              <w:widowControl w:val="0"/>
              <w:autoSpaceDE w:val="0"/>
              <w:autoSpaceDN w:val="0"/>
              <w:adjustRightInd w:val="0"/>
              <w:rPr>
                <w:sz w:val="14"/>
                <w:szCs w:val="14"/>
              </w:rPr>
            </w:pPr>
          </w:p>
        </w:tc>
        <w:tc>
          <w:tcPr>
            <w:tcW w:w="908" w:type="dxa"/>
            <w:shd w:val="clear" w:color="auto" w:fill="auto"/>
          </w:tcPr>
          <w:p w14:paraId="1063751F"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Дистанция</w:t>
            </w:r>
          </w:p>
          <w:p w14:paraId="5290E294"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(км)</w:t>
            </w:r>
          </w:p>
        </w:tc>
        <w:tc>
          <w:tcPr>
            <w:tcW w:w="619" w:type="dxa"/>
            <w:shd w:val="clear" w:color="auto" w:fill="auto"/>
          </w:tcPr>
          <w:p w14:paraId="1B512A13"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кругов</w:t>
            </w:r>
          </w:p>
        </w:tc>
        <w:tc>
          <w:tcPr>
            <w:tcW w:w="779" w:type="dxa"/>
            <w:shd w:val="clear" w:color="auto" w:fill="auto"/>
          </w:tcPr>
          <w:p w14:paraId="13C7DA5F"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финишей</w:t>
            </w:r>
          </w:p>
        </w:tc>
        <w:tc>
          <w:tcPr>
            <w:tcW w:w="864" w:type="dxa"/>
            <w:shd w:val="clear" w:color="auto" w:fill="auto"/>
          </w:tcPr>
          <w:p w14:paraId="75111C37"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Дистанция</w:t>
            </w:r>
          </w:p>
          <w:p w14:paraId="2C74628B"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(км)</w:t>
            </w:r>
          </w:p>
        </w:tc>
        <w:tc>
          <w:tcPr>
            <w:tcW w:w="619" w:type="dxa"/>
            <w:shd w:val="clear" w:color="auto" w:fill="auto"/>
          </w:tcPr>
          <w:p w14:paraId="07F52C04"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кругов</w:t>
            </w:r>
          </w:p>
        </w:tc>
        <w:tc>
          <w:tcPr>
            <w:tcW w:w="779" w:type="dxa"/>
            <w:shd w:val="clear" w:color="auto" w:fill="auto"/>
          </w:tcPr>
          <w:p w14:paraId="63A64DCC"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финишей</w:t>
            </w:r>
          </w:p>
        </w:tc>
        <w:tc>
          <w:tcPr>
            <w:tcW w:w="864" w:type="dxa"/>
            <w:shd w:val="clear" w:color="auto" w:fill="auto"/>
          </w:tcPr>
          <w:p w14:paraId="7E037BB9"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Дистанция</w:t>
            </w:r>
          </w:p>
          <w:p w14:paraId="66AE68A2"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(км)</w:t>
            </w:r>
          </w:p>
        </w:tc>
        <w:tc>
          <w:tcPr>
            <w:tcW w:w="619" w:type="dxa"/>
            <w:shd w:val="clear" w:color="auto" w:fill="auto"/>
          </w:tcPr>
          <w:p w14:paraId="4BF0F594"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кругов</w:t>
            </w:r>
          </w:p>
        </w:tc>
        <w:tc>
          <w:tcPr>
            <w:tcW w:w="779" w:type="dxa"/>
            <w:shd w:val="clear" w:color="auto" w:fill="auto"/>
          </w:tcPr>
          <w:p w14:paraId="760A09BA"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финишей</w:t>
            </w:r>
          </w:p>
        </w:tc>
        <w:tc>
          <w:tcPr>
            <w:tcW w:w="862" w:type="dxa"/>
            <w:shd w:val="clear" w:color="auto" w:fill="auto"/>
          </w:tcPr>
          <w:p w14:paraId="7A24120A"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Дистанция</w:t>
            </w:r>
          </w:p>
          <w:p w14:paraId="54D4F202"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(км)</w:t>
            </w:r>
          </w:p>
        </w:tc>
        <w:tc>
          <w:tcPr>
            <w:tcW w:w="618" w:type="dxa"/>
            <w:shd w:val="clear" w:color="auto" w:fill="auto"/>
          </w:tcPr>
          <w:p w14:paraId="0855119E"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кругов</w:t>
            </w:r>
          </w:p>
        </w:tc>
        <w:tc>
          <w:tcPr>
            <w:tcW w:w="777" w:type="dxa"/>
            <w:shd w:val="clear" w:color="auto" w:fill="auto"/>
          </w:tcPr>
          <w:p w14:paraId="42919A8A" w14:textId="77777777" w:rsidR="00372E95" w:rsidRPr="00D54659" w:rsidRDefault="00372E95" w:rsidP="00CD6246">
            <w:pPr>
              <w:widowControl w:val="0"/>
              <w:autoSpaceDE w:val="0"/>
              <w:autoSpaceDN w:val="0"/>
              <w:adjustRightInd w:val="0"/>
              <w:jc w:val="center"/>
              <w:rPr>
                <w:sz w:val="14"/>
                <w:szCs w:val="14"/>
              </w:rPr>
            </w:pPr>
            <w:r w:rsidRPr="00D54659">
              <w:rPr>
                <w:sz w:val="14"/>
                <w:szCs w:val="14"/>
              </w:rPr>
              <w:t>Кол-во финишей</w:t>
            </w:r>
          </w:p>
        </w:tc>
      </w:tr>
      <w:tr w:rsidR="00D54659" w:rsidRPr="00D54659" w14:paraId="53AF7A4C" w14:textId="77777777" w:rsidTr="003102A7">
        <w:tc>
          <w:tcPr>
            <w:tcW w:w="885" w:type="dxa"/>
            <w:vMerge w:val="restart"/>
            <w:shd w:val="clear" w:color="auto" w:fill="auto"/>
            <w:vAlign w:val="center"/>
          </w:tcPr>
          <w:p w14:paraId="16773946" w14:textId="77777777" w:rsidR="00372E95" w:rsidRPr="00D54659" w:rsidRDefault="00372E95" w:rsidP="00D54659">
            <w:pPr>
              <w:widowControl w:val="0"/>
              <w:autoSpaceDE w:val="0"/>
              <w:autoSpaceDN w:val="0"/>
              <w:adjustRightInd w:val="0"/>
              <w:jc w:val="center"/>
              <w:rPr>
                <w:sz w:val="20"/>
                <w:szCs w:val="20"/>
              </w:rPr>
            </w:pPr>
            <w:r w:rsidRPr="00D54659">
              <w:rPr>
                <w:sz w:val="20"/>
                <w:szCs w:val="20"/>
              </w:rPr>
              <w:t>250</w:t>
            </w:r>
          </w:p>
        </w:tc>
        <w:tc>
          <w:tcPr>
            <w:tcW w:w="709" w:type="dxa"/>
            <w:shd w:val="clear" w:color="auto" w:fill="auto"/>
          </w:tcPr>
          <w:p w14:paraId="76DCF33D" w14:textId="77777777" w:rsidR="00372E95" w:rsidRPr="00D54659" w:rsidRDefault="00372E95" w:rsidP="00CD6246">
            <w:pPr>
              <w:widowControl w:val="0"/>
              <w:autoSpaceDE w:val="0"/>
              <w:autoSpaceDN w:val="0"/>
              <w:adjustRightInd w:val="0"/>
              <w:jc w:val="center"/>
              <w:rPr>
                <w:sz w:val="16"/>
                <w:szCs w:val="16"/>
              </w:rPr>
            </w:pPr>
            <w:proofErr w:type="spellStart"/>
            <w:r w:rsidRPr="00D54659">
              <w:rPr>
                <w:sz w:val="16"/>
                <w:szCs w:val="16"/>
              </w:rPr>
              <w:t>Квал</w:t>
            </w:r>
            <w:proofErr w:type="spellEnd"/>
            <w:r w:rsidRPr="00D54659">
              <w:rPr>
                <w:sz w:val="16"/>
                <w:szCs w:val="16"/>
              </w:rPr>
              <w:t>.</w:t>
            </w:r>
          </w:p>
        </w:tc>
        <w:tc>
          <w:tcPr>
            <w:tcW w:w="908" w:type="dxa"/>
            <w:shd w:val="clear" w:color="auto" w:fill="auto"/>
          </w:tcPr>
          <w:p w14:paraId="156C6FF0"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25</w:t>
            </w:r>
          </w:p>
        </w:tc>
        <w:tc>
          <w:tcPr>
            <w:tcW w:w="619" w:type="dxa"/>
            <w:shd w:val="clear" w:color="auto" w:fill="auto"/>
          </w:tcPr>
          <w:p w14:paraId="7C0EF891"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100</w:t>
            </w:r>
          </w:p>
        </w:tc>
        <w:tc>
          <w:tcPr>
            <w:tcW w:w="779" w:type="dxa"/>
            <w:shd w:val="clear" w:color="auto" w:fill="auto"/>
          </w:tcPr>
          <w:p w14:paraId="6562BD39"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w:t>
            </w:r>
          </w:p>
        </w:tc>
        <w:tc>
          <w:tcPr>
            <w:tcW w:w="864" w:type="dxa"/>
            <w:shd w:val="clear" w:color="auto" w:fill="auto"/>
          </w:tcPr>
          <w:p w14:paraId="180218F0"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w:t>
            </w:r>
          </w:p>
        </w:tc>
        <w:tc>
          <w:tcPr>
            <w:tcW w:w="619" w:type="dxa"/>
            <w:shd w:val="clear" w:color="auto" w:fill="auto"/>
          </w:tcPr>
          <w:p w14:paraId="238371E0"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60</w:t>
            </w:r>
          </w:p>
        </w:tc>
        <w:tc>
          <w:tcPr>
            <w:tcW w:w="779" w:type="dxa"/>
            <w:shd w:val="clear" w:color="auto" w:fill="auto"/>
          </w:tcPr>
          <w:p w14:paraId="04B46B2E"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6</w:t>
            </w:r>
          </w:p>
        </w:tc>
        <w:tc>
          <w:tcPr>
            <w:tcW w:w="864" w:type="dxa"/>
            <w:shd w:val="clear" w:color="auto" w:fill="auto"/>
          </w:tcPr>
          <w:p w14:paraId="18807E28"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w:t>
            </w:r>
          </w:p>
        </w:tc>
        <w:tc>
          <w:tcPr>
            <w:tcW w:w="619" w:type="dxa"/>
            <w:shd w:val="clear" w:color="auto" w:fill="auto"/>
          </w:tcPr>
          <w:p w14:paraId="14749216"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60</w:t>
            </w:r>
          </w:p>
        </w:tc>
        <w:tc>
          <w:tcPr>
            <w:tcW w:w="779" w:type="dxa"/>
            <w:shd w:val="clear" w:color="auto" w:fill="auto"/>
          </w:tcPr>
          <w:p w14:paraId="57150964"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6</w:t>
            </w:r>
          </w:p>
        </w:tc>
        <w:tc>
          <w:tcPr>
            <w:tcW w:w="862" w:type="dxa"/>
            <w:shd w:val="clear" w:color="auto" w:fill="auto"/>
          </w:tcPr>
          <w:p w14:paraId="5D163265"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w:t>
            </w:r>
          </w:p>
        </w:tc>
        <w:tc>
          <w:tcPr>
            <w:tcW w:w="618" w:type="dxa"/>
            <w:shd w:val="clear" w:color="auto" w:fill="auto"/>
          </w:tcPr>
          <w:p w14:paraId="37982A34"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40</w:t>
            </w:r>
          </w:p>
        </w:tc>
        <w:tc>
          <w:tcPr>
            <w:tcW w:w="777" w:type="dxa"/>
            <w:shd w:val="clear" w:color="auto" w:fill="auto"/>
          </w:tcPr>
          <w:p w14:paraId="6397DABD"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4</w:t>
            </w:r>
          </w:p>
        </w:tc>
      </w:tr>
      <w:tr w:rsidR="00D54659" w:rsidRPr="00D54659" w14:paraId="48C2A670" w14:textId="77777777" w:rsidTr="003102A7">
        <w:tc>
          <w:tcPr>
            <w:tcW w:w="885" w:type="dxa"/>
            <w:vMerge/>
            <w:shd w:val="clear" w:color="auto" w:fill="auto"/>
            <w:vAlign w:val="center"/>
          </w:tcPr>
          <w:p w14:paraId="0DF39632" w14:textId="77777777" w:rsidR="00372E95" w:rsidRPr="00D54659" w:rsidRDefault="00372E95" w:rsidP="00D54659">
            <w:pPr>
              <w:widowControl w:val="0"/>
              <w:autoSpaceDE w:val="0"/>
              <w:autoSpaceDN w:val="0"/>
              <w:adjustRightInd w:val="0"/>
              <w:jc w:val="center"/>
              <w:rPr>
                <w:sz w:val="20"/>
                <w:szCs w:val="20"/>
              </w:rPr>
            </w:pPr>
          </w:p>
        </w:tc>
        <w:tc>
          <w:tcPr>
            <w:tcW w:w="709" w:type="dxa"/>
            <w:shd w:val="clear" w:color="auto" w:fill="auto"/>
          </w:tcPr>
          <w:p w14:paraId="54D5B4CF" w14:textId="77777777" w:rsidR="00372E95" w:rsidRPr="00D54659" w:rsidRDefault="00372E95" w:rsidP="00CD6246">
            <w:pPr>
              <w:widowControl w:val="0"/>
              <w:autoSpaceDE w:val="0"/>
              <w:autoSpaceDN w:val="0"/>
              <w:adjustRightInd w:val="0"/>
              <w:jc w:val="center"/>
              <w:rPr>
                <w:sz w:val="16"/>
                <w:szCs w:val="16"/>
              </w:rPr>
            </w:pPr>
            <w:r w:rsidRPr="00D54659">
              <w:rPr>
                <w:sz w:val="16"/>
                <w:szCs w:val="16"/>
              </w:rPr>
              <w:t>Финал</w:t>
            </w:r>
          </w:p>
        </w:tc>
        <w:tc>
          <w:tcPr>
            <w:tcW w:w="908" w:type="dxa"/>
            <w:shd w:val="clear" w:color="auto" w:fill="auto"/>
          </w:tcPr>
          <w:p w14:paraId="25864F54"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50</w:t>
            </w:r>
          </w:p>
        </w:tc>
        <w:tc>
          <w:tcPr>
            <w:tcW w:w="619" w:type="dxa"/>
            <w:shd w:val="clear" w:color="auto" w:fill="auto"/>
          </w:tcPr>
          <w:p w14:paraId="2C9E1319"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200</w:t>
            </w:r>
          </w:p>
        </w:tc>
        <w:tc>
          <w:tcPr>
            <w:tcW w:w="779" w:type="dxa"/>
            <w:shd w:val="clear" w:color="auto" w:fill="auto"/>
          </w:tcPr>
          <w:p w14:paraId="474F67CB"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20</w:t>
            </w:r>
          </w:p>
        </w:tc>
        <w:tc>
          <w:tcPr>
            <w:tcW w:w="864" w:type="dxa"/>
            <w:shd w:val="clear" w:color="auto" w:fill="auto"/>
          </w:tcPr>
          <w:p w14:paraId="4C4DBC0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auto"/>
          </w:tcPr>
          <w:p w14:paraId="5D340860"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120</w:t>
            </w:r>
          </w:p>
        </w:tc>
        <w:tc>
          <w:tcPr>
            <w:tcW w:w="779" w:type="dxa"/>
            <w:shd w:val="clear" w:color="auto" w:fill="auto"/>
          </w:tcPr>
          <w:p w14:paraId="303239E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12</w:t>
            </w:r>
          </w:p>
        </w:tc>
        <w:tc>
          <w:tcPr>
            <w:tcW w:w="864" w:type="dxa"/>
            <w:shd w:val="clear" w:color="auto" w:fill="auto"/>
          </w:tcPr>
          <w:p w14:paraId="11E4CD8E"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auto"/>
          </w:tcPr>
          <w:p w14:paraId="11AE8A9E"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120</w:t>
            </w:r>
          </w:p>
        </w:tc>
        <w:tc>
          <w:tcPr>
            <w:tcW w:w="779" w:type="dxa"/>
            <w:shd w:val="clear" w:color="auto" w:fill="auto"/>
          </w:tcPr>
          <w:p w14:paraId="7008948E"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12</w:t>
            </w:r>
          </w:p>
        </w:tc>
        <w:tc>
          <w:tcPr>
            <w:tcW w:w="862" w:type="dxa"/>
            <w:shd w:val="clear" w:color="auto" w:fill="auto"/>
          </w:tcPr>
          <w:p w14:paraId="1437FE87"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20</w:t>
            </w:r>
          </w:p>
        </w:tc>
        <w:tc>
          <w:tcPr>
            <w:tcW w:w="618" w:type="dxa"/>
            <w:shd w:val="clear" w:color="auto" w:fill="auto"/>
          </w:tcPr>
          <w:p w14:paraId="432C4D18"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80</w:t>
            </w:r>
          </w:p>
        </w:tc>
        <w:tc>
          <w:tcPr>
            <w:tcW w:w="777" w:type="dxa"/>
            <w:shd w:val="clear" w:color="auto" w:fill="auto"/>
          </w:tcPr>
          <w:p w14:paraId="15967993"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8</w:t>
            </w:r>
          </w:p>
        </w:tc>
      </w:tr>
      <w:tr w:rsidR="00D54659" w:rsidRPr="00D54659" w14:paraId="72C4534E" w14:textId="77777777" w:rsidTr="003102A7">
        <w:tc>
          <w:tcPr>
            <w:tcW w:w="885" w:type="dxa"/>
            <w:vMerge w:val="restart"/>
            <w:shd w:val="clear" w:color="auto" w:fill="D9D9D9"/>
            <w:vAlign w:val="center"/>
          </w:tcPr>
          <w:p w14:paraId="6E77ECB4" w14:textId="77777777" w:rsidR="00372E95" w:rsidRPr="00D54659" w:rsidRDefault="00372E95" w:rsidP="00D54659">
            <w:pPr>
              <w:widowControl w:val="0"/>
              <w:autoSpaceDE w:val="0"/>
              <w:autoSpaceDN w:val="0"/>
              <w:adjustRightInd w:val="0"/>
              <w:jc w:val="center"/>
              <w:rPr>
                <w:sz w:val="20"/>
                <w:szCs w:val="20"/>
              </w:rPr>
            </w:pPr>
            <w:r w:rsidRPr="00D54659">
              <w:rPr>
                <w:sz w:val="20"/>
                <w:szCs w:val="20"/>
              </w:rPr>
              <w:t>200</w:t>
            </w:r>
          </w:p>
        </w:tc>
        <w:tc>
          <w:tcPr>
            <w:tcW w:w="709" w:type="dxa"/>
            <w:shd w:val="clear" w:color="auto" w:fill="D9D9D9"/>
          </w:tcPr>
          <w:p w14:paraId="09C0A350" w14:textId="77777777" w:rsidR="00372E95" w:rsidRPr="00D54659" w:rsidRDefault="00372E95" w:rsidP="00CD6246">
            <w:pPr>
              <w:widowControl w:val="0"/>
              <w:autoSpaceDE w:val="0"/>
              <w:autoSpaceDN w:val="0"/>
              <w:adjustRightInd w:val="0"/>
              <w:jc w:val="center"/>
              <w:rPr>
                <w:sz w:val="16"/>
                <w:szCs w:val="16"/>
              </w:rPr>
            </w:pPr>
            <w:proofErr w:type="spellStart"/>
            <w:r w:rsidRPr="00D54659">
              <w:rPr>
                <w:sz w:val="16"/>
                <w:szCs w:val="16"/>
              </w:rPr>
              <w:t>Квал</w:t>
            </w:r>
            <w:proofErr w:type="spellEnd"/>
            <w:r w:rsidRPr="00D54659">
              <w:rPr>
                <w:sz w:val="16"/>
                <w:szCs w:val="16"/>
              </w:rPr>
              <w:t>.</w:t>
            </w:r>
          </w:p>
        </w:tc>
        <w:tc>
          <w:tcPr>
            <w:tcW w:w="908" w:type="dxa"/>
            <w:shd w:val="clear" w:color="auto" w:fill="D9D9D9"/>
          </w:tcPr>
          <w:p w14:paraId="3E45F985"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25</w:t>
            </w:r>
          </w:p>
        </w:tc>
        <w:tc>
          <w:tcPr>
            <w:tcW w:w="619" w:type="dxa"/>
            <w:shd w:val="clear" w:color="auto" w:fill="D9D9D9"/>
          </w:tcPr>
          <w:p w14:paraId="1D824BC5"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125</w:t>
            </w:r>
          </w:p>
        </w:tc>
        <w:tc>
          <w:tcPr>
            <w:tcW w:w="779" w:type="dxa"/>
            <w:shd w:val="clear" w:color="auto" w:fill="D9D9D9"/>
          </w:tcPr>
          <w:p w14:paraId="2AA17FF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12</w:t>
            </w:r>
          </w:p>
        </w:tc>
        <w:tc>
          <w:tcPr>
            <w:tcW w:w="864" w:type="dxa"/>
            <w:shd w:val="clear" w:color="auto" w:fill="D9D9D9"/>
          </w:tcPr>
          <w:p w14:paraId="10B7C1F6"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w:t>
            </w:r>
          </w:p>
        </w:tc>
        <w:tc>
          <w:tcPr>
            <w:tcW w:w="619" w:type="dxa"/>
            <w:shd w:val="clear" w:color="auto" w:fill="D9D9D9"/>
          </w:tcPr>
          <w:p w14:paraId="7498C4EB"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75</w:t>
            </w:r>
          </w:p>
        </w:tc>
        <w:tc>
          <w:tcPr>
            <w:tcW w:w="779" w:type="dxa"/>
            <w:shd w:val="clear" w:color="auto" w:fill="D9D9D9"/>
          </w:tcPr>
          <w:p w14:paraId="23C7614F"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7</w:t>
            </w:r>
          </w:p>
        </w:tc>
        <w:tc>
          <w:tcPr>
            <w:tcW w:w="864" w:type="dxa"/>
            <w:shd w:val="clear" w:color="auto" w:fill="D9D9D9"/>
          </w:tcPr>
          <w:p w14:paraId="32ECE9F1"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w:t>
            </w:r>
          </w:p>
        </w:tc>
        <w:tc>
          <w:tcPr>
            <w:tcW w:w="619" w:type="dxa"/>
            <w:shd w:val="clear" w:color="auto" w:fill="D9D9D9"/>
          </w:tcPr>
          <w:p w14:paraId="45D79F03"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75</w:t>
            </w:r>
          </w:p>
        </w:tc>
        <w:tc>
          <w:tcPr>
            <w:tcW w:w="779" w:type="dxa"/>
            <w:shd w:val="clear" w:color="auto" w:fill="D9D9D9"/>
          </w:tcPr>
          <w:p w14:paraId="7BFC1578"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7</w:t>
            </w:r>
          </w:p>
        </w:tc>
        <w:tc>
          <w:tcPr>
            <w:tcW w:w="862" w:type="dxa"/>
            <w:shd w:val="clear" w:color="auto" w:fill="D9D9D9"/>
          </w:tcPr>
          <w:p w14:paraId="10D0A591"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w:t>
            </w:r>
          </w:p>
        </w:tc>
        <w:tc>
          <w:tcPr>
            <w:tcW w:w="618" w:type="dxa"/>
            <w:shd w:val="clear" w:color="auto" w:fill="D9D9D9"/>
          </w:tcPr>
          <w:p w14:paraId="2F6C60A7"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50</w:t>
            </w:r>
          </w:p>
        </w:tc>
        <w:tc>
          <w:tcPr>
            <w:tcW w:w="777" w:type="dxa"/>
            <w:shd w:val="clear" w:color="auto" w:fill="D9D9D9"/>
          </w:tcPr>
          <w:p w14:paraId="6BC4AA40"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5</w:t>
            </w:r>
          </w:p>
        </w:tc>
      </w:tr>
      <w:tr w:rsidR="00D54659" w:rsidRPr="00D54659" w14:paraId="5CE86F50" w14:textId="77777777" w:rsidTr="003102A7">
        <w:tc>
          <w:tcPr>
            <w:tcW w:w="885" w:type="dxa"/>
            <w:vMerge/>
            <w:shd w:val="clear" w:color="auto" w:fill="D9D9D9"/>
            <w:vAlign w:val="center"/>
          </w:tcPr>
          <w:p w14:paraId="70BCD37D" w14:textId="77777777" w:rsidR="00372E95" w:rsidRPr="00D54659" w:rsidRDefault="00372E95" w:rsidP="00D54659">
            <w:pPr>
              <w:widowControl w:val="0"/>
              <w:autoSpaceDE w:val="0"/>
              <w:autoSpaceDN w:val="0"/>
              <w:adjustRightInd w:val="0"/>
              <w:jc w:val="center"/>
              <w:rPr>
                <w:sz w:val="20"/>
                <w:szCs w:val="20"/>
              </w:rPr>
            </w:pPr>
          </w:p>
        </w:tc>
        <w:tc>
          <w:tcPr>
            <w:tcW w:w="709" w:type="dxa"/>
            <w:shd w:val="clear" w:color="auto" w:fill="D9D9D9"/>
          </w:tcPr>
          <w:p w14:paraId="170A61DE" w14:textId="77777777" w:rsidR="00372E95" w:rsidRPr="00D54659" w:rsidRDefault="00372E95" w:rsidP="00CD6246">
            <w:pPr>
              <w:widowControl w:val="0"/>
              <w:autoSpaceDE w:val="0"/>
              <w:autoSpaceDN w:val="0"/>
              <w:adjustRightInd w:val="0"/>
              <w:jc w:val="center"/>
              <w:rPr>
                <w:sz w:val="16"/>
                <w:szCs w:val="16"/>
              </w:rPr>
            </w:pPr>
            <w:r w:rsidRPr="00D54659">
              <w:rPr>
                <w:sz w:val="16"/>
                <w:szCs w:val="16"/>
              </w:rPr>
              <w:t>Финал</w:t>
            </w:r>
          </w:p>
        </w:tc>
        <w:tc>
          <w:tcPr>
            <w:tcW w:w="908" w:type="dxa"/>
            <w:shd w:val="clear" w:color="auto" w:fill="D9D9D9"/>
          </w:tcPr>
          <w:p w14:paraId="04593414"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50</w:t>
            </w:r>
          </w:p>
        </w:tc>
        <w:tc>
          <w:tcPr>
            <w:tcW w:w="619" w:type="dxa"/>
            <w:shd w:val="clear" w:color="auto" w:fill="D9D9D9"/>
          </w:tcPr>
          <w:p w14:paraId="6D2FA01B"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250</w:t>
            </w:r>
          </w:p>
        </w:tc>
        <w:tc>
          <w:tcPr>
            <w:tcW w:w="779" w:type="dxa"/>
            <w:shd w:val="clear" w:color="auto" w:fill="D9D9D9"/>
          </w:tcPr>
          <w:p w14:paraId="571E1887"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25</w:t>
            </w:r>
          </w:p>
        </w:tc>
        <w:tc>
          <w:tcPr>
            <w:tcW w:w="864" w:type="dxa"/>
            <w:shd w:val="clear" w:color="auto" w:fill="D9D9D9"/>
          </w:tcPr>
          <w:p w14:paraId="389FE276"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D9D9D9"/>
          </w:tcPr>
          <w:p w14:paraId="68BFA687"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150</w:t>
            </w:r>
          </w:p>
        </w:tc>
        <w:tc>
          <w:tcPr>
            <w:tcW w:w="779" w:type="dxa"/>
            <w:shd w:val="clear" w:color="auto" w:fill="D9D9D9"/>
          </w:tcPr>
          <w:p w14:paraId="1B6464D5"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w:t>
            </w:r>
          </w:p>
        </w:tc>
        <w:tc>
          <w:tcPr>
            <w:tcW w:w="864" w:type="dxa"/>
            <w:shd w:val="clear" w:color="auto" w:fill="D9D9D9"/>
          </w:tcPr>
          <w:p w14:paraId="757D0668"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D9D9D9"/>
          </w:tcPr>
          <w:p w14:paraId="586BCB7A"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150</w:t>
            </w:r>
          </w:p>
        </w:tc>
        <w:tc>
          <w:tcPr>
            <w:tcW w:w="779" w:type="dxa"/>
            <w:shd w:val="clear" w:color="auto" w:fill="D9D9D9"/>
          </w:tcPr>
          <w:p w14:paraId="3A69DF5D"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w:t>
            </w:r>
          </w:p>
        </w:tc>
        <w:tc>
          <w:tcPr>
            <w:tcW w:w="862" w:type="dxa"/>
            <w:shd w:val="clear" w:color="auto" w:fill="D9D9D9"/>
          </w:tcPr>
          <w:p w14:paraId="0AAAB6A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20</w:t>
            </w:r>
          </w:p>
        </w:tc>
        <w:tc>
          <w:tcPr>
            <w:tcW w:w="618" w:type="dxa"/>
            <w:shd w:val="clear" w:color="auto" w:fill="D9D9D9"/>
          </w:tcPr>
          <w:p w14:paraId="522EADB0"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100</w:t>
            </w:r>
          </w:p>
        </w:tc>
        <w:tc>
          <w:tcPr>
            <w:tcW w:w="777" w:type="dxa"/>
            <w:shd w:val="clear" w:color="auto" w:fill="D9D9D9"/>
          </w:tcPr>
          <w:p w14:paraId="63CA2488"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w:t>
            </w:r>
          </w:p>
        </w:tc>
      </w:tr>
      <w:tr w:rsidR="00D54659" w:rsidRPr="00D54659" w14:paraId="646B370B" w14:textId="77777777" w:rsidTr="003102A7">
        <w:tc>
          <w:tcPr>
            <w:tcW w:w="885" w:type="dxa"/>
            <w:vMerge w:val="restart"/>
            <w:shd w:val="clear" w:color="auto" w:fill="auto"/>
            <w:vAlign w:val="center"/>
          </w:tcPr>
          <w:p w14:paraId="5C033E35" w14:textId="77777777" w:rsidR="00372E95" w:rsidRPr="00D54659" w:rsidRDefault="00372E95" w:rsidP="00D54659">
            <w:pPr>
              <w:widowControl w:val="0"/>
              <w:autoSpaceDE w:val="0"/>
              <w:autoSpaceDN w:val="0"/>
              <w:adjustRightInd w:val="0"/>
              <w:jc w:val="center"/>
              <w:rPr>
                <w:sz w:val="20"/>
                <w:szCs w:val="20"/>
              </w:rPr>
            </w:pPr>
            <w:r w:rsidRPr="00D54659">
              <w:rPr>
                <w:sz w:val="20"/>
                <w:szCs w:val="20"/>
              </w:rPr>
              <w:t>285, 714</w:t>
            </w:r>
          </w:p>
        </w:tc>
        <w:tc>
          <w:tcPr>
            <w:tcW w:w="709" w:type="dxa"/>
            <w:shd w:val="clear" w:color="auto" w:fill="auto"/>
          </w:tcPr>
          <w:p w14:paraId="0376518C" w14:textId="77777777" w:rsidR="00372E95" w:rsidRPr="00D54659" w:rsidRDefault="00372E95" w:rsidP="00CD6246">
            <w:pPr>
              <w:widowControl w:val="0"/>
              <w:autoSpaceDE w:val="0"/>
              <w:autoSpaceDN w:val="0"/>
              <w:adjustRightInd w:val="0"/>
              <w:jc w:val="center"/>
              <w:rPr>
                <w:sz w:val="16"/>
                <w:szCs w:val="16"/>
              </w:rPr>
            </w:pPr>
            <w:proofErr w:type="spellStart"/>
            <w:r w:rsidRPr="00D54659">
              <w:rPr>
                <w:sz w:val="16"/>
                <w:szCs w:val="16"/>
              </w:rPr>
              <w:t>Квал</w:t>
            </w:r>
            <w:proofErr w:type="spellEnd"/>
            <w:r w:rsidRPr="00D54659">
              <w:rPr>
                <w:sz w:val="16"/>
                <w:szCs w:val="16"/>
              </w:rPr>
              <w:t>.</w:t>
            </w:r>
          </w:p>
        </w:tc>
        <w:tc>
          <w:tcPr>
            <w:tcW w:w="908" w:type="dxa"/>
            <w:shd w:val="clear" w:color="auto" w:fill="auto"/>
          </w:tcPr>
          <w:p w14:paraId="6D23169D"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25,1</w:t>
            </w:r>
          </w:p>
        </w:tc>
        <w:tc>
          <w:tcPr>
            <w:tcW w:w="619" w:type="dxa"/>
            <w:shd w:val="clear" w:color="auto" w:fill="auto"/>
          </w:tcPr>
          <w:p w14:paraId="76276C0F"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88</w:t>
            </w:r>
          </w:p>
        </w:tc>
        <w:tc>
          <w:tcPr>
            <w:tcW w:w="779" w:type="dxa"/>
            <w:shd w:val="clear" w:color="auto" w:fill="auto"/>
          </w:tcPr>
          <w:p w14:paraId="6169725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8</w:t>
            </w:r>
          </w:p>
        </w:tc>
        <w:tc>
          <w:tcPr>
            <w:tcW w:w="864" w:type="dxa"/>
            <w:shd w:val="clear" w:color="auto" w:fill="auto"/>
          </w:tcPr>
          <w:p w14:paraId="25551774"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15,1</w:t>
            </w:r>
          </w:p>
        </w:tc>
        <w:tc>
          <w:tcPr>
            <w:tcW w:w="619" w:type="dxa"/>
            <w:shd w:val="clear" w:color="auto" w:fill="auto"/>
          </w:tcPr>
          <w:p w14:paraId="4C71836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53</w:t>
            </w:r>
          </w:p>
        </w:tc>
        <w:tc>
          <w:tcPr>
            <w:tcW w:w="779" w:type="dxa"/>
            <w:shd w:val="clear" w:color="auto" w:fill="auto"/>
          </w:tcPr>
          <w:p w14:paraId="39CBAE9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5</w:t>
            </w:r>
          </w:p>
        </w:tc>
        <w:tc>
          <w:tcPr>
            <w:tcW w:w="864" w:type="dxa"/>
            <w:shd w:val="clear" w:color="auto" w:fill="auto"/>
          </w:tcPr>
          <w:p w14:paraId="55F6717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15,1</w:t>
            </w:r>
          </w:p>
        </w:tc>
        <w:tc>
          <w:tcPr>
            <w:tcW w:w="619" w:type="dxa"/>
            <w:shd w:val="clear" w:color="auto" w:fill="auto"/>
          </w:tcPr>
          <w:p w14:paraId="6A6C8194"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53</w:t>
            </w:r>
          </w:p>
        </w:tc>
        <w:tc>
          <w:tcPr>
            <w:tcW w:w="779" w:type="dxa"/>
            <w:shd w:val="clear" w:color="auto" w:fill="auto"/>
          </w:tcPr>
          <w:p w14:paraId="5FB3FB4E"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5</w:t>
            </w:r>
          </w:p>
        </w:tc>
        <w:tc>
          <w:tcPr>
            <w:tcW w:w="862" w:type="dxa"/>
            <w:shd w:val="clear" w:color="auto" w:fill="auto"/>
          </w:tcPr>
          <w:p w14:paraId="16BCD8C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w:t>
            </w:r>
          </w:p>
        </w:tc>
        <w:tc>
          <w:tcPr>
            <w:tcW w:w="618" w:type="dxa"/>
            <w:shd w:val="clear" w:color="auto" w:fill="auto"/>
          </w:tcPr>
          <w:p w14:paraId="65D5CE71"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35</w:t>
            </w:r>
          </w:p>
        </w:tc>
        <w:tc>
          <w:tcPr>
            <w:tcW w:w="777" w:type="dxa"/>
            <w:shd w:val="clear" w:color="auto" w:fill="auto"/>
          </w:tcPr>
          <w:p w14:paraId="565DB811"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3</w:t>
            </w:r>
          </w:p>
        </w:tc>
      </w:tr>
      <w:tr w:rsidR="00D54659" w:rsidRPr="00D54659" w14:paraId="4FF154A3" w14:textId="77777777" w:rsidTr="003102A7">
        <w:tc>
          <w:tcPr>
            <w:tcW w:w="885" w:type="dxa"/>
            <w:vMerge/>
            <w:shd w:val="clear" w:color="auto" w:fill="auto"/>
            <w:vAlign w:val="center"/>
          </w:tcPr>
          <w:p w14:paraId="002B9D28" w14:textId="77777777" w:rsidR="00372E95" w:rsidRPr="00D54659" w:rsidRDefault="00372E95" w:rsidP="00D54659">
            <w:pPr>
              <w:widowControl w:val="0"/>
              <w:autoSpaceDE w:val="0"/>
              <w:autoSpaceDN w:val="0"/>
              <w:adjustRightInd w:val="0"/>
              <w:jc w:val="center"/>
              <w:rPr>
                <w:sz w:val="20"/>
                <w:szCs w:val="20"/>
              </w:rPr>
            </w:pPr>
          </w:p>
        </w:tc>
        <w:tc>
          <w:tcPr>
            <w:tcW w:w="709" w:type="dxa"/>
            <w:shd w:val="clear" w:color="auto" w:fill="auto"/>
          </w:tcPr>
          <w:p w14:paraId="2438BA2F" w14:textId="77777777" w:rsidR="00372E95" w:rsidRPr="00D54659" w:rsidRDefault="00372E95" w:rsidP="00CD6246">
            <w:pPr>
              <w:widowControl w:val="0"/>
              <w:autoSpaceDE w:val="0"/>
              <w:autoSpaceDN w:val="0"/>
              <w:adjustRightInd w:val="0"/>
              <w:jc w:val="center"/>
              <w:rPr>
                <w:sz w:val="16"/>
                <w:szCs w:val="16"/>
              </w:rPr>
            </w:pPr>
            <w:r w:rsidRPr="00D54659">
              <w:rPr>
                <w:sz w:val="16"/>
                <w:szCs w:val="16"/>
              </w:rPr>
              <w:t>Финал</w:t>
            </w:r>
          </w:p>
        </w:tc>
        <w:tc>
          <w:tcPr>
            <w:tcW w:w="908" w:type="dxa"/>
            <w:shd w:val="clear" w:color="auto" w:fill="auto"/>
          </w:tcPr>
          <w:p w14:paraId="2F4B6ED3"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50</w:t>
            </w:r>
          </w:p>
        </w:tc>
        <w:tc>
          <w:tcPr>
            <w:tcW w:w="619" w:type="dxa"/>
            <w:shd w:val="clear" w:color="auto" w:fill="auto"/>
          </w:tcPr>
          <w:p w14:paraId="7BE75D08"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175</w:t>
            </w:r>
          </w:p>
        </w:tc>
        <w:tc>
          <w:tcPr>
            <w:tcW w:w="779" w:type="dxa"/>
            <w:shd w:val="clear" w:color="auto" w:fill="auto"/>
          </w:tcPr>
          <w:p w14:paraId="75E8E793"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17</w:t>
            </w:r>
          </w:p>
        </w:tc>
        <w:tc>
          <w:tcPr>
            <w:tcW w:w="864" w:type="dxa"/>
            <w:shd w:val="clear" w:color="auto" w:fill="auto"/>
          </w:tcPr>
          <w:p w14:paraId="0308F35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auto"/>
          </w:tcPr>
          <w:p w14:paraId="096CB4C4"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105</w:t>
            </w:r>
          </w:p>
        </w:tc>
        <w:tc>
          <w:tcPr>
            <w:tcW w:w="779" w:type="dxa"/>
            <w:shd w:val="clear" w:color="auto" w:fill="auto"/>
          </w:tcPr>
          <w:p w14:paraId="2A5F7A5B"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w:t>
            </w:r>
          </w:p>
        </w:tc>
        <w:tc>
          <w:tcPr>
            <w:tcW w:w="864" w:type="dxa"/>
            <w:shd w:val="clear" w:color="auto" w:fill="auto"/>
          </w:tcPr>
          <w:p w14:paraId="2BE5B38A"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auto"/>
          </w:tcPr>
          <w:p w14:paraId="26259275"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105</w:t>
            </w:r>
          </w:p>
        </w:tc>
        <w:tc>
          <w:tcPr>
            <w:tcW w:w="779" w:type="dxa"/>
            <w:shd w:val="clear" w:color="auto" w:fill="auto"/>
          </w:tcPr>
          <w:p w14:paraId="0A70621E"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w:t>
            </w:r>
          </w:p>
        </w:tc>
        <w:tc>
          <w:tcPr>
            <w:tcW w:w="862" w:type="dxa"/>
            <w:shd w:val="clear" w:color="auto" w:fill="auto"/>
          </w:tcPr>
          <w:p w14:paraId="1470DF4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20</w:t>
            </w:r>
          </w:p>
        </w:tc>
        <w:tc>
          <w:tcPr>
            <w:tcW w:w="618" w:type="dxa"/>
            <w:shd w:val="clear" w:color="auto" w:fill="auto"/>
          </w:tcPr>
          <w:p w14:paraId="49331FE4"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70</w:t>
            </w:r>
          </w:p>
        </w:tc>
        <w:tc>
          <w:tcPr>
            <w:tcW w:w="777" w:type="dxa"/>
            <w:shd w:val="clear" w:color="auto" w:fill="auto"/>
          </w:tcPr>
          <w:p w14:paraId="495B55A4"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7</w:t>
            </w:r>
          </w:p>
        </w:tc>
      </w:tr>
      <w:tr w:rsidR="00A119BA" w:rsidRPr="00D54659" w14:paraId="2A620117" w14:textId="77777777" w:rsidTr="003102A7">
        <w:tc>
          <w:tcPr>
            <w:tcW w:w="885" w:type="dxa"/>
            <w:vMerge w:val="restart"/>
            <w:shd w:val="clear" w:color="auto" w:fill="D9D9D9"/>
            <w:vAlign w:val="center"/>
          </w:tcPr>
          <w:p w14:paraId="7848C5CE" w14:textId="77777777" w:rsidR="00A119BA" w:rsidRPr="00D54659" w:rsidRDefault="00A119BA" w:rsidP="00A119BA">
            <w:pPr>
              <w:widowControl w:val="0"/>
              <w:autoSpaceDE w:val="0"/>
              <w:autoSpaceDN w:val="0"/>
              <w:adjustRightInd w:val="0"/>
              <w:jc w:val="center"/>
              <w:rPr>
                <w:sz w:val="20"/>
                <w:szCs w:val="20"/>
              </w:rPr>
            </w:pPr>
            <w:r w:rsidRPr="00D54659">
              <w:rPr>
                <w:sz w:val="20"/>
                <w:szCs w:val="20"/>
              </w:rPr>
              <w:t>333, 33</w:t>
            </w:r>
          </w:p>
        </w:tc>
        <w:tc>
          <w:tcPr>
            <w:tcW w:w="709" w:type="dxa"/>
            <w:shd w:val="clear" w:color="auto" w:fill="D9D9D9"/>
          </w:tcPr>
          <w:p w14:paraId="1AD972D0" w14:textId="77777777" w:rsidR="00A119BA" w:rsidRPr="00D54659" w:rsidRDefault="00A119BA" w:rsidP="00A119BA">
            <w:pPr>
              <w:widowControl w:val="0"/>
              <w:autoSpaceDE w:val="0"/>
              <w:autoSpaceDN w:val="0"/>
              <w:adjustRightInd w:val="0"/>
              <w:jc w:val="center"/>
              <w:rPr>
                <w:sz w:val="16"/>
                <w:szCs w:val="16"/>
              </w:rPr>
            </w:pPr>
            <w:proofErr w:type="spellStart"/>
            <w:r w:rsidRPr="00D54659">
              <w:rPr>
                <w:sz w:val="16"/>
                <w:szCs w:val="16"/>
              </w:rPr>
              <w:t>Квал</w:t>
            </w:r>
            <w:proofErr w:type="spellEnd"/>
            <w:r w:rsidRPr="00D54659">
              <w:rPr>
                <w:sz w:val="16"/>
                <w:szCs w:val="16"/>
              </w:rPr>
              <w:t>.</w:t>
            </w:r>
          </w:p>
        </w:tc>
        <w:tc>
          <w:tcPr>
            <w:tcW w:w="908" w:type="dxa"/>
            <w:shd w:val="clear" w:color="auto" w:fill="D9D9D9"/>
          </w:tcPr>
          <w:p w14:paraId="23165C86" w14:textId="77777777" w:rsidR="00A119BA" w:rsidRPr="00D54659" w:rsidRDefault="00A119BA" w:rsidP="00A119BA">
            <w:pPr>
              <w:widowControl w:val="0"/>
              <w:autoSpaceDE w:val="0"/>
              <w:autoSpaceDN w:val="0"/>
              <w:adjustRightInd w:val="0"/>
              <w:jc w:val="center"/>
              <w:rPr>
                <w:sz w:val="20"/>
                <w:szCs w:val="20"/>
                <w:lang w:val="en-US"/>
              </w:rPr>
            </w:pPr>
            <w:r w:rsidRPr="00D54659">
              <w:rPr>
                <w:sz w:val="20"/>
                <w:szCs w:val="20"/>
                <w:lang w:val="en-US"/>
              </w:rPr>
              <w:t>25</w:t>
            </w:r>
          </w:p>
        </w:tc>
        <w:tc>
          <w:tcPr>
            <w:tcW w:w="619" w:type="dxa"/>
            <w:shd w:val="clear" w:color="auto" w:fill="D9D9D9"/>
          </w:tcPr>
          <w:p w14:paraId="2BE834AE"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75</w:t>
            </w:r>
          </w:p>
        </w:tc>
        <w:tc>
          <w:tcPr>
            <w:tcW w:w="779" w:type="dxa"/>
            <w:shd w:val="clear" w:color="auto" w:fill="D9D9D9"/>
          </w:tcPr>
          <w:p w14:paraId="0639D34D"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15</w:t>
            </w:r>
          </w:p>
        </w:tc>
        <w:tc>
          <w:tcPr>
            <w:tcW w:w="864" w:type="dxa"/>
            <w:shd w:val="clear" w:color="auto" w:fill="D9D9D9"/>
          </w:tcPr>
          <w:p w14:paraId="736BED83"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14</w:t>
            </w:r>
          </w:p>
        </w:tc>
        <w:tc>
          <w:tcPr>
            <w:tcW w:w="619" w:type="dxa"/>
            <w:shd w:val="clear" w:color="auto" w:fill="D9D9D9"/>
          </w:tcPr>
          <w:p w14:paraId="0E83B1CE"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42</w:t>
            </w:r>
          </w:p>
        </w:tc>
        <w:tc>
          <w:tcPr>
            <w:tcW w:w="779" w:type="dxa"/>
            <w:shd w:val="clear" w:color="auto" w:fill="D9D9D9"/>
          </w:tcPr>
          <w:p w14:paraId="6D48DF02"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8</w:t>
            </w:r>
          </w:p>
        </w:tc>
        <w:tc>
          <w:tcPr>
            <w:tcW w:w="864" w:type="dxa"/>
            <w:shd w:val="clear" w:color="auto" w:fill="D9D9D9"/>
          </w:tcPr>
          <w:p w14:paraId="1FA05241"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14</w:t>
            </w:r>
          </w:p>
        </w:tc>
        <w:tc>
          <w:tcPr>
            <w:tcW w:w="619" w:type="dxa"/>
            <w:shd w:val="clear" w:color="auto" w:fill="D9D9D9"/>
          </w:tcPr>
          <w:p w14:paraId="64804B46"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42</w:t>
            </w:r>
          </w:p>
        </w:tc>
        <w:tc>
          <w:tcPr>
            <w:tcW w:w="779" w:type="dxa"/>
            <w:shd w:val="clear" w:color="auto" w:fill="D9D9D9"/>
          </w:tcPr>
          <w:p w14:paraId="28D49718"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8</w:t>
            </w:r>
          </w:p>
        </w:tc>
        <w:tc>
          <w:tcPr>
            <w:tcW w:w="862" w:type="dxa"/>
            <w:shd w:val="clear" w:color="auto" w:fill="D9D9D9"/>
          </w:tcPr>
          <w:p w14:paraId="7EB54550"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10</w:t>
            </w:r>
          </w:p>
        </w:tc>
        <w:tc>
          <w:tcPr>
            <w:tcW w:w="618" w:type="dxa"/>
            <w:shd w:val="clear" w:color="auto" w:fill="D9D9D9"/>
          </w:tcPr>
          <w:p w14:paraId="0B3106DA"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30</w:t>
            </w:r>
          </w:p>
        </w:tc>
        <w:tc>
          <w:tcPr>
            <w:tcW w:w="777" w:type="dxa"/>
            <w:shd w:val="clear" w:color="auto" w:fill="D9D9D9"/>
          </w:tcPr>
          <w:p w14:paraId="72E0852D"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6</w:t>
            </w:r>
          </w:p>
        </w:tc>
      </w:tr>
      <w:tr w:rsidR="00A119BA" w:rsidRPr="00D54659" w14:paraId="7FFB16FB" w14:textId="77777777" w:rsidTr="003102A7">
        <w:tc>
          <w:tcPr>
            <w:tcW w:w="885" w:type="dxa"/>
            <w:vMerge/>
            <w:shd w:val="clear" w:color="auto" w:fill="D9D9D9"/>
            <w:vAlign w:val="center"/>
          </w:tcPr>
          <w:p w14:paraId="0CD09F02" w14:textId="77777777" w:rsidR="00A119BA" w:rsidRPr="00D54659" w:rsidRDefault="00A119BA" w:rsidP="00A119BA">
            <w:pPr>
              <w:widowControl w:val="0"/>
              <w:autoSpaceDE w:val="0"/>
              <w:autoSpaceDN w:val="0"/>
              <w:adjustRightInd w:val="0"/>
              <w:jc w:val="center"/>
              <w:rPr>
                <w:sz w:val="20"/>
                <w:szCs w:val="20"/>
              </w:rPr>
            </w:pPr>
          </w:p>
        </w:tc>
        <w:tc>
          <w:tcPr>
            <w:tcW w:w="709" w:type="dxa"/>
            <w:shd w:val="clear" w:color="auto" w:fill="D9D9D9"/>
          </w:tcPr>
          <w:p w14:paraId="3A70C66D" w14:textId="77777777" w:rsidR="00A119BA" w:rsidRPr="00D54659" w:rsidRDefault="00A119BA" w:rsidP="00A119BA">
            <w:pPr>
              <w:widowControl w:val="0"/>
              <w:autoSpaceDE w:val="0"/>
              <w:autoSpaceDN w:val="0"/>
              <w:adjustRightInd w:val="0"/>
              <w:jc w:val="center"/>
              <w:rPr>
                <w:sz w:val="16"/>
                <w:szCs w:val="16"/>
              </w:rPr>
            </w:pPr>
            <w:r w:rsidRPr="00D54659">
              <w:rPr>
                <w:sz w:val="16"/>
                <w:szCs w:val="16"/>
              </w:rPr>
              <w:t>Финал</w:t>
            </w:r>
          </w:p>
        </w:tc>
        <w:tc>
          <w:tcPr>
            <w:tcW w:w="908" w:type="dxa"/>
            <w:shd w:val="clear" w:color="auto" w:fill="D9D9D9"/>
          </w:tcPr>
          <w:p w14:paraId="13790E01" w14:textId="77777777" w:rsidR="00A119BA" w:rsidRPr="00D54659" w:rsidRDefault="00A119BA" w:rsidP="00A119BA">
            <w:pPr>
              <w:widowControl w:val="0"/>
              <w:autoSpaceDE w:val="0"/>
              <w:autoSpaceDN w:val="0"/>
              <w:adjustRightInd w:val="0"/>
              <w:jc w:val="center"/>
              <w:rPr>
                <w:sz w:val="20"/>
                <w:szCs w:val="20"/>
                <w:lang w:val="en-US"/>
              </w:rPr>
            </w:pPr>
            <w:r w:rsidRPr="00D54659">
              <w:rPr>
                <w:sz w:val="20"/>
                <w:szCs w:val="20"/>
                <w:lang w:val="en-US"/>
              </w:rPr>
              <w:t>50</w:t>
            </w:r>
          </w:p>
        </w:tc>
        <w:tc>
          <w:tcPr>
            <w:tcW w:w="619" w:type="dxa"/>
            <w:shd w:val="clear" w:color="auto" w:fill="D9D9D9"/>
          </w:tcPr>
          <w:p w14:paraId="261AFE01"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150</w:t>
            </w:r>
          </w:p>
        </w:tc>
        <w:tc>
          <w:tcPr>
            <w:tcW w:w="779" w:type="dxa"/>
            <w:shd w:val="clear" w:color="auto" w:fill="D9D9D9"/>
          </w:tcPr>
          <w:p w14:paraId="748F2455"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30</w:t>
            </w:r>
          </w:p>
        </w:tc>
        <w:tc>
          <w:tcPr>
            <w:tcW w:w="864" w:type="dxa"/>
            <w:shd w:val="clear" w:color="auto" w:fill="D9D9D9"/>
          </w:tcPr>
          <w:p w14:paraId="3271C505"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30</w:t>
            </w:r>
          </w:p>
        </w:tc>
        <w:tc>
          <w:tcPr>
            <w:tcW w:w="619" w:type="dxa"/>
            <w:shd w:val="clear" w:color="auto" w:fill="D9D9D9"/>
          </w:tcPr>
          <w:p w14:paraId="51A01945"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90</w:t>
            </w:r>
          </w:p>
        </w:tc>
        <w:tc>
          <w:tcPr>
            <w:tcW w:w="779" w:type="dxa"/>
            <w:shd w:val="clear" w:color="auto" w:fill="D9D9D9"/>
          </w:tcPr>
          <w:p w14:paraId="05F65EB6"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18</w:t>
            </w:r>
          </w:p>
        </w:tc>
        <w:tc>
          <w:tcPr>
            <w:tcW w:w="864" w:type="dxa"/>
            <w:shd w:val="clear" w:color="auto" w:fill="D9D9D9"/>
          </w:tcPr>
          <w:p w14:paraId="579C1C25"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30</w:t>
            </w:r>
          </w:p>
        </w:tc>
        <w:tc>
          <w:tcPr>
            <w:tcW w:w="619" w:type="dxa"/>
            <w:shd w:val="clear" w:color="auto" w:fill="D9D9D9"/>
          </w:tcPr>
          <w:p w14:paraId="1AF0A1D8"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90</w:t>
            </w:r>
          </w:p>
        </w:tc>
        <w:tc>
          <w:tcPr>
            <w:tcW w:w="779" w:type="dxa"/>
            <w:shd w:val="clear" w:color="auto" w:fill="D9D9D9"/>
          </w:tcPr>
          <w:p w14:paraId="1C7D8C40"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18</w:t>
            </w:r>
          </w:p>
        </w:tc>
        <w:tc>
          <w:tcPr>
            <w:tcW w:w="862" w:type="dxa"/>
            <w:shd w:val="clear" w:color="auto" w:fill="D9D9D9"/>
          </w:tcPr>
          <w:p w14:paraId="177A303F"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20</w:t>
            </w:r>
          </w:p>
        </w:tc>
        <w:tc>
          <w:tcPr>
            <w:tcW w:w="618" w:type="dxa"/>
            <w:shd w:val="clear" w:color="auto" w:fill="D9D9D9"/>
          </w:tcPr>
          <w:p w14:paraId="45998ED1"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lang w:val="en-US"/>
              </w:rPr>
              <w:t>60</w:t>
            </w:r>
          </w:p>
        </w:tc>
        <w:tc>
          <w:tcPr>
            <w:tcW w:w="777" w:type="dxa"/>
            <w:shd w:val="clear" w:color="auto" w:fill="D9D9D9"/>
          </w:tcPr>
          <w:p w14:paraId="2F08CF07" w14:textId="77777777" w:rsidR="00A119BA" w:rsidRPr="00B95F9F" w:rsidRDefault="00A119BA" w:rsidP="00A119BA">
            <w:pPr>
              <w:widowControl w:val="0"/>
              <w:autoSpaceDE w:val="0"/>
              <w:autoSpaceDN w:val="0"/>
              <w:adjustRightInd w:val="0"/>
              <w:jc w:val="center"/>
              <w:rPr>
                <w:color w:val="000000"/>
                <w:sz w:val="20"/>
                <w:szCs w:val="20"/>
                <w:lang w:val="en-US"/>
              </w:rPr>
            </w:pPr>
            <w:r w:rsidRPr="00B95F9F">
              <w:rPr>
                <w:color w:val="000000"/>
                <w:sz w:val="20"/>
                <w:szCs w:val="20"/>
              </w:rPr>
              <w:t>12</w:t>
            </w:r>
          </w:p>
        </w:tc>
      </w:tr>
      <w:tr w:rsidR="00D54659" w:rsidRPr="00D54659" w14:paraId="094DD5B0" w14:textId="77777777" w:rsidTr="003102A7">
        <w:tc>
          <w:tcPr>
            <w:tcW w:w="885" w:type="dxa"/>
            <w:vMerge w:val="restart"/>
            <w:shd w:val="clear" w:color="auto" w:fill="auto"/>
            <w:vAlign w:val="center"/>
          </w:tcPr>
          <w:p w14:paraId="5EAD9A69" w14:textId="77777777" w:rsidR="00372E95" w:rsidRPr="00D54659" w:rsidRDefault="00372E95" w:rsidP="00D54659">
            <w:pPr>
              <w:widowControl w:val="0"/>
              <w:autoSpaceDE w:val="0"/>
              <w:autoSpaceDN w:val="0"/>
              <w:adjustRightInd w:val="0"/>
              <w:jc w:val="center"/>
              <w:rPr>
                <w:sz w:val="20"/>
                <w:szCs w:val="20"/>
              </w:rPr>
            </w:pPr>
            <w:r w:rsidRPr="00D54659">
              <w:rPr>
                <w:sz w:val="20"/>
                <w:szCs w:val="20"/>
              </w:rPr>
              <w:t>400</w:t>
            </w:r>
          </w:p>
        </w:tc>
        <w:tc>
          <w:tcPr>
            <w:tcW w:w="709" w:type="dxa"/>
            <w:shd w:val="clear" w:color="auto" w:fill="auto"/>
          </w:tcPr>
          <w:p w14:paraId="45099878" w14:textId="77777777" w:rsidR="00372E95" w:rsidRPr="00D54659" w:rsidRDefault="00372E95" w:rsidP="00CD6246">
            <w:pPr>
              <w:widowControl w:val="0"/>
              <w:autoSpaceDE w:val="0"/>
              <w:autoSpaceDN w:val="0"/>
              <w:adjustRightInd w:val="0"/>
              <w:jc w:val="center"/>
              <w:rPr>
                <w:sz w:val="16"/>
                <w:szCs w:val="16"/>
              </w:rPr>
            </w:pPr>
            <w:proofErr w:type="spellStart"/>
            <w:r w:rsidRPr="00D54659">
              <w:rPr>
                <w:sz w:val="16"/>
                <w:szCs w:val="16"/>
              </w:rPr>
              <w:t>Квал</w:t>
            </w:r>
            <w:proofErr w:type="spellEnd"/>
            <w:r w:rsidRPr="00D54659">
              <w:rPr>
                <w:sz w:val="16"/>
                <w:szCs w:val="16"/>
              </w:rPr>
              <w:t>.</w:t>
            </w:r>
          </w:p>
        </w:tc>
        <w:tc>
          <w:tcPr>
            <w:tcW w:w="908" w:type="dxa"/>
            <w:shd w:val="clear" w:color="auto" w:fill="auto"/>
          </w:tcPr>
          <w:p w14:paraId="1C2B03C5"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26</w:t>
            </w:r>
          </w:p>
        </w:tc>
        <w:tc>
          <w:tcPr>
            <w:tcW w:w="619" w:type="dxa"/>
            <w:shd w:val="clear" w:color="auto" w:fill="auto"/>
          </w:tcPr>
          <w:p w14:paraId="393C5DAE" w14:textId="77777777" w:rsidR="00372E95" w:rsidRPr="00B95F9F" w:rsidRDefault="00372E95" w:rsidP="00CD6246">
            <w:pPr>
              <w:widowControl w:val="0"/>
              <w:autoSpaceDE w:val="0"/>
              <w:autoSpaceDN w:val="0"/>
              <w:adjustRightInd w:val="0"/>
              <w:jc w:val="center"/>
              <w:rPr>
                <w:color w:val="000000"/>
                <w:sz w:val="20"/>
                <w:szCs w:val="20"/>
                <w:lang w:val="en-US"/>
              </w:rPr>
            </w:pPr>
            <w:r w:rsidRPr="00B95F9F">
              <w:rPr>
                <w:color w:val="000000"/>
                <w:sz w:val="20"/>
                <w:szCs w:val="20"/>
                <w:lang w:val="en-US"/>
              </w:rPr>
              <w:t>65</w:t>
            </w:r>
          </w:p>
        </w:tc>
        <w:tc>
          <w:tcPr>
            <w:tcW w:w="779" w:type="dxa"/>
            <w:shd w:val="clear" w:color="auto" w:fill="auto"/>
          </w:tcPr>
          <w:p w14:paraId="5BE2B021" w14:textId="77777777" w:rsidR="00372E95" w:rsidRPr="00B95F9F" w:rsidRDefault="00372E95" w:rsidP="00CD6246">
            <w:pPr>
              <w:widowControl w:val="0"/>
              <w:autoSpaceDE w:val="0"/>
              <w:autoSpaceDN w:val="0"/>
              <w:adjustRightInd w:val="0"/>
              <w:jc w:val="center"/>
              <w:rPr>
                <w:color w:val="000000"/>
                <w:sz w:val="20"/>
                <w:szCs w:val="20"/>
                <w:lang w:val="en-US"/>
              </w:rPr>
            </w:pPr>
            <w:r w:rsidRPr="00B95F9F">
              <w:rPr>
                <w:color w:val="000000"/>
                <w:sz w:val="20"/>
                <w:szCs w:val="20"/>
                <w:lang w:val="en-US"/>
              </w:rPr>
              <w:t>12</w:t>
            </w:r>
          </w:p>
        </w:tc>
        <w:tc>
          <w:tcPr>
            <w:tcW w:w="864" w:type="dxa"/>
            <w:shd w:val="clear" w:color="auto" w:fill="auto"/>
          </w:tcPr>
          <w:p w14:paraId="228BCC9D" w14:textId="77777777" w:rsidR="00372E95" w:rsidRPr="00B95F9F" w:rsidRDefault="00372E95" w:rsidP="00CD6246">
            <w:pPr>
              <w:widowControl w:val="0"/>
              <w:autoSpaceDE w:val="0"/>
              <w:autoSpaceDN w:val="0"/>
              <w:adjustRightInd w:val="0"/>
              <w:jc w:val="center"/>
              <w:rPr>
                <w:color w:val="000000"/>
                <w:sz w:val="20"/>
                <w:szCs w:val="20"/>
                <w:lang w:val="en-US"/>
              </w:rPr>
            </w:pPr>
            <w:r w:rsidRPr="00B95F9F">
              <w:rPr>
                <w:color w:val="000000"/>
                <w:sz w:val="20"/>
                <w:szCs w:val="20"/>
                <w:lang w:val="en-US"/>
              </w:rPr>
              <w:t>14</w:t>
            </w:r>
          </w:p>
        </w:tc>
        <w:tc>
          <w:tcPr>
            <w:tcW w:w="619" w:type="dxa"/>
            <w:shd w:val="clear" w:color="auto" w:fill="auto"/>
          </w:tcPr>
          <w:p w14:paraId="683568B7" w14:textId="77777777" w:rsidR="00372E95" w:rsidRPr="00B95F9F" w:rsidRDefault="00372E95" w:rsidP="00CD6246">
            <w:pPr>
              <w:widowControl w:val="0"/>
              <w:autoSpaceDE w:val="0"/>
              <w:autoSpaceDN w:val="0"/>
              <w:adjustRightInd w:val="0"/>
              <w:jc w:val="center"/>
              <w:rPr>
                <w:color w:val="000000"/>
                <w:sz w:val="20"/>
                <w:szCs w:val="20"/>
                <w:lang w:val="en-US"/>
              </w:rPr>
            </w:pPr>
            <w:r w:rsidRPr="00B95F9F">
              <w:rPr>
                <w:color w:val="000000"/>
                <w:sz w:val="20"/>
                <w:szCs w:val="20"/>
                <w:lang w:val="en-US"/>
              </w:rPr>
              <w:t>35</w:t>
            </w:r>
          </w:p>
        </w:tc>
        <w:tc>
          <w:tcPr>
            <w:tcW w:w="779" w:type="dxa"/>
            <w:shd w:val="clear" w:color="auto" w:fill="auto"/>
          </w:tcPr>
          <w:p w14:paraId="63FF31D5" w14:textId="77777777" w:rsidR="00372E95" w:rsidRPr="00B95F9F" w:rsidRDefault="00372E95" w:rsidP="00CD6246">
            <w:pPr>
              <w:widowControl w:val="0"/>
              <w:autoSpaceDE w:val="0"/>
              <w:autoSpaceDN w:val="0"/>
              <w:adjustRightInd w:val="0"/>
              <w:jc w:val="center"/>
              <w:rPr>
                <w:color w:val="000000"/>
                <w:sz w:val="20"/>
                <w:szCs w:val="20"/>
                <w:lang w:val="en-US"/>
              </w:rPr>
            </w:pPr>
            <w:r w:rsidRPr="00B95F9F">
              <w:rPr>
                <w:color w:val="000000"/>
                <w:sz w:val="20"/>
                <w:szCs w:val="20"/>
                <w:lang w:val="en-US"/>
              </w:rPr>
              <w:t>7</w:t>
            </w:r>
          </w:p>
        </w:tc>
        <w:tc>
          <w:tcPr>
            <w:tcW w:w="864" w:type="dxa"/>
            <w:shd w:val="clear" w:color="auto" w:fill="auto"/>
          </w:tcPr>
          <w:p w14:paraId="5027B429" w14:textId="77777777" w:rsidR="00372E95" w:rsidRPr="00B95F9F" w:rsidRDefault="00372E95" w:rsidP="00CD6246">
            <w:pPr>
              <w:widowControl w:val="0"/>
              <w:autoSpaceDE w:val="0"/>
              <w:autoSpaceDN w:val="0"/>
              <w:adjustRightInd w:val="0"/>
              <w:jc w:val="center"/>
              <w:rPr>
                <w:color w:val="000000"/>
                <w:sz w:val="20"/>
                <w:szCs w:val="20"/>
                <w:lang w:val="en-US"/>
              </w:rPr>
            </w:pPr>
            <w:r w:rsidRPr="00B95F9F">
              <w:rPr>
                <w:color w:val="000000"/>
                <w:sz w:val="20"/>
                <w:szCs w:val="20"/>
                <w:lang w:val="en-US"/>
              </w:rPr>
              <w:t>14</w:t>
            </w:r>
          </w:p>
        </w:tc>
        <w:tc>
          <w:tcPr>
            <w:tcW w:w="619" w:type="dxa"/>
            <w:shd w:val="clear" w:color="auto" w:fill="auto"/>
          </w:tcPr>
          <w:p w14:paraId="1E37656F" w14:textId="77777777" w:rsidR="00372E95" w:rsidRPr="00B95F9F" w:rsidRDefault="00372E95" w:rsidP="00CD6246">
            <w:pPr>
              <w:widowControl w:val="0"/>
              <w:autoSpaceDE w:val="0"/>
              <w:autoSpaceDN w:val="0"/>
              <w:adjustRightInd w:val="0"/>
              <w:jc w:val="center"/>
              <w:rPr>
                <w:color w:val="000000"/>
                <w:sz w:val="20"/>
                <w:szCs w:val="20"/>
                <w:lang w:val="en-US"/>
              </w:rPr>
            </w:pPr>
            <w:r w:rsidRPr="00B95F9F">
              <w:rPr>
                <w:color w:val="000000"/>
                <w:sz w:val="20"/>
                <w:szCs w:val="20"/>
                <w:lang w:val="en-US"/>
              </w:rPr>
              <w:t>35</w:t>
            </w:r>
          </w:p>
        </w:tc>
        <w:tc>
          <w:tcPr>
            <w:tcW w:w="779" w:type="dxa"/>
            <w:shd w:val="clear" w:color="auto" w:fill="auto"/>
          </w:tcPr>
          <w:p w14:paraId="4E3B1350" w14:textId="77777777" w:rsidR="00372E95" w:rsidRPr="00B95F9F" w:rsidRDefault="00372E95" w:rsidP="00CD6246">
            <w:pPr>
              <w:widowControl w:val="0"/>
              <w:autoSpaceDE w:val="0"/>
              <w:autoSpaceDN w:val="0"/>
              <w:adjustRightInd w:val="0"/>
              <w:jc w:val="center"/>
              <w:rPr>
                <w:color w:val="000000"/>
                <w:sz w:val="20"/>
                <w:szCs w:val="20"/>
                <w:lang w:val="en-US"/>
              </w:rPr>
            </w:pPr>
            <w:r w:rsidRPr="00B95F9F">
              <w:rPr>
                <w:color w:val="000000"/>
                <w:sz w:val="20"/>
                <w:szCs w:val="20"/>
                <w:lang w:val="en-US"/>
              </w:rPr>
              <w:t>7</w:t>
            </w:r>
          </w:p>
        </w:tc>
        <w:tc>
          <w:tcPr>
            <w:tcW w:w="862" w:type="dxa"/>
            <w:shd w:val="clear" w:color="auto" w:fill="auto"/>
          </w:tcPr>
          <w:p w14:paraId="4B60C28C" w14:textId="77777777" w:rsidR="00372E95" w:rsidRPr="00B95F9F" w:rsidRDefault="00372E95" w:rsidP="00CD6246">
            <w:pPr>
              <w:widowControl w:val="0"/>
              <w:autoSpaceDE w:val="0"/>
              <w:autoSpaceDN w:val="0"/>
              <w:adjustRightInd w:val="0"/>
              <w:jc w:val="center"/>
              <w:rPr>
                <w:color w:val="000000"/>
                <w:sz w:val="20"/>
                <w:szCs w:val="20"/>
                <w:lang w:val="en-US"/>
              </w:rPr>
            </w:pPr>
            <w:r w:rsidRPr="00B95F9F">
              <w:rPr>
                <w:color w:val="000000"/>
                <w:sz w:val="20"/>
                <w:szCs w:val="20"/>
                <w:lang w:val="en-US"/>
              </w:rPr>
              <w:t>10</w:t>
            </w:r>
          </w:p>
        </w:tc>
        <w:tc>
          <w:tcPr>
            <w:tcW w:w="618" w:type="dxa"/>
            <w:shd w:val="clear" w:color="auto" w:fill="auto"/>
          </w:tcPr>
          <w:p w14:paraId="5A145092" w14:textId="77777777" w:rsidR="00372E95" w:rsidRPr="00B95F9F" w:rsidRDefault="00372E95" w:rsidP="00CD6246">
            <w:pPr>
              <w:widowControl w:val="0"/>
              <w:autoSpaceDE w:val="0"/>
              <w:autoSpaceDN w:val="0"/>
              <w:adjustRightInd w:val="0"/>
              <w:jc w:val="center"/>
              <w:rPr>
                <w:color w:val="000000"/>
                <w:sz w:val="20"/>
                <w:szCs w:val="20"/>
                <w:lang w:val="en-US"/>
              </w:rPr>
            </w:pPr>
            <w:r w:rsidRPr="00B95F9F">
              <w:rPr>
                <w:color w:val="000000"/>
                <w:sz w:val="20"/>
                <w:szCs w:val="20"/>
                <w:lang w:val="en-US"/>
              </w:rPr>
              <w:t>25</w:t>
            </w:r>
          </w:p>
        </w:tc>
        <w:tc>
          <w:tcPr>
            <w:tcW w:w="777" w:type="dxa"/>
            <w:shd w:val="clear" w:color="auto" w:fill="auto"/>
          </w:tcPr>
          <w:p w14:paraId="5863D777" w14:textId="77777777" w:rsidR="00372E95" w:rsidRPr="00B95F9F" w:rsidRDefault="00372E95" w:rsidP="00CD6246">
            <w:pPr>
              <w:widowControl w:val="0"/>
              <w:autoSpaceDE w:val="0"/>
              <w:autoSpaceDN w:val="0"/>
              <w:adjustRightInd w:val="0"/>
              <w:jc w:val="center"/>
              <w:rPr>
                <w:color w:val="000000"/>
                <w:sz w:val="20"/>
                <w:szCs w:val="20"/>
                <w:lang w:val="en-US"/>
              </w:rPr>
            </w:pPr>
            <w:r w:rsidRPr="00B95F9F">
              <w:rPr>
                <w:color w:val="000000"/>
                <w:sz w:val="20"/>
                <w:szCs w:val="20"/>
                <w:lang w:val="en-US"/>
              </w:rPr>
              <w:t>5</w:t>
            </w:r>
          </w:p>
        </w:tc>
      </w:tr>
      <w:tr w:rsidR="00D54659" w:rsidRPr="00D54659" w14:paraId="49AD9042" w14:textId="77777777" w:rsidTr="003102A7">
        <w:tc>
          <w:tcPr>
            <w:tcW w:w="885" w:type="dxa"/>
            <w:vMerge/>
            <w:shd w:val="clear" w:color="auto" w:fill="auto"/>
          </w:tcPr>
          <w:p w14:paraId="0A0B722B" w14:textId="77777777" w:rsidR="00372E95" w:rsidRPr="00D54659" w:rsidRDefault="00372E95" w:rsidP="00CD6246">
            <w:pPr>
              <w:widowControl w:val="0"/>
              <w:autoSpaceDE w:val="0"/>
              <w:autoSpaceDN w:val="0"/>
              <w:adjustRightInd w:val="0"/>
              <w:rPr>
                <w:sz w:val="18"/>
                <w:szCs w:val="18"/>
              </w:rPr>
            </w:pPr>
          </w:p>
        </w:tc>
        <w:tc>
          <w:tcPr>
            <w:tcW w:w="709" w:type="dxa"/>
            <w:shd w:val="clear" w:color="auto" w:fill="auto"/>
          </w:tcPr>
          <w:p w14:paraId="74279C0E" w14:textId="77777777" w:rsidR="00372E95" w:rsidRPr="00D54659" w:rsidRDefault="00372E95" w:rsidP="00CD6246">
            <w:pPr>
              <w:widowControl w:val="0"/>
              <w:autoSpaceDE w:val="0"/>
              <w:autoSpaceDN w:val="0"/>
              <w:adjustRightInd w:val="0"/>
              <w:jc w:val="center"/>
              <w:rPr>
                <w:sz w:val="16"/>
                <w:szCs w:val="16"/>
              </w:rPr>
            </w:pPr>
            <w:r w:rsidRPr="00D54659">
              <w:rPr>
                <w:sz w:val="16"/>
                <w:szCs w:val="16"/>
              </w:rPr>
              <w:t>Финал</w:t>
            </w:r>
          </w:p>
        </w:tc>
        <w:tc>
          <w:tcPr>
            <w:tcW w:w="908" w:type="dxa"/>
            <w:shd w:val="clear" w:color="auto" w:fill="auto"/>
          </w:tcPr>
          <w:p w14:paraId="2E9ACD62"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50</w:t>
            </w:r>
          </w:p>
        </w:tc>
        <w:tc>
          <w:tcPr>
            <w:tcW w:w="619" w:type="dxa"/>
            <w:shd w:val="clear" w:color="auto" w:fill="auto"/>
          </w:tcPr>
          <w:p w14:paraId="03C5EBAB"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125</w:t>
            </w:r>
          </w:p>
        </w:tc>
        <w:tc>
          <w:tcPr>
            <w:tcW w:w="779" w:type="dxa"/>
            <w:shd w:val="clear" w:color="auto" w:fill="auto"/>
          </w:tcPr>
          <w:p w14:paraId="5AEEA209"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25</w:t>
            </w:r>
          </w:p>
        </w:tc>
        <w:tc>
          <w:tcPr>
            <w:tcW w:w="864" w:type="dxa"/>
            <w:shd w:val="clear" w:color="auto" w:fill="auto"/>
          </w:tcPr>
          <w:p w14:paraId="0FCB25D7"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auto"/>
          </w:tcPr>
          <w:p w14:paraId="7F77522A"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75</w:t>
            </w:r>
          </w:p>
        </w:tc>
        <w:tc>
          <w:tcPr>
            <w:tcW w:w="779" w:type="dxa"/>
            <w:shd w:val="clear" w:color="auto" w:fill="auto"/>
          </w:tcPr>
          <w:p w14:paraId="1F9803C8"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w:t>
            </w:r>
          </w:p>
        </w:tc>
        <w:tc>
          <w:tcPr>
            <w:tcW w:w="864" w:type="dxa"/>
            <w:shd w:val="clear" w:color="auto" w:fill="auto"/>
          </w:tcPr>
          <w:p w14:paraId="25D5C023"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30</w:t>
            </w:r>
          </w:p>
        </w:tc>
        <w:tc>
          <w:tcPr>
            <w:tcW w:w="619" w:type="dxa"/>
            <w:shd w:val="clear" w:color="auto" w:fill="auto"/>
          </w:tcPr>
          <w:p w14:paraId="1438C633"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75</w:t>
            </w:r>
          </w:p>
        </w:tc>
        <w:tc>
          <w:tcPr>
            <w:tcW w:w="779" w:type="dxa"/>
            <w:shd w:val="clear" w:color="auto" w:fill="auto"/>
          </w:tcPr>
          <w:p w14:paraId="611850F1"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15</w:t>
            </w:r>
          </w:p>
        </w:tc>
        <w:tc>
          <w:tcPr>
            <w:tcW w:w="862" w:type="dxa"/>
            <w:shd w:val="clear" w:color="auto" w:fill="auto"/>
          </w:tcPr>
          <w:p w14:paraId="7CE61326"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20</w:t>
            </w:r>
          </w:p>
        </w:tc>
        <w:tc>
          <w:tcPr>
            <w:tcW w:w="618" w:type="dxa"/>
            <w:shd w:val="clear" w:color="auto" w:fill="auto"/>
          </w:tcPr>
          <w:p w14:paraId="2179A4B3"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50</w:t>
            </w:r>
          </w:p>
        </w:tc>
        <w:tc>
          <w:tcPr>
            <w:tcW w:w="777" w:type="dxa"/>
            <w:shd w:val="clear" w:color="auto" w:fill="auto"/>
          </w:tcPr>
          <w:p w14:paraId="52B01F4C" w14:textId="77777777" w:rsidR="00372E95" w:rsidRPr="00D54659" w:rsidRDefault="00372E95" w:rsidP="00CD6246">
            <w:pPr>
              <w:widowControl w:val="0"/>
              <w:autoSpaceDE w:val="0"/>
              <w:autoSpaceDN w:val="0"/>
              <w:adjustRightInd w:val="0"/>
              <w:jc w:val="center"/>
              <w:rPr>
                <w:sz w:val="20"/>
                <w:szCs w:val="20"/>
                <w:lang w:val="en-US"/>
              </w:rPr>
            </w:pPr>
            <w:r w:rsidRPr="00D54659">
              <w:rPr>
                <w:sz w:val="20"/>
                <w:szCs w:val="20"/>
                <w:lang w:val="en-US"/>
              </w:rPr>
              <w:t>10</w:t>
            </w:r>
          </w:p>
        </w:tc>
      </w:tr>
    </w:tbl>
    <w:p w14:paraId="2284122A" w14:textId="77777777" w:rsidR="00372E95" w:rsidRPr="00D54659" w:rsidRDefault="00372E95" w:rsidP="00372E95">
      <w:pPr>
        <w:widowControl w:val="0"/>
        <w:autoSpaceDE w:val="0"/>
        <w:autoSpaceDN w:val="0"/>
        <w:adjustRightInd w:val="0"/>
        <w:ind w:firstLine="680"/>
        <w:jc w:val="both"/>
        <w:rPr>
          <w:bCs/>
          <w:sz w:val="28"/>
          <w:szCs w:val="28"/>
        </w:rPr>
      </w:pPr>
    </w:p>
    <w:p w14:paraId="3FB99519" w14:textId="77777777" w:rsidR="00372E95" w:rsidRPr="00D54659" w:rsidRDefault="00372E95" w:rsidP="00372E95">
      <w:pPr>
        <w:widowControl w:val="0"/>
        <w:autoSpaceDE w:val="0"/>
        <w:autoSpaceDN w:val="0"/>
        <w:adjustRightInd w:val="0"/>
        <w:ind w:firstLine="680"/>
        <w:jc w:val="both"/>
        <w:rPr>
          <w:bCs/>
          <w:sz w:val="28"/>
          <w:szCs w:val="28"/>
        </w:rPr>
      </w:pPr>
      <w:r w:rsidRPr="00D54659">
        <w:rPr>
          <w:bCs/>
          <w:sz w:val="28"/>
          <w:szCs w:val="28"/>
        </w:rPr>
        <w:t>Количество кругов между всеми промежуточными финишами должно быть одинаковое, начиная с финального, согласно следующему:</w:t>
      </w:r>
    </w:p>
    <w:p w14:paraId="4D99B0A1" w14:textId="77777777" w:rsidR="004A51C0" w:rsidRPr="004423E4" w:rsidRDefault="00372E95" w:rsidP="004423E4">
      <w:pPr>
        <w:widowControl w:val="0"/>
        <w:autoSpaceDE w:val="0"/>
        <w:autoSpaceDN w:val="0"/>
        <w:adjustRightInd w:val="0"/>
        <w:ind w:firstLine="680"/>
        <w:jc w:val="both"/>
        <w:rPr>
          <w:bCs/>
          <w:sz w:val="28"/>
          <w:szCs w:val="28"/>
        </w:rPr>
      </w:pPr>
      <w:r w:rsidRPr="00D54659">
        <w:rPr>
          <w:bCs/>
          <w:sz w:val="28"/>
          <w:szCs w:val="28"/>
        </w:rPr>
        <w:t xml:space="preserve">Трек </w:t>
      </w:r>
      <w:r w:rsidRPr="00442EB7">
        <w:rPr>
          <w:bCs/>
          <w:sz w:val="28"/>
          <w:szCs w:val="28"/>
        </w:rPr>
        <w:t>менее</w:t>
      </w:r>
      <w:r w:rsidR="00F13BDF" w:rsidRPr="00442EB7">
        <w:rPr>
          <w:bCs/>
          <w:sz w:val="28"/>
          <w:szCs w:val="28"/>
        </w:rPr>
        <w:t xml:space="preserve"> 333,33</w:t>
      </w:r>
      <w:r w:rsidRPr="00442EB7">
        <w:rPr>
          <w:bCs/>
          <w:sz w:val="28"/>
          <w:szCs w:val="28"/>
        </w:rPr>
        <w:t xml:space="preserve"> м </w:t>
      </w:r>
      <w:r w:rsidR="00442EB7">
        <w:rPr>
          <w:bCs/>
          <w:sz w:val="28"/>
          <w:szCs w:val="28"/>
        </w:rPr>
        <w:t>–</w:t>
      </w:r>
      <w:r w:rsidRPr="00442EB7">
        <w:rPr>
          <w:bCs/>
          <w:sz w:val="28"/>
          <w:szCs w:val="28"/>
        </w:rPr>
        <w:t xml:space="preserve"> </w:t>
      </w:r>
      <w:r w:rsidR="00F13BDF" w:rsidRPr="00442EB7">
        <w:rPr>
          <w:bCs/>
          <w:sz w:val="28"/>
          <w:szCs w:val="28"/>
        </w:rPr>
        <w:t>10</w:t>
      </w:r>
      <w:r w:rsidRPr="00442EB7">
        <w:rPr>
          <w:bCs/>
          <w:sz w:val="28"/>
          <w:szCs w:val="28"/>
        </w:rPr>
        <w:t xml:space="preserve"> кругов</w:t>
      </w:r>
    </w:p>
    <w:p w14:paraId="1C19F472" w14:textId="77777777" w:rsidR="00A119BA" w:rsidRPr="00B95F9F" w:rsidRDefault="00A119BA" w:rsidP="00A119BA">
      <w:pPr>
        <w:widowControl w:val="0"/>
        <w:autoSpaceDE w:val="0"/>
        <w:autoSpaceDN w:val="0"/>
        <w:adjustRightInd w:val="0"/>
        <w:ind w:firstLine="680"/>
        <w:jc w:val="both"/>
        <w:rPr>
          <w:bCs/>
          <w:color w:val="000000"/>
          <w:sz w:val="28"/>
          <w:szCs w:val="28"/>
        </w:rPr>
      </w:pPr>
      <w:r w:rsidRPr="00D54659">
        <w:rPr>
          <w:bCs/>
          <w:sz w:val="28"/>
          <w:szCs w:val="28"/>
        </w:rPr>
        <w:t xml:space="preserve">Трек </w:t>
      </w:r>
      <w:r w:rsidRPr="00B95F9F">
        <w:rPr>
          <w:bCs/>
          <w:color w:val="000000"/>
          <w:sz w:val="28"/>
          <w:szCs w:val="28"/>
        </w:rPr>
        <w:t>333,33 м и более– 5 кругов</w:t>
      </w:r>
    </w:p>
    <w:p w14:paraId="2AC378BB" w14:textId="77777777" w:rsidR="00372E95" w:rsidRPr="00D54659" w:rsidRDefault="00372E95" w:rsidP="00372E95">
      <w:pPr>
        <w:widowControl w:val="0"/>
        <w:autoSpaceDE w:val="0"/>
        <w:autoSpaceDN w:val="0"/>
        <w:adjustRightInd w:val="0"/>
        <w:ind w:firstLine="680"/>
        <w:jc w:val="both"/>
        <w:rPr>
          <w:bCs/>
          <w:sz w:val="28"/>
          <w:szCs w:val="28"/>
        </w:rPr>
      </w:pPr>
      <w:r w:rsidRPr="00D54659">
        <w:rPr>
          <w:bCs/>
          <w:sz w:val="28"/>
          <w:szCs w:val="28"/>
        </w:rPr>
        <w:t>В случае, когда общее количество кругов не делится на указанное количество кругов между промежуточными финишами, «дополнительные» круги должны быть</w:t>
      </w:r>
      <w:r w:rsidRPr="00D54659">
        <w:rPr>
          <w:bCs/>
          <w:color w:val="FF0000"/>
          <w:sz w:val="28"/>
          <w:szCs w:val="28"/>
        </w:rPr>
        <w:t xml:space="preserve"> </w:t>
      </w:r>
      <w:r w:rsidRPr="00D54659">
        <w:rPr>
          <w:bCs/>
          <w:sz w:val="28"/>
          <w:szCs w:val="28"/>
        </w:rPr>
        <w:t>пройдены до первого промежуточного финиша. (Например, на треке 285,7 м промежуточные финиши проводятся каждые 10 кругов. Если гонка составляет 56 кругов, первый финиш будет проходить после 16 кругов, а затем каждые 10 кругов).</w:t>
      </w:r>
    </w:p>
    <w:p w14:paraId="27FB6411" w14:textId="77777777" w:rsidR="00372E95" w:rsidRPr="00D54659" w:rsidRDefault="00372E95" w:rsidP="00CB4967">
      <w:pPr>
        <w:widowControl w:val="0"/>
        <w:autoSpaceDE w:val="0"/>
        <w:autoSpaceDN w:val="0"/>
        <w:adjustRightInd w:val="0"/>
        <w:rPr>
          <w:rFonts w:ascii="Arial" w:hAnsi="Arial" w:cs="Arial"/>
          <w:b/>
          <w:sz w:val="20"/>
          <w:szCs w:val="20"/>
        </w:rPr>
      </w:pPr>
    </w:p>
    <w:p w14:paraId="723ABA9D" w14:textId="57B26FD3" w:rsidR="00291A3B" w:rsidRPr="00D54659" w:rsidRDefault="00EB2AB4" w:rsidP="00291A3B">
      <w:pPr>
        <w:pStyle w:val="CM138"/>
        <w:spacing w:after="0"/>
        <w:ind w:firstLine="680"/>
        <w:jc w:val="both"/>
        <w:rPr>
          <w:rFonts w:ascii="Times New Roman" w:hAnsi="Times New Roman"/>
          <w:b/>
          <w:sz w:val="28"/>
          <w:szCs w:val="28"/>
        </w:rPr>
      </w:pPr>
      <w:r w:rsidRPr="00D54659">
        <w:rPr>
          <w:rFonts w:ascii="Times New Roman" w:hAnsi="Times New Roman"/>
          <w:b/>
          <w:sz w:val="28"/>
          <w:szCs w:val="28"/>
        </w:rPr>
        <w:t>3</w:t>
      </w:r>
      <w:r w:rsidR="00CB4967" w:rsidRPr="00D54659">
        <w:rPr>
          <w:rFonts w:ascii="Times New Roman" w:hAnsi="Times New Roman"/>
          <w:b/>
          <w:sz w:val="28"/>
          <w:szCs w:val="28"/>
        </w:rPr>
        <w:t>.2.1</w:t>
      </w:r>
      <w:r w:rsidR="00BB663F">
        <w:rPr>
          <w:rFonts w:ascii="Times New Roman" w:hAnsi="Times New Roman"/>
          <w:b/>
          <w:sz w:val="28"/>
          <w:szCs w:val="28"/>
        </w:rPr>
        <w:t>4</w:t>
      </w:r>
      <w:r w:rsidR="00A67B8D">
        <w:rPr>
          <w:rFonts w:ascii="Times New Roman" w:hAnsi="Times New Roman"/>
          <w:b/>
          <w:sz w:val="28"/>
          <w:szCs w:val="28"/>
        </w:rPr>
        <w:t>2</w:t>
      </w:r>
    </w:p>
    <w:p w14:paraId="5215FC17" w14:textId="77777777" w:rsidR="001706A6" w:rsidRPr="00D54659" w:rsidRDefault="001706A6" w:rsidP="00291A3B">
      <w:pPr>
        <w:pStyle w:val="CM138"/>
        <w:spacing w:after="0"/>
        <w:ind w:firstLine="680"/>
        <w:jc w:val="both"/>
        <w:rPr>
          <w:rFonts w:ascii="Times New Roman" w:hAnsi="Times New Roman"/>
          <w:sz w:val="28"/>
          <w:szCs w:val="28"/>
        </w:rPr>
      </w:pPr>
      <w:r w:rsidRPr="00D54659">
        <w:rPr>
          <w:rFonts w:ascii="Times New Roman" w:hAnsi="Times New Roman"/>
          <w:sz w:val="28"/>
          <w:szCs w:val="28"/>
        </w:rPr>
        <w:t>Команде, занявшей первое место на промежуточном финише, присуждается 5 очков, команде, занявшей второе место - 3 очка, третье место - 2 очка и четвертое место – одно очко.</w:t>
      </w:r>
      <w:r w:rsidRPr="00D54659">
        <w:rPr>
          <w:rFonts w:ascii="Times New Roman" w:eastAsia="Times" w:hAnsi="Times New Roman"/>
          <w:sz w:val="28"/>
          <w:szCs w:val="28"/>
        </w:rPr>
        <w:t xml:space="preserve"> На заключительном финише очки удваиваются (10 очков, 6 очков, 4 очка, 2 очка)</w:t>
      </w:r>
      <w:r w:rsidR="00291A3B" w:rsidRPr="00D54659">
        <w:rPr>
          <w:rFonts w:ascii="Times New Roman" w:hAnsi="Times New Roman"/>
          <w:sz w:val="28"/>
          <w:szCs w:val="28"/>
        </w:rPr>
        <w:t>.</w:t>
      </w:r>
    </w:p>
    <w:p w14:paraId="3074DD4A" w14:textId="77777777" w:rsidR="00D30679" w:rsidRDefault="00D30679" w:rsidP="00BD42F8">
      <w:pPr>
        <w:pStyle w:val="Default"/>
        <w:ind w:firstLine="709"/>
        <w:jc w:val="both"/>
        <w:rPr>
          <w:rFonts w:ascii="Times New Roman" w:hAnsi="Times New Roman"/>
          <w:color w:val="auto"/>
          <w:sz w:val="28"/>
          <w:szCs w:val="28"/>
        </w:rPr>
      </w:pPr>
      <w:r w:rsidRPr="00D54659">
        <w:rPr>
          <w:rFonts w:ascii="Times New Roman" w:hAnsi="Times New Roman"/>
          <w:color w:val="auto"/>
          <w:sz w:val="28"/>
          <w:szCs w:val="28"/>
        </w:rPr>
        <w:t>В случае ничьей на финише (промежуточном или основном) командам присваивается одинаковая позиция с соответствующими очками за эту позицию (например, если две команды первые на финише, они обе получат 5 очков, второго места в этом случае не будет).</w:t>
      </w:r>
    </w:p>
    <w:p w14:paraId="0E5A3F0C" w14:textId="77777777" w:rsidR="00C92292" w:rsidRPr="00B95F9F" w:rsidRDefault="00C92292" w:rsidP="00C92292">
      <w:pPr>
        <w:widowControl w:val="0"/>
        <w:autoSpaceDE w:val="0"/>
        <w:autoSpaceDN w:val="0"/>
        <w:adjustRightInd w:val="0"/>
        <w:ind w:firstLine="680"/>
        <w:jc w:val="both"/>
        <w:rPr>
          <w:color w:val="000000"/>
          <w:sz w:val="28"/>
          <w:szCs w:val="28"/>
        </w:rPr>
      </w:pPr>
      <w:r w:rsidRPr="00B95F9F">
        <w:rPr>
          <w:color w:val="000000"/>
          <w:sz w:val="28"/>
          <w:szCs w:val="28"/>
        </w:rPr>
        <w:t>Если во время спринта между напарниками происходит смена, то финиш берется по переднему колесу второго гонщика.</w:t>
      </w:r>
    </w:p>
    <w:p w14:paraId="7AD7D25D" w14:textId="191844B7" w:rsidR="003102A7" w:rsidRPr="003102A7" w:rsidRDefault="00C92292" w:rsidP="003357F7">
      <w:pPr>
        <w:widowControl w:val="0"/>
        <w:autoSpaceDE w:val="0"/>
        <w:autoSpaceDN w:val="0"/>
        <w:adjustRightInd w:val="0"/>
        <w:ind w:firstLine="680"/>
        <w:jc w:val="both"/>
        <w:rPr>
          <w:color w:val="000000"/>
          <w:sz w:val="28"/>
          <w:szCs w:val="28"/>
        </w:rPr>
      </w:pPr>
      <w:r w:rsidRPr="00B95F9F">
        <w:rPr>
          <w:color w:val="000000"/>
          <w:sz w:val="28"/>
          <w:szCs w:val="28"/>
        </w:rPr>
        <w:lastRenderedPageBreak/>
        <w:t>Смена считается выполненной, как только оба гонщика перестают контактировать (завершают касание)</w:t>
      </w:r>
      <w:r w:rsidR="00442EB7" w:rsidRPr="00B95F9F">
        <w:rPr>
          <w:color w:val="000000"/>
          <w:sz w:val="28"/>
          <w:szCs w:val="28"/>
        </w:rPr>
        <w:t>.</w:t>
      </w:r>
    </w:p>
    <w:p w14:paraId="44AE229C" w14:textId="7CFDE89D" w:rsidR="008163A6" w:rsidRPr="00DA124C" w:rsidRDefault="00EB2AB4" w:rsidP="00BD42F8">
      <w:pPr>
        <w:tabs>
          <w:tab w:val="left" w:pos="851"/>
          <w:tab w:val="right" w:pos="1134"/>
        </w:tabs>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4</w:t>
      </w:r>
      <w:r w:rsidR="00A67B8D">
        <w:rPr>
          <w:b/>
          <w:sz w:val="28"/>
          <w:szCs w:val="28"/>
        </w:rPr>
        <w:t>3</w:t>
      </w:r>
    </w:p>
    <w:p w14:paraId="67729901" w14:textId="77777777" w:rsidR="001706A6" w:rsidRPr="00E30069" w:rsidRDefault="001706A6" w:rsidP="00BD42F8">
      <w:pPr>
        <w:tabs>
          <w:tab w:val="left" w:pos="851"/>
          <w:tab w:val="right" w:pos="1134"/>
        </w:tabs>
        <w:ind w:firstLine="680"/>
        <w:jc w:val="both"/>
        <w:rPr>
          <w:rFonts w:eastAsia="Times"/>
          <w:sz w:val="28"/>
          <w:szCs w:val="28"/>
        </w:rPr>
      </w:pPr>
      <w:r w:rsidRPr="00E30069">
        <w:rPr>
          <w:sz w:val="28"/>
          <w:szCs w:val="28"/>
        </w:rPr>
        <w:t>Пара, получившая круг дистанционного преимущества над основной группой получает 20 очков</w:t>
      </w:r>
      <w:r w:rsidRPr="00E30069">
        <w:rPr>
          <w:rFonts w:eastAsia="Times"/>
          <w:sz w:val="28"/>
          <w:szCs w:val="28"/>
        </w:rPr>
        <w:t>.</w:t>
      </w:r>
    </w:p>
    <w:p w14:paraId="3264AF81" w14:textId="77777777" w:rsidR="001706A6" w:rsidRPr="00E30069" w:rsidRDefault="001706A6" w:rsidP="00BD42F8">
      <w:pPr>
        <w:widowControl w:val="0"/>
        <w:tabs>
          <w:tab w:val="left" w:pos="851"/>
        </w:tabs>
        <w:autoSpaceDE w:val="0"/>
        <w:autoSpaceDN w:val="0"/>
        <w:adjustRightInd w:val="0"/>
        <w:ind w:firstLine="680"/>
        <w:jc w:val="both"/>
        <w:rPr>
          <w:sz w:val="28"/>
          <w:szCs w:val="28"/>
        </w:rPr>
      </w:pPr>
      <w:r w:rsidRPr="00E30069">
        <w:rPr>
          <w:sz w:val="28"/>
          <w:szCs w:val="28"/>
        </w:rPr>
        <w:t>Пара, отставшая от основной группы на оди</w:t>
      </w:r>
      <w:r w:rsidR="00291A3B">
        <w:rPr>
          <w:sz w:val="28"/>
          <w:szCs w:val="28"/>
        </w:rPr>
        <w:t>н круг, штрафуется на 20 очков.</w:t>
      </w:r>
    </w:p>
    <w:p w14:paraId="5BADB02B" w14:textId="77777777" w:rsidR="006A221F" w:rsidRDefault="006A221F" w:rsidP="00291A3B">
      <w:pPr>
        <w:widowControl w:val="0"/>
        <w:autoSpaceDE w:val="0"/>
        <w:autoSpaceDN w:val="0"/>
        <w:adjustRightInd w:val="0"/>
        <w:ind w:firstLine="680"/>
        <w:jc w:val="both"/>
        <w:rPr>
          <w:b/>
          <w:sz w:val="28"/>
          <w:szCs w:val="28"/>
        </w:rPr>
      </w:pPr>
    </w:p>
    <w:p w14:paraId="314C4653" w14:textId="77777777" w:rsidR="00CB4967" w:rsidRPr="00E30069" w:rsidRDefault="00291A3B" w:rsidP="00291A3B">
      <w:pPr>
        <w:widowControl w:val="0"/>
        <w:autoSpaceDE w:val="0"/>
        <w:autoSpaceDN w:val="0"/>
        <w:adjustRightInd w:val="0"/>
        <w:ind w:firstLine="680"/>
        <w:jc w:val="both"/>
        <w:rPr>
          <w:b/>
          <w:sz w:val="28"/>
          <w:szCs w:val="28"/>
        </w:rPr>
      </w:pPr>
      <w:r>
        <w:rPr>
          <w:b/>
          <w:sz w:val="28"/>
          <w:szCs w:val="28"/>
        </w:rPr>
        <w:t>Процедура гонки</w:t>
      </w:r>
    </w:p>
    <w:p w14:paraId="5632BCC9" w14:textId="77777777" w:rsidR="00CB4967" w:rsidRPr="00E30069" w:rsidRDefault="00CB4967" w:rsidP="00291A3B">
      <w:pPr>
        <w:widowControl w:val="0"/>
        <w:autoSpaceDE w:val="0"/>
        <w:autoSpaceDN w:val="0"/>
        <w:adjustRightInd w:val="0"/>
        <w:ind w:firstLine="680"/>
        <w:jc w:val="both"/>
        <w:rPr>
          <w:color w:val="000000"/>
          <w:sz w:val="28"/>
          <w:szCs w:val="28"/>
        </w:rPr>
      </w:pPr>
    </w:p>
    <w:p w14:paraId="738154AA" w14:textId="120B344A" w:rsidR="00291A3B" w:rsidRPr="00D54659" w:rsidRDefault="00EB2AB4" w:rsidP="00291A3B">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4</w:t>
      </w:r>
      <w:r w:rsidR="00A67B8D">
        <w:rPr>
          <w:b/>
          <w:sz w:val="28"/>
          <w:szCs w:val="28"/>
        </w:rPr>
        <w:t>4</w:t>
      </w:r>
    </w:p>
    <w:p w14:paraId="439A024E" w14:textId="77777777" w:rsidR="00CB4967" w:rsidRPr="00D54659" w:rsidRDefault="00CB4967" w:rsidP="00291A3B">
      <w:pPr>
        <w:widowControl w:val="0"/>
        <w:autoSpaceDE w:val="0"/>
        <w:autoSpaceDN w:val="0"/>
        <w:adjustRightInd w:val="0"/>
        <w:ind w:firstLine="680"/>
        <w:jc w:val="both"/>
        <w:rPr>
          <w:sz w:val="28"/>
          <w:szCs w:val="28"/>
        </w:rPr>
      </w:pPr>
      <w:r w:rsidRPr="00D54659">
        <w:rPr>
          <w:sz w:val="28"/>
          <w:szCs w:val="28"/>
        </w:rPr>
        <w:t>Первая группа гонщиков, в состав которой входят по одному гонщику от каждой команды занимает места на старте</w:t>
      </w:r>
      <w:r w:rsidR="00372E95" w:rsidRPr="00D54659">
        <w:rPr>
          <w:sz w:val="28"/>
          <w:szCs w:val="28"/>
        </w:rPr>
        <w:t xml:space="preserve"> в порядке, указанном в стартовом листе. </w:t>
      </w:r>
      <w:r w:rsidRPr="00D54659">
        <w:rPr>
          <w:sz w:val="28"/>
          <w:szCs w:val="28"/>
        </w:rPr>
        <w:t>Половина этой группы становится у борта, вторая часть – в спринтер</w:t>
      </w:r>
      <w:r w:rsidR="00291A3B" w:rsidRPr="00D54659">
        <w:rPr>
          <w:sz w:val="28"/>
          <w:szCs w:val="28"/>
        </w:rPr>
        <w:t>ском коридоре с ассистентами.</w:t>
      </w:r>
    </w:p>
    <w:p w14:paraId="0657509E" w14:textId="77777777" w:rsidR="00CB4967" w:rsidRPr="00E30069" w:rsidRDefault="00CB4967" w:rsidP="00291A3B">
      <w:pPr>
        <w:widowControl w:val="0"/>
        <w:autoSpaceDE w:val="0"/>
        <w:autoSpaceDN w:val="0"/>
        <w:adjustRightInd w:val="0"/>
        <w:ind w:firstLine="680"/>
        <w:jc w:val="both"/>
        <w:rPr>
          <w:sz w:val="28"/>
          <w:szCs w:val="28"/>
        </w:rPr>
      </w:pPr>
      <w:r w:rsidRPr="00E30069">
        <w:rPr>
          <w:sz w:val="28"/>
          <w:szCs w:val="28"/>
        </w:rPr>
        <w:t>Их напарники формируют вторую группу, которая располагается у противоположного борта.</w:t>
      </w:r>
    </w:p>
    <w:p w14:paraId="5EBC6E8D" w14:textId="77777777" w:rsidR="00DB5936" w:rsidRDefault="00DB5936" w:rsidP="00291A3B">
      <w:pPr>
        <w:widowControl w:val="0"/>
        <w:autoSpaceDE w:val="0"/>
        <w:autoSpaceDN w:val="0"/>
        <w:adjustRightInd w:val="0"/>
        <w:ind w:firstLine="680"/>
        <w:jc w:val="both"/>
        <w:rPr>
          <w:sz w:val="28"/>
          <w:szCs w:val="28"/>
        </w:rPr>
      </w:pPr>
      <w:r w:rsidRPr="00665B00">
        <w:rPr>
          <w:sz w:val="28"/>
          <w:szCs w:val="28"/>
        </w:rPr>
        <w:t>Первая группа гонщиков стартует с хода после прохождения одного нейтрального круга</w:t>
      </w:r>
      <w:r>
        <w:rPr>
          <w:sz w:val="28"/>
          <w:szCs w:val="28"/>
        </w:rPr>
        <w:t>.</w:t>
      </w:r>
    </w:p>
    <w:p w14:paraId="7DE9F70D" w14:textId="77777777" w:rsidR="00CB4967" w:rsidRPr="00E30069" w:rsidRDefault="00CB4967" w:rsidP="00291A3B">
      <w:pPr>
        <w:widowControl w:val="0"/>
        <w:autoSpaceDE w:val="0"/>
        <w:autoSpaceDN w:val="0"/>
        <w:adjustRightInd w:val="0"/>
        <w:ind w:firstLine="680"/>
        <w:jc w:val="both"/>
        <w:rPr>
          <w:color w:val="000000"/>
          <w:sz w:val="28"/>
          <w:szCs w:val="28"/>
        </w:rPr>
      </w:pPr>
      <w:r w:rsidRPr="00E30069">
        <w:rPr>
          <w:sz w:val="28"/>
          <w:szCs w:val="28"/>
        </w:rPr>
        <w:t>Во время нейтрального круга вторая группа гонщиков не должна начинать движение.</w:t>
      </w:r>
    </w:p>
    <w:p w14:paraId="13B7BA24" w14:textId="77777777" w:rsidR="00CB4967" w:rsidRPr="00E30069" w:rsidRDefault="00CB4967" w:rsidP="00291A3B">
      <w:pPr>
        <w:widowControl w:val="0"/>
        <w:autoSpaceDE w:val="0"/>
        <w:autoSpaceDN w:val="0"/>
        <w:adjustRightInd w:val="0"/>
        <w:ind w:firstLine="680"/>
        <w:jc w:val="both"/>
        <w:rPr>
          <w:b/>
          <w:sz w:val="28"/>
          <w:szCs w:val="28"/>
        </w:rPr>
      </w:pPr>
    </w:p>
    <w:p w14:paraId="0A6CB9D8" w14:textId="3A7FC7D7" w:rsidR="00291A3B" w:rsidRPr="00BB663F" w:rsidRDefault="00EB2AB4" w:rsidP="00291A3B">
      <w:pPr>
        <w:widowControl w:val="0"/>
        <w:autoSpaceDE w:val="0"/>
        <w:autoSpaceDN w:val="0"/>
        <w:adjustRightInd w:val="0"/>
        <w:ind w:firstLine="680"/>
        <w:jc w:val="both"/>
        <w:rPr>
          <w:b/>
          <w:sz w:val="28"/>
          <w:szCs w:val="28"/>
        </w:rPr>
      </w:pPr>
      <w:r w:rsidRPr="00BB663F">
        <w:rPr>
          <w:b/>
          <w:sz w:val="28"/>
          <w:szCs w:val="28"/>
        </w:rPr>
        <w:t>3</w:t>
      </w:r>
      <w:r w:rsidR="00CB4967" w:rsidRPr="00BB663F">
        <w:rPr>
          <w:b/>
          <w:sz w:val="28"/>
          <w:szCs w:val="28"/>
        </w:rPr>
        <w:t>.2.1</w:t>
      </w:r>
      <w:r w:rsidR="00BB663F" w:rsidRPr="00BB663F">
        <w:rPr>
          <w:b/>
          <w:sz w:val="28"/>
          <w:szCs w:val="28"/>
        </w:rPr>
        <w:t>4</w:t>
      </w:r>
      <w:r w:rsidR="00A67B8D">
        <w:rPr>
          <w:b/>
          <w:sz w:val="28"/>
          <w:szCs w:val="28"/>
        </w:rPr>
        <w:t>5</w:t>
      </w:r>
    </w:p>
    <w:p w14:paraId="082240E1" w14:textId="77777777" w:rsidR="00CB4967" w:rsidRPr="00BB663F" w:rsidRDefault="00CB4967" w:rsidP="00291A3B">
      <w:pPr>
        <w:widowControl w:val="0"/>
        <w:autoSpaceDE w:val="0"/>
        <w:autoSpaceDN w:val="0"/>
        <w:adjustRightInd w:val="0"/>
        <w:ind w:firstLine="680"/>
        <w:jc w:val="both"/>
        <w:rPr>
          <w:sz w:val="28"/>
          <w:szCs w:val="28"/>
        </w:rPr>
      </w:pPr>
      <w:r w:rsidRPr="00BB663F">
        <w:rPr>
          <w:sz w:val="28"/>
          <w:szCs w:val="28"/>
        </w:rPr>
        <w:t xml:space="preserve">Гонщики одной команды работают поочередно, периодически сменяя друг друга. Смена осуществляется при касании рук гонщиков или </w:t>
      </w:r>
      <w:proofErr w:type="spellStart"/>
      <w:r w:rsidRPr="00BB663F">
        <w:rPr>
          <w:sz w:val="28"/>
          <w:szCs w:val="28"/>
        </w:rPr>
        <w:t>велотрусов</w:t>
      </w:r>
      <w:proofErr w:type="spellEnd"/>
      <w:r w:rsidRPr="00BB663F">
        <w:rPr>
          <w:sz w:val="28"/>
          <w:szCs w:val="28"/>
        </w:rPr>
        <w:t>.</w:t>
      </w:r>
    </w:p>
    <w:p w14:paraId="251FAE10" w14:textId="77777777" w:rsidR="00CB4967" w:rsidRPr="00BB663F" w:rsidRDefault="00CB4967" w:rsidP="00291A3B">
      <w:pPr>
        <w:widowControl w:val="0"/>
        <w:autoSpaceDE w:val="0"/>
        <w:autoSpaceDN w:val="0"/>
        <w:adjustRightInd w:val="0"/>
        <w:ind w:firstLine="680"/>
        <w:jc w:val="both"/>
        <w:rPr>
          <w:b/>
          <w:sz w:val="28"/>
          <w:szCs w:val="28"/>
        </w:rPr>
      </w:pPr>
    </w:p>
    <w:p w14:paraId="4B6569BD" w14:textId="66B97414" w:rsidR="00291A3B" w:rsidRPr="00BB663F" w:rsidRDefault="00EB2AB4" w:rsidP="00291A3B">
      <w:pPr>
        <w:widowControl w:val="0"/>
        <w:autoSpaceDE w:val="0"/>
        <w:autoSpaceDN w:val="0"/>
        <w:adjustRightInd w:val="0"/>
        <w:ind w:firstLine="680"/>
        <w:jc w:val="both"/>
        <w:rPr>
          <w:b/>
          <w:sz w:val="28"/>
          <w:szCs w:val="28"/>
        </w:rPr>
      </w:pPr>
      <w:r w:rsidRPr="00BB663F">
        <w:rPr>
          <w:b/>
          <w:sz w:val="28"/>
          <w:szCs w:val="28"/>
        </w:rPr>
        <w:t>3</w:t>
      </w:r>
      <w:r w:rsidR="00CB4967" w:rsidRPr="00BB663F">
        <w:rPr>
          <w:b/>
          <w:sz w:val="28"/>
          <w:szCs w:val="28"/>
        </w:rPr>
        <w:t>.2.1</w:t>
      </w:r>
      <w:r w:rsidR="00BB663F" w:rsidRPr="00BB663F">
        <w:rPr>
          <w:b/>
          <w:sz w:val="28"/>
          <w:szCs w:val="28"/>
        </w:rPr>
        <w:t>4</w:t>
      </w:r>
      <w:r w:rsidR="00A67B8D">
        <w:rPr>
          <w:b/>
          <w:sz w:val="28"/>
          <w:szCs w:val="28"/>
        </w:rPr>
        <w:t>6</w:t>
      </w:r>
    </w:p>
    <w:p w14:paraId="0C964DE8" w14:textId="77777777" w:rsidR="00CB4967" w:rsidRPr="00E30069" w:rsidRDefault="00CB4967" w:rsidP="00291A3B">
      <w:pPr>
        <w:widowControl w:val="0"/>
        <w:autoSpaceDE w:val="0"/>
        <w:autoSpaceDN w:val="0"/>
        <w:adjustRightInd w:val="0"/>
        <w:ind w:firstLine="680"/>
        <w:jc w:val="both"/>
        <w:rPr>
          <w:sz w:val="28"/>
          <w:szCs w:val="28"/>
        </w:rPr>
      </w:pPr>
      <w:r w:rsidRPr="00BB663F">
        <w:rPr>
          <w:sz w:val="28"/>
          <w:szCs w:val="28"/>
        </w:rPr>
        <w:t>Финиширование на промежуточных финишах осуществляется согласно правилам пров</w:t>
      </w:r>
      <w:r w:rsidR="00291A3B" w:rsidRPr="00BB663F">
        <w:rPr>
          <w:sz w:val="28"/>
          <w:szCs w:val="28"/>
        </w:rPr>
        <w:t>едения соревнований по спринту.</w:t>
      </w:r>
    </w:p>
    <w:p w14:paraId="7D377360" w14:textId="77777777" w:rsidR="00CB4967" w:rsidRPr="00E30069" w:rsidRDefault="00CB4967" w:rsidP="00291A3B">
      <w:pPr>
        <w:widowControl w:val="0"/>
        <w:autoSpaceDE w:val="0"/>
        <w:autoSpaceDN w:val="0"/>
        <w:adjustRightInd w:val="0"/>
        <w:ind w:firstLine="680"/>
        <w:jc w:val="both"/>
        <w:rPr>
          <w:b/>
          <w:sz w:val="28"/>
          <w:szCs w:val="28"/>
        </w:rPr>
      </w:pPr>
    </w:p>
    <w:p w14:paraId="53522F9F" w14:textId="6A4B4F54" w:rsidR="00291A3B" w:rsidRDefault="00EB2AB4" w:rsidP="00291A3B">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4</w:t>
      </w:r>
      <w:r w:rsidR="00A67B8D">
        <w:rPr>
          <w:b/>
          <w:sz w:val="28"/>
          <w:szCs w:val="28"/>
        </w:rPr>
        <w:t>7</w:t>
      </w:r>
    </w:p>
    <w:p w14:paraId="12F9C972" w14:textId="77777777" w:rsidR="00372E95" w:rsidRPr="00D54659" w:rsidRDefault="00372E95" w:rsidP="00372E95">
      <w:pPr>
        <w:widowControl w:val="0"/>
        <w:autoSpaceDE w:val="0"/>
        <w:autoSpaceDN w:val="0"/>
        <w:adjustRightInd w:val="0"/>
        <w:ind w:firstLine="680"/>
        <w:jc w:val="both"/>
        <w:rPr>
          <w:i/>
          <w:sz w:val="28"/>
          <w:szCs w:val="28"/>
        </w:rPr>
      </w:pPr>
      <w:r w:rsidRPr="00D54659">
        <w:rPr>
          <w:sz w:val="28"/>
          <w:szCs w:val="28"/>
        </w:rPr>
        <w:t>Гонщик (гонщики), отставший от основной группы</w:t>
      </w:r>
      <w:r w:rsidR="00DA124C">
        <w:rPr>
          <w:sz w:val="28"/>
          <w:szCs w:val="28"/>
        </w:rPr>
        <w:t>,</w:t>
      </w:r>
      <w:r w:rsidRPr="00D54659">
        <w:rPr>
          <w:sz w:val="28"/>
          <w:szCs w:val="28"/>
        </w:rPr>
        <w:t xml:space="preserve"> не имеет права лидировать и, тем самым, оказывать помощь гонщику (гонщикам), пытающемуся создать круг дистанционного преимущества. В противном случае этот гонщик (а также его напарник) подлежит дисквалификации.</w:t>
      </w:r>
    </w:p>
    <w:p w14:paraId="13B1D65C" w14:textId="77777777" w:rsidR="00372E95" w:rsidRPr="00D54659" w:rsidRDefault="00372E95" w:rsidP="00291A3B">
      <w:pPr>
        <w:widowControl w:val="0"/>
        <w:autoSpaceDE w:val="0"/>
        <w:autoSpaceDN w:val="0"/>
        <w:adjustRightInd w:val="0"/>
        <w:ind w:firstLine="680"/>
        <w:jc w:val="both"/>
        <w:rPr>
          <w:b/>
          <w:sz w:val="28"/>
          <w:szCs w:val="28"/>
        </w:rPr>
      </w:pPr>
    </w:p>
    <w:p w14:paraId="287946E3" w14:textId="3DCD394B" w:rsidR="00291A3B" w:rsidRPr="00D54659" w:rsidRDefault="00EB2AB4" w:rsidP="00291A3B">
      <w:pPr>
        <w:widowControl w:val="0"/>
        <w:autoSpaceDE w:val="0"/>
        <w:autoSpaceDN w:val="0"/>
        <w:adjustRightInd w:val="0"/>
        <w:ind w:firstLine="680"/>
        <w:jc w:val="both"/>
        <w:rPr>
          <w:sz w:val="28"/>
          <w:szCs w:val="28"/>
        </w:rPr>
      </w:pPr>
      <w:r w:rsidRPr="00D54659">
        <w:rPr>
          <w:b/>
          <w:sz w:val="28"/>
          <w:szCs w:val="28"/>
        </w:rPr>
        <w:t>3</w:t>
      </w:r>
      <w:r w:rsidR="00CB4967" w:rsidRPr="00D54659">
        <w:rPr>
          <w:b/>
          <w:sz w:val="28"/>
          <w:szCs w:val="28"/>
        </w:rPr>
        <w:t>.2.1</w:t>
      </w:r>
      <w:r w:rsidR="00BB663F">
        <w:rPr>
          <w:b/>
          <w:sz w:val="28"/>
          <w:szCs w:val="28"/>
        </w:rPr>
        <w:t>4</w:t>
      </w:r>
      <w:r w:rsidR="00A67B8D">
        <w:rPr>
          <w:b/>
          <w:sz w:val="28"/>
          <w:szCs w:val="28"/>
        </w:rPr>
        <w:t>8</w:t>
      </w:r>
    </w:p>
    <w:p w14:paraId="791BC7F6" w14:textId="051BCFB0" w:rsidR="00CB4967" w:rsidRDefault="00C92292" w:rsidP="00A67B8D">
      <w:pPr>
        <w:widowControl w:val="0"/>
        <w:autoSpaceDE w:val="0"/>
        <w:autoSpaceDN w:val="0"/>
        <w:adjustRightInd w:val="0"/>
        <w:ind w:firstLine="680"/>
        <w:jc w:val="both"/>
        <w:rPr>
          <w:color w:val="000000"/>
          <w:sz w:val="28"/>
          <w:szCs w:val="28"/>
        </w:rPr>
      </w:pPr>
      <w:r w:rsidRPr="00B95F9F">
        <w:rPr>
          <w:color w:val="000000"/>
          <w:sz w:val="28"/>
          <w:szCs w:val="28"/>
        </w:rPr>
        <w:t xml:space="preserve">Когда судья звонит в колокол, то определяются лидеры гонки по дистанции, которые получают очки за промежуточный финиш. В момент спринта, учитываемого в классификации, если одна или несколько пар получают круг преимущества, то этому/этим парам начисляется 20 очков и </w:t>
      </w:r>
      <w:r w:rsidRPr="00B95F9F">
        <w:rPr>
          <w:color w:val="000000"/>
          <w:sz w:val="28"/>
          <w:szCs w:val="28"/>
        </w:rPr>
        <w:lastRenderedPageBreak/>
        <w:t>очки за спринт.</w:t>
      </w:r>
    </w:p>
    <w:p w14:paraId="4865F0BF" w14:textId="77777777" w:rsidR="00923AE0" w:rsidRPr="00A67B8D" w:rsidRDefault="00923AE0" w:rsidP="00A67B8D">
      <w:pPr>
        <w:widowControl w:val="0"/>
        <w:autoSpaceDE w:val="0"/>
        <w:autoSpaceDN w:val="0"/>
        <w:adjustRightInd w:val="0"/>
        <w:ind w:firstLine="680"/>
        <w:jc w:val="both"/>
        <w:rPr>
          <w:strike/>
          <w:color w:val="000000"/>
          <w:sz w:val="28"/>
          <w:szCs w:val="28"/>
        </w:rPr>
      </w:pPr>
    </w:p>
    <w:p w14:paraId="39D33289" w14:textId="570B285F" w:rsidR="00372E95" w:rsidRPr="00B95F9F" w:rsidRDefault="00372E95" w:rsidP="00372E95">
      <w:pPr>
        <w:widowControl w:val="0"/>
        <w:autoSpaceDE w:val="0"/>
        <w:autoSpaceDN w:val="0"/>
        <w:adjustRightInd w:val="0"/>
        <w:ind w:firstLine="680"/>
        <w:jc w:val="both"/>
        <w:rPr>
          <w:b/>
          <w:color w:val="000000"/>
          <w:sz w:val="28"/>
          <w:szCs w:val="28"/>
        </w:rPr>
      </w:pPr>
      <w:r w:rsidRPr="00B95F9F">
        <w:rPr>
          <w:b/>
          <w:color w:val="000000"/>
          <w:sz w:val="28"/>
          <w:szCs w:val="28"/>
        </w:rPr>
        <w:t>3.2.1</w:t>
      </w:r>
      <w:r w:rsidR="00BB663F" w:rsidRPr="00B95F9F">
        <w:rPr>
          <w:b/>
          <w:color w:val="000000"/>
          <w:sz w:val="28"/>
          <w:szCs w:val="28"/>
        </w:rPr>
        <w:t>4</w:t>
      </w:r>
      <w:r w:rsidR="00A67B8D">
        <w:rPr>
          <w:b/>
          <w:color w:val="000000"/>
          <w:sz w:val="28"/>
          <w:szCs w:val="28"/>
        </w:rPr>
        <w:t>9</w:t>
      </w:r>
    </w:p>
    <w:p w14:paraId="0B1634F8" w14:textId="5310D155" w:rsidR="00372E95" w:rsidRDefault="00372E95" w:rsidP="003357F7">
      <w:pPr>
        <w:widowControl w:val="0"/>
        <w:autoSpaceDE w:val="0"/>
        <w:autoSpaceDN w:val="0"/>
        <w:adjustRightInd w:val="0"/>
        <w:ind w:firstLine="680"/>
        <w:jc w:val="both"/>
        <w:rPr>
          <w:color w:val="000000"/>
          <w:sz w:val="28"/>
          <w:szCs w:val="28"/>
        </w:rPr>
      </w:pPr>
      <w:r w:rsidRPr="00B95F9F">
        <w:rPr>
          <w:color w:val="000000"/>
          <w:sz w:val="28"/>
          <w:szCs w:val="28"/>
        </w:rPr>
        <w:t>Команды, отставшие от основной группы на один или несколько кругов, могут быть сняты судьями с гонки.</w:t>
      </w:r>
    </w:p>
    <w:p w14:paraId="09D1B79E" w14:textId="77777777" w:rsidR="00923AE0" w:rsidRPr="003357F7" w:rsidRDefault="00923AE0" w:rsidP="003357F7">
      <w:pPr>
        <w:widowControl w:val="0"/>
        <w:autoSpaceDE w:val="0"/>
        <w:autoSpaceDN w:val="0"/>
        <w:adjustRightInd w:val="0"/>
        <w:ind w:firstLine="680"/>
        <w:jc w:val="both"/>
        <w:rPr>
          <w:color w:val="000000"/>
          <w:sz w:val="28"/>
          <w:szCs w:val="28"/>
        </w:rPr>
      </w:pPr>
    </w:p>
    <w:p w14:paraId="6DFAC191" w14:textId="7D232184" w:rsidR="00372E95" w:rsidRPr="00B95F9F" w:rsidRDefault="00372E95" w:rsidP="00372E95">
      <w:pPr>
        <w:widowControl w:val="0"/>
        <w:autoSpaceDE w:val="0"/>
        <w:autoSpaceDN w:val="0"/>
        <w:adjustRightInd w:val="0"/>
        <w:ind w:firstLine="680"/>
        <w:jc w:val="both"/>
        <w:rPr>
          <w:b/>
          <w:color w:val="000000"/>
          <w:sz w:val="28"/>
          <w:szCs w:val="28"/>
        </w:rPr>
      </w:pPr>
      <w:r w:rsidRPr="00B95F9F">
        <w:rPr>
          <w:b/>
          <w:color w:val="000000"/>
          <w:sz w:val="28"/>
          <w:szCs w:val="28"/>
        </w:rPr>
        <w:t>3.2.1</w:t>
      </w:r>
      <w:r w:rsidR="00A67B8D">
        <w:rPr>
          <w:b/>
          <w:color w:val="000000"/>
          <w:sz w:val="28"/>
          <w:szCs w:val="28"/>
        </w:rPr>
        <w:t>50</w:t>
      </w:r>
    </w:p>
    <w:p w14:paraId="47E0CFB6" w14:textId="77777777" w:rsidR="00372E95" w:rsidRPr="00D54659" w:rsidRDefault="00372E95" w:rsidP="00372E95">
      <w:pPr>
        <w:widowControl w:val="0"/>
        <w:autoSpaceDE w:val="0"/>
        <w:autoSpaceDN w:val="0"/>
        <w:adjustRightInd w:val="0"/>
        <w:ind w:firstLine="680"/>
        <w:jc w:val="both"/>
        <w:rPr>
          <w:sz w:val="28"/>
          <w:szCs w:val="28"/>
        </w:rPr>
      </w:pPr>
      <w:r w:rsidRPr="00B95F9F">
        <w:rPr>
          <w:color w:val="000000"/>
          <w:sz w:val="28"/>
          <w:szCs w:val="28"/>
        </w:rPr>
        <w:t xml:space="preserve">В случае признанного </w:t>
      </w:r>
      <w:r w:rsidR="00C92292" w:rsidRPr="00B95F9F">
        <w:rPr>
          <w:color w:val="000000"/>
          <w:sz w:val="28"/>
          <w:szCs w:val="28"/>
        </w:rPr>
        <w:t>инцидента</w:t>
      </w:r>
      <w:r w:rsidRPr="00B95F9F">
        <w:rPr>
          <w:color w:val="000000"/>
          <w:sz w:val="28"/>
          <w:szCs w:val="28"/>
        </w:rPr>
        <w:t xml:space="preserve"> гонщика</w:t>
      </w:r>
      <w:r w:rsidRPr="00D54659">
        <w:rPr>
          <w:sz w:val="28"/>
          <w:szCs w:val="28"/>
        </w:rPr>
        <w:t xml:space="preserve"> команды, другой гонщик должен немедленно заменить его в гонке. Предоставление нейтральных кругов в данном случае не предусмотрено.</w:t>
      </w:r>
    </w:p>
    <w:p w14:paraId="168D52A9" w14:textId="77777777" w:rsidR="00CB4967" w:rsidRPr="00E30069" w:rsidRDefault="00CB4967" w:rsidP="00BB663F">
      <w:pPr>
        <w:widowControl w:val="0"/>
        <w:autoSpaceDE w:val="0"/>
        <w:autoSpaceDN w:val="0"/>
        <w:adjustRightInd w:val="0"/>
        <w:jc w:val="both"/>
        <w:rPr>
          <w:b/>
          <w:sz w:val="28"/>
          <w:szCs w:val="28"/>
        </w:rPr>
      </w:pPr>
    </w:p>
    <w:p w14:paraId="7E7D0192" w14:textId="22866251" w:rsidR="00C92292" w:rsidRDefault="00C92292" w:rsidP="00C92292">
      <w:pPr>
        <w:widowControl w:val="0"/>
        <w:tabs>
          <w:tab w:val="num" w:pos="1288"/>
        </w:tabs>
        <w:autoSpaceDE w:val="0"/>
        <w:autoSpaceDN w:val="0"/>
        <w:adjustRightInd w:val="0"/>
        <w:ind w:firstLine="680"/>
        <w:jc w:val="both"/>
        <w:rPr>
          <w:b/>
          <w:sz w:val="28"/>
          <w:szCs w:val="28"/>
        </w:rPr>
      </w:pPr>
      <w:r w:rsidRPr="00E30069">
        <w:rPr>
          <w:b/>
          <w:sz w:val="28"/>
          <w:szCs w:val="28"/>
        </w:rPr>
        <w:t>3.2.1</w:t>
      </w:r>
      <w:r>
        <w:rPr>
          <w:b/>
          <w:sz w:val="28"/>
          <w:szCs w:val="28"/>
        </w:rPr>
        <w:t>5</w:t>
      </w:r>
      <w:r w:rsidR="00A67B8D">
        <w:rPr>
          <w:b/>
          <w:sz w:val="28"/>
          <w:szCs w:val="28"/>
        </w:rPr>
        <w:t>1</w:t>
      </w:r>
    </w:p>
    <w:p w14:paraId="1CB23E3E" w14:textId="77777777" w:rsidR="00C92292" w:rsidRPr="00B95F9F" w:rsidRDefault="00C92292" w:rsidP="00C92292">
      <w:pPr>
        <w:pStyle w:val="CM142"/>
        <w:tabs>
          <w:tab w:val="num" w:pos="2160"/>
        </w:tabs>
        <w:spacing w:after="0"/>
        <w:ind w:firstLine="709"/>
        <w:jc w:val="both"/>
        <w:rPr>
          <w:rFonts w:ascii="Times New Roman" w:hAnsi="Times New Roman"/>
          <w:color w:val="000000"/>
          <w:sz w:val="28"/>
          <w:szCs w:val="28"/>
        </w:rPr>
      </w:pPr>
      <w:r w:rsidRPr="00B95F9F">
        <w:rPr>
          <w:rFonts w:ascii="Times New Roman" w:hAnsi="Times New Roman"/>
          <w:noProof/>
          <w:color w:val="000000"/>
          <w:sz w:val="28"/>
          <w:szCs w:val="28"/>
        </w:rPr>
        <w:t xml:space="preserve">Если гонка остановлена по какой-либо причине, в том числе в случае падения более половины команд (из расчета один гонщик на команду), </w:t>
      </w:r>
      <w:r w:rsidR="00F663F6" w:rsidRPr="00B95F9F">
        <w:rPr>
          <w:rFonts w:ascii="Times New Roman" w:hAnsi="Times New Roman"/>
          <w:noProof/>
          <w:color w:val="000000"/>
          <w:sz w:val="28"/>
          <w:szCs w:val="28"/>
        </w:rPr>
        <w:t xml:space="preserve">судейская </w:t>
      </w:r>
      <w:r w:rsidRPr="00B95F9F">
        <w:rPr>
          <w:rFonts w:ascii="Times New Roman" w:hAnsi="Times New Roman"/>
          <w:noProof/>
          <w:color w:val="000000"/>
          <w:sz w:val="28"/>
          <w:szCs w:val="28"/>
        </w:rPr>
        <w:t>коллегия определяет продолжительность перерыва. Если гонка возобновляется в той же сессии, то она должна быть возобновлена следующим образом</w:t>
      </w:r>
      <w:r w:rsidRPr="00B95F9F">
        <w:rPr>
          <w:rFonts w:ascii="Times New Roman" w:hAnsi="Times New Roman"/>
          <w:color w:val="000000"/>
          <w:sz w:val="28"/>
          <w:szCs w:val="28"/>
        </w:rPr>
        <w:t>:</w:t>
      </w:r>
    </w:p>
    <w:p w14:paraId="7D0AA244" w14:textId="77777777" w:rsidR="00C92292" w:rsidRPr="00B95F9F" w:rsidRDefault="00C92292" w:rsidP="00100508">
      <w:pPr>
        <w:pStyle w:val="CM142"/>
        <w:numPr>
          <w:ilvl w:val="0"/>
          <w:numId w:val="48"/>
        </w:numPr>
        <w:tabs>
          <w:tab w:val="left" w:pos="993"/>
        </w:tabs>
        <w:spacing w:after="0"/>
        <w:ind w:left="0" w:firstLine="709"/>
        <w:jc w:val="both"/>
        <w:rPr>
          <w:rFonts w:ascii="Times New Roman" w:hAnsi="Times New Roman"/>
          <w:color w:val="000000"/>
          <w:sz w:val="28"/>
          <w:szCs w:val="28"/>
        </w:rPr>
      </w:pPr>
      <w:r w:rsidRPr="00B95F9F">
        <w:rPr>
          <w:rFonts w:ascii="Times New Roman" w:hAnsi="Times New Roman"/>
          <w:color w:val="000000"/>
          <w:sz w:val="28"/>
          <w:szCs w:val="28"/>
        </w:rPr>
        <w:t>Пары стартуют с уже набранными очками;</w:t>
      </w:r>
    </w:p>
    <w:p w14:paraId="1C00116D" w14:textId="77777777" w:rsidR="00C92292" w:rsidRPr="00B95F9F" w:rsidRDefault="00C92292" w:rsidP="00100508">
      <w:pPr>
        <w:pStyle w:val="Default"/>
        <w:numPr>
          <w:ilvl w:val="0"/>
          <w:numId w:val="48"/>
        </w:numPr>
        <w:tabs>
          <w:tab w:val="left" w:pos="993"/>
        </w:tabs>
        <w:ind w:left="0" w:firstLine="709"/>
        <w:jc w:val="both"/>
        <w:rPr>
          <w:rFonts w:ascii="Times New Roman" w:hAnsi="Times New Roman"/>
          <w:sz w:val="28"/>
          <w:szCs w:val="28"/>
        </w:rPr>
      </w:pPr>
      <w:r w:rsidRPr="00B95F9F">
        <w:rPr>
          <w:rFonts w:ascii="Times New Roman" w:hAnsi="Times New Roman"/>
          <w:sz w:val="28"/>
          <w:szCs w:val="28"/>
        </w:rPr>
        <w:t>Количество кругов, оставшихся в гонке, корректируется с учетом числа, следующего за ранее проведенным спринтом (например, если ранее проведенный спринт продолжался 40 кругов, а гонка была остановлена при 33 кругах, то гонка будет возобновлена при 39 кругах);</w:t>
      </w:r>
    </w:p>
    <w:p w14:paraId="49A94CDA" w14:textId="77777777" w:rsidR="00C92292" w:rsidRPr="00B95F9F" w:rsidRDefault="00C92292" w:rsidP="00100508">
      <w:pPr>
        <w:pStyle w:val="Default"/>
        <w:numPr>
          <w:ilvl w:val="0"/>
          <w:numId w:val="48"/>
        </w:numPr>
        <w:tabs>
          <w:tab w:val="left" w:pos="993"/>
        </w:tabs>
        <w:ind w:left="0" w:firstLine="709"/>
        <w:jc w:val="both"/>
        <w:rPr>
          <w:rFonts w:ascii="Times New Roman" w:hAnsi="Times New Roman"/>
          <w:sz w:val="28"/>
          <w:szCs w:val="28"/>
        </w:rPr>
      </w:pPr>
      <w:r w:rsidRPr="00B95F9F">
        <w:rPr>
          <w:rFonts w:ascii="Times New Roman" w:hAnsi="Times New Roman"/>
          <w:sz w:val="28"/>
          <w:szCs w:val="28"/>
        </w:rPr>
        <w:t>Новый старт в мэдисоне дается также как и в начале гонки. Не учитывается, что некоторые пары на момент остановки гонки могли находиться как впереди, так и позади основной группы. Гонщики должны стартовать единой группой</w:t>
      </w:r>
      <w:r w:rsidRPr="00B95F9F">
        <w:rPr>
          <w:rFonts w:ascii="Times New Roman" w:hAnsi="Times New Roman"/>
          <w:sz w:val="28"/>
          <w:szCs w:val="28"/>
          <w:lang w:val="en-GB"/>
        </w:rPr>
        <w:t xml:space="preserve">. </w:t>
      </w:r>
    </w:p>
    <w:p w14:paraId="7EF62141" w14:textId="77777777" w:rsidR="00CB4967" w:rsidRPr="00B95F9F" w:rsidRDefault="00C92292" w:rsidP="00C92292">
      <w:pPr>
        <w:widowControl w:val="0"/>
        <w:autoSpaceDE w:val="0"/>
        <w:autoSpaceDN w:val="0"/>
        <w:adjustRightInd w:val="0"/>
        <w:ind w:firstLine="680"/>
        <w:jc w:val="both"/>
        <w:rPr>
          <w:color w:val="000000"/>
          <w:sz w:val="28"/>
          <w:szCs w:val="28"/>
        </w:rPr>
      </w:pPr>
      <w:r w:rsidRPr="00B95F9F">
        <w:rPr>
          <w:color w:val="000000"/>
          <w:sz w:val="28"/>
          <w:szCs w:val="28"/>
        </w:rPr>
        <w:t>Если возобновление гонки в той же сессии невозможно, коллегия комиссаров принимает решение в соответствии с приведенной ниже таблицей</w:t>
      </w:r>
      <w:r w:rsidR="00CB4967" w:rsidRPr="00B95F9F">
        <w:rPr>
          <w:color w:val="000000"/>
          <w:sz w:val="28"/>
          <w:szCs w:val="28"/>
        </w:rPr>
        <w:t xml:space="preserve">: </w:t>
      </w:r>
    </w:p>
    <w:p w14:paraId="4366C78E" w14:textId="77777777" w:rsidR="005F72A7" w:rsidRPr="005F72A7" w:rsidRDefault="005F72A7" w:rsidP="005F72A7">
      <w:pPr>
        <w:widowControl w:val="0"/>
        <w:tabs>
          <w:tab w:val="num" w:pos="1288"/>
        </w:tabs>
        <w:autoSpaceDE w:val="0"/>
        <w:autoSpaceDN w:val="0"/>
        <w:adjustRightInd w:val="0"/>
        <w:jc w:val="both"/>
        <w:rPr>
          <w:rFonts w:ascii="Arial" w:hAnsi="Arial" w:cs="Arial"/>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1273"/>
        <w:gridCol w:w="1394"/>
        <w:gridCol w:w="1132"/>
        <w:gridCol w:w="1265"/>
        <w:gridCol w:w="2069"/>
      </w:tblGrid>
      <w:tr w:rsidR="001706A6" w:rsidRPr="00EE7918" w14:paraId="4A0194A2" w14:textId="77777777" w:rsidTr="00A67B8D">
        <w:tc>
          <w:tcPr>
            <w:tcW w:w="2501" w:type="dxa"/>
          </w:tcPr>
          <w:p w14:paraId="59025FB0" w14:textId="77777777" w:rsidR="001706A6" w:rsidRPr="00A67B8D" w:rsidRDefault="001706A6" w:rsidP="005A1B1D">
            <w:pPr>
              <w:tabs>
                <w:tab w:val="right" w:pos="1134"/>
                <w:tab w:val="left" w:pos="1701"/>
              </w:tabs>
              <w:jc w:val="center"/>
            </w:pPr>
          </w:p>
        </w:tc>
        <w:tc>
          <w:tcPr>
            <w:tcW w:w="1273" w:type="dxa"/>
          </w:tcPr>
          <w:p w14:paraId="4B1DB941" w14:textId="77777777" w:rsidR="001706A6" w:rsidRPr="00A67B8D" w:rsidRDefault="001706A6" w:rsidP="005A1B1D">
            <w:pPr>
              <w:tabs>
                <w:tab w:val="right" w:pos="1134"/>
                <w:tab w:val="left" w:pos="1701"/>
              </w:tabs>
              <w:jc w:val="center"/>
              <w:rPr>
                <w:lang w:val="en-GB"/>
              </w:rPr>
            </w:pPr>
            <w:r w:rsidRPr="00A67B8D">
              <w:t>Мужчины</w:t>
            </w:r>
          </w:p>
        </w:tc>
        <w:tc>
          <w:tcPr>
            <w:tcW w:w="1394" w:type="dxa"/>
          </w:tcPr>
          <w:p w14:paraId="4E58D60B" w14:textId="77777777" w:rsidR="001706A6" w:rsidRPr="00A67B8D" w:rsidRDefault="001706A6" w:rsidP="005A1B1D">
            <w:pPr>
              <w:tabs>
                <w:tab w:val="right" w:pos="1134"/>
                <w:tab w:val="left" w:pos="1701"/>
              </w:tabs>
              <w:jc w:val="center"/>
            </w:pPr>
            <w:r w:rsidRPr="00A67B8D">
              <w:t>Женщины</w:t>
            </w:r>
          </w:p>
        </w:tc>
        <w:tc>
          <w:tcPr>
            <w:tcW w:w="1132" w:type="dxa"/>
          </w:tcPr>
          <w:p w14:paraId="41183F42" w14:textId="77777777" w:rsidR="001706A6" w:rsidRPr="00A67B8D" w:rsidRDefault="001706A6" w:rsidP="005A1B1D">
            <w:pPr>
              <w:tabs>
                <w:tab w:val="right" w:pos="1134"/>
                <w:tab w:val="left" w:pos="1701"/>
              </w:tabs>
              <w:jc w:val="center"/>
            </w:pPr>
            <w:r w:rsidRPr="00A67B8D">
              <w:t>Юниоры</w:t>
            </w:r>
          </w:p>
        </w:tc>
        <w:tc>
          <w:tcPr>
            <w:tcW w:w="1265" w:type="dxa"/>
          </w:tcPr>
          <w:p w14:paraId="5A3FA9F5" w14:textId="77777777" w:rsidR="001706A6" w:rsidRPr="00A67B8D" w:rsidRDefault="001706A6" w:rsidP="005A1B1D">
            <w:pPr>
              <w:tabs>
                <w:tab w:val="right" w:pos="1134"/>
                <w:tab w:val="left" w:pos="1701"/>
              </w:tabs>
              <w:jc w:val="center"/>
            </w:pPr>
            <w:r w:rsidRPr="00A67B8D">
              <w:t>Юниорки</w:t>
            </w:r>
          </w:p>
        </w:tc>
        <w:tc>
          <w:tcPr>
            <w:tcW w:w="2069" w:type="dxa"/>
          </w:tcPr>
          <w:p w14:paraId="5767F3D2" w14:textId="77777777" w:rsidR="001706A6" w:rsidRPr="00A67B8D" w:rsidRDefault="001706A6" w:rsidP="005A1B1D">
            <w:pPr>
              <w:tabs>
                <w:tab w:val="right" w:pos="1134"/>
                <w:tab w:val="left" w:pos="1701"/>
              </w:tabs>
              <w:jc w:val="center"/>
              <w:rPr>
                <w:lang w:val="en-GB"/>
              </w:rPr>
            </w:pPr>
          </w:p>
        </w:tc>
      </w:tr>
      <w:tr w:rsidR="001706A6" w:rsidRPr="00EE7918" w14:paraId="2C2C2478" w14:textId="77777777" w:rsidTr="00A67B8D">
        <w:tc>
          <w:tcPr>
            <w:tcW w:w="2501" w:type="dxa"/>
          </w:tcPr>
          <w:p w14:paraId="39AFE06C" w14:textId="77777777" w:rsidR="001706A6" w:rsidRPr="00A67B8D" w:rsidRDefault="001706A6" w:rsidP="005A1B1D">
            <w:pPr>
              <w:pStyle w:val="Default"/>
              <w:rPr>
                <w:rFonts w:ascii="Times New Roman" w:hAnsi="Times New Roman"/>
                <w:color w:val="auto"/>
              </w:rPr>
            </w:pPr>
            <w:r w:rsidRPr="00A67B8D">
              <w:rPr>
                <w:rFonts w:ascii="Times New Roman" w:hAnsi="Times New Roman"/>
                <w:color w:val="auto"/>
              </w:rPr>
              <w:t xml:space="preserve">Гонка остановлена до: </w:t>
            </w:r>
          </w:p>
        </w:tc>
        <w:tc>
          <w:tcPr>
            <w:tcW w:w="1273" w:type="dxa"/>
          </w:tcPr>
          <w:p w14:paraId="2B415359" w14:textId="77777777" w:rsidR="001706A6" w:rsidRPr="00A67B8D" w:rsidRDefault="001706A6" w:rsidP="005A1B1D">
            <w:pPr>
              <w:tabs>
                <w:tab w:val="right" w:pos="1134"/>
                <w:tab w:val="left" w:pos="1701"/>
              </w:tabs>
              <w:jc w:val="center"/>
              <w:rPr>
                <w:lang w:val="en-GB"/>
              </w:rPr>
            </w:pPr>
            <w:r w:rsidRPr="00A67B8D">
              <w:rPr>
                <w:lang w:val="en-GB"/>
              </w:rPr>
              <w:t xml:space="preserve">20 </w:t>
            </w:r>
            <w:proofErr w:type="spellStart"/>
            <w:r w:rsidRPr="00A67B8D">
              <w:rPr>
                <w:lang w:val="en-GB"/>
              </w:rPr>
              <w:t>км</w:t>
            </w:r>
            <w:proofErr w:type="spellEnd"/>
          </w:p>
        </w:tc>
        <w:tc>
          <w:tcPr>
            <w:tcW w:w="1394" w:type="dxa"/>
          </w:tcPr>
          <w:p w14:paraId="04273515" w14:textId="77777777" w:rsidR="001706A6" w:rsidRPr="00A67B8D" w:rsidRDefault="001706A6" w:rsidP="005A1B1D">
            <w:pPr>
              <w:tabs>
                <w:tab w:val="right" w:pos="1134"/>
                <w:tab w:val="left" w:pos="1701"/>
              </w:tabs>
              <w:jc w:val="center"/>
              <w:rPr>
                <w:lang w:val="en-GB"/>
              </w:rPr>
            </w:pPr>
            <w:r w:rsidRPr="00A67B8D">
              <w:rPr>
                <w:lang w:val="en-GB"/>
              </w:rPr>
              <w:t xml:space="preserve">10 </w:t>
            </w:r>
            <w:proofErr w:type="spellStart"/>
            <w:r w:rsidRPr="00A67B8D">
              <w:rPr>
                <w:lang w:val="en-GB"/>
              </w:rPr>
              <w:t>км</w:t>
            </w:r>
            <w:proofErr w:type="spellEnd"/>
          </w:p>
        </w:tc>
        <w:tc>
          <w:tcPr>
            <w:tcW w:w="1132" w:type="dxa"/>
          </w:tcPr>
          <w:p w14:paraId="6F2C1F7F" w14:textId="77777777" w:rsidR="001706A6" w:rsidRPr="00A67B8D" w:rsidRDefault="001706A6" w:rsidP="005A1B1D">
            <w:pPr>
              <w:tabs>
                <w:tab w:val="right" w:pos="1134"/>
                <w:tab w:val="left" w:pos="1701"/>
              </w:tabs>
              <w:jc w:val="center"/>
              <w:rPr>
                <w:lang w:val="en-GB"/>
              </w:rPr>
            </w:pPr>
            <w:r w:rsidRPr="00A67B8D">
              <w:rPr>
                <w:lang w:val="en-GB"/>
              </w:rPr>
              <w:t xml:space="preserve">10 </w:t>
            </w:r>
            <w:proofErr w:type="spellStart"/>
            <w:r w:rsidRPr="00A67B8D">
              <w:rPr>
                <w:lang w:val="en-GB"/>
              </w:rPr>
              <w:t>км</w:t>
            </w:r>
            <w:proofErr w:type="spellEnd"/>
          </w:p>
        </w:tc>
        <w:tc>
          <w:tcPr>
            <w:tcW w:w="1265" w:type="dxa"/>
          </w:tcPr>
          <w:p w14:paraId="0AC1462C" w14:textId="77777777" w:rsidR="001706A6" w:rsidRPr="00A67B8D" w:rsidRDefault="001706A6" w:rsidP="005A1B1D">
            <w:pPr>
              <w:tabs>
                <w:tab w:val="right" w:pos="1134"/>
                <w:tab w:val="left" w:pos="1701"/>
              </w:tabs>
              <w:jc w:val="center"/>
              <w:rPr>
                <w:lang w:val="en-GB"/>
              </w:rPr>
            </w:pPr>
            <w:r w:rsidRPr="00A67B8D">
              <w:rPr>
                <w:lang w:val="en-GB"/>
              </w:rPr>
              <w:t xml:space="preserve">8 </w:t>
            </w:r>
            <w:proofErr w:type="spellStart"/>
            <w:r w:rsidRPr="00A67B8D">
              <w:rPr>
                <w:lang w:val="en-GB"/>
              </w:rPr>
              <w:t>км</w:t>
            </w:r>
            <w:proofErr w:type="spellEnd"/>
          </w:p>
        </w:tc>
        <w:tc>
          <w:tcPr>
            <w:tcW w:w="2069" w:type="dxa"/>
          </w:tcPr>
          <w:p w14:paraId="33ADC35A" w14:textId="77777777" w:rsidR="001706A6" w:rsidRPr="00A67B8D" w:rsidRDefault="001706A6" w:rsidP="005A1B1D">
            <w:pPr>
              <w:pStyle w:val="Default"/>
              <w:rPr>
                <w:rFonts w:ascii="Times New Roman" w:hAnsi="Times New Roman"/>
                <w:color w:val="auto"/>
              </w:rPr>
            </w:pPr>
            <w:r w:rsidRPr="00A67B8D">
              <w:rPr>
                <w:rFonts w:ascii="Times New Roman" w:hAnsi="Times New Roman"/>
                <w:color w:val="auto"/>
              </w:rPr>
              <w:t xml:space="preserve">Гонка повторяется полностью в этот же день </w:t>
            </w:r>
          </w:p>
        </w:tc>
      </w:tr>
      <w:tr w:rsidR="001706A6" w:rsidRPr="00EE7918" w14:paraId="56B474F3" w14:textId="77777777" w:rsidTr="00A67B8D">
        <w:tc>
          <w:tcPr>
            <w:tcW w:w="2501" w:type="dxa"/>
          </w:tcPr>
          <w:p w14:paraId="347FE217" w14:textId="77777777" w:rsidR="001706A6" w:rsidRPr="00A67B8D" w:rsidRDefault="001706A6" w:rsidP="005A1B1D">
            <w:pPr>
              <w:pStyle w:val="Default"/>
              <w:rPr>
                <w:rFonts w:ascii="Times New Roman" w:hAnsi="Times New Roman"/>
                <w:color w:val="auto"/>
              </w:rPr>
            </w:pPr>
            <w:r w:rsidRPr="00A67B8D">
              <w:rPr>
                <w:rFonts w:ascii="Times New Roman" w:hAnsi="Times New Roman"/>
                <w:color w:val="auto"/>
              </w:rPr>
              <w:t xml:space="preserve">Гонка остановлена между: </w:t>
            </w:r>
          </w:p>
        </w:tc>
        <w:tc>
          <w:tcPr>
            <w:tcW w:w="1273" w:type="dxa"/>
          </w:tcPr>
          <w:p w14:paraId="291165AC" w14:textId="77777777" w:rsidR="001706A6" w:rsidRPr="00A67B8D" w:rsidRDefault="001706A6" w:rsidP="005A1B1D">
            <w:pPr>
              <w:tabs>
                <w:tab w:val="right" w:pos="1134"/>
                <w:tab w:val="left" w:pos="1701"/>
              </w:tabs>
              <w:jc w:val="center"/>
              <w:rPr>
                <w:lang w:val="en-GB"/>
              </w:rPr>
            </w:pPr>
            <w:r w:rsidRPr="00A67B8D">
              <w:rPr>
                <w:lang w:val="en-GB"/>
              </w:rPr>
              <w:t xml:space="preserve">20-40 </w:t>
            </w:r>
            <w:proofErr w:type="spellStart"/>
            <w:r w:rsidRPr="00A67B8D">
              <w:rPr>
                <w:lang w:val="en-GB"/>
              </w:rPr>
              <w:t>км</w:t>
            </w:r>
            <w:proofErr w:type="spellEnd"/>
          </w:p>
        </w:tc>
        <w:tc>
          <w:tcPr>
            <w:tcW w:w="1394" w:type="dxa"/>
          </w:tcPr>
          <w:p w14:paraId="1B763EBE" w14:textId="77777777" w:rsidR="001706A6" w:rsidRPr="00A67B8D" w:rsidRDefault="001706A6" w:rsidP="005A1B1D">
            <w:pPr>
              <w:tabs>
                <w:tab w:val="right" w:pos="1134"/>
                <w:tab w:val="left" w:pos="1701"/>
              </w:tabs>
              <w:jc w:val="center"/>
              <w:rPr>
                <w:lang w:val="en-GB"/>
              </w:rPr>
            </w:pPr>
            <w:r w:rsidRPr="00A67B8D">
              <w:rPr>
                <w:lang w:val="en-GB"/>
              </w:rPr>
              <w:t xml:space="preserve">10-25 </w:t>
            </w:r>
            <w:proofErr w:type="spellStart"/>
            <w:r w:rsidRPr="00A67B8D">
              <w:rPr>
                <w:lang w:val="en-GB"/>
              </w:rPr>
              <w:t>км</w:t>
            </w:r>
            <w:proofErr w:type="spellEnd"/>
          </w:p>
        </w:tc>
        <w:tc>
          <w:tcPr>
            <w:tcW w:w="1132" w:type="dxa"/>
          </w:tcPr>
          <w:p w14:paraId="2251CEE6" w14:textId="77777777" w:rsidR="001706A6" w:rsidRPr="00A67B8D" w:rsidRDefault="001706A6" w:rsidP="005A1B1D">
            <w:pPr>
              <w:tabs>
                <w:tab w:val="right" w:pos="1134"/>
                <w:tab w:val="left" w:pos="1701"/>
              </w:tabs>
              <w:jc w:val="center"/>
              <w:rPr>
                <w:lang w:val="en-GB"/>
              </w:rPr>
            </w:pPr>
            <w:r w:rsidRPr="00A67B8D">
              <w:rPr>
                <w:lang w:val="en-GB"/>
              </w:rPr>
              <w:t xml:space="preserve">10-25 </w:t>
            </w:r>
            <w:proofErr w:type="spellStart"/>
            <w:r w:rsidRPr="00A67B8D">
              <w:rPr>
                <w:lang w:val="en-GB"/>
              </w:rPr>
              <w:t>км</w:t>
            </w:r>
            <w:proofErr w:type="spellEnd"/>
          </w:p>
        </w:tc>
        <w:tc>
          <w:tcPr>
            <w:tcW w:w="1265" w:type="dxa"/>
          </w:tcPr>
          <w:p w14:paraId="377B1928" w14:textId="77777777" w:rsidR="001706A6" w:rsidRPr="00A67B8D" w:rsidRDefault="001706A6" w:rsidP="005A1B1D">
            <w:pPr>
              <w:tabs>
                <w:tab w:val="right" w:pos="1134"/>
                <w:tab w:val="left" w:pos="1701"/>
              </w:tabs>
              <w:jc w:val="center"/>
              <w:rPr>
                <w:lang w:val="en-GB"/>
              </w:rPr>
            </w:pPr>
            <w:r w:rsidRPr="00A67B8D">
              <w:rPr>
                <w:lang w:val="en-GB"/>
              </w:rPr>
              <w:t xml:space="preserve">80-15 </w:t>
            </w:r>
            <w:proofErr w:type="spellStart"/>
            <w:r w:rsidRPr="00A67B8D">
              <w:rPr>
                <w:lang w:val="en-GB"/>
              </w:rPr>
              <w:t>км</w:t>
            </w:r>
            <w:proofErr w:type="spellEnd"/>
          </w:p>
        </w:tc>
        <w:tc>
          <w:tcPr>
            <w:tcW w:w="2069" w:type="dxa"/>
          </w:tcPr>
          <w:p w14:paraId="0880F7F0" w14:textId="77777777" w:rsidR="001706A6" w:rsidRPr="00A67B8D" w:rsidRDefault="001706A6" w:rsidP="005A1B1D">
            <w:pPr>
              <w:pStyle w:val="Default"/>
              <w:rPr>
                <w:rFonts w:ascii="Times New Roman" w:hAnsi="Times New Roman"/>
                <w:color w:val="auto"/>
              </w:rPr>
            </w:pPr>
            <w:r w:rsidRPr="00A67B8D">
              <w:rPr>
                <w:rFonts w:ascii="Times New Roman" w:hAnsi="Times New Roman"/>
                <w:color w:val="auto"/>
              </w:rPr>
              <w:t>Гонка продолжается с сохранением пройденных кругов и набранных очков</w:t>
            </w:r>
          </w:p>
        </w:tc>
      </w:tr>
      <w:tr w:rsidR="001706A6" w:rsidRPr="00EE7918" w14:paraId="0199C6AB" w14:textId="77777777" w:rsidTr="00A67B8D">
        <w:tc>
          <w:tcPr>
            <w:tcW w:w="2501" w:type="dxa"/>
          </w:tcPr>
          <w:p w14:paraId="63F7620C" w14:textId="77777777" w:rsidR="001706A6" w:rsidRPr="00A67B8D" w:rsidRDefault="001706A6" w:rsidP="005A1B1D">
            <w:pPr>
              <w:pStyle w:val="Default"/>
              <w:rPr>
                <w:rFonts w:ascii="Times New Roman" w:hAnsi="Times New Roman"/>
                <w:color w:val="auto"/>
              </w:rPr>
            </w:pPr>
            <w:r w:rsidRPr="00A67B8D">
              <w:rPr>
                <w:rFonts w:ascii="Times New Roman" w:hAnsi="Times New Roman"/>
                <w:color w:val="auto"/>
              </w:rPr>
              <w:t xml:space="preserve">Гонка остановлена после: </w:t>
            </w:r>
          </w:p>
        </w:tc>
        <w:tc>
          <w:tcPr>
            <w:tcW w:w="1273" w:type="dxa"/>
          </w:tcPr>
          <w:p w14:paraId="2479430C" w14:textId="77777777" w:rsidR="001706A6" w:rsidRPr="00A67B8D" w:rsidRDefault="001706A6" w:rsidP="005A1B1D">
            <w:pPr>
              <w:tabs>
                <w:tab w:val="right" w:pos="1134"/>
                <w:tab w:val="left" w:pos="1701"/>
              </w:tabs>
              <w:jc w:val="center"/>
              <w:rPr>
                <w:lang w:val="en-GB"/>
              </w:rPr>
            </w:pPr>
            <w:r w:rsidRPr="00A67B8D">
              <w:rPr>
                <w:lang w:val="en-GB"/>
              </w:rPr>
              <w:t xml:space="preserve">40 </w:t>
            </w:r>
            <w:proofErr w:type="spellStart"/>
            <w:r w:rsidRPr="00A67B8D">
              <w:rPr>
                <w:lang w:val="en-GB"/>
              </w:rPr>
              <w:t>км</w:t>
            </w:r>
            <w:proofErr w:type="spellEnd"/>
          </w:p>
        </w:tc>
        <w:tc>
          <w:tcPr>
            <w:tcW w:w="1394" w:type="dxa"/>
          </w:tcPr>
          <w:p w14:paraId="5B0DF149" w14:textId="77777777" w:rsidR="001706A6" w:rsidRPr="00A67B8D" w:rsidRDefault="001706A6" w:rsidP="005A1B1D">
            <w:pPr>
              <w:tabs>
                <w:tab w:val="right" w:pos="1134"/>
                <w:tab w:val="left" w:pos="1701"/>
              </w:tabs>
              <w:jc w:val="center"/>
              <w:rPr>
                <w:lang w:val="en-GB"/>
              </w:rPr>
            </w:pPr>
            <w:r w:rsidRPr="00A67B8D">
              <w:rPr>
                <w:lang w:val="en-GB"/>
              </w:rPr>
              <w:t xml:space="preserve">25 </w:t>
            </w:r>
            <w:proofErr w:type="spellStart"/>
            <w:r w:rsidRPr="00A67B8D">
              <w:rPr>
                <w:lang w:val="en-GB"/>
              </w:rPr>
              <w:t>км</w:t>
            </w:r>
            <w:proofErr w:type="spellEnd"/>
          </w:p>
        </w:tc>
        <w:tc>
          <w:tcPr>
            <w:tcW w:w="1132" w:type="dxa"/>
          </w:tcPr>
          <w:p w14:paraId="40EE53C3" w14:textId="77777777" w:rsidR="001706A6" w:rsidRPr="00A67B8D" w:rsidRDefault="001706A6" w:rsidP="005A1B1D">
            <w:pPr>
              <w:tabs>
                <w:tab w:val="right" w:pos="1134"/>
                <w:tab w:val="left" w:pos="1701"/>
              </w:tabs>
              <w:jc w:val="center"/>
              <w:rPr>
                <w:lang w:val="en-GB"/>
              </w:rPr>
            </w:pPr>
            <w:r w:rsidRPr="00A67B8D">
              <w:rPr>
                <w:lang w:val="en-GB"/>
              </w:rPr>
              <w:t xml:space="preserve">25 </w:t>
            </w:r>
            <w:proofErr w:type="spellStart"/>
            <w:r w:rsidRPr="00A67B8D">
              <w:rPr>
                <w:lang w:val="en-GB"/>
              </w:rPr>
              <w:t>км</w:t>
            </w:r>
            <w:proofErr w:type="spellEnd"/>
          </w:p>
        </w:tc>
        <w:tc>
          <w:tcPr>
            <w:tcW w:w="1265" w:type="dxa"/>
          </w:tcPr>
          <w:p w14:paraId="12103C4E" w14:textId="77777777" w:rsidR="001706A6" w:rsidRPr="00A67B8D" w:rsidRDefault="001706A6" w:rsidP="005A1B1D">
            <w:pPr>
              <w:tabs>
                <w:tab w:val="right" w:pos="1134"/>
                <w:tab w:val="left" w:pos="1701"/>
              </w:tabs>
              <w:jc w:val="center"/>
              <w:rPr>
                <w:lang w:val="en-GB"/>
              </w:rPr>
            </w:pPr>
            <w:r w:rsidRPr="00A67B8D">
              <w:rPr>
                <w:lang w:val="en-GB"/>
              </w:rPr>
              <w:t xml:space="preserve">15 </w:t>
            </w:r>
            <w:proofErr w:type="spellStart"/>
            <w:r w:rsidRPr="00A67B8D">
              <w:rPr>
                <w:lang w:val="en-GB"/>
              </w:rPr>
              <w:t>км</w:t>
            </w:r>
            <w:proofErr w:type="spellEnd"/>
          </w:p>
        </w:tc>
        <w:tc>
          <w:tcPr>
            <w:tcW w:w="2069" w:type="dxa"/>
          </w:tcPr>
          <w:p w14:paraId="13E6355C" w14:textId="77777777" w:rsidR="001706A6" w:rsidRPr="00A67B8D" w:rsidRDefault="001706A6" w:rsidP="005A1B1D">
            <w:pPr>
              <w:pStyle w:val="Default"/>
              <w:rPr>
                <w:rFonts w:ascii="Times New Roman" w:hAnsi="Times New Roman"/>
                <w:color w:val="auto"/>
              </w:rPr>
            </w:pPr>
            <w:r w:rsidRPr="00A67B8D">
              <w:rPr>
                <w:rFonts w:ascii="Times New Roman" w:hAnsi="Times New Roman"/>
                <w:color w:val="auto"/>
              </w:rPr>
              <w:t xml:space="preserve">Результаты признаются окончательными </w:t>
            </w:r>
          </w:p>
        </w:tc>
      </w:tr>
    </w:tbl>
    <w:p w14:paraId="2B85D9AC" w14:textId="72B33981" w:rsidR="00CB4967" w:rsidRDefault="005F72A7" w:rsidP="003B1AB3">
      <w:pPr>
        <w:keepNext/>
        <w:ind w:firstLine="680"/>
        <w:jc w:val="both"/>
        <w:outlineLvl w:val="1"/>
        <w:rPr>
          <w:b/>
          <w:i/>
          <w:sz w:val="28"/>
          <w:szCs w:val="28"/>
        </w:rPr>
      </w:pPr>
      <w:r w:rsidRPr="005F72A7">
        <w:rPr>
          <w:b/>
          <w:i/>
          <w:sz w:val="28"/>
          <w:szCs w:val="28"/>
        </w:rPr>
        <w:lastRenderedPageBreak/>
        <w:t xml:space="preserve">§ 11 </w:t>
      </w:r>
      <w:proofErr w:type="spellStart"/>
      <w:r w:rsidRPr="005F72A7">
        <w:rPr>
          <w:b/>
          <w:i/>
          <w:sz w:val="28"/>
          <w:szCs w:val="28"/>
        </w:rPr>
        <w:t>Скретч</w:t>
      </w:r>
      <w:proofErr w:type="spellEnd"/>
    </w:p>
    <w:p w14:paraId="48FC5450" w14:textId="77777777" w:rsidR="005F72A7" w:rsidRPr="005F72A7" w:rsidRDefault="005F72A7" w:rsidP="00CB4967">
      <w:pPr>
        <w:widowControl w:val="0"/>
        <w:autoSpaceDE w:val="0"/>
        <w:autoSpaceDN w:val="0"/>
        <w:adjustRightInd w:val="0"/>
        <w:rPr>
          <w:b/>
          <w:color w:val="000000"/>
          <w:sz w:val="28"/>
          <w:szCs w:val="28"/>
        </w:rPr>
      </w:pPr>
    </w:p>
    <w:p w14:paraId="133B5DCA" w14:textId="77777777" w:rsidR="00CB4967" w:rsidRPr="005F72A7" w:rsidRDefault="00291A3B" w:rsidP="00CB4967">
      <w:pPr>
        <w:widowControl w:val="0"/>
        <w:autoSpaceDE w:val="0"/>
        <w:autoSpaceDN w:val="0"/>
        <w:adjustRightInd w:val="0"/>
        <w:rPr>
          <w:b/>
          <w:color w:val="000000"/>
          <w:sz w:val="28"/>
          <w:szCs w:val="28"/>
        </w:rPr>
      </w:pPr>
      <w:r w:rsidRPr="005F72A7">
        <w:rPr>
          <w:b/>
          <w:color w:val="000000"/>
          <w:sz w:val="28"/>
          <w:szCs w:val="28"/>
        </w:rPr>
        <w:t>Определение</w:t>
      </w:r>
    </w:p>
    <w:p w14:paraId="6789CC92" w14:textId="77777777" w:rsidR="00CB4967" w:rsidRPr="00E30069" w:rsidRDefault="00CB4967" w:rsidP="00CB4967">
      <w:pPr>
        <w:widowControl w:val="0"/>
        <w:autoSpaceDE w:val="0"/>
        <w:autoSpaceDN w:val="0"/>
        <w:adjustRightInd w:val="0"/>
        <w:rPr>
          <w:color w:val="000000"/>
          <w:sz w:val="28"/>
          <w:szCs w:val="28"/>
        </w:rPr>
      </w:pPr>
    </w:p>
    <w:p w14:paraId="2C79F41A" w14:textId="1C7B5713" w:rsidR="00291A3B" w:rsidRDefault="00EB2AB4" w:rsidP="00A67B8D">
      <w:pPr>
        <w:widowControl w:val="0"/>
        <w:autoSpaceDE w:val="0"/>
        <w:autoSpaceDN w:val="0"/>
        <w:adjustRightInd w:val="0"/>
        <w:ind w:firstLine="709"/>
        <w:rPr>
          <w:b/>
          <w:color w:val="000000"/>
          <w:sz w:val="28"/>
          <w:szCs w:val="28"/>
        </w:rPr>
      </w:pPr>
      <w:r w:rsidRPr="00E30069">
        <w:rPr>
          <w:b/>
          <w:color w:val="000000"/>
          <w:sz w:val="28"/>
          <w:szCs w:val="28"/>
        </w:rPr>
        <w:t>3</w:t>
      </w:r>
      <w:r w:rsidR="00291A3B">
        <w:rPr>
          <w:b/>
          <w:color w:val="000000"/>
          <w:sz w:val="28"/>
          <w:szCs w:val="28"/>
        </w:rPr>
        <w:t>.2.1</w:t>
      </w:r>
      <w:r w:rsidR="00BB663F">
        <w:rPr>
          <w:b/>
          <w:color w:val="000000"/>
          <w:sz w:val="28"/>
          <w:szCs w:val="28"/>
        </w:rPr>
        <w:t>5</w:t>
      </w:r>
      <w:r w:rsidR="00A67B8D">
        <w:rPr>
          <w:b/>
          <w:color w:val="000000"/>
          <w:sz w:val="28"/>
          <w:szCs w:val="28"/>
        </w:rPr>
        <w:t>2</w:t>
      </w:r>
    </w:p>
    <w:p w14:paraId="5D9654F9" w14:textId="77777777" w:rsidR="00CB4967" w:rsidRPr="00E30069" w:rsidRDefault="00CB4967" w:rsidP="0005510F">
      <w:pPr>
        <w:widowControl w:val="0"/>
        <w:autoSpaceDE w:val="0"/>
        <w:autoSpaceDN w:val="0"/>
        <w:adjustRightInd w:val="0"/>
        <w:ind w:firstLine="709"/>
        <w:jc w:val="both"/>
        <w:rPr>
          <w:color w:val="000000"/>
          <w:sz w:val="28"/>
          <w:szCs w:val="28"/>
        </w:rPr>
      </w:pPr>
      <w:r w:rsidRPr="00E30069">
        <w:rPr>
          <w:b/>
          <w:color w:val="000000"/>
          <w:sz w:val="28"/>
          <w:szCs w:val="28"/>
        </w:rPr>
        <w:t>«</w:t>
      </w:r>
      <w:proofErr w:type="spellStart"/>
      <w:r w:rsidRPr="00E30069">
        <w:rPr>
          <w:color w:val="000000"/>
          <w:sz w:val="28"/>
          <w:szCs w:val="28"/>
        </w:rPr>
        <w:t>Скретчем</w:t>
      </w:r>
      <w:proofErr w:type="spellEnd"/>
      <w:r w:rsidRPr="00E30069">
        <w:rPr>
          <w:color w:val="000000"/>
          <w:sz w:val="28"/>
          <w:szCs w:val="28"/>
        </w:rPr>
        <w:t>» называется индивидуальная г</w:t>
      </w:r>
      <w:r w:rsidR="00291A3B">
        <w:rPr>
          <w:color w:val="000000"/>
          <w:sz w:val="28"/>
          <w:szCs w:val="28"/>
        </w:rPr>
        <w:t>онка на определенную дистанцию.</w:t>
      </w:r>
    </w:p>
    <w:p w14:paraId="6B46B1E4" w14:textId="77777777" w:rsidR="00CB4967" w:rsidRPr="00E30069" w:rsidRDefault="00CB4967" w:rsidP="00CB4967">
      <w:pPr>
        <w:widowControl w:val="0"/>
        <w:autoSpaceDE w:val="0"/>
        <w:autoSpaceDN w:val="0"/>
        <w:adjustRightInd w:val="0"/>
        <w:ind w:left="851"/>
        <w:rPr>
          <w:color w:val="000000"/>
          <w:sz w:val="28"/>
          <w:szCs w:val="28"/>
        </w:rPr>
      </w:pPr>
    </w:p>
    <w:p w14:paraId="12236514" w14:textId="77777777" w:rsidR="00CB4967" w:rsidRPr="00E30069" w:rsidRDefault="00CB4967" w:rsidP="00CB4967">
      <w:pPr>
        <w:widowControl w:val="0"/>
        <w:autoSpaceDE w:val="0"/>
        <w:autoSpaceDN w:val="0"/>
        <w:adjustRightInd w:val="0"/>
        <w:rPr>
          <w:b/>
          <w:color w:val="000000"/>
          <w:sz w:val="28"/>
          <w:szCs w:val="28"/>
        </w:rPr>
      </w:pPr>
      <w:r w:rsidRPr="00E30069">
        <w:rPr>
          <w:b/>
          <w:color w:val="000000"/>
          <w:sz w:val="28"/>
          <w:szCs w:val="28"/>
        </w:rPr>
        <w:t>Организаци</w:t>
      </w:r>
      <w:r w:rsidR="00291A3B">
        <w:rPr>
          <w:b/>
          <w:color w:val="000000"/>
          <w:sz w:val="28"/>
          <w:szCs w:val="28"/>
        </w:rPr>
        <w:t>я соревнований</w:t>
      </w:r>
    </w:p>
    <w:p w14:paraId="72E95D72" w14:textId="77777777" w:rsidR="00CB4967" w:rsidRPr="00E30069" w:rsidRDefault="00CB4967" w:rsidP="00CB4967">
      <w:pPr>
        <w:widowControl w:val="0"/>
        <w:autoSpaceDE w:val="0"/>
        <w:autoSpaceDN w:val="0"/>
        <w:adjustRightInd w:val="0"/>
        <w:rPr>
          <w:color w:val="000000"/>
          <w:sz w:val="28"/>
          <w:szCs w:val="28"/>
        </w:rPr>
      </w:pPr>
    </w:p>
    <w:p w14:paraId="7DB2CC8E" w14:textId="6CC3B9DB" w:rsidR="00291A3B" w:rsidRDefault="00EB2AB4" w:rsidP="00A67B8D">
      <w:pPr>
        <w:widowControl w:val="0"/>
        <w:autoSpaceDE w:val="0"/>
        <w:autoSpaceDN w:val="0"/>
        <w:adjustRightInd w:val="0"/>
        <w:ind w:firstLine="709"/>
        <w:rPr>
          <w:b/>
          <w:color w:val="000000"/>
          <w:sz w:val="28"/>
          <w:szCs w:val="28"/>
        </w:rPr>
      </w:pPr>
      <w:r w:rsidRPr="00E30069">
        <w:rPr>
          <w:b/>
          <w:color w:val="000000"/>
          <w:sz w:val="28"/>
          <w:szCs w:val="28"/>
        </w:rPr>
        <w:t>3</w:t>
      </w:r>
      <w:r w:rsidR="00CB4967" w:rsidRPr="00E30069">
        <w:rPr>
          <w:b/>
          <w:color w:val="000000"/>
          <w:sz w:val="28"/>
          <w:szCs w:val="28"/>
        </w:rPr>
        <w:t>.2.1</w:t>
      </w:r>
      <w:r w:rsidR="00BB663F">
        <w:rPr>
          <w:b/>
          <w:color w:val="000000"/>
          <w:sz w:val="28"/>
          <w:szCs w:val="28"/>
        </w:rPr>
        <w:t>5</w:t>
      </w:r>
      <w:r w:rsidR="00A67B8D">
        <w:rPr>
          <w:b/>
          <w:color w:val="000000"/>
          <w:sz w:val="28"/>
          <w:szCs w:val="28"/>
        </w:rPr>
        <w:t>3</w:t>
      </w:r>
    </w:p>
    <w:p w14:paraId="4F5E6463" w14:textId="42C83983" w:rsidR="00CB4967" w:rsidRDefault="00CB4967" w:rsidP="00A67B8D">
      <w:pPr>
        <w:widowControl w:val="0"/>
        <w:autoSpaceDE w:val="0"/>
        <w:autoSpaceDN w:val="0"/>
        <w:adjustRightInd w:val="0"/>
        <w:ind w:firstLine="709"/>
        <w:rPr>
          <w:color w:val="000000"/>
          <w:sz w:val="28"/>
          <w:szCs w:val="28"/>
        </w:rPr>
      </w:pPr>
      <w:proofErr w:type="spellStart"/>
      <w:r w:rsidRPr="00E30069">
        <w:rPr>
          <w:color w:val="000000"/>
          <w:sz w:val="28"/>
          <w:szCs w:val="28"/>
        </w:rPr>
        <w:t>Скретч</w:t>
      </w:r>
      <w:proofErr w:type="spellEnd"/>
      <w:r w:rsidRPr="00E30069">
        <w:rPr>
          <w:color w:val="000000"/>
          <w:sz w:val="28"/>
          <w:szCs w:val="28"/>
        </w:rPr>
        <w:t xml:space="preserve"> проводится на следующие дистанции:</w:t>
      </w:r>
    </w:p>
    <w:p w14:paraId="1653269E" w14:textId="77777777" w:rsidR="00A67B8D" w:rsidRDefault="00A67B8D" w:rsidP="00E73A26">
      <w:pPr>
        <w:widowControl w:val="0"/>
        <w:autoSpaceDE w:val="0"/>
        <w:autoSpaceDN w:val="0"/>
        <w:adjustRightInd w:val="0"/>
        <w:ind w:firstLine="993"/>
        <w:rPr>
          <w:color w:val="00000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7"/>
        <w:gridCol w:w="6124"/>
      </w:tblGrid>
      <w:tr w:rsidR="00642162" w:rsidRPr="00E30069" w14:paraId="6121EA35" w14:textId="77777777" w:rsidTr="00A67B8D">
        <w:trPr>
          <w:trHeight w:val="188"/>
        </w:trPr>
        <w:tc>
          <w:tcPr>
            <w:tcW w:w="3657" w:type="dxa"/>
          </w:tcPr>
          <w:p w14:paraId="733E0D18" w14:textId="77777777" w:rsidR="00642162" w:rsidRPr="00642162" w:rsidRDefault="00642162" w:rsidP="00642162">
            <w:pPr>
              <w:widowControl w:val="0"/>
              <w:autoSpaceDE w:val="0"/>
              <w:autoSpaceDN w:val="0"/>
              <w:adjustRightInd w:val="0"/>
              <w:jc w:val="center"/>
              <w:rPr>
                <w:b/>
                <w:color w:val="000000"/>
              </w:rPr>
            </w:pPr>
            <w:r w:rsidRPr="00642162">
              <w:rPr>
                <w:b/>
                <w:color w:val="000000"/>
              </w:rPr>
              <w:t>КАТЕГОРИЯ</w:t>
            </w:r>
          </w:p>
        </w:tc>
        <w:tc>
          <w:tcPr>
            <w:tcW w:w="6124" w:type="dxa"/>
          </w:tcPr>
          <w:p w14:paraId="2E893779" w14:textId="77777777" w:rsidR="00642162" w:rsidRPr="00642162" w:rsidRDefault="00642162" w:rsidP="00642162">
            <w:pPr>
              <w:widowControl w:val="0"/>
              <w:autoSpaceDE w:val="0"/>
              <w:autoSpaceDN w:val="0"/>
              <w:adjustRightInd w:val="0"/>
              <w:jc w:val="center"/>
              <w:rPr>
                <w:b/>
                <w:color w:val="000000"/>
              </w:rPr>
            </w:pPr>
            <w:r w:rsidRPr="00642162">
              <w:rPr>
                <w:b/>
                <w:color w:val="000000"/>
              </w:rPr>
              <w:t>ДИСТАНЦИЯ</w:t>
            </w:r>
          </w:p>
        </w:tc>
      </w:tr>
      <w:tr w:rsidR="00CB4967" w:rsidRPr="00E30069" w14:paraId="14B5CB99" w14:textId="77777777" w:rsidTr="00A67B8D">
        <w:trPr>
          <w:trHeight w:val="188"/>
        </w:trPr>
        <w:tc>
          <w:tcPr>
            <w:tcW w:w="3657" w:type="dxa"/>
          </w:tcPr>
          <w:p w14:paraId="6D22D781" w14:textId="77777777" w:rsidR="00CB4967" w:rsidRPr="00642162" w:rsidRDefault="00CB4967" w:rsidP="00CB4967">
            <w:pPr>
              <w:widowControl w:val="0"/>
              <w:autoSpaceDE w:val="0"/>
              <w:autoSpaceDN w:val="0"/>
              <w:adjustRightInd w:val="0"/>
              <w:rPr>
                <w:color w:val="000000"/>
              </w:rPr>
            </w:pPr>
            <w:r w:rsidRPr="00642162">
              <w:rPr>
                <w:color w:val="000000"/>
              </w:rPr>
              <w:t xml:space="preserve">Юниорки 17-18 лет </w:t>
            </w:r>
          </w:p>
        </w:tc>
        <w:tc>
          <w:tcPr>
            <w:tcW w:w="6124" w:type="dxa"/>
          </w:tcPr>
          <w:p w14:paraId="6CB27169" w14:textId="77777777" w:rsidR="00CB4967" w:rsidRPr="00642162" w:rsidRDefault="00CB4967" w:rsidP="00CB4967">
            <w:pPr>
              <w:widowControl w:val="0"/>
              <w:autoSpaceDE w:val="0"/>
              <w:autoSpaceDN w:val="0"/>
              <w:adjustRightInd w:val="0"/>
              <w:rPr>
                <w:color w:val="000000"/>
              </w:rPr>
            </w:pPr>
            <w:r w:rsidRPr="00642162">
              <w:rPr>
                <w:color w:val="000000"/>
              </w:rPr>
              <w:t xml:space="preserve">7,5 км </w:t>
            </w:r>
          </w:p>
        </w:tc>
      </w:tr>
      <w:tr w:rsidR="00CB4967" w:rsidRPr="00E30069" w14:paraId="349A8250" w14:textId="77777777" w:rsidTr="00A67B8D">
        <w:trPr>
          <w:trHeight w:val="220"/>
        </w:trPr>
        <w:tc>
          <w:tcPr>
            <w:tcW w:w="3657" w:type="dxa"/>
            <w:vAlign w:val="center"/>
          </w:tcPr>
          <w:p w14:paraId="1D506934" w14:textId="77777777" w:rsidR="00CB4967" w:rsidRPr="00642162" w:rsidRDefault="00CB4967" w:rsidP="00CB4967">
            <w:pPr>
              <w:widowControl w:val="0"/>
              <w:autoSpaceDE w:val="0"/>
              <w:autoSpaceDN w:val="0"/>
              <w:adjustRightInd w:val="0"/>
              <w:rPr>
                <w:color w:val="000000"/>
              </w:rPr>
            </w:pPr>
            <w:r w:rsidRPr="00642162">
              <w:rPr>
                <w:color w:val="000000"/>
              </w:rPr>
              <w:t>Юниоры 17-18 лет</w:t>
            </w:r>
          </w:p>
        </w:tc>
        <w:tc>
          <w:tcPr>
            <w:tcW w:w="6124" w:type="dxa"/>
            <w:vAlign w:val="center"/>
          </w:tcPr>
          <w:p w14:paraId="30E0A158" w14:textId="77777777" w:rsidR="00CB4967" w:rsidRPr="00642162" w:rsidRDefault="00CB4967" w:rsidP="00CB4967">
            <w:pPr>
              <w:widowControl w:val="0"/>
              <w:autoSpaceDE w:val="0"/>
              <w:autoSpaceDN w:val="0"/>
              <w:adjustRightInd w:val="0"/>
              <w:rPr>
                <w:color w:val="000000"/>
              </w:rPr>
            </w:pPr>
            <w:r w:rsidRPr="00642162">
              <w:rPr>
                <w:color w:val="000000"/>
              </w:rPr>
              <w:t xml:space="preserve">10 км </w:t>
            </w:r>
          </w:p>
        </w:tc>
      </w:tr>
      <w:tr w:rsidR="00CB4967" w:rsidRPr="00E30069" w14:paraId="213DC97B" w14:textId="77777777" w:rsidTr="00A67B8D">
        <w:trPr>
          <w:trHeight w:val="220"/>
        </w:trPr>
        <w:tc>
          <w:tcPr>
            <w:tcW w:w="3657" w:type="dxa"/>
          </w:tcPr>
          <w:p w14:paraId="26860CA2" w14:textId="77777777" w:rsidR="00CB4967" w:rsidRPr="00642162" w:rsidRDefault="00CB4967" w:rsidP="00CB4967">
            <w:pPr>
              <w:widowControl w:val="0"/>
              <w:autoSpaceDE w:val="0"/>
              <w:autoSpaceDN w:val="0"/>
              <w:adjustRightInd w:val="0"/>
              <w:rPr>
                <w:color w:val="000000"/>
              </w:rPr>
            </w:pPr>
            <w:r w:rsidRPr="00642162">
              <w:rPr>
                <w:color w:val="000000"/>
              </w:rPr>
              <w:t>Юниорки 19-22 года</w:t>
            </w:r>
          </w:p>
        </w:tc>
        <w:tc>
          <w:tcPr>
            <w:tcW w:w="6124" w:type="dxa"/>
            <w:vAlign w:val="center"/>
          </w:tcPr>
          <w:p w14:paraId="7F9F66F5" w14:textId="77777777" w:rsidR="00CB4967" w:rsidRPr="00642162" w:rsidRDefault="00CB4967" w:rsidP="00CB4967">
            <w:pPr>
              <w:widowControl w:val="0"/>
              <w:autoSpaceDE w:val="0"/>
              <w:autoSpaceDN w:val="0"/>
              <w:adjustRightInd w:val="0"/>
              <w:rPr>
                <w:color w:val="000000"/>
              </w:rPr>
            </w:pPr>
            <w:r w:rsidRPr="00642162">
              <w:rPr>
                <w:color w:val="000000"/>
              </w:rPr>
              <w:t xml:space="preserve">10 км </w:t>
            </w:r>
          </w:p>
        </w:tc>
      </w:tr>
      <w:tr w:rsidR="00CB4967" w:rsidRPr="00E30069" w14:paraId="01205932" w14:textId="77777777" w:rsidTr="00A67B8D">
        <w:trPr>
          <w:trHeight w:val="220"/>
        </w:trPr>
        <w:tc>
          <w:tcPr>
            <w:tcW w:w="3657" w:type="dxa"/>
            <w:vAlign w:val="center"/>
          </w:tcPr>
          <w:p w14:paraId="5A672C8E" w14:textId="77777777" w:rsidR="00CB4967" w:rsidRPr="00642162" w:rsidRDefault="00CB4967" w:rsidP="00CB4967">
            <w:pPr>
              <w:widowControl w:val="0"/>
              <w:autoSpaceDE w:val="0"/>
              <w:autoSpaceDN w:val="0"/>
              <w:adjustRightInd w:val="0"/>
              <w:rPr>
                <w:color w:val="000000"/>
              </w:rPr>
            </w:pPr>
            <w:r w:rsidRPr="00642162">
              <w:rPr>
                <w:color w:val="000000"/>
              </w:rPr>
              <w:t>Юниоры 19-22 года</w:t>
            </w:r>
          </w:p>
        </w:tc>
        <w:tc>
          <w:tcPr>
            <w:tcW w:w="6124" w:type="dxa"/>
            <w:vAlign w:val="bottom"/>
          </w:tcPr>
          <w:p w14:paraId="43251841" w14:textId="77777777" w:rsidR="00CB4967" w:rsidRPr="00642162" w:rsidRDefault="00CB4967" w:rsidP="00CB4967">
            <w:pPr>
              <w:widowControl w:val="0"/>
              <w:autoSpaceDE w:val="0"/>
              <w:autoSpaceDN w:val="0"/>
              <w:adjustRightInd w:val="0"/>
              <w:rPr>
                <w:color w:val="000000"/>
              </w:rPr>
            </w:pPr>
            <w:r w:rsidRPr="00642162">
              <w:rPr>
                <w:color w:val="000000"/>
              </w:rPr>
              <w:t xml:space="preserve">15 км </w:t>
            </w:r>
          </w:p>
        </w:tc>
      </w:tr>
      <w:tr w:rsidR="00CB4967" w:rsidRPr="00E30069" w14:paraId="333E2EB1" w14:textId="77777777" w:rsidTr="00A67B8D">
        <w:trPr>
          <w:trHeight w:val="218"/>
        </w:trPr>
        <w:tc>
          <w:tcPr>
            <w:tcW w:w="3657" w:type="dxa"/>
            <w:vAlign w:val="center"/>
          </w:tcPr>
          <w:p w14:paraId="510A9600" w14:textId="77777777" w:rsidR="00CB4967" w:rsidRPr="00642162" w:rsidRDefault="00717024" w:rsidP="00CB4967">
            <w:pPr>
              <w:widowControl w:val="0"/>
              <w:autoSpaceDE w:val="0"/>
              <w:autoSpaceDN w:val="0"/>
              <w:adjustRightInd w:val="0"/>
              <w:rPr>
                <w:color w:val="000000"/>
              </w:rPr>
            </w:pPr>
            <w:r w:rsidRPr="00642162">
              <w:rPr>
                <w:color w:val="000000"/>
              </w:rPr>
              <w:t>Женщины</w:t>
            </w:r>
          </w:p>
        </w:tc>
        <w:tc>
          <w:tcPr>
            <w:tcW w:w="6124" w:type="dxa"/>
            <w:vAlign w:val="center"/>
          </w:tcPr>
          <w:p w14:paraId="1E2958BE" w14:textId="77777777" w:rsidR="00CB4967" w:rsidRPr="00642162" w:rsidRDefault="00CB4967" w:rsidP="00CB4967">
            <w:pPr>
              <w:widowControl w:val="0"/>
              <w:autoSpaceDE w:val="0"/>
              <w:autoSpaceDN w:val="0"/>
              <w:adjustRightInd w:val="0"/>
              <w:rPr>
                <w:color w:val="000000"/>
              </w:rPr>
            </w:pPr>
            <w:r w:rsidRPr="00642162">
              <w:rPr>
                <w:color w:val="000000"/>
              </w:rPr>
              <w:t xml:space="preserve">10 км </w:t>
            </w:r>
          </w:p>
        </w:tc>
      </w:tr>
      <w:tr w:rsidR="00CB4967" w:rsidRPr="00E30069" w14:paraId="38F28DC1" w14:textId="77777777" w:rsidTr="00A67B8D">
        <w:trPr>
          <w:trHeight w:val="185"/>
        </w:trPr>
        <w:tc>
          <w:tcPr>
            <w:tcW w:w="3657" w:type="dxa"/>
            <w:vAlign w:val="bottom"/>
          </w:tcPr>
          <w:p w14:paraId="73920295" w14:textId="77777777" w:rsidR="00CB4967" w:rsidRPr="00642162" w:rsidRDefault="00CB4967" w:rsidP="00CB4967">
            <w:pPr>
              <w:widowControl w:val="0"/>
              <w:autoSpaceDE w:val="0"/>
              <w:autoSpaceDN w:val="0"/>
              <w:adjustRightInd w:val="0"/>
              <w:rPr>
                <w:color w:val="000000"/>
              </w:rPr>
            </w:pPr>
            <w:r w:rsidRPr="00642162">
              <w:rPr>
                <w:color w:val="000000"/>
              </w:rPr>
              <w:t xml:space="preserve">Мужчины </w:t>
            </w:r>
          </w:p>
        </w:tc>
        <w:tc>
          <w:tcPr>
            <w:tcW w:w="6124" w:type="dxa"/>
            <w:vAlign w:val="bottom"/>
          </w:tcPr>
          <w:p w14:paraId="4379F681" w14:textId="77777777" w:rsidR="00CB4967" w:rsidRPr="00642162" w:rsidRDefault="00CB4967" w:rsidP="00CB4967">
            <w:pPr>
              <w:widowControl w:val="0"/>
              <w:autoSpaceDE w:val="0"/>
              <w:autoSpaceDN w:val="0"/>
              <w:adjustRightInd w:val="0"/>
              <w:rPr>
                <w:color w:val="000000"/>
              </w:rPr>
            </w:pPr>
            <w:r w:rsidRPr="00642162">
              <w:rPr>
                <w:color w:val="000000"/>
              </w:rPr>
              <w:t xml:space="preserve">15 км </w:t>
            </w:r>
          </w:p>
        </w:tc>
      </w:tr>
    </w:tbl>
    <w:p w14:paraId="4C34E540" w14:textId="77777777" w:rsidR="00CD4718" w:rsidRPr="00CD4718" w:rsidRDefault="00CD4718" w:rsidP="00CB4967">
      <w:pPr>
        <w:widowControl w:val="0"/>
        <w:autoSpaceDE w:val="0"/>
        <w:autoSpaceDN w:val="0"/>
        <w:adjustRightInd w:val="0"/>
        <w:jc w:val="both"/>
        <w:rPr>
          <w:sz w:val="28"/>
          <w:szCs w:val="28"/>
          <w:lang w:val="en-US"/>
        </w:rPr>
      </w:pPr>
    </w:p>
    <w:p w14:paraId="244BB4AC" w14:textId="3061A344" w:rsidR="00291A3B" w:rsidRDefault="00EB2AB4" w:rsidP="00291A3B">
      <w:pPr>
        <w:widowControl w:val="0"/>
        <w:autoSpaceDE w:val="0"/>
        <w:autoSpaceDN w:val="0"/>
        <w:adjustRightInd w:val="0"/>
        <w:ind w:firstLine="680"/>
        <w:rPr>
          <w:b/>
          <w:color w:val="000000"/>
          <w:sz w:val="28"/>
          <w:szCs w:val="28"/>
        </w:rPr>
      </w:pPr>
      <w:r w:rsidRPr="00E30069">
        <w:rPr>
          <w:b/>
          <w:color w:val="000000"/>
          <w:sz w:val="28"/>
          <w:szCs w:val="28"/>
        </w:rPr>
        <w:t>3</w:t>
      </w:r>
      <w:r w:rsidR="00CB4967" w:rsidRPr="00E30069">
        <w:rPr>
          <w:b/>
          <w:color w:val="000000"/>
          <w:sz w:val="28"/>
          <w:szCs w:val="28"/>
        </w:rPr>
        <w:t>.2.1</w:t>
      </w:r>
      <w:r w:rsidR="00BB663F">
        <w:rPr>
          <w:b/>
          <w:color w:val="000000"/>
          <w:sz w:val="28"/>
          <w:szCs w:val="28"/>
        </w:rPr>
        <w:t>5</w:t>
      </w:r>
      <w:r w:rsidR="00A67B8D">
        <w:rPr>
          <w:b/>
          <w:color w:val="000000"/>
          <w:sz w:val="28"/>
          <w:szCs w:val="28"/>
        </w:rPr>
        <w:t>4</w:t>
      </w:r>
    </w:p>
    <w:p w14:paraId="075EFDF5" w14:textId="77777777" w:rsidR="00CB4967" w:rsidRPr="00B95F9F" w:rsidRDefault="00C92292" w:rsidP="00C92292">
      <w:pPr>
        <w:widowControl w:val="0"/>
        <w:autoSpaceDE w:val="0"/>
        <w:autoSpaceDN w:val="0"/>
        <w:adjustRightInd w:val="0"/>
        <w:ind w:firstLine="692"/>
        <w:jc w:val="both"/>
        <w:rPr>
          <w:b/>
          <w:color w:val="000000"/>
          <w:sz w:val="28"/>
          <w:szCs w:val="28"/>
        </w:rPr>
      </w:pPr>
      <w:r w:rsidRPr="00B95F9F">
        <w:rPr>
          <w:color w:val="000000"/>
          <w:sz w:val="28"/>
          <w:szCs w:val="28"/>
        </w:rPr>
        <w:t>Если количество заявленных гонщиков превышает лимит трека, проводятся квалификационные заезды для уменьшения количества гонщиков в соответствии с приведенной ниже таблицей. Заезды проводятся таким образом, чтобы квалифицировать до максимально разрешенного количества гонщиков на треке, но возможно и меньше. Из каждого заезда выбывает равное количество гонщиков, минимум 2 гонщика за заезд, из числа вышедших на старт</w:t>
      </w:r>
      <w:r w:rsidR="00CB4967" w:rsidRPr="00B95F9F">
        <w:rPr>
          <w:color w:val="000000"/>
          <w:sz w:val="28"/>
          <w:szCs w:val="28"/>
        </w:rPr>
        <w:t>:</w:t>
      </w:r>
    </w:p>
    <w:p w14:paraId="624160D1" w14:textId="77777777" w:rsidR="00E73A26" w:rsidRPr="00B95F9F" w:rsidRDefault="00E73A26" w:rsidP="00291A3B">
      <w:pPr>
        <w:widowControl w:val="0"/>
        <w:autoSpaceDE w:val="0"/>
        <w:autoSpaceDN w:val="0"/>
        <w:adjustRightInd w:val="0"/>
        <w:ind w:firstLine="680"/>
        <w:rPr>
          <w:color w:val="000000"/>
          <w:sz w:val="28"/>
          <w:szCs w:val="28"/>
        </w:rPr>
      </w:pPr>
    </w:p>
    <w:tbl>
      <w:tblPr>
        <w:tblW w:w="9781" w:type="dxa"/>
        <w:tblInd w:w="-5" w:type="dxa"/>
        <w:tblBorders>
          <w:top w:val="nil"/>
          <w:left w:val="nil"/>
          <w:bottom w:val="nil"/>
          <w:right w:val="nil"/>
        </w:tblBorders>
        <w:tblLayout w:type="fixed"/>
        <w:tblLook w:val="0000" w:firstRow="0" w:lastRow="0" w:firstColumn="0" w:lastColumn="0" w:noHBand="0" w:noVBand="0"/>
      </w:tblPr>
      <w:tblGrid>
        <w:gridCol w:w="3657"/>
        <w:gridCol w:w="6124"/>
      </w:tblGrid>
      <w:tr w:rsidR="00CB4967" w:rsidRPr="00CB4967" w14:paraId="281CB919" w14:textId="77777777" w:rsidTr="00A67B8D">
        <w:trPr>
          <w:trHeight w:val="275"/>
        </w:trPr>
        <w:tc>
          <w:tcPr>
            <w:tcW w:w="3657" w:type="dxa"/>
            <w:tcBorders>
              <w:top w:val="single" w:sz="4" w:space="0" w:color="000000"/>
              <w:left w:val="single" w:sz="4" w:space="0" w:color="000000"/>
              <w:bottom w:val="single" w:sz="4" w:space="0" w:color="000000"/>
              <w:right w:val="single" w:sz="4" w:space="0" w:color="000000"/>
            </w:tcBorders>
            <w:vAlign w:val="center"/>
          </w:tcPr>
          <w:p w14:paraId="012C1057" w14:textId="77777777" w:rsidR="00CB4967" w:rsidRPr="00E30069" w:rsidRDefault="00CB4967" w:rsidP="00CB4967">
            <w:pPr>
              <w:widowControl w:val="0"/>
              <w:autoSpaceDE w:val="0"/>
              <w:autoSpaceDN w:val="0"/>
              <w:adjustRightInd w:val="0"/>
              <w:ind w:left="851" w:hanging="851"/>
              <w:jc w:val="center"/>
              <w:rPr>
                <w:b/>
              </w:rPr>
            </w:pPr>
            <w:r w:rsidRPr="00E30069">
              <w:rPr>
                <w:b/>
              </w:rPr>
              <w:t>КАТЕГОРИЯ</w:t>
            </w:r>
          </w:p>
        </w:tc>
        <w:tc>
          <w:tcPr>
            <w:tcW w:w="6124" w:type="dxa"/>
            <w:tcBorders>
              <w:top w:val="single" w:sz="4" w:space="0" w:color="000000"/>
              <w:left w:val="single" w:sz="4" w:space="0" w:color="000000"/>
              <w:bottom w:val="single" w:sz="4" w:space="0" w:color="000000"/>
              <w:right w:val="single" w:sz="4" w:space="0" w:color="000000"/>
            </w:tcBorders>
            <w:vAlign w:val="center"/>
          </w:tcPr>
          <w:p w14:paraId="127B87FD" w14:textId="77777777" w:rsidR="00CB4967" w:rsidRPr="00E30069" w:rsidRDefault="00CB4967" w:rsidP="00CB4967">
            <w:pPr>
              <w:widowControl w:val="0"/>
              <w:autoSpaceDE w:val="0"/>
              <w:autoSpaceDN w:val="0"/>
              <w:adjustRightInd w:val="0"/>
              <w:ind w:left="851" w:hanging="851"/>
              <w:jc w:val="center"/>
              <w:rPr>
                <w:b/>
              </w:rPr>
            </w:pPr>
            <w:r w:rsidRPr="00E30069">
              <w:rPr>
                <w:b/>
              </w:rPr>
              <w:t>ДИСТАНЦИЯ</w:t>
            </w:r>
          </w:p>
        </w:tc>
      </w:tr>
      <w:tr w:rsidR="00CB4967" w:rsidRPr="00CB4967" w14:paraId="6E953901" w14:textId="77777777" w:rsidTr="00A67B8D">
        <w:trPr>
          <w:trHeight w:val="250"/>
        </w:trPr>
        <w:tc>
          <w:tcPr>
            <w:tcW w:w="3657" w:type="dxa"/>
            <w:tcBorders>
              <w:top w:val="single" w:sz="4" w:space="0" w:color="000000"/>
              <w:left w:val="single" w:sz="4" w:space="0" w:color="000000"/>
              <w:bottom w:val="single" w:sz="4" w:space="0" w:color="000000"/>
              <w:right w:val="single" w:sz="4" w:space="0" w:color="000000"/>
            </w:tcBorders>
            <w:vAlign w:val="center"/>
          </w:tcPr>
          <w:p w14:paraId="70F5BE4C" w14:textId="77777777" w:rsidR="00CB4967" w:rsidRPr="00E30069" w:rsidRDefault="00CB4967" w:rsidP="00CB4967">
            <w:pPr>
              <w:widowControl w:val="0"/>
              <w:autoSpaceDE w:val="0"/>
              <w:autoSpaceDN w:val="0"/>
              <w:adjustRightInd w:val="0"/>
              <w:ind w:left="851" w:hanging="851"/>
              <w:jc w:val="both"/>
            </w:pPr>
            <w:r w:rsidRPr="00E30069">
              <w:t xml:space="preserve">Мужчины </w:t>
            </w:r>
          </w:p>
        </w:tc>
        <w:tc>
          <w:tcPr>
            <w:tcW w:w="6124" w:type="dxa"/>
            <w:tcBorders>
              <w:top w:val="single" w:sz="4" w:space="0" w:color="000000"/>
              <w:left w:val="single" w:sz="4" w:space="0" w:color="000000"/>
              <w:bottom w:val="single" w:sz="4" w:space="0" w:color="000000"/>
              <w:right w:val="single" w:sz="4" w:space="0" w:color="000000"/>
            </w:tcBorders>
            <w:vAlign w:val="center"/>
          </w:tcPr>
          <w:p w14:paraId="1E92535F" w14:textId="77777777" w:rsidR="00CB4967" w:rsidRPr="00D54659" w:rsidRDefault="00060C96" w:rsidP="00CB4967">
            <w:pPr>
              <w:widowControl w:val="0"/>
              <w:autoSpaceDE w:val="0"/>
              <w:autoSpaceDN w:val="0"/>
              <w:adjustRightInd w:val="0"/>
              <w:ind w:left="851" w:hanging="851"/>
              <w:jc w:val="center"/>
            </w:pPr>
            <w:r w:rsidRPr="00D54659">
              <w:t>7,5</w:t>
            </w:r>
            <w:r w:rsidR="00CB4967" w:rsidRPr="00D54659">
              <w:t xml:space="preserve"> км</w:t>
            </w:r>
          </w:p>
        </w:tc>
      </w:tr>
      <w:tr w:rsidR="00CB4967" w:rsidRPr="00CB4967" w14:paraId="20E992AD" w14:textId="77777777" w:rsidTr="00A67B8D">
        <w:trPr>
          <w:trHeight w:val="263"/>
        </w:trPr>
        <w:tc>
          <w:tcPr>
            <w:tcW w:w="3657" w:type="dxa"/>
            <w:tcBorders>
              <w:top w:val="single" w:sz="4" w:space="0" w:color="000000"/>
              <w:left w:val="single" w:sz="4" w:space="0" w:color="000000"/>
              <w:bottom w:val="single" w:sz="4" w:space="0" w:color="000000"/>
              <w:right w:val="single" w:sz="4" w:space="0" w:color="000000"/>
            </w:tcBorders>
            <w:vAlign w:val="center"/>
          </w:tcPr>
          <w:p w14:paraId="6DB8BEDE" w14:textId="77777777" w:rsidR="00CB4967" w:rsidRPr="00E30069" w:rsidRDefault="00CB4967" w:rsidP="00CB4967">
            <w:pPr>
              <w:widowControl w:val="0"/>
              <w:autoSpaceDE w:val="0"/>
              <w:autoSpaceDN w:val="0"/>
              <w:adjustRightInd w:val="0"/>
              <w:ind w:left="851" w:hanging="851"/>
              <w:jc w:val="both"/>
            </w:pPr>
            <w:r w:rsidRPr="00E30069">
              <w:t xml:space="preserve">Женщины </w:t>
            </w:r>
          </w:p>
        </w:tc>
        <w:tc>
          <w:tcPr>
            <w:tcW w:w="6124" w:type="dxa"/>
            <w:tcBorders>
              <w:top w:val="single" w:sz="4" w:space="0" w:color="000000"/>
              <w:left w:val="single" w:sz="4" w:space="0" w:color="000000"/>
              <w:bottom w:val="single" w:sz="4" w:space="0" w:color="000000"/>
              <w:right w:val="single" w:sz="4" w:space="0" w:color="000000"/>
            </w:tcBorders>
            <w:vAlign w:val="center"/>
          </w:tcPr>
          <w:p w14:paraId="637F2CE1" w14:textId="77777777" w:rsidR="00CB4967" w:rsidRPr="00D54659" w:rsidRDefault="00060C96" w:rsidP="00CB4967">
            <w:pPr>
              <w:widowControl w:val="0"/>
              <w:autoSpaceDE w:val="0"/>
              <w:autoSpaceDN w:val="0"/>
              <w:adjustRightInd w:val="0"/>
              <w:ind w:left="851" w:hanging="851"/>
              <w:jc w:val="center"/>
            </w:pPr>
            <w:r w:rsidRPr="00D54659">
              <w:t xml:space="preserve">5 </w:t>
            </w:r>
            <w:r w:rsidR="00CB4967" w:rsidRPr="00D54659">
              <w:t>км</w:t>
            </w:r>
          </w:p>
        </w:tc>
      </w:tr>
      <w:tr w:rsidR="00CB4967" w:rsidRPr="00CB4967" w14:paraId="7299ED47" w14:textId="77777777" w:rsidTr="00A67B8D">
        <w:trPr>
          <w:trHeight w:val="263"/>
        </w:trPr>
        <w:tc>
          <w:tcPr>
            <w:tcW w:w="3657" w:type="dxa"/>
            <w:tcBorders>
              <w:top w:val="single" w:sz="4" w:space="0" w:color="000000"/>
              <w:left w:val="single" w:sz="4" w:space="0" w:color="000000"/>
              <w:bottom w:val="single" w:sz="4" w:space="0" w:color="000000"/>
              <w:right w:val="single" w:sz="4" w:space="0" w:color="000000"/>
            </w:tcBorders>
          </w:tcPr>
          <w:p w14:paraId="3BACAFA5" w14:textId="77777777" w:rsidR="00CB4967" w:rsidRPr="00E30069" w:rsidRDefault="00CB4967" w:rsidP="00CB4967">
            <w:pPr>
              <w:widowControl w:val="0"/>
              <w:autoSpaceDE w:val="0"/>
              <w:autoSpaceDN w:val="0"/>
              <w:adjustRightInd w:val="0"/>
              <w:rPr>
                <w:color w:val="000000"/>
              </w:rPr>
            </w:pPr>
            <w:r w:rsidRPr="00E30069">
              <w:rPr>
                <w:color w:val="000000"/>
              </w:rPr>
              <w:t xml:space="preserve">Юниоры 19-22 </w:t>
            </w:r>
          </w:p>
        </w:tc>
        <w:tc>
          <w:tcPr>
            <w:tcW w:w="6124" w:type="dxa"/>
            <w:tcBorders>
              <w:top w:val="single" w:sz="4" w:space="0" w:color="000000"/>
              <w:left w:val="single" w:sz="4" w:space="0" w:color="000000"/>
              <w:bottom w:val="single" w:sz="4" w:space="0" w:color="000000"/>
              <w:right w:val="single" w:sz="4" w:space="0" w:color="000000"/>
            </w:tcBorders>
            <w:vAlign w:val="center"/>
          </w:tcPr>
          <w:p w14:paraId="6ADB1AA4" w14:textId="77777777" w:rsidR="00CB4967" w:rsidRPr="00D54659" w:rsidRDefault="00060C96" w:rsidP="00CB4967">
            <w:pPr>
              <w:widowControl w:val="0"/>
              <w:autoSpaceDE w:val="0"/>
              <w:autoSpaceDN w:val="0"/>
              <w:adjustRightInd w:val="0"/>
              <w:ind w:left="851" w:hanging="851"/>
              <w:jc w:val="center"/>
            </w:pPr>
            <w:r w:rsidRPr="00D54659">
              <w:t xml:space="preserve">7,5 </w:t>
            </w:r>
            <w:r w:rsidR="00CB4967" w:rsidRPr="00D54659">
              <w:t>км</w:t>
            </w:r>
          </w:p>
        </w:tc>
      </w:tr>
      <w:tr w:rsidR="00CB4967" w:rsidRPr="00CB4967" w14:paraId="55140612" w14:textId="77777777" w:rsidTr="00A67B8D">
        <w:trPr>
          <w:trHeight w:val="260"/>
        </w:trPr>
        <w:tc>
          <w:tcPr>
            <w:tcW w:w="3657" w:type="dxa"/>
            <w:tcBorders>
              <w:top w:val="single" w:sz="4" w:space="0" w:color="000000"/>
              <w:left w:val="single" w:sz="4" w:space="0" w:color="000000"/>
              <w:bottom w:val="single" w:sz="4" w:space="0" w:color="000000"/>
              <w:right w:val="single" w:sz="4" w:space="0" w:color="000000"/>
            </w:tcBorders>
            <w:vAlign w:val="center"/>
          </w:tcPr>
          <w:p w14:paraId="1630A59F" w14:textId="77777777" w:rsidR="00CB4967" w:rsidRPr="00E30069" w:rsidRDefault="00CB4967" w:rsidP="00CB4967">
            <w:pPr>
              <w:widowControl w:val="0"/>
              <w:autoSpaceDE w:val="0"/>
              <w:autoSpaceDN w:val="0"/>
              <w:adjustRightInd w:val="0"/>
              <w:rPr>
                <w:color w:val="000000"/>
              </w:rPr>
            </w:pPr>
            <w:r w:rsidRPr="00E30069">
              <w:rPr>
                <w:color w:val="000000"/>
              </w:rPr>
              <w:t>Юниорки 19-22</w:t>
            </w:r>
          </w:p>
        </w:tc>
        <w:tc>
          <w:tcPr>
            <w:tcW w:w="6124" w:type="dxa"/>
            <w:tcBorders>
              <w:top w:val="single" w:sz="4" w:space="0" w:color="000000"/>
              <w:left w:val="single" w:sz="4" w:space="0" w:color="000000"/>
              <w:bottom w:val="single" w:sz="4" w:space="0" w:color="000000"/>
              <w:right w:val="single" w:sz="4" w:space="0" w:color="000000"/>
            </w:tcBorders>
            <w:vAlign w:val="center"/>
          </w:tcPr>
          <w:p w14:paraId="634E7CBB" w14:textId="77777777" w:rsidR="00CB4967" w:rsidRPr="00D54659" w:rsidRDefault="00060C96" w:rsidP="00CB4967">
            <w:pPr>
              <w:widowControl w:val="0"/>
              <w:autoSpaceDE w:val="0"/>
              <w:autoSpaceDN w:val="0"/>
              <w:adjustRightInd w:val="0"/>
              <w:ind w:left="851" w:hanging="851"/>
              <w:jc w:val="center"/>
            </w:pPr>
            <w:r w:rsidRPr="00D54659">
              <w:t xml:space="preserve">5 </w:t>
            </w:r>
            <w:r w:rsidR="00CB4967" w:rsidRPr="00D54659">
              <w:t>км</w:t>
            </w:r>
          </w:p>
        </w:tc>
      </w:tr>
      <w:tr w:rsidR="00CB4967" w:rsidRPr="00CB4967" w14:paraId="31977DA4" w14:textId="77777777" w:rsidTr="00A67B8D">
        <w:trPr>
          <w:trHeight w:val="260"/>
        </w:trPr>
        <w:tc>
          <w:tcPr>
            <w:tcW w:w="3657" w:type="dxa"/>
            <w:tcBorders>
              <w:top w:val="single" w:sz="4" w:space="0" w:color="000000"/>
              <w:left w:val="single" w:sz="4" w:space="0" w:color="000000"/>
              <w:bottom w:val="single" w:sz="4" w:space="0" w:color="000000"/>
              <w:right w:val="single" w:sz="4" w:space="0" w:color="000000"/>
            </w:tcBorders>
          </w:tcPr>
          <w:p w14:paraId="7C39CF34" w14:textId="77777777" w:rsidR="00CB4967" w:rsidRPr="00E30069" w:rsidRDefault="00CB4967" w:rsidP="00CB4967">
            <w:pPr>
              <w:widowControl w:val="0"/>
              <w:autoSpaceDE w:val="0"/>
              <w:autoSpaceDN w:val="0"/>
              <w:adjustRightInd w:val="0"/>
              <w:rPr>
                <w:color w:val="000000"/>
              </w:rPr>
            </w:pPr>
            <w:r w:rsidRPr="00E30069">
              <w:rPr>
                <w:color w:val="000000"/>
              </w:rPr>
              <w:t>Юниоры 17-18</w:t>
            </w:r>
          </w:p>
        </w:tc>
        <w:tc>
          <w:tcPr>
            <w:tcW w:w="6124" w:type="dxa"/>
            <w:tcBorders>
              <w:top w:val="single" w:sz="4" w:space="0" w:color="000000"/>
              <w:left w:val="single" w:sz="4" w:space="0" w:color="000000"/>
              <w:bottom w:val="single" w:sz="4" w:space="0" w:color="000000"/>
              <w:right w:val="single" w:sz="4" w:space="0" w:color="000000"/>
            </w:tcBorders>
            <w:vAlign w:val="center"/>
          </w:tcPr>
          <w:p w14:paraId="50CF08F5" w14:textId="77777777" w:rsidR="00CB4967" w:rsidRPr="00D54659" w:rsidRDefault="00060C96" w:rsidP="00CB4967">
            <w:pPr>
              <w:widowControl w:val="0"/>
              <w:autoSpaceDE w:val="0"/>
              <w:autoSpaceDN w:val="0"/>
              <w:adjustRightInd w:val="0"/>
              <w:ind w:left="851" w:hanging="851"/>
              <w:jc w:val="center"/>
            </w:pPr>
            <w:r w:rsidRPr="00D54659">
              <w:t xml:space="preserve">5 </w:t>
            </w:r>
            <w:r w:rsidR="00CB4967" w:rsidRPr="00D54659">
              <w:t>км</w:t>
            </w:r>
          </w:p>
        </w:tc>
      </w:tr>
      <w:tr w:rsidR="00CB4967" w:rsidRPr="00CB4967" w14:paraId="31A764CC" w14:textId="77777777" w:rsidTr="00A67B8D">
        <w:trPr>
          <w:trHeight w:val="278"/>
        </w:trPr>
        <w:tc>
          <w:tcPr>
            <w:tcW w:w="3657" w:type="dxa"/>
            <w:tcBorders>
              <w:top w:val="single" w:sz="4" w:space="0" w:color="000000"/>
              <w:left w:val="single" w:sz="4" w:space="0" w:color="000000"/>
              <w:bottom w:val="single" w:sz="4" w:space="0" w:color="000000"/>
              <w:right w:val="single" w:sz="4" w:space="0" w:color="000000"/>
            </w:tcBorders>
            <w:vAlign w:val="center"/>
          </w:tcPr>
          <w:p w14:paraId="1BBBBFDE" w14:textId="77777777" w:rsidR="00CB4967" w:rsidRPr="00E30069" w:rsidRDefault="00CB4967" w:rsidP="00CB4967">
            <w:pPr>
              <w:widowControl w:val="0"/>
              <w:autoSpaceDE w:val="0"/>
              <w:autoSpaceDN w:val="0"/>
              <w:adjustRightInd w:val="0"/>
              <w:rPr>
                <w:color w:val="000000"/>
              </w:rPr>
            </w:pPr>
            <w:r w:rsidRPr="00E30069">
              <w:rPr>
                <w:color w:val="000000"/>
              </w:rPr>
              <w:t>Юниорки 17-18</w:t>
            </w:r>
          </w:p>
        </w:tc>
        <w:tc>
          <w:tcPr>
            <w:tcW w:w="6124" w:type="dxa"/>
            <w:tcBorders>
              <w:top w:val="single" w:sz="4" w:space="0" w:color="000000"/>
              <w:left w:val="single" w:sz="4" w:space="0" w:color="000000"/>
              <w:bottom w:val="single" w:sz="4" w:space="0" w:color="000000"/>
              <w:right w:val="single" w:sz="4" w:space="0" w:color="000000"/>
            </w:tcBorders>
            <w:vAlign w:val="center"/>
          </w:tcPr>
          <w:p w14:paraId="0CBC5F79" w14:textId="77777777" w:rsidR="00CB4967" w:rsidRPr="00D54659" w:rsidRDefault="00060C96" w:rsidP="00CB4967">
            <w:pPr>
              <w:widowControl w:val="0"/>
              <w:autoSpaceDE w:val="0"/>
              <w:autoSpaceDN w:val="0"/>
              <w:adjustRightInd w:val="0"/>
              <w:ind w:left="851" w:hanging="851"/>
              <w:jc w:val="center"/>
            </w:pPr>
            <w:r w:rsidRPr="00D54659">
              <w:t xml:space="preserve">3,5 </w:t>
            </w:r>
            <w:r w:rsidR="00CB4967" w:rsidRPr="00D54659">
              <w:t>км</w:t>
            </w:r>
          </w:p>
        </w:tc>
      </w:tr>
    </w:tbl>
    <w:p w14:paraId="7DD2B6A7" w14:textId="77777777" w:rsidR="00642162" w:rsidRDefault="00642162" w:rsidP="00363864">
      <w:pPr>
        <w:widowControl w:val="0"/>
        <w:autoSpaceDE w:val="0"/>
        <w:autoSpaceDN w:val="0"/>
        <w:adjustRightInd w:val="0"/>
        <w:ind w:firstLine="680"/>
        <w:jc w:val="both"/>
        <w:rPr>
          <w:b/>
          <w:sz w:val="28"/>
          <w:szCs w:val="28"/>
        </w:rPr>
      </w:pPr>
    </w:p>
    <w:p w14:paraId="17B62EFD" w14:textId="77777777" w:rsidR="00CB4967" w:rsidRPr="00E30069" w:rsidRDefault="00363864" w:rsidP="00363864">
      <w:pPr>
        <w:widowControl w:val="0"/>
        <w:autoSpaceDE w:val="0"/>
        <w:autoSpaceDN w:val="0"/>
        <w:adjustRightInd w:val="0"/>
        <w:ind w:firstLine="680"/>
        <w:jc w:val="both"/>
        <w:rPr>
          <w:b/>
          <w:sz w:val="28"/>
          <w:szCs w:val="28"/>
        </w:rPr>
      </w:pPr>
      <w:r>
        <w:rPr>
          <w:b/>
          <w:sz w:val="28"/>
          <w:szCs w:val="28"/>
        </w:rPr>
        <w:t>Процедура гонки</w:t>
      </w:r>
    </w:p>
    <w:p w14:paraId="43355F60" w14:textId="77777777" w:rsidR="00CB4967" w:rsidRPr="00E30069" w:rsidRDefault="00CB4967" w:rsidP="00363864">
      <w:pPr>
        <w:widowControl w:val="0"/>
        <w:autoSpaceDE w:val="0"/>
        <w:autoSpaceDN w:val="0"/>
        <w:adjustRightInd w:val="0"/>
        <w:ind w:firstLine="680"/>
        <w:jc w:val="both"/>
        <w:rPr>
          <w:color w:val="000000"/>
          <w:sz w:val="28"/>
          <w:szCs w:val="28"/>
        </w:rPr>
      </w:pPr>
    </w:p>
    <w:p w14:paraId="7198B9F1" w14:textId="53EB31D7" w:rsidR="00363864" w:rsidRDefault="00EB2AB4" w:rsidP="00363864">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5</w:t>
      </w:r>
      <w:r w:rsidR="00A67B8D">
        <w:rPr>
          <w:b/>
          <w:sz w:val="28"/>
          <w:szCs w:val="28"/>
        </w:rPr>
        <w:t>5</w:t>
      </w:r>
    </w:p>
    <w:p w14:paraId="0B224B1D" w14:textId="77777777" w:rsidR="00CB4967" w:rsidRPr="00E30069" w:rsidRDefault="00CB4967" w:rsidP="00363864">
      <w:pPr>
        <w:widowControl w:val="0"/>
        <w:autoSpaceDE w:val="0"/>
        <w:autoSpaceDN w:val="0"/>
        <w:adjustRightInd w:val="0"/>
        <w:ind w:firstLine="680"/>
        <w:jc w:val="both"/>
        <w:rPr>
          <w:sz w:val="28"/>
          <w:szCs w:val="28"/>
        </w:rPr>
      </w:pPr>
      <w:r w:rsidRPr="00E30069">
        <w:rPr>
          <w:sz w:val="28"/>
          <w:szCs w:val="28"/>
        </w:rPr>
        <w:t>Перед стартом, половина гонщиков выстраивается вдоль борта трека, а другая половина в ряд у бровки на внутренней стороне</w:t>
      </w:r>
      <w:r w:rsidR="00363864">
        <w:rPr>
          <w:sz w:val="28"/>
          <w:szCs w:val="28"/>
        </w:rPr>
        <w:t xml:space="preserve"> трека в спринтерском коридоре.</w:t>
      </w:r>
    </w:p>
    <w:p w14:paraId="3DA8550D" w14:textId="77777777" w:rsidR="00CB4967" w:rsidRPr="00E30069" w:rsidRDefault="00CB4967" w:rsidP="00363864">
      <w:pPr>
        <w:widowControl w:val="0"/>
        <w:autoSpaceDE w:val="0"/>
        <w:autoSpaceDN w:val="0"/>
        <w:adjustRightInd w:val="0"/>
        <w:ind w:firstLine="680"/>
        <w:jc w:val="both"/>
        <w:rPr>
          <w:sz w:val="28"/>
          <w:szCs w:val="28"/>
        </w:rPr>
      </w:pPr>
      <w:r w:rsidRPr="00E30069">
        <w:rPr>
          <w:sz w:val="28"/>
          <w:szCs w:val="28"/>
        </w:rPr>
        <w:lastRenderedPageBreak/>
        <w:t>Старт дается с хода после прохождения одного ней</w:t>
      </w:r>
      <w:r w:rsidR="00363864">
        <w:rPr>
          <w:sz w:val="28"/>
          <w:szCs w:val="28"/>
        </w:rPr>
        <w:t>трального круга.</w:t>
      </w:r>
    </w:p>
    <w:p w14:paraId="7DD3B26E" w14:textId="77777777" w:rsidR="00CB4967" w:rsidRPr="00E30069" w:rsidRDefault="00CB4967" w:rsidP="00363864">
      <w:pPr>
        <w:widowControl w:val="0"/>
        <w:autoSpaceDE w:val="0"/>
        <w:autoSpaceDN w:val="0"/>
        <w:adjustRightInd w:val="0"/>
        <w:ind w:firstLine="680"/>
        <w:jc w:val="both"/>
        <w:rPr>
          <w:b/>
          <w:sz w:val="28"/>
          <w:szCs w:val="28"/>
        </w:rPr>
      </w:pPr>
    </w:p>
    <w:p w14:paraId="3D711694" w14:textId="427C499C" w:rsidR="00363864" w:rsidRDefault="00EB2AB4" w:rsidP="00363864">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5</w:t>
      </w:r>
      <w:r w:rsidR="00A67B8D">
        <w:rPr>
          <w:b/>
          <w:sz w:val="28"/>
          <w:szCs w:val="28"/>
        </w:rPr>
        <w:t>6</w:t>
      </w:r>
    </w:p>
    <w:p w14:paraId="367C05E8" w14:textId="77777777" w:rsidR="00CB4967" w:rsidRPr="00E30069" w:rsidRDefault="00CB4967" w:rsidP="00363864">
      <w:pPr>
        <w:widowControl w:val="0"/>
        <w:autoSpaceDE w:val="0"/>
        <w:autoSpaceDN w:val="0"/>
        <w:adjustRightInd w:val="0"/>
        <w:ind w:firstLine="680"/>
        <w:jc w:val="both"/>
        <w:rPr>
          <w:sz w:val="28"/>
          <w:szCs w:val="28"/>
        </w:rPr>
      </w:pPr>
      <w:r w:rsidRPr="00E30069">
        <w:rPr>
          <w:sz w:val="28"/>
          <w:szCs w:val="28"/>
        </w:rPr>
        <w:t>Отставшие гонщики, которых догоняет основная группа, должны немедленно покинуть полотно трека.</w:t>
      </w:r>
    </w:p>
    <w:p w14:paraId="4EFB5C76" w14:textId="77777777" w:rsidR="00CB4967" w:rsidRPr="00E30069" w:rsidRDefault="00CB4967" w:rsidP="00363864">
      <w:pPr>
        <w:widowControl w:val="0"/>
        <w:autoSpaceDE w:val="0"/>
        <w:autoSpaceDN w:val="0"/>
        <w:adjustRightInd w:val="0"/>
        <w:ind w:firstLine="680"/>
        <w:jc w:val="both"/>
        <w:rPr>
          <w:color w:val="000000"/>
          <w:sz w:val="28"/>
          <w:szCs w:val="28"/>
        </w:rPr>
      </w:pPr>
    </w:p>
    <w:p w14:paraId="1C170A23" w14:textId="44B33DFA" w:rsidR="00363864" w:rsidRDefault="00EB2AB4" w:rsidP="00363864">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B663F">
        <w:rPr>
          <w:b/>
          <w:sz w:val="28"/>
          <w:szCs w:val="28"/>
        </w:rPr>
        <w:t>5</w:t>
      </w:r>
      <w:r w:rsidR="00A67B8D">
        <w:rPr>
          <w:b/>
          <w:sz w:val="28"/>
          <w:szCs w:val="28"/>
        </w:rPr>
        <w:t>7</w:t>
      </w:r>
    </w:p>
    <w:p w14:paraId="3AECB070" w14:textId="77777777" w:rsidR="00CB4967" w:rsidRPr="00E30069" w:rsidRDefault="00CB4967" w:rsidP="00363864">
      <w:pPr>
        <w:widowControl w:val="0"/>
        <w:autoSpaceDE w:val="0"/>
        <w:autoSpaceDN w:val="0"/>
        <w:adjustRightInd w:val="0"/>
        <w:ind w:firstLine="680"/>
        <w:jc w:val="both"/>
        <w:rPr>
          <w:sz w:val="28"/>
          <w:szCs w:val="28"/>
        </w:rPr>
      </w:pPr>
      <w:r w:rsidRPr="00E30069">
        <w:rPr>
          <w:sz w:val="28"/>
          <w:szCs w:val="28"/>
        </w:rPr>
        <w:t xml:space="preserve">Окончательные места в гонке определяются по результатам заключительного финиша с учетом кругов дистанционного преимущества, полученных гонщиками. </w:t>
      </w:r>
    </w:p>
    <w:p w14:paraId="25399CB8" w14:textId="77777777" w:rsidR="00DB5936" w:rsidRDefault="00DB5936" w:rsidP="00BB663F">
      <w:pPr>
        <w:widowControl w:val="0"/>
        <w:autoSpaceDE w:val="0"/>
        <w:autoSpaceDN w:val="0"/>
        <w:adjustRightInd w:val="0"/>
        <w:jc w:val="both"/>
        <w:rPr>
          <w:b/>
          <w:sz w:val="28"/>
          <w:szCs w:val="28"/>
        </w:rPr>
      </w:pPr>
    </w:p>
    <w:p w14:paraId="2E3E0521" w14:textId="5D54B26C" w:rsidR="00CB4967" w:rsidRPr="00D54659" w:rsidRDefault="00A67B8D" w:rsidP="00363864">
      <w:pPr>
        <w:widowControl w:val="0"/>
        <w:autoSpaceDE w:val="0"/>
        <w:autoSpaceDN w:val="0"/>
        <w:adjustRightInd w:val="0"/>
        <w:ind w:firstLine="680"/>
        <w:jc w:val="both"/>
        <w:rPr>
          <w:b/>
          <w:sz w:val="28"/>
          <w:szCs w:val="28"/>
        </w:rPr>
      </w:pPr>
      <w:r>
        <w:rPr>
          <w:b/>
          <w:sz w:val="28"/>
          <w:szCs w:val="28"/>
        </w:rPr>
        <w:t>Инциденты</w:t>
      </w:r>
    </w:p>
    <w:p w14:paraId="1C578501" w14:textId="77777777" w:rsidR="00CB4967" w:rsidRPr="00D54659" w:rsidRDefault="00CB4967" w:rsidP="00363864">
      <w:pPr>
        <w:widowControl w:val="0"/>
        <w:autoSpaceDE w:val="0"/>
        <w:autoSpaceDN w:val="0"/>
        <w:adjustRightInd w:val="0"/>
        <w:ind w:firstLine="680"/>
        <w:jc w:val="both"/>
        <w:rPr>
          <w:color w:val="000000"/>
          <w:sz w:val="28"/>
          <w:szCs w:val="28"/>
        </w:rPr>
      </w:pPr>
    </w:p>
    <w:p w14:paraId="64962BD0" w14:textId="651480F2" w:rsidR="00363864" w:rsidRPr="00D54659" w:rsidRDefault="00EB2AB4" w:rsidP="00363864">
      <w:pPr>
        <w:widowControl w:val="0"/>
        <w:autoSpaceDE w:val="0"/>
        <w:autoSpaceDN w:val="0"/>
        <w:adjustRightInd w:val="0"/>
        <w:ind w:firstLine="680"/>
        <w:jc w:val="both"/>
        <w:rPr>
          <w:b/>
          <w:sz w:val="28"/>
          <w:szCs w:val="28"/>
        </w:rPr>
      </w:pPr>
      <w:r w:rsidRPr="00D54659">
        <w:rPr>
          <w:b/>
          <w:sz w:val="28"/>
          <w:szCs w:val="28"/>
        </w:rPr>
        <w:t>3</w:t>
      </w:r>
      <w:r w:rsidR="00CB4967" w:rsidRPr="00D54659">
        <w:rPr>
          <w:b/>
          <w:sz w:val="28"/>
          <w:szCs w:val="28"/>
        </w:rPr>
        <w:t>.2.1</w:t>
      </w:r>
      <w:r w:rsidR="00BB663F">
        <w:rPr>
          <w:b/>
          <w:sz w:val="28"/>
          <w:szCs w:val="28"/>
        </w:rPr>
        <w:t>5</w:t>
      </w:r>
      <w:r w:rsidR="00A67B8D">
        <w:rPr>
          <w:b/>
          <w:sz w:val="28"/>
          <w:szCs w:val="28"/>
        </w:rPr>
        <w:t>8</w:t>
      </w:r>
    </w:p>
    <w:p w14:paraId="701BAA18" w14:textId="77777777" w:rsidR="00CB4967" w:rsidRPr="00D54659" w:rsidRDefault="00CB4967" w:rsidP="00363864">
      <w:pPr>
        <w:widowControl w:val="0"/>
        <w:autoSpaceDE w:val="0"/>
        <w:autoSpaceDN w:val="0"/>
        <w:adjustRightInd w:val="0"/>
        <w:ind w:firstLine="680"/>
        <w:jc w:val="both"/>
        <w:rPr>
          <w:sz w:val="28"/>
          <w:szCs w:val="28"/>
        </w:rPr>
      </w:pPr>
      <w:r w:rsidRPr="00D54659">
        <w:rPr>
          <w:sz w:val="28"/>
          <w:szCs w:val="28"/>
        </w:rPr>
        <w:t>Любой гонщик</w:t>
      </w:r>
      <w:r w:rsidR="00372E95" w:rsidRPr="00D54659">
        <w:rPr>
          <w:sz w:val="28"/>
          <w:szCs w:val="28"/>
        </w:rPr>
        <w:t>,</w:t>
      </w:r>
      <w:r w:rsidRPr="00D54659">
        <w:rPr>
          <w:sz w:val="28"/>
          <w:szCs w:val="28"/>
        </w:rPr>
        <w:t xml:space="preserve"> не закончивший дистанцию</w:t>
      </w:r>
      <w:r w:rsidR="00372E95" w:rsidRPr="00D54659">
        <w:rPr>
          <w:sz w:val="28"/>
          <w:szCs w:val="28"/>
        </w:rPr>
        <w:t>,</w:t>
      </w:r>
      <w:r w:rsidR="00363864" w:rsidRPr="00D54659">
        <w:rPr>
          <w:sz w:val="28"/>
          <w:szCs w:val="28"/>
        </w:rPr>
        <w:t xml:space="preserve"> не получает места в гонке.</w:t>
      </w:r>
    </w:p>
    <w:p w14:paraId="70594B42" w14:textId="77777777" w:rsidR="00CB4967" w:rsidRPr="00D54659" w:rsidRDefault="00CB4967" w:rsidP="00363864">
      <w:pPr>
        <w:widowControl w:val="0"/>
        <w:autoSpaceDE w:val="0"/>
        <w:autoSpaceDN w:val="0"/>
        <w:adjustRightInd w:val="0"/>
        <w:ind w:firstLine="680"/>
        <w:jc w:val="both"/>
        <w:rPr>
          <w:b/>
          <w:sz w:val="28"/>
          <w:szCs w:val="28"/>
        </w:rPr>
      </w:pPr>
    </w:p>
    <w:p w14:paraId="2CA91C96" w14:textId="49575F36" w:rsidR="00363864" w:rsidRPr="00D54659" w:rsidRDefault="00EB2AB4" w:rsidP="00363864">
      <w:pPr>
        <w:widowControl w:val="0"/>
        <w:autoSpaceDE w:val="0"/>
        <w:autoSpaceDN w:val="0"/>
        <w:adjustRightInd w:val="0"/>
        <w:ind w:firstLine="680"/>
        <w:jc w:val="both"/>
        <w:rPr>
          <w:b/>
          <w:sz w:val="28"/>
          <w:szCs w:val="28"/>
        </w:rPr>
      </w:pPr>
      <w:r w:rsidRPr="00D54659">
        <w:rPr>
          <w:b/>
          <w:sz w:val="28"/>
          <w:szCs w:val="28"/>
        </w:rPr>
        <w:t>3</w:t>
      </w:r>
      <w:r w:rsidR="00CB4967" w:rsidRPr="00D54659">
        <w:rPr>
          <w:b/>
          <w:sz w:val="28"/>
          <w:szCs w:val="28"/>
        </w:rPr>
        <w:t>.2.1</w:t>
      </w:r>
      <w:r w:rsidR="00BB663F">
        <w:rPr>
          <w:b/>
          <w:sz w:val="28"/>
          <w:szCs w:val="28"/>
        </w:rPr>
        <w:t>5</w:t>
      </w:r>
      <w:r w:rsidR="00A67B8D">
        <w:rPr>
          <w:b/>
          <w:sz w:val="28"/>
          <w:szCs w:val="28"/>
        </w:rPr>
        <w:t>9</w:t>
      </w:r>
    </w:p>
    <w:p w14:paraId="6EBA78D6" w14:textId="77777777" w:rsidR="00C92292" w:rsidRPr="00B95F9F" w:rsidRDefault="00C92292" w:rsidP="00C92292">
      <w:pPr>
        <w:pStyle w:val="afc"/>
        <w:spacing w:before="11"/>
        <w:ind w:firstLine="709"/>
        <w:jc w:val="both"/>
        <w:rPr>
          <w:rFonts w:ascii="Times New Roman" w:hAnsi="Times New Roman" w:cs="Times New Roman"/>
          <w:color w:val="000000"/>
          <w:sz w:val="28"/>
          <w:szCs w:val="28"/>
          <w:lang w:val="ru-RU"/>
        </w:rPr>
      </w:pPr>
      <w:bookmarkStart w:id="81" w:name="_Toc131488527"/>
      <w:r w:rsidRPr="00B95F9F">
        <w:rPr>
          <w:rFonts w:ascii="Times New Roman" w:hAnsi="Times New Roman" w:cs="Times New Roman"/>
          <w:color w:val="000000"/>
          <w:sz w:val="28"/>
          <w:szCs w:val="28"/>
          <w:lang w:val="ru-RU"/>
        </w:rPr>
        <w:t xml:space="preserve">Если гонка остановлена по какой-либо причине, </w:t>
      </w:r>
      <w:r w:rsidR="00F663F6" w:rsidRPr="00B95F9F">
        <w:rPr>
          <w:rFonts w:ascii="Times New Roman" w:hAnsi="Times New Roman" w:cs="Times New Roman"/>
          <w:color w:val="000000"/>
          <w:sz w:val="28"/>
          <w:szCs w:val="28"/>
          <w:lang w:val="ru-RU"/>
        </w:rPr>
        <w:t xml:space="preserve">судейская </w:t>
      </w:r>
      <w:r w:rsidRPr="00B95F9F">
        <w:rPr>
          <w:rFonts w:ascii="Times New Roman" w:hAnsi="Times New Roman" w:cs="Times New Roman"/>
          <w:color w:val="000000"/>
          <w:sz w:val="28"/>
          <w:szCs w:val="28"/>
          <w:lang w:val="ru-RU"/>
        </w:rPr>
        <w:t>коллегия определяет продолжительность перерыва. Если гонка возобновляется в той же сессии соревнований, то она должна быть возобновлена следующим образом:</w:t>
      </w:r>
    </w:p>
    <w:p w14:paraId="02BA9B7D" w14:textId="77777777" w:rsidR="00C92292" w:rsidRPr="00B95F9F" w:rsidRDefault="00C92292" w:rsidP="00100508">
      <w:pPr>
        <w:pStyle w:val="afc"/>
        <w:numPr>
          <w:ilvl w:val="0"/>
          <w:numId w:val="49"/>
        </w:numPr>
        <w:tabs>
          <w:tab w:val="left" w:pos="993"/>
        </w:tabs>
        <w:spacing w:before="11"/>
        <w:ind w:left="0" w:firstLine="709"/>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Гонщики стартуют с уже набранными кругами преимущества или отставания;</w:t>
      </w:r>
    </w:p>
    <w:p w14:paraId="4BEBB3B2" w14:textId="77777777" w:rsidR="00C92292" w:rsidRPr="00B95F9F" w:rsidRDefault="00C92292" w:rsidP="00100508">
      <w:pPr>
        <w:pStyle w:val="afc"/>
        <w:numPr>
          <w:ilvl w:val="0"/>
          <w:numId w:val="49"/>
        </w:numPr>
        <w:tabs>
          <w:tab w:val="left" w:pos="993"/>
        </w:tabs>
        <w:spacing w:before="11"/>
        <w:ind w:left="0" w:firstLine="709"/>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Количество кругов, оставшихся в гонке, должно соответствовать количеству кругов на момент остановки гонки (например, если гонка была остановлена при 15 оставшихся кругах, то гонка должна быть возобновлена при 15 оставшихся кругах). Если на момент остановки гонки оставалось менее 10 кругов, то количество кругов, оставшихся в гонке, должно быть скорректировано с учетом того, что осталось 10 кругов (например, если гонка была остановлена при 4 кругах, то гонка должна быть возобновлена при 10 кругах);</w:t>
      </w:r>
    </w:p>
    <w:p w14:paraId="2C5990BB" w14:textId="77777777" w:rsidR="00C92292" w:rsidRPr="00B95F9F" w:rsidRDefault="00C92292" w:rsidP="00100508">
      <w:pPr>
        <w:pStyle w:val="afc"/>
        <w:numPr>
          <w:ilvl w:val="0"/>
          <w:numId w:val="49"/>
        </w:numPr>
        <w:tabs>
          <w:tab w:val="left" w:pos="993"/>
        </w:tabs>
        <w:ind w:left="0" w:firstLine="709"/>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Все гонщики будут стартовать вместе в одной группе. В исключительных случаях коллегия комиссаров может принять решение разрешить гонщикам, опережавшим основную группу более чем на полкруга, стартовать на полкруга раньше остальных гонщиков на треке.</w:t>
      </w:r>
    </w:p>
    <w:p w14:paraId="031210FB" w14:textId="77777777" w:rsidR="00C92292" w:rsidRPr="00B95F9F" w:rsidRDefault="00C92292" w:rsidP="00CF6130">
      <w:pPr>
        <w:keepNext/>
        <w:spacing w:after="60"/>
        <w:jc w:val="both"/>
        <w:outlineLvl w:val="1"/>
        <w:rPr>
          <w:color w:val="000000"/>
          <w:sz w:val="28"/>
          <w:szCs w:val="28"/>
        </w:rPr>
      </w:pPr>
      <w:r w:rsidRPr="00B95F9F">
        <w:rPr>
          <w:color w:val="000000"/>
          <w:sz w:val="28"/>
          <w:szCs w:val="28"/>
        </w:rPr>
        <w:t>Если невозможно возобновить гонку в той же сессии соревнований, то гонка должна быть полностью перезапущена.</w:t>
      </w:r>
    </w:p>
    <w:p w14:paraId="546F6DCF" w14:textId="77777777" w:rsidR="00CF6130" w:rsidRDefault="00CF6130" w:rsidP="00C92292">
      <w:pPr>
        <w:keepNext/>
        <w:spacing w:before="240" w:after="60"/>
        <w:ind w:firstLine="680"/>
        <w:jc w:val="both"/>
        <w:outlineLvl w:val="1"/>
        <w:rPr>
          <w:b/>
          <w:i/>
          <w:color w:val="000000"/>
          <w:sz w:val="28"/>
          <w:szCs w:val="28"/>
        </w:rPr>
      </w:pPr>
    </w:p>
    <w:p w14:paraId="7150B006" w14:textId="77777777" w:rsidR="00CF6130" w:rsidRDefault="00CF6130" w:rsidP="00C92292">
      <w:pPr>
        <w:keepNext/>
        <w:spacing w:before="240" w:after="60"/>
        <w:ind w:firstLine="680"/>
        <w:jc w:val="both"/>
        <w:outlineLvl w:val="1"/>
        <w:rPr>
          <w:b/>
          <w:i/>
          <w:color w:val="000000"/>
          <w:sz w:val="28"/>
          <w:szCs w:val="28"/>
        </w:rPr>
      </w:pPr>
      <w:r>
        <w:rPr>
          <w:b/>
          <w:i/>
          <w:color w:val="000000"/>
          <w:sz w:val="28"/>
          <w:szCs w:val="28"/>
        </w:rPr>
        <w:br w:type="page"/>
      </w:r>
    </w:p>
    <w:p w14:paraId="672225C1" w14:textId="69976D80" w:rsidR="00CB4967" w:rsidRPr="00B95F9F" w:rsidRDefault="00CB4967" w:rsidP="00C92292">
      <w:pPr>
        <w:keepNext/>
        <w:spacing w:before="240" w:after="60"/>
        <w:ind w:firstLine="680"/>
        <w:jc w:val="both"/>
        <w:outlineLvl w:val="1"/>
        <w:rPr>
          <w:b/>
          <w:i/>
          <w:color w:val="000000"/>
          <w:sz w:val="28"/>
          <w:szCs w:val="28"/>
        </w:rPr>
      </w:pPr>
      <w:r w:rsidRPr="00B95F9F">
        <w:rPr>
          <w:b/>
          <w:i/>
          <w:color w:val="000000"/>
          <w:sz w:val="28"/>
          <w:szCs w:val="28"/>
        </w:rPr>
        <w:lastRenderedPageBreak/>
        <w:t>§ 1</w:t>
      </w:r>
      <w:r w:rsidR="0043609E" w:rsidRPr="00B95F9F">
        <w:rPr>
          <w:b/>
          <w:i/>
          <w:color w:val="000000"/>
          <w:sz w:val="28"/>
          <w:szCs w:val="28"/>
        </w:rPr>
        <w:t>2</w:t>
      </w:r>
      <w:r w:rsidRPr="00B95F9F">
        <w:rPr>
          <w:b/>
          <w:i/>
          <w:color w:val="000000"/>
          <w:sz w:val="28"/>
          <w:szCs w:val="28"/>
        </w:rPr>
        <w:t xml:space="preserve"> Гонка с выбыванием</w:t>
      </w:r>
      <w:bookmarkEnd w:id="81"/>
    </w:p>
    <w:p w14:paraId="240F3C47" w14:textId="77777777" w:rsidR="00CB4967" w:rsidRPr="00B95F9F" w:rsidRDefault="00CB4967" w:rsidP="00363864">
      <w:pPr>
        <w:widowControl w:val="0"/>
        <w:autoSpaceDE w:val="0"/>
        <w:autoSpaceDN w:val="0"/>
        <w:adjustRightInd w:val="0"/>
        <w:ind w:firstLine="680"/>
        <w:jc w:val="both"/>
        <w:rPr>
          <w:b/>
          <w:color w:val="000000"/>
          <w:sz w:val="28"/>
          <w:szCs w:val="28"/>
        </w:rPr>
      </w:pPr>
    </w:p>
    <w:p w14:paraId="77882E21" w14:textId="77777777" w:rsidR="00CB4967" w:rsidRPr="00B95F9F" w:rsidRDefault="00CB4967" w:rsidP="00363864">
      <w:pPr>
        <w:widowControl w:val="0"/>
        <w:autoSpaceDE w:val="0"/>
        <w:autoSpaceDN w:val="0"/>
        <w:adjustRightInd w:val="0"/>
        <w:ind w:firstLine="680"/>
        <w:jc w:val="both"/>
        <w:rPr>
          <w:b/>
          <w:color w:val="000000"/>
          <w:sz w:val="28"/>
          <w:szCs w:val="28"/>
        </w:rPr>
      </w:pPr>
      <w:r w:rsidRPr="00B95F9F">
        <w:rPr>
          <w:b/>
          <w:color w:val="000000"/>
          <w:sz w:val="28"/>
          <w:szCs w:val="28"/>
        </w:rPr>
        <w:t xml:space="preserve">Определение </w:t>
      </w:r>
    </w:p>
    <w:p w14:paraId="3E5EACFD" w14:textId="77777777" w:rsidR="00CB4967" w:rsidRPr="00B95F9F" w:rsidRDefault="00CB4967" w:rsidP="00363864">
      <w:pPr>
        <w:widowControl w:val="0"/>
        <w:autoSpaceDE w:val="0"/>
        <w:autoSpaceDN w:val="0"/>
        <w:adjustRightInd w:val="0"/>
        <w:ind w:firstLine="680"/>
        <w:jc w:val="both"/>
        <w:rPr>
          <w:color w:val="000000"/>
          <w:sz w:val="28"/>
          <w:szCs w:val="28"/>
        </w:rPr>
      </w:pPr>
    </w:p>
    <w:p w14:paraId="511F2945" w14:textId="1FF481C9" w:rsidR="00363864" w:rsidRPr="00B95F9F" w:rsidRDefault="00EB2AB4" w:rsidP="00363864">
      <w:pPr>
        <w:widowControl w:val="0"/>
        <w:autoSpaceDE w:val="0"/>
        <w:autoSpaceDN w:val="0"/>
        <w:adjustRightInd w:val="0"/>
        <w:ind w:firstLine="680"/>
        <w:jc w:val="both"/>
        <w:rPr>
          <w:b/>
          <w:color w:val="000000"/>
          <w:sz w:val="28"/>
          <w:szCs w:val="28"/>
        </w:rPr>
      </w:pPr>
      <w:r w:rsidRPr="00B95F9F">
        <w:rPr>
          <w:b/>
          <w:color w:val="000000"/>
          <w:sz w:val="28"/>
          <w:szCs w:val="28"/>
        </w:rPr>
        <w:t>3</w:t>
      </w:r>
      <w:r w:rsidR="00CB4967" w:rsidRPr="00B95F9F">
        <w:rPr>
          <w:b/>
          <w:color w:val="000000"/>
          <w:sz w:val="28"/>
          <w:szCs w:val="28"/>
        </w:rPr>
        <w:t>.2.1</w:t>
      </w:r>
      <w:r w:rsidR="00CF6130">
        <w:rPr>
          <w:b/>
          <w:color w:val="000000"/>
          <w:sz w:val="28"/>
          <w:szCs w:val="28"/>
        </w:rPr>
        <w:t>60</w:t>
      </w:r>
    </w:p>
    <w:p w14:paraId="337F2138" w14:textId="77777777" w:rsidR="00CB4967" w:rsidRPr="00B95F9F" w:rsidRDefault="00CB4967" w:rsidP="00363864">
      <w:pPr>
        <w:widowControl w:val="0"/>
        <w:autoSpaceDE w:val="0"/>
        <w:autoSpaceDN w:val="0"/>
        <w:adjustRightInd w:val="0"/>
        <w:ind w:firstLine="680"/>
        <w:jc w:val="both"/>
        <w:rPr>
          <w:color w:val="000000"/>
          <w:sz w:val="28"/>
          <w:szCs w:val="28"/>
        </w:rPr>
      </w:pPr>
      <w:r w:rsidRPr="00B95F9F">
        <w:rPr>
          <w:color w:val="000000"/>
          <w:sz w:val="28"/>
          <w:szCs w:val="28"/>
        </w:rPr>
        <w:t>Гонка с выбыванием представляет собой индивидуальную гонку, в которой гонщик, пересекающий линию каждого промежуточного финиш</w:t>
      </w:r>
      <w:r w:rsidR="00363864" w:rsidRPr="00B95F9F">
        <w:rPr>
          <w:color w:val="000000"/>
          <w:sz w:val="28"/>
          <w:szCs w:val="28"/>
        </w:rPr>
        <w:t>а последним, выбывает из гонки.</w:t>
      </w:r>
    </w:p>
    <w:p w14:paraId="2F2A436D" w14:textId="77777777" w:rsidR="00CB4967" w:rsidRPr="00B95F9F" w:rsidRDefault="00CB4967" w:rsidP="00363864">
      <w:pPr>
        <w:widowControl w:val="0"/>
        <w:autoSpaceDE w:val="0"/>
        <w:autoSpaceDN w:val="0"/>
        <w:adjustRightInd w:val="0"/>
        <w:ind w:firstLine="680"/>
        <w:jc w:val="both"/>
        <w:rPr>
          <w:b/>
          <w:color w:val="000000"/>
          <w:sz w:val="28"/>
          <w:szCs w:val="28"/>
        </w:rPr>
      </w:pPr>
    </w:p>
    <w:p w14:paraId="03697D86" w14:textId="77777777" w:rsidR="00CB4967" w:rsidRPr="00B95F9F" w:rsidRDefault="00CB4967" w:rsidP="00363864">
      <w:pPr>
        <w:widowControl w:val="0"/>
        <w:autoSpaceDE w:val="0"/>
        <w:autoSpaceDN w:val="0"/>
        <w:adjustRightInd w:val="0"/>
        <w:ind w:firstLine="680"/>
        <w:jc w:val="both"/>
        <w:rPr>
          <w:b/>
          <w:color w:val="000000"/>
          <w:sz w:val="28"/>
          <w:szCs w:val="28"/>
        </w:rPr>
      </w:pPr>
      <w:r w:rsidRPr="00B95F9F">
        <w:rPr>
          <w:b/>
          <w:color w:val="000000"/>
          <w:sz w:val="28"/>
          <w:szCs w:val="28"/>
        </w:rPr>
        <w:t xml:space="preserve">Организация соревнований </w:t>
      </w:r>
    </w:p>
    <w:p w14:paraId="010137C1" w14:textId="77777777" w:rsidR="00CB4967" w:rsidRPr="00B95F9F" w:rsidRDefault="00CB4967" w:rsidP="00363864">
      <w:pPr>
        <w:widowControl w:val="0"/>
        <w:autoSpaceDE w:val="0"/>
        <w:autoSpaceDN w:val="0"/>
        <w:adjustRightInd w:val="0"/>
        <w:ind w:firstLine="680"/>
        <w:jc w:val="both"/>
        <w:rPr>
          <w:color w:val="000000"/>
          <w:sz w:val="28"/>
          <w:szCs w:val="28"/>
        </w:rPr>
      </w:pPr>
    </w:p>
    <w:p w14:paraId="26C491D3" w14:textId="3083109E" w:rsidR="00363864" w:rsidRPr="00B95F9F" w:rsidRDefault="00EB2AB4" w:rsidP="00363864">
      <w:pPr>
        <w:widowControl w:val="0"/>
        <w:autoSpaceDE w:val="0"/>
        <w:autoSpaceDN w:val="0"/>
        <w:adjustRightInd w:val="0"/>
        <w:ind w:firstLine="680"/>
        <w:jc w:val="both"/>
        <w:rPr>
          <w:b/>
          <w:color w:val="000000"/>
          <w:sz w:val="28"/>
          <w:szCs w:val="28"/>
        </w:rPr>
      </w:pPr>
      <w:r w:rsidRPr="00B95F9F">
        <w:rPr>
          <w:b/>
          <w:color w:val="000000"/>
          <w:sz w:val="28"/>
          <w:szCs w:val="28"/>
        </w:rPr>
        <w:t>3</w:t>
      </w:r>
      <w:r w:rsidR="00CB4967" w:rsidRPr="00B95F9F">
        <w:rPr>
          <w:b/>
          <w:color w:val="000000"/>
          <w:sz w:val="28"/>
          <w:szCs w:val="28"/>
        </w:rPr>
        <w:t>.2.1</w:t>
      </w:r>
      <w:r w:rsidR="00BB663F" w:rsidRPr="00B95F9F">
        <w:rPr>
          <w:b/>
          <w:color w:val="000000"/>
          <w:sz w:val="28"/>
          <w:szCs w:val="28"/>
        </w:rPr>
        <w:t>6</w:t>
      </w:r>
      <w:r w:rsidR="00CF6130">
        <w:rPr>
          <w:b/>
          <w:color w:val="000000"/>
          <w:sz w:val="28"/>
          <w:szCs w:val="28"/>
        </w:rPr>
        <w:t>1</w:t>
      </w:r>
    </w:p>
    <w:p w14:paraId="5E1B13A8" w14:textId="77777777" w:rsidR="00CB4967" w:rsidRPr="00B95F9F" w:rsidRDefault="00CB4967" w:rsidP="00363864">
      <w:pPr>
        <w:widowControl w:val="0"/>
        <w:autoSpaceDE w:val="0"/>
        <w:autoSpaceDN w:val="0"/>
        <w:adjustRightInd w:val="0"/>
        <w:ind w:firstLine="680"/>
        <w:jc w:val="both"/>
        <w:rPr>
          <w:color w:val="000000"/>
          <w:sz w:val="28"/>
          <w:szCs w:val="28"/>
        </w:rPr>
      </w:pPr>
      <w:r w:rsidRPr="00B95F9F">
        <w:rPr>
          <w:color w:val="000000"/>
          <w:sz w:val="28"/>
          <w:szCs w:val="28"/>
        </w:rPr>
        <w:t>Соревнования проводятся в соответствии со</w:t>
      </w:r>
      <w:r w:rsidR="00E07AC3" w:rsidRPr="00B95F9F">
        <w:rPr>
          <w:color w:val="000000"/>
          <w:sz w:val="28"/>
          <w:szCs w:val="28"/>
        </w:rPr>
        <w:t xml:space="preserve"> специальным регламентом гонки.</w:t>
      </w:r>
    </w:p>
    <w:p w14:paraId="4FCE0EBA" w14:textId="77777777" w:rsidR="00C92292" w:rsidRPr="00B95F9F" w:rsidRDefault="00E07AC3" w:rsidP="00C92292">
      <w:pPr>
        <w:widowControl w:val="0"/>
        <w:autoSpaceDE w:val="0"/>
        <w:autoSpaceDN w:val="0"/>
        <w:adjustRightInd w:val="0"/>
        <w:ind w:firstLine="680"/>
        <w:jc w:val="both"/>
        <w:rPr>
          <w:color w:val="000000"/>
          <w:sz w:val="28"/>
          <w:szCs w:val="28"/>
        </w:rPr>
      </w:pPr>
      <w:r w:rsidRPr="00B95F9F">
        <w:rPr>
          <w:color w:val="000000"/>
          <w:sz w:val="28"/>
          <w:szCs w:val="28"/>
        </w:rPr>
        <w:t>В случае, если количество заявленных гонщиков</w:t>
      </w:r>
      <w:r w:rsidRPr="00D54659">
        <w:rPr>
          <w:sz w:val="28"/>
          <w:szCs w:val="28"/>
        </w:rPr>
        <w:t xml:space="preserve"> превышает максимально допустимое значение, следует проводить квалификационные заезды, чтобы уменьшить количество участников, чтобы не превысить максимальное значение. Все гонщики, заявленные для участия в гонке, должны сначала принять участие в квалификационных заездах</w:t>
      </w:r>
      <w:r w:rsidR="005A1DB3" w:rsidRPr="00D54659">
        <w:rPr>
          <w:sz w:val="28"/>
          <w:szCs w:val="28"/>
        </w:rPr>
        <w:t>,</w:t>
      </w:r>
      <w:r w:rsidRPr="00D54659">
        <w:rPr>
          <w:sz w:val="28"/>
          <w:szCs w:val="28"/>
        </w:rPr>
        <w:t xml:space="preserve"> на дистанцию в соответствии с правилами для квалификационных заездов гонки </w:t>
      </w:r>
      <w:proofErr w:type="spellStart"/>
      <w:r w:rsidRPr="00D54659">
        <w:rPr>
          <w:sz w:val="28"/>
          <w:szCs w:val="28"/>
        </w:rPr>
        <w:t>скретч</w:t>
      </w:r>
      <w:proofErr w:type="spellEnd"/>
      <w:r w:rsidRPr="00D54659">
        <w:rPr>
          <w:sz w:val="28"/>
          <w:szCs w:val="28"/>
        </w:rPr>
        <w:t>. Заезды должны проходить таким образом, чтобы квалифицировать до основной гонки максимальное количество гонщиков, не обязательно квалифицируя максимальное разрешенное количество гонщиков</w:t>
      </w:r>
      <w:r w:rsidRPr="00B95F9F">
        <w:rPr>
          <w:color w:val="000000"/>
          <w:sz w:val="28"/>
          <w:szCs w:val="28"/>
        </w:rPr>
        <w:t>.</w:t>
      </w:r>
      <w:r w:rsidR="00C92292" w:rsidRPr="00B95F9F">
        <w:rPr>
          <w:color w:val="000000"/>
          <w:sz w:val="28"/>
          <w:szCs w:val="28"/>
        </w:rPr>
        <w:t xml:space="preserve"> Из каждого заезда выбывает равное количество гонщиков, минимум 2 гонщика за заезд, из числа гонщиков, стартовавших в заезде.</w:t>
      </w:r>
    </w:p>
    <w:p w14:paraId="2F17CCF0" w14:textId="4C22FEF0" w:rsidR="00E07AC3" w:rsidRPr="00D54659" w:rsidRDefault="00C92292" w:rsidP="00C92292">
      <w:pPr>
        <w:widowControl w:val="0"/>
        <w:autoSpaceDE w:val="0"/>
        <w:autoSpaceDN w:val="0"/>
        <w:adjustRightInd w:val="0"/>
        <w:ind w:firstLine="680"/>
        <w:jc w:val="both"/>
        <w:rPr>
          <w:sz w:val="28"/>
          <w:szCs w:val="28"/>
        </w:rPr>
      </w:pPr>
      <w:r w:rsidRPr="00B95F9F">
        <w:rPr>
          <w:color w:val="000000"/>
          <w:sz w:val="28"/>
          <w:szCs w:val="28"/>
        </w:rPr>
        <w:t>Все гонщики, не прошедшие квалификацию для</w:t>
      </w:r>
      <w:r w:rsidRPr="0035598B">
        <w:rPr>
          <w:sz w:val="28"/>
          <w:szCs w:val="28"/>
        </w:rPr>
        <w:t xml:space="preserve"> участия в финале гонки на</w:t>
      </w:r>
      <w:r w:rsidRPr="00D54659">
        <w:rPr>
          <w:sz w:val="28"/>
          <w:szCs w:val="28"/>
        </w:rPr>
        <w:t xml:space="preserve"> выбывание, должны быть все классифицированы на последнее место. Любые гонщики, не закончившие ни одного из отборочных туров, не должны быть классифицированы (не финишировал</w:t>
      </w:r>
      <w:r>
        <w:rPr>
          <w:sz w:val="28"/>
          <w:szCs w:val="28"/>
        </w:rPr>
        <w:t xml:space="preserve"> – НФ</w:t>
      </w:r>
      <w:r w:rsidRPr="00D54659">
        <w:rPr>
          <w:sz w:val="28"/>
          <w:szCs w:val="28"/>
        </w:rPr>
        <w:t>)</w:t>
      </w:r>
      <w:r>
        <w:rPr>
          <w:sz w:val="28"/>
          <w:szCs w:val="28"/>
        </w:rPr>
        <w:t xml:space="preserve">. </w:t>
      </w:r>
    </w:p>
    <w:p w14:paraId="3F1DE516" w14:textId="77777777" w:rsidR="00CB4967" w:rsidRPr="00E30069" w:rsidRDefault="00CB4967" w:rsidP="00363864">
      <w:pPr>
        <w:widowControl w:val="0"/>
        <w:autoSpaceDE w:val="0"/>
        <w:autoSpaceDN w:val="0"/>
        <w:adjustRightInd w:val="0"/>
        <w:ind w:firstLine="680"/>
        <w:jc w:val="both"/>
        <w:rPr>
          <w:sz w:val="28"/>
          <w:szCs w:val="28"/>
        </w:rPr>
      </w:pPr>
    </w:p>
    <w:p w14:paraId="78EA44EC" w14:textId="77777777" w:rsidR="00CB4967" w:rsidRPr="00E30069" w:rsidRDefault="00CB4967" w:rsidP="00363864">
      <w:pPr>
        <w:widowControl w:val="0"/>
        <w:autoSpaceDE w:val="0"/>
        <w:autoSpaceDN w:val="0"/>
        <w:adjustRightInd w:val="0"/>
        <w:ind w:firstLine="680"/>
        <w:jc w:val="both"/>
        <w:rPr>
          <w:b/>
          <w:sz w:val="28"/>
          <w:szCs w:val="28"/>
        </w:rPr>
      </w:pPr>
      <w:r w:rsidRPr="00E30069">
        <w:rPr>
          <w:b/>
          <w:sz w:val="28"/>
          <w:szCs w:val="28"/>
        </w:rPr>
        <w:t>Процедура гонк</w:t>
      </w:r>
      <w:r w:rsidR="00363864">
        <w:rPr>
          <w:b/>
          <w:sz w:val="28"/>
          <w:szCs w:val="28"/>
        </w:rPr>
        <w:t>и</w:t>
      </w:r>
    </w:p>
    <w:p w14:paraId="4E62F9F6" w14:textId="77777777" w:rsidR="00CB4967" w:rsidRPr="00E30069" w:rsidRDefault="00CB4967" w:rsidP="00363864">
      <w:pPr>
        <w:widowControl w:val="0"/>
        <w:autoSpaceDE w:val="0"/>
        <w:autoSpaceDN w:val="0"/>
        <w:adjustRightInd w:val="0"/>
        <w:ind w:firstLine="680"/>
        <w:jc w:val="both"/>
        <w:rPr>
          <w:color w:val="000000"/>
          <w:sz w:val="28"/>
          <w:szCs w:val="28"/>
        </w:rPr>
      </w:pPr>
    </w:p>
    <w:p w14:paraId="461C1F52" w14:textId="2AA4444A" w:rsidR="00363864" w:rsidRDefault="00EB2AB4" w:rsidP="00363864">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EC6AD7">
        <w:rPr>
          <w:b/>
          <w:sz w:val="28"/>
          <w:szCs w:val="28"/>
        </w:rPr>
        <w:t>6</w:t>
      </w:r>
      <w:r w:rsidR="00CF6130">
        <w:rPr>
          <w:b/>
          <w:sz w:val="28"/>
          <w:szCs w:val="28"/>
        </w:rPr>
        <w:t>2</w:t>
      </w:r>
    </w:p>
    <w:p w14:paraId="3FEA552C" w14:textId="77777777" w:rsidR="00CB4967" w:rsidRPr="00E30069" w:rsidRDefault="00CB4967" w:rsidP="00363864">
      <w:pPr>
        <w:widowControl w:val="0"/>
        <w:autoSpaceDE w:val="0"/>
        <w:autoSpaceDN w:val="0"/>
        <w:adjustRightInd w:val="0"/>
        <w:ind w:firstLine="680"/>
        <w:jc w:val="both"/>
        <w:rPr>
          <w:sz w:val="28"/>
          <w:szCs w:val="28"/>
        </w:rPr>
      </w:pPr>
      <w:r w:rsidRPr="00E30069">
        <w:rPr>
          <w:sz w:val="28"/>
          <w:szCs w:val="28"/>
        </w:rPr>
        <w:t>Для старта одна половина гонщиков выстраивается на финишной прямой возле борта, а вторая поло</w:t>
      </w:r>
      <w:r w:rsidR="00363864">
        <w:rPr>
          <w:sz w:val="28"/>
          <w:szCs w:val="28"/>
        </w:rPr>
        <w:t>вина – в спринтерском коридоре.</w:t>
      </w:r>
    </w:p>
    <w:p w14:paraId="1BD23E4C" w14:textId="77777777" w:rsidR="00CB4967" w:rsidRPr="00E30069" w:rsidRDefault="00CB4967" w:rsidP="00363864">
      <w:pPr>
        <w:widowControl w:val="0"/>
        <w:autoSpaceDE w:val="0"/>
        <w:autoSpaceDN w:val="0"/>
        <w:adjustRightInd w:val="0"/>
        <w:ind w:firstLine="680"/>
        <w:jc w:val="both"/>
        <w:rPr>
          <w:b/>
          <w:sz w:val="28"/>
          <w:szCs w:val="28"/>
        </w:rPr>
      </w:pPr>
    </w:p>
    <w:p w14:paraId="6BAC9DC2" w14:textId="7A1EA79D" w:rsidR="00363864" w:rsidRDefault="00EB2AB4" w:rsidP="00363864">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EC6AD7">
        <w:rPr>
          <w:b/>
          <w:sz w:val="28"/>
          <w:szCs w:val="28"/>
        </w:rPr>
        <w:t>6</w:t>
      </w:r>
      <w:r w:rsidR="00CF6130">
        <w:rPr>
          <w:b/>
          <w:sz w:val="28"/>
          <w:szCs w:val="28"/>
        </w:rPr>
        <w:t>3</w:t>
      </w:r>
    </w:p>
    <w:p w14:paraId="582D0580" w14:textId="77777777" w:rsidR="00CB4967" w:rsidRPr="00E30069" w:rsidRDefault="00CB4967" w:rsidP="00363864">
      <w:pPr>
        <w:widowControl w:val="0"/>
        <w:autoSpaceDE w:val="0"/>
        <w:autoSpaceDN w:val="0"/>
        <w:adjustRightInd w:val="0"/>
        <w:ind w:firstLine="680"/>
        <w:jc w:val="both"/>
        <w:rPr>
          <w:sz w:val="28"/>
          <w:szCs w:val="28"/>
        </w:rPr>
      </w:pPr>
      <w:r w:rsidRPr="00E30069">
        <w:rPr>
          <w:sz w:val="28"/>
          <w:szCs w:val="28"/>
        </w:rPr>
        <w:t>После прохождения компактной группой с умеренной скоростью одного нейтрального круга гонщики принимают старт с хода.</w:t>
      </w:r>
    </w:p>
    <w:p w14:paraId="5238DA3D" w14:textId="77777777" w:rsidR="00CB4967" w:rsidRDefault="00CB4967" w:rsidP="00363864">
      <w:pPr>
        <w:widowControl w:val="0"/>
        <w:autoSpaceDE w:val="0"/>
        <w:autoSpaceDN w:val="0"/>
        <w:adjustRightInd w:val="0"/>
        <w:ind w:firstLine="680"/>
        <w:jc w:val="both"/>
        <w:rPr>
          <w:b/>
          <w:sz w:val="28"/>
          <w:szCs w:val="28"/>
        </w:rPr>
      </w:pPr>
    </w:p>
    <w:p w14:paraId="54301E1C" w14:textId="77777777" w:rsidR="004F5B71" w:rsidRPr="00E30069" w:rsidRDefault="004F5B71" w:rsidP="00363864">
      <w:pPr>
        <w:widowControl w:val="0"/>
        <w:autoSpaceDE w:val="0"/>
        <w:autoSpaceDN w:val="0"/>
        <w:adjustRightInd w:val="0"/>
        <w:ind w:firstLine="680"/>
        <w:jc w:val="both"/>
        <w:rPr>
          <w:b/>
          <w:sz w:val="28"/>
          <w:szCs w:val="28"/>
        </w:rPr>
      </w:pPr>
    </w:p>
    <w:p w14:paraId="6A192EB9" w14:textId="7EC42B49" w:rsidR="00363864" w:rsidRPr="00D54659" w:rsidRDefault="00EB2AB4" w:rsidP="00363864">
      <w:pPr>
        <w:widowControl w:val="0"/>
        <w:autoSpaceDE w:val="0"/>
        <w:autoSpaceDN w:val="0"/>
        <w:adjustRightInd w:val="0"/>
        <w:ind w:firstLine="680"/>
        <w:jc w:val="both"/>
        <w:rPr>
          <w:b/>
          <w:sz w:val="28"/>
          <w:szCs w:val="28"/>
        </w:rPr>
      </w:pPr>
      <w:r w:rsidRPr="00D54659">
        <w:rPr>
          <w:b/>
          <w:sz w:val="28"/>
          <w:szCs w:val="28"/>
        </w:rPr>
        <w:lastRenderedPageBreak/>
        <w:t>3</w:t>
      </w:r>
      <w:r w:rsidR="00CB4967" w:rsidRPr="00D54659">
        <w:rPr>
          <w:b/>
          <w:sz w:val="28"/>
          <w:szCs w:val="28"/>
        </w:rPr>
        <w:t>.2.1</w:t>
      </w:r>
      <w:r w:rsidR="00EC6AD7">
        <w:rPr>
          <w:b/>
          <w:sz w:val="28"/>
          <w:szCs w:val="28"/>
        </w:rPr>
        <w:t>6</w:t>
      </w:r>
      <w:r w:rsidR="00CF6130">
        <w:rPr>
          <w:b/>
          <w:sz w:val="28"/>
          <w:szCs w:val="28"/>
        </w:rPr>
        <w:t>4</w:t>
      </w:r>
    </w:p>
    <w:p w14:paraId="632263DE" w14:textId="77777777" w:rsidR="00372E95" w:rsidRPr="00D54659" w:rsidRDefault="00372E95" w:rsidP="00372E95">
      <w:pPr>
        <w:widowControl w:val="0"/>
        <w:autoSpaceDE w:val="0"/>
        <w:autoSpaceDN w:val="0"/>
        <w:adjustRightInd w:val="0"/>
        <w:ind w:firstLine="680"/>
        <w:jc w:val="both"/>
        <w:rPr>
          <w:sz w:val="28"/>
          <w:szCs w:val="28"/>
        </w:rPr>
      </w:pPr>
      <w:r w:rsidRPr="00D54659">
        <w:rPr>
          <w:sz w:val="28"/>
          <w:szCs w:val="28"/>
        </w:rPr>
        <w:t>Промежуточный финиш разыгрывается на каждом третьем круге на треке длинной менее 200 метров, на каждом втором круге на треках длиной от 200 метров и менее 333.33 метров и на каждом кругу на треках длиной 333.33 метров или более. На треках длиной менее 333.33 метров, начало каждого финишного круга оповещается ударом в колокол.</w:t>
      </w:r>
    </w:p>
    <w:p w14:paraId="395E34BC" w14:textId="77777777" w:rsidR="00CB4967" w:rsidRPr="00D54659" w:rsidRDefault="00CB4967" w:rsidP="00363864">
      <w:pPr>
        <w:widowControl w:val="0"/>
        <w:autoSpaceDE w:val="0"/>
        <w:autoSpaceDN w:val="0"/>
        <w:adjustRightInd w:val="0"/>
        <w:ind w:firstLine="680"/>
        <w:jc w:val="both"/>
        <w:rPr>
          <w:b/>
          <w:sz w:val="28"/>
          <w:szCs w:val="28"/>
        </w:rPr>
      </w:pPr>
    </w:p>
    <w:p w14:paraId="6E19D827" w14:textId="6F14B6FC" w:rsidR="00363864" w:rsidRPr="00D54659" w:rsidRDefault="00180EFC" w:rsidP="00363864">
      <w:pPr>
        <w:autoSpaceDE w:val="0"/>
        <w:autoSpaceDN w:val="0"/>
        <w:adjustRightInd w:val="0"/>
        <w:ind w:firstLine="680"/>
        <w:jc w:val="both"/>
        <w:rPr>
          <w:bCs/>
          <w:sz w:val="28"/>
          <w:szCs w:val="28"/>
        </w:rPr>
      </w:pPr>
      <w:r w:rsidRPr="00D54659">
        <w:rPr>
          <w:b/>
          <w:sz w:val="28"/>
          <w:szCs w:val="28"/>
        </w:rPr>
        <w:t>3</w:t>
      </w:r>
      <w:r w:rsidR="00CB4967" w:rsidRPr="00D54659">
        <w:rPr>
          <w:b/>
          <w:sz w:val="28"/>
          <w:szCs w:val="28"/>
        </w:rPr>
        <w:t>.2.1</w:t>
      </w:r>
      <w:r w:rsidR="00EC6AD7">
        <w:rPr>
          <w:b/>
          <w:sz w:val="28"/>
          <w:szCs w:val="28"/>
        </w:rPr>
        <w:t>6</w:t>
      </w:r>
      <w:r w:rsidR="00CF6130">
        <w:rPr>
          <w:b/>
          <w:sz w:val="28"/>
          <w:szCs w:val="28"/>
        </w:rPr>
        <w:t>5</w:t>
      </w:r>
    </w:p>
    <w:p w14:paraId="7086316C" w14:textId="77777777" w:rsidR="00CB4967" w:rsidRPr="00E30069" w:rsidRDefault="00CB4967" w:rsidP="00363864">
      <w:pPr>
        <w:autoSpaceDE w:val="0"/>
        <w:autoSpaceDN w:val="0"/>
        <w:adjustRightInd w:val="0"/>
        <w:ind w:firstLine="680"/>
        <w:jc w:val="both"/>
        <w:rPr>
          <w:bCs/>
          <w:sz w:val="28"/>
          <w:szCs w:val="28"/>
        </w:rPr>
      </w:pPr>
      <w:r w:rsidRPr="00D54659">
        <w:rPr>
          <w:bCs/>
          <w:sz w:val="28"/>
          <w:szCs w:val="28"/>
        </w:rPr>
        <w:t>После каждого промежуточного финиша последний</w:t>
      </w:r>
      <w:r w:rsidRPr="00E30069">
        <w:rPr>
          <w:bCs/>
          <w:sz w:val="28"/>
          <w:szCs w:val="28"/>
        </w:rPr>
        <w:t xml:space="preserve"> гонщик, в соответствии с положением его заднего колеса на линии</w:t>
      </w:r>
      <w:r w:rsidR="00363864">
        <w:rPr>
          <w:bCs/>
          <w:sz w:val="28"/>
          <w:szCs w:val="28"/>
        </w:rPr>
        <w:t xml:space="preserve"> финиша, должен выбыть с гонки.</w:t>
      </w:r>
    </w:p>
    <w:p w14:paraId="6722F3BE" w14:textId="77777777" w:rsidR="00CB4967" w:rsidRPr="00E30069" w:rsidRDefault="00CB4967" w:rsidP="00363864">
      <w:pPr>
        <w:autoSpaceDE w:val="0"/>
        <w:autoSpaceDN w:val="0"/>
        <w:adjustRightInd w:val="0"/>
        <w:ind w:firstLine="680"/>
        <w:jc w:val="both"/>
        <w:rPr>
          <w:bCs/>
          <w:sz w:val="28"/>
          <w:szCs w:val="28"/>
        </w:rPr>
      </w:pPr>
      <w:r w:rsidRPr="00E30069">
        <w:rPr>
          <w:bCs/>
          <w:sz w:val="28"/>
          <w:szCs w:val="28"/>
        </w:rPr>
        <w:t xml:space="preserve">Гонщики, которые отстали от группы и которых </w:t>
      </w:r>
      <w:r w:rsidR="000053C7">
        <w:rPr>
          <w:bCs/>
          <w:sz w:val="28"/>
          <w:szCs w:val="28"/>
        </w:rPr>
        <w:t>судьи</w:t>
      </w:r>
      <w:r w:rsidRPr="00E30069">
        <w:rPr>
          <w:bCs/>
          <w:sz w:val="28"/>
          <w:szCs w:val="28"/>
        </w:rPr>
        <w:t xml:space="preserve"> признали неспособными продолжать гонку за половину круга до начала промежуточного финиша, также должны быть сняты.</w:t>
      </w:r>
    </w:p>
    <w:p w14:paraId="42EDB570" w14:textId="77777777" w:rsidR="00CB4967" w:rsidRPr="00E30069" w:rsidRDefault="00CB4967" w:rsidP="00363864">
      <w:pPr>
        <w:autoSpaceDE w:val="0"/>
        <w:autoSpaceDN w:val="0"/>
        <w:adjustRightInd w:val="0"/>
        <w:ind w:firstLine="680"/>
        <w:jc w:val="both"/>
        <w:rPr>
          <w:bCs/>
          <w:color w:val="000000"/>
          <w:sz w:val="28"/>
          <w:szCs w:val="28"/>
        </w:rPr>
      </w:pPr>
      <w:r w:rsidRPr="00E30069">
        <w:rPr>
          <w:bCs/>
          <w:sz w:val="28"/>
          <w:szCs w:val="28"/>
        </w:rPr>
        <w:t xml:space="preserve">В отдельных случаях, </w:t>
      </w:r>
      <w:r w:rsidR="00363864">
        <w:rPr>
          <w:bCs/>
          <w:sz w:val="28"/>
          <w:szCs w:val="28"/>
        </w:rPr>
        <w:t>судьи</w:t>
      </w:r>
      <w:r w:rsidRPr="00E30069">
        <w:rPr>
          <w:bCs/>
          <w:sz w:val="28"/>
          <w:szCs w:val="28"/>
        </w:rPr>
        <w:t xml:space="preserve"> могут вынести решение по исключению не того гонщика, который является последним в промежуточном финише (например, если гонщик едет по нейтральной линии). Ответственным за принятие окончательного решения, по поводу выбывающего спортсмена, является </w:t>
      </w:r>
      <w:r w:rsidR="00363864">
        <w:rPr>
          <w:bCs/>
          <w:sz w:val="28"/>
          <w:szCs w:val="28"/>
        </w:rPr>
        <w:t>главный судья</w:t>
      </w:r>
      <w:r w:rsidRPr="00E30069">
        <w:rPr>
          <w:bCs/>
          <w:sz w:val="28"/>
          <w:szCs w:val="28"/>
        </w:rPr>
        <w:t xml:space="preserve">. При этом его решение основывается на информации, поступившей от </w:t>
      </w:r>
      <w:r w:rsidRPr="00E30069">
        <w:rPr>
          <w:bCs/>
          <w:color w:val="000000"/>
          <w:sz w:val="28"/>
          <w:szCs w:val="28"/>
        </w:rPr>
        <w:t xml:space="preserve">судьи-арбитра и других </w:t>
      </w:r>
      <w:r w:rsidR="00363864">
        <w:rPr>
          <w:bCs/>
          <w:color w:val="000000"/>
          <w:sz w:val="28"/>
          <w:szCs w:val="28"/>
        </w:rPr>
        <w:t>судей.</w:t>
      </w:r>
    </w:p>
    <w:p w14:paraId="3456555E" w14:textId="77777777" w:rsidR="00142799" w:rsidRPr="00E30069" w:rsidRDefault="00CB4967" w:rsidP="00142799">
      <w:pPr>
        <w:autoSpaceDE w:val="0"/>
        <w:autoSpaceDN w:val="0"/>
        <w:adjustRightInd w:val="0"/>
        <w:ind w:firstLine="680"/>
        <w:jc w:val="both"/>
        <w:rPr>
          <w:bCs/>
          <w:color w:val="000000"/>
          <w:sz w:val="28"/>
          <w:szCs w:val="28"/>
        </w:rPr>
      </w:pPr>
      <w:r w:rsidRPr="00E30069">
        <w:rPr>
          <w:bCs/>
          <w:color w:val="000000"/>
          <w:sz w:val="28"/>
          <w:szCs w:val="28"/>
        </w:rPr>
        <w:t>Во всех случаях, решение, по выбывающему гонщику должно быть принято и объявлено до времени пересечения линии преследования на задней прямой после промежуточного финиша. В случае если решение не принято к этому времени, то ни один гонщик не может быть снят до сл</w:t>
      </w:r>
      <w:r w:rsidR="00363864">
        <w:rPr>
          <w:bCs/>
          <w:color w:val="000000"/>
          <w:sz w:val="28"/>
          <w:szCs w:val="28"/>
        </w:rPr>
        <w:t>едующего промежуточного финиша</w:t>
      </w:r>
      <w:r w:rsidR="00363864" w:rsidRPr="00142799">
        <w:rPr>
          <w:bCs/>
          <w:color w:val="000000"/>
          <w:sz w:val="28"/>
          <w:szCs w:val="28"/>
        </w:rPr>
        <w:t>.</w:t>
      </w:r>
      <w:r w:rsidR="00142799" w:rsidRPr="00142799">
        <w:rPr>
          <w:bCs/>
          <w:color w:val="000000"/>
          <w:sz w:val="28"/>
          <w:szCs w:val="28"/>
        </w:rPr>
        <w:t xml:space="preserve"> Это должно быть обозначено зеленым флагом на линии старта.</w:t>
      </w:r>
    </w:p>
    <w:p w14:paraId="6F15BC28" w14:textId="77777777" w:rsidR="00CB4967" w:rsidRPr="00E30069" w:rsidRDefault="00CB4967" w:rsidP="005A1DB3">
      <w:pPr>
        <w:autoSpaceDE w:val="0"/>
        <w:autoSpaceDN w:val="0"/>
        <w:adjustRightInd w:val="0"/>
        <w:ind w:firstLine="680"/>
        <w:jc w:val="both"/>
        <w:rPr>
          <w:bCs/>
          <w:sz w:val="28"/>
          <w:szCs w:val="28"/>
        </w:rPr>
      </w:pPr>
      <w:r w:rsidRPr="00E30069">
        <w:rPr>
          <w:bCs/>
          <w:sz w:val="28"/>
          <w:szCs w:val="28"/>
        </w:rPr>
        <w:t xml:space="preserve">Исключенный гонщик должен покинуть полотно трека немедленно, в противном случае он будет </w:t>
      </w:r>
      <w:r w:rsidR="005A1DB3" w:rsidRPr="00D54659">
        <w:rPr>
          <w:bCs/>
          <w:sz w:val="28"/>
          <w:szCs w:val="28"/>
        </w:rPr>
        <w:t>ош</w:t>
      </w:r>
      <w:r w:rsidR="00D54659" w:rsidRPr="00D54659">
        <w:rPr>
          <w:bCs/>
          <w:sz w:val="28"/>
          <w:szCs w:val="28"/>
        </w:rPr>
        <w:t>т</w:t>
      </w:r>
      <w:r w:rsidR="005A1DB3" w:rsidRPr="00D54659">
        <w:rPr>
          <w:bCs/>
          <w:sz w:val="28"/>
          <w:szCs w:val="28"/>
        </w:rPr>
        <w:t>рафован в зависимости от серьезности ситуации (понижение с предупреждение</w:t>
      </w:r>
      <w:r w:rsidR="00180EFC" w:rsidRPr="00D54659">
        <w:rPr>
          <w:bCs/>
          <w:sz w:val="28"/>
          <w:szCs w:val="28"/>
        </w:rPr>
        <w:t>м</w:t>
      </w:r>
      <w:r w:rsidR="005A1DB3" w:rsidRPr="00D54659">
        <w:rPr>
          <w:bCs/>
          <w:sz w:val="28"/>
          <w:szCs w:val="28"/>
        </w:rPr>
        <w:t xml:space="preserve"> или дисквалификация)</w:t>
      </w:r>
      <w:r w:rsidRPr="00D54659">
        <w:rPr>
          <w:bCs/>
          <w:sz w:val="28"/>
          <w:szCs w:val="28"/>
        </w:rPr>
        <w:t xml:space="preserve">. </w:t>
      </w:r>
      <w:r w:rsidRPr="00D54659">
        <w:rPr>
          <w:sz w:val="28"/>
          <w:szCs w:val="28"/>
        </w:rPr>
        <w:t xml:space="preserve">В случае, когда гонщик не покидает гонку сразу, </w:t>
      </w:r>
      <w:r w:rsidR="00363864" w:rsidRPr="00D54659">
        <w:rPr>
          <w:sz w:val="28"/>
          <w:szCs w:val="28"/>
        </w:rPr>
        <w:t>главный судья</w:t>
      </w:r>
      <w:r w:rsidRPr="00D54659">
        <w:rPr>
          <w:sz w:val="28"/>
          <w:szCs w:val="28"/>
        </w:rPr>
        <w:t xml:space="preserve"> может принять решени</w:t>
      </w:r>
      <w:r w:rsidRPr="00E30069">
        <w:rPr>
          <w:sz w:val="28"/>
          <w:szCs w:val="28"/>
        </w:rPr>
        <w:t>е, чтобы нейтрализовать гонку для того, чтобы удалить гонщика.</w:t>
      </w:r>
    </w:p>
    <w:p w14:paraId="2FE02F89" w14:textId="77777777" w:rsidR="00CB4967" w:rsidRPr="00E30069" w:rsidRDefault="00CB4967" w:rsidP="00363864">
      <w:pPr>
        <w:autoSpaceDE w:val="0"/>
        <w:autoSpaceDN w:val="0"/>
        <w:adjustRightInd w:val="0"/>
        <w:ind w:firstLine="680"/>
        <w:jc w:val="both"/>
        <w:rPr>
          <w:bCs/>
          <w:sz w:val="28"/>
          <w:szCs w:val="28"/>
        </w:rPr>
      </w:pPr>
    </w:p>
    <w:p w14:paraId="468C6EEA" w14:textId="51A8EF03" w:rsidR="00363864" w:rsidRDefault="00EB2AB4" w:rsidP="00363864">
      <w:pPr>
        <w:autoSpaceDE w:val="0"/>
        <w:autoSpaceDN w:val="0"/>
        <w:adjustRightInd w:val="0"/>
        <w:ind w:firstLine="680"/>
        <w:jc w:val="both"/>
        <w:rPr>
          <w:b/>
          <w:bCs/>
          <w:sz w:val="28"/>
          <w:szCs w:val="28"/>
        </w:rPr>
      </w:pPr>
      <w:r w:rsidRPr="00E30069">
        <w:rPr>
          <w:b/>
          <w:bCs/>
          <w:sz w:val="28"/>
          <w:szCs w:val="28"/>
        </w:rPr>
        <w:t>3</w:t>
      </w:r>
      <w:r w:rsidR="00CB4967" w:rsidRPr="00E30069">
        <w:rPr>
          <w:b/>
          <w:bCs/>
          <w:sz w:val="28"/>
          <w:szCs w:val="28"/>
        </w:rPr>
        <w:t>.2.1</w:t>
      </w:r>
      <w:r w:rsidR="00EC6AD7">
        <w:rPr>
          <w:b/>
          <w:bCs/>
          <w:sz w:val="28"/>
          <w:szCs w:val="28"/>
        </w:rPr>
        <w:t>6</w:t>
      </w:r>
      <w:r w:rsidR="00CF6130">
        <w:rPr>
          <w:b/>
          <w:bCs/>
          <w:sz w:val="28"/>
          <w:szCs w:val="28"/>
        </w:rPr>
        <w:t>6</w:t>
      </w:r>
    </w:p>
    <w:p w14:paraId="1487E02D" w14:textId="77777777" w:rsidR="00CB4967" w:rsidRPr="00E30069" w:rsidRDefault="00CB4967" w:rsidP="00363864">
      <w:pPr>
        <w:autoSpaceDE w:val="0"/>
        <w:autoSpaceDN w:val="0"/>
        <w:adjustRightInd w:val="0"/>
        <w:ind w:firstLine="680"/>
        <w:jc w:val="both"/>
        <w:rPr>
          <w:bCs/>
          <w:sz w:val="28"/>
          <w:szCs w:val="28"/>
        </w:rPr>
      </w:pPr>
      <w:r w:rsidRPr="00E30069">
        <w:rPr>
          <w:bCs/>
          <w:sz w:val="28"/>
          <w:szCs w:val="28"/>
        </w:rPr>
        <w:t>Выбывшие гонщики должны получить места в обратном порядке, в соответствии со временем их исключения (например, гонщик, исключенный первым, занимает последнее место, гонщик, исключенный вторым – предпоследнее место, и т.д.)</w:t>
      </w:r>
    </w:p>
    <w:p w14:paraId="3BAFD7AB" w14:textId="77777777" w:rsidR="00CB4967" w:rsidRPr="00E30069" w:rsidRDefault="00CB4967" w:rsidP="00363864">
      <w:pPr>
        <w:widowControl w:val="0"/>
        <w:autoSpaceDE w:val="0"/>
        <w:autoSpaceDN w:val="0"/>
        <w:adjustRightInd w:val="0"/>
        <w:ind w:firstLine="680"/>
        <w:jc w:val="both"/>
        <w:rPr>
          <w:b/>
          <w:sz w:val="28"/>
          <w:szCs w:val="28"/>
        </w:rPr>
      </w:pPr>
    </w:p>
    <w:p w14:paraId="63F1933C" w14:textId="0DD9F0DB" w:rsidR="00363864" w:rsidRDefault="00EB2AB4" w:rsidP="00363864">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EC6AD7">
        <w:rPr>
          <w:b/>
          <w:sz w:val="28"/>
          <w:szCs w:val="28"/>
        </w:rPr>
        <w:t>6</w:t>
      </w:r>
      <w:r w:rsidR="00CF6130">
        <w:rPr>
          <w:b/>
          <w:sz w:val="28"/>
          <w:szCs w:val="28"/>
        </w:rPr>
        <w:t>7</w:t>
      </w:r>
    </w:p>
    <w:p w14:paraId="45AA5603" w14:textId="7CF9A9B7" w:rsidR="00CB4967" w:rsidRDefault="00CB4967" w:rsidP="00363864">
      <w:pPr>
        <w:widowControl w:val="0"/>
        <w:autoSpaceDE w:val="0"/>
        <w:autoSpaceDN w:val="0"/>
        <w:adjustRightInd w:val="0"/>
        <w:ind w:firstLine="680"/>
        <w:jc w:val="both"/>
        <w:rPr>
          <w:sz w:val="28"/>
          <w:szCs w:val="28"/>
        </w:rPr>
      </w:pPr>
      <w:r w:rsidRPr="00E30069">
        <w:rPr>
          <w:sz w:val="28"/>
          <w:szCs w:val="28"/>
        </w:rPr>
        <w:t xml:space="preserve">Два оставшихся гонщика разыгрывают финальный спринт. Их позиция на финише определяется </w:t>
      </w:r>
      <w:r w:rsidR="00363864">
        <w:rPr>
          <w:sz w:val="28"/>
          <w:szCs w:val="28"/>
        </w:rPr>
        <w:t>по переднему колесу велосипеда.</w:t>
      </w:r>
    </w:p>
    <w:p w14:paraId="092C1FBF" w14:textId="0CE75E08" w:rsidR="00363864" w:rsidRDefault="00EB2AB4" w:rsidP="00363864">
      <w:pPr>
        <w:widowControl w:val="0"/>
        <w:autoSpaceDE w:val="0"/>
        <w:autoSpaceDN w:val="0"/>
        <w:adjustRightInd w:val="0"/>
        <w:ind w:firstLine="680"/>
        <w:jc w:val="both"/>
        <w:rPr>
          <w:b/>
          <w:sz w:val="28"/>
          <w:szCs w:val="28"/>
        </w:rPr>
      </w:pPr>
      <w:r w:rsidRPr="00E30069">
        <w:rPr>
          <w:b/>
          <w:sz w:val="28"/>
          <w:szCs w:val="28"/>
        </w:rPr>
        <w:lastRenderedPageBreak/>
        <w:t>3</w:t>
      </w:r>
      <w:r w:rsidR="00CB4967" w:rsidRPr="00E30069">
        <w:rPr>
          <w:b/>
          <w:sz w:val="28"/>
          <w:szCs w:val="28"/>
        </w:rPr>
        <w:t>.2.1</w:t>
      </w:r>
      <w:r w:rsidR="00EC6AD7">
        <w:rPr>
          <w:b/>
          <w:sz w:val="28"/>
          <w:szCs w:val="28"/>
        </w:rPr>
        <w:t>6</w:t>
      </w:r>
      <w:r w:rsidR="00CF6130">
        <w:rPr>
          <w:b/>
          <w:sz w:val="28"/>
          <w:szCs w:val="28"/>
        </w:rPr>
        <w:t>8</w:t>
      </w:r>
    </w:p>
    <w:p w14:paraId="7CCA8C0B" w14:textId="77777777" w:rsidR="00CB4967" w:rsidRPr="00E30069" w:rsidRDefault="00CB4967" w:rsidP="00363864">
      <w:pPr>
        <w:widowControl w:val="0"/>
        <w:autoSpaceDE w:val="0"/>
        <w:autoSpaceDN w:val="0"/>
        <w:adjustRightInd w:val="0"/>
        <w:ind w:firstLine="680"/>
        <w:jc w:val="both"/>
        <w:rPr>
          <w:sz w:val="28"/>
          <w:szCs w:val="28"/>
        </w:rPr>
      </w:pPr>
      <w:r w:rsidRPr="00E30069">
        <w:rPr>
          <w:sz w:val="28"/>
          <w:szCs w:val="28"/>
        </w:rPr>
        <w:t>В данной гонке круги дистанционно</w:t>
      </w:r>
      <w:r w:rsidR="00363864">
        <w:rPr>
          <w:sz w:val="28"/>
          <w:szCs w:val="28"/>
        </w:rPr>
        <w:t>го преимущества не учитываются.</w:t>
      </w:r>
    </w:p>
    <w:p w14:paraId="016B81E7" w14:textId="77777777" w:rsidR="00CB4967" w:rsidRPr="00E30069" w:rsidRDefault="00CB4967" w:rsidP="00363864">
      <w:pPr>
        <w:widowControl w:val="0"/>
        <w:autoSpaceDE w:val="0"/>
        <w:autoSpaceDN w:val="0"/>
        <w:adjustRightInd w:val="0"/>
        <w:ind w:firstLine="680"/>
        <w:jc w:val="both"/>
        <w:rPr>
          <w:b/>
          <w:sz w:val="28"/>
          <w:szCs w:val="28"/>
        </w:rPr>
      </w:pPr>
    </w:p>
    <w:p w14:paraId="146330CB" w14:textId="159403AB" w:rsidR="00363864" w:rsidRDefault="00EB2AB4" w:rsidP="00363864">
      <w:pPr>
        <w:autoSpaceDE w:val="0"/>
        <w:autoSpaceDN w:val="0"/>
        <w:adjustRightInd w:val="0"/>
        <w:ind w:firstLine="680"/>
        <w:rPr>
          <w:b/>
          <w:sz w:val="28"/>
          <w:szCs w:val="28"/>
        </w:rPr>
      </w:pPr>
      <w:r w:rsidRPr="00E30069">
        <w:rPr>
          <w:b/>
          <w:sz w:val="28"/>
          <w:szCs w:val="28"/>
        </w:rPr>
        <w:t>3</w:t>
      </w:r>
      <w:r w:rsidR="00CB4967" w:rsidRPr="00E30069">
        <w:rPr>
          <w:b/>
          <w:sz w:val="28"/>
          <w:szCs w:val="28"/>
        </w:rPr>
        <w:t>.2.1</w:t>
      </w:r>
      <w:r w:rsidR="00EC6AD7">
        <w:rPr>
          <w:b/>
          <w:sz w:val="28"/>
          <w:szCs w:val="28"/>
        </w:rPr>
        <w:t>6</w:t>
      </w:r>
      <w:r w:rsidR="00CF6130">
        <w:rPr>
          <w:b/>
          <w:sz w:val="28"/>
          <w:szCs w:val="28"/>
        </w:rPr>
        <w:t>9</w:t>
      </w:r>
    </w:p>
    <w:p w14:paraId="20F111AA" w14:textId="325078D4" w:rsidR="00CF6130" w:rsidRPr="00B95F9F" w:rsidRDefault="00C92292" w:rsidP="003D6C75">
      <w:pPr>
        <w:autoSpaceDE w:val="0"/>
        <w:autoSpaceDN w:val="0"/>
        <w:adjustRightInd w:val="0"/>
        <w:ind w:firstLine="680"/>
        <w:jc w:val="both"/>
        <w:rPr>
          <w:color w:val="000000"/>
          <w:sz w:val="28"/>
          <w:szCs w:val="28"/>
        </w:rPr>
      </w:pPr>
      <w:r w:rsidRPr="00E30069">
        <w:rPr>
          <w:sz w:val="28"/>
          <w:szCs w:val="28"/>
        </w:rPr>
        <w:t xml:space="preserve">В </w:t>
      </w:r>
      <w:r w:rsidRPr="00B95F9F">
        <w:rPr>
          <w:color w:val="000000"/>
          <w:sz w:val="28"/>
          <w:szCs w:val="28"/>
        </w:rPr>
        <w:t xml:space="preserve">случае признанного инцидента с одним или более гонщиков, в соответствии с решениями главного судьи гонка немедленно нейтрализуется на максимальное расстояние числа кругов близкое к 1250 метров, чтобы пострадавшие гонщики могли вернуться в гонку. В случае, когда все гонщики на треке страдают в результате признанного инцидента, гонка должна быть нейтрализована максимально до 3-х минут, чтобы дать пострадавшим гонщикам вернуться в гонку. Нейтрализация должна быть обозначена желтым флагом на линии старта, и все гонщики на треке должны собраться в компактную группу с умеренной скоростью. В расчет не принимается положение любого гонщика впереди или сзади группы во время происшествия. Гонка должна быть перезапущена, когда пострадавшие гонщики вернулись на трек или когда нейтрализация окончена, выводом желтого флага и стрельбой из пистолета стартера. Любой гонщик, который не в состоянии вернуться в гонку в этот момент должен рассматриваться как выбывший, и его/их положение определяется в зависимости от времени выбывания. Колокол должен сигнализировать начало спринтерского круга. </w:t>
      </w:r>
      <w:r w:rsidRPr="00B95F9F">
        <w:rPr>
          <w:rStyle w:val="hps"/>
          <w:color w:val="000000"/>
          <w:sz w:val="28"/>
          <w:szCs w:val="28"/>
        </w:rPr>
        <w:t>Как только на треке остается четыре</w:t>
      </w:r>
      <w:r w:rsidRPr="00B95F9F">
        <w:rPr>
          <w:rStyle w:val="longtext"/>
          <w:color w:val="000000"/>
          <w:sz w:val="28"/>
          <w:szCs w:val="28"/>
        </w:rPr>
        <w:t xml:space="preserve"> </w:t>
      </w:r>
      <w:r w:rsidRPr="00B95F9F">
        <w:rPr>
          <w:rStyle w:val="hps"/>
          <w:color w:val="000000"/>
          <w:sz w:val="28"/>
          <w:szCs w:val="28"/>
        </w:rPr>
        <w:t>или меньше</w:t>
      </w:r>
      <w:r w:rsidRPr="00B95F9F">
        <w:rPr>
          <w:rStyle w:val="longtext"/>
          <w:color w:val="000000"/>
          <w:sz w:val="28"/>
          <w:szCs w:val="28"/>
        </w:rPr>
        <w:t xml:space="preserve"> </w:t>
      </w:r>
      <w:r w:rsidRPr="00B95F9F">
        <w:rPr>
          <w:rStyle w:val="hps"/>
          <w:color w:val="000000"/>
          <w:sz w:val="28"/>
          <w:szCs w:val="28"/>
        </w:rPr>
        <w:t>гонщиков,</w:t>
      </w:r>
      <w:r w:rsidRPr="00B95F9F">
        <w:rPr>
          <w:rStyle w:val="longtext"/>
          <w:color w:val="000000"/>
          <w:sz w:val="28"/>
          <w:szCs w:val="28"/>
        </w:rPr>
        <w:t xml:space="preserve"> </w:t>
      </w:r>
      <w:r w:rsidRPr="00B95F9F">
        <w:rPr>
          <w:rStyle w:val="hps"/>
          <w:color w:val="000000"/>
          <w:sz w:val="28"/>
          <w:szCs w:val="28"/>
        </w:rPr>
        <w:t>нейтрализация</w:t>
      </w:r>
      <w:r w:rsidRPr="00B95F9F">
        <w:rPr>
          <w:rStyle w:val="longtext"/>
          <w:color w:val="000000"/>
          <w:sz w:val="28"/>
          <w:szCs w:val="28"/>
        </w:rPr>
        <w:t xml:space="preserve"> </w:t>
      </w:r>
      <w:r w:rsidRPr="00B95F9F">
        <w:rPr>
          <w:rStyle w:val="hps"/>
          <w:color w:val="000000"/>
          <w:sz w:val="28"/>
          <w:szCs w:val="28"/>
        </w:rPr>
        <w:t>предоставляется</w:t>
      </w:r>
      <w:r w:rsidRPr="00B95F9F">
        <w:rPr>
          <w:rStyle w:val="longtext"/>
          <w:color w:val="000000"/>
          <w:sz w:val="28"/>
          <w:szCs w:val="28"/>
        </w:rPr>
        <w:t xml:space="preserve"> только в случае одновременного падения всех гонщиков.  В остальных случаях любые </w:t>
      </w:r>
      <w:r w:rsidRPr="00B95F9F">
        <w:rPr>
          <w:rStyle w:val="hps"/>
          <w:color w:val="000000"/>
          <w:sz w:val="28"/>
          <w:szCs w:val="28"/>
        </w:rPr>
        <w:t>не финишировавшие</w:t>
      </w:r>
      <w:r w:rsidRPr="00B95F9F">
        <w:rPr>
          <w:rStyle w:val="longtext"/>
          <w:color w:val="000000"/>
          <w:sz w:val="28"/>
          <w:szCs w:val="28"/>
        </w:rPr>
        <w:t xml:space="preserve"> </w:t>
      </w:r>
      <w:r w:rsidRPr="00B95F9F">
        <w:rPr>
          <w:rStyle w:val="hps"/>
          <w:color w:val="000000"/>
          <w:sz w:val="28"/>
          <w:szCs w:val="28"/>
        </w:rPr>
        <w:t>гонщики выбывают и получают место</w:t>
      </w:r>
      <w:r w:rsidRPr="00B95F9F">
        <w:rPr>
          <w:color w:val="000000"/>
          <w:sz w:val="28"/>
          <w:szCs w:val="28"/>
        </w:rPr>
        <w:t xml:space="preserve"> </w:t>
      </w:r>
      <w:r w:rsidRPr="00B95F9F">
        <w:rPr>
          <w:rStyle w:val="hps"/>
          <w:color w:val="000000"/>
          <w:sz w:val="28"/>
          <w:szCs w:val="28"/>
        </w:rPr>
        <w:t>в зависимости от времени выбывания.</w:t>
      </w:r>
    </w:p>
    <w:p w14:paraId="701CD32D" w14:textId="77777777" w:rsidR="00363864" w:rsidRPr="00B95F9F" w:rsidRDefault="00363864" w:rsidP="00EC6AD7">
      <w:pPr>
        <w:autoSpaceDE w:val="0"/>
        <w:autoSpaceDN w:val="0"/>
        <w:adjustRightInd w:val="0"/>
        <w:rPr>
          <w:b/>
          <w:color w:val="000000"/>
          <w:sz w:val="28"/>
          <w:szCs w:val="28"/>
        </w:rPr>
      </w:pPr>
    </w:p>
    <w:p w14:paraId="1CDE4E40" w14:textId="77777777" w:rsidR="00CB4967" w:rsidRPr="00B95F9F" w:rsidRDefault="00CB4967" w:rsidP="00363864">
      <w:pPr>
        <w:keepNext/>
        <w:ind w:firstLine="680"/>
        <w:jc w:val="both"/>
        <w:outlineLvl w:val="1"/>
        <w:rPr>
          <w:b/>
          <w:i/>
          <w:color w:val="000000"/>
          <w:sz w:val="28"/>
          <w:szCs w:val="28"/>
        </w:rPr>
      </w:pPr>
      <w:r w:rsidRPr="00B95F9F">
        <w:rPr>
          <w:b/>
          <w:i/>
          <w:color w:val="000000"/>
          <w:sz w:val="28"/>
          <w:szCs w:val="28"/>
        </w:rPr>
        <w:t xml:space="preserve">§ </w:t>
      </w:r>
      <w:r w:rsidR="0043609E" w:rsidRPr="00B95F9F">
        <w:rPr>
          <w:b/>
          <w:i/>
          <w:color w:val="000000"/>
          <w:sz w:val="28"/>
          <w:szCs w:val="28"/>
        </w:rPr>
        <w:t>13</w:t>
      </w:r>
      <w:r w:rsidRPr="00B95F9F">
        <w:rPr>
          <w:b/>
          <w:i/>
          <w:color w:val="000000"/>
          <w:sz w:val="28"/>
          <w:szCs w:val="28"/>
        </w:rPr>
        <w:t xml:space="preserve"> </w:t>
      </w:r>
      <w:proofErr w:type="spellStart"/>
      <w:r w:rsidRPr="00B95F9F">
        <w:rPr>
          <w:b/>
          <w:i/>
          <w:color w:val="000000"/>
          <w:sz w:val="28"/>
          <w:szCs w:val="28"/>
        </w:rPr>
        <w:t>Омниум</w:t>
      </w:r>
      <w:proofErr w:type="spellEnd"/>
    </w:p>
    <w:p w14:paraId="176CAC1E" w14:textId="77777777" w:rsidR="00363864" w:rsidRPr="00B95F9F" w:rsidRDefault="00363864" w:rsidP="003B1AB3">
      <w:pPr>
        <w:rPr>
          <w:color w:val="000000"/>
        </w:rPr>
      </w:pPr>
    </w:p>
    <w:p w14:paraId="3F13BD96" w14:textId="77777777" w:rsidR="00CB4967" w:rsidRPr="00B95F9F" w:rsidRDefault="00CB4967" w:rsidP="00363864">
      <w:pPr>
        <w:widowControl w:val="0"/>
        <w:autoSpaceDE w:val="0"/>
        <w:autoSpaceDN w:val="0"/>
        <w:adjustRightInd w:val="0"/>
        <w:ind w:firstLine="680"/>
        <w:jc w:val="both"/>
        <w:rPr>
          <w:b/>
          <w:color w:val="000000"/>
          <w:sz w:val="28"/>
          <w:szCs w:val="28"/>
        </w:rPr>
      </w:pPr>
      <w:r w:rsidRPr="00B95F9F">
        <w:rPr>
          <w:b/>
          <w:color w:val="000000"/>
          <w:sz w:val="28"/>
          <w:szCs w:val="28"/>
        </w:rPr>
        <w:t>Определение</w:t>
      </w:r>
    </w:p>
    <w:p w14:paraId="735CF04A" w14:textId="77777777" w:rsidR="00CB4967" w:rsidRPr="00D54659" w:rsidRDefault="00CB4967" w:rsidP="00363864">
      <w:pPr>
        <w:widowControl w:val="0"/>
        <w:autoSpaceDE w:val="0"/>
        <w:autoSpaceDN w:val="0"/>
        <w:adjustRightInd w:val="0"/>
        <w:ind w:firstLine="680"/>
        <w:jc w:val="both"/>
        <w:rPr>
          <w:b/>
          <w:sz w:val="28"/>
          <w:szCs w:val="28"/>
        </w:rPr>
      </w:pPr>
    </w:p>
    <w:p w14:paraId="4F7B4E0E" w14:textId="0B517C67" w:rsidR="00363864" w:rsidRPr="00D54659" w:rsidRDefault="00EB2AB4" w:rsidP="00363864">
      <w:pPr>
        <w:tabs>
          <w:tab w:val="right" w:pos="1134"/>
        </w:tabs>
        <w:ind w:firstLine="680"/>
        <w:jc w:val="both"/>
        <w:rPr>
          <w:b/>
          <w:sz w:val="28"/>
          <w:szCs w:val="28"/>
        </w:rPr>
      </w:pPr>
      <w:r w:rsidRPr="00D54659">
        <w:rPr>
          <w:b/>
          <w:sz w:val="28"/>
          <w:szCs w:val="28"/>
        </w:rPr>
        <w:t>3</w:t>
      </w:r>
      <w:r w:rsidR="00CB4967" w:rsidRPr="00D54659">
        <w:rPr>
          <w:b/>
          <w:sz w:val="28"/>
          <w:szCs w:val="28"/>
        </w:rPr>
        <w:t>.2.1</w:t>
      </w:r>
      <w:r w:rsidR="00CF6130">
        <w:rPr>
          <w:b/>
          <w:sz w:val="28"/>
          <w:szCs w:val="28"/>
        </w:rPr>
        <w:t>70</w:t>
      </w:r>
    </w:p>
    <w:p w14:paraId="486E3CA3" w14:textId="0FA7615C" w:rsidR="0096435F" w:rsidRPr="00E30069" w:rsidRDefault="00363864" w:rsidP="00363864">
      <w:pPr>
        <w:tabs>
          <w:tab w:val="right" w:pos="1134"/>
        </w:tabs>
        <w:ind w:firstLine="680"/>
        <w:jc w:val="both"/>
        <w:rPr>
          <w:rFonts w:eastAsia="Times"/>
          <w:sz w:val="28"/>
          <w:szCs w:val="28"/>
        </w:rPr>
      </w:pPr>
      <w:proofErr w:type="spellStart"/>
      <w:r w:rsidRPr="00D54659">
        <w:rPr>
          <w:bCs/>
          <w:sz w:val="28"/>
          <w:szCs w:val="28"/>
        </w:rPr>
        <w:t>Омниум</w:t>
      </w:r>
      <w:proofErr w:type="spellEnd"/>
      <w:r w:rsidRPr="00D54659">
        <w:rPr>
          <w:bCs/>
          <w:sz w:val="28"/>
          <w:szCs w:val="28"/>
        </w:rPr>
        <w:t xml:space="preserve"> </w:t>
      </w:r>
      <w:r w:rsidR="00180EFC" w:rsidRPr="00D54659">
        <w:rPr>
          <w:bCs/>
          <w:sz w:val="28"/>
          <w:szCs w:val="28"/>
        </w:rPr>
        <w:t xml:space="preserve">- </w:t>
      </w:r>
      <w:r w:rsidRPr="00D54659">
        <w:rPr>
          <w:bCs/>
          <w:sz w:val="28"/>
          <w:szCs w:val="28"/>
        </w:rPr>
        <w:t xml:space="preserve">отдельное соревнование </w:t>
      </w:r>
      <w:r w:rsidR="0096435F" w:rsidRPr="00D54659">
        <w:rPr>
          <w:bCs/>
          <w:sz w:val="28"/>
          <w:szCs w:val="28"/>
        </w:rPr>
        <w:t>включает в себя четыре вид</w:t>
      </w:r>
      <w:r w:rsidR="00180EFC" w:rsidRPr="00D54659">
        <w:rPr>
          <w:bCs/>
          <w:sz w:val="28"/>
          <w:szCs w:val="28"/>
        </w:rPr>
        <w:t>а</w:t>
      </w:r>
      <w:r w:rsidR="0096435F" w:rsidRPr="00D54659">
        <w:rPr>
          <w:bCs/>
          <w:sz w:val="28"/>
          <w:szCs w:val="28"/>
        </w:rPr>
        <w:t xml:space="preserve"> соревнований, проводимых с максимальным</w:t>
      </w:r>
      <w:r w:rsidR="0096435F" w:rsidRPr="00E30069">
        <w:rPr>
          <w:bCs/>
          <w:sz w:val="28"/>
          <w:szCs w:val="28"/>
        </w:rPr>
        <w:t xml:space="preserve"> количеством гонщиков, которое установлено согласно вместимости трека (статья 3.1.00</w:t>
      </w:r>
      <w:r w:rsidR="00BC0E3E">
        <w:rPr>
          <w:bCs/>
          <w:sz w:val="28"/>
          <w:szCs w:val="28"/>
        </w:rPr>
        <w:t>8</w:t>
      </w:r>
      <w:r w:rsidR="0096435F" w:rsidRPr="00E30069">
        <w:rPr>
          <w:bCs/>
          <w:sz w:val="28"/>
          <w:szCs w:val="28"/>
        </w:rPr>
        <w:t xml:space="preserve">). </w:t>
      </w:r>
      <w:proofErr w:type="spellStart"/>
      <w:r w:rsidR="0096435F" w:rsidRPr="00E30069">
        <w:rPr>
          <w:bCs/>
          <w:sz w:val="28"/>
          <w:szCs w:val="28"/>
        </w:rPr>
        <w:t>Омниум</w:t>
      </w:r>
      <w:proofErr w:type="spellEnd"/>
      <w:r w:rsidR="0096435F" w:rsidRPr="00E30069">
        <w:rPr>
          <w:bCs/>
          <w:sz w:val="28"/>
          <w:szCs w:val="28"/>
        </w:rPr>
        <w:t xml:space="preserve"> проводится в один день в соответствующем порядке</w:t>
      </w:r>
      <w:r w:rsidR="0096435F" w:rsidRPr="00E30069">
        <w:rPr>
          <w:rFonts w:eastAsia="Times"/>
          <w:sz w:val="28"/>
          <w:szCs w:val="28"/>
        </w:rPr>
        <w:t>:</w:t>
      </w:r>
    </w:p>
    <w:p w14:paraId="481912FB" w14:textId="77777777" w:rsidR="0096435F" w:rsidRPr="00E30069" w:rsidRDefault="0096435F" w:rsidP="00100508">
      <w:pPr>
        <w:numPr>
          <w:ilvl w:val="0"/>
          <w:numId w:val="16"/>
        </w:numPr>
        <w:tabs>
          <w:tab w:val="right" w:pos="1134"/>
          <w:tab w:val="left" w:pos="2268"/>
        </w:tabs>
        <w:ind w:left="0" w:firstLine="680"/>
        <w:jc w:val="both"/>
        <w:rPr>
          <w:rFonts w:eastAsia="Calibri"/>
          <w:sz w:val="28"/>
          <w:szCs w:val="28"/>
          <w:lang w:eastAsia="en-US"/>
        </w:rPr>
      </w:pPr>
      <w:proofErr w:type="spellStart"/>
      <w:r w:rsidRPr="00E30069">
        <w:rPr>
          <w:rFonts w:eastAsia="Calibri"/>
          <w:sz w:val="28"/>
          <w:szCs w:val="28"/>
          <w:lang w:eastAsia="en-US"/>
        </w:rPr>
        <w:t>Скретч</w:t>
      </w:r>
      <w:proofErr w:type="spellEnd"/>
      <w:r w:rsidRPr="00E30069">
        <w:rPr>
          <w:rFonts w:eastAsia="Calibri"/>
          <w:b/>
          <w:sz w:val="28"/>
          <w:szCs w:val="28"/>
          <w:lang w:eastAsia="en-US"/>
        </w:rPr>
        <w:tab/>
      </w:r>
      <w:r w:rsidR="00717024">
        <w:rPr>
          <w:rFonts w:eastAsia="Calibri"/>
          <w:sz w:val="28"/>
          <w:szCs w:val="28"/>
          <w:lang w:eastAsia="en-US"/>
        </w:rPr>
        <w:t>10 км для мужчин</w:t>
      </w:r>
    </w:p>
    <w:p w14:paraId="04F9F1E4" w14:textId="77777777" w:rsidR="0096435F" w:rsidRPr="00E30069" w:rsidRDefault="0096435F" w:rsidP="00363864">
      <w:pPr>
        <w:tabs>
          <w:tab w:val="left" w:pos="2268"/>
        </w:tabs>
        <w:ind w:firstLine="680"/>
        <w:jc w:val="both"/>
        <w:rPr>
          <w:rFonts w:eastAsia="Calibri"/>
          <w:sz w:val="28"/>
          <w:szCs w:val="28"/>
          <w:lang w:eastAsia="en-US"/>
        </w:rPr>
      </w:pPr>
      <w:r w:rsidRPr="00E30069">
        <w:rPr>
          <w:rFonts w:eastAsia="Calibri"/>
          <w:sz w:val="28"/>
          <w:szCs w:val="28"/>
          <w:lang w:eastAsia="en-US"/>
        </w:rPr>
        <w:tab/>
      </w:r>
      <w:r w:rsidR="00717024">
        <w:rPr>
          <w:rFonts w:eastAsia="Calibri"/>
          <w:sz w:val="28"/>
          <w:szCs w:val="28"/>
          <w:lang w:eastAsia="en-US"/>
        </w:rPr>
        <w:t>7.5 км для женщин</w:t>
      </w:r>
    </w:p>
    <w:p w14:paraId="03C16EFB" w14:textId="77777777" w:rsidR="0096435F" w:rsidRPr="00E30069" w:rsidRDefault="0096435F" w:rsidP="00363864">
      <w:pPr>
        <w:tabs>
          <w:tab w:val="left" w:pos="2268"/>
        </w:tabs>
        <w:ind w:firstLine="680"/>
        <w:jc w:val="both"/>
        <w:rPr>
          <w:rFonts w:eastAsia="Calibri"/>
          <w:sz w:val="28"/>
          <w:szCs w:val="28"/>
          <w:lang w:eastAsia="en-US"/>
        </w:rPr>
      </w:pPr>
      <w:r w:rsidRPr="00E30069">
        <w:rPr>
          <w:rFonts w:eastAsia="Calibri"/>
          <w:sz w:val="28"/>
          <w:szCs w:val="28"/>
          <w:lang w:eastAsia="en-US"/>
        </w:rPr>
        <w:tab/>
        <w:t>7.5 км для юниоров</w:t>
      </w:r>
    </w:p>
    <w:p w14:paraId="2ECB3AAC" w14:textId="77777777" w:rsidR="0096435F" w:rsidRPr="00E30069" w:rsidRDefault="0096435F" w:rsidP="00363864">
      <w:pPr>
        <w:tabs>
          <w:tab w:val="left" w:pos="2268"/>
        </w:tabs>
        <w:ind w:firstLine="680"/>
        <w:jc w:val="both"/>
        <w:rPr>
          <w:rFonts w:eastAsia="Calibri"/>
          <w:sz w:val="28"/>
          <w:szCs w:val="28"/>
          <w:lang w:eastAsia="en-US"/>
        </w:rPr>
      </w:pPr>
      <w:r w:rsidRPr="00E30069">
        <w:rPr>
          <w:rFonts w:eastAsia="Calibri"/>
          <w:sz w:val="28"/>
          <w:szCs w:val="28"/>
          <w:lang w:eastAsia="en-US"/>
        </w:rPr>
        <w:tab/>
        <w:t>5 км для юниорок</w:t>
      </w:r>
    </w:p>
    <w:p w14:paraId="4596A7C2" w14:textId="77777777" w:rsidR="0096435F" w:rsidRPr="00E30069" w:rsidRDefault="00B11659" w:rsidP="00100508">
      <w:pPr>
        <w:numPr>
          <w:ilvl w:val="0"/>
          <w:numId w:val="16"/>
        </w:numPr>
        <w:tabs>
          <w:tab w:val="right" w:pos="1134"/>
          <w:tab w:val="left" w:pos="2268"/>
        </w:tabs>
        <w:ind w:left="0" w:firstLine="680"/>
        <w:jc w:val="both"/>
        <w:rPr>
          <w:rFonts w:eastAsia="Calibri"/>
          <w:sz w:val="28"/>
          <w:szCs w:val="28"/>
          <w:lang w:eastAsia="en-US"/>
        </w:rPr>
      </w:pPr>
      <w:r w:rsidRPr="00E30069">
        <w:rPr>
          <w:rFonts w:eastAsia="Times"/>
          <w:noProof/>
          <w:sz w:val="28"/>
          <w:szCs w:val="28"/>
        </w:rPr>
        <w:t>Гонка Темпо</w:t>
      </w:r>
      <w:r w:rsidR="0096435F" w:rsidRPr="00E30069">
        <w:rPr>
          <w:rFonts w:eastAsia="Calibri"/>
          <w:sz w:val="28"/>
          <w:szCs w:val="28"/>
          <w:lang w:eastAsia="en-US"/>
        </w:rPr>
        <w:tab/>
      </w:r>
      <w:r w:rsidR="00717024">
        <w:rPr>
          <w:rFonts w:eastAsia="Calibri"/>
          <w:sz w:val="28"/>
          <w:szCs w:val="28"/>
          <w:lang w:eastAsia="en-US"/>
        </w:rPr>
        <w:t>10 км для мужчин</w:t>
      </w:r>
    </w:p>
    <w:p w14:paraId="3FAE9E0F" w14:textId="77777777" w:rsidR="00717024" w:rsidRDefault="0096435F" w:rsidP="00363864">
      <w:pPr>
        <w:tabs>
          <w:tab w:val="left" w:pos="2268"/>
        </w:tabs>
        <w:ind w:firstLine="680"/>
        <w:jc w:val="both"/>
        <w:rPr>
          <w:rFonts w:eastAsia="Calibri"/>
          <w:sz w:val="28"/>
          <w:szCs w:val="28"/>
          <w:lang w:eastAsia="en-US"/>
        </w:rPr>
      </w:pPr>
      <w:r w:rsidRPr="00E30069">
        <w:rPr>
          <w:rFonts w:eastAsia="Calibri"/>
          <w:sz w:val="28"/>
          <w:szCs w:val="28"/>
          <w:lang w:eastAsia="en-US"/>
        </w:rPr>
        <w:tab/>
        <w:t>7.5 км для женщин</w:t>
      </w:r>
    </w:p>
    <w:p w14:paraId="28F28476" w14:textId="77777777" w:rsidR="0096435F" w:rsidRPr="00E30069" w:rsidRDefault="0096435F" w:rsidP="00363864">
      <w:pPr>
        <w:tabs>
          <w:tab w:val="left" w:pos="2268"/>
        </w:tabs>
        <w:ind w:firstLine="680"/>
        <w:jc w:val="both"/>
        <w:rPr>
          <w:rFonts w:eastAsia="Calibri"/>
          <w:sz w:val="28"/>
          <w:szCs w:val="28"/>
          <w:lang w:eastAsia="en-US"/>
        </w:rPr>
      </w:pPr>
      <w:r w:rsidRPr="00E30069">
        <w:rPr>
          <w:rFonts w:eastAsia="Calibri"/>
          <w:sz w:val="28"/>
          <w:szCs w:val="28"/>
          <w:lang w:eastAsia="en-US"/>
        </w:rPr>
        <w:tab/>
        <w:t>7.5 км для юниоров</w:t>
      </w:r>
    </w:p>
    <w:p w14:paraId="7AD062A1" w14:textId="77777777" w:rsidR="0096435F" w:rsidRPr="00E30069" w:rsidRDefault="0096435F" w:rsidP="00363864">
      <w:pPr>
        <w:tabs>
          <w:tab w:val="left" w:pos="2268"/>
        </w:tabs>
        <w:ind w:firstLine="680"/>
        <w:jc w:val="both"/>
        <w:rPr>
          <w:rFonts w:eastAsia="Calibri"/>
          <w:sz w:val="28"/>
          <w:szCs w:val="28"/>
          <w:lang w:eastAsia="en-US"/>
        </w:rPr>
      </w:pPr>
      <w:r w:rsidRPr="00E30069">
        <w:rPr>
          <w:rFonts w:eastAsia="Calibri"/>
          <w:sz w:val="28"/>
          <w:szCs w:val="28"/>
          <w:lang w:eastAsia="en-US"/>
        </w:rPr>
        <w:lastRenderedPageBreak/>
        <w:tab/>
        <w:t>5 км для юниорок</w:t>
      </w:r>
    </w:p>
    <w:p w14:paraId="2764AA6F" w14:textId="77777777" w:rsidR="0096435F" w:rsidRPr="00E30069" w:rsidRDefault="0096435F" w:rsidP="00363864">
      <w:pPr>
        <w:tabs>
          <w:tab w:val="left" w:pos="2268"/>
          <w:tab w:val="left" w:pos="3396"/>
        </w:tabs>
        <w:ind w:firstLine="680"/>
        <w:jc w:val="both"/>
        <w:rPr>
          <w:rFonts w:eastAsia="Calibri"/>
          <w:sz w:val="28"/>
          <w:szCs w:val="28"/>
          <w:lang w:eastAsia="en-US"/>
        </w:rPr>
      </w:pPr>
      <w:r w:rsidRPr="00E30069">
        <w:rPr>
          <w:rFonts w:eastAsia="Calibri"/>
          <w:sz w:val="28"/>
          <w:szCs w:val="28"/>
          <w:lang w:eastAsia="en-US"/>
        </w:rPr>
        <w:t xml:space="preserve">3. Гонка с выбыванием </w:t>
      </w:r>
      <w:r w:rsidRPr="00E30069">
        <w:rPr>
          <w:rFonts w:eastAsia="Calibri"/>
          <w:sz w:val="28"/>
          <w:szCs w:val="28"/>
          <w:lang w:eastAsia="en-US"/>
        </w:rPr>
        <w:tab/>
      </w:r>
    </w:p>
    <w:p w14:paraId="5BEB262F" w14:textId="77777777" w:rsidR="0096435F" w:rsidRPr="00E30069" w:rsidRDefault="0096435F" w:rsidP="00363864">
      <w:pPr>
        <w:tabs>
          <w:tab w:val="left" w:pos="2268"/>
        </w:tabs>
        <w:ind w:firstLine="680"/>
        <w:jc w:val="both"/>
        <w:rPr>
          <w:rFonts w:eastAsia="Calibri"/>
          <w:sz w:val="28"/>
          <w:szCs w:val="28"/>
          <w:lang w:eastAsia="en-US"/>
        </w:rPr>
      </w:pPr>
      <w:r w:rsidRPr="00E30069">
        <w:rPr>
          <w:rFonts w:eastAsia="Calibri"/>
          <w:sz w:val="28"/>
          <w:szCs w:val="28"/>
          <w:lang w:eastAsia="en-US"/>
        </w:rPr>
        <w:t>4. Гонка п</w:t>
      </w:r>
      <w:r w:rsidR="00717024">
        <w:rPr>
          <w:rFonts w:eastAsia="Calibri"/>
          <w:sz w:val="28"/>
          <w:szCs w:val="28"/>
          <w:lang w:eastAsia="en-US"/>
        </w:rPr>
        <w:t>о очкам 25 км для мужчин</w:t>
      </w:r>
    </w:p>
    <w:p w14:paraId="6724CC50" w14:textId="77777777" w:rsidR="0096435F" w:rsidRPr="00E30069" w:rsidRDefault="0096435F" w:rsidP="00363864">
      <w:pPr>
        <w:tabs>
          <w:tab w:val="left" w:pos="2268"/>
        </w:tabs>
        <w:ind w:firstLine="680"/>
        <w:jc w:val="both"/>
        <w:rPr>
          <w:rFonts w:eastAsia="Calibri"/>
          <w:sz w:val="28"/>
          <w:szCs w:val="28"/>
          <w:lang w:eastAsia="en-US"/>
        </w:rPr>
      </w:pPr>
      <w:r w:rsidRPr="00E30069">
        <w:rPr>
          <w:rFonts w:eastAsia="Calibri"/>
          <w:sz w:val="28"/>
          <w:szCs w:val="28"/>
          <w:lang w:eastAsia="en-US"/>
        </w:rPr>
        <w:tab/>
      </w:r>
      <w:r w:rsidR="00717024">
        <w:rPr>
          <w:rFonts w:eastAsia="Calibri"/>
          <w:sz w:val="28"/>
          <w:szCs w:val="28"/>
          <w:lang w:eastAsia="en-US"/>
        </w:rPr>
        <w:t>20 км для женщин</w:t>
      </w:r>
    </w:p>
    <w:p w14:paraId="09BF00D8" w14:textId="77777777" w:rsidR="0096435F" w:rsidRPr="00E30069" w:rsidRDefault="0096435F" w:rsidP="00363864">
      <w:pPr>
        <w:tabs>
          <w:tab w:val="left" w:pos="2268"/>
        </w:tabs>
        <w:ind w:firstLine="680"/>
        <w:jc w:val="both"/>
        <w:rPr>
          <w:rFonts w:eastAsia="Calibri"/>
          <w:sz w:val="28"/>
          <w:szCs w:val="28"/>
          <w:lang w:eastAsia="en-US"/>
        </w:rPr>
      </w:pPr>
      <w:r w:rsidRPr="00E30069">
        <w:rPr>
          <w:rFonts w:eastAsia="Calibri"/>
          <w:sz w:val="28"/>
          <w:szCs w:val="28"/>
          <w:lang w:eastAsia="en-US"/>
        </w:rPr>
        <w:tab/>
        <w:t>20 км для юниоров</w:t>
      </w:r>
    </w:p>
    <w:p w14:paraId="7F900188" w14:textId="77777777" w:rsidR="0096435F" w:rsidRPr="00E30069" w:rsidRDefault="0096435F" w:rsidP="00363864">
      <w:pPr>
        <w:tabs>
          <w:tab w:val="left" w:pos="2268"/>
        </w:tabs>
        <w:ind w:firstLine="680"/>
        <w:jc w:val="both"/>
        <w:rPr>
          <w:rFonts w:eastAsia="Calibri"/>
          <w:sz w:val="28"/>
          <w:szCs w:val="28"/>
          <w:lang w:eastAsia="en-US"/>
        </w:rPr>
      </w:pPr>
      <w:r w:rsidRPr="00E30069">
        <w:rPr>
          <w:rFonts w:eastAsia="Calibri"/>
          <w:sz w:val="28"/>
          <w:szCs w:val="28"/>
          <w:lang w:eastAsia="en-US"/>
        </w:rPr>
        <w:tab/>
        <w:t>15 км для юниорок</w:t>
      </w:r>
    </w:p>
    <w:p w14:paraId="5297BEE8" w14:textId="77777777" w:rsidR="00CD4718" w:rsidRPr="003A1470" w:rsidRDefault="00CD4718" w:rsidP="00363864">
      <w:pPr>
        <w:autoSpaceDE w:val="0"/>
        <w:autoSpaceDN w:val="0"/>
        <w:adjustRightInd w:val="0"/>
        <w:ind w:firstLine="680"/>
        <w:jc w:val="both"/>
        <w:rPr>
          <w:b/>
          <w:bCs/>
          <w:sz w:val="28"/>
          <w:szCs w:val="28"/>
        </w:rPr>
      </w:pPr>
    </w:p>
    <w:p w14:paraId="2283B7E7" w14:textId="097D8221" w:rsidR="00363864" w:rsidRDefault="00EB2AB4" w:rsidP="00363864">
      <w:pPr>
        <w:autoSpaceDE w:val="0"/>
        <w:autoSpaceDN w:val="0"/>
        <w:adjustRightInd w:val="0"/>
        <w:ind w:firstLine="680"/>
        <w:jc w:val="both"/>
        <w:rPr>
          <w:b/>
          <w:bCs/>
          <w:sz w:val="28"/>
          <w:szCs w:val="28"/>
        </w:rPr>
      </w:pPr>
      <w:r w:rsidRPr="00E30069">
        <w:rPr>
          <w:b/>
          <w:bCs/>
          <w:sz w:val="28"/>
          <w:szCs w:val="28"/>
        </w:rPr>
        <w:t>3</w:t>
      </w:r>
      <w:r w:rsidR="00CB4967" w:rsidRPr="00E30069">
        <w:rPr>
          <w:b/>
          <w:bCs/>
          <w:sz w:val="28"/>
          <w:szCs w:val="28"/>
        </w:rPr>
        <w:t>.2.1</w:t>
      </w:r>
      <w:r w:rsidR="00BC0E3E">
        <w:rPr>
          <w:b/>
          <w:bCs/>
          <w:sz w:val="28"/>
          <w:szCs w:val="28"/>
        </w:rPr>
        <w:t>71</w:t>
      </w:r>
    </w:p>
    <w:p w14:paraId="3232E8CB" w14:textId="77777777" w:rsidR="0096435F" w:rsidRPr="00E30069" w:rsidRDefault="0096435F" w:rsidP="00363864">
      <w:pPr>
        <w:autoSpaceDE w:val="0"/>
        <w:autoSpaceDN w:val="0"/>
        <w:adjustRightInd w:val="0"/>
        <w:ind w:firstLine="680"/>
        <w:jc w:val="both"/>
        <w:rPr>
          <w:bCs/>
          <w:sz w:val="28"/>
          <w:szCs w:val="28"/>
        </w:rPr>
      </w:pPr>
      <w:r w:rsidRPr="00E30069">
        <w:rPr>
          <w:bCs/>
          <w:sz w:val="28"/>
          <w:szCs w:val="28"/>
        </w:rPr>
        <w:t>В соревнованиях, где число заявленных гонщиков превышает трековую норму и где отсутствует соответствующая квалификационная система для установления числа принимающих участие гонщиков, их отбор будет определен следующим образом:</w:t>
      </w:r>
    </w:p>
    <w:p w14:paraId="66197F59" w14:textId="77777777" w:rsidR="00C92292" w:rsidRPr="00B95F9F" w:rsidRDefault="00C92292" w:rsidP="00C92292">
      <w:pPr>
        <w:autoSpaceDE w:val="0"/>
        <w:autoSpaceDN w:val="0"/>
        <w:adjustRightInd w:val="0"/>
        <w:ind w:firstLine="680"/>
        <w:jc w:val="both"/>
        <w:rPr>
          <w:bCs/>
          <w:color w:val="000000"/>
          <w:sz w:val="28"/>
          <w:szCs w:val="28"/>
        </w:rPr>
      </w:pPr>
      <w:r w:rsidRPr="00E30069">
        <w:rPr>
          <w:bCs/>
          <w:sz w:val="28"/>
          <w:szCs w:val="28"/>
        </w:rPr>
        <w:t xml:space="preserve">Все заявленные гонщики должны принять участие в квалификационных заездах </w:t>
      </w:r>
      <w:r w:rsidRPr="00B95F9F">
        <w:rPr>
          <w:bCs/>
          <w:color w:val="000000"/>
          <w:sz w:val="28"/>
          <w:szCs w:val="28"/>
        </w:rPr>
        <w:t xml:space="preserve">гонки по очкам, проводимой на дистанцию и </w:t>
      </w:r>
      <w:r w:rsidR="00AB7992" w:rsidRPr="00B95F9F">
        <w:rPr>
          <w:bCs/>
          <w:color w:val="000000"/>
          <w:sz w:val="28"/>
          <w:szCs w:val="28"/>
        </w:rPr>
        <w:t>количество промежуточных финишей,</w:t>
      </w:r>
      <w:r w:rsidRPr="00B95F9F">
        <w:rPr>
          <w:rFonts w:ascii="Arial" w:hAnsi="Arial" w:cs="Arial"/>
          <w:bCs/>
          <w:color w:val="000000"/>
          <w:sz w:val="20"/>
          <w:szCs w:val="20"/>
        </w:rPr>
        <w:t xml:space="preserve"> </w:t>
      </w:r>
      <w:r w:rsidRPr="00B95F9F">
        <w:rPr>
          <w:bCs/>
          <w:color w:val="000000"/>
          <w:sz w:val="28"/>
          <w:szCs w:val="28"/>
        </w:rPr>
        <w:t>превышающих половину дистанции финала Гонки по очкам</w:t>
      </w:r>
      <w:r w:rsidR="004423E4" w:rsidRPr="00B95F9F">
        <w:rPr>
          <w:bCs/>
          <w:color w:val="000000"/>
          <w:sz w:val="28"/>
          <w:szCs w:val="28"/>
        </w:rPr>
        <w:t xml:space="preserve">. </w:t>
      </w:r>
      <w:r w:rsidRPr="00B95F9F">
        <w:rPr>
          <w:bCs/>
          <w:color w:val="000000"/>
          <w:sz w:val="28"/>
          <w:szCs w:val="28"/>
        </w:rPr>
        <w:t xml:space="preserve">Заезды должны быть проведены таким образом, чтобы провести отбор максимального количества гонщиков, без необходимости квалификации максимального допущенного количества гонщиков.  В каждом заезде для участия в </w:t>
      </w:r>
      <w:proofErr w:type="spellStart"/>
      <w:r w:rsidRPr="00B95F9F">
        <w:rPr>
          <w:bCs/>
          <w:color w:val="000000"/>
          <w:sz w:val="28"/>
          <w:szCs w:val="28"/>
        </w:rPr>
        <w:t>омниуме</w:t>
      </w:r>
      <w:proofErr w:type="spellEnd"/>
      <w:r w:rsidRPr="00B95F9F">
        <w:rPr>
          <w:bCs/>
          <w:color w:val="000000"/>
          <w:sz w:val="28"/>
          <w:szCs w:val="28"/>
        </w:rPr>
        <w:t xml:space="preserve"> должно квалифицироваться равное число гонщиков. Из каждого заезда выбывает равное количество гонщиков, минимум по 2 гонщика в каждом заезде, среди гонщиков, стартовавших в гонке</w:t>
      </w:r>
      <w:r w:rsidRPr="00B95F9F">
        <w:rPr>
          <w:rFonts w:ascii="Arial" w:hAnsi="Arial" w:cs="Arial"/>
          <w:bCs/>
          <w:color w:val="000000"/>
          <w:sz w:val="20"/>
          <w:szCs w:val="20"/>
        </w:rPr>
        <w:t>.</w:t>
      </w:r>
    </w:p>
    <w:p w14:paraId="7B375DBC" w14:textId="77777777" w:rsidR="00CB4967" w:rsidRPr="00E30069" w:rsidRDefault="00C92292" w:rsidP="00C92292">
      <w:pPr>
        <w:autoSpaceDE w:val="0"/>
        <w:autoSpaceDN w:val="0"/>
        <w:adjustRightInd w:val="0"/>
        <w:ind w:firstLine="680"/>
        <w:jc w:val="both"/>
        <w:rPr>
          <w:b/>
          <w:color w:val="000000"/>
          <w:sz w:val="28"/>
          <w:szCs w:val="28"/>
        </w:rPr>
      </w:pPr>
      <w:r w:rsidRPr="00E30069">
        <w:rPr>
          <w:bCs/>
          <w:sz w:val="28"/>
          <w:szCs w:val="28"/>
        </w:rPr>
        <w:t>Все гонщики, не прошед</w:t>
      </w:r>
      <w:r>
        <w:rPr>
          <w:bCs/>
          <w:sz w:val="28"/>
          <w:szCs w:val="28"/>
        </w:rPr>
        <w:t xml:space="preserve">шие квалификацию для участия в </w:t>
      </w:r>
      <w:proofErr w:type="spellStart"/>
      <w:r>
        <w:rPr>
          <w:bCs/>
          <w:sz w:val="28"/>
          <w:szCs w:val="28"/>
        </w:rPr>
        <w:t>о</w:t>
      </w:r>
      <w:r w:rsidRPr="00E30069">
        <w:rPr>
          <w:bCs/>
          <w:sz w:val="28"/>
          <w:szCs w:val="28"/>
        </w:rPr>
        <w:t>мниуме</w:t>
      </w:r>
      <w:proofErr w:type="spellEnd"/>
      <w:r w:rsidRPr="00E30069">
        <w:rPr>
          <w:bCs/>
          <w:sz w:val="28"/>
          <w:szCs w:val="28"/>
        </w:rPr>
        <w:t>, вместе размещаются на последней позиции. Гонщики, не закончившие гонку в квалификационном раунде, считаются не финишировавшими (НФ).</w:t>
      </w:r>
    </w:p>
    <w:p w14:paraId="1613DE6D" w14:textId="77777777" w:rsidR="0096435F" w:rsidRPr="00E30069" w:rsidRDefault="0096435F" w:rsidP="00363864">
      <w:pPr>
        <w:widowControl w:val="0"/>
        <w:autoSpaceDE w:val="0"/>
        <w:autoSpaceDN w:val="0"/>
        <w:adjustRightInd w:val="0"/>
        <w:ind w:firstLine="680"/>
        <w:jc w:val="both"/>
        <w:rPr>
          <w:b/>
          <w:color w:val="000000"/>
          <w:sz w:val="28"/>
          <w:szCs w:val="28"/>
        </w:rPr>
      </w:pPr>
    </w:p>
    <w:p w14:paraId="1348A915" w14:textId="77777777" w:rsidR="00CB4967" w:rsidRPr="00E30069" w:rsidRDefault="00CB4967" w:rsidP="00363864">
      <w:pPr>
        <w:widowControl w:val="0"/>
        <w:autoSpaceDE w:val="0"/>
        <w:autoSpaceDN w:val="0"/>
        <w:adjustRightInd w:val="0"/>
        <w:ind w:firstLine="680"/>
        <w:jc w:val="both"/>
        <w:rPr>
          <w:b/>
          <w:color w:val="000000"/>
          <w:sz w:val="28"/>
          <w:szCs w:val="28"/>
        </w:rPr>
      </w:pPr>
      <w:r w:rsidRPr="00E30069">
        <w:rPr>
          <w:b/>
          <w:color w:val="000000"/>
          <w:sz w:val="28"/>
          <w:szCs w:val="28"/>
        </w:rPr>
        <w:t>Организация соревнования</w:t>
      </w:r>
    </w:p>
    <w:p w14:paraId="658B47EB" w14:textId="77777777" w:rsidR="00CB4967" w:rsidRPr="00E30069" w:rsidRDefault="00CB4967" w:rsidP="00363864">
      <w:pPr>
        <w:widowControl w:val="0"/>
        <w:autoSpaceDE w:val="0"/>
        <w:autoSpaceDN w:val="0"/>
        <w:adjustRightInd w:val="0"/>
        <w:ind w:firstLine="680"/>
        <w:jc w:val="both"/>
        <w:rPr>
          <w:b/>
          <w:color w:val="000000"/>
          <w:sz w:val="28"/>
          <w:szCs w:val="28"/>
        </w:rPr>
      </w:pPr>
    </w:p>
    <w:p w14:paraId="2B52F28A" w14:textId="2FE8D13E" w:rsidR="00363864" w:rsidRDefault="00EB2AB4" w:rsidP="00363864">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BC0E3E">
        <w:rPr>
          <w:b/>
          <w:sz w:val="28"/>
          <w:szCs w:val="28"/>
        </w:rPr>
        <w:t>72</w:t>
      </w:r>
    </w:p>
    <w:p w14:paraId="282F6EC0" w14:textId="77777777" w:rsidR="00CB4967" w:rsidRPr="00E30069" w:rsidRDefault="00CB4967" w:rsidP="00363864">
      <w:pPr>
        <w:widowControl w:val="0"/>
        <w:autoSpaceDE w:val="0"/>
        <w:autoSpaceDN w:val="0"/>
        <w:adjustRightInd w:val="0"/>
        <w:ind w:firstLine="680"/>
        <w:jc w:val="both"/>
        <w:rPr>
          <w:sz w:val="28"/>
          <w:szCs w:val="28"/>
        </w:rPr>
      </w:pPr>
      <w:r w:rsidRPr="00E30069">
        <w:rPr>
          <w:sz w:val="28"/>
          <w:szCs w:val="28"/>
        </w:rPr>
        <w:t>По возможности перерыв между гонками должен составлять по меньшей мере 30 минут.</w:t>
      </w:r>
    </w:p>
    <w:p w14:paraId="3EB894B1" w14:textId="77777777" w:rsidR="00CB4967" w:rsidRPr="00E30069" w:rsidRDefault="00CB4967" w:rsidP="00363864">
      <w:pPr>
        <w:widowControl w:val="0"/>
        <w:autoSpaceDE w:val="0"/>
        <w:autoSpaceDN w:val="0"/>
        <w:adjustRightInd w:val="0"/>
        <w:ind w:firstLine="680"/>
        <w:jc w:val="both"/>
        <w:rPr>
          <w:color w:val="000000"/>
          <w:sz w:val="28"/>
          <w:szCs w:val="28"/>
        </w:rPr>
      </w:pPr>
    </w:p>
    <w:p w14:paraId="4A2D1514" w14:textId="263750D5" w:rsidR="00363864" w:rsidRDefault="00EB2AB4" w:rsidP="00363864">
      <w:pPr>
        <w:widowControl w:val="0"/>
        <w:autoSpaceDE w:val="0"/>
        <w:autoSpaceDN w:val="0"/>
        <w:adjustRightInd w:val="0"/>
        <w:ind w:firstLine="680"/>
        <w:jc w:val="both"/>
        <w:rPr>
          <w:b/>
          <w:color w:val="000000"/>
          <w:sz w:val="28"/>
          <w:szCs w:val="28"/>
        </w:rPr>
      </w:pPr>
      <w:r w:rsidRPr="00E30069">
        <w:rPr>
          <w:b/>
          <w:color w:val="000000"/>
          <w:sz w:val="28"/>
          <w:szCs w:val="28"/>
        </w:rPr>
        <w:t>3</w:t>
      </w:r>
      <w:r w:rsidR="00CB4967" w:rsidRPr="00E30069">
        <w:rPr>
          <w:b/>
          <w:color w:val="000000"/>
          <w:sz w:val="28"/>
          <w:szCs w:val="28"/>
        </w:rPr>
        <w:t>.2.1</w:t>
      </w:r>
      <w:r w:rsidR="00EC6AD7">
        <w:rPr>
          <w:b/>
          <w:color w:val="000000"/>
          <w:sz w:val="28"/>
          <w:szCs w:val="28"/>
        </w:rPr>
        <w:t>7</w:t>
      </w:r>
      <w:r w:rsidR="00BC0E3E">
        <w:rPr>
          <w:b/>
          <w:color w:val="000000"/>
          <w:sz w:val="28"/>
          <w:szCs w:val="28"/>
        </w:rPr>
        <w:t>3</w:t>
      </w:r>
    </w:p>
    <w:p w14:paraId="3E8E84BF" w14:textId="77777777" w:rsidR="00CB4967" w:rsidRPr="00E30069" w:rsidRDefault="00CB4967" w:rsidP="00363864">
      <w:pPr>
        <w:widowControl w:val="0"/>
        <w:autoSpaceDE w:val="0"/>
        <w:autoSpaceDN w:val="0"/>
        <w:adjustRightInd w:val="0"/>
        <w:ind w:firstLine="680"/>
        <w:jc w:val="both"/>
        <w:rPr>
          <w:color w:val="000000"/>
          <w:sz w:val="28"/>
          <w:szCs w:val="28"/>
        </w:rPr>
      </w:pPr>
      <w:r w:rsidRPr="00E30069">
        <w:rPr>
          <w:color w:val="000000"/>
          <w:sz w:val="28"/>
          <w:szCs w:val="28"/>
        </w:rPr>
        <w:t>Гонщик, не вышедший на старт одной из гонок, не допускается для участия вне конкурса и считается сошедшим. Таким образом, в финальной классификации он должен фигурировать на</w:t>
      </w:r>
      <w:r w:rsidR="00363864">
        <w:rPr>
          <w:color w:val="000000"/>
          <w:sz w:val="28"/>
          <w:szCs w:val="28"/>
        </w:rPr>
        <w:t xml:space="preserve"> последней позиции с пометкой Н</w:t>
      </w:r>
      <w:r w:rsidRPr="00E30069">
        <w:rPr>
          <w:color w:val="000000"/>
          <w:sz w:val="28"/>
          <w:szCs w:val="28"/>
        </w:rPr>
        <w:t>Ф (не финишировал)</w:t>
      </w:r>
      <w:r w:rsidR="00363864">
        <w:rPr>
          <w:color w:val="000000"/>
          <w:sz w:val="28"/>
          <w:szCs w:val="28"/>
        </w:rPr>
        <w:t>.</w:t>
      </w:r>
    </w:p>
    <w:p w14:paraId="7C875D1D" w14:textId="77777777" w:rsidR="00CB4967" w:rsidRPr="00E30069" w:rsidRDefault="00CB4967" w:rsidP="00363864">
      <w:pPr>
        <w:widowControl w:val="0"/>
        <w:autoSpaceDE w:val="0"/>
        <w:autoSpaceDN w:val="0"/>
        <w:adjustRightInd w:val="0"/>
        <w:ind w:firstLine="680"/>
        <w:jc w:val="both"/>
        <w:rPr>
          <w:color w:val="000000"/>
          <w:sz w:val="28"/>
          <w:szCs w:val="28"/>
        </w:rPr>
      </w:pPr>
    </w:p>
    <w:p w14:paraId="700C178B" w14:textId="23393371" w:rsidR="00363864" w:rsidRDefault="00EB2AB4" w:rsidP="00363864">
      <w:pPr>
        <w:pStyle w:val="Default"/>
        <w:ind w:firstLine="680"/>
        <w:jc w:val="both"/>
        <w:rPr>
          <w:rFonts w:ascii="Times New Roman" w:hAnsi="Times New Roman"/>
          <w:b/>
          <w:sz w:val="28"/>
          <w:szCs w:val="28"/>
        </w:rPr>
      </w:pPr>
      <w:r w:rsidRPr="00286A66">
        <w:rPr>
          <w:rFonts w:ascii="Times New Roman" w:hAnsi="Times New Roman"/>
          <w:b/>
          <w:sz w:val="28"/>
          <w:szCs w:val="28"/>
        </w:rPr>
        <w:t>3</w:t>
      </w:r>
      <w:r w:rsidR="00CB4967" w:rsidRPr="00286A66">
        <w:rPr>
          <w:rFonts w:ascii="Times New Roman" w:hAnsi="Times New Roman"/>
          <w:b/>
          <w:sz w:val="28"/>
          <w:szCs w:val="28"/>
        </w:rPr>
        <w:t>.2.1</w:t>
      </w:r>
      <w:r w:rsidR="00EC6AD7">
        <w:rPr>
          <w:rFonts w:ascii="Times New Roman" w:hAnsi="Times New Roman"/>
          <w:b/>
          <w:sz w:val="28"/>
          <w:szCs w:val="28"/>
        </w:rPr>
        <w:t>7</w:t>
      </w:r>
      <w:r w:rsidR="00BC0E3E">
        <w:rPr>
          <w:rFonts w:ascii="Times New Roman" w:hAnsi="Times New Roman"/>
          <w:b/>
          <w:sz w:val="28"/>
          <w:szCs w:val="28"/>
        </w:rPr>
        <w:t>4</w:t>
      </w:r>
    </w:p>
    <w:p w14:paraId="1AF032FF" w14:textId="77777777" w:rsidR="00343962" w:rsidRPr="00CE273B" w:rsidRDefault="00343962" w:rsidP="00363864">
      <w:pPr>
        <w:pStyle w:val="Default"/>
        <w:ind w:firstLine="680"/>
        <w:jc w:val="both"/>
        <w:rPr>
          <w:rFonts w:ascii="Times New Roman" w:hAnsi="Times New Roman"/>
          <w:color w:val="auto"/>
          <w:sz w:val="28"/>
          <w:szCs w:val="28"/>
        </w:rPr>
      </w:pPr>
      <w:r w:rsidRPr="00343962">
        <w:rPr>
          <w:rFonts w:ascii="Times New Roman" w:hAnsi="Times New Roman"/>
          <w:sz w:val="28"/>
          <w:szCs w:val="28"/>
        </w:rPr>
        <w:t>Для всех гоно</w:t>
      </w:r>
      <w:r w:rsidRPr="00CE273B">
        <w:rPr>
          <w:rFonts w:ascii="Times New Roman" w:hAnsi="Times New Roman"/>
          <w:sz w:val="28"/>
          <w:szCs w:val="28"/>
        </w:rPr>
        <w:t>к,</w:t>
      </w:r>
      <w:r w:rsidRPr="00343962">
        <w:rPr>
          <w:rFonts w:ascii="Times New Roman" w:hAnsi="Times New Roman"/>
          <w:sz w:val="28"/>
          <w:szCs w:val="28"/>
        </w:rPr>
        <w:t xml:space="preserve"> гонщики должны выстроится в одну линию у перил и спринтерской линии в</w:t>
      </w:r>
      <w:r w:rsidR="00903286">
        <w:rPr>
          <w:rFonts w:ascii="Times New Roman" w:hAnsi="Times New Roman"/>
          <w:sz w:val="28"/>
          <w:szCs w:val="28"/>
        </w:rPr>
        <w:t xml:space="preserve"> </w:t>
      </w:r>
      <w:r w:rsidRPr="00343962">
        <w:rPr>
          <w:rFonts w:ascii="Times New Roman" w:hAnsi="Times New Roman"/>
          <w:sz w:val="28"/>
          <w:szCs w:val="28"/>
        </w:rPr>
        <w:t>порядке</w:t>
      </w:r>
      <w:r w:rsidR="00903286">
        <w:rPr>
          <w:rFonts w:ascii="Times New Roman" w:hAnsi="Times New Roman"/>
          <w:sz w:val="28"/>
          <w:szCs w:val="28"/>
        </w:rPr>
        <w:t>,</w:t>
      </w:r>
      <w:r w:rsidRPr="00343962">
        <w:rPr>
          <w:rFonts w:ascii="Times New Roman" w:hAnsi="Times New Roman"/>
          <w:sz w:val="28"/>
          <w:szCs w:val="28"/>
        </w:rPr>
        <w:t xml:space="preserve"> перечисленном в стартовом листе. Этот порядок должен быть основан на текущем результате </w:t>
      </w:r>
      <w:proofErr w:type="spellStart"/>
      <w:r w:rsidRPr="00343962">
        <w:rPr>
          <w:rFonts w:ascii="Times New Roman" w:hAnsi="Times New Roman"/>
          <w:sz w:val="28"/>
          <w:szCs w:val="28"/>
        </w:rPr>
        <w:t>омниума</w:t>
      </w:r>
      <w:proofErr w:type="spellEnd"/>
      <w:r>
        <w:rPr>
          <w:rFonts w:ascii="Times New Roman" w:hAnsi="Times New Roman"/>
          <w:sz w:val="28"/>
          <w:szCs w:val="28"/>
        </w:rPr>
        <w:t xml:space="preserve"> </w:t>
      </w:r>
      <w:r w:rsidRPr="00CE273B">
        <w:rPr>
          <w:rFonts w:ascii="Times New Roman" w:hAnsi="Times New Roman"/>
          <w:color w:val="auto"/>
          <w:sz w:val="28"/>
          <w:szCs w:val="28"/>
        </w:rPr>
        <w:t>для:</w:t>
      </w:r>
      <w:r w:rsidR="00832B32" w:rsidRPr="00CE273B">
        <w:rPr>
          <w:rFonts w:ascii="Times New Roman" w:hAnsi="Times New Roman"/>
          <w:color w:val="auto"/>
          <w:sz w:val="28"/>
          <w:szCs w:val="28"/>
        </w:rPr>
        <w:t xml:space="preserve"> гонки </w:t>
      </w:r>
      <w:r w:rsidR="00832B32" w:rsidRPr="00CE273B">
        <w:rPr>
          <w:rFonts w:ascii="Times New Roman" w:hAnsi="Times New Roman"/>
          <w:color w:val="auto"/>
          <w:sz w:val="28"/>
          <w:szCs w:val="28"/>
        </w:rPr>
        <w:lastRenderedPageBreak/>
        <w:t xml:space="preserve">темпо, гонки с выбыванием и гонки по очкам. Для гонки </w:t>
      </w:r>
      <w:proofErr w:type="spellStart"/>
      <w:r w:rsidR="00832B32" w:rsidRPr="00CE273B">
        <w:rPr>
          <w:rFonts w:ascii="Times New Roman" w:hAnsi="Times New Roman"/>
          <w:color w:val="auto"/>
          <w:sz w:val="28"/>
          <w:szCs w:val="28"/>
        </w:rPr>
        <w:t>скретч</w:t>
      </w:r>
      <w:proofErr w:type="spellEnd"/>
      <w:r w:rsidR="00832B32" w:rsidRPr="00CE273B">
        <w:rPr>
          <w:rFonts w:ascii="Times New Roman" w:hAnsi="Times New Roman"/>
          <w:color w:val="auto"/>
          <w:sz w:val="28"/>
          <w:szCs w:val="28"/>
        </w:rPr>
        <w:t xml:space="preserve"> этот порядок основывается на текущем рейтинге </w:t>
      </w:r>
      <w:r w:rsidR="00D81BF4">
        <w:rPr>
          <w:rFonts w:ascii="Times New Roman" w:hAnsi="Times New Roman"/>
          <w:color w:val="auto"/>
          <w:sz w:val="28"/>
          <w:szCs w:val="28"/>
        </w:rPr>
        <w:t>ОСФ</w:t>
      </w:r>
      <w:r w:rsidR="00832B32" w:rsidRPr="00CE273B">
        <w:rPr>
          <w:rFonts w:ascii="Times New Roman" w:hAnsi="Times New Roman"/>
          <w:color w:val="auto"/>
          <w:sz w:val="28"/>
          <w:szCs w:val="28"/>
        </w:rPr>
        <w:t>.</w:t>
      </w:r>
    </w:p>
    <w:p w14:paraId="0BE13216" w14:textId="77777777" w:rsidR="00343962" w:rsidRPr="00CE273B" w:rsidRDefault="00343962" w:rsidP="00363864">
      <w:pPr>
        <w:pStyle w:val="Default"/>
        <w:ind w:firstLine="680"/>
        <w:jc w:val="both"/>
        <w:rPr>
          <w:rFonts w:ascii="Times New Roman" w:hAnsi="Times New Roman"/>
          <w:b/>
          <w:color w:val="auto"/>
          <w:sz w:val="28"/>
          <w:szCs w:val="28"/>
        </w:rPr>
      </w:pPr>
    </w:p>
    <w:p w14:paraId="594B3A7A" w14:textId="77777777" w:rsidR="00CB4967" w:rsidRPr="00E30069" w:rsidRDefault="00CB4967" w:rsidP="00363864">
      <w:pPr>
        <w:widowControl w:val="0"/>
        <w:autoSpaceDE w:val="0"/>
        <w:autoSpaceDN w:val="0"/>
        <w:adjustRightInd w:val="0"/>
        <w:ind w:firstLine="680"/>
        <w:jc w:val="both"/>
        <w:rPr>
          <w:b/>
          <w:sz w:val="28"/>
          <w:szCs w:val="28"/>
        </w:rPr>
      </w:pPr>
      <w:r w:rsidRPr="00E30069">
        <w:rPr>
          <w:b/>
          <w:sz w:val="28"/>
          <w:szCs w:val="28"/>
        </w:rPr>
        <w:t>Рейтинг</w:t>
      </w:r>
    </w:p>
    <w:p w14:paraId="360F34E9" w14:textId="77777777" w:rsidR="00CB4967" w:rsidRPr="00E30069" w:rsidRDefault="00CB4967" w:rsidP="00363864">
      <w:pPr>
        <w:widowControl w:val="0"/>
        <w:autoSpaceDE w:val="0"/>
        <w:autoSpaceDN w:val="0"/>
        <w:adjustRightInd w:val="0"/>
        <w:ind w:firstLine="680"/>
        <w:jc w:val="both"/>
        <w:rPr>
          <w:b/>
          <w:sz w:val="28"/>
          <w:szCs w:val="28"/>
        </w:rPr>
      </w:pPr>
    </w:p>
    <w:p w14:paraId="006D9947" w14:textId="4CBB880B" w:rsidR="00697119" w:rsidRDefault="00EB2AB4" w:rsidP="00363864">
      <w:pPr>
        <w:pStyle w:val="Default"/>
        <w:ind w:firstLine="680"/>
        <w:jc w:val="both"/>
        <w:rPr>
          <w:rFonts w:ascii="Times New Roman" w:hAnsi="Times New Roman"/>
          <w:b/>
          <w:sz w:val="28"/>
          <w:szCs w:val="28"/>
        </w:rPr>
      </w:pPr>
      <w:r w:rsidRPr="00E30069">
        <w:rPr>
          <w:rFonts w:ascii="Times New Roman" w:hAnsi="Times New Roman"/>
          <w:b/>
          <w:sz w:val="28"/>
          <w:szCs w:val="28"/>
        </w:rPr>
        <w:t>3</w:t>
      </w:r>
      <w:r w:rsidR="00CB4967" w:rsidRPr="00E30069">
        <w:rPr>
          <w:rFonts w:ascii="Times New Roman" w:hAnsi="Times New Roman"/>
          <w:b/>
          <w:sz w:val="28"/>
          <w:szCs w:val="28"/>
        </w:rPr>
        <w:t>.2.1</w:t>
      </w:r>
      <w:r w:rsidR="00EC6AD7">
        <w:rPr>
          <w:rFonts w:ascii="Times New Roman" w:hAnsi="Times New Roman"/>
          <w:b/>
          <w:sz w:val="28"/>
          <w:szCs w:val="28"/>
        </w:rPr>
        <w:t>7</w:t>
      </w:r>
      <w:r w:rsidR="00BC0E3E">
        <w:rPr>
          <w:rFonts w:ascii="Times New Roman" w:hAnsi="Times New Roman"/>
          <w:b/>
          <w:sz w:val="28"/>
          <w:szCs w:val="28"/>
        </w:rPr>
        <w:t>5</w:t>
      </w:r>
    </w:p>
    <w:p w14:paraId="079DE8FA" w14:textId="77777777" w:rsidR="0096435F" w:rsidRPr="00E30069" w:rsidRDefault="0096435F" w:rsidP="00363864">
      <w:pPr>
        <w:pStyle w:val="Default"/>
        <w:ind w:firstLine="680"/>
        <w:jc w:val="both"/>
        <w:rPr>
          <w:rFonts w:ascii="Times New Roman" w:hAnsi="Times New Roman"/>
          <w:color w:val="auto"/>
          <w:sz w:val="28"/>
          <w:szCs w:val="28"/>
        </w:rPr>
      </w:pPr>
      <w:r w:rsidRPr="00E30069">
        <w:rPr>
          <w:rFonts w:ascii="Times New Roman" w:hAnsi="Times New Roman"/>
          <w:color w:val="auto"/>
          <w:sz w:val="28"/>
          <w:szCs w:val="28"/>
        </w:rPr>
        <w:t>Для первых трех гонок составляется полный протокол с результатами. Только для этих трех гонок каждый победитель получает 40 очков, каждый второй 38 очков, каждый третий 36 очков и т.д.</w:t>
      </w:r>
    </w:p>
    <w:p w14:paraId="4FFF6A6E" w14:textId="77777777" w:rsidR="00CB4967" w:rsidRPr="00E30069" w:rsidRDefault="0096435F" w:rsidP="00363864">
      <w:pPr>
        <w:widowControl w:val="0"/>
        <w:autoSpaceDE w:val="0"/>
        <w:autoSpaceDN w:val="0"/>
        <w:adjustRightInd w:val="0"/>
        <w:ind w:firstLine="680"/>
        <w:jc w:val="both"/>
        <w:rPr>
          <w:sz w:val="28"/>
          <w:szCs w:val="28"/>
        </w:rPr>
      </w:pPr>
      <w:r w:rsidRPr="00E30069">
        <w:rPr>
          <w:sz w:val="28"/>
          <w:szCs w:val="28"/>
        </w:rPr>
        <w:t>Гонщики с 21 места и ниже получают каждый по 1 очку</w:t>
      </w:r>
      <w:r w:rsidR="00CB4967" w:rsidRPr="00E30069">
        <w:rPr>
          <w:sz w:val="28"/>
          <w:szCs w:val="28"/>
        </w:rPr>
        <w:t>.</w:t>
      </w:r>
    </w:p>
    <w:p w14:paraId="14A2D85D" w14:textId="77777777" w:rsidR="00CB4967" w:rsidRPr="00E30069" w:rsidRDefault="00CB4967" w:rsidP="00363864">
      <w:pPr>
        <w:widowControl w:val="0"/>
        <w:autoSpaceDE w:val="0"/>
        <w:autoSpaceDN w:val="0"/>
        <w:adjustRightInd w:val="0"/>
        <w:ind w:firstLine="680"/>
        <w:jc w:val="both"/>
        <w:rPr>
          <w:i/>
          <w:sz w:val="28"/>
          <w:szCs w:val="28"/>
        </w:rPr>
      </w:pPr>
    </w:p>
    <w:p w14:paraId="46533436" w14:textId="41E5236C" w:rsidR="00697119" w:rsidRDefault="00EB2AB4" w:rsidP="00363864">
      <w:pPr>
        <w:ind w:firstLine="680"/>
        <w:jc w:val="both"/>
        <w:rPr>
          <w:b/>
          <w:sz w:val="28"/>
          <w:szCs w:val="28"/>
        </w:rPr>
      </w:pPr>
      <w:r w:rsidRPr="00E30069">
        <w:rPr>
          <w:b/>
          <w:sz w:val="28"/>
          <w:szCs w:val="28"/>
        </w:rPr>
        <w:t>3</w:t>
      </w:r>
      <w:r w:rsidR="00CB4967" w:rsidRPr="00E30069">
        <w:rPr>
          <w:b/>
          <w:sz w:val="28"/>
          <w:szCs w:val="28"/>
        </w:rPr>
        <w:t>.2.1</w:t>
      </w:r>
      <w:r w:rsidR="00EC6AD7">
        <w:rPr>
          <w:b/>
          <w:sz w:val="28"/>
          <w:szCs w:val="28"/>
        </w:rPr>
        <w:t>7</w:t>
      </w:r>
      <w:r w:rsidR="00BC0E3E">
        <w:rPr>
          <w:b/>
          <w:sz w:val="28"/>
          <w:szCs w:val="28"/>
        </w:rPr>
        <w:t>6</w:t>
      </w:r>
    </w:p>
    <w:p w14:paraId="0106DFF3" w14:textId="77777777" w:rsidR="0096435F" w:rsidRPr="00E30069" w:rsidRDefault="0096435F" w:rsidP="00697119">
      <w:pPr>
        <w:ind w:firstLine="680"/>
        <w:jc w:val="both"/>
        <w:rPr>
          <w:sz w:val="28"/>
          <w:szCs w:val="28"/>
        </w:rPr>
      </w:pPr>
      <w:r w:rsidRPr="00E30069">
        <w:rPr>
          <w:sz w:val="28"/>
          <w:szCs w:val="28"/>
        </w:rPr>
        <w:t xml:space="preserve">Перед стартом гонки по очкам выводится общий текущий рейтинг с суммарным количеством для каждого спортсмена за </w:t>
      </w:r>
      <w:r w:rsidRPr="00CE273B">
        <w:rPr>
          <w:sz w:val="28"/>
          <w:szCs w:val="28"/>
        </w:rPr>
        <w:t xml:space="preserve">первые </w:t>
      </w:r>
      <w:r w:rsidR="000B5AB7" w:rsidRPr="00CE273B">
        <w:rPr>
          <w:sz w:val="28"/>
          <w:szCs w:val="28"/>
        </w:rPr>
        <w:t>три вида</w:t>
      </w:r>
      <w:r w:rsidRPr="00CE273B">
        <w:rPr>
          <w:sz w:val="28"/>
          <w:szCs w:val="28"/>
        </w:rPr>
        <w:t>.</w:t>
      </w:r>
      <w:r w:rsidRPr="00E30069">
        <w:rPr>
          <w:sz w:val="28"/>
          <w:szCs w:val="28"/>
        </w:rPr>
        <w:t xml:space="preserve"> Гонщики должны зарабатывать и терять очки в соответствие с полученными круг</w:t>
      </w:r>
      <w:r w:rsidR="00697119">
        <w:rPr>
          <w:sz w:val="28"/>
          <w:szCs w:val="28"/>
        </w:rPr>
        <w:t xml:space="preserve">ами преимущества и отставания, </w:t>
      </w:r>
      <w:r w:rsidRPr="00E30069">
        <w:rPr>
          <w:sz w:val="28"/>
          <w:szCs w:val="28"/>
        </w:rPr>
        <w:t>а также промежуточными финишами гонки по очкам.</w:t>
      </w:r>
    </w:p>
    <w:p w14:paraId="7FCA2911" w14:textId="77777777" w:rsidR="0096435F" w:rsidRPr="00E30069" w:rsidRDefault="0096435F" w:rsidP="00363864">
      <w:pPr>
        <w:ind w:firstLine="680"/>
        <w:jc w:val="both"/>
        <w:rPr>
          <w:sz w:val="28"/>
          <w:szCs w:val="28"/>
        </w:rPr>
      </w:pPr>
      <w:r w:rsidRPr="00E30069">
        <w:rPr>
          <w:sz w:val="28"/>
          <w:szCs w:val="28"/>
        </w:rPr>
        <w:t xml:space="preserve">Окончательный рейтинг </w:t>
      </w:r>
      <w:proofErr w:type="spellStart"/>
      <w:r w:rsidRPr="00E30069">
        <w:rPr>
          <w:sz w:val="28"/>
          <w:szCs w:val="28"/>
        </w:rPr>
        <w:t>омниума</w:t>
      </w:r>
      <w:proofErr w:type="spellEnd"/>
      <w:r w:rsidRPr="00E30069">
        <w:rPr>
          <w:sz w:val="28"/>
          <w:szCs w:val="28"/>
        </w:rPr>
        <w:t xml:space="preserve"> составляется </w:t>
      </w:r>
      <w:r w:rsidR="00697119">
        <w:rPr>
          <w:sz w:val="28"/>
          <w:szCs w:val="28"/>
        </w:rPr>
        <w:t xml:space="preserve">после прямого добавления очков </w:t>
      </w:r>
      <w:r w:rsidRPr="00E30069">
        <w:rPr>
          <w:sz w:val="28"/>
          <w:szCs w:val="28"/>
        </w:rPr>
        <w:t>гонки по очкам в суммарный итог.</w:t>
      </w:r>
    </w:p>
    <w:p w14:paraId="09966F6F" w14:textId="77777777" w:rsidR="0096435F" w:rsidRPr="00E30069" w:rsidRDefault="0096435F" w:rsidP="00363864">
      <w:pPr>
        <w:ind w:firstLine="680"/>
        <w:jc w:val="both"/>
        <w:rPr>
          <w:sz w:val="28"/>
          <w:szCs w:val="28"/>
        </w:rPr>
      </w:pPr>
      <w:r w:rsidRPr="00E30069">
        <w:rPr>
          <w:sz w:val="28"/>
          <w:szCs w:val="28"/>
        </w:rPr>
        <w:t xml:space="preserve">Победителем </w:t>
      </w:r>
      <w:proofErr w:type="spellStart"/>
      <w:r w:rsidRPr="00E30069">
        <w:rPr>
          <w:sz w:val="28"/>
          <w:szCs w:val="28"/>
        </w:rPr>
        <w:t>омниума</w:t>
      </w:r>
      <w:proofErr w:type="spellEnd"/>
      <w:r w:rsidRPr="00E30069">
        <w:rPr>
          <w:sz w:val="28"/>
          <w:szCs w:val="28"/>
        </w:rPr>
        <w:t xml:space="preserve"> объявляется гонщик, набравший максимальное количество очков.</w:t>
      </w:r>
    </w:p>
    <w:p w14:paraId="6B3DB6E2" w14:textId="77777777" w:rsidR="00CB4967" w:rsidRPr="00E30069" w:rsidRDefault="00CB4967" w:rsidP="00363864">
      <w:pPr>
        <w:ind w:firstLine="680"/>
        <w:jc w:val="both"/>
        <w:rPr>
          <w:b/>
          <w:bCs/>
          <w:color w:val="FF0000"/>
          <w:sz w:val="28"/>
          <w:szCs w:val="28"/>
        </w:rPr>
      </w:pPr>
    </w:p>
    <w:p w14:paraId="399DF9D5" w14:textId="47DF9404" w:rsidR="00372E95" w:rsidRDefault="00372E95" w:rsidP="00372E95">
      <w:pPr>
        <w:autoSpaceDE w:val="0"/>
        <w:autoSpaceDN w:val="0"/>
        <w:adjustRightInd w:val="0"/>
        <w:ind w:firstLine="680"/>
        <w:jc w:val="both"/>
        <w:rPr>
          <w:b/>
          <w:bCs/>
          <w:sz w:val="28"/>
          <w:szCs w:val="28"/>
        </w:rPr>
      </w:pPr>
      <w:r w:rsidRPr="00E30069">
        <w:rPr>
          <w:b/>
          <w:bCs/>
          <w:sz w:val="28"/>
          <w:szCs w:val="28"/>
        </w:rPr>
        <w:t>3.2.1</w:t>
      </w:r>
      <w:r w:rsidR="00EC6AD7">
        <w:rPr>
          <w:b/>
          <w:bCs/>
          <w:sz w:val="28"/>
          <w:szCs w:val="28"/>
        </w:rPr>
        <w:t>7</w:t>
      </w:r>
      <w:r w:rsidR="00BC0E3E">
        <w:rPr>
          <w:b/>
          <w:bCs/>
          <w:sz w:val="28"/>
          <w:szCs w:val="28"/>
        </w:rPr>
        <w:t>7</w:t>
      </w:r>
    </w:p>
    <w:p w14:paraId="7C86326C" w14:textId="0558A0B8" w:rsidR="00372E95" w:rsidRPr="00B95F9F" w:rsidRDefault="00372E95" w:rsidP="00CE273B">
      <w:pPr>
        <w:autoSpaceDE w:val="0"/>
        <w:autoSpaceDN w:val="0"/>
        <w:adjustRightInd w:val="0"/>
        <w:ind w:firstLine="680"/>
        <w:jc w:val="both"/>
        <w:rPr>
          <w:bCs/>
          <w:color w:val="000000"/>
          <w:sz w:val="28"/>
          <w:szCs w:val="28"/>
        </w:rPr>
      </w:pPr>
      <w:r w:rsidRPr="00CE273B">
        <w:rPr>
          <w:bCs/>
          <w:sz w:val="28"/>
          <w:szCs w:val="28"/>
        </w:rPr>
        <w:t xml:space="preserve">Гонщик, сошедший с любого из видов, занимает нижнюю строчку в финальной классификации протокола, после последнего классифицировавшего спортсмена и считается не </w:t>
      </w:r>
      <w:r w:rsidRPr="00B95F9F">
        <w:rPr>
          <w:bCs/>
          <w:color w:val="000000"/>
          <w:sz w:val="28"/>
          <w:szCs w:val="28"/>
        </w:rPr>
        <w:t>финишировавшим (НФ) и не имеет места</w:t>
      </w:r>
      <w:r w:rsidR="00261976" w:rsidRPr="00B95F9F">
        <w:rPr>
          <w:bCs/>
          <w:color w:val="000000"/>
          <w:sz w:val="28"/>
          <w:szCs w:val="28"/>
        </w:rPr>
        <w:t xml:space="preserve">, как указано в статье </w:t>
      </w:r>
      <w:r w:rsidR="00C92292" w:rsidRPr="004F70F5">
        <w:rPr>
          <w:bCs/>
          <w:color w:val="000000" w:themeColor="text1"/>
          <w:sz w:val="28"/>
          <w:szCs w:val="28"/>
        </w:rPr>
        <w:t>3.</w:t>
      </w:r>
      <w:r w:rsidR="004F70F5" w:rsidRPr="004F70F5">
        <w:rPr>
          <w:bCs/>
          <w:color w:val="000000" w:themeColor="text1"/>
          <w:sz w:val="28"/>
          <w:szCs w:val="28"/>
        </w:rPr>
        <w:t>3</w:t>
      </w:r>
      <w:r w:rsidR="00C92292" w:rsidRPr="004F70F5">
        <w:rPr>
          <w:bCs/>
          <w:color w:val="000000" w:themeColor="text1"/>
          <w:sz w:val="28"/>
          <w:szCs w:val="28"/>
        </w:rPr>
        <w:t>.00</w:t>
      </w:r>
      <w:r w:rsidR="004F70F5" w:rsidRPr="004F70F5">
        <w:rPr>
          <w:bCs/>
          <w:color w:val="000000" w:themeColor="text1"/>
          <w:sz w:val="28"/>
          <w:szCs w:val="28"/>
        </w:rPr>
        <w:t>1</w:t>
      </w:r>
      <w:r w:rsidR="00C92292" w:rsidRPr="004F70F5">
        <w:rPr>
          <w:bCs/>
          <w:color w:val="000000" w:themeColor="text1"/>
          <w:sz w:val="28"/>
          <w:szCs w:val="28"/>
        </w:rPr>
        <w:t xml:space="preserve"> настоящих </w:t>
      </w:r>
      <w:r w:rsidR="00C92292" w:rsidRPr="00B95F9F">
        <w:rPr>
          <w:bCs/>
          <w:color w:val="000000"/>
          <w:sz w:val="28"/>
          <w:szCs w:val="28"/>
        </w:rPr>
        <w:t>правил</w:t>
      </w:r>
      <w:r w:rsidRPr="00B95F9F">
        <w:rPr>
          <w:bCs/>
          <w:color w:val="000000"/>
          <w:sz w:val="28"/>
          <w:szCs w:val="28"/>
        </w:rPr>
        <w:t xml:space="preserve">. </w:t>
      </w:r>
    </w:p>
    <w:p w14:paraId="43495577" w14:textId="77777777" w:rsidR="00261976" w:rsidRPr="00CE273B" w:rsidRDefault="00261976" w:rsidP="00372E95">
      <w:pPr>
        <w:autoSpaceDE w:val="0"/>
        <w:autoSpaceDN w:val="0"/>
        <w:adjustRightInd w:val="0"/>
        <w:ind w:firstLine="680"/>
        <w:jc w:val="both"/>
        <w:rPr>
          <w:bCs/>
          <w:sz w:val="28"/>
          <w:szCs w:val="28"/>
        </w:rPr>
      </w:pPr>
      <w:r w:rsidRPr="00CE273B">
        <w:rPr>
          <w:bCs/>
          <w:sz w:val="28"/>
          <w:szCs w:val="28"/>
        </w:rPr>
        <w:t xml:space="preserve">В случае гонки </w:t>
      </w:r>
      <w:proofErr w:type="spellStart"/>
      <w:r w:rsidRPr="00CE273B">
        <w:rPr>
          <w:bCs/>
          <w:sz w:val="28"/>
          <w:szCs w:val="28"/>
        </w:rPr>
        <w:t>скретч</w:t>
      </w:r>
      <w:proofErr w:type="spellEnd"/>
      <w:r w:rsidRPr="00CE273B">
        <w:rPr>
          <w:bCs/>
          <w:sz w:val="28"/>
          <w:szCs w:val="28"/>
        </w:rPr>
        <w:t xml:space="preserve"> и гонки темпо, гонщик, отставший на два круга, должен быть снят с гонки. Этот гонщик будет оштрафован вычитанием 40 очков в классификации </w:t>
      </w:r>
      <w:proofErr w:type="spellStart"/>
      <w:r w:rsidRPr="00CE273B">
        <w:rPr>
          <w:bCs/>
          <w:sz w:val="28"/>
          <w:szCs w:val="28"/>
        </w:rPr>
        <w:t>омниума</w:t>
      </w:r>
      <w:proofErr w:type="spellEnd"/>
      <w:r w:rsidRPr="00CE273B">
        <w:rPr>
          <w:bCs/>
          <w:sz w:val="28"/>
          <w:szCs w:val="28"/>
        </w:rPr>
        <w:t>, и он будет классифицирован на следующее доступное место, определяемое количеством гонщиков, оставшихся на треке на данный момент. Если по какой-либо причине гонщик не снят, его классифицируют так, как если бы он находился в момент, когда он отстал на второй круг (включая вычет очков).</w:t>
      </w:r>
    </w:p>
    <w:p w14:paraId="6F60965C" w14:textId="77777777" w:rsidR="00372E95" w:rsidRPr="00CE273B" w:rsidRDefault="00372E95" w:rsidP="00372E95">
      <w:pPr>
        <w:autoSpaceDE w:val="0"/>
        <w:autoSpaceDN w:val="0"/>
        <w:adjustRightInd w:val="0"/>
        <w:ind w:firstLine="680"/>
        <w:jc w:val="both"/>
        <w:rPr>
          <w:b/>
          <w:bCs/>
          <w:sz w:val="28"/>
          <w:szCs w:val="28"/>
        </w:rPr>
      </w:pPr>
    </w:p>
    <w:p w14:paraId="67754958" w14:textId="57E1F52B" w:rsidR="00372E95" w:rsidRPr="00CE273B" w:rsidRDefault="00372E95" w:rsidP="00372E95">
      <w:pPr>
        <w:autoSpaceDE w:val="0"/>
        <w:autoSpaceDN w:val="0"/>
        <w:adjustRightInd w:val="0"/>
        <w:ind w:firstLine="680"/>
        <w:jc w:val="both"/>
        <w:rPr>
          <w:b/>
          <w:bCs/>
          <w:sz w:val="28"/>
          <w:szCs w:val="28"/>
        </w:rPr>
      </w:pPr>
      <w:r w:rsidRPr="00CE273B">
        <w:rPr>
          <w:b/>
          <w:bCs/>
          <w:sz w:val="28"/>
          <w:szCs w:val="28"/>
        </w:rPr>
        <w:t>3.2.1</w:t>
      </w:r>
      <w:r w:rsidR="00EC6AD7">
        <w:rPr>
          <w:b/>
          <w:bCs/>
          <w:sz w:val="28"/>
          <w:szCs w:val="28"/>
        </w:rPr>
        <w:t>7</w:t>
      </w:r>
      <w:r w:rsidR="00BC0E3E">
        <w:rPr>
          <w:b/>
          <w:bCs/>
          <w:sz w:val="28"/>
          <w:szCs w:val="28"/>
        </w:rPr>
        <w:t>8</w:t>
      </w:r>
    </w:p>
    <w:p w14:paraId="1F842CBA" w14:textId="5438283E" w:rsidR="00CB4967" w:rsidRPr="003D6C75" w:rsidRDefault="00372E95" w:rsidP="003D6C75">
      <w:pPr>
        <w:autoSpaceDE w:val="0"/>
        <w:autoSpaceDN w:val="0"/>
        <w:adjustRightInd w:val="0"/>
        <w:ind w:firstLine="680"/>
        <w:jc w:val="both"/>
        <w:rPr>
          <w:bCs/>
          <w:sz w:val="28"/>
          <w:szCs w:val="28"/>
        </w:rPr>
      </w:pPr>
      <w:r w:rsidRPr="00CE273B">
        <w:rPr>
          <w:bCs/>
          <w:sz w:val="28"/>
          <w:szCs w:val="28"/>
        </w:rPr>
        <w:t xml:space="preserve">В </w:t>
      </w:r>
      <w:proofErr w:type="spellStart"/>
      <w:r w:rsidRPr="00CE273B">
        <w:rPr>
          <w:bCs/>
          <w:sz w:val="28"/>
          <w:szCs w:val="28"/>
        </w:rPr>
        <w:t>скретче</w:t>
      </w:r>
      <w:proofErr w:type="spellEnd"/>
      <w:r w:rsidRPr="00CE273B">
        <w:rPr>
          <w:bCs/>
          <w:sz w:val="28"/>
          <w:szCs w:val="28"/>
        </w:rPr>
        <w:t xml:space="preserve"> гонщик</w:t>
      </w:r>
      <w:r w:rsidRPr="00443F2F">
        <w:rPr>
          <w:bCs/>
          <w:sz w:val="28"/>
          <w:szCs w:val="28"/>
        </w:rPr>
        <w:t>, который не финишировал в связи с падением или невозможностью вернуться в гонку на последнем километре, занимает следующее доступное место (и получает соответствующее этому месту количество очков), в зависимости от количества участников, оставшихся на полотне трека на тот момент.</w:t>
      </w:r>
    </w:p>
    <w:p w14:paraId="2CB4AA2C" w14:textId="6D78A66C" w:rsidR="00697119" w:rsidRDefault="00EB2AB4" w:rsidP="00363864">
      <w:pPr>
        <w:widowControl w:val="0"/>
        <w:autoSpaceDE w:val="0"/>
        <w:autoSpaceDN w:val="0"/>
        <w:adjustRightInd w:val="0"/>
        <w:ind w:firstLine="680"/>
        <w:jc w:val="both"/>
        <w:rPr>
          <w:b/>
          <w:sz w:val="28"/>
          <w:szCs w:val="28"/>
        </w:rPr>
      </w:pPr>
      <w:r w:rsidRPr="00E30069">
        <w:rPr>
          <w:b/>
          <w:sz w:val="28"/>
          <w:szCs w:val="28"/>
        </w:rPr>
        <w:lastRenderedPageBreak/>
        <w:t>3</w:t>
      </w:r>
      <w:r w:rsidR="00CB4967" w:rsidRPr="00E30069">
        <w:rPr>
          <w:b/>
          <w:sz w:val="28"/>
          <w:szCs w:val="28"/>
        </w:rPr>
        <w:t>.2.1</w:t>
      </w:r>
      <w:r w:rsidR="00EC6AD7">
        <w:rPr>
          <w:b/>
          <w:sz w:val="28"/>
          <w:szCs w:val="28"/>
        </w:rPr>
        <w:t>7</w:t>
      </w:r>
      <w:r w:rsidR="00BC0E3E">
        <w:rPr>
          <w:b/>
          <w:sz w:val="28"/>
          <w:szCs w:val="28"/>
        </w:rPr>
        <w:t>9</w:t>
      </w:r>
    </w:p>
    <w:p w14:paraId="27C97C94" w14:textId="096CBA74" w:rsidR="00BC0E3E" w:rsidRPr="00E30069" w:rsidRDefault="0096435F" w:rsidP="003D6C75">
      <w:pPr>
        <w:widowControl w:val="0"/>
        <w:autoSpaceDE w:val="0"/>
        <w:autoSpaceDN w:val="0"/>
        <w:adjustRightInd w:val="0"/>
        <w:ind w:firstLine="680"/>
        <w:jc w:val="both"/>
        <w:rPr>
          <w:sz w:val="28"/>
          <w:szCs w:val="28"/>
        </w:rPr>
      </w:pPr>
      <w:r w:rsidRPr="00E30069">
        <w:rPr>
          <w:sz w:val="28"/>
          <w:szCs w:val="28"/>
        </w:rPr>
        <w:t>В случае равенства очков в финальном рейтинге, преимущество получает гонщик, который был ближе на последнем финише гонки по очкам.</w:t>
      </w:r>
    </w:p>
    <w:p w14:paraId="22BA75B8" w14:textId="77777777" w:rsidR="0096435F" w:rsidRPr="00E30069" w:rsidRDefault="0096435F" w:rsidP="00363864">
      <w:pPr>
        <w:widowControl w:val="0"/>
        <w:autoSpaceDE w:val="0"/>
        <w:autoSpaceDN w:val="0"/>
        <w:adjustRightInd w:val="0"/>
        <w:ind w:firstLine="680"/>
        <w:jc w:val="both"/>
        <w:rPr>
          <w:sz w:val="28"/>
          <w:szCs w:val="28"/>
        </w:rPr>
      </w:pPr>
    </w:p>
    <w:p w14:paraId="6642D03C" w14:textId="77777777" w:rsidR="00CB4967" w:rsidRPr="00E30069" w:rsidRDefault="00CB4967" w:rsidP="003B1AB3">
      <w:pPr>
        <w:keepNext/>
        <w:ind w:firstLine="680"/>
        <w:jc w:val="both"/>
        <w:outlineLvl w:val="1"/>
        <w:rPr>
          <w:sz w:val="28"/>
          <w:szCs w:val="28"/>
        </w:rPr>
      </w:pPr>
      <w:r w:rsidRPr="00CE273B">
        <w:rPr>
          <w:b/>
          <w:i/>
          <w:sz w:val="28"/>
          <w:szCs w:val="28"/>
        </w:rPr>
        <w:t>§</w:t>
      </w:r>
      <w:r w:rsidR="0043609E" w:rsidRPr="00CE273B">
        <w:rPr>
          <w:b/>
          <w:i/>
          <w:sz w:val="28"/>
          <w:szCs w:val="28"/>
        </w:rPr>
        <w:t>14</w:t>
      </w:r>
      <w:r w:rsidRPr="00CE273B">
        <w:rPr>
          <w:b/>
          <w:i/>
          <w:sz w:val="28"/>
          <w:szCs w:val="28"/>
        </w:rPr>
        <w:t xml:space="preserve"> Круг с хода</w:t>
      </w:r>
    </w:p>
    <w:p w14:paraId="2C3B7713" w14:textId="77777777" w:rsidR="00CB4967" w:rsidRPr="00E30069" w:rsidRDefault="00CB4967" w:rsidP="00363864">
      <w:pPr>
        <w:widowControl w:val="0"/>
        <w:autoSpaceDE w:val="0"/>
        <w:autoSpaceDN w:val="0"/>
        <w:adjustRightInd w:val="0"/>
        <w:ind w:firstLine="680"/>
        <w:jc w:val="both"/>
        <w:rPr>
          <w:b/>
          <w:sz w:val="28"/>
          <w:szCs w:val="28"/>
        </w:rPr>
      </w:pPr>
    </w:p>
    <w:p w14:paraId="0053CF40" w14:textId="77777777" w:rsidR="00CB4967" w:rsidRPr="00E30069" w:rsidRDefault="00CB4967" w:rsidP="005F72A7">
      <w:pPr>
        <w:widowControl w:val="0"/>
        <w:autoSpaceDE w:val="0"/>
        <w:autoSpaceDN w:val="0"/>
        <w:adjustRightInd w:val="0"/>
        <w:ind w:firstLine="680"/>
        <w:jc w:val="both"/>
        <w:rPr>
          <w:b/>
          <w:color w:val="000000"/>
          <w:sz w:val="28"/>
          <w:szCs w:val="28"/>
        </w:rPr>
      </w:pPr>
      <w:r w:rsidRPr="00E30069">
        <w:rPr>
          <w:b/>
          <w:color w:val="000000"/>
          <w:sz w:val="28"/>
          <w:szCs w:val="28"/>
        </w:rPr>
        <w:t>Определение</w:t>
      </w:r>
    </w:p>
    <w:p w14:paraId="2A427855" w14:textId="77777777" w:rsidR="00EC6AD7" w:rsidRDefault="00EC6AD7" w:rsidP="00363864">
      <w:pPr>
        <w:autoSpaceDE w:val="0"/>
        <w:autoSpaceDN w:val="0"/>
        <w:adjustRightInd w:val="0"/>
        <w:ind w:firstLine="680"/>
        <w:jc w:val="both"/>
        <w:rPr>
          <w:b/>
          <w:bCs/>
          <w:sz w:val="28"/>
          <w:szCs w:val="28"/>
        </w:rPr>
      </w:pPr>
    </w:p>
    <w:p w14:paraId="530F238E" w14:textId="3E0ABC9D" w:rsidR="00697119" w:rsidRDefault="00EB2AB4" w:rsidP="00363864">
      <w:pPr>
        <w:autoSpaceDE w:val="0"/>
        <w:autoSpaceDN w:val="0"/>
        <w:adjustRightInd w:val="0"/>
        <w:ind w:firstLine="680"/>
        <w:jc w:val="both"/>
        <w:rPr>
          <w:b/>
          <w:bCs/>
          <w:sz w:val="28"/>
          <w:szCs w:val="28"/>
        </w:rPr>
      </w:pPr>
      <w:r w:rsidRPr="00E30069">
        <w:rPr>
          <w:b/>
          <w:bCs/>
          <w:sz w:val="28"/>
          <w:szCs w:val="28"/>
        </w:rPr>
        <w:t>3</w:t>
      </w:r>
      <w:r w:rsidR="00CB4967" w:rsidRPr="00E30069">
        <w:rPr>
          <w:b/>
          <w:bCs/>
          <w:sz w:val="28"/>
          <w:szCs w:val="28"/>
        </w:rPr>
        <w:t>.2.1</w:t>
      </w:r>
      <w:r w:rsidR="00A43B70">
        <w:rPr>
          <w:b/>
          <w:bCs/>
          <w:sz w:val="28"/>
          <w:szCs w:val="28"/>
        </w:rPr>
        <w:t>80</w:t>
      </w:r>
    </w:p>
    <w:p w14:paraId="06D3DC2D" w14:textId="77777777" w:rsidR="00CB4967" w:rsidRPr="00E30069" w:rsidRDefault="00CB4967" w:rsidP="00363864">
      <w:pPr>
        <w:autoSpaceDE w:val="0"/>
        <w:autoSpaceDN w:val="0"/>
        <w:adjustRightInd w:val="0"/>
        <w:ind w:firstLine="680"/>
        <w:jc w:val="both"/>
        <w:rPr>
          <w:bCs/>
          <w:sz w:val="28"/>
          <w:szCs w:val="28"/>
        </w:rPr>
      </w:pPr>
      <w:r w:rsidRPr="00E30069">
        <w:rPr>
          <w:bCs/>
          <w:sz w:val="28"/>
          <w:szCs w:val="28"/>
        </w:rPr>
        <w:t>Круг с хода – это гонка на время, включающая в себ</w:t>
      </w:r>
      <w:r w:rsidR="00697119">
        <w:rPr>
          <w:bCs/>
          <w:sz w:val="28"/>
          <w:szCs w:val="28"/>
        </w:rPr>
        <w:t>я старт с хода от линии финиша.</w:t>
      </w:r>
    </w:p>
    <w:p w14:paraId="3D05A1FD" w14:textId="77777777" w:rsidR="00CD4718" w:rsidRPr="00250678" w:rsidRDefault="00CD4718" w:rsidP="00A43B70">
      <w:pPr>
        <w:widowControl w:val="0"/>
        <w:autoSpaceDE w:val="0"/>
        <w:autoSpaceDN w:val="0"/>
        <w:adjustRightInd w:val="0"/>
        <w:jc w:val="both"/>
        <w:rPr>
          <w:sz w:val="28"/>
          <w:szCs w:val="28"/>
        </w:rPr>
      </w:pPr>
    </w:p>
    <w:p w14:paraId="1C2447DF" w14:textId="0F743B8E" w:rsidR="00CB4967" w:rsidRDefault="00CB4967" w:rsidP="00363864">
      <w:pPr>
        <w:widowControl w:val="0"/>
        <w:autoSpaceDE w:val="0"/>
        <w:autoSpaceDN w:val="0"/>
        <w:adjustRightInd w:val="0"/>
        <w:ind w:firstLine="680"/>
        <w:jc w:val="both"/>
        <w:rPr>
          <w:b/>
          <w:color w:val="000000"/>
          <w:sz w:val="28"/>
          <w:szCs w:val="28"/>
        </w:rPr>
      </w:pPr>
      <w:r w:rsidRPr="00E30069">
        <w:rPr>
          <w:b/>
          <w:color w:val="000000"/>
          <w:sz w:val="28"/>
          <w:szCs w:val="28"/>
        </w:rPr>
        <w:t>Процедура гонки</w:t>
      </w:r>
    </w:p>
    <w:p w14:paraId="791D6CAE" w14:textId="77777777" w:rsidR="00A43B70" w:rsidRPr="00E30069" w:rsidRDefault="00A43B70" w:rsidP="00363864">
      <w:pPr>
        <w:widowControl w:val="0"/>
        <w:autoSpaceDE w:val="0"/>
        <w:autoSpaceDN w:val="0"/>
        <w:adjustRightInd w:val="0"/>
        <w:ind w:firstLine="680"/>
        <w:jc w:val="both"/>
        <w:rPr>
          <w:b/>
          <w:color w:val="000000"/>
          <w:sz w:val="28"/>
          <w:szCs w:val="28"/>
        </w:rPr>
      </w:pPr>
    </w:p>
    <w:p w14:paraId="36E5EB23" w14:textId="50D8279B" w:rsidR="00697119" w:rsidRDefault="00EB2AB4" w:rsidP="00363864">
      <w:pPr>
        <w:widowControl w:val="0"/>
        <w:autoSpaceDE w:val="0"/>
        <w:autoSpaceDN w:val="0"/>
        <w:adjustRightInd w:val="0"/>
        <w:ind w:firstLine="680"/>
        <w:jc w:val="both"/>
        <w:rPr>
          <w:b/>
          <w:color w:val="000000"/>
          <w:sz w:val="28"/>
          <w:szCs w:val="28"/>
        </w:rPr>
      </w:pPr>
      <w:r w:rsidRPr="00E30069">
        <w:rPr>
          <w:b/>
          <w:color w:val="000000"/>
          <w:sz w:val="28"/>
          <w:szCs w:val="28"/>
        </w:rPr>
        <w:t>3</w:t>
      </w:r>
      <w:r w:rsidR="00CB4967" w:rsidRPr="00E30069">
        <w:rPr>
          <w:b/>
          <w:color w:val="000000"/>
          <w:sz w:val="28"/>
          <w:szCs w:val="28"/>
        </w:rPr>
        <w:t>.2.1</w:t>
      </w:r>
      <w:r w:rsidR="00A43B70">
        <w:rPr>
          <w:b/>
          <w:color w:val="000000"/>
          <w:sz w:val="28"/>
          <w:szCs w:val="28"/>
        </w:rPr>
        <w:t>81</w:t>
      </w:r>
    </w:p>
    <w:p w14:paraId="2D7A6F3D" w14:textId="77777777" w:rsidR="00CB4967" w:rsidRPr="00E30069" w:rsidRDefault="00CB4967" w:rsidP="00363864">
      <w:pPr>
        <w:widowControl w:val="0"/>
        <w:autoSpaceDE w:val="0"/>
        <w:autoSpaceDN w:val="0"/>
        <w:adjustRightInd w:val="0"/>
        <w:ind w:firstLine="680"/>
        <w:jc w:val="both"/>
        <w:rPr>
          <w:color w:val="000000"/>
          <w:sz w:val="28"/>
          <w:szCs w:val="28"/>
        </w:rPr>
      </w:pPr>
      <w:r w:rsidRPr="00E30069">
        <w:rPr>
          <w:color w:val="000000"/>
          <w:sz w:val="28"/>
          <w:szCs w:val="28"/>
        </w:rPr>
        <w:t xml:space="preserve">Гонщики стартуют в порядке, определенном </w:t>
      </w:r>
      <w:r w:rsidR="00697119">
        <w:rPr>
          <w:color w:val="000000"/>
          <w:sz w:val="28"/>
          <w:szCs w:val="28"/>
        </w:rPr>
        <w:t>судьями</w:t>
      </w:r>
      <w:r w:rsidRPr="00E30069">
        <w:rPr>
          <w:color w:val="000000"/>
          <w:sz w:val="28"/>
          <w:szCs w:val="28"/>
        </w:rPr>
        <w:t>.</w:t>
      </w:r>
    </w:p>
    <w:p w14:paraId="4D0A429D" w14:textId="77777777" w:rsidR="00CB4967" w:rsidRPr="00E30069" w:rsidRDefault="00CB4967" w:rsidP="00363864">
      <w:pPr>
        <w:widowControl w:val="0"/>
        <w:autoSpaceDE w:val="0"/>
        <w:autoSpaceDN w:val="0"/>
        <w:adjustRightInd w:val="0"/>
        <w:ind w:firstLine="680"/>
        <w:jc w:val="both"/>
        <w:rPr>
          <w:color w:val="000000"/>
          <w:sz w:val="28"/>
          <w:szCs w:val="28"/>
        </w:rPr>
      </w:pPr>
    </w:p>
    <w:p w14:paraId="1DAA5781" w14:textId="4D3EA4F4" w:rsidR="00697119" w:rsidRDefault="00EB2AB4" w:rsidP="00363864">
      <w:pPr>
        <w:widowControl w:val="0"/>
        <w:autoSpaceDE w:val="0"/>
        <w:autoSpaceDN w:val="0"/>
        <w:adjustRightInd w:val="0"/>
        <w:ind w:firstLine="680"/>
        <w:jc w:val="both"/>
        <w:rPr>
          <w:b/>
          <w:color w:val="000000"/>
          <w:sz w:val="28"/>
          <w:szCs w:val="28"/>
        </w:rPr>
      </w:pPr>
      <w:r w:rsidRPr="00E30069">
        <w:rPr>
          <w:b/>
          <w:color w:val="000000"/>
          <w:sz w:val="28"/>
          <w:szCs w:val="28"/>
        </w:rPr>
        <w:t>3</w:t>
      </w:r>
      <w:r w:rsidR="00CB4967" w:rsidRPr="00E30069">
        <w:rPr>
          <w:b/>
          <w:color w:val="000000"/>
          <w:sz w:val="28"/>
          <w:szCs w:val="28"/>
        </w:rPr>
        <w:t>.2.1</w:t>
      </w:r>
      <w:r w:rsidR="00A43B70">
        <w:rPr>
          <w:b/>
          <w:color w:val="000000"/>
          <w:sz w:val="28"/>
          <w:szCs w:val="28"/>
        </w:rPr>
        <w:t>82</w:t>
      </w:r>
    </w:p>
    <w:p w14:paraId="2AEBBADE" w14:textId="77777777" w:rsidR="00CB4967" w:rsidRPr="00E30069" w:rsidRDefault="00CB4967" w:rsidP="00363864">
      <w:pPr>
        <w:widowControl w:val="0"/>
        <w:autoSpaceDE w:val="0"/>
        <w:autoSpaceDN w:val="0"/>
        <w:adjustRightInd w:val="0"/>
        <w:ind w:firstLine="680"/>
        <w:jc w:val="both"/>
        <w:rPr>
          <w:color w:val="000000"/>
          <w:sz w:val="28"/>
          <w:szCs w:val="28"/>
        </w:rPr>
      </w:pPr>
      <w:r w:rsidRPr="00E30069">
        <w:rPr>
          <w:color w:val="000000"/>
          <w:sz w:val="28"/>
          <w:szCs w:val="28"/>
        </w:rPr>
        <w:t>Гонщик должен выйти на трек для старта сразу после того, как предыдущий гонщик проедет через контактную полосу, по кото</w:t>
      </w:r>
      <w:r w:rsidR="00697119">
        <w:rPr>
          <w:color w:val="000000"/>
          <w:sz w:val="28"/>
          <w:szCs w:val="28"/>
        </w:rPr>
        <w:t>рой засекается время участника.</w:t>
      </w:r>
    </w:p>
    <w:p w14:paraId="306CA9AC" w14:textId="77777777" w:rsidR="00CB4967" w:rsidRPr="00E30069" w:rsidRDefault="00CB4967" w:rsidP="00363864">
      <w:pPr>
        <w:widowControl w:val="0"/>
        <w:autoSpaceDE w:val="0"/>
        <w:autoSpaceDN w:val="0"/>
        <w:adjustRightInd w:val="0"/>
        <w:ind w:firstLine="680"/>
        <w:jc w:val="both"/>
        <w:rPr>
          <w:b/>
          <w:color w:val="000000"/>
          <w:sz w:val="28"/>
          <w:szCs w:val="28"/>
        </w:rPr>
      </w:pPr>
    </w:p>
    <w:p w14:paraId="53B5E8DA" w14:textId="1DF2D0DD" w:rsidR="00697119" w:rsidRDefault="00EB2AB4" w:rsidP="00363864">
      <w:pPr>
        <w:widowControl w:val="0"/>
        <w:autoSpaceDE w:val="0"/>
        <w:autoSpaceDN w:val="0"/>
        <w:adjustRightInd w:val="0"/>
        <w:ind w:firstLine="680"/>
        <w:jc w:val="both"/>
        <w:rPr>
          <w:b/>
          <w:color w:val="000000"/>
          <w:sz w:val="28"/>
          <w:szCs w:val="28"/>
        </w:rPr>
      </w:pPr>
      <w:r w:rsidRPr="00E30069">
        <w:rPr>
          <w:b/>
          <w:color w:val="000000"/>
          <w:sz w:val="28"/>
          <w:szCs w:val="28"/>
        </w:rPr>
        <w:t>3</w:t>
      </w:r>
      <w:r w:rsidR="00CB4967" w:rsidRPr="00E30069">
        <w:rPr>
          <w:b/>
          <w:color w:val="000000"/>
          <w:sz w:val="28"/>
          <w:szCs w:val="28"/>
        </w:rPr>
        <w:t>.2.1</w:t>
      </w:r>
      <w:r w:rsidR="00A43B70">
        <w:rPr>
          <w:b/>
          <w:color w:val="000000"/>
          <w:sz w:val="28"/>
          <w:szCs w:val="28"/>
        </w:rPr>
        <w:t>83</w:t>
      </w:r>
    </w:p>
    <w:p w14:paraId="04B2C3F9" w14:textId="77777777" w:rsidR="00CB4967" w:rsidRDefault="00CB4967" w:rsidP="00363864">
      <w:pPr>
        <w:widowControl w:val="0"/>
        <w:autoSpaceDE w:val="0"/>
        <w:autoSpaceDN w:val="0"/>
        <w:adjustRightInd w:val="0"/>
        <w:ind w:firstLine="680"/>
        <w:jc w:val="both"/>
        <w:rPr>
          <w:color w:val="000000"/>
          <w:sz w:val="28"/>
          <w:szCs w:val="28"/>
        </w:rPr>
      </w:pPr>
      <w:r w:rsidRPr="00E30069">
        <w:rPr>
          <w:color w:val="000000"/>
          <w:sz w:val="28"/>
          <w:szCs w:val="28"/>
        </w:rPr>
        <w:t>Для разгона гонщика на дистанцию 1 круг с хода в зависимости от длины полотна трека пред</w:t>
      </w:r>
      <w:r w:rsidR="00697119">
        <w:rPr>
          <w:color w:val="000000"/>
          <w:sz w:val="28"/>
          <w:szCs w:val="28"/>
        </w:rPr>
        <w:t>усмотрены следующие дистанции:</w:t>
      </w:r>
    </w:p>
    <w:p w14:paraId="5914D397" w14:textId="77777777" w:rsidR="008163A6" w:rsidRDefault="008163A6" w:rsidP="00363864">
      <w:pPr>
        <w:widowControl w:val="0"/>
        <w:autoSpaceDE w:val="0"/>
        <w:autoSpaceDN w:val="0"/>
        <w:adjustRightInd w:val="0"/>
        <w:ind w:firstLine="680"/>
        <w:jc w:val="both"/>
        <w:rPr>
          <w:color w:val="000000"/>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9"/>
        <w:gridCol w:w="4330"/>
      </w:tblGrid>
      <w:tr w:rsidR="00CB4967" w:rsidRPr="00CB4967" w14:paraId="42668666" w14:textId="77777777" w:rsidTr="00A43B70">
        <w:trPr>
          <w:trHeight w:val="210"/>
        </w:trPr>
        <w:tc>
          <w:tcPr>
            <w:tcW w:w="5309" w:type="dxa"/>
            <w:vAlign w:val="center"/>
          </w:tcPr>
          <w:p w14:paraId="0F06212C" w14:textId="77777777" w:rsidR="00CB4967" w:rsidRPr="00E30069" w:rsidRDefault="00CB4967" w:rsidP="00CB4967">
            <w:pPr>
              <w:widowControl w:val="0"/>
              <w:autoSpaceDE w:val="0"/>
              <w:autoSpaceDN w:val="0"/>
              <w:adjustRightInd w:val="0"/>
              <w:rPr>
                <w:color w:val="000000"/>
              </w:rPr>
            </w:pPr>
            <w:r w:rsidRPr="00E30069">
              <w:rPr>
                <w:color w:val="000000"/>
              </w:rPr>
              <w:t xml:space="preserve">Длина трека - 250 метров или меньше: </w:t>
            </w:r>
          </w:p>
        </w:tc>
        <w:tc>
          <w:tcPr>
            <w:tcW w:w="4330" w:type="dxa"/>
            <w:vAlign w:val="center"/>
          </w:tcPr>
          <w:p w14:paraId="79335C3D" w14:textId="77777777" w:rsidR="00CB4967" w:rsidRPr="00E30069" w:rsidRDefault="00CB4967" w:rsidP="00CB4967">
            <w:pPr>
              <w:widowControl w:val="0"/>
              <w:autoSpaceDE w:val="0"/>
              <w:autoSpaceDN w:val="0"/>
              <w:adjustRightInd w:val="0"/>
              <w:rPr>
                <w:color w:val="000000"/>
              </w:rPr>
            </w:pPr>
            <w:r w:rsidRPr="00E30069">
              <w:rPr>
                <w:color w:val="000000"/>
              </w:rPr>
              <w:t xml:space="preserve">3.5 круга </w:t>
            </w:r>
          </w:p>
        </w:tc>
      </w:tr>
      <w:tr w:rsidR="00CB4967" w:rsidRPr="00CB4967" w14:paraId="4184DE61" w14:textId="77777777" w:rsidTr="00A43B70">
        <w:trPr>
          <w:trHeight w:val="220"/>
        </w:trPr>
        <w:tc>
          <w:tcPr>
            <w:tcW w:w="5309" w:type="dxa"/>
            <w:vAlign w:val="center"/>
          </w:tcPr>
          <w:p w14:paraId="723EC2CE" w14:textId="77777777" w:rsidR="00CB4967" w:rsidRPr="00E30069" w:rsidRDefault="00CB4967" w:rsidP="00CB4967">
            <w:pPr>
              <w:widowControl w:val="0"/>
              <w:autoSpaceDE w:val="0"/>
              <w:autoSpaceDN w:val="0"/>
              <w:adjustRightInd w:val="0"/>
              <w:rPr>
                <w:color w:val="000000"/>
              </w:rPr>
            </w:pPr>
            <w:r w:rsidRPr="00E30069">
              <w:rPr>
                <w:color w:val="000000"/>
              </w:rPr>
              <w:t xml:space="preserve">Длина трека - 285,714 метров: </w:t>
            </w:r>
          </w:p>
        </w:tc>
        <w:tc>
          <w:tcPr>
            <w:tcW w:w="4330" w:type="dxa"/>
            <w:vAlign w:val="center"/>
          </w:tcPr>
          <w:p w14:paraId="6CC44B2D" w14:textId="77777777" w:rsidR="00CB4967" w:rsidRPr="00E30069" w:rsidRDefault="00CB4967" w:rsidP="00CB4967">
            <w:pPr>
              <w:widowControl w:val="0"/>
              <w:autoSpaceDE w:val="0"/>
              <w:autoSpaceDN w:val="0"/>
              <w:adjustRightInd w:val="0"/>
              <w:rPr>
                <w:color w:val="000000"/>
              </w:rPr>
            </w:pPr>
            <w:r w:rsidRPr="00E30069">
              <w:rPr>
                <w:color w:val="000000"/>
              </w:rPr>
              <w:t xml:space="preserve">3.0 круга </w:t>
            </w:r>
          </w:p>
        </w:tc>
      </w:tr>
      <w:tr w:rsidR="00CB4967" w:rsidRPr="00CB4967" w14:paraId="2D576CE5" w14:textId="77777777" w:rsidTr="00A43B70">
        <w:trPr>
          <w:trHeight w:val="218"/>
        </w:trPr>
        <w:tc>
          <w:tcPr>
            <w:tcW w:w="5309" w:type="dxa"/>
            <w:vAlign w:val="center"/>
          </w:tcPr>
          <w:p w14:paraId="215411C5" w14:textId="77777777" w:rsidR="00CB4967" w:rsidRPr="00E30069" w:rsidRDefault="00CB4967" w:rsidP="00CB4967">
            <w:pPr>
              <w:widowControl w:val="0"/>
              <w:autoSpaceDE w:val="0"/>
              <w:autoSpaceDN w:val="0"/>
              <w:adjustRightInd w:val="0"/>
              <w:rPr>
                <w:color w:val="000000"/>
              </w:rPr>
            </w:pPr>
            <w:r w:rsidRPr="00E30069">
              <w:rPr>
                <w:color w:val="000000"/>
              </w:rPr>
              <w:t xml:space="preserve">Длина трека - 333,33 метров: </w:t>
            </w:r>
          </w:p>
        </w:tc>
        <w:tc>
          <w:tcPr>
            <w:tcW w:w="4330" w:type="dxa"/>
            <w:vAlign w:val="center"/>
          </w:tcPr>
          <w:p w14:paraId="313A86F0" w14:textId="77777777" w:rsidR="00CB4967" w:rsidRPr="00E30069" w:rsidRDefault="00CB4967" w:rsidP="00CB4967">
            <w:pPr>
              <w:widowControl w:val="0"/>
              <w:autoSpaceDE w:val="0"/>
              <w:autoSpaceDN w:val="0"/>
              <w:adjustRightInd w:val="0"/>
              <w:rPr>
                <w:color w:val="000000"/>
              </w:rPr>
            </w:pPr>
            <w:r w:rsidRPr="00E30069">
              <w:rPr>
                <w:color w:val="000000"/>
              </w:rPr>
              <w:t xml:space="preserve">2.5 круга </w:t>
            </w:r>
          </w:p>
        </w:tc>
      </w:tr>
      <w:tr w:rsidR="00CB4967" w:rsidRPr="00CB4967" w14:paraId="7CC15DAA" w14:textId="77777777" w:rsidTr="00A43B70">
        <w:trPr>
          <w:trHeight w:val="330"/>
        </w:trPr>
        <w:tc>
          <w:tcPr>
            <w:tcW w:w="5309" w:type="dxa"/>
            <w:vAlign w:val="center"/>
          </w:tcPr>
          <w:p w14:paraId="0DF96084" w14:textId="77777777" w:rsidR="00CB4967" w:rsidRPr="00E30069" w:rsidRDefault="00CB4967" w:rsidP="00CB4967">
            <w:pPr>
              <w:widowControl w:val="0"/>
              <w:autoSpaceDE w:val="0"/>
              <w:autoSpaceDN w:val="0"/>
              <w:adjustRightInd w:val="0"/>
              <w:rPr>
                <w:color w:val="000000"/>
              </w:rPr>
            </w:pPr>
            <w:r w:rsidRPr="00E30069">
              <w:rPr>
                <w:color w:val="000000"/>
              </w:rPr>
              <w:t xml:space="preserve">Длина трека - 400 метров и больше: </w:t>
            </w:r>
          </w:p>
        </w:tc>
        <w:tc>
          <w:tcPr>
            <w:tcW w:w="4330" w:type="dxa"/>
            <w:vAlign w:val="center"/>
          </w:tcPr>
          <w:p w14:paraId="32F85AD5" w14:textId="77777777" w:rsidR="00CB4967" w:rsidRPr="00E30069" w:rsidRDefault="00CB4967" w:rsidP="00CB4967">
            <w:pPr>
              <w:widowControl w:val="0"/>
              <w:autoSpaceDE w:val="0"/>
              <w:autoSpaceDN w:val="0"/>
              <w:adjustRightInd w:val="0"/>
              <w:rPr>
                <w:color w:val="000000"/>
              </w:rPr>
            </w:pPr>
            <w:r w:rsidRPr="00E30069">
              <w:rPr>
                <w:color w:val="000000"/>
              </w:rPr>
              <w:t xml:space="preserve">2.0 круга </w:t>
            </w:r>
          </w:p>
        </w:tc>
      </w:tr>
    </w:tbl>
    <w:p w14:paraId="21333D1E" w14:textId="77777777" w:rsidR="00CB4967" w:rsidRPr="00CB4967" w:rsidRDefault="00CB4967" w:rsidP="00CB4967">
      <w:pPr>
        <w:widowControl w:val="0"/>
        <w:autoSpaceDE w:val="0"/>
        <w:autoSpaceDN w:val="0"/>
        <w:adjustRightInd w:val="0"/>
        <w:rPr>
          <w:rFonts w:ascii="Arial" w:hAnsi="Arial" w:cs="Arial"/>
          <w:b/>
          <w:sz w:val="20"/>
          <w:szCs w:val="20"/>
          <w:highlight w:val="magenta"/>
        </w:rPr>
      </w:pPr>
    </w:p>
    <w:p w14:paraId="45BC7334" w14:textId="3CB0736B" w:rsidR="00697119"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A43B70">
        <w:rPr>
          <w:b/>
          <w:sz w:val="28"/>
          <w:szCs w:val="28"/>
        </w:rPr>
        <w:t>84</w:t>
      </w:r>
    </w:p>
    <w:p w14:paraId="699C5A6B" w14:textId="77777777" w:rsidR="00CB4967" w:rsidRDefault="00CB4967" w:rsidP="00697119">
      <w:pPr>
        <w:widowControl w:val="0"/>
        <w:autoSpaceDE w:val="0"/>
        <w:autoSpaceDN w:val="0"/>
        <w:adjustRightInd w:val="0"/>
        <w:ind w:firstLine="680"/>
        <w:jc w:val="both"/>
        <w:rPr>
          <w:sz w:val="28"/>
          <w:szCs w:val="28"/>
        </w:rPr>
      </w:pPr>
      <w:r w:rsidRPr="00E30069">
        <w:rPr>
          <w:sz w:val="28"/>
          <w:szCs w:val="28"/>
        </w:rPr>
        <w:t>При равенстве результатов, показанных гонщиками, классификация гонщиков определяется по последним 200 м.</w:t>
      </w:r>
    </w:p>
    <w:p w14:paraId="2E45B47B" w14:textId="77777777" w:rsidR="00697119" w:rsidRPr="00E30069" w:rsidRDefault="00697119" w:rsidP="00697119">
      <w:pPr>
        <w:widowControl w:val="0"/>
        <w:autoSpaceDE w:val="0"/>
        <w:autoSpaceDN w:val="0"/>
        <w:adjustRightInd w:val="0"/>
        <w:ind w:firstLine="680"/>
        <w:jc w:val="both"/>
        <w:rPr>
          <w:sz w:val="28"/>
          <w:szCs w:val="28"/>
        </w:rPr>
      </w:pPr>
    </w:p>
    <w:p w14:paraId="4329A4F4" w14:textId="365B0EE4" w:rsidR="00697119"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.2.1</w:t>
      </w:r>
      <w:r w:rsidR="00A43B70">
        <w:rPr>
          <w:b/>
          <w:sz w:val="28"/>
          <w:szCs w:val="28"/>
        </w:rPr>
        <w:t>85</w:t>
      </w:r>
    </w:p>
    <w:p w14:paraId="2A1E2921" w14:textId="5E5716EB" w:rsidR="0096435F" w:rsidRPr="00E30069" w:rsidRDefault="00CB4967" w:rsidP="00A43B70">
      <w:pPr>
        <w:widowControl w:val="0"/>
        <w:autoSpaceDE w:val="0"/>
        <w:autoSpaceDN w:val="0"/>
        <w:adjustRightInd w:val="0"/>
        <w:ind w:firstLine="680"/>
        <w:jc w:val="both"/>
        <w:rPr>
          <w:sz w:val="28"/>
          <w:szCs w:val="28"/>
        </w:rPr>
      </w:pPr>
      <w:r w:rsidRPr="00E30069">
        <w:rPr>
          <w:sz w:val="28"/>
          <w:szCs w:val="28"/>
        </w:rPr>
        <w:t xml:space="preserve">В </w:t>
      </w:r>
      <w:r w:rsidRPr="00B95F9F">
        <w:rPr>
          <w:color w:val="000000"/>
          <w:sz w:val="28"/>
          <w:szCs w:val="28"/>
        </w:rPr>
        <w:t xml:space="preserve">случае </w:t>
      </w:r>
      <w:r w:rsidR="00C92292" w:rsidRPr="00B95F9F">
        <w:rPr>
          <w:color w:val="000000"/>
          <w:sz w:val="28"/>
          <w:szCs w:val="28"/>
        </w:rPr>
        <w:t xml:space="preserve">признанного </w:t>
      </w:r>
      <w:r w:rsidRPr="00B95F9F">
        <w:rPr>
          <w:color w:val="000000"/>
          <w:sz w:val="28"/>
          <w:szCs w:val="28"/>
        </w:rPr>
        <w:t>инцидента гонщику</w:t>
      </w:r>
      <w:r w:rsidRPr="00E30069">
        <w:rPr>
          <w:sz w:val="28"/>
          <w:szCs w:val="28"/>
        </w:rPr>
        <w:t xml:space="preserve"> предоставляется возможность повторного старта. Допускается только один повторный старт.</w:t>
      </w:r>
      <w:bookmarkStart w:id="82" w:name="_Toc131488531"/>
    </w:p>
    <w:p w14:paraId="5D814E56" w14:textId="77777777" w:rsidR="003D6C75" w:rsidRDefault="003D6C75" w:rsidP="00697119">
      <w:pPr>
        <w:tabs>
          <w:tab w:val="right" w:pos="1134"/>
        </w:tabs>
        <w:ind w:firstLine="680"/>
        <w:jc w:val="both"/>
        <w:outlineLvl w:val="1"/>
        <w:rPr>
          <w:rFonts w:eastAsia="Times"/>
          <w:b/>
          <w:i/>
          <w:sz w:val="28"/>
          <w:szCs w:val="28"/>
        </w:rPr>
      </w:pPr>
      <w:bookmarkStart w:id="83" w:name="_Toc457572202"/>
    </w:p>
    <w:p w14:paraId="621CA5BC" w14:textId="2B39A525" w:rsidR="0096435F" w:rsidRPr="00E30069" w:rsidRDefault="0096435F" w:rsidP="00697119">
      <w:pPr>
        <w:tabs>
          <w:tab w:val="right" w:pos="1134"/>
        </w:tabs>
        <w:ind w:firstLine="680"/>
        <w:jc w:val="both"/>
        <w:outlineLvl w:val="1"/>
        <w:rPr>
          <w:rFonts w:eastAsia="Times"/>
          <w:b/>
          <w:sz w:val="28"/>
          <w:szCs w:val="28"/>
        </w:rPr>
      </w:pPr>
      <w:r w:rsidRPr="00CE273B">
        <w:rPr>
          <w:rFonts w:eastAsia="Times"/>
          <w:b/>
          <w:i/>
          <w:sz w:val="28"/>
          <w:szCs w:val="28"/>
        </w:rPr>
        <w:t>§</w:t>
      </w:r>
      <w:r w:rsidR="0043609E" w:rsidRPr="00CE273B">
        <w:rPr>
          <w:rFonts w:eastAsia="Times"/>
          <w:b/>
          <w:i/>
          <w:sz w:val="28"/>
          <w:szCs w:val="28"/>
        </w:rPr>
        <w:t>15</w:t>
      </w:r>
      <w:r w:rsidRPr="00CE273B">
        <w:rPr>
          <w:rFonts w:eastAsia="Times"/>
          <w:b/>
          <w:i/>
          <w:sz w:val="28"/>
          <w:szCs w:val="28"/>
        </w:rPr>
        <w:tab/>
      </w:r>
      <w:bookmarkEnd w:id="83"/>
      <w:r w:rsidR="000B5AB7" w:rsidRPr="00CE273B">
        <w:rPr>
          <w:rFonts w:eastAsia="Times"/>
          <w:b/>
          <w:i/>
          <w:sz w:val="28"/>
          <w:szCs w:val="28"/>
        </w:rPr>
        <w:t xml:space="preserve"> </w:t>
      </w:r>
      <w:r w:rsidRPr="00CE273B">
        <w:rPr>
          <w:rFonts w:eastAsia="Times"/>
          <w:b/>
          <w:i/>
          <w:sz w:val="28"/>
          <w:szCs w:val="28"/>
        </w:rPr>
        <w:t>Гонка</w:t>
      </w:r>
      <w:r w:rsidRPr="00E30069">
        <w:rPr>
          <w:rFonts w:eastAsia="Times"/>
          <w:b/>
          <w:i/>
          <w:sz w:val="28"/>
          <w:szCs w:val="28"/>
        </w:rPr>
        <w:t xml:space="preserve"> Темпо</w:t>
      </w:r>
    </w:p>
    <w:p w14:paraId="000F19D5" w14:textId="77777777" w:rsidR="0096435F" w:rsidRPr="00E30069" w:rsidRDefault="0096435F" w:rsidP="00697119">
      <w:pPr>
        <w:tabs>
          <w:tab w:val="right" w:pos="1134"/>
        </w:tabs>
        <w:ind w:firstLine="680"/>
        <w:jc w:val="both"/>
        <w:rPr>
          <w:rFonts w:eastAsia="Times"/>
          <w:sz w:val="28"/>
          <w:szCs w:val="28"/>
        </w:rPr>
      </w:pPr>
    </w:p>
    <w:p w14:paraId="5E5EAF82" w14:textId="77777777" w:rsidR="0096435F" w:rsidRPr="00E30069" w:rsidRDefault="0096435F" w:rsidP="00697119">
      <w:pPr>
        <w:ind w:firstLine="680"/>
        <w:jc w:val="both"/>
        <w:rPr>
          <w:rFonts w:eastAsia="Times"/>
          <w:b/>
          <w:sz w:val="28"/>
          <w:szCs w:val="28"/>
        </w:rPr>
      </w:pPr>
      <w:r w:rsidRPr="00E30069">
        <w:rPr>
          <w:rFonts w:eastAsia="Times"/>
          <w:b/>
          <w:sz w:val="28"/>
          <w:szCs w:val="28"/>
        </w:rPr>
        <w:t>Определение</w:t>
      </w:r>
    </w:p>
    <w:p w14:paraId="546982CD" w14:textId="69BD0D9A" w:rsidR="00697119" w:rsidRDefault="0096435F" w:rsidP="00697119">
      <w:pPr>
        <w:tabs>
          <w:tab w:val="right" w:pos="1134"/>
        </w:tabs>
        <w:ind w:firstLine="680"/>
        <w:jc w:val="both"/>
        <w:rPr>
          <w:rFonts w:eastAsia="Times"/>
          <w:b/>
          <w:sz w:val="28"/>
          <w:szCs w:val="28"/>
        </w:rPr>
      </w:pPr>
      <w:r w:rsidRPr="00E30069">
        <w:rPr>
          <w:rFonts w:eastAsia="Times"/>
          <w:b/>
          <w:sz w:val="28"/>
          <w:szCs w:val="28"/>
        </w:rPr>
        <w:lastRenderedPageBreak/>
        <w:t>3.2.1</w:t>
      </w:r>
      <w:r w:rsidR="00EC6AD7">
        <w:rPr>
          <w:rFonts w:eastAsia="Times"/>
          <w:b/>
          <w:sz w:val="28"/>
          <w:szCs w:val="28"/>
        </w:rPr>
        <w:t>8</w:t>
      </w:r>
      <w:r w:rsidR="00A43B70">
        <w:rPr>
          <w:rFonts w:eastAsia="Times"/>
          <w:b/>
          <w:sz w:val="28"/>
          <w:szCs w:val="28"/>
        </w:rPr>
        <w:t>6</w:t>
      </w:r>
    </w:p>
    <w:p w14:paraId="6ECBD3A7" w14:textId="77777777" w:rsidR="0096435F" w:rsidRPr="00E30069" w:rsidRDefault="0096435F" w:rsidP="00697119">
      <w:pPr>
        <w:tabs>
          <w:tab w:val="right" w:pos="1134"/>
        </w:tabs>
        <w:ind w:firstLine="680"/>
        <w:jc w:val="both"/>
        <w:rPr>
          <w:rFonts w:eastAsia="Times"/>
          <w:sz w:val="28"/>
          <w:szCs w:val="28"/>
        </w:rPr>
      </w:pPr>
      <w:r w:rsidRPr="00E30069">
        <w:rPr>
          <w:rFonts w:eastAsia="Times"/>
          <w:sz w:val="28"/>
          <w:szCs w:val="28"/>
        </w:rPr>
        <w:t xml:space="preserve">Гонка </w:t>
      </w:r>
      <w:r w:rsidR="00697119">
        <w:rPr>
          <w:rFonts w:eastAsia="Times"/>
          <w:sz w:val="28"/>
          <w:szCs w:val="28"/>
        </w:rPr>
        <w:t>«</w:t>
      </w:r>
      <w:r w:rsidRPr="00E30069">
        <w:rPr>
          <w:rFonts w:eastAsia="Times"/>
          <w:sz w:val="28"/>
          <w:szCs w:val="28"/>
        </w:rPr>
        <w:t>Темпо</w:t>
      </w:r>
      <w:r w:rsidR="00697119">
        <w:rPr>
          <w:rFonts w:eastAsia="Times"/>
          <w:sz w:val="28"/>
          <w:szCs w:val="28"/>
        </w:rPr>
        <w:t>»</w:t>
      </w:r>
      <w:r w:rsidRPr="00E30069">
        <w:rPr>
          <w:rFonts w:eastAsia="Times"/>
          <w:sz w:val="28"/>
          <w:szCs w:val="28"/>
        </w:rPr>
        <w:t xml:space="preserve"> – это дисциплина, в которой окончательное место определяется в соответствие с очками, заработанными гонщиками во время промежуточных финишей и за круги преи</w:t>
      </w:r>
      <w:r w:rsidR="00697119">
        <w:rPr>
          <w:rFonts w:eastAsia="Times"/>
          <w:sz w:val="28"/>
          <w:szCs w:val="28"/>
        </w:rPr>
        <w:t>мущества.</w:t>
      </w:r>
    </w:p>
    <w:p w14:paraId="1C839E10" w14:textId="77777777" w:rsidR="0096435F" w:rsidRPr="00E30069" w:rsidRDefault="0096435F" w:rsidP="00697119">
      <w:pPr>
        <w:ind w:firstLine="680"/>
        <w:jc w:val="both"/>
        <w:rPr>
          <w:rFonts w:eastAsia="Times"/>
          <w:b/>
          <w:sz w:val="28"/>
          <w:szCs w:val="28"/>
        </w:rPr>
      </w:pPr>
    </w:p>
    <w:p w14:paraId="005390FA" w14:textId="77777777" w:rsidR="0096435F" w:rsidRPr="00E30069" w:rsidRDefault="00697119" w:rsidP="00697119">
      <w:pPr>
        <w:ind w:firstLine="680"/>
        <w:jc w:val="both"/>
        <w:rPr>
          <w:rFonts w:eastAsia="Times"/>
          <w:b/>
          <w:sz w:val="28"/>
          <w:szCs w:val="28"/>
        </w:rPr>
      </w:pPr>
      <w:r>
        <w:rPr>
          <w:rFonts w:eastAsia="Times"/>
          <w:b/>
          <w:sz w:val="28"/>
          <w:szCs w:val="28"/>
        </w:rPr>
        <w:t>Организация соревнования</w:t>
      </w:r>
    </w:p>
    <w:p w14:paraId="20ED6D09" w14:textId="77777777" w:rsidR="0096435F" w:rsidRPr="00E30069" w:rsidRDefault="0096435F" w:rsidP="00697119">
      <w:pPr>
        <w:ind w:firstLine="680"/>
        <w:jc w:val="both"/>
        <w:rPr>
          <w:rFonts w:eastAsia="Times"/>
          <w:b/>
          <w:sz w:val="28"/>
          <w:szCs w:val="28"/>
        </w:rPr>
      </w:pPr>
    </w:p>
    <w:p w14:paraId="4F7CBE2C" w14:textId="18A1D0DB" w:rsidR="00697119" w:rsidRDefault="0096435F" w:rsidP="00697119">
      <w:pPr>
        <w:tabs>
          <w:tab w:val="right" w:pos="1134"/>
        </w:tabs>
        <w:ind w:firstLine="680"/>
        <w:jc w:val="both"/>
        <w:rPr>
          <w:rFonts w:eastAsia="Times"/>
          <w:sz w:val="28"/>
          <w:szCs w:val="28"/>
        </w:rPr>
      </w:pPr>
      <w:r w:rsidRPr="00E30069">
        <w:rPr>
          <w:rFonts w:eastAsia="Times"/>
          <w:b/>
          <w:sz w:val="28"/>
          <w:szCs w:val="28"/>
        </w:rPr>
        <w:t>3.2.1</w:t>
      </w:r>
      <w:r w:rsidR="00EC6AD7">
        <w:rPr>
          <w:rFonts w:eastAsia="Times"/>
          <w:b/>
          <w:sz w:val="28"/>
          <w:szCs w:val="28"/>
        </w:rPr>
        <w:t>8</w:t>
      </w:r>
      <w:r w:rsidR="00A43B70">
        <w:rPr>
          <w:rFonts w:eastAsia="Times"/>
          <w:b/>
          <w:sz w:val="28"/>
          <w:szCs w:val="28"/>
        </w:rPr>
        <w:t>7</w:t>
      </w:r>
    </w:p>
    <w:p w14:paraId="7F988648" w14:textId="77777777" w:rsidR="0096435F" w:rsidRPr="00E30069" w:rsidRDefault="0096435F" w:rsidP="00697119">
      <w:pPr>
        <w:tabs>
          <w:tab w:val="right" w:pos="1134"/>
        </w:tabs>
        <w:ind w:firstLine="680"/>
        <w:jc w:val="both"/>
        <w:rPr>
          <w:rFonts w:eastAsia="Times"/>
          <w:sz w:val="28"/>
          <w:szCs w:val="28"/>
        </w:rPr>
      </w:pPr>
      <w:r w:rsidRPr="00E30069">
        <w:rPr>
          <w:rFonts w:eastAsia="Times"/>
          <w:sz w:val="28"/>
          <w:szCs w:val="28"/>
        </w:rPr>
        <w:t>Кроме специфических деталей (даже не явных), описанных в этом разделе, к г</w:t>
      </w:r>
      <w:r w:rsidR="00697119">
        <w:rPr>
          <w:rFonts w:eastAsia="Times"/>
          <w:sz w:val="28"/>
          <w:szCs w:val="28"/>
        </w:rPr>
        <w:t>онке «темпо» применяются правила «гонки по очкам».</w:t>
      </w:r>
    </w:p>
    <w:p w14:paraId="1964725E" w14:textId="77777777" w:rsidR="00F22766" w:rsidRPr="00CE273B" w:rsidRDefault="00F22766" w:rsidP="00F22766">
      <w:pPr>
        <w:tabs>
          <w:tab w:val="right" w:pos="1134"/>
        </w:tabs>
        <w:ind w:firstLine="680"/>
        <w:jc w:val="both"/>
        <w:rPr>
          <w:rFonts w:eastAsia="Times"/>
          <w:sz w:val="28"/>
          <w:szCs w:val="28"/>
        </w:rPr>
      </w:pPr>
      <w:r w:rsidRPr="00CE273B">
        <w:rPr>
          <w:rFonts w:eastAsia="Times"/>
          <w:sz w:val="28"/>
          <w:szCs w:val="28"/>
        </w:rPr>
        <w:t>Гонки проводятся на следующих дистанциях:</w:t>
      </w:r>
    </w:p>
    <w:p w14:paraId="3D843D84" w14:textId="77777777" w:rsidR="00F22766" w:rsidRPr="00CE273B" w:rsidRDefault="00F22766" w:rsidP="00F22766">
      <w:pPr>
        <w:tabs>
          <w:tab w:val="right" w:pos="1134"/>
        </w:tabs>
        <w:ind w:firstLine="680"/>
        <w:jc w:val="both"/>
        <w:rPr>
          <w:rFonts w:eastAsia="Times"/>
          <w:sz w:val="28"/>
          <w:szCs w:val="28"/>
        </w:rPr>
      </w:pPr>
      <w:r w:rsidRPr="00CE273B">
        <w:rPr>
          <w:rFonts w:eastAsia="Times"/>
          <w:sz w:val="28"/>
          <w:szCs w:val="28"/>
        </w:rPr>
        <w:t>Мужчины - 10 км</w:t>
      </w:r>
    </w:p>
    <w:p w14:paraId="1538C1BB" w14:textId="77777777" w:rsidR="00F22766" w:rsidRPr="00CE273B" w:rsidRDefault="00F22766" w:rsidP="00F22766">
      <w:pPr>
        <w:tabs>
          <w:tab w:val="right" w:pos="1134"/>
        </w:tabs>
        <w:ind w:firstLine="680"/>
        <w:jc w:val="both"/>
        <w:rPr>
          <w:rFonts w:eastAsia="Times"/>
          <w:sz w:val="28"/>
          <w:szCs w:val="28"/>
        </w:rPr>
      </w:pPr>
      <w:r w:rsidRPr="00CE273B">
        <w:rPr>
          <w:rFonts w:eastAsia="Times"/>
          <w:sz w:val="28"/>
          <w:szCs w:val="28"/>
        </w:rPr>
        <w:t>Женщины - 7.5 км</w:t>
      </w:r>
    </w:p>
    <w:p w14:paraId="3D6CCF11" w14:textId="77777777" w:rsidR="00F22766" w:rsidRPr="00CE273B" w:rsidRDefault="00F22766" w:rsidP="00F22766">
      <w:pPr>
        <w:tabs>
          <w:tab w:val="right" w:pos="1134"/>
        </w:tabs>
        <w:ind w:firstLine="680"/>
        <w:jc w:val="both"/>
        <w:rPr>
          <w:rFonts w:eastAsia="Times"/>
          <w:sz w:val="28"/>
          <w:szCs w:val="28"/>
        </w:rPr>
      </w:pPr>
      <w:r w:rsidRPr="00CE273B">
        <w:rPr>
          <w:rFonts w:eastAsia="Times"/>
          <w:sz w:val="28"/>
          <w:szCs w:val="28"/>
        </w:rPr>
        <w:t>Юниоры 17-18 лет - 7.5 км</w:t>
      </w:r>
    </w:p>
    <w:p w14:paraId="1250987E" w14:textId="77777777" w:rsidR="00F22766" w:rsidRPr="00CE273B" w:rsidRDefault="00F22766" w:rsidP="00F22766">
      <w:pPr>
        <w:tabs>
          <w:tab w:val="right" w:pos="1134"/>
        </w:tabs>
        <w:ind w:firstLine="680"/>
        <w:jc w:val="both"/>
        <w:rPr>
          <w:rFonts w:eastAsia="Times"/>
          <w:sz w:val="28"/>
          <w:szCs w:val="28"/>
        </w:rPr>
      </w:pPr>
      <w:r w:rsidRPr="00CE273B">
        <w:rPr>
          <w:rFonts w:eastAsia="Times"/>
          <w:sz w:val="28"/>
          <w:szCs w:val="28"/>
        </w:rPr>
        <w:t>Юниорки 17-18 лет - 5 км</w:t>
      </w:r>
    </w:p>
    <w:p w14:paraId="38F6E108" w14:textId="77777777" w:rsidR="00F22766" w:rsidRPr="00E30069" w:rsidRDefault="00F22766" w:rsidP="00F22766">
      <w:pPr>
        <w:tabs>
          <w:tab w:val="right" w:pos="1134"/>
        </w:tabs>
        <w:ind w:firstLine="680"/>
        <w:jc w:val="both"/>
        <w:rPr>
          <w:rFonts w:eastAsia="Times"/>
          <w:sz w:val="28"/>
          <w:szCs w:val="28"/>
        </w:rPr>
      </w:pPr>
    </w:p>
    <w:p w14:paraId="7223BFC7" w14:textId="3CC90B39" w:rsidR="00F22766" w:rsidRPr="00CE273B" w:rsidRDefault="00F22766" w:rsidP="00F22766">
      <w:pPr>
        <w:tabs>
          <w:tab w:val="right" w:pos="1134"/>
        </w:tabs>
        <w:ind w:firstLine="680"/>
        <w:jc w:val="both"/>
        <w:rPr>
          <w:rFonts w:eastAsia="Times"/>
          <w:sz w:val="28"/>
          <w:szCs w:val="28"/>
        </w:rPr>
      </w:pPr>
      <w:r w:rsidRPr="00E30069">
        <w:rPr>
          <w:rFonts w:eastAsia="Times"/>
          <w:b/>
          <w:sz w:val="28"/>
          <w:szCs w:val="28"/>
        </w:rPr>
        <w:t>3.2.1</w:t>
      </w:r>
      <w:r w:rsidR="00EC6AD7">
        <w:rPr>
          <w:rFonts w:eastAsia="Times"/>
          <w:b/>
          <w:sz w:val="28"/>
          <w:szCs w:val="28"/>
        </w:rPr>
        <w:t>8</w:t>
      </w:r>
      <w:r w:rsidR="00A43B70">
        <w:rPr>
          <w:rFonts w:eastAsia="Times"/>
          <w:b/>
          <w:sz w:val="28"/>
          <w:szCs w:val="28"/>
        </w:rPr>
        <w:t>8</w:t>
      </w:r>
    </w:p>
    <w:p w14:paraId="60812742" w14:textId="77777777" w:rsidR="00F22766" w:rsidRPr="00E30069" w:rsidRDefault="00F22766" w:rsidP="00F22766">
      <w:pPr>
        <w:tabs>
          <w:tab w:val="right" w:pos="1134"/>
        </w:tabs>
        <w:ind w:firstLine="680"/>
        <w:jc w:val="both"/>
        <w:rPr>
          <w:rFonts w:eastAsia="Times"/>
          <w:sz w:val="28"/>
          <w:szCs w:val="28"/>
        </w:rPr>
      </w:pPr>
      <w:r w:rsidRPr="00CE273B">
        <w:rPr>
          <w:rFonts w:eastAsia="Times"/>
          <w:sz w:val="28"/>
          <w:szCs w:val="28"/>
        </w:rPr>
        <w:t>После первых 4 кругов каждый</w:t>
      </w:r>
      <w:r w:rsidRPr="00E30069">
        <w:rPr>
          <w:rFonts w:eastAsia="Times"/>
          <w:sz w:val="28"/>
          <w:szCs w:val="28"/>
        </w:rPr>
        <w:t xml:space="preserve"> круг разыгрываются промежуточные финиши. После завершения четвертого круга звонит колокол для обозначения начала р</w:t>
      </w:r>
      <w:r>
        <w:rPr>
          <w:rFonts w:eastAsia="Times"/>
          <w:sz w:val="28"/>
          <w:szCs w:val="28"/>
        </w:rPr>
        <w:t>озыгрыша промежуточных финишей.</w:t>
      </w:r>
    </w:p>
    <w:p w14:paraId="55CBF374" w14:textId="77777777" w:rsidR="0096435F" w:rsidRPr="00E30069" w:rsidRDefault="0096435F" w:rsidP="00697119">
      <w:pPr>
        <w:tabs>
          <w:tab w:val="right" w:pos="1134"/>
        </w:tabs>
        <w:ind w:firstLine="680"/>
        <w:jc w:val="both"/>
        <w:rPr>
          <w:rFonts w:eastAsia="Times"/>
          <w:sz w:val="28"/>
          <w:szCs w:val="28"/>
        </w:rPr>
      </w:pPr>
    </w:p>
    <w:p w14:paraId="0C47993D" w14:textId="79A0F013" w:rsidR="00697119" w:rsidRDefault="0096435F" w:rsidP="00697119">
      <w:pPr>
        <w:tabs>
          <w:tab w:val="right" w:pos="1134"/>
        </w:tabs>
        <w:ind w:firstLine="680"/>
        <w:jc w:val="both"/>
        <w:rPr>
          <w:rFonts w:eastAsia="Times"/>
          <w:sz w:val="28"/>
          <w:szCs w:val="28"/>
        </w:rPr>
      </w:pPr>
      <w:r w:rsidRPr="00E30069">
        <w:rPr>
          <w:rFonts w:eastAsia="Times"/>
          <w:b/>
          <w:sz w:val="28"/>
          <w:szCs w:val="28"/>
        </w:rPr>
        <w:t>3.2.1</w:t>
      </w:r>
      <w:r w:rsidR="00EC6AD7">
        <w:rPr>
          <w:rFonts w:eastAsia="Times"/>
          <w:b/>
          <w:sz w:val="28"/>
          <w:szCs w:val="28"/>
        </w:rPr>
        <w:t>8</w:t>
      </w:r>
      <w:r w:rsidR="00A43B70">
        <w:rPr>
          <w:rFonts w:eastAsia="Times"/>
          <w:b/>
          <w:sz w:val="28"/>
          <w:szCs w:val="28"/>
        </w:rPr>
        <w:t>9</w:t>
      </w:r>
    </w:p>
    <w:p w14:paraId="31CE6272" w14:textId="77777777" w:rsidR="00BB328A" w:rsidRPr="00E30069" w:rsidRDefault="0096435F" w:rsidP="00697119">
      <w:pPr>
        <w:tabs>
          <w:tab w:val="right" w:pos="1134"/>
        </w:tabs>
        <w:ind w:firstLine="680"/>
        <w:jc w:val="both"/>
        <w:rPr>
          <w:rFonts w:eastAsia="Times"/>
          <w:sz w:val="28"/>
          <w:szCs w:val="28"/>
        </w:rPr>
      </w:pPr>
      <w:r w:rsidRPr="00E30069">
        <w:rPr>
          <w:rFonts w:eastAsia="Times"/>
          <w:sz w:val="28"/>
          <w:szCs w:val="28"/>
        </w:rPr>
        <w:t>Первый гонщик, пересекающий линию финиша на каждом промежуточном финише (включая заклю</w:t>
      </w:r>
      <w:r w:rsidR="00697119">
        <w:rPr>
          <w:rFonts w:eastAsia="Times"/>
          <w:sz w:val="28"/>
          <w:szCs w:val="28"/>
        </w:rPr>
        <w:t xml:space="preserve">чительный) зарабатывает 1 очко. </w:t>
      </w:r>
      <w:r w:rsidRPr="00E30069">
        <w:rPr>
          <w:rFonts w:eastAsia="Times"/>
          <w:sz w:val="28"/>
          <w:szCs w:val="28"/>
        </w:rPr>
        <w:t>Гонщик, заработавший круг преимущества, получает 20 очков.</w:t>
      </w:r>
      <w:r w:rsidR="00151614">
        <w:rPr>
          <w:rFonts w:eastAsia="Times"/>
          <w:sz w:val="28"/>
          <w:szCs w:val="28"/>
        </w:rPr>
        <w:t xml:space="preserve"> </w:t>
      </w:r>
      <w:r w:rsidRPr="00E30069">
        <w:rPr>
          <w:rFonts w:eastAsia="Times"/>
          <w:sz w:val="28"/>
          <w:szCs w:val="28"/>
        </w:rPr>
        <w:t>Гонщик, отставший от основной группы на круг, теряет 20 очков.</w:t>
      </w:r>
    </w:p>
    <w:p w14:paraId="55A38C79" w14:textId="77777777" w:rsidR="00642162" w:rsidRPr="00E30069" w:rsidRDefault="00642162" w:rsidP="00EC6AD7">
      <w:pPr>
        <w:tabs>
          <w:tab w:val="right" w:pos="1134"/>
        </w:tabs>
        <w:jc w:val="both"/>
        <w:rPr>
          <w:rFonts w:eastAsia="Times"/>
          <w:sz w:val="28"/>
          <w:szCs w:val="28"/>
        </w:rPr>
      </w:pPr>
    </w:p>
    <w:p w14:paraId="7E50EEB8" w14:textId="77777777" w:rsidR="0096435F" w:rsidRPr="00E30069" w:rsidRDefault="0096435F" w:rsidP="00697119">
      <w:pPr>
        <w:ind w:firstLine="680"/>
        <w:jc w:val="both"/>
        <w:rPr>
          <w:rFonts w:eastAsia="Times"/>
          <w:b/>
          <w:sz w:val="28"/>
          <w:szCs w:val="28"/>
        </w:rPr>
      </w:pPr>
      <w:r w:rsidRPr="00E30069">
        <w:rPr>
          <w:rFonts w:eastAsia="Times"/>
          <w:b/>
          <w:sz w:val="28"/>
          <w:szCs w:val="28"/>
        </w:rPr>
        <w:t>Процедура гонки</w:t>
      </w:r>
    </w:p>
    <w:p w14:paraId="01E31736" w14:textId="77777777" w:rsidR="0096435F" w:rsidRPr="00E30069" w:rsidRDefault="0096435F" w:rsidP="00697119">
      <w:pPr>
        <w:ind w:firstLine="680"/>
        <w:jc w:val="both"/>
        <w:rPr>
          <w:rFonts w:eastAsia="Times"/>
          <w:b/>
          <w:sz w:val="28"/>
          <w:szCs w:val="28"/>
        </w:rPr>
      </w:pPr>
    </w:p>
    <w:p w14:paraId="7FFE2A96" w14:textId="31014D34" w:rsidR="00697119" w:rsidRDefault="0096435F" w:rsidP="00697119">
      <w:pPr>
        <w:tabs>
          <w:tab w:val="right" w:pos="1134"/>
        </w:tabs>
        <w:ind w:firstLine="680"/>
        <w:jc w:val="both"/>
        <w:rPr>
          <w:rFonts w:eastAsia="Times"/>
          <w:b/>
          <w:sz w:val="28"/>
          <w:szCs w:val="28"/>
        </w:rPr>
      </w:pPr>
      <w:r w:rsidRPr="00E30069">
        <w:rPr>
          <w:rFonts w:eastAsia="Times"/>
          <w:b/>
          <w:sz w:val="28"/>
          <w:szCs w:val="28"/>
        </w:rPr>
        <w:t>3.2.1</w:t>
      </w:r>
      <w:r w:rsidR="00A43B70">
        <w:rPr>
          <w:rFonts w:eastAsia="Times"/>
          <w:b/>
          <w:sz w:val="28"/>
          <w:szCs w:val="28"/>
        </w:rPr>
        <w:t>90</w:t>
      </w:r>
    </w:p>
    <w:p w14:paraId="54B4B0A2" w14:textId="77777777" w:rsidR="0096435F" w:rsidRPr="00E30069" w:rsidRDefault="0096435F" w:rsidP="00697119">
      <w:pPr>
        <w:tabs>
          <w:tab w:val="right" w:pos="1134"/>
        </w:tabs>
        <w:ind w:firstLine="680"/>
        <w:jc w:val="both"/>
        <w:rPr>
          <w:rFonts w:eastAsia="Times"/>
          <w:sz w:val="28"/>
          <w:szCs w:val="28"/>
        </w:rPr>
      </w:pPr>
      <w:r w:rsidRPr="00E30069">
        <w:rPr>
          <w:rFonts w:eastAsia="Times"/>
          <w:sz w:val="28"/>
          <w:szCs w:val="28"/>
        </w:rPr>
        <w:t>Перед стартом половина гонщиков выстраивается у борта, а вторая половина в спринтерском коридоре.</w:t>
      </w:r>
    </w:p>
    <w:p w14:paraId="32E9163D" w14:textId="77777777" w:rsidR="0096435F" w:rsidRPr="00E30069" w:rsidRDefault="0096435F" w:rsidP="00697119">
      <w:pPr>
        <w:tabs>
          <w:tab w:val="right" w:pos="1134"/>
        </w:tabs>
        <w:ind w:firstLine="680"/>
        <w:jc w:val="both"/>
        <w:rPr>
          <w:rFonts w:eastAsia="Times"/>
          <w:strike/>
          <w:sz w:val="28"/>
          <w:szCs w:val="28"/>
        </w:rPr>
      </w:pPr>
    </w:p>
    <w:p w14:paraId="3306DE67" w14:textId="1C80065A" w:rsidR="00697119" w:rsidRDefault="0096435F" w:rsidP="00697119">
      <w:pPr>
        <w:widowControl w:val="0"/>
        <w:autoSpaceDE w:val="0"/>
        <w:autoSpaceDN w:val="0"/>
        <w:adjustRightInd w:val="0"/>
        <w:ind w:firstLine="680"/>
        <w:jc w:val="both"/>
        <w:rPr>
          <w:rFonts w:eastAsia="Times"/>
          <w:sz w:val="28"/>
          <w:szCs w:val="28"/>
        </w:rPr>
      </w:pPr>
      <w:r w:rsidRPr="00E30069">
        <w:rPr>
          <w:rFonts w:eastAsia="Times"/>
          <w:b/>
          <w:sz w:val="28"/>
          <w:szCs w:val="28"/>
        </w:rPr>
        <w:t>3.2.1</w:t>
      </w:r>
      <w:r w:rsidR="00A43B70">
        <w:rPr>
          <w:rFonts w:eastAsia="Times"/>
          <w:b/>
          <w:sz w:val="28"/>
          <w:szCs w:val="28"/>
        </w:rPr>
        <w:t>91</w:t>
      </w:r>
    </w:p>
    <w:p w14:paraId="298EF0C2" w14:textId="77777777" w:rsidR="00CB4967" w:rsidRDefault="0096435F" w:rsidP="00697119">
      <w:pPr>
        <w:widowControl w:val="0"/>
        <w:autoSpaceDE w:val="0"/>
        <w:autoSpaceDN w:val="0"/>
        <w:adjustRightInd w:val="0"/>
        <w:ind w:firstLine="680"/>
        <w:jc w:val="both"/>
        <w:rPr>
          <w:rFonts w:eastAsia="Times"/>
          <w:sz w:val="28"/>
          <w:szCs w:val="28"/>
        </w:rPr>
      </w:pPr>
      <w:r w:rsidRPr="00E30069">
        <w:rPr>
          <w:rFonts w:eastAsia="Times"/>
          <w:sz w:val="28"/>
          <w:szCs w:val="28"/>
        </w:rPr>
        <w:t>Старт дается с хода после завершения нейтрального круга, во время которого гонщики должны ехать компактной группой с умеренной скоростью</w:t>
      </w:r>
      <w:r w:rsidR="00697119">
        <w:rPr>
          <w:rFonts w:eastAsia="Times"/>
          <w:sz w:val="28"/>
          <w:szCs w:val="28"/>
        </w:rPr>
        <w:t>.</w:t>
      </w:r>
    </w:p>
    <w:p w14:paraId="6BB7060F" w14:textId="77777777" w:rsidR="00C92292" w:rsidRDefault="00C92292" w:rsidP="00697119">
      <w:pPr>
        <w:widowControl w:val="0"/>
        <w:autoSpaceDE w:val="0"/>
        <w:autoSpaceDN w:val="0"/>
        <w:adjustRightInd w:val="0"/>
        <w:ind w:firstLine="680"/>
        <w:jc w:val="both"/>
        <w:rPr>
          <w:rFonts w:eastAsia="Times"/>
          <w:sz w:val="28"/>
          <w:szCs w:val="28"/>
        </w:rPr>
      </w:pPr>
    </w:p>
    <w:p w14:paraId="67706781" w14:textId="7DB549BC" w:rsidR="00C92292" w:rsidRPr="00B95F9F" w:rsidRDefault="00C92292" w:rsidP="00C92292">
      <w:pPr>
        <w:widowControl w:val="0"/>
        <w:autoSpaceDE w:val="0"/>
        <w:autoSpaceDN w:val="0"/>
        <w:adjustRightInd w:val="0"/>
        <w:ind w:firstLine="680"/>
        <w:jc w:val="both"/>
        <w:rPr>
          <w:rFonts w:eastAsia="Times"/>
          <w:b/>
          <w:color w:val="000000"/>
          <w:sz w:val="28"/>
          <w:szCs w:val="28"/>
        </w:rPr>
      </w:pPr>
      <w:r w:rsidRPr="00B95F9F">
        <w:rPr>
          <w:rFonts w:eastAsia="Times"/>
          <w:b/>
          <w:color w:val="000000"/>
          <w:sz w:val="28"/>
          <w:szCs w:val="28"/>
        </w:rPr>
        <w:t>3.2.1</w:t>
      </w:r>
      <w:r w:rsidR="00A43B70">
        <w:rPr>
          <w:rFonts w:eastAsia="Times"/>
          <w:b/>
          <w:color w:val="000000"/>
          <w:sz w:val="28"/>
          <w:szCs w:val="28"/>
        </w:rPr>
        <w:t>92</w:t>
      </w:r>
    </w:p>
    <w:p w14:paraId="5E3FBC05" w14:textId="77777777" w:rsidR="00C92292" w:rsidRPr="00B95F9F" w:rsidRDefault="00C92292" w:rsidP="00C92292">
      <w:pPr>
        <w:pStyle w:val="afc"/>
        <w:ind w:firstLine="709"/>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 xml:space="preserve">Если гонка остановлена по какой-либо причине, в том числе в случае падения более половины гонщиков, </w:t>
      </w:r>
      <w:r w:rsidR="00F663F6" w:rsidRPr="00B95F9F">
        <w:rPr>
          <w:rFonts w:ascii="Times New Roman" w:hAnsi="Times New Roman" w:cs="Times New Roman"/>
          <w:color w:val="000000"/>
          <w:sz w:val="28"/>
          <w:szCs w:val="28"/>
          <w:lang w:val="ru-RU"/>
        </w:rPr>
        <w:t xml:space="preserve">судейская </w:t>
      </w:r>
      <w:r w:rsidRPr="00B95F9F">
        <w:rPr>
          <w:rFonts w:ascii="Times New Roman" w:hAnsi="Times New Roman" w:cs="Times New Roman"/>
          <w:color w:val="000000"/>
          <w:sz w:val="28"/>
          <w:szCs w:val="28"/>
          <w:lang w:val="ru-RU"/>
        </w:rPr>
        <w:t xml:space="preserve">коллегия должна определить продолжительность перерыва. Если гонка возобновляется в той же сессии </w:t>
      </w:r>
      <w:r w:rsidRPr="00B95F9F">
        <w:rPr>
          <w:rFonts w:ascii="Times New Roman" w:hAnsi="Times New Roman" w:cs="Times New Roman"/>
          <w:color w:val="000000"/>
          <w:sz w:val="28"/>
          <w:szCs w:val="28"/>
          <w:lang w:val="ru-RU"/>
        </w:rPr>
        <w:lastRenderedPageBreak/>
        <w:t>соревнования, то она должна быть возобновлена следующим образом:</w:t>
      </w:r>
    </w:p>
    <w:p w14:paraId="4E1CE4D5" w14:textId="77777777" w:rsidR="00C92292" w:rsidRPr="00B95F9F" w:rsidRDefault="00C92292" w:rsidP="00C92292">
      <w:pPr>
        <w:pStyle w:val="afc"/>
        <w:ind w:firstLine="709"/>
        <w:jc w:val="both"/>
        <w:rPr>
          <w:rFonts w:ascii="Times New Roman" w:hAnsi="Times New Roman" w:cs="Times New Roman"/>
          <w:color w:val="000000"/>
          <w:sz w:val="28"/>
          <w:szCs w:val="28"/>
          <w:lang w:val="ru-RU"/>
        </w:rPr>
      </w:pPr>
    </w:p>
    <w:p w14:paraId="45839120" w14:textId="77777777" w:rsidR="00C92292" w:rsidRPr="00B95F9F" w:rsidRDefault="00C92292" w:rsidP="00100508">
      <w:pPr>
        <w:pStyle w:val="afc"/>
        <w:numPr>
          <w:ilvl w:val="0"/>
          <w:numId w:val="50"/>
        </w:numPr>
        <w:ind w:left="993" w:hanging="284"/>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Гонщики стартуют с уже набранными очками;</w:t>
      </w:r>
    </w:p>
    <w:p w14:paraId="636358FB" w14:textId="77777777" w:rsidR="00C92292" w:rsidRPr="00B95F9F" w:rsidRDefault="00C92292" w:rsidP="00100508">
      <w:pPr>
        <w:pStyle w:val="afc"/>
        <w:numPr>
          <w:ilvl w:val="0"/>
          <w:numId w:val="50"/>
        </w:numPr>
        <w:ind w:left="993" w:hanging="284"/>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Количество кругов, оставшихся в гонке, корректируется путем добавления 5 кругов к показанному (например, если на момент остановки гонки количество оставшихся кругов составляло 11, то гонка будет возобновлена с 16 кругами). Если на момент остановки гонки оставалось 5 или менее кругов, то гонка будет возобновлена с 11 кругов;</w:t>
      </w:r>
    </w:p>
    <w:p w14:paraId="755985A6" w14:textId="77777777" w:rsidR="00C92292" w:rsidRPr="00B95F9F" w:rsidRDefault="00C92292" w:rsidP="00100508">
      <w:pPr>
        <w:pStyle w:val="afc"/>
        <w:numPr>
          <w:ilvl w:val="0"/>
          <w:numId w:val="50"/>
        </w:numPr>
        <w:ind w:left="993" w:hanging="284"/>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Старт проводится как в обычной темповой гонке. После первых 4 кругов спринт проводится каждый круг. После завершения четырех кругов звучит колокол, означающий</w:t>
      </w:r>
      <w:r w:rsidR="007A7DEB">
        <w:rPr>
          <w:rFonts w:ascii="Times New Roman" w:hAnsi="Times New Roman" w:cs="Times New Roman"/>
          <w:color w:val="000000"/>
          <w:sz w:val="28"/>
          <w:szCs w:val="28"/>
          <w:lang w:val="ru-RU"/>
        </w:rPr>
        <w:t>,</w:t>
      </w:r>
      <w:r w:rsidRPr="00B95F9F">
        <w:rPr>
          <w:rFonts w:ascii="Times New Roman" w:hAnsi="Times New Roman" w:cs="Times New Roman"/>
          <w:color w:val="000000"/>
          <w:sz w:val="28"/>
          <w:szCs w:val="28"/>
          <w:lang w:val="ru-RU"/>
        </w:rPr>
        <w:t xml:space="preserve"> что со следующего круга начинаются промежуточные финиши.</w:t>
      </w:r>
    </w:p>
    <w:p w14:paraId="066923CD" w14:textId="77777777" w:rsidR="00C92292" w:rsidRPr="00B95F9F" w:rsidRDefault="00C92292" w:rsidP="00100508">
      <w:pPr>
        <w:pStyle w:val="afc"/>
        <w:numPr>
          <w:ilvl w:val="0"/>
          <w:numId w:val="51"/>
        </w:numPr>
        <w:ind w:left="993" w:hanging="284"/>
        <w:jc w:val="both"/>
        <w:rPr>
          <w:rFonts w:ascii="Times New Roman" w:hAnsi="Times New Roman" w:cs="Times New Roman"/>
          <w:color w:val="000000"/>
          <w:sz w:val="28"/>
          <w:szCs w:val="28"/>
          <w:lang w:val="ru-RU"/>
        </w:rPr>
      </w:pPr>
      <w:r w:rsidRPr="00B95F9F">
        <w:rPr>
          <w:rFonts w:ascii="Times New Roman" w:hAnsi="Times New Roman" w:cs="Times New Roman"/>
          <w:color w:val="000000"/>
          <w:sz w:val="28"/>
          <w:szCs w:val="28"/>
          <w:lang w:val="ru-RU"/>
        </w:rPr>
        <w:t>Все гонщики стартуют одной группой. В зачет не принимаются гонщики, которые в момент остановки гонки уехали в отрыв или отстали от основной группы.</w:t>
      </w:r>
    </w:p>
    <w:p w14:paraId="3B7E30A6" w14:textId="44A72789" w:rsidR="00A43B70" w:rsidRPr="003D6C75" w:rsidRDefault="00C92292" w:rsidP="003D6C75">
      <w:pPr>
        <w:widowControl w:val="0"/>
        <w:autoSpaceDE w:val="0"/>
        <w:autoSpaceDN w:val="0"/>
        <w:adjustRightInd w:val="0"/>
        <w:ind w:firstLine="709"/>
        <w:jc w:val="both"/>
        <w:rPr>
          <w:color w:val="000000"/>
          <w:sz w:val="28"/>
          <w:szCs w:val="28"/>
        </w:rPr>
      </w:pPr>
      <w:r w:rsidRPr="00B95F9F">
        <w:rPr>
          <w:color w:val="000000"/>
          <w:sz w:val="28"/>
          <w:szCs w:val="28"/>
        </w:rPr>
        <w:t xml:space="preserve">Если невозможно возобновить гонку в той же сессии, то гонка должна полностью стартовать заново. </w:t>
      </w:r>
    </w:p>
    <w:p w14:paraId="2DA1B3F4" w14:textId="77777777" w:rsidR="00C92292" w:rsidRPr="00B95F9F" w:rsidRDefault="00C92292" w:rsidP="00697119">
      <w:pPr>
        <w:widowControl w:val="0"/>
        <w:autoSpaceDE w:val="0"/>
        <w:autoSpaceDN w:val="0"/>
        <w:adjustRightInd w:val="0"/>
        <w:ind w:firstLine="680"/>
        <w:jc w:val="both"/>
        <w:rPr>
          <w:color w:val="000000"/>
          <w:sz w:val="28"/>
          <w:szCs w:val="28"/>
        </w:rPr>
      </w:pPr>
    </w:p>
    <w:p w14:paraId="2F816E09" w14:textId="6BFFF391" w:rsidR="00F22766" w:rsidRPr="00A43B70" w:rsidRDefault="00A43B70" w:rsidP="00A43B70">
      <w:pPr>
        <w:tabs>
          <w:tab w:val="right" w:pos="1134"/>
        </w:tabs>
        <w:ind w:firstLine="680"/>
        <w:jc w:val="both"/>
        <w:outlineLvl w:val="1"/>
        <w:rPr>
          <w:rFonts w:eastAsia="Times"/>
          <w:b/>
          <w:sz w:val="28"/>
          <w:szCs w:val="28"/>
        </w:rPr>
      </w:pPr>
      <w:r w:rsidRPr="00CE273B">
        <w:rPr>
          <w:rFonts w:eastAsia="Times"/>
          <w:b/>
          <w:i/>
          <w:sz w:val="28"/>
          <w:szCs w:val="28"/>
        </w:rPr>
        <w:t>§1</w:t>
      </w:r>
      <w:r>
        <w:rPr>
          <w:rFonts w:eastAsia="Times"/>
          <w:b/>
          <w:i/>
          <w:sz w:val="28"/>
          <w:szCs w:val="28"/>
        </w:rPr>
        <w:t>6</w:t>
      </w:r>
      <w:r w:rsidRPr="00CE273B">
        <w:rPr>
          <w:rFonts w:eastAsia="Times"/>
          <w:b/>
          <w:i/>
          <w:sz w:val="28"/>
          <w:szCs w:val="28"/>
        </w:rPr>
        <w:tab/>
        <w:t xml:space="preserve"> </w:t>
      </w:r>
      <w:r w:rsidRPr="00A43B70">
        <w:rPr>
          <w:b/>
          <w:bCs/>
          <w:i/>
          <w:iCs/>
          <w:color w:val="000000"/>
          <w:sz w:val="28"/>
          <w:szCs w:val="28"/>
        </w:rPr>
        <w:t>Другие гонки</w:t>
      </w:r>
    </w:p>
    <w:p w14:paraId="1367134F" w14:textId="77777777" w:rsidR="00F22766" w:rsidRPr="00CE273B" w:rsidRDefault="00F22766" w:rsidP="00F22766">
      <w:pPr>
        <w:pStyle w:val="CM131"/>
        <w:spacing w:after="0"/>
        <w:ind w:firstLine="680"/>
        <w:jc w:val="both"/>
        <w:rPr>
          <w:rFonts w:ascii="Times New Roman" w:hAnsi="Times New Roman"/>
          <w:b/>
          <w:sz w:val="16"/>
          <w:szCs w:val="16"/>
        </w:rPr>
      </w:pPr>
    </w:p>
    <w:p w14:paraId="745C6E7A" w14:textId="1C18581B" w:rsidR="00F22766" w:rsidRPr="00CE273B" w:rsidRDefault="00F22766" w:rsidP="00F22766">
      <w:pPr>
        <w:pStyle w:val="CM131"/>
        <w:spacing w:after="0"/>
        <w:ind w:firstLine="680"/>
        <w:jc w:val="both"/>
        <w:rPr>
          <w:rFonts w:ascii="Times New Roman" w:hAnsi="Times New Roman"/>
          <w:b/>
          <w:sz w:val="28"/>
          <w:szCs w:val="28"/>
        </w:rPr>
      </w:pPr>
      <w:r w:rsidRPr="00CE273B">
        <w:rPr>
          <w:rFonts w:ascii="Times New Roman" w:hAnsi="Times New Roman"/>
          <w:b/>
          <w:sz w:val="28"/>
          <w:szCs w:val="28"/>
        </w:rPr>
        <w:t xml:space="preserve">3.2 </w:t>
      </w:r>
      <w:r w:rsidR="00A43B70">
        <w:rPr>
          <w:rFonts w:ascii="Times New Roman" w:hAnsi="Times New Roman"/>
          <w:b/>
          <w:sz w:val="28"/>
          <w:szCs w:val="28"/>
        </w:rPr>
        <w:t>193</w:t>
      </w:r>
    </w:p>
    <w:p w14:paraId="190721AE" w14:textId="77777777" w:rsidR="00F22766" w:rsidRPr="00CE273B" w:rsidRDefault="00F22766" w:rsidP="00F22766">
      <w:pPr>
        <w:pStyle w:val="CM131"/>
        <w:spacing w:after="0"/>
        <w:ind w:firstLine="680"/>
        <w:jc w:val="both"/>
        <w:rPr>
          <w:rFonts w:ascii="Times New Roman" w:hAnsi="Times New Roman"/>
          <w:sz w:val="28"/>
          <w:szCs w:val="28"/>
        </w:rPr>
      </w:pPr>
      <w:r w:rsidRPr="00CE273B">
        <w:rPr>
          <w:rFonts w:ascii="Times New Roman" w:hAnsi="Times New Roman"/>
          <w:sz w:val="28"/>
          <w:szCs w:val="28"/>
        </w:rPr>
        <w:t xml:space="preserve">Гонки, не описанные </w:t>
      </w:r>
      <w:r w:rsidR="007A7DEB">
        <w:rPr>
          <w:rFonts w:ascii="Times New Roman" w:hAnsi="Times New Roman"/>
          <w:sz w:val="28"/>
          <w:szCs w:val="28"/>
        </w:rPr>
        <w:t xml:space="preserve">в </w:t>
      </w:r>
      <w:r w:rsidRPr="00CE273B">
        <w:rPr>
          <w:rFonts w:ascii="Times New Roman" w:hAnsi="Times New Roman"/>
          <w:sz w:val="28"/>
          <w:szCs w:val="28"/>
        </w:rPr>
        <w:t>разделе, касающемся гонок на треке, могут организовываться в случае их включения во Всероссийский реестр видов спорта и всероссийский календарь после утверждения всероссийской федерацией.</w:t>
      </w:r>
    </w:p>
    <w:p w14:paraId="41A3BE4B" w14:textId="77777777" w:rsidR="00F22766" w:rsidRPr="00CE273B" w:rsidRDefault="00F22766" w:rsidP="00F22766">
      <w:pPr>
        <w:pStyle w:val="Default"/>
        <w:ind w:firstLine="680"/>
        <w:jc w:val="both"/>
        <w:rPr>
          <w:rFonts w:ascii="Times New Roman" w:hAnsi="Times New Roman"/>
          <w:color w:val="auto"/>
          <w:sz w:val="16"/>
          <w:szCs w:val="16"/>
        </w:rPr>
      </w:pPr>
    </w:p>
    <w:p w14:paraId="41C811EC" w14:textId="5E6A716D" w:rsidR="00F22766" w:rsidRPr="00CE273B" w:rsidRDefault="00F22766" w:rsidP="00F22766">
      <w:pPr>
        <w:pStyle w:val="CM136"/>
        <w:spacing w:after="0"/>
        <w:ind w:firstLine="680"/>
        <w:jc w:val="both"/>
        <w:rPr>
          <w:rFonts w:ascii="Times New Roman" w:hAnsi="Times New Roman"/>
          <w:b/>
          <w:sz w:val="28"/>
          <w:szCs w:val="28"/>
        </w:rPr>
      </w:pPr>
      <w:r w:rsidRPr="00CE273B">
        <w:rPr>
          <w:rFonts w:ascii="Times New Roman" w:hAnsi="Times New Roman"/>
          <w:b/>
          <w:sz w:val="28"/>
          <w:szCs w:val="28"/>
        </w:rPr>
        <w:t xml:space="preserve">3.2 </w:t>
      </w:r>
      <w:r w:rsidR="00A43B70">
        <w:rPr>
          <w:rFonts w:ascii="Times New Roman" w:hAnsi="Times New Roman"/>
          <w:b/>
          <w:sz w:val="28"/>
          <w:szCs w:val="28"/>
        </w:rPr>
        <w:t>194</w:t>
      </w:r>
    </w:p>
    <w:p w14:paraId="336459EF" w14:textId="4FA251F2" w:rsidR="00F22766" w:rsidRDefault="00F22766" w:rsidP="00F22766">
      <w:pPr>
        <w:pStyle w:val="CM136"/>
        <w:spacing w:after="0"/>
        <w:ind w:firstLine="680"/>
        <w:jc w:val="both"/>
        <w:rPr>
          <w:rFonts w:ascii="Times New Roman" w:hAnsi="Times New Roman"/>
          <w:sz w:val="28"/>
          <w:szCs w:val="28"/>
        </w:rPr>
      </w:pPr>
      <w:r w:rsidRPr="00CE273B">
        <w:rPr>
          <w:rFonts w:ascii="Times New Roman" w:hAnsi="Times New Roman"/>
          <w:sz w:val="28"/>
          <w:szCs w:val="28"/>
        </w:rPr>
        <w:t xml:space="preserve">При проведении таких гонок следует руководствоваться положениями </w:t>
      </w:r>
      <w:r w:rsidR="00A43B70">
        <w:rPr>
          <w:rFonts w:ascii="Times New Roman" w:hAnsi="Times New Roman"/>
          <w:sz w:val="28"/>
          <w:szCs w:val="28"/>
        </w:rPr>
        <w:t xml:space="preserve">настоящих </w:t>
      </w:r>
      <w:r w:rsidRPr="00CE273B">
        <w:rPr>
          <w:rFonts w:ascii="Times New Roman" w:hAnsi="Times New Roman"/>
          <w:sz w:val="28"/>
          <w:szCs w:val="28"/>
        </w:rPr>
        <w:t>Правил по проведению соответствующих гонок.</w:t>
      </w:r>
    </w:p>
    <w:p w14:paraId="1B62195C" w14:textId="77777777" w:rsidR="00A43B70" w:rsidRDefault="00A43B70" w:rsidP="00A43B70">
      <w:pPr>
        <w:keepNext/>
        <w:ind w:firstLine="709"/>
        <w:jc w:val="both"/>
        <w:outlineLvl w:val="0"/>
        <w:rPr>
          <w:b/>
          <w:kern w:val="28"/>
          <w:sz w:val="28"/>
          <w:szCs w:val="28"/>
        </w:rPr>
      </w:pPr>
    </w:p>
    <w:p w14:paraId="2BDAFF71" w14:textId="54DAF583" w:rsidR="00C92292" w:rsidRPr="003D6C75" w:rsidRDefault="00A43B70" w:rsidP="003D6C75">
      <w:pPr>
        <w:keepNext/>
        <w:jc w:val="both"/>
        <w:outlineLvl w:val="0"/>
        <w:rPr>
          <w:b/>
          <w:kern w:val="28"/>
          <w:sz w:val="28"/>
          <w:szCs w:val="28"/>
        </w:rPr>
      </w:pPr>
      <w:r w:rsidRPr="00E30069">
        <w:rPr>
          <w:b/>
          <w:kern w:val="28"/>
          <w:sz w:val="28"/>
          <w:szCs w:val="28"/>
        </w:rPr>
        <w:t xml:space="preserve">Глава </w:t>
      </w:r>
      <w:r w:rsidRPr="00E30069">
        <w:rPr>
          <w:b/>
          <w:kern w:val="28"/>
          <w:sz w:val="28"/>
          <w:szCs w:val="28"/>
          <w:lang w:val="en-US"/>
        </w:rPr>
        <w:t>III</w:t>
      </w:r>
      <w:r w:rsidRPr="00E30069">
        <w:rPr>
          <w:b/>
          <w:kern w:val="28"/>
          <w:sz w:val="28"/>
          <w:szCs w:val="28"/>
        </w:rPr>
        <w:t xml:space="preserve"> </w:t>
      </w:r>
      <w:r w:rsidR="00C92292" w:rsidRPr="00A43B70">
        <w:rPr>
          <w:b/>
          <w:bCs/>
          <w:color w:val="000000"/>
          <w:sz w:val="28"/>
          <w:szCs w:val="28"/>
        </w:rPr>
        <w:t>КЛАССИФИКАЦИЯ</w:t>
      </w:r>
    </w:p>
    <w:p w14:paraId="0B864ED2" w14:textId="77777777" w:rsidR="00C92292" w:rsidRPr="00B95F9F" w:rsidRDefault="00C92292" w:rsidP="00C92292">
      <w:pPr>
        <w:pStyle w:val="CM131"/>
        <w:spacing w:after="0"/>
        <w:ind w:firstLine="680"/>
        <w:jc w:val="both"/>
        <w:rPr>
          <w:rFonts w:ascii="Times New Roman" w:hAnsi="Times New Roman"/>
          <w:b/>
          <w:color w:val="000000"/>
          <w:sz w:val="16"/>
          <w:szCs w:val="16"/>
        </w:rPr>
      </w:pPr>
    </w:p>
    <w:p w14:paraId="3A8A8DAE" w14:textId="3F626493" w:rsidR="00C92292" w:rsidRPr="00B95F9F" w:rsidRDefault="00C92292" w:rsidP="00C92292">
      <w:pPr>
        <w:pStyle w:val="CM131"/>
        <w:spacing w:after="0"/>
        <w:ind w:firstLine="680"/>
        <w:jc w:val="both"/>
        <w:rPr>
          <w:rFonts w:ascii="Times New Roman" w:hAnsi="Times New Roman"/>
          <w:b/>
          <w:color w:val="000000"/>
          <w:sz w:val="28"/>
          <w:szCs w:val="28"/>
        </w:rPr>
      </w:pPr>
      <w:r w:rsidRPr="00B95F9F">
        <w:rPr>
          <w:rFonts w:ascii="Times New Roman" w:hAnsi="Times New Roman"/>
          <w:b/>
          <w:color w:val="000000"/>
          <w:sz w:val="28"/>
          <w:szCs w:val="28"/>
        </w:rPr>
        <w:t>3.</w:t>
      </w:r>
      <w:r w:rsidR="00A43B70">
        <w:rPr>
          <w:rFonts w:ascii="Times New Roman" w:hAnsi="Times New Roman"/>
          <w:b/>
          <w:color w:val="000000"/>
          <w:sz w:val="28"/>
          <w:szCs w:val="28"/>
        </w:rPr>
        <w:t>3.001</w:t>
      </w:r>
    </w:p>
    <w:p w14:paraId="706A194F" w14:textId="77777777" w:rsidR="00C92292" w:rsidRPr="00B95F9F" w:rsidRDefault="00FA69AA" w:rsidP="00C92292">
      <w:pPr>
        <w:ind w:firstLine="709"/>
        <w:jc w:val="both"/>
        <w:rPr>
          <w:color w:val="000000"/>
          <w:sz w:val="28"/>
          <w:szCs w:val="28"/>
        </w:rPr>
      </w:pPr>
      <w:r w:rsidRPr="00B95F9F">
        <w:rPr>
          <w:color w:val="000000"/>
          <w:sz w:val="28"/>
          <w:szCs w:val="28"/>
        </w:rPr>
        <w:t>Спортсмены</w:t>
      </w:r>
      <w:r w:rsidR="00C92292" w:rsidRPr="00B95F9F">
        <w:rPr>
          <w:color w:val="000000"/>
          <w:sz w:val="28"/>
          <w:szCs w:val="28"/>
        </w:rPr>
        <w:t>, которые классифицируются как финишировавшие в соответствии с правилами каждой дисциплины, получают место.</w:t>
      </w:r>
    </w:p>
    <w:p w14:paraId="3159E862" w14:textId="77777777" w:rsidR="00C92292" w:rsidRPr="00B95F9F" w:rsidRDefault="00C92292" w:rsidP="00C92292">
      <w:pPr>
        <w:ind w:firstLine="709"/>
        <w:jc w:val="both"/>
        <w:rPr>
          <w:b/>
          <w:bCs/>
          <w:color w:val="000000"/>
          <w:sz w:val="28"/>
          <w:szCs w:val="28"/>
        </w:rPr>
      </w:pPr>
      <w:r w:rsidRPr="00B95F9F">
        <w:rPr>
          <w:color w:val="000000"/>
          <w:sz w:val="28"/>
          <w:szCs w:val="28"/>
        </w:rPr>
        <w:t>Если иное не предусмотрено специальным положением настоящих правил, гонщики, не стартовавшие или не финишировавшие в каком-либо из видов соревнований, будут указаны в своих результатах в соответствии со следующими правилами, основанными на типе соревнований:</w:t>
      </w:r>
    </w:p>
    <w:p w14:paraId="6134B4AB" w14:textId="55000138" w:rsidR="00C92292" w:rsidRPr="00B95F9F" w:rsidRDefault="00C92292" w:rsidP="0055013E">
      <w:pPr>
        <w:ind w:left="709"/>
        <w:jc w:val="both"/>
        <w:rPr>
          <w:color w:val="000000"/>
          <w:sz w:val="28"/>
          <w:szCs w:val="28"/>
        </w:rPr>
      </w:pPr>
      <w:r w:rsidRPr="00B95F9F">
        <w:rPr>
          <w:b/>
          <w:bCs/>
          <w:color w:val="000000"/>
          <w:sz w:val="28"/>
          <w:szCs w:val="28"/>
        </w:rPr>
        <w:t>A.</w:t>
      </w:r>
      <w:r w:rsidRPr="00B95F9F">
        <w:rPr>
          <w:color w:val="000000"/>
          <w:sz w:val="28"/>
          <w:szCs w:val="28"/>
        </w:rPr>
        <w:t xml:space="preserve"> Гонки с масстартом</w:t>
      </w:r>
    </w:p>
    <w:p w14:paraId="3E03DF62" w14:textId="77777777" w:rsidR="00C92292" w:rsidRPr="00B95F9F" w:rsidRDefault="00C92292" w:rsidP="007A7DEB">
      <w:pPr>
        <w:ind w:firstLine="709"/>
        <w:jc w:val="both"/>
        <w:rPr>
          <w:color w:val="000000"/>
          <w:sz w:val="28"/>
          <w:szCs w:val="28"/>
        </w:rPr>
      </w:pPr>
      <w:r w:rsidRPr="00B95F9F">
        <w:rPr>
          <w:color w:val="000000"/>
          <w:sz w:val="28"/>
          <w:szCs w:val="28"/>
        </w:rPr>
        <w:t xml:space="preserve">Гонщики, не закончившие квалификационные заезды, будут обозначены одной из следующих категорий в зависимости от причины, по которой они не </w:t>
      </w:r>
      <w:r w:rsidRPr="00B95F9F">
        <w:rPr>
          <w:color w:val="000000"/>
          <w:sz w:val="28"/>
          <w:szCs w:val="28"/>
        </w:rPr>
        <w:lastRenderedPageBreak/>
        <w:t>финишировали: не финишировал (НФ); не стартовал (НС); дисквалифицирован (ДСКВ). Эти гонщики не проходят в следующий раунд соревнований.</w:t>
      </w:r>
    </w:p>
    <w:p w14:paraId="359D9595" w14:textId="77777777" w:rsidR="00C92292" w:rsidRPr="00B95F9F" w:rsidRDefault="00C92292" w:rsidP="007A7DEB">
      <w:pPr>
        <w:ind w:firstLine="709"/>
        <w:jc w:val="both"/>
        <w:rPr>
          <w:color w:val="000000"/>
          <w:sz w:val="28"/>
          <w:szCs w:val="28"/>
        </w:rPr>
      </w:pPr>
      <w:r w:rsidRPr="00B95F9F">
        <w:rPr>
          <w:color w:val="000000"/>
          <w:sz w:val="28"/>
          <w:szCs w:val="28"/>
        </w:rPr>
        <w:t xml:space="preserve">Окончательная классификация вида проводится в группах в следующем порядке: </w:t>
      </w:r>
    </w:p>
    <w:p w14:paraId="79804CF1" w14:textId="77777777" w:rsidR="00C92292" w:rsidRPr="00B95F9F" w:rsidRDefault="00C92292" w:rsidP="00100508">
      <w:pPr>
        <w:numPr>
          <w:ilvl w:val="0"/>
          <w:numId w:val="52"/>
        </w:numPr>
        <w:tabs>
          <w:tab w:val="left" w:pos="993"/>
        </w:tabs>
        <w:ind w:left="0" w:firstLine="709"/>
        <w:jc w:val="both"/>
        <w:rPr>
          <w:color w:val="000000"/>
          <w:sz w:val="28"/>
          <w:szCs w:val="28"/>
        </w:rPr>
      </w:pPr>
      <w:r w:rsidRPr="00B95F9F">
        <w:rPr>
          <w:color w:val="000000"/>
          <w:sz w:val="28"/>
          <w:szCs w:val="28"/>
        </w:rPr>
        <w:t xml:space="preserve">Все гонщики, участвовавшие в финале и финишировавшие, будут </w:t>
      </w:r>
      <w:r w:rsidR="00FA69AA" w:rsidRPr="00B95F9F">
        <w:rPr>
          <w:color w:val="000000"/>
          <w:sz w:val="28"/>
          <w:szCs w:val="28"/>
        </w:rPr>
        <w:t>классифицированы в</w:t>
      </w:r>
      <w:r w:rsidRPr="00B95F9F">
        <w:rPr>
          <w:color w:val="000000"/>
          <w:sz w:val="28"/>
          <w:szCs w:val="28"/>
        </w:rPr>
        <w:t xml:space="preserve"> соответствии с настоящими правилами.</w:t>
      </w:r>
    </w:p>
    <w:p w14:paraId="4A14B542" w14:textId="77777777" w:rsidR="00C92292" w:rsidRPr="00B95F9F" w:rsidRDefault="00C92292" w:rsidP="00100508">
      <w:pPr>
        <w:numPr>
          <w:ilvl w:val="0"/>
          <w:numId w:val="52"/>
        </w:numPr>
        <w:tabs>
          <w:tab w:val="left" w:pos="993"/>
        </w:tabs>
        <w:ind w:left="0" w:firstLine="709"/>
        <w:jc w:val="both"/>
        <w:rPr>
          <w:color w:val="000000"/>
          <w:sz w:val="28"/>
          <w:szCs w:val="28"/>
        </w:rPr>
      </w:pPr>
      <w:r w:rsidRPr="00B95F9F">
        <w:rPr>
          <w:color w:val="000000"/>
          <w:sz w:val="28"/>
          <w:szCs w:val="28"/>
        </w:rPr>
        <w:t>Все гонщики, участвовавшие в финале и не финишировавшие по причине снятия судьями или в результате инцидента (обозначается как НФ), получают одинаковое место в протоколе на следующей после гонщиков из группы 1 позиции.</w:t>
      </w:r>
    </w:p>
    <w:p w14:paraId="177A7A9F" w14:textId="77777777" w:rsidR="00C92292" w:rsidRPr="00B95F9F" w:rsidRDefault="00C92292" w:rsidP="00100508">
      <w:pPr>
        <w:numPr>
          <w:ilvl w:val="0"/>
          <w:numId w:val="52"/>
        </w:numPr>
        <w:tabs>
          <w:tab w:val="left" w:pos="993"/>
        </w:tabs>
        <w:ind w:left="0" w:firstLine="709"/>
        <w:jc w:val="both"/>
        <w:rPr>
          <w:color w:val="000000"/>
          <w:sz w:val="28"/>
          <w:szCs w:val="28"/>
        </w:rPr>
      </w:pPr>
      <w:r w:rsidRPr="00B95F9F">
        <w:rPr>
          <w:color w:val="000000"/>
          <w:sz w:val="28"/>
          <w:szCs w:val="28"/>
        </w:rPr>
        <w:t>В случае, когда были проведены квалификационные заезды, все гонщики, участвовавшие в финале и не финишировавшие по причине схода с дистанции (обозначается как НФ), получают одинаковое место в классификации на последней доступной позиции в гонке. Во всех остальных случаях (когда квалификационные заезды не проводятся) всем гонщикам, участвовавшим в финале и не финишировавшим по причине схода с дистанции (обозначается как НФ), место не присваивается.</w:t>
      </w:r>
    </w:p>
    <w:p w14:paraId="50BEF0D7" w14:textId="77777777" w:rsidR="00C92292" w:rsidRPr="00B95F9F" w:rsidRDefault="00C92292" w:rsidP="00100508">
      <w:pPr>
        <w:numPr>
          <w:ilvl w:val="0"/>
          <w:numId w:val="52"/>
        </w:numPr>
        <w:tabs>
          <w:tab w:val="left" w:pos="993"/>
        </w:tabs>
        <w:ind w:left="0" w:firstLine="709"/>
        <w:jc w:val="both"/>
        <w:rPr>
          <w:color w:val="000000"/>
          <w:sz w:val="28"/>
          <w:szCs w:val="28"/>
        </w:rPr>
      </w:pPr>
      <w:r w:rsidRPr="00B95F9F">
        <w:rPr>
          <w:color w:val="000000"/>
          <w:sz w:val="28"/>
          <w:szCs w:val="28"/>
        </w:rPr>
        <w:t>Все гонщики, прошедшие в финал через квалификационные заезды, но не стартовавшие (обозначаются как НС), получают одинаковое место на следующей доступной позиции после группы 3.</w:t>
      </w:r>
    </w:p>
    <w:p w14:paraId="482A4218" w14:textId="77777777" w:rsidR="00C92292" w:rsidRPr="00B95F9F" w:rsidRDefault="00C92292" w:rsidP="00100508">
      <w:pPr>
        <w:numPr>
          <w:ilvl w:val="0"/>
          <w:numId w:val="52"/>
        </w:numPr>
        <w:tabs>
          <w:tab w:val="left" w:pos="993"/>
        </w:tabs>
        <w:ind w:left="0" w:firstLine="709"/>
        <w:jc w:val="both"/>
        <w:rPr>
          <w:color w:val="000000"/>
          <w:sz w:val="28"/>
          <w:szCs w:val="28"/>
        </w:rPr>
      </w:pPr>
      <w:r w:rsidRPr="00B95F9F">
        <w:rPr>
          <w:color w:val="000000"/>
          <w:sz w:val="28"/>
          <w:szCs w:val="28"/>
        </w:rPr>
        <w:t>Всем гонщикам, квалифицировавшимся в финал, но дисквалифицированным (обозначается ДСКВ), место не присваивается.</w:t>
      </w:r>
    </w:p>
    <w:p w14:paraId="18367254" w14:textId="77777777" w:rsidR="007A7DEB" w:rsidRDefault="00C92292" w:rsidP="00100508">
      <w:pPr>
        <w:numPr>
          <w:ilvl w:val="0"/>
          <w:numId w:val="52"/>
        </w:numPr>
        <w:tabs>
          <w:tab w:val="left" w:pos="993"/>
        </w:tabs>
        <w:ind w:left="0" w:firstLine="709"/>
        <w:jc w:val="both"/>
        <w:rPr>
          <w:color w:val="000000"/>
          <w:sz w:val="28"/>
          <w:szCs w:val="28"/>
        </w:rPr>
      </w:pPr>
      <w:r w:rsidRPr="00B95F9F">
        <w:rPr>
          <w:color w:val="000000"/>
          <w:sz w:val="28"/>
          <w:szCs w:val="28"/>
        </w:rPr>
        <w:t>Все гонщики, участвовавшие в квалификационных заездах и финишировавшие, но не прошедшие в финал, получают одинаковое мест</w:t>
      </w:r>
      <w:r w:rsidR="007A7DEB">
        <w:rPr>
          <w:color w:val="000000"/>
          <w:sz w:val="28"/>
          <w:szCs w:val="28"/>
        </w:rPr>
        <w:t>о.</w:t>
      </w:r>
    </w:p>
    <w:p w14:paraId="7BCCD1A9" w14:textId="77777777" w:rsidR="00C92292" w:rsidRPr="00B95F9F" w:rsidRDefault="00C92292" w:rsidP="00100508">
      <w:pPr>
        <w:numPr>
          <w:ilvl w:val="0"/>
          <w:numId w:val="52"/>
        </w:numPr>
        <w:tabs>
          <w:tab w:val="left" w:pos="993"/>
        </w:tabs>
        <w:ind w:left="0" w:firstLine="709"/>
        <w:jc w:val="both"/>
        <w:rPr>
          <w:color w:val="000000"/>
          <w:sz w:val="28"/>
          <w:szCs w:val="28"/>
        </w:rPr>
      </w:pPr>
      <w:r w:rsidRPr="00B95F9F">
        <w:rPr>
          <w:color w:val="000000"/>
          <w:sz w:val="28"/>
          <w:szCs w:val="28"/>
        </w:rPr>
        <w:t xml:space="preserve"> Всем гонщикам, участвовавшим в квалификационных заездах и финишировавшим, но не прошедшим в финал, будет присвоено одинаковое место на следующей доступной позиции после группы 4.</w:t>
      </w:r>
    </w:p>
    <w:p w14:paraId="7B9435BB" w14:textId="77777777" w:rsidR="00C92292" w:rsidRPr="00B95F9F" w:rsidRDefault="00C92292" w:rsidP="00100508">
      <w:pPr>
        <w:numPr>
          <w:ilvl w:val="0"/>
          <w:numId w:val="52"/>
        </w:numPr>
        <w:tabs>
          <w:tab w:val="left" w:pos="993"/>
        </w:tabs>
        <w:ind w:left="0" w:firstLine="709"/>
        <w:jc w:val="both"/>
        <w:rPr>
          <w:color w:val="000000"/>
          <w:sz w:val="28"/>
          <w:szCs w:val="28"/>
        </w:rPr>
      </w:pPr>
      <w:r w:rsidRPr="00B95F9F">
        <w:rPr>
          <w:color w:val="000000"/>
          <w:sz w:val="28"/>
          <w:szCs w:val="28"/>
        </w:rPr>
        <w:t>Всем гонщикам, не закончившим квалификационные заезды по каким-либо причинам (сначала в группе НФ, затем НС, затем ДСКВ), место не присваивается.</w:t>
      </w:r>
    </w:p>
    <w:p w14:paraId="7FDE3227" w14:textId="7C3BB481" w:rsidR="00C92292" w:rsidRPr="00B95F9F" w:rsidRDefault="007A7DEB" w:rsidP="007A7DEB">
      <w:pPr>
        <w:ind w:firstLine="709"/>
        <w:jc w:val="both"/>
        <w:rPr>
          <w:color w:val="000000"/>
          <w:sz w:val="28"/>
          <w:szCs w:val="28"/>
        </w:rPr>
      </w:pPr>
      <w:r>
        <w:rPr>
          <w:b/>
          <w:bCs/>
          <w:color w:val="000000"/>
          <w:sz w:val="28"/>
          <w:szCs w:val="28"/>
        </w:rPr>
        <w:tab/>
      </w:r>
      <w:r w:rsidR="00C92292" w:rsidRPr="00B95F9F">
        <w:rPr>
          <w:b/>
          <w:bCs/>
          <w:color w:val="000000"/>
          <w:sz w:val="28"/>
          <w:szCs w:val="28"/>
        </w:rPr>
        <w:t>Б.</w:t>
      </w:r>
      <w:r w:rsidR="00C92292" w:rsidRPr="00B95F9F">
        <w:rPr>
          <w:color w:val="000000"/>
          <w:sz w:val="28"/>
          <w:szCs w:val="28"/>
        </w:rPr>
        <w:t xml:space="preserve"> </w:t>
      </w:r>
      <w:proofErr w:type="spellStart"/>
      <w:r w:rsidR="00C92292" w:rsidRPr="00B95F9F">
        <w:rPr>
          <w:color w:val="000000"/>
          <w:sz w:val="28"/>
          <w:szCs w:val="28"/>
        </w:rPr>
        <w:t>Кейрин</w:t>
      </w:r>
      <w:proofErr w:type="spellEnd"/>
    </w:p>
    <w:p w14:paraId="0A36FFAD" w14:textId="77777777" w:rsidR="007A7DEB" w:rsidRDefault="007A7DEB" w:rsidP="007A7DEB">
      <w:pPr>
        <w:ind w:firstLine="709"/>
        <w:jc w:val="both"/>
        <w:rPr>
          <w:color w:val="000000"/>
          <w:sz w:val="28"/>
          <w:szCs w:val="28"/>
        </w:rPr>
      </w:pPr>
      <w:r>
        <w:rPr>
          <w:color w:val="000000"/>
          <w:sz w:val="28"/>
          <w:szCs w:val="28"/>
        </w:rPr>
        <w:tab/>
      </w:r>
      <w:r w:rsidR="00C92292" w:rsidRPr="00B95F9F">
        <w:rPr>
          <w:color w:val="000000"/>
          <w:sz w:val="28"/>
          <w:szCs w:val="28"/>
        </w:rPr>
        <w:t>За исключением гонщиков, которые не стартовали или были дисквалифицированы, все гонщики, которые не закончили ни один из этапов, занимают последнее место в заезде, в котором они участвовали. Они могут перейти в следующий раунд соревнований в соответствии с настоящими правилами.</w:t>
      </w:r>
    </w:p>
    <w:p w14:paraId="7AFB4CE9" w14:textId="77777777" w:rsidR="007A7DEB" w:rsidRDefault="00C92292" w:rsidP="007A7DEB">
      <w:pPr>
        <w:ind w:firstLine="709"/>
        <w:jc w:val="both"/>
        <w:rPr>
          <w:color w:val="000000"/>
          <w:sz w:val="28"/>
          <w:szCs w:val="28"/>
        </w:rPr>
      </w:pPr>
      <w:r w:rsidRPr="00B95F9F">
        <w:rPr>
          <w:color w:val="000000"/>
          <w:sz w:val="28"/>
          <w:szCs w:val="28"/>
        </w:rPr>
        <w:t>При составлении итоговой классификации вида ни один гонщик не может быть перемещен на место, за которое он не боролся. Поэтому некоторые места могут быть оставлены вакантными.</w:t>
      </w:r>
    </w:p>
    <w:p w14:paraId="15C28846" w14:textId="77777777" w:rsidR="00C92292" w:rsidRPr="00B95F9F" w:rsidRDefault="00C92292" w:rsidP="007A7DEB">
      <w:pPr>
        <w:ind w:firstLine="709"/>
        <w:jc w:val="both"/>
        <w:rPr>
          <w:color w:val="000000"/>
          <w:sz w:val="28"/>
          <w:szCs w:val="28"/>
        </w:rPr>
      </w:pPr>
      <w:r w:rsidRPr="00B95F9F">
        <w:rPr>
          <w:color w:val="000000"/>
          <w:sz w:val="28"/>
          <w:szCs w:val="28"/>
        </w:rPr>
        <w:t xml:space="preserve">Окончательная классификация </w:t>
      </w:r>
      <w:proofErr w:type="spellStart"/>
      <w:r w:rsidRPr="00B95F9F">
        <w:rPr>
          <w:color w:val="000000"/>
          <w:sz w:val="28"/>
          <w:szCs w:val="28"/>
        </w:rPr>
        <w:t>кейрина</w:t>
      </w:r>
      <w:proofErr w:type="spellEnd"/>
      <w:r w:rsidRPr="00B95F9F">
        <w:rPr>
          <w:color w:val="000000"/>
          <w:sz w:val="28"/>
          <w:szCs w:val="28"/>
        </w:rPr>
        <w:t xml:space="preserve"> составляется в группах в следующем порядке: </w:t>
      </w:r>
    </w:p>
    <w:p w14:paraId="62F2A232" w14:textId="77777777" w:rsidR="00C92292" w:rsidRPr="00B95F9F" w:rsidRDefault="00C92292" w:rsidP="00100508">
      <w:pPr>
        <w:numPr>
          <w:ilvl w:val="0"/>
          <w:numId w:val="53"/>
        </w:numPr>
        <w:tabs>
          <w:tab w:val="left" w:pos="993"/>
          <w:tab w:val="left" w:pos="1134"/>
        </w:tabs>
        <w:ind w:left="0" w:firstLine="709"/>
        <w:jc w:val="both"/>
        <w:rPr>
          <w:color w:val="000000"/>
          <w:sz w:val="28"/>
          <w:szCs w:val="28"/>
        </w:rPr>
      </w:pPr>
      <w:r w:rsidRPr="00B95F9F">
        <w:rPr>
          <w:color w:val="000000"/>
          <w:sz w:val="28"/>
          <w:szCs w:val="28"/>
        </w:rPr>
        <w:lastRenderedPageBreak/>
        <w:t>Гонщики, участвовавшие в основном финале и финишировавшие в нем, получают место.</w:t>
      </w:r>
    </w:p>
    <w:p w14:paraId="11453DEB" w14:textId="1988C009" w:rsidR="00C92292" w:rsidRPr="00B95F9F" w:rsidRDefault="00C92292" w:rsidP="00100508">
      <w:pPr>
        <w:numPr>
          <w:ilvl w:val="0"/>
          <w:numId w:val="53"/>
        </w:numPr>
        <w:tabs>
          <w:tab w:val="left" w:pos="993"/>
          <w:tab w:val="left" w:pos="1134"/>
        </w:tabs>
        <w:ind w:left="0" w:firstLine="709"/>
        <w:jc w:val="both"/>
        <w:rPr>
          <w:color w:val="000000"/>
          <w:sz w:val="28"/>
          <w:szCs w:val="28"/>
        </w:rPr>
      </w:pPr>
      <w:r w:rsidRPr="00B95F9F">
        <w:rPr>
          <w:color w:val="000000"/>
          <w:sz w:val="28"/>
          <w:szCs w:val="28"/>
        </w:rPr>
        <w:t xml:space="preserve">Все гонщики, участвовавшие в основном финале и не финишировавшие по причине инцидента (обозначается как НФ), получают одинаковое место на следующей доступной позиции после гонщиков </w:t>
      </w:r>
      <w:r w:rsidR="004F5B71">
        <w:rPr>
          <w:color w:val="000000"/>
          <w:sz w:val="28"/>
          <w:szCs w:val="28"/>
        </w:rPr>
        <w:br/>
      </w:r>
      <w:r w:rsidRPr="00B95F9F">
        <w:rPr>
          <w:color w:val="000000"/>
          <w:sz w:val="28"/>
          <w:szCs w:val="28"/>
        </w:rPr>
        <w:t>из группы 1.</w:t>
      </w:r>
    </w:p>
    <w:p w14:paraId="28652D79" w14:textId="77777777" w:rsidR="00C92292" w:rsidRPr="00B95F9F" w:rsidRDefault="00C92292" w:rsidP="00100508">
      <w:pPr>
        <w:numPr>
          <w:ilvl w:val="0"/>
          <w:numId w:val="53"/>
        </w:numPr>
        <w:tabs>
          <w:tab w:val="left" w:pos="993"/>
          <w:tab w:val="left" w:pos="1134"/>
        </w:tabs>
        <w:ind w:left="0" w:firstLine="709"/>
        <w:jc w:val="both"/>
        <w:rPr>
          <w:color w:val="000000"/>
          <w:sz w:val="28"/>
          <w:szCs w:val="28"/>
        </w:rPr>
      </w:pPr>
      <w:r w:rsidRPr="00B95F9F">
        <w:rPr>
          <w:color w:val="000000"/>
          <w:sz w:val="28"/>
          <w:szCs w:val="28"/>
        </w:rPr>
        <w:t>Все гонщики, квалифицировавшиеся в основной финал, но не стартовавшие (обозначаются как НС), получают одинаковое место за последнюю доступную позицию в своем раунде.</w:t>
      </w:r>
    </w:p>
    <w:p w14:paraId="4C8E5146" w14:textId="77777777" w:rsidR="00C92292" w:rsidRPr="00B95F9F" w:rsidRDefault="00C92292" w:rsidP="00100508">
      <w:pPr>
        <w:numPr>
          <w:ilvl w:val="0"/>
          <w:numId w:val="53"/>
        </w:numPr>
        <w:tabs>
          <w:tab w:val="left" w:pos="993"/>
          <w:tab w:val="left" w:pos="1134"/>
        </w:tabs>
        <w:ind w:left="0" w:firstLine="709"/>
        <w:jc w:val="both"/>
        <w:rPr>
          <w:color w:val="000000"/>
          <w:sz w:val="28"/>
          <w:szCs w:val="28"/>
        </w:rPr>
      </w:pPr>
      <w:r w:rsidRPr="00B95F9F">
        <w:rPr>
          <w:color w:val="000000"/>
          <w:sz w:val="28"/>
          <w:szCs w:val="28"/>
        </w:rPr>
        <w:t>Всем гонщикам, участвовавшим в основном финале и дисквалифицированным (обозначается ДСКВ), место не присваивается. Все рейтинговые позиции, которые могли бы быть заняты этими гонщиками, остаются вакантными.</w:t>
      </w:r>
    </w:p>
    <w:p w14:paraId="0AD0CDDD" w14:textId="77777777" w:rsidR="00C92292" w:rsidRPr="00B95F9F" w:rsidRDefault="00C92292" w:rsidP="00100508">
      <w:pPr>
        <w:numPr>
          <w:ilvl w:val="0"/>
          <w:numId w:val="53"/>
        </w:numPr>
        <w:tabs>
          <w:tab w:val="left" w:pos="993"/>
          <w:tab w:val="left" w:pos="1134"/>
        </w:tabs>
        <w:ind w:left="0" w:firstLine="709"/>
        <w:jc w:val="both"/>
        <w:rPr>
          <w:color w:val="000000"/>
          <w:sz w:val="28"/>
          <w:szCs w:val="28"/>
        </w:rPr>
      </w:pPr>
      <w:r w:rsidRPr="00B95F9F">
        <w:rPr>
          <w:color w:val="000000"/>
          <w:sz w:val="28"/>
          <w:szCs w:val="28"/>
        </w:rPr>
        <w:t>Гонщики, участвующие в малом финале, классифицируются и занимают следующие места в соответствии с теми же принципами, которые применяются к группам 1-4 выше.</w:t>
      </w:r>
    </w:p>
    <w:p w14:paraId="07764C30" w14:textId="2E3BE6D2" w:rsidR="00C92292" w:rsidRPr="00B95F9F" w:rsidRDefault="00C92292" w:rsidP="007A7DEB">
      <w:pPr>
        <w:ind w:firstLine="709"/>
        <w:jc w:val="both"/>
        <w:rPr>
          <w:color w:val="000000"/>
          <w:sz w:val="28"/>
          <w:szCs w:val="28"/>
        </w:rPr>
      </w:pPr>
      <w:r w:rsidRPr="00B95F9F">
        <w:rPr>
          <w:color w:val="000000"/>
          <w:sz w:val="28"/>
          <w:szCs w:val="28"/>
        </w:rPr>
        <w:t xml:space="preserve">Для каждого раунда соревнований, кроме групп 1-5, гонщики, </w:t>
      </w:r>
      <w:r w:rsidR="004F5B71">
        <w:rPr>
          <w:color w:val="000000"/>
          <w:sz w:val="28"/>
          <w:szCs w:val="28"/>
        </w:rPr>
        <w:br/>
      </w:r>
      <w:r w:rsidRPr="00B95F9F">
        <w:rPr>
          <w:color w:val="000000"/>
          <w:sz w:val="28"/>
          <w:szCs w:val="28"/>
        </w:rPr>
        <w:t>не прошедшие в следующий раунд, распределяются следующим образом, причем гонщики, участвующие в более поздних раундах, занимают более высокие места, чем гонщики, участвующие в более ранних раундах:</w:t>
      </w:r>
    </w:p>
    <w:p w14:paraId="60558A0E" w14:textId="77777777" w:rsidR="00C92292" w:rsidRPr="00B95F9F" w:rsidRDefault="00C92292" w:rsidP="00100508">
      <w:pPr>
        <w:numPr>
          <w:ilvl w:val="0"/>
          <w:numId w:val="53"/>
        </w:numPr>
        <w:tabs>
          <w:tab w:val="left" w:pos="1134"/>
        </w:tabs>
        <w:ind w:left="0" w:firstLine="709"/>
        <w:jc w:val="both"/>
        <w:rPr>
          <w:color w:val="000000"/>
          <w:sz w:val="28"/>
          <w:szCs w:val="28"/>
        </w:rPr>
      </w:pPr>
      <w:r w:rsidRPr="00B95F9F">
        <w:rPr>
          <w:color w:val="000000"/>
          <w:sz w:val="28"/>
          <w:szCs w:val="28"/>
        </w:rPr>
        <w:t>Все финишировавшие гонщики будут классифицированы в соответствии с порядком финиша в каждом из заездов.</w:t>
      </w:r>
    </w:p>
    <w:p w14:paraId="4C9E12E7" w14:textId="77777777" w:rsidR="00C92292" w:rsidRPr="00B95F9F" w:rsidRDefault="00C92292" w:rsidP="00100508">
      <w:pPr>
        <w:numPr>
          <w:ilvl w:val="0"/>
          <w:numId w:val="53"/>
        </w:numPr>
        <w:tabs>
          <w:tab w:val="left" w:pos="1134"/>
        </w:tabs>
        <w:ind w:left="0" w:firstLine="709"/>
        <w:jc w:val="both"/>
        <w:rPr>
          <w:color w:val="000000"/>
          <w:sz w:val="28"/>
          <w:szCs w:val="28"/>
        </w:rPr>
      </w:pPr>
      <w:r w:rsidRPr="00B95F9F">
        <w:rPr>
          <w:color w:val="000000"/>
          <w:sz w:val="28"/>
          <w:szCs w:val="28"/>
        </w:rPr>
        <w:t>Все гонщики, которые не финишировали (обозначаются как НФ), будут классифицированы по следующему доступному месту для данного раунда соревнований, с учетом гонщиков, которые могли финишировать впереди них в других заездах.</w:t>
      </w:r>
    </w:p>
    <w:p w14:paraId="6747FD42" w14:textId="77777777" w:rsidR="00C92292" w:rsidRPr="00B95F9F" w:rsidRDefault="00C92292" w:rsidP="00100508">
      <w:pPr>
        <w:numPr>
          <w:ilvl w:val="0"/>
          <w:numId w:val="53"/>
        </w:numPr>
        <w:tabs>
          <w:tab w:val="left" w:pos="993"/>
        </w:tabs>
        <w:ind w:left="0" w:firstLine="709"/>
        <w:jc w:val="both"/>
        <w:rPr>
          <w:color w:val="000000"/>
          <w:sz w:val="28"/>
          <w:szCs w:val="28"/>
        </w:rPr>
      </w:pPr>
      <w:r w:rsidRPr="00B95F9F">
        <w:rPr>
          <w:color w:val="000000"/>
          <w:sz w:val="28"/>
          <w:szCs w:val="28"/>
        </w:rPr>
        <w:t xml:space="preserve">Все гонщики, не вышедшие на старт (обозначаются как НС), занимают последнее доступное место в классификации для данного вида соревнований, за исключением первого раунда, где гонщикам, не вышедшим на старт, не присуждается место. </w:t>
      </w:r>
    </w:p>
    <w:p w14:paraId="4FCBC8E8" w14:textId="77777777" w:rsidR="00C92292" w:rsidRPr="00B95F9F" w:rsidRDefault="00C92292" w:rsidP="00100508">
      <w:pPr>
        <w:numPr>
          <w:ilvl w:val="0"/>
          <w:numId w:val="53"/>
        </w:numPr>
        <w:tabs>
          <w:tab w:val="left" w:pos="993"/>
        </w:tabs>
        <w:ind w:left="0" w:firstLine="709"/>
        <w:jc w:val="both"/>
        <w:rPr>
          <w:color w:val="000000"/>
          <w:sz w:val="28"/>
          <w:szCs w:val="28"/>
        </w:rPr>
      </w:pPr>
      <w:r w:rsidRPr="00B95F9F">
        <w:rPr>
          <w:color w:val="000000"/>
          <w:sz w:val="28"/>
          <w:szCs w:val="28"/>
        </w:rPr>
        <w:t>Всем гонщикам, участвовавшим в соревнованиях и дисквалифицированным (обозначается ДСКВ), не присваиваются. Все рейтинговые позиции, которые могли бы занять эти гонщики, останутся пустыми, с учетом гонщиков, которые могли получить место в равнозначных заездах.</w:t>
      </w:r>
    </w:p>
    <w:p w14:paraId="60F80839" w14:textId="77777777" w:rsidR="00C92292" w:rsidRPr="00B95F9F" w:rsidRDefault="00C92292" w:rsidP="007A7DEB">
      <w:pPr>
        <w:ind w:firstLine="709"/>
        <w:jc w:val="both"/>
        <w:rPr>
          <w:color w:val="000000"/>
          <w:sz w:val="28"/>
          <w:szCs w:val="28"/>
        </w:rPr>
      </w:pPr>
      <w:r w:rsidRPr="00B95F9F">
        <w:rPr>
          <w:b/>
          <w:bCs/>
          <w:color w:val="000000"/>
          <w:sz w:val="28"/>
          <w:szCs w:val="28"/>
        </w:rPr>
        <w:t>В.</w:t>
      </w:r>
      <w:r w:rsidRPr="00B95F9F">
        <w:rPr>
          <w:color w:val="000000"/>
          <w:sz w:val="28"/>
          <w:szCs w:val="28"/>
        </w:rPr>
        <w:t xml:space="preserve"> Спринт</w:t>
      </w:r>
    </w:p>
    <w:p w14:paraId="266051F1" w14:textId="77777777" w:rsidR="00C92292" w:rsidRPr="00B95F9F" w:rsidRDefault="00C92292" w:rsidP="007A7DEB">
      <w:pPr>
        <w:ind w:firstLine="709"/>
        <w:jc w:val="both"/>
        <w:rPr>
          <w:color w:val="000000"/>
          <w:sz w:val="28"/>
          <w:szCs w:val="28"/>
        </w:rPr>
      </w:pPr>
      <w:r w:rsidRPr="00B95F9F">
        <w:rPr>
          <w:color w:val="000000"/>
          <w:sz w:val="28"/>
          <w:szCs w:val="28"/>
        </w:rPr>
        <w:t xml:space="preserve">Гонщики, не финишировавшие в квалификационной гонке на 200 м с хода, будут обозначены одной из следующих категорий в зависимости от причины, по которой они не финишировали: не финишировал (НФ); не стартовал (НС); дисквалифицирован (ДСКВ). Эти гонщики должны быть </w:t>
      </w:r>
      <w:r w:rsidRPr="00B95F9F">
        <w:rPr>
          <w:color w:val="000000"/>
          <w:sz w:val="28"/>
          <w:szCs w:val="28"/>
        </w:rPr>
        <w:lastRenderedPageBreak/>
        <w:t>сгруппированы сначала как НФ, затем НС, затем ДСКВ. Они не должны переходить в следующий раунд соревнований Спринт.</w:t>
      </w:r>
    </w:p>
    <w:p w14:paraId="58345F38" w14:textId="77777777" w:rsidR="00C92292" w:rsidRPr="00B95F9F" w:rsidRDefault="00C92292" w:rsidP="007A7DEB">
      <w:pPr>
        <w:ind w:firstLine="709"/>
        <w:jc w:val="both"/>
        <w:rPr>
          <w:color w:val="000000"/>
          <w:sz w:val="28"/>
          <w:szCs w:val="28"/>
        </w:rPr>
      </w:pPr>
      <w:r w:rsidRPr="00B95F9F">
        <w:rPr>
          <w:color w:val="000000"/>
          <w:sz w:val="28"/>
          <w:szCs w:val="28"/>
        </w:rPr>
        <w:t xml:space="preserve">За исключением случаев, предусмотренных Регламентом </w:t>
      </w:r>
      <w:r w:rsidR="00FA69AA" w:rsidRPr="00B95F9F">
        <w:rPr>
          <w:color w:val="000000"/>
          <w:sz w:val="28"/>
          <w:szCs w:val="28"/>
        </w:rPr>
        <w:t>ОСФ</w:t>
      </w:r>
      <w:r w:rsidRPr="00B95F9F">
        <w:rPr>
          <w:color w:val="000000"/>
          <w:sz w:val="28"/>
          <w:szCs w:val="28"/>
        </w:rPr>
        <w:t>, гонщики, которые начали, но не закончили свой заезд (обозначенный как НФ), за исключением случаев ДСКВ, должны считаться проигравшими свой заезд. Любой такой гонщик будет классифицирован, как если бы он проиграл свой заезд обычным образом.</w:t>
      </w:r>
    </w:p>
    <w:p w14:paraId="6C35CAEC" w14:textId="77777777" w:rsidR="00C92292" w:rsidRPr="00B95F9F" w:rsidRDefault="00C92292" w:rsidP="007A7DEB">
      <w:pPr>
        <w:ind w:firstLine="709"/>
        <w:jc w:val="both"/>
        <w:rPr>
          <w:color w:val="000000"/>
          <w:sz w:val="28"/>
          <w:szCs w:val="28"/>
        </w:rPr>
      </w:pPr>
      <w:r w:rsidRPr="00B95F9F">
        <w:rPr>
          <w:color w:val="000000"/>
          <w:sz w:val="28"/>
          <w:szCs w:val="28"/>
        </w:rPr>
        <w:t>Любой гонщик, не стартовавший в заезде (обозначается как НС), кроме случаев дисквалификации, будет считаться проигравшим свой заезд. В любом раунде соревнований, проводимом до двух побед, все гонщики, не вышедшие на старт, будут считаться проигравшими в этом виде соревнований. Такие гонщики будут классифицированы, как если бы они проиграли свой заезд обычным образом.</w:t>
      </w:r>
    </w:p>
    <w:p w14:paraId="66B6A8EF" w14:textId="77777777" w:rsidR="00C92292" w:rsidRPr="00B95F9F" w:rsidRDefault="00C92292" w:rsidP="007A7DEB">
      <w:pPr>
        <w:ind w:firstLine="709"/>
        <w:jc w:val="both"/>
        <w:rPr>
          <w:color w:val="000000"/>
          <w:sz w:val="28"/>
          <w:szCs w:val="28"/>
        </w:rPr>
      </w:pPr>
      <w:r w:rsidRPr="00B95F9F">
        <w:rPr>
          <w:color w:val="000000"/>
          <w:sz w:val="28"/>
          <w:szCs w:val="28"/>
        </w:rPr>
        <w:t>Всем дисквалифицированным гонщикам (обозначается ДСКВ) не присваивается место. Все рейтинговые позиции, которые могли бы быть заняты этими гонщиками, остаются вакантными.</w:t>
      </w:r>
    </w:p>
    <w:p w14:paraId="0CA473E2" w14:textId="77777777" w:rsidR="00C92292" w:rsidRPr="00B95F9F" w:rsidRDefault="00C92292" w:rsidP="007A7DEB">
      <w:pPr>
        <w:ind w:firstLine="709"/>
        <w:jc w:val="both"/>
        <w:rPr>
          <w:color w:val="000000"/>
          <w:sz w:val="28"/>
          <w:szCs w:val="28"/>
        </w:rPr>
      </w:pPr>
      <w:r w:rsidRPr="00B95F9F">
        <w:rPr>
          <w:b/>
          <w:bCs/>
          <w:color w:val="000000"/>
          <w:sz w:val="28"/>
          <w:szCs w:val="28"/>
        </w:rPr>
        <w:t>Г.</w:t>
      </w:r>
      <w:r w:rsidRPr="00B95F9F">
        <w:rPr>
          <w:color w:val="000000"/>
          <w:sz w:val="28"/>
          <w:szCs w:val="28"/>
        </w:rPr>
        <w:t xml:space="preserve"> Гит 1 км/500 м с места</w:t>
      </w:r>
    </w:p>
    <w:p w14:paraId="1BFE4D0A" w14:textId="77777777" w:rsidR="00C92292" w:rsidRPr="00B95F9F" w:rsidRDefault="00C92292" w:rsidP="007A7DEB">
      <w:pPr>
        <w:ind w:firstLine="709"/>
        <w:jc w:val="both"/>
        <w:rPr>
          <w:color w:val="000000"/>
          <w:sz w:val="28"/>
          <w:szCs w:val="28"/>
        </w:rPr>
      </w:pPr>
      <w:r w:rsidRPr="00B95F9F">
        <w:rPr>
          <w:color w:val="000000"/>
          <w:sz w:val="28"/>
          <w:szCs w:val="28"/>
        </w:rPr>
        <w:t>Гонщики, не завершившие квалификационный этап, получают одну из следующих категорий в зависимости от причины, по которой они не финишировали: не финишировал (НФ); не стартовал (НС); дисквалифицирован (ДСКВ). Эти гонщики не проходят в следующий раунд соревнований.</w:t>
      </w:r>
    </w:p>
    <w:p w14:paraId="05DE4B5C" w14:textId="77777777" w:rsidR="00C92292" w:rsidRPr="00B95F9F" w:rsidRDefault="00C92292" w:rsidP="007A7DEB">
      <w:pPr>
        <w:ind w:firstLine="709"/>
        <w:jc w:val="both"/>
        <w:rPr>
          <w:color w:val="000000"/>
          <w:sz w:val="28"/>
          <w:szCs w:val="28"/>
        </w:rPr>
      </w:pPr>
      <w:r w:rsidRPr="00B95F9F">
        <w:rPr>
          <w:color w:val="000000"/>
          <w:sz w:val="28"/>
          <w:szCs w:val="28"/>
        </w:rPr>
        <w:t xml:space="preserve">Окончательная классификация вида соревнований составляется в группах в следующем порядке: </w:t>
      </w:r>
    </w:p>
    <w:p w14:paraId="3BFDA9EA" w14:textId="77777777" w:rsidR="00C92292" w:rsidRPr="00B95F9F" w:rsidRDefault="00C92292" w:rsidP="00100508">
      <w:pPr>
        <w:numPr>
          <w:ilvl w:val="0"/>
          <w:numId w:val="54"/>
        </w:numPr>
        <w:tabs>
          <w:tab w:val="left" w:pos="993"/>
        </w:tabs>
        <w:ind w:left="0" w:firstLine="709"/>
        <w:jc w:val="both"/>
        <w:rPr>
          <w:color w:val="000000"/>
          <w:sz w:val="28"/>
          <w:szCs w:val="28"/>
        </w:rPr>
      </w:pPr>
      <w:r w:rsidRPr="00B95F9F">
        <w:rPr>
          <w:color w:val="000000"/>
          <w:sz w:val="28"/>
          <w:szCs w:val="28"/>
        </w:rPr>
        <w:t xml:space="preserve">Все гонщики, участвовавшие в финале и финишировавшие, будут классифицированы и получат место. </w:t>
      </w:r>
    </w:p>
    <w:p w14:paraId="0D6C5745" w14:textId="77777777" w:rsidR="00C92292" w:rsidRPr="00B95F9F" w:rsidRDefault="00C92292" w:rsidP="00100508">
      <w:pPr>
        <w:numPr>
          <w:ilvl w:val="0"/>
          <w:numId w:val="54"/>
        </w:numPr>
        <w:tabs>
          <w:tab w:val="left" w:pos="993"/>
        </w:tabs>
        <w:ind w:left="0" w:firstLine="709"/>
        <w:jc w:val="both"/>
        <w:rPr>
          <w:color w:val="000000"/>
          <w:sz w:val="28"/>
          <w:szCs w:val="28"/>
        </w:rPr>
      </w:pPr>
      <w:r w:rsidRPr="00B95F9F">
        <w:rPr>
          <w:color w:val="000000"/>
          <w:sz w:val="28"/>
          <w:szCs w:val="28"/>
        </w:rPr>
        <w:t xml:space="preserve">Все гонщики, участвовавшие в финале и не финишировавшие по какой-либо причине (обозначается как НФ), кроме дисквалифицированных, получают одинаковое место на следующей доступной позиции после гонщиков группы 1. </w:t>
      </w:r>
    </w:p>
    <w:p w14:paraId="105C9CB4" w14:textId="77777777" w:rsidR="00C92292" w:rsidRPr="00B95F9F" w:rsidRDefault="00C92292" w:rsidP="00100508">
      <w:pPr>
        <w:numPr>
          <w:ilvl w:val="0"/>
          <w:numId w:val="54"/>
        </w:numPr>
        <w:tabs>
          <w:tab w:val="left" w:pos="993"/>
        </w:tabs>
        <w:ind w:left="0" w:firstLine="709"/>
        <w:jc w:val="both"/>
        <w:rPr>
          <w:color w:val="000000"/>
          <w:sz w:val="28"/>
          <w:szCs w:val="28"/>
        </w:rPr>
      </w:pPr>
      <w:r w:rsidRPr="00B95F9F">
        <w:rPr>
          <w:color w:val="000000"/>
          <w:sz w:val="28"/>
          <w:szCs w:val="28"/>
        </w:rPr>
        <w:t>Все гонщики, квалифицировавшиеся в финал, но не стартовавшие (обозначаются как НС), получают одинаковое место за последнюю доступную позицию в финальном раунде.</w:t>
      </w:r>
    </w:p>
    <w:p w14:paraId="4BF4666E" w14:textId="77777777" w:rsidR="00C92292" w:rsidRPr="00B95F9F" w:rsidRDefault="00C92292" w:rsidP="00100508">
      <w:pPr>
        <w:numPr>
          <w:ilvl w:val="0"/>
          <w:numId w:val="54"/>
        </w:numPr>
        <w:tabs>
          <w:tab w:val="left" w:pos="993"/>
        </w:tabs>
        <w:ind w:left="0" w:firstLine="709"/>
        <w:jc w:val="both"/>
        <w:rPr>
          <w:color w:val="000000"/>
          <w:sz w:val="28"/>
          <w:szCs w:val="28"/>
        </w:rPr>
      </w:pPr>
      <w:r w:rsidRPr="00B95F9F">
        <w:rPr>
          <w:color w:val="000000"/>
          <w:sz w:val="28"/>
          <w:szCs w:val="28"/>
        </w:rPr>
        <w:t>Всем гонщикам, прошедшим в финал, но дисквалифицированным (обозначается ДСКВ), не присваивается место. Все рейтинговые позиции, которые могли бы занять эти гонщики, останутся вакантными.</w:t>
      </w:r>
    </w:p>
    <w:p w14:paraId="7A0A56E9" w14:textId="77777777" w:rsidR="00C92292" w:rsidRPr="00B95F9F" w:rsidRDefault="00C92292" w:rsidP="00100508">
      <w:pPr>
        <w:numPr>
          <w:ilvl w:val="0"/>
          <w:numId w:val="54"/>
        </w:numPr>
        <w:tabs>
          <w:tab w:val="left" w:pos="993"/>
        </w:tabs>
        <w:ind w:left="0" w:firstLine="709"/>
        <w:jc w:val="both"/>
        <w:rPr>
          <w:color w:val="000000"/>
          <w:sz w:val="28"/>
          <w:szCs w:val="28"/>
        </w:rPr>
      </w:pPr>
      <w:r w:rsidRPr="00B95F9F">
        <w:rPr>
          <w:color w:val="000000"/>
          <w:sz w:val="28"/>
          <w:szCs w:val="28"/>
        </w:rPr>
        <w:t>Все гонщики, участвовавшие в квалификационном раунде и финишировавшие, но не прошедшие квалификацию, будут классифицированы по следующим доступным местам в классификации после группы 3.</w:t>
      </w:r>
    </w:p>
    <w:p w14:paraId="334F1CCA" w14:textId="29756CA7" w:rsidR="00C92292" w:rsidRPr="004F5B71" w:rsidRDefault="00C92292" w:rsidP="007A7DEB">
      <w:pPr>
        <w:numPr>
          <w:ilvl w:val="0"/>
          <w:numId w:val="54"/>
        </w:numPr>
        <w:tabs>
          <w:tab w:val="left" w:pos="993"/>
        </w:tabs>
        <w:ind w:left="0" w:firstLine="709"/>
        <w:jc w:val="both"/>
        <w:rPr>
          <w:color w:val="000000"/>
          <w:sz w:val="28"/>
          <w:szCs w:val="28"/>
        </w:rPr>
      </w:pPr>
      <w:r w:rsidRPr="00B95F9F">
        <w:rPr>
          <w:color w:val="000000"/>
          <w:sz w:val="28"/>
          <w:szCs w:val="28"/>
        </w:rPr>
        <w:t>Всем гонщикам, не закончившим квалификационные заезды по каким-либо причинам (сначала в группе НФ, затем НС, затем ДСКВ), место не присваивается.</w:t>
      </w:r>
      <w:r w:rsidRPr="004F5B71">
        <w:rPr>
          <w:color w:val="000000"/>
          <w:sz w:val="28"/>
          <w:szCs w:val="28"/>
        </w:rPr>
        <w:br/>
      </w:r>
      <w:r w:rsidR="007A7DEB" w:rsidRPr="004F5B71">
        <w:rPr>
          <w:b/>
          <w:bCs/>
          <w:color w:val="000000"/>
          <w:sz w:val="28"/>
          <w:szCs w:val="28"/>
        </w:rPr>
        <w:tab/>
      </w:r>
      <w:r w:rsidRPr="004F5B71">
        <w:rPr>
          <w:b/>
          <w:bCs/>
          <w:color w:val="000000"/>
          <w:sz w:val="28"/>
          <w:szCs w:val="28"/>
        </w:rPr>
        <w:t>Д.</w:t>
      </w:r>
      <w:r w:rsidRPr="004F5B71">
        <w:rPr>
          <w:color w:val="000000"/>
          <w:sz w:val="28"/>
          <w:szCs w:val="28"/>
        </w:rPr>
        <w:t xml:space="preserve"> Командная гонка преследования</w:t>
      </w:r>
    </w:p>
    <w:p w14:paraId="7D10338B" w14:textId="77777777" w:rsidR="007A7DEB" w:rsidRDefault="00C92292" w:rsidP="007A7DEB">
      <w:pPr>
        <w:ind w:firstLine="709"/>
        <w:jc w:val="both"/>
        <w:rPr>
          <w:color w:val="000000"/>
          <w:sz w:val="28"/>
          <w:szCs w:val="28"/>
        </w:rPr>
      </w:pPr>
      <w:r w:rsidRPr="00B95F9F">
        <w:rPr>
          <w:color w:val="000000"/>
          <w:sz w:val="28"/>
          <w:szCs w:val="28"/>
        </w:rPr>
        <w:lastRenderedPageBreak/>
        <w:t>Команды, не завершившие квалификационный заезд, получают одну из следующих категорий в зависимости от причины, по которой они не финишировали: не финишировал (НФ); не стартовал (НС); дисквалифицирован (ДСКВ). Эти команды не проходят в следующий раунд соревнований.</w:t>
      </w:r>
      <w:r w:rsidRPr="00B95F9F">
        <w:rPr>
          <w:color w:val="000000"/>
          <w:sz w:val="28"/>
          <w:szCs w:val="28"/>
        </w:rPr>
        <w:br/>
        <w:t>В итоговой классификации команды должны быть распределены в соответствии с регламентом вида соревнований.</w:t>
      </w:r>
    </w:p>
    <w:p w14:paraId="7196443E" w14:textId="77777777" w:rsidR="00C92292" w:rsidRPr="00B95F9F" w:rsidRDefault="00C92292" w:rsidP="007A7DEB">
      <w:pPr>
        <w:ind w:firstLine="709"/>
        <w:jc w:val="both"/>
        <w:rPr>
          <w:color w:val="000000"/>
          <w:sz w:val="28"/>
          <w:szCs w:val="28"/>
        </w:rPr>
      </w:pPr>
      <w:r w:rsidRPr="00B95F9F">
        <w:rPr>
          <w:color w:val="000000"/>
          <w:sz w:val="28"/>
          <w:szCs w:val="28"/>
        </w:rPr>
        <w:t>Финальная классификация составляется в соответствии со следующим порядком:</w:t>
      </w:r>
    </w:p>
    <w:p w14:paraId="2CC4FC54" w14:textId="77777777" w:rsidR="00C92292" w:rsidRPr="00B95F9F" w:rsidRDefault="00C92292" w:rsidP="00100508">
      <w:pPr>
        <w:numPr>
          <w:ilvl w:val="0"/>
          <w:numId w:val="55"/>
        </w:numPr>
        <w:tabs>
          <w:tab w:val="left" w:pos="1134"/>
        </w:tabs>
        <w:ind w:left="0" w:firstLine="709"/>
        <w:jc w:val="both"/>
        <w:rPr>
          <w:color w:val="000000"/>
          <w:sz w:val="28"/>
          <w:szCs w:val="28"/>
        </w:rPr>
      </w:pPr>
      <w:r w:rsidRPr="00B95F9F">
        <w:rPr>
          <w:color w:val="000000"/>
          <w:sz w:val="28"/>
          <w:szCs w:val="28"/>
        </w:rPr>
        <w:t xml:space="preserve">Для всех команд, участвующих в финальном раунде, команды, не стартовавшие (обозначаются как НС) или не финишировавшие (обозначаются как НФ) по какой-либо причине, будут считаться проигравшими свой заезд. Эти команды будут классифицироваться в соответствии с </w:t>
      </w:r>
      <w:proofErr w:type="spellStart"/>
      <w:r w:rsidRPr="00B95F9F">
        <w:rPr>
          <w:color w:val="000000"/>
          <w:sz w:val="28"/>
          <w:szCs w:val="28"/>
        </w:rPr>
        <w:t>насторящими</w:t>
      </w:r>
      <w:proofErr w:type="spellEnd"/>
      <w:r w:rsidRPr="00B95F9F">
        <w:rPr>
          <w:color w:val="000000"/>
          <w:sz w:val="28"/>
          <w:szCs w:val="28"/>
        </w:rPr>
        <w:t xml:space="preserve"> правилами, как если бы они проиграли свой заезд. Любая дисквалифицированная команда (обозначается как ДСКВ) не получает места в протоколе и не набирает очков UCI. Все рейтинговые позиции, которые могли бы занять эти команды, остаются вакантными.</w:t>
      </w:r>
    </w:p>
    <w:p w14:paraId="1C10FB75" w14:textId="77777777" w:rsidR="00C92292" w:rsidRPr="00B95F9F" w:rsidRDefault="00C92292" w:rsidP="00100508">
      <w:pPr>
        <w:numPr>
          <w:ilvl w:val="0"/>
          <w:numId w:val="55"/>
        </w:numPr>
        <w:tabs>
          <w:tab w:val="left" w:pos="1134"/>
        </w:tabs>
        <w:ind w:left="0" w:firstLine="709"/>
        <w:jc w:val="both"/>
        <w:rPr>
          <w:color w:val="000000"/>
          <w:sz w:val="28"/>
          <w:szCs w:val="28"/>
        </w:rPr>
      </w:pPr>
      <w:r w:rsidRPr="00B95F9F">
        <w:rPr>
          <w:color w:val="000000"/>
          <w:sz w:val="28"/>
          <w:szCs w:val="28"/>
        </w:rPr>
        <w:t>В случае первого раунда все команды, участвовавшие и финишировавшие в этом раунде, но не вышедшие в финал, за исключением случаев дисквалификации, будут распределены в соответствии с их временем, показанным в этом раунде.</w:t>
      </w:r>
    </w:p>
    <w:p w14:paraId="528B8248" w14:textId="77777777" w:rsidR="00C92292" w:rsidRPr="00B95F9F" w:rsidRDefault="00C92292" w:rsidP="00100508">
      <w:pPr>
        <w:numPr>
          <w:ilvl w:val="0"/>
          <w:numId w:val="55"/>
        </w:numPr>
        <w:tabs>
          <w:tab w:val="left" w:pos="1134"/>
        </w:tabs>
        <w:ind w:left="0" w:firstLine="709"/>
        <w:jc w:val="both"/>
        <w:rPr>
          <w:color w:val="000000"/>
          <w:sz w:val="28"/>
          <w:szCs w:val="28"/>
        </w:rPr>
      </w:pPr>
      <w:r w:rsidRPr="00B95F9F">
        <w:rPr>
          <w:color w:val="000000"/>
          <w:sz w:val="28"/>
          <w:szCs w:val="28"/>
        </w:rPr>
        <w:t>В случае первого раунда все команды, участвовавшие в соревнованиях и не стартовавшие (обозначаются как НС) или не финишировавшие (обозначаются как НФ) в этом раунде, будут классифицированы после группы 2.</w:t>
      </w:r>
    </w:p>
    <w:p w14:paraId="4D11E8A2" w14:textId="77777777" w:rsidR="00C92292" w:rsidRPr="00B95F9F" w:rsidRDefault="00C92292" w:rsidP="00100508">
      <w:pPr>
        <w:numPr>
          <w:ilvl w:val="0"/>
          <w:numId w:val="55"/>
        </w:numPr>
        <w:tabs>
          <w:tab w:val="left" w:pos="1134"/>
        </w:tabs>
        <w:ind w:left="0" w:firstLine="709"/>
        <w:jc w:val="both"/>
        <w:rPr>
          <w:color w:val="000000"/>
          <w:sz w:val="28"/>
          <w:szCs w:val="28"/>
        </w:rPr>
      </w:pPr>
      <w:r w:rsidRPr="00B95F9F">
        <w:rPr>
          <w:color w:val="000000"/>
          <w:sz w:val="28"/>
          <w:szCs w:val="28"/>
        </w:rPr>
        <w:t>В случае первого раунда команды, которые были дисквалифицированы (обозначены как ДСКВ), не получают места. Все рейтинговые позиции, которые могли бы занять эти команды, останутся вакантными.</w:t>
      </w:r>
    </w:p>
    <w:p w14:paraId="43167EF2" w14:textId="77777777" w:rsidR="00C92292" w:rsidRPr="00B95F9F" w:rsidRDefault="00C92292" w:rsidP="00100508">
      <w:pPr>
        <w:numPr>
          <w:ilvl w:val="0"/>
          <w:numId w:val="55"/>
        </w:numPr>
        <w:tabs>
          <w:tab w:val="left" w:pos="1134"/>
        </w:tabs>
        <w:ind w:left="0" w:firstLine="709"/>
        <w:jc w:val="both"/>
        <w:rPr>
          <w:color w:val="000000"/>
          <w:sz w:val="28"/>
          <w:szCs w:val="28"/>
        </w:rPr>
      </w:pPr>
      <w:r w:rsidRPr="00B95F9F">
        <w:rPr>
          <w:color w:val="000000"/>
          <w:sz w:val="28"/>
          <w:szCs w:val="28"/>
        </w:rPr>
        <w:t>Все команды, участвовавшие в квалификационном раунде и финишировавшие, но не прошедшие квалификацию, будут классифицированы по следующим доступным рейтинговым позициям после группы 4 или 1, в зависимости от ситуации.</w:t>
      </w:r>
    </w:p>
    <w:p w14:paraId="5110D990" w14:textId="77777777" w:rsidR="00C92292" w:rsidRPr="00B95F9F" w:rsidRDefault="00C92292" w:rsidP="00100508">
      <w:pPr>
        <w:numPr>
          <w:ilvl w:val="0"/>
          <w:numId w:val="55"/>
        </w:numPr>
        <w:tabs>
          <w:tab w:val="left" w:pos="1134"/>
        </w:tabs>
        <w:ind w:left="0" w:firstLine="709"/>
        <w:jc w:val="both"/>
        <w:rPr>
          <w:color w:val="000000"/>
          <w:sz w:val="28"/>
          <w:szCs w:val="28"/>
        </w:rPr>
      </w:pPr>
      <w:r w:rsidRPr="00B95F9F">
        <w:rPr>
          <w:color w:val="000000"/>
          <w:sz w:val="28"/>
          <w:szCs w:val="28"/>
        </w:rPr>
        <w:t>Всем командам, не завершившим квалификационный раунд либо по причине признанного инцидента, либо по причине недопуска к повторному старту (обозначается как НФ), место не присваивается.</w:t>
      </w:r>
    </w:p>
    <w:p w14:paraId="0E774660" w14:textId="77777777" w:rsidR="00C92292" w:rsidRPr="00B95F9F" w:rsidRDefault="00C92292" w:rsidP="00100508">
      <w:pPr>
        <w:numPr>
          <w:ilvl w:val="0"/>
          <w:numId w:val="55"/>
        </w:numPr>
        <w:tabs>
          <w:tab w:val="left" w:pos="1134"/>
        </w:tabs>
        <w:ind w:left="0" w:firstLine="709"/>
        <w:jc w:val="both"/>
        <w:rPr>
          <w:color w:val="000000"/>
          <w:sz w:val="28"/>
          <w:szCs w:val="28"/>
        </w:rPr>
      </w:pPr>
      <w:r w:rsidRPr="00B95F9F">
        <w:rPr>
          <w:color w:val="000000"/>
          <w:sz w:val="28"/>
          <w:szCs w:val="28"/>
        </w:rPr>
        <w:t xml:space="preserve">Всем командам, не стартовавшим в квалификационном раунде (обозначается как НС), не присваивается место. </w:t>
      </w:r>
    </w:p>
    <w:p w14:paraId="10D39B48" w14:textId="77777777" w:rsidR="00C92292" w:rsidRPr="00B95F9F" w:rsidRDefault="00C92292" w:rsidP="00100508">
      <w:pPr>
        <w:numPr>
          <w:ilvl w:val="0"/>
          <w:numId w:val="55"/>
        </w:numPr>
        <w:tabs>
          <w:tab w:val="left" w:pos="1134"/>
        </w:tabs>
        <w:ind w:left="0" w:firstLine="709"/>
        <w:jc w:val="both"/>
        <w:rPr>
          <w:color w:val="000000"/>
          <w:sz w:val="28"/>
          <w:szCs w:val="28"/>
        </w:rPr>
      </w:pPr>
      <w:r w:rsidRPr="00B95F9F">
        <w:rPr>
          <w:color w:val="000000"/>
          <w:sz w:val="28"/>
          <w:szCs w:val="28"/>
        </w:rPr>
        <w:t>Всем командам, участвовавшим в квалификационном раунде и дисквалифицированным (обозначается как ДСКВ), место не присваивается.</w:t>
      </w:r>
    </w:p>
    <w:p w14:paraId="20F8DACC" w14:textId="18D5FB51" w:rsidR="00C92292" w:rsidRPr="00B95F9F" w:rsidRDefault="007A7DEB" w:rsidP="007A7DEB">
      <w:pPr>
        <w:ind w:firstLine="709"/>
        <w:jc w:val="both"/>
        <w:rPr>
          <w:color w:val="000000"/>
          <w:sz w:val="28"/>
          <w:szCs w:val="28"/>
        </w:rPr>
      </w:pPr>
      <w:r>
        <w:rPr>
          <w:b/>
          <w:bCs/>
          <w:color w:val="000000"/>
          <w:sz w:val="28"/>
          <w:szCs w:val="28"/>
        </w:rPr>
        <w:tab/>
      </w:r>
      <w:r w:rsidR="00C92292" w:rsidRPr="00B95F9F">
        <w:rPr>
          <w:b/>
          <w:bCs/>
          <w:color w:val="000000"/>
          <w:sz w:val="28"/>
          <w:szCs w:val="28"/>
        </w:rPr>
        <w:t>Е.</w:t>
      </w:r>
      <w:r w:rsidR="00C92292" w:rsidRPr="00B95F9F">
        <w:rPr>
          <w:color w:val="000000"/>
          <w:sz w:val="28"/>
          <w:szCs w:val="28"/>
        </w:rPr>
        <w:t xml:space="preserve"> Индивидуальная гонка преследования</w:t>
      </w:r>
    </w:p>
    <w:p w14:paraId="05EE7C16" w14:textId="77777777" w:rsidR="00C92292" w:rsidRPr="00B95F9F" w:rsidRDefault="00C92292" w:rsidP="007A7DEB">
      <w:pPr>
        <w:ind w:firstLine="709"/>
        <w:jc w:val="both"/>
        <w:rPr>
          <w:color w:val="000000"/>
          <w:sz w:val="28"/>
          <w:szCs w:val="28"/>
        </w:rPr>
      </w:pPr>
      <w:r w:rsidRPr="00B95F9F">
        <w:rPr>
          <w:color w:val="000000"/>
          <w:sz w:val="28"/>
          <w:szCs w:val="28"/>
        </w:rPr>
        <w:lastRenderedPageBreak/>
        <w:t>Велосипедисты, не завершившие квалификационный раунд, получают одну из следующих категорий в зависимости от причины, по которой они не финишировали: не финишировал (НФ); не стартовал (НС); дисквалифицирован (ДСКВ). Эти гонщики не проходят в следующий раунд.</w:t>
      </w:r>
      <w:r w:rsidRPr="00B95F9F">
        <w:rPr>
          <w:color w:val="000000"/>
          <w:sz w:val="28"/>
          <w:szCs w:val="28"/>
        </w:rPr>
        <w:br/>
        <w:t>Окончательная классификация вида соревнований должна быть составлена следующим образом:</w:t>
      </w:r>
    </w:p>
    <w:p w14:paraId="291AFF68" w14:textId="77777777" w:rsidR="00C92292" w:rsidRPr="00B95F9F" w:rsidRDefault="00C92292" w:rsidP="00100508">
      <w:pPr>
        <w:numPr>
          <w:ilvl w:val="0"/>
          <w:numId w:val="56"/>
        </w:numPr>
        <w:tabs>
          <w:tab w:val="left" w:pos="1134"/>
        </w:tabs>
        <w:ind w:left="0" w:firstLine="709"/>
        <w:jc w:val="both"/>
        <w:rPr>
          <w:color w:val="000000"/>
          <w:sz w:val="28"/>
          <w:szCs w:val="28"/>
        </w:rPr>
      </w:pPr>
      <w:r w:rsidRPr="00B95F9F">
        <w:rPr>
          <w:color w:val="000000"/>
          <w:sz w:val="28"/>
          <w:szCs w:val="28"/>
        </w:rPr>
        <w:t>Для всех гонщиков, участвующих в финальном раунде, все гонщики, не стартовавшие (обозначаются как НС) или не финишировавшие (обозначаются как НФ) по какой-либо причине, будут считаться проигравшими свой заезд. Эти гонщики должны быть классифицированы в соответствии с настоящими правилами, как если бы они проиграли свой заезд и получить эквивалентное место. Гонщики, которые были дисквалифицированы (обозначаются как ДСКВ), не получают места. Все рейтинговые позиции, которые могли бы быть заняты этими гонщиками, остаются вакантными.</w:t>
      </w:r>
    </w:p>
    <w:p w14:paraId="0BC50117" w14:textId="77777777" w:rsidR="00C92292" w:rsidRPr="00B95F9F" w:rsidRDefault="00C92292" w:rsidP="00100508">
      <w:pPr>
        <w:numPr>
          <w:ilvl w:val="0"/>
          <w:numId w:val="56"/>
        </w:numPr>
        <w:tabs>
          <w:tab w:val="left" w:pos="1134"/>
        </w:tabs>
        <w:ind w:left="0" w:firstLine="709"/>
        <w:jc w:val="both"/>
        <w:rPr>
          <w:color w:val="000000"/>
          <w:sz w:val="28"/>
          <w:szCs w:val="28"/>
        </w:rPr>
      </w:pPr>
      <w:r w:rsidRPr="00B95F9F">
        <w:rPr>
          <w:color w:val="000000"/>
          <w:sz w:val="28"/>
          <w:szCs w:val="28"/>
        </w:rPr>
        <w:t>Все гонщики, участвовавшие в квалификационном раунде и финишировавшие, но не прошедшие квалификацию, будут распределены по следующим доступным местам в классификации после группы 1.</w:t>
      </w:r>
    </w:p>
    <w:p w14:paraId="1FC78DB3" w14:textId="77777777" w:rsidR="00C92292" w:rsidRPr="00B95F9F" w:rsidRDefault="00C92292" w:rsidP="00100508">
      <w:pPr>
        <w:numPr>
          <w:ilvl w:val="0"/>
          <w:numId w:val="56"/>
        </w:numPr>
        <w:tabs>
          <w:tab w:val="left" w:pos="1134"/>
        </w:tabs>
        <w:ind w:left="0" w:firstLine="709"/>
        <w:jc w:val="both"/>
        <w:rPr>
          <w:color w:val="000000"/>
          <w:sz w:val="28"/>
          <w:szCs w:val="28"/>
        </w:rPr>
      </w:pPr>
      <w:r w:rsidRPr="00B95F9F">
        <w:rPr>
          <w:color w:val="000000"/>
          <w:sz w:val="28"/>
          <w:szCs w:val="28"/>
        </w:rPr>
        <w:t>Всем гонщикам, не завершившим квалификационный раунд либо по причине признанного инцидента, либо по причине недопуска к повторному старту (обозначается как НФ), не будет присвоено место.</w:t>
      </w:r>
    </w:p>
    <w:p w14:paraId="4593C44C" w14:textId="77777777" w:rsidR="00C92292" w:rsidRPr="00B95F9F" w:rsidRDefault="00C92292" w:rsidP="00100508">
      <w:pPr>
        <w:numPr>
          <w:ilvl w:val="0"/>
          <w:numId w:val="56"/>
        </w:numPr>
        <w:tabs>
          <w:tab w:val="left" w:pos="1134"/>
        </w:tabs>
        <w:ind w:left="0" w:firstLine="709"/>
        <w:jc w:val="both"/>
        <w:rPr>
          <w:color w:val="000000"/>
          <w:sz w:val="28"/>
          <w:szCs w:val="28"/>
        </w:rPr>
      </w:pPr>
      <w:r w:rsidRPr="00B95F9F">
        <w:rPr>
          <w:color w:val="000000"/>
          <w:sz w:val="28"/>
          <w:szCs w:val="28"/>
        </w:rPr>
        <w:t>Все гонщики, не стартовавшие в квалификационном раунде (обозначаются как НС), не получают места.</w:t>
      </w:r>
    </w:p>
    <w:p w14:paraId="50DE8142" w14:textId="77777777" w:rsidR="00C92292" w:rsidRPr="00B95F9F" w:rsidRDefault="00C92292" w:rsidP="00100508">
      <w:pPr>
        <w:numPr>
          <w:ilvl w:val="0"/>
          <w:numId w:val="56"/>
        </w:numPr>
        <w:tabs>
          <w:tab w:val="left" w:pos="1134"/>
        </w:tabs>
        <w:ind w:left="0" w:firstLine="709"/>
        <w:jc w:val="both"/>
        <w:rPr>
          <w:color w:val="000000"/>
          <w:sz w:val="28"/>
          <w:szCs w:val="28"/>
        </w:rPr>
      </w:pPr>
      <w:r w:rsidRPr="00B95F9F">
        <w:rPr>
          <w:color w:val="000000"/>
          <w:sz w:val="28"/>
          <w:szCs w:val="28"/>
        </w:rPr>
        <w:t>Всем гонщикам, участвовавшим в квалификационном раунде и дисквалифицированным (обозначается ДСКВ), место не присваивается.</w:t>
      </w:r>
    </w:p>
    <w:p w14:paraId="03119F2A" w14:textId="64171230" w:rsidR="00C92292" w:rsidRPr="00B95F9F" w:rsidRDefault="007A7DEB" w:rsidP="007A7DEB">
      <w:pPr>
        <w:ind w:firstLine="709"/>
        <w:jc w:val="both"/>
        <w:rPr>
          <w:color w:val="000000"/>
          <w:sz w:val="28"/>
          <w:szCs w:val="28"/>
        </w:rPr>
      </w:pPr>
      <w:r>
        <w:rPr>
          <w:b/>
          <w:bCs/>
          <w:color w:val="000000"/>
          <w:sz w:val="28"/>
          <w:szCs w:val="28"/>
        </w:rPr>
        <w:tab/>
      </w:r>
      <w:r w:rsidR="00C92292" w:rsidRPr="00B95F9F">
        <w:rPr>
          <w:b/>
          <w:bCs/>
          <w:color w:val="000000"/>
          <w:sz w:val="28"/>
          <w:szCs w:val="28"/>
        </w:rPr>
        <w:t>И.</w:t>
      </w:r>
      <w:r w:rsidR="00C92292" w:rsidRPr="00B95F9F">
        <w:rPr>
          <w:color w:val="000000"/>
          <w:sz w:val="28"/>
          <w:szCs w:val="28"/>
        </w:rPr>
        <w:t xml:space="preserve"> Командный спринт</w:t>
      </w:r>
    </w:p>
    <w:p w14:paraId="5613CE18" w14:textId="77777777" w:rsidR="00C92292" w:rsidRPr="00B95F9F" w:rsidRDefault="00C92292" w:rsidP="007A7DEB">
      <w:pPr>
        <w:ind w:firstLine="709"/>
        <w:jc w:val="both"/>
        <w:rPr>
          <w:color w:val="000000"/>
          <w:sz w:val="28"/>
          <w:szCs w:val="28"/>
        </w:rPr>
      </w:pPr>
      <w:r w:rsidRPr="00B95F9F">
        <w:rPr>
          <w:color w:val="000000"/>
          <w:sz w:val="28"/>
          <w:szCs w:val="28"/>
        </w:rPr>
        <w:t>Команды, не завершившие квалификацию, получают одну из следующих записей в зависимости от причины, по которой они не финишировали: не финишировал (НФ); не стартовал (НС); дисквалифицирован (ДСКВ). Эти команды не проходят в следующий раунд соревнований.</w:t>
      </w:r>
      <w:r w:rsidRPr="00B95F9F">
        <w:rPr>
          <w:color w:val="000000"/>
          <w:sz w:val="28"/>
          <w:szCs w:val="28"/>
        </w:rPr>
        <w:br/>
        <w:t>Окончательная классификация результатов проводится в группах следующим образом:</w:t>
      </w:r>
    </w:p>
    <w:p w14:paraId="50D665A2" w14:textId="77777777" w:rsidR="00C92292" w:rsidRPr="00B95F9F" w:rsidRDefault="00C92292" w:rsidP="00100508">
      <w:pPr>
        <w:numPr>
          <w:ilvl w:val="0"/>
          <w:numId w:val="57"/>
        </w:numPr>
        <w:tabs>
          <w:tab w:val="left" w:pos="1134"/>
          <w:tab w:val="left" w:pos="1276"/>
        </w:tabs>
        <w:ind w:left="0" w:firstLine="709"/>
        <w:jc w:val="both"/>
        <w:rPr>
          <w:color w:val="000000"/>
          <w:sz w:val="28"/>
          <w:szCs w:val="28"/>
        </w:rPr>
      </w:pPr>
      <w:r w:rsidRPr="00B95F9F">
        <w:rPr>
          <w:color w:val="000000"/>
          <w:sz w:val="28"/>
          <w:szCs w:val="28"/>
        </w:rPr>
        <w:t>Для всех команд, участвующих в финальном раунде, не стартовавших (обозначается как НС) или не финишировавших (обозначается как НФ) по любой причине, будет считаться, что они проиграли свой заезд. Эти команды будут классифицированы в соответствии с настоящими правилами, как если бы они проиграли свой заезд. Команды, которые были дисквалифицированы (обозначаются как ДСКВ), не получают места в протоколе. Все рейтинговые позиции, которые могли бы занять эти команды, останутся вакантными.</w:t>
      </w:r>
    </w:p>
    <w:p w14:paraId="4C05CC72" w14:textId="77777777" w:rsidR="00C92292" w:rsidRPr="00B95F9F" w:rsidRDefault="00C92292" w:rsidP="00100508">
      <w:pPr>
        <w:numPr>
          <w:ilvl w:val="0"/>
          <w:numId w:val="57"/>
        </w:numPr>
        <w:tabs>
          <w:tab w:val="left" w:pos="1134"/>
          <w:tab w:val="left" w:pos="1276"/>
        </w:tabs>
        <w:ind w:left="0" w:firstLine="709"/>
        <w:jc w:val="both"/>
        <w:rPr>
          <w:color w:val="000000"/>
          <w:sz w:val="28"/>
          <w:szCs w:val="28"/>
        </w:rPr>
      </w:pPr>
      <w:r w:rsidRPr="00B95F9F">
        <w:rPr>
          <w:color w:val="000000"/>
          <w:sz w:val="28"/>
          <w:szCs w:val="28"/>
        </w:rPr>
        <w:t xml:space="preserve">В случае первого раунда все команды, участвовавшие и финишировавшие в этом раунде, но не вышедшие в финал, за исключением </w:t>
      </w:r>
      <w:r w:rsidRPr="00B95F9F">
        <w:rPr>
          <w:color w:val="000000"/>
          <w:sz w:val="28"/>
          <w:szCs w:val="28"/>
        </w:rPr>
        <w:lastRenderedPageBreak/>
        <w:t>случаев дисквалификации, будут классифицированы в соответствии с их временем, показанным в этом раунде.</w:t>
      </w:r>
    </w:p>
    <w:p w14:paraId="15810E07" w14:textId="77777777" w:rsidR="00C92292" w:rsidRPr="00B95F9F" w:rsidRDefault="00C92292" w:rsidP="00100508">
      <w:pPr>
        <w:numPr>
          <w:ilvl w:val="0"/>
          <w:numId w:val="57"/>
        </w:numPr>
        <w:tabs>
          <w:tab w:val="left" w:pos="1134"/>
          <w:tab w:val="left" w:pos="1276"/>
        </w:tabs>
        <w:ind w:left="0" w:firstLine="709"/>
        <w:jc w:val="both"/>
        <w:rPr>
          <w:color w:val="000000"/>
          <w:sz w:val="28"/>
          <w:szCs w:val="28"/>
        </w:rPr>
      </w:pPr>
      <w:r w:rsidRPr="00B95F9F">
        <w:rPr>
          <w:color w:val="000000"/>
          <w:sz w:val="28"/>
          <w:szCs w:val="28"/>
        </w:rPr>
        <w:t>В случае первого раунда все команды, участвующие в соревнованиях и не стартовавшие (обозначаются как НС) или не финишировавшие (обозначаются как ГФ) в этом раунде, будут классифицированы после группы 2 в соответствии с их временем, показанным в квалификационном раунде.</w:t>
      </w:r>
    </w:p>
    <w:p w14:paraId="1303E981" w14:textId="77777777" w:rsidR="00C92292" w:rsidRPr="00B95F9F" w:rsidRDefault="00C92292" w:rsidP="00100508">
      <w:pPr>
        <w:numPr>
          <w:ilvl w:val="0"/>
          <w:numId w:val="57"/>
        </w:numPr>
        <w:tabs>
          <w:tab w:val="left" w:pos="1134"/>
          <w:tab w:val="left" w:pos="1276"/>
        </w:tabs>
        <w:ind w:left="0" w:firstLine="709"/>
        <w:jc w:val="both"/>
        <w:rPr>
          <w:color w:val="000000"/>
          <w:sz w:val="28"/>
          <w:szCs w:val="28"/>
        </w:rPr>
      </w:pPr>
      <w:r w:rsidRPr="00B95F9F">
        <w:rPr>
          <w:color w:val="000000"/>
          <w:sz w:val="28"/>
          <w:szCs w:val="28"/>
        </w:rPr>
        <w:t>В случае первого раунда команды, которые были дисквалифицированы (обозначены как ДСКВ), не получают места. Все рейтинговые позиции, которые могли бы занять эти команды, остаются вакантными.</w:t>
      </w:r>
    </w:p>
    <w:p w14:paraId="1821ADDE" w14:textId="77777777" w:rsidR="00C92292" w:rsidRPr="00B95F9F" w:rsidRDefault="00C92292" w:rsidP="00100508">
      <w:pPr>
        <w:numPr>
          <w:ilvl w:val="0"/>
          <w:numId w:val="57"/>
        </w:numPr>
        <w:tabs>
          <w:tab w:val="left" w:pos="1134"/>
          <w:tab w:val="left" w:pos="1276"/>
        </w:tabs>
        <w:ind w:left="0" w:firstLine="709"/>
        <w:jc w:val="both"/>
        <w:rPr>
          <w:color w:val="000000"/>
          <w:sz w:val="28"/>
          <w:szCs w:val="28"/>
        </w:rPr>
      </w:pPr>
      <w:r w:rsidRPr="00B95F9F">
        <w:rPr>
          <w:color w:val="000000"/>
          <w:sz w:val="28"/>
          <w:szCs w:val="28"/>
        </w:rPr>
        <w:t>Все команды, участвовавшие в квалификационном раунде и финишировавшие, но не прошедшие в первый раунд, будут распределены в соответствии с их временем по следующим после группы 4 или 1 позициям в классификации.</w:t>
      </w:r>
    </w:p>
    <w:p w14:paraId="5F17D35F" w14:textId="77777777" w:rsidR="00C92292" w:rsidRPr="00B95F9F" w:rsidRDefault="00C92292" w:rsidP="00100508">
      <w:pPr>
        <w:numPr>
          <w:ilvl w:val="0"/>
          <w:numId w:val="57"/>
        </w:numPr>
        <w:tabs>
          <w:tab w:val="left" w:pos="1134"/>
          <w:tab w:val="left" w:pos="1276"/>
        </w:tabs>
        <w:ind w:left="0" w:firstLine="709"/>
        <w:jc w:val="both"/>
        <w:rPr>
          <w:color w:val="000000"/>
          <w:sz w:val="28"/>
          <w:szCs w:val="28"/>
        </w:rPr>
      </w:pPr>
      <w:r w:rsidRPr="00B95F9F">
        <w:rPr>
          <w:color w:val="000000"/>
          <w:sz w:val="28"/>
          <w:szCs w:val="28"/>
        </w:rPr>
        <w:t>Всем командам, не завершившим квалификационный раунд либо по причине признанного инцидента, либо по причине недопуска к повторному старту (обозначается как НФ), не присваивается место и не начисляются очки.</w:t>
      </w:r>
    </w:p>
    <w:p w14:paraId="3014C66B" w14:textId="77777777" w:rsidR="00C92292" w:rsidRPr="00B95F9F" w:rsidRDefault="00C92292" w:rsidP="00100508">
      <w:pPr>
        <w:numPr>
          <w:ilvl w:val="0"/>
          <w:numId w:val="57"/>
        </w:numPr>
        <w:tabs>
          <w:tab w:val="left" w:pos="1134"/>
          <w:tab w:val="left" w:pos="1276"/>
        </w:tabs>
        <w:ind w:left="0" w:firstLine="709"/>
        <w:jc w:val="both"/>
        <w:rPr>
          <w:color w:val="000000"/>
          <w:sz w:val="28"/>
          <w:szCs w:val="28"/>
        </w:rPr>
      </w:pPr>
      <w:r w:rsidRPr="00B95F9F">
        <w:rPr>
          <w:color w:val="000000"/>
          <w:sz w:val="28"/>
          <w:szCs w:val="28"/>
        </w:rPr>
        <w:t>Команды, не стартовавшие в квалификационном раунде (обозначаются как НС), не получают места.</w:t>
      </w:r>
    </w:p>
    <w:p w14:paraId="280CC7B8" w14:textId="77777777" w:rsidR="00C92292" w:rsidRPr="00B95F9F" w:rsidRDefault="00C92292" w:rsidP="00A43B70">
      <w:pPr>
        <w:widowControl w:val="0"/>
        <w:tabs>
          <w:tab w:val="left" w:pos="1134"/>
          <w:tab w:val="left" w:pos="1276"/>
        </w:tabs>
        <w:autoSpaceDE w:val="0"/>
        <w:autoSpaceDN w:val="0"/>
        <w:adjustRightInd w:val="0"/>
        <w:ind w:firstLine="709"/>
        <w:jc w:val="both"/>
        <w:rPr>
          <w:color w:val="000000"/>
          <w:sz w:val="28"/>
          <w:szCs w:val="28"/>
        </w:rPr>
      </w:pPr>
      <w:r w:rsidRPr="00B95F9F">
        <w:rPr>
          <w:color w:val="000000"/>
          <w:sz w:val="28"/>
          <w:szCs w:val="28"/>
        </w:rPr>
        <w:t>Всем командам, участвовавшим в квалификационном раунде и дисквалифицированным (обозначается ДСКВ), место не присваивается.</w:t>
      </w:r>
    </w:p>
    <w:p w14:paraId="73132BB7" w14:textId="77777777" w:rsidR="003D6C75" w:rsidRDefault="003D6C75" w:rsidP="003D6C75">
      <w:pPr>
        <w:pStyle w:val="Default"/>
        <w:tabs>
          <w:tab w:val="left" w:pos="1134"/>
          <w:tab w:val="left" w:pos="1276"/>
        </w:tabs>
      </w:pPr>
    </w:p>
    <w:p w14:paraId="23B7E6D3" w14:textId="3B958B70" w:rsidR="00CB4967" w:rsidRPr="003D6C75" w:rsidRDefault="00CB4967" w:rsidP="003D6C75">
      <w:pPr>
        <w:pStyle w:val="Default"/>
        <w:tabs>
          <w:tab w:val="left" w:pos="1134"/>
          <w:tab w:val="left" w:pos="1276"/>
        </w:tabs>
        <w:rPr>
          <w:rFonts w:ascii="Times New Roman" w:hAnsi="Times New Roman"/>
        </w:rPr>
      </w:pPr>
      <w:r w:rsidRPr="003D6C75">
        <w:rPr>
          <w:rFonts w:ascii="Times New Roman" w:hAnsi="Times New Roman"/>
          <w:b/>
          <w:kern w:val="28"/>
          <w:sz w:val="28"/>
          <w:szCs w:val="28"/>
        </w:rPr>
        <w:t xml:space="preserve">Глава </w:t>
      </w:r>
      <w:r w:rsidRPr="003D6C75">
        <w:rPr>
          <w:rFonts w:ascii="Times New Roman" w:hAnsi="Times New Roman"/>
          <w:b/>
          <w:kern w:val="28"/>
          <w:sz w:val="28"/>
          <w:szCs w:val="28"/>
          <w:lang w:val="en-US"/>
        </w:rPr>
        <w:t>I</w:t>
      </w:r>
      <w:r w:rsidR="00A43B70" w:rsidRPr="003D6C75">
        <w:rPr>
          <w:rFonts w:ascii="Times New Roman" w:hAnsi="Times New Roman"/>
          <w:b/>
          <w:kern w:val="28"/>
          <w:sz w:val="28"/>
          <w:szCs w:val="28"/>
        </w:rPr>
        <w:t>V</w:t>
      </w:r>
      <w:r w:rsidRPr="003D6C75">
        <w:rPr>
          <w:rFonts w:ascii="Times New Roman" w:hAnsi="Times New Roman"/>
          <w:b/>
          <w:kern w:val="28"/>
          <w:sz w:val="28"/>
          <w:szCs w:val="28"/>
        </w:rPr>
        <w:t xml:space="preserve"> РЕКОРДЫ </w:t>
      </w:r>
      <w:bookmarkEnd w:id="82"/>
      <w:r w:rsidRPr="003D6C75">
        <w:rPr>
          <w:rFonts w:ascii="Times New Roman" w:hAnsi="Times New Roman"/>
          <w:b/>
          <w:kern w:val="28"/>
          <w:sz w:val="28"/>
          <w:szCs w:val="28"/>
        </w:rPr>
        <w:t xml:space="preserve">РОССИИ </w:t>
      </w:r>
    </w:p>
    <w:p w14:paraId="611EF901" w14:textId="77777777" w:rsidR="00CB4967" w:rsidRPr="003D6C75" w:rsidRDefault="00CB4967" w:rsidP="007A7DEB">
      <w:pPr>
        <w:widowControl w:val="0"/>
        <w:autoSpaceDE w:val="0"/>
        <w:autoSpaceDN w:val="0"/>
        <w:adjustRightInd w:val="0"/>
        <w:ind w:firstLine="709"/>
        <w:jc w:val="both"/>
        <w:rPr>
          <w:b/>
          <w:sz w:val="28"/>
          <w:szCs w:val="28"/>
        </w:rPr>
      </w:pPr>
    </w:p>
    <w:p w14:paraId="7C4378B8" w14:textId="2DB7E46F" w:rsidR="00CB4967" w:rsidRPr="00E30069" w:rsidRDefault="00697119" w:rsidP="007A7DEB">
      <w:pPr>
        <w:widowControl w:val="0"/>
        <w:autoSpaceDE w:val="0"/>
        <w:autoSpaceDN w:val="0"/>
        <w:adjustRightInd w:val="0"/>
        <w:ind w:firstLine="709"/>
        <w:jc w:val="both"/>
        <w:rPr>
          <w:b/>
          <w:sz w:val="28"/>
          <w:szCs w:val="28"/>
        </w:rPr>
      </w:pPr>
      <w:r>
        <w:rPr>
          <w:b/>
          <w:sz w:val="28"/>
          <w:szCs w:val="28"/>
        </w:rPr>
        <w:t xml:space="preserve">Общие </w:t>
      </w:r>
      <w:r w:rsidR="00A43B70">
        <w:rPr>
          <w:b/>
          <w:sz w:val="28"/>
          <w:szCs w:val="28"/>
        </w:rPr>
        <w:t>положения</w:t>
      </w:r>
    </w:p>
    <w:p w14:paraId="437B377C" w14:textId="77777777" w:rsidR="00CB4967" w:rsidRPr="00E30069" w:rsidRDefault="00CB4967" w:rsidP="007A7DEB">
      <w:pPr>
        <w:widowControl w:val="0"/>
        <w:autoSpaceDE w:val="0"/>
        <w:autoSpaceDN w:val="0"/>
        <w:adjustRightInd w:val="0"/>
        <w:ind w:firstLine="709"/>
        <w:jc w:val="both"/>
        <w:rPr>
          <w:color w:val="000000"/>
          <w:sz w:val="28"/>
          <w:szCs w:val="28"/>
        </w:rPr>
      </w:pPr>
    </w:p>
    <w:p w14:paraId="690C67A3" w14:textId="1868DE22" w:rsidR="00697119" w:rsidRDefault="00EB2AB4" w:rsidP="007A7DEB">
      <w:pPr>
        <w:widowControl w:val="0"/>
        <w:autoSpaceDE w:val="0"/>
        <w:autoSpaceDN w:val="0"/>
        <w:adjustRightInd w:val="0"/>
        <w:ind w:firstLine="709"/>
        <w:jc w:val="both"/>
        <w:rPr>
          <w:b/>
          <w:sz w:val="28"/>
          <w:szCs w:val="28"/>
        </w:rPr>
      </w:pPr>
      <w:r w:rsidRPr="00E30069">
        <w:rPr>
          <w:b/>
          <w:sz w:val="28"/>
          <w:szCs w:val="28"/>
        </w:rPr>
        <w:t>3</w:t>
      </w:r>
      <w:r w:rsidR="00CB4967" w:rsidRPr="00E30069">
        <w:rPr>
          <w:b/>
          <w:sz w:val="28"/>
          <w:szCs w:val="28"/>
        </w:rPr>
        <w:t>.</w:t>
      </w:r>
      <w:r w:rsidR="00A43B70">
        <w:rPr>
          <w:b/>
          <w:sz w:val="28"/>
          <w:szCs w:val="28"/>
        </w:rPr>
        <w:t>4</w:t>
      </w:r>
      <w:r w:rsidR="00CB4967" w:rsidRPr="00E30069">
        <w:rPr>
          <w:b/>
          <w:sz w:val="28"/>
          <w:szCs w:val="28"/>
        </w:rPr>
        <w:t>.001</w:t>
      </w:r>
    </w:p>
    <w:p w14:paraId="1BF0BF05" w14:textId="77777777" w:rsidR="00CB4967" w:rsidRPr="00E30069" w:rsidRDefault="00D81BF4" w:rsidP="007A7DEB">
      <w:pPr>
        <w:widowControl w:val="0"/>
        <w:autoSpaceDE w:val="0"/>
        <w:autoSpaceDN w:val="0"/>
        <w:adjustRightInd w:val="0"/>
        <w:ind w:firstLine="709"/>
        <w:jc w:val="both"/>
        <w:rPr>
          <w:sz w:val="28"/>
          <w:szCs w:val="28"/>
        </w:rPr>
      </w:pPr>
      <w:r>
        <w:rPr>
          <w:sz w:val="28"/>
          <w:szCs w:val="28"/>
        </w:rPr>
        <w:t>ОСФ</w:t>
      </w:r>
      <w:r w:rsidR="00151614">
        <w:rPr>
          <w:sz w:val="28"/>
          <w:szCs w:val="28"/>
        </w:rPr>
        <w:t xml:space="preserve"> </w:t>
      </w:r>
      <w:r w:rsidR="00CB4967" w:rsidRPr="00E30069">
        <w:rPr>
          <w:sz w:val="28"/>
          <w:szCs w:val="28"/>
        </w:rPr>
        <w:t>признает установление рекор</w:t>
      </w:r>
      <w:r w:rsidR="00697119">
        <w:rPr>
          <w:sz w:val="28"/>
          <w:szCs w:val="28"/>
        </w:rPr>
        <w:t xml:space="preserve">дов России на треке только для </w:t>
      </w:r>
      <w:r w:rsidR="00CB4967" w:rsidRPr="00E30069">
        <w:rPr>
          <w:sz w:val="28"/>
          <w:szCs w:val="28"/>
        </w:rPr>
        <w:t>следую</w:t>
      </w:r>
      <w:r w:rsidR="00697119">
        <w:rPr>
          <w:sz w:val="28"/>
          <w:szCs w:val="28"/>
        </w:rPr>
        <w:t>щих категорий гонок и условий:</w:t>
      </w:r>
    </w:p>
    <w:p w14:paraId="7DDCDE62" w14:textId="77777777" w:rsidR="00697119" w:rsidRDefault="00CB4967" w:rsidP="007A7DEB">
      <w:pPr>
        <w:widowControl w:val="0"/>
        <w:autoSpaceDE w:val="0"/>
        <w:autoSpaceDN w:val="0"/>
        <w:adjustRightInd w:val="0"/>
        <w:ind w:firstLine="709"/>
        <w:rPr>
          <w:sz w:val="28"/>
          <w:szCs w:val="28"/>
        </w:rPr>
      </w:pPr>
      <w:r w:rsidRPr="00E30069">
        <w:rPr>
          <w:sz w:val="28"/>
          <w:szCs w:val="28"/>
        </w:rPr>
        <w:t>Старт с хода:</w:t>
      </w:r>
    </w:p>
    <w:p w14:paraId="1D4C3EF4" w14:textId="77777777" w:rsidR="00CB4967" w:rsidRPr="00E30069" w:rsidRDefault="00CB4967" w:rsidP="007A7DEB">
      <w:pPr>
        <w:widowControl w:val="0"/>
        <w:autoSpaceDE w:val="0"/>
        <w:autoSpaceDN w:val="0"/>
        <w:adjustRightInd w:val="0"/>
        <w:ind w:firstLine="709"/>
        <w:rPr>
          <w:sz w:val="28"/>
          <w:szCs w:val="28"/>
        </w:rPr>
      </w:pPr>
      <w:r w:rsidRPr="00E30069">
        <w:rPr>
          <w:sz w:val="28"/>
          <w:szCs w:val="28"/>
        </w:rPr>
        <w:t>Все категории: 200 м и 500 м.</w:t>
      </w:r>
    </w:p>
    <w:p w14:paraId="1117D91B" w14:textId="77777777" w:rsidR="00CB4967" w:rsidRPr="00E30069" w:rsidRDefault="00CB4967" w:rsidP="007A7DEB">
      <w:pPr>
        <w:widowControl w:val="0"/>
        <w:autoSpaceDE w:val="0"/>
        <w:autoSpaceDN w:val="0"/>
        <w:adjustRightInd w:val="0"/>
        <w:ind w:firstLine="709"/>
        <w:jc w:val="both"/>
        <w:rPr>
          <w:sz w:val="28"/>
          <w:szCs w:val="28"/>
        </w:rPr>
      </w:pPr>
      <w:r w:rsidRPr="00E30069">
        <w:rPr>
          <w:sz w:val="28"/>
          <w:szCs w:val="28"/>
        </w:rPr>
        <w:t xml:space="preserve">Старт с места: </w:t>
      </w:r>
    </w:p>
    <w:p w14:paraId="5AF098B4" w14:textId="77777777" w:rsidR="00CB4967" w:rsidRPr="00E30069" w:rsidRDefault="00F12258" w:rsidP="007A7DEB">
      <w:pPr>
        <w:widowControl w:val="0"/>
        <w:autoSpaceDE w:val="0"/>
        <w:autoSpaceDN w:val="0"/>
        <w:adjustRightInd w:val="0"/>
        <w:ind w:firstLine="709"/>
        <w:jc w:val="both"/>
        <w:rPr>
          <w:sz w:val="28"/>
          <w:szCs w:val="28"/>
        </w:rPr>
      </w:pPr>
      <w:r>
        <w:rPr>
          <w:sz w:val="28"/>
          <w:szCs w:val="28"/>
        </w:rPr>
        <w:t xml:space="preserve">Мужчины: </w:t>
      </w:r>
      <w:r w:rsidR="00CB4967" w:rsidRPr="00E30069">
        <w:rPr>
          <w:sz w:val="28"/>
          <w:szCs w:val="28"/>
        </w:rPr>
        <w:t>командный спринт (только на треках 250 м.), гит 1 км, 4 км,</w:t>
      </w:r>
      <w:r w:rsidR="000B5AB7">
        <w:rPr>
          <w:sz w:val="28"/>
          <w:szCs w:val="28"/>
        </w:rPr>
        <w:t xml:space="preserve"> </w:t>
      </w:r>
      <w:r w:rsidR="00CB4967" w:rsidRPr="00E30069">
        <w:rPr>
          <w:sz w:val="28"/>
          <w:szCs w:val="28"/>
        </w:rPr>
        <w:t>коман</w:t>
      </w:r>
      <w:r>
        <w:rPr>
          <w:sz w:val="28"/>
          <w:szCs w:val="28"/>
        </w:rPr>
        <w:t>дная гонка 4 км, часовой рекорд;</w:t>
      </w:r>
    </w:p>
    <w:p w14:paraId="5B1F1E8F" w14:textId="77777777" w:rsidR="00CB4967" w:rsidRPr="00E30069" w:rsidRDefault="00F12258" w:rsidP="007A7DEB">
      <w:pPr>
        <w:widowControl w:val="0"/>
        <w:autoSpaceDE w:val="0"/>
        <w:autoSpaceDN w:val="0"/>
        <w:adjustRightInd w:val="0"/>
        <w:ind w:firstLine="709"/>
        <w:jc w:val="both"/>
        <w:rPr>
          <w:b/>
          <w:sz w:val="28"/>
          <w:szCs w:val="28"/>
        </w:rPr>
      </w:pPr>
      <w:r>
        <w:rPr>
          <w:sz w:val="28"/>
          <w:szCs w:val="28"/>
        </w:rPr>
        <w:t xml:space="preserve">Женщины: </w:t>
      </w:r>
      <w:r w:rsidR="00CB4967" w:rsidRPr="00E30069">
        <w:rPr>
          <w:sz w:val="28"/>
          <w:szCs w:val="28"/>
        </w:rPr>
        <w:t>командный спринт (только на треках 250 м.), гит 500 м, 3 км, командная гонка 4 км, часовой рекорд</w:t>
      </w:r>
      <w:r>
        <w:rPr>
          <w:sz w:val="28"/>
          <w:szCs w:val="28"/>
        </w:rPr>
        <w:t>;</w:t>
      </w:r>
    </w:p>
    <w:p w14:paraId="53E446BD" w14:textId="77777777" w:rsidR="00CB4967" w:rsidRPr="00E30069" w:rsidRDefault="00F12258" w:rsidP="007A7DEB">
      <w:pPr>
        <w:widowControl w:val="0"/>
        <w:tabs>
          <w:tab w:val="left" w:pos="2977"/>
        </w:tabs>
        <w:autoSpaceDE w:val="0"/>
        <w:autoSpaceDN w:val="0"/>
        <w:adjustRightInd w:val="0"/>
        <w:ind w:firstLine="709"/>
        <w:jc w:val="both"/>
        <w:rPr>
          <w:sz w:val="28"/>
          <w:szCs w:val="28"/>
        </w:rPr>
      </w:pPr>
      <w:r>
        <w:rPr>
          <w:sz w:val="28"/>
          <w:szCs w:val="28"/>
        </w:rPr>
        <w:t xml:space="preserve">Юниоры 17-18: </w:t>
      </w:r>
      <w:r w:rsidR="00CB4967" w:rsidRPr="00E30069">
        <w:rPr>
          <w:sz w:val="28"/>
          <w:szCs w:val="28"/>
        </w:rPr>
        <w:t xml:space="preserve">командный спринт (только на треках 250 м.), гит 1 </w:t>
      </w:r>
      <w:r>
        <w:rPr>
          <w:sz w:val="28"/>
          <w:szCs w:val="28"/>
        </w:rPr>
        <w:t>км, 3 км, командная гонка 4 км;</w:t>
      </w:r>
    </w:p>
    <w:p w14:paraId="777AA4FC" w14:textId="77777777" w:rsidR="00CB4967" w:rsidRPr="00E30069" w:rsidRDefault="00CB4967" w:rsidP="007A7DEB">
      <w:pPr>
        <w:widowControl w:val="0"/>
        <w:autoSpaceDE w:val="0"/>
        <w:autoSpaceDN w:val="0"/>
        <w:adjustRightInd w:val="0"/>
        <w:ind w:firstLine="709"/>
        <w:jc w:val="both"/>
        <w:rPr>
          <w:sz w:val="28"/>
          <w:szCs w:val="28"/>
        </w:rPr>
      </w:pPr>
      <w:r w:rsidRPr="00E30069">
        <w:rPr>
          <w:sz w:val="28"/>
          <w:szCs w:val="28"/>
        </w:rPr>
        <w:t>Юниорки 17-18: командный спринт (только на треках 250 м.), гит 500 м, 2 км, командная гонка 3 км</w:t>
      </w:r>
      <w:r w:rsidR="00F12258">
        <w:rPr>
          <w:sz w:val="28"/>
          <w:szCs w:val="28"/>
        </w:rPr>
        <w:t>.</w:t>
      </w:r>
    </w:p>
    <w:p w14:paraId="37186011" w14:textId="77777777" w:rsidR="00CB4967" w:rsidRPr="00E30069" w:rsidRDefault="00CB4967" w:rsidP="007A7DEB">
      <w:pPr>
        <w:widowControl w:val="0"/>
        <w:autoSpaceDE w:val="0"/>
        <w:autoSpaceDN w:val="0"/>
        <w:adjustRightInd w:val="0"/>
        <w:ind w:firstLine="709"/>
        <w:jc w:val="both"/>
        <w:rPr>
          <w:b/>
          <w:sz w:val="28"/>
          <w:szCs w:val="28"/>
          <w:highlight w:val="cyan"/>
        </w:rPr>
      </w:pPr>
    </w:p>
    <w:p w14:paraId="3D2A4438" w14:textId="4E970874" w:rsidR="00F12258" w:rsidRDefault="00EB2AB4" w:rsidP="007A7DEB">
      <w:pPr>
        <w:widowControl w:val="0"/>
        <w:autoSpaceDE w:val="0"/>
        <w:autoSpaceDN w:val="0"/>
        <w:adjustRightInd w:val="0"/>
        <w:ind w:firstLine="709"/>
        <w:jc w:val="both"/>
        <w:rPr>
          <w:b/>
          <w:sz w:val="28"/>
          <w:szCs w:val="28"/>
        </w:rPr>
      </w:pPr>
      <w:r w:rsidRPr="00E30069">
        <w:rPr>
          <w:b/>
          <w:sz w:val="28"/>
          <w:szCs w:val="28"/>
        </w:rPr>
        <w:lastRenderedPageBreak/>
        <w:t>3</w:t>
      </w:r>
      <w:r w:rsidR="00CB4967" w:rsidRPr="00E30069">
        <w:rPr>
          <w:b/>
          <w:sz w:val="28"/>
          <w:szCs w:val="28"/>
        </w:rPr>
        <w:t>.</w:t>
      </w:r>
      <w:r w:rsidR="00A43B70">
        <w:rPr>
          <w:b/>
          <w:sz w:val="28"/>
          <w:szCs w:val="28"/>
        </w:rPr>
        <w:t>4</w:t>
      </w:r>
      <w:r w:rsidR="00CB4967" w:rsidRPr="00E30069">
        <w:rPr>
          <w:b/>
          <w:sz w:val="28"/>
          <w:szCs w:val="28"/>
        </w:rPr>
        <w:t>.002</w:t>
      </w:r>
    </w:p>
    <w:p w14:paraId="1987DC3B" w14:textId="77777777" w:rsidR="00CB4967" w:rsidRPr="00F12258" w:rsidRDefault="00CB4967" w:rsidP="007A7DEB">
      <w:pPr>
        <w:widowControl w:val="0"/>
        <w:autoSpaceDE w:val="0"/>
        <w:autoSpaceDN w:val="0"/>
        <w:adjustRightInd w:val="0"/>
        <w:ind w:firstLine="709"/>
        <w:jc w:val="both"/>
        <w:rPr>
          <w:sz w:val="28"/>
          <w:szCs w:val="28"/>
        </w:rPr>
      </w:pPr>
      <w:r w:rsidRPr="00E30069">
        <w:rPr>
          <w:sz w:val="28"/>
          <w:szCs w:val="28"/>
        </w:rPr>
        <w:t xml:space="preserve">Рекорд России является исключительной собственностью </w:t>
      </w:r>
      <w:r w:rsidR="00D81BF4">
        <w:rPr>
          <w:sz w:val="28"/>
          <w:szCs w:val="28"/>
        </w:rPr>
        <w:t>ОСФ</w:t>
      </w:r>
      <w:r w:rsidR="00F12258">
        <w:rPr>
          <w:sz w:val="28"/>
          <w:szCs w:val="28"/>
        </w:rPr>
        <w:t>.</w:t>
      </w:r>
    </w:p>
    <w:p w14:paraId="0C188CA4" w14:textId="77777777" w:rsidR="00CB4967" w:rsidRPr="00E30069" w:rsidRDefault="00D81BF4" w:rsidP="007A7DEB">
      <w:pPr>
        <w:widowControl w:val="0"/>
        <w:autoSpaceDE w:val="0"/>
        <w:autoSpaceDN w:val="0"/>
        <w:adjustRightInd w:val="0"/>
        <w:ind w:firstLine="709"/>
        <w:jc w:val="both"/>
        <w:rPr>
          <w:sz w:val="28"/>
          <w:szCs w:val="28"/>
        </w:rPr>
      </w:pPr>
      <w:r>
        <w:rPr>
          <w:sz w:val="28"/>
          <w:szCs w:val="28"/>
        </w:rPr>
        <w:t>ОСФ</w:t>
      </w:r>
      <w:r w:rsidR="00CB4967" w:rsidRPr="00E30069">
        <w:rPr>
          <w:sz w:val="28"/>
          <w:szCs w:val="28"/>
        </w:rPr>
        <w:t xml:space="preserve"> является эксклюзивным владельцем прав на аудио и видеозаписи и трансляции, маркетинговых и других прав, касающихся любой попытки установления рекорда России. </w:t>
      </w:r>
      <w:r>
        <w:rPr>
          <w:sz w:val="28"/>
          <w:szCs w:val="28"/>
        </w:rPr>
        <w:t>ОСФ</w:t>
      </w:r>
      <w:r w:rsidR="00CB4967" w:rsidRPr="00E30069">
        <w:rPr>
          <w:sz w:val="28"/>
          <w:szCs w:val="28"/>
        </w:rPr>
        <w:t xml:space="preserve"> имеет право передать эти права другому лицу на своих условиях. </w:t>
      </w:r>
    </w:p>
    <w:p w14:paraId="24D834D0" w14:textId="77777777" w:rsidR="00CB4967" w:rsidRPr="00E30069" w:rsidRDefault="00CB4967" w:rsidP="007A7DEB">
      <w:pPr>
        <w:widowControl w:val="0"/>
        <w:autoSpaceDE w:val="0"/>
        <w:autoSpaceDN w:val="0"/>
        <w:adjustRightInd w:val="0"/>
        <w:ind w:firstLine="709"/>
        <w:jc w:val="both"/>
        <w:rPr>
          <w:b/>
          <w:sz w:val="28"/>
          <w:szCs w:val="28"/>
          <w:highlight w:val="cyan"/>
        </w:rPr>
      </w:pPr>
    </w:p>
    <w:p w14:paraId="156EE31C" w14:textId="72893319" w:rsidR="00F12258" w:rsidRDefault="00EB2AB4" w:rsidP="007A7DEB">
      <w:pPr>
        <w:widowControl w:val="0"/>
        <w:autoSpaceDE w:val="0"/>
        <w:autoSpaceDN w:val="0"/>
        <w:adjustRightInd w:val="0"/>
        <w:ind w:firstLine="709"/>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.003</w:t>
      </w:r>
    </w:p>
    <w:p w14:paraId="5A0B70F4" w14:textId="77777777" w:rsidR="00CB4967" w:rsidRPr="00E30069" w:rsidRDefault="00CB4967" w:rsidP="007A7DEB">
      <w:pPr>
        <w:widowControl w:val="0"/>
        <w:autoSpaceDE w:val="0"/>
        <w:autoSpaceDN w:val="0"/>
        <w:adjustRightInd w:val="0"/>
        <w:ind w:firstLine="709"/>
        <w:jc w:val="both"/>
        <w:rPr>
          <w:sz w:val="28"/>
          <w:szCs w:val="28"/>
        </w:rPr>
      </w:pPr>
      <w:r w:rsidRPr="00E30069">
        <w:rPr>
          <w:sz w:val="28"/>
          <w:szCs w:val="28"/>
        </w:rPr>
        <w:t xml:space="preserve">Только </w:t>
      </w:r>
      <w:r w:rsidR="00D81BF4">
        <w:rPr>
          <w:sz w:val="28"/>
          <w:szCs w:val="28"/>
        </w:rPr>
        <w:t>ОСФ</w:t>
      </w:r>
      <w:r w:rsidR="00151614">
        <w:rPr>
          <w:sz w:val="28"/>
          <w:szCs w:val="28"/>
        </w:rPr>
        <w:t xml:space="preserve"> </w:t>
      </w:r>
      <w:r w:rsidRPr="00E30069">
        <w:rPr>
          <w:sz w:val="28"/>
          <w:szCs w:val="28"/>
        </w:rPr>
        <w:t>имеет право признават</w:t>
      </w:r>
      <w:r w:rsidR="00F12258">
        <w:rPr>
          <w:sz w:val="28"/>
          <w:szCs w:val="28"/>
        </w:rPr>
        <w:t>ь и подтверждать рекорд России.</w:t>
      </w:r>
    </w:p>
    <w:p w14:paraId="068AF195" w14:textId="77777777" w:rsidR="007A7DEB" w:rsidRDefault="007A7DEB" w:rsidP="007A7DEB">
      <w:pPr>
        <w:widowControl w:val="0"/>
        <w:autoSpaceDE w:val="0"/>
        <w:autoSpaceDN w:val="0"/>
        <w:adjustRightInd w:val="0"/>
        <w:ind w:firstLine="709"/>
        <w:jc w:val="both"/>
        <w:rPr>
          <w:b/>
          <w:sz w:val="28"/>
          <w:szCs w:val="28"/>
          <w:highlight w:val="cyan"/>
        </w:rPr>
      </w:pPr>
    </w:p>
    <w:p w14:paraId="1B62A1CB" w14:textId="32D8A567" w:rsidR="00F12258" w:rsidRDefault="00EB2AB4" w:rsidP="007A7DEB">
      <w:pPr>
        <w:widowControl w:val="0"/>
        <w:autoSpaceDE w:val="0"/>
        <w:autoSpaceDN w:val="0"/>
        <w:adjustRightInd w:val="0"/>
        <w:ind w:firstLine="709"/>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.004</w:t>
      </w:r>
    </w:p>
    <w:p w14:paraId="31E5B938" w14:textId="77777777" w:rsidR="00CB4967" w:rsidRPr="00F12258" w:rsidRDefault="00CB4967" w:rsidP="00F12258">
      <w:pPr>
        <w:widowControl w:val="0"/>
        <w:autoSpaceDE w:val="0"/>
        <w:autoSpaceDN w:val="0"/>
        <w:adjustRightInd w:val="0"/>
        <w:ind w:firstLine="680"/>
        <w:jc w:val="both"/>
        <w:rPr>
          <w:sz w:val="28"/>
          <w:szCs w:val="28"/>
        </w:rPr>
      </w:pPr>
      <w:r w:rsidRPr="00E30069">
        <w:rPr>
          <w:sz w:val="28"/>
          <w:szCs w:val="28"/>
        </w:rPr>
        <w:t>Рекорды могут устанавливаться во время соревнований или во время специальных попыток, осуществляемых согл</w:t>
      </w:r>
      <w:r w:rsidR="00F12258">
        <w:rPr>
          <w:sz w:val="28"/>
          <w:szCs w:val="28"/>
        </w:rPr>
        <w:t xml:space="preserve">асно регламенту UCI и/или </w:t>
      </w:r>
      <w:r w:rsidR="00D81BF4">
        <w:rPr>
          <w:sz w:val="28"/>
          <w:szCs w:val="28"/>
        </w:rPr>
        <w:t>ОСФ</w:t>
      </w:r>
      <w:r w:rsidR="00F12258">
        <w:rPr>
          <w:sz w:val="28"/>
          <w:szCs w:val="28"/>
        </w:rPr>
        <w:t>.</w:t>
      </w:r>
    </w:p>
    <w:p w14:paraId="54FF7654" w14:textId="77777777" w:rsidR="00CB4967" w:rsidRPr="00F12258" w:rsidRDefault="00CB4967" w:rsidP="00F12258">
      <w:pPr>
        <w:widowControl w:val="0"/>
        <w:autoSpaceDE w:val="0"/>
        <w:autoSpaceDN w:val="0"/>
        <w:adjustRightInd w:val="0"/>
        <w:ind w:firstLine="680"/>
        <w:jc w:val="both"/>
        <w:rPr>
          <w:sz w:val="28"/>
          <w:szCs w:val="28"/>
        </w:rPr>
      </w:pPr>
      <w:r w:rsidRPr="00E30069">
        <w:rPr>
          <w:sz w:val="28"/>
          <w:szCs w:val="28"/>
        </w:rPr>
        <w:t xml:space="preserve">Любые специальные попытки должны быть авторизованы </w:t>
      </w:r>
      <w:r w:rsidR="00D81BF4">
        <w:rPr>
          <w:sz w:val="28"/>
          <w:szCs w:val="28"/>
        </w:rPr>
        <w:t>ОСФ</w:t>
      </w:r>
      <w:r w:rsidRPr="00E30069">
        <w:rPr>
          <w:sz w:val="28"/>
          <w:szCs w:val="28"/>
        </w:rPr>
        <w:t xml:space="preserve"> в письменном виде. Кроме того, такие заезды должны быть предварительно согласованы в письменной форме. О таком согласовании должно быть сообщено в </w:t>
      </w:r>
      <w:r w:rsidR="00D81BF4">
        <w:rPr>
          <w:sz w:val="28"/>
          <w:szCs w:val="28"/>
        </w:rPr>
        <w:t>ОСФ</w:t>
      </w:r>
      <w:r w:rsidRPr="00E30069">
        <w:rPr>
          <w:sz w:val="28"/>
          <w:szCs w:val="28"/>
        </w:rPr>
        <w:t xml:space="preserve"> не позднее, чем за один мес</w:t>
      </w:r>
      <w:r w:rsidR="00F12258">
        <w:rPr>
          <w:sz w:val="28"/>
          <w:szCs w:val="28"/>
        </w:rPr>
        <w:t>яц до планируемого мероприятия.</w:t>
      </w:r>
    </w:p>
    <w:p w14:paraId="676B5E50"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Специальные заезды на установление рекорда России не могут организовываться во время проведения чемпионата России, кроме соревнований на установление часового</w:t>
      </w:r>
      <w:r w:rsidR="00F12258">
        <w:rPr>
          <w:sz w:val="28"/>
          <w:szCs w:val="28"/>
        </w:rPr>
        <w:t xml:space="preserve"> рекорда.</w:t>
      </w:r>
    </w:p>
    <w:p w14:paraId="1D0E0F30" w14:textId="77777777" w:rsidR="00CB4967" w:rsidRPr="00E30069" w:rsidRDefault="00CB4967" w:rsidP="00697119">
      <w:pPr>
        <w:widowControl w:val="0"/>
        <w:autoSpaceDE w:val="0"/>
        <w:autoSpaceDN w:val="0"/>
        <w:adjustRightInd w:val="0"/>
        <w:ind w:firstLine="680"/>
        <w:jc w:val="both"/>
        <w:rPr>
          <w:b/>
          <w:sz w:val="28"/>
          <w:szCs w:val="28"/>
          <w:highlight w:val="cyan"/>
        </w:rPr>
      </w:pPr>
    </w:p>
    <w:p w14:paraId="3F695C09" w14:textId="20F55DF4" w:rsidR="00F12258"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.005</w:t>
      </w:r>
    </w:p>
    <w:p w14:paraId="47FC9691"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 xml:space="preserve">Доступ публики и представителей прессы на соревнование, в котором проводится заезд на установление рекорда России, должен быть открыт в течение всего периода. Число зрителей и представителей прессы может быть ограничено, исходя из спортивных интересов и после предварительного согласования с </w:t>
      </w:r>
      <w:r w:rsidR="00D81BF4">
        <w:rPr>
          <w:sz w:val="28"/>
          <w:szCs w:val="28"/>
        </w:rPr>
        <w:t>ОСФ</w:t>
      </w:r>
      <w:r w:rsidRPr="00E30069">
        <w:rPr>
          <w:sz w:val="28"/>
          <w:szCs w:val="28"/>
        </w:rPr>
        <w:t>.</w:t>
      </w:r>
    </w:p>
    <w:p w14:paraId="40291596" w14:textId="77777777" w:rsidR="00CB4967" w:rsidRPr="00E30069" w:rsidRDefault="00CB4967" w:rsidP="00697119">
      <w:pPr>
        <w:widowControl w:val="0"/>
        <w:autoSpaceDE w:val="0"/>
        <w:autoSpaceDN w:val="0"/>
        <w:adjustRightInd w:val="0"/>
        <w:ind w:firstLine="680"/>
        <w:jc w:val="both"/>
        <w:rPr>
          <w:sz w:val="28"/>
          <w:szCs w:val="28"/>
          <w:highlight w:val="cyan"/>
        </w:rPr>
      </w:pPr>
    </w:p>
    <w:p w14:paraId="032DFE54" w14:textId="34F96E19" w:rsidR="00F12258"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.006</w:t>
      </w:r>
    </w:p>
    <w:p w14:paraId="16828009"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При проведении заездов по установлению рекордов только один гонщик или команда мог</w:t>
      </w:r>
      <w:r w:rsidR="00F12258">
        <w:rPr>
          <w:sz w:val="28"/>
          <w:szCs w:val="28"/>
        </w:rPr>
        <w:t>ут находиться на полотне трека.</w:t>
      </w:r>
    </w:p>
    <w:p w14:paraId="2776907F" w14:textId="77777777" w:rsidR="00CB4967" w:rsidRPr="00E30069" w:rsidRDefault="00CB4967" w:rsidP="00697119">
      <w:pPr>
        <w:widowControl w:val="0"/>
        <w:autoSpaceDE w:val="0"/>
        <w:autoSpaceDN w:val="0"/>
        <w:adjustRightInd w:val="0"/>
        <w:ind w:firstLine="680"/>
        <w:jc w:val="both"/>
        <w:rPr>
          <w:b/>
          <w:sz w:val="28"/>
          <w:szCs w:val="28"/>
          <w:highlight w:val="cyan"/>
        </w:rPr>
      </w:pPr>
    </w:p>
    <w:p w14:paraId="0A921D99" w14:textId="3562047A" w:rsidR="00F12258"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.007</w:t>
      </w:r>
    </w:p>
    <w:p w14:paraId="228638AC" w14:textId="77777777" w:rsidR="00CB4967" w:rsidRPr="00E30069" w:rsidRDefault="00CB4967" w:rsidP="00F12258">
      <w:pPr>
        <w:widowControl w:val="0"/>
        <w:autoSpaceDE w:val="0"/>
        <w:autoSpaceDN w:val="0"/>
        <w:adjustRightInd w:val="0"/>
        <w:ind w:firstLine="680"/>
        <w:jc w:val="both"/>
        <w:rPr>
          <w:sz w:val="28"/>
          <w:szCs w:val="28"/>
        </w:rPr>
      </w:pPr>
      <w:r w:rsidRPr="00E30069">
        <w:rPr>
          <w:sz w:val="28"/>
          <w:szCs w:val="28"/>
        </w:rPr>
        <w:t>Рекорды должны устанавливаться толь</w:t>
      </w:r>
      <w:r w:rsidR="00F12258">
        <w:rPr>
          <w:sz w:val="28"/>
          <w:szCs w:val="28"/>
        </w:rPr>
        <w:t>ко на треках, утвержденных UCI.</w:t>
      </w:r>
    </w:p>
    <w:p w14:paraId="1238D9E8" w14:textId="77777777" w:rsidR="00CB4967" w:rsidRPr="00E30069" w:rsidRDefault="00CB4967" w:rsidP="00F12258">
      <w:pPr>
        <w:widowControl w:val="0"/>
        <w:autoSpaceDE w:val="0"/>
        <w:autoSpaceDN w:val="0"/>
        <w:adjustRightInd w:val="0"/>
        <w:ind w:firstLine="680"/>
        <w:jc w:val="both"/>
        <w:rPr>
          <w:sz w:val="28"/>
          <w:szCs w:val="28"/>
        </w:rPr>
      </w:pPr>
      <w:r w:rsidRPr="00E30069">
        <w:rPr>
          <w:sz w:val="28"/>
          <w:szCs w:val="28"/>
        </w:rPr>
        <w:t xml:space="preserve">При установлении рекордов могут применяться велосипеды, конструкция которых соответствует требованиям регламента по проведению гонок на треке. </w:t>
      </w:r>
    </w:p>
    <w:p w14:paraId="2A0C4E55"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Стартовый блок должен использоваться при проведении гонок по всем дисциплинам, в которых применяется старт с места, включая заезды по</w:t>
      </w:r>
      <w:r w:rsidR="00F12258">
        <w:rPr>
          <w:sz w:val="28"/>
          <w:szCs w:val="28"/>
        </w:rPr>
        <w:t xml:space="preserve"> установлению часового рекорда.</w:t>
      </w:r>
    </w:p>
    <w:p w14:paraId="3525DD6F" w14:textId="77777777" w:rsidR="00CB4967" w:rsidRDefault="00CB4967" w:rsidP="00697119">
      <w:pPr>
        <w:widowControl w:val="0"/>
        <w:autoSpaceDE w:val="0"/>
        <w:autoSpaceDN w:val="0"/>
        <w:adjustRightInd w:val="0"/>
        <w:ind w:firstLine="680"/>
        <w:jc w:val="both"/>
        <w:rPr>
          <w:b/>
          <w:sz w:val="28"/>
          <w:szCs w:val="28"/>
          <w:highlight w:val="cyan"/>
        </w:rPr>
      </w:pPr>
    </w:p>
    <w:p w14:paraId="6421AB61" w14:textId="77777777" w:rsidR="004F5B71" w:rsidRPr="00E30069" w:rsidRDefault="004F5B71" w:rsidP="00697119">
      <w:pPr>
        <w:widowControl w:val="0"/>
        <w:autoSpaceDE w:val="0"/>
        <w:autoSpaceDN w:val="0"/>
        <w:adjustRightInd w:val="0"/>
        <w:ind w:firstLine="680"/>
        <w:jc w:val="both"/>
        <w:rPr>
          <w:b/>
          <w:sz w:val="28"/>
          <w:szCs w:val="28"/>
          <w:highlight w:val="cyan"/>
        </w:rPr>
      </w:pPr>
    </w:p>
    <w:p w14:paraId="08ACBAE7" w14:textId="55BC670F" w:rsidR="00F12258" w:rsidRDefault="00EB2AB4" w:rsidP="00697119">
      <w:pPr>
        <w:widowControl w:val="0"/>
        <w:autoSpaceDE w:val="0"/>
        <w:autoSpaceDN w:val="0"/>
        <w:adjustRightInd w:val="0"/>
        <w:ind w:firstLine="680"/>
        <w:jc w:val="both"/>
        <w:rPr>
          <w:b/>
          <w:sz w:val="28"/>
          <w:szCs w:val="28"/>
        </w:rPr>
      </w:pPr>
      <w:r w:rsidRPr="00E30069">
        <w:rPr>
          <w:b/>
          <w:sz w:val="28"/>
          <w:szCs w:val="28"/>
        </w:rPr>
        <w:lastRenderedPageBreak/>
        <w:t>3</w:t>
      </w:r>
      <w:r w:rsidR="00CB4967" w:rsidRPr="00E30069">
        <w:rPr>
          <w:b/>
          <w:sz w:val="28"/>
          <w:szCs w:val="28"/>
        </w:rPr>
        <w:t>.</w:t>
      </w:r>
      <w:r w:rsidR="00A55774">
        <w:rPr>
          <w:b/>
          <w:sz w:val="28"/>
          <w:szCs w:val="28"/>
        </w:rPr>
        <w:t>4</w:t>
      </w:r>
      <w:r w:rsidR="00CB4967" w:rsidRPr="00E30069">
        <w:rPr>
          <w:b/>
          <w:sz w:val="28"/>
          <w:szCs w:val="28"/>
        </w:rPr>
        <w:t>.008</w:t>
      </w:r>
    </w:p>
    <w:p w14:paraId="658ADFA5"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 xml:space="preserve">Если попытка установления рекорда проводится в другой стране, не являющейся страной </w:t>
      </w:r>
      <w:r w:rsidR="00D81BF4">
        <w:rPr>
          <w:sz w:val="28"/>
          <w:szCs w:val="28"/>
        </w:rPr>
        <w:t>ОСФ</w:t>
      </w:r>
      <w:r w:rsidRPr="00E30069">
        <w:rPr>
          <w:sz w:val="28"/>
          <w:szCs w:val="28"/>
        </w:rPr>
        <w:t xml:space="preserve"> гонщика, обе федерации должны заключить соглашение по созданию наиболее благоприятных условий для гонщика. Это особенно касается поддержания порядка, хронометража, организации службы </w:t>
      </w:r>
      <w:r w:rsidR="00F12258">
        <w:rPr>
          <w:sz w:val="28"/>
          <w:szCs w:val="28"/>
        </w:rPr>
        <w:t>судей и проведения допинг- контроля.</w:t>
      </w:r>
    </w:p>
    <w:p w14:paraId="1BB2B1D5" w14:textId="77777777" w:rsidR="00CB4967" w:rsidRPr="00E30069" w:rsidRDefault="00CB4967" w:rsidP="00697119">
      <w:pPr>
        <w:widowControl w:val="0"/>
        <w:autoSpaceDE w:val="0"/>
        <w:autoSpaceDN w:val="0"/>
        <w:adjustRightInd w:val="0"/>
        <w:ind w:firstLine="680"/>
        <w:jc w:val="both"/>
        <w:rPr>
          <w:b/>
          <w:sz w:val="28"/>
          <w:szCs w:val="28"/>
          <w:highlight w:val="cyan"/>
        </w:rPr>
      </w:pPr>
    </w:p>
    <w:p w14:paraId="315CF9A5" w14:textId="71446567" w:rsidR="00F12258"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.009</w:t>
      </w:r>
    </w:p>
    <w:p w14:paraId="56E1EA6F" w14:textId="77777777" w:rsidR="00CB4967" w:rsidRPr="00F12258" w:rsidRDefault="00CB4967" w:rsidP="00F12258">
      <w:pPr>
        <w:widowControl w:val="0"/>
        <w:autoSpaceDE w:val="0"/>
        <w:autoSpaceDN w:val="0"/>
        <w:adjustRightInd w:val="0"/>
        <w:ind w:firstLine="680"/>
        <w:jc w:val="both"/>
        <w:rPr>
          <w:sz w:val="28"/>
          <w:szCs w:val="28"/>
        </w:rPr>
      </w:pPr>
      <w:r w:rsidRPr="00E30069">
        <w:rPr>
          <w:sz w:val="28"/>
          <w:szCs w:val="28"/>
        </w:rPr>
        <w:t>Любые затраты, связанные с попыткой установления рекорда возлагаются на гонщика (включая транспортные расходы и затраты на проживание судей всероссийской категории и инспектора допинг-контроля, затраты на проведение лабораторного</w:t>
      </w:r>
      <w:r w:rsidR="00F12258">
        <w:rPr>
          <w:sz w:val="28"/>
          <w:szCs w:val="28"/>
        </w:rPr>
        <w:t xml:space="preserve"> исследования и другие расходы </w:t>
      </w:r>
      <w:r w:rsidR="00D81BF4">
        <w:rPr>
          <w:sz w:val="28"/>
          <w:szCs w:val="28"/>
        </w:rPr>
        <w:t>ОСФ</w:t>
      </w:r>
      <w:r w:rsidR="00F12258">
        <w:rPr>
          <w:sz w:val="28"/>
          <w:szCs w:val="28"/>
        </w:rPr>
        <w:t>.</w:t>
      </w:r>
    </w:p>
    <w:p w14:paraId="33EB86B5"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 xml:space="preserve">Если попытка установления рекорда проводится в другой стране, </w:t>
      </w:r>
      <w:r w:rsidR="00F12258">
        <w:rPr>
          <w:sz w:val="28"/>
          <w:szCs w:val="28"/>
        </w:rPr>
        <w:t>национальная федерация</w:t>
      </w:r>
      <w:r w:rsidRPr="00E30069">
        <w:rPr>
          <w:sz w:val="28"/>
          <w:szCs w:val="28"/>
        </w:rPr>
        <w:t xml:space="preserve"> этой страны имеет право на компенсацию своих возможных расходов, связанн</w:t>
      </w:r>
      <w:r w:rsidR="00F12258">
        <w:rPr>
          <w:sz w:val="28"/>
          <w:szCs w:val="28"/>
        </w:rPr>
        <w:t>ых с организацией этой попытки.</w:t>
      </w:r>
    </w:p>
    <w:p w14:paraId="6D9B942F" w14:textId="77777777" w:rsidR="00CB4967" w:rsidRPr="00E30069" w:rsidRDefault="00CB4967" w:rsidP="00697119">
      <w:pPr>
        <w:widowControl w:val="0"/>
        <w:autoSpaceDE w:val="0"/>
        <w:autoSpaceDN w:val="0"/>
        <w:adjustRightInd w:val="0"/>
        <w:ind w:firstLine="680"/>
        <w:jc w:val="both"/>
        <w:rPr>
          <w:b/>
          <w:sz w:val="28"/>
          <w:szCs w:val="28"/>
        </w:rPr>
      </w:pPr>
    </w:p>
    <w:p w14:paraId="0490C564" w14:textId="77777777" w:rsidR="00CB4967" w:rsidRPr="00E30069" w:rsidRDefault="00CB4967" w:rsidP="00697119">
      <w:pPr>
        <w:widowControl w:val="0"/>
        <w:autoSpaceDE w:val="0"/>
        <w:autoSpaceDN w:val="0"/>
        <w:adjustRightInd w:val="0"/>
        <w:ind w:firstLine="680"/>
        <w:jc w:val="both"/>
        <w:rPr>
          <w:b/>
          <w:sz w:val="28"/>
          <w:szCs w:val="28"/>
        </w:rPr>
      </w:pPr>
      <w:r w:rsidRPr="00E30069">
        <w:rPr>
          <w:b/>
          <w:sz w:val="28"/>
          <w:szCs w:val="28"/>
        </w:rPr>
        <w:t>Хронометраж</w:t>
      </w:r>
    </w:p>
    <w:p w14:paraId="40F1399C" w14:textId="77777777" w:rsidR="00CB4967" w:rsidRPr="00E30069" w:rsidRDefault="00CB4967" w:rsidP="00697119">
      <w:pPr>
        <w:widowControl w:val="0"/>
        <w:autoSpaceDE w:val="0"/>
        <w:autoSpaceDN w:val="0"/>
        <w:adjustRightInd w:val="0"/>
        <w:ind w:firstLine="680"/>
        <w:jc w:val="both"/>
        <w:rPr>
          <w:color w:val="000000"/>
          <w:sz w:val="28"/>
          <w:szCs w:val="28"/>
        </w:rPr>
      </w:pPr>
    </w:p>
    <w:p w14:paraId="013BFCED" w14:textId="73D5B556" w:rsidR="00F12258"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.010</w:t>
      </w:r>
    </w:p>
    <w:p w14:paraId="7562CF1C"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 xml:space="preserve">Попытка установления рекорда должна хронометрироваться с помощью электронного счетчика кругов и хронометра с точностью </w:t>
      </w:r>
      <w:r w:rsidR="00F12258">
        <w:rPr>
          <w:sz w:val="28"/>
          <w:szCs w:val="28"/>
        </w:rPr>
        <w:t>до одной тысячной доли секунды.</w:t>
      </w:r>
    </w:p>
    <w:p w14:paraId="6AB05C28" w14:textId="77777777" w:rsidR="00CB4967" w:rsidRPr="00E30069" w:rsidRDefault="00CB4967" w:rsidP="00697119">
      <w:pPr>
        <w:widowControl w:val="0"/>
        <w:autoSpaceDE w:val="0"/>
        <w:autoSpaceDN w:val="0"/>
        <w:adjustRightInd w:val="0"/>
        <w:ind w:firstLine="680"/>
        <w:jc w:val="both"/>
        <w:rPr>
          <w:b/>
          <w:sz w:val="28"/>
          <w:szCs w:val="28"/>
          <w:highlight w:val="cyan"/>
        </w:rPr>
      </w:pPr>
    </w:p>
    <w:p w14:paraId="0ACC60FF" w14:textId="10CB8DEB" w:rsidR="00F12258"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.011</w:t>
      </w:r>
    </w:p>
    <w:p w14:paraId="5DB1D0C8"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Электронный хронометраж во время попытки установления часового рекорда должен дублироваться системой ручного хронометража. Ручной хронометраж должен осуществляться двумя судьями-хронометристами, назначаемыми национальной федерацией страны, где осуще</w:t>
      </w:r>
      <w:r w:rsidR="00F12258">
        <w:rPr>
          <w:sz w:val="28"/>
          <w:szCs w:val="28"/>
        </w:rPr>
        <w:t>ствляется попытка установления рекорда.</w:t>
      </w:r>
    </w:p>
    <w:p w14:paraId="09A360B3" w14:textId="77777777" w:rsidR="00CB4967" w:rsidRPr="00E30069" w:rsidRDefault="00CB4967" w:rsidP="00697119">
      <w:pPr>
        <w:widowControl w:val="0"/>
        <w:autoSpaceDE w:val="0"/>
        <w:autoSpaceDN w:val="0"/>
        <w:adjustRightInd w:val="0"/>
        <w:ind w:firstLine="680"/>
        <w:jc w:val="both"/>
        <w:rPr>
          <w:b/>
          <w:sz w:val="28"/>
          <w:szCs w:val="28"/>
          <w:highlight w:val="cyan"/>
        </w:rPr>
      </w:pPr>
    </w:p>
    <w:p w14:paraId="5BC176E9" w14:textId="2B2F6484" w:rsidR="00F12258"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.01</w:t>
      </w:r>
      <w:r w:rsidR="00A55774">
        <w:rPr>
          <w:b/>
          <w:sz w:val="28"/>
          <w:szCs w:val="28"/>
        </w:rPr>
        <w:t>2</w:t>
      </w:r>
    </w:p>
    <w:p w14:paraId="27FBB837"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Показанный результат регистрируется в протоколе, который затем подпи</w:t>
      </w:r>
      <w:r w:rsidR="00F12258">
        <w:rPr>
          <w:sz w:val="28"/>
          <w:szCs w:val="28"/>
        </w:rPr>
        <w:t>сывается судьей-хронометристом.</w:t>
      </w:r>
    </w:p>
    <w:p w14:paraId="7ED6DB36" w14:textId="77777777" w:rsidR="00CB4967" w:rsidRPr="00E30069" w:rsidRDefault="00CB4967" w:rsidP="00697119">
      <w:pPr>
        <w:widowControl w:val="0"/>
        <w:autoSpaceDE w:val="0"/>
        <w:autoSpaceDN w:val="0"/>
        <w:adjustRightInd w:val="0"/>
        <w:ind w:firstLine="680"/>
        <w:jc w:val="both"/>
        <w:rPr>
          <w:b/>
          <w:sz w:val="28"/>
          <w:szCs w:val="28"/>
          <w:highlight w:val="cyan"/>
        </w:rPr>
      </w:pPr>
    </w:p>
    <w:p w14:paraId="13A4A087" w14:textId="77777777" w:rsidR="00CB4967" w:rsidRPr="00E30069" w:rsidRDefault="00F12258" w:rsidP="00697119">
      <w:pPr>
        <w:widowControl w:val="0"/>
        <w:autoSpaceDE w:val="0"/>
        <w:autoSpaceDN w:val="0"/>
        <w:adjustRightInd w:val="0"/>
        <w:ind w:firstLine="680"/>
        <w:jc w:val="both"/>
        <w:rPr>
          <w:b/>
          <w:sz w:val="28"/>
          <w:szCs w:val="28"/>
        </w:rPr>
      </w:pPr>
      <w:r>
        <w:rPr>
          <w:b/>
          <w:sz w:val="28"/>
          <w:szCs w:val="28"/>
        </w:rPr>
        <w:t>Проверка</w:t>
      </w:r>
    </w:p>
    <w:p w14:paraId="2DAF22E7" w14:textId="77777777" w:rsidR="00CB4967" w:rsidRPr="00E30069" w:rsidRDefault="00CB4967" w:rsidP="00697119">
      <w:pPr>
        <w:widowControl w:val="0"/>
        <w:autoSpaceDE w:val="0"/>
        <w:autoSpaceDN w:val="0"/>
        <w:adjustRightInd w:val="0"/>
        <w:ind w:firstLine="680"/>
        <w:jc w:val="both"/>
        <w:rPr>
          <w:color w:val="000000"/>
          <w:sz w:val="28"/>
          <w:szCs w:val="28"/>
        </w:rPr>
      </w:pPr>
    </w:p>
    <w:p w14:paraId="32DAB2D0" w14:textId="4239A3CF" w:rsidR="00F12258"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.01</w:t>
      </w:r>
      <w:r w:rsidR="00A55774">
        <w:rPr>
          <w:b/>
          <w:sz w:val="28"/>
          <w:szCs w:val="28"/>
        </w:rPr>
        <w:t>3</w:t>
      </w:r>
    </w:p>
    <w:p w14:paraId="32A4A35A" w14:textId="7AB8904F" w:rsidR="00F12258" w:rsidRPr="004F5B71" w:rsidRDefault="00CB4967" w:rsidP="00697119">
      <w:pPr>
        <w:widowControl w:val="0"/>
        <w:autoSpaceDE w:val="0"/>
        <w:autoSpaceDN w:val="0"/>
        <w:adjustRightInd w:val="0"/>
        <w:ind w:firstLine="680"/>
        <w:jc w:val="both"/>
        <w:rPr>
          <w:sz w:val="28"/>
          <w:szCs w:val="28"/>
        </w:rPr>
      </w:pPr>
      <w:r w:rsidRPr="00E30069">
        <w:rPr>
          <w:sz w:val="28"/>
          <w:szCs w:val="28"/>
        </w:rPr>
        <w:t>Рекорд, зарегистрированный во время проведения соревнования, может быть подтвержден т</w:t>
      </w:r>
      <w:r w:rsidR="00F12258">
        <w:rPr>
          <w:sz w:val="28"/>
          <w:szCs w:val="28"/>
        </w:rPr>
        <w:t xml:space="preserve">олько </w:t>
      </w:r>
      <w:r w:rsidRPr="00E30069">
        <w:rPr>
          <w:sz w:val="28"/>
          <w:szCs w:val="28"/>
        </w:rPr>
        <w:t xml:space="preserve">двумя судьями всероссийской категории, осуществляющими контроль над гонкой как член (ы) коллегии </w:t>
      </w:r>
      <w:r w:rsidR="00F12258">
        <w:rPr>
          <w:sz w:val="28"/>
          <w:szCs w:val="28"/>
        </w:rPr>
        <w:t>судей. Судьи подписываю</w:t>
      </w:r>
      <w:r w:rsidRPr="00E30069">
        <w:rPr>
          <w:sz w:val="28"/>
          <w:szCs w:val="28"/>
        </w:rPr>
        <w:t>т отчет</w:t>
      </w:r>
      <w:r w:rsidR="00F12258">
        <w:rPr>
          <w:sz w:val="28"/>
          <w:szCs w:val="28"/>
        </w:rPr>
        <w:t xml:space="preserve">, составляемый согласно Статье </w:t>
      </w:r>
      <w:r w:rsidR="008F2C8A">
        <w:rPr>
          <w:sz w:val="28"/>
          <w:szCs w:val="28"/>
        </w:rPr>
        <w:t>3</w:t>
      </w:r>
      <w:r w:rsidR="00F12258">
        <w:rPr>
          <w:sz w:val="28"/>
          <w:szCs w:val="28"/>
        </w:rPr>
        <w:t>.</w:t>
      </w:r>
      <w:r w:rsidR="00A55774">
        <w:rPr>
          <w:sz w:val="28"/>
          <w:szCs w:val="28"/>
        </w:rPr>
        <w:t>4</w:t>
      </w:r>
      <w:r w:rsidR="00F12258">
        <w:rPr>
          <w:sz w:val="28"/>
          <w:szCs w:val="28"/>
        </w:rPr>
        <w:t>.01</w:t>
      </w:r>
      <w:r w:rsidR="00A55774">
        <w:rPr>
          <w:sz w:val="28"/>
          <w:szCs w:val="28"/>
        </w:rPr>
        <w:t>5</w:t>
      </w:r>
      <w:r w:rsidR="00F12258">
        <w:rPr>
          <w:sz w:val="28"/>
          <w:szCs w:val="28"/>
        </w:rPr>
        <w:t>.</w:t>
      </w:r>
    </w:p>
    <w:p w14:paraId="711B80A5" w14:textId="5149CFC4" w:rsidR="00F12258" w:rsidRDefault="00EB2AB4" w:rsidP="00697119">
      <w:pPr>
        <w:spacing w:line="250" w:lineRule="atLeast"/>
        <w:ind w:firstLine="680"/>
        <w:jc w:val="both"/>
        <w:rPr>
          <w:b/>
          <w:sz w:val="28"/>
          <w:szCs w:val="28"/>
        </w:rPr>
      </w:pPr>
      <w:r w:rsidRPr="00E30069">
        <w:rPr>
          <w:b/>
          <w:sz w:val="28"/>
          <w:szCs w:val="28"/>
        </w:rPr>
        <w:lastRenderedPageBreak/>
        <w:t>3</w:t>
      </w:r>
      <w:r w:rsidR="00CB4967" w:rsidRPr="00E30069">
        <w:rPr>
          <w:b/>
          <w:sz w:val="28"/>
          <w:szCs w:val="28"/>
        </w:rPr>
        <w:t>.</w:t>
      </w:r>
      <w:r w:rsidR="00A55774">
        <w:rPr>
          <w:b/>
          <w:sz w:val="28"/>
          <w:szCs w:val="28"/>
        </w:rPr>
        <w:t>4</w:t>
      </w:r>
      <w:r w:rsidR="00CB4967" w:rsidRPr="00E30069">
        <w:rPr>
          <w:b/>
          <w:sz w:val="28"/>
          <w:szCs w:val="28"/>
        </w:rPr>
        <w:t>.01</w:t>
      </w:r>
      <w:r w:rsidR="00A55774">
        <w:rPr>
          <w:b/>
          <w:sz w:val="28"/>
          <w:szCs w:val="28"/>
        </w:rPr>
        <w:t>4</w:t>
      </w:r>
    </w:p>
    <w:p w14:paraId="472328AF" w14:textId="77777777" w:rsidR="00CB4967" w:rsidRPr="00E30069" w:rsidRDefault="00CB4967" w:rsidP="00697119">
      <w:pPr>
        <w:spacing w:line="250" w:lineRule="atLeast"/>
        <w:ind w:firstLine="680"/>
        <w:jc w:val="both"/>
        <w:rPr>
          <w:rFonts w:eastAsia="Times"/>
          <w:i/>
          <w:color w:val="000000"/>
          <w:sz w:val="28"/>
          <w:szCs w:val="28"/>
          <w:lang w:eastAsia="fr-FR"/>
        </w:rPr>
      </w:pPr>
      <w:r w:rsidRPr="00E30069">
        <w:rPr>
          <w:rFonts w:eastAsia="Times"/>
          <w:sz w:val="28"/>
          <w:szCs w:val="28"/>
          <w:lang w:eastAsia="fr-FR"/>
        </w:rPr>
        <w:t xml:space="preserve">Любая попытка установления рекорда должна иметь предварительное письменное разрешение национальной федерацией страны, в которой была проведена такая попытка. </w:t>
      </w:r>
      <w:r w:rsidR="00D81BF4">
        <w:rPr>
          <w:rFonts w:eastAsia="Times"/>
          <w:sz w:val="28"/>
          <w:szCs w:val="28"/>
          <w:lang w:eastAsia="fr-FR"/>
        </w:rPr>
        <w:t>ОСФ</w:t>
      </w:r>
      <w:r w:rsidRPr="00E30069">
        <w:rPr>
          <w:rFonts w:eastAsia="Times"/>
          <w:sz w:val="28"/>
          <w:szCs w:val="28"/>
          <w:lang w:eastAsia="fr-FR"/>
        </w:rPr>
        <w:t xml:space="preserve"> должна назначить двух судей всероссийской категории для проведения наблюдения за проведением попытки. При проведении заездов на установление часового рекорда </w:t>
      </w:r>
      <w:r w:rsidR="00F12258">
        <w:rPr>
          <w:rFonts w:eastAsia="Times"/>
          <w:sz w:val="28"/>
          <w:szCs w:val="28"/>
          <w:lang w:eastAsia="fr-FR"/>
        </w:rPr>
        <w:t>судья</w:t>
      </w:r>
      <w:r w:rsidRPr="00E30069">
        <w:rPr>
          <w:rFonts w:eastAsia="Times"/>
          <w:sz w:val="28"/>
          <w:szCs w:val="28"/>
          <w:lang w:eastAsia="fr-FR"/>
        </w:rPr>
        <w:t xml:space="preserve"> назначается </w:t>
      </w:r>
      <w:r w:rsidR="00D81BF4">
        <w:rPr>
          <w:rFonts w:eastAsia="Times"/>
          <w:sz w:val="28"/>
          <w:szCs w:val="28"/>
          <w:lang w:eastAsia="fr-FR"/>
        </w:rPr>
        <w:t>ОСФ</w:t>
      </w:r>
      <w:r w:rsidRPr="00E30069">
        <w:rPr>
          <w:rFonts w:eastAsia="Times"/>
          <w:sz w:val="28"/>
          <w:szCs w:val="28"/>
          <w:lang w:eastAsia="fr-FR"/>
        </w:rPr>
        <w:t>.</w:t>
      </w:r>
    </w:p>
    <w:p w14:paraId="2ADCAD66" w14:textId="77777777" w:rsidR="00CB4967" w:rsidRPr="00E30069" w:rsidRDefault="00CB4967" w:rsidP="00697119">
      <w:pPr>
        <w:widowControl w:val="0"/>
        <w:autoSpaceDE w:val="0"/>
        <w:autoSpaceDN w:val="0"/>
        <w:adjustRightInd w:val="0"/>
        <w:ind w:firstLine="680"/>
        <w:jc w:val="both"/>
        <w:rPr>
          <w:b/>
          <w:sz w:val="28"/>
          <w:szCs w:val="28"/>
        </w:rPr>
      </w:pPr>
    </w:p>
    <w:p w14:paraId="6EF4E424" w14:textId="77777777" w:rsidR="00CB4967" w:rsidRPr="00E30069" w:rsidRDefault="00F12258" w:rsidP="00697119">
      <w:pPr>
        <w:widowControl w:val="0"/>
        <w:autoSpaceDE w:val="0"/>
        <w:autoSpaceDN w:val="0"/>
        <w:adjustRightInd w:val="0"/>
        <w:ind w:firstLine="680"/>
        <w:jc w:val="both"/>
        <w:rPr>
          <w:b/>
          <w:sz w:val="28"/>
          <w:szCs w:val="28"/>
        </w:rPr>
      </w:pPr>
      <w:r>
        <w:rPr>
          <w:b/>
          <w:sz w:val="28"/>
          <w:szCs w:val="28"/>
        </w:rPr>
        <w:t>Отчет</w:t>
      </w:r>
    </w:p>
    <w:p w14:paraId="43E11ADC" w14:textId="77777777" w:rsidR="00CB4967" w:rsidRPr="00E30069" w:rsidRDefault="00CB4967" w:rsidP="00697119">
      <w:pPr>
        <w:widowControl w:val="0"/>
        <w:autoSpaceDE w:val="0"/>
        <w:autoSpaceDN w:val="0"/>
        <w:adjustRightInd w:val="0"/>
        <w:ind w:firstLine="680"/>
        <w:jc w:val="both"/>
        <w:rPr>
          <w:color w:val="000000"/>
          <w:sz w:val="28"/>
          <w:szCs w:val="28"/>
        </w:rPr>
      </w:pPr>
    </w:p>
    <w:p w14:paraId="2DD04569" w14:textId="54ADCF72" w:rsidR="00F12258"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.01</w:t>
      </w:r>
      <w:r w:rsidR="00A55774">
        <w:rPr>
          <w:b/>
          <w:sz w:val="28"/>
          <w:szCs w:val="28"/>
        </w:rPr>
        <w:t>5</w:t>
      </w:r>
    </w:p>
    <w:p w14:paraId="2A039EAB" w14:textId="77777777" w:rsidR="00CB4967" w:rsidRPr="00E30069" w:rsidRDefault="00CB4967" w:rsidP="00F12258">
      <w:pPr>
        <w:widowControl w:val="0"/>
        <w:autoSpaceDE w:val="0"/>
        <w:autoSpaceDN w:val="0"/>
        <w:adjustRightInd w:val="0"/>
        <w:ind w:firstLine="680"/>
        <w:jc w:val="both"/>
        <w:rPr>
          <w:sz w:val="28"/>
          <w:szCs w:val="28"/>
        </w:rPr>
      </w:pPr>
      <w:r w:rsidRPr="00E30069">
        <w:rPr>
          <w:sz w:val="28"/>
          <w:szCs w:val="28"/>
        </w:rPr>
        <w:t>Краткий отчет с указанием условий установления р</w:t>
      </w:r>
      <w:r w:rsidR="00F12258">
        <w:rPr>
          <w:sz w:val="28"/>
          <w:szCs w:val="28"/>
        </w:rPr>
        <w:t xml:space="preserve">екорда должен составляться при </w:t>
      </w:r>
      <w:r w:rsidRPr="00E30069">
        <w:rPr>
          <w:sz w:val="28"/>
          <w:szCs w:val="28"/>
        </w:rPr>
        <w:t xml:space="preserve">организации всех заездов на установление рекорда согласно образцам, разрабатываемым </w:t>
      </w:r>
      <w:r w:rsidR="00D81BF4">
        <w:rPr>
          <w:sz w:val="28"/>
          <w:szCs w:val="28"/>
        </w:rPr>
        <w:t>ОСФ</w:t>
      </w:r>
      <w:r w:rsidRPr="00E30069">
        <w:rPr>
          <w:sz w:val="28"/>
          <w:szCs w:val="28"/>
        </w:rPr>
        <w:t>. Отчет должен быть составлен и подписан незамедлительно двумя судьями всероссийской категории и, как минимум, еще одним другим официальным представителем и</w:t>
      </w:r>
      <w:r w:rsidR="00F12258">
        <w:rPr>
          <w:sz w:val="28"/>
          <w:szCs w:val="28"/>
        </w:rPr>
        <w:t xml:space="preserve"> гонщиком, установившим рекорд.</w:t>
      </w:r>
    </w:p>
    <w:p w14:paraId="67EAD192"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См. Приложение 1</w:t>
      </w:r>
    </w:p>
    <w:p w14:paraId="3676CADF" w14:textId="77777777" w:rsidR="00CB4967" w:rsidRPr="00E30069" w:rsidRDefault="00CB4967" w:rsidP="00697119">
      <w:pPr>
        <w:widowControl w:val="0"/>
        <w:autoSpaceDE w:val="0"/>
        <w:autoSpaceDN w:val="0"/>
        <w:adjustRightInd w:val="0"/>
        <w:ind w:firstLine="680"/>
        <w:jc w:val="both"/>
        <w:rPr>
          <w:b/>
          <w:sz w:val="28"/>
          <w:szCs w:val="28"/>
        </w:rPr>
      </w:pPr>
    </w:p>
    <w:p w14:paraId="06519805" w14:textId="70871B61" w:rsidR="00F12258"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.01</w:t>
      </w:r>
      <w:r w:rsidR="00A55774">
        <w:rPr>
          <w:b/>
          <w:sz w:val="28"/>
          <w:szCs w:val="28"/>
        </w:rPr>
        <w:t>6</w:t>
      </w:r>
    </w:p>
    <w:p w14:paraId="0341A47A" w14:textId="77777777" w:rsidR="00CB4967" w:rsidRPr="00E30069" w:rsidRDefault="00F12258" w:rsidP="00697119">
      <w:pPr>
        <w:widowControl w:val="0"/>
        <w:autoSpaceDE w:val="0"/>
        <w:autoSpaceDN w:val="0"/>
        <w:adjustRightInd w:val="0"/>
        <w:ind w:firstLine="680"/>
        <w:jc w:val="both"/>
        <w:rPr>
          <w:sz w:val="28"/>
          <w:szCs w:val="28"/>
        </w:rPr>
      </w:pPr>
      <w:r>
        <w:rPr>
          <w:sz w:val="28"/>
          <w:szCs w:val="28"/>
        </w:rPr>
        <w:t>Судья всероссийской категории</w:t>
      </w:r>
      <w:r w:rsidR="00CB4967" w:rsidRPr="00E30069">
        <w:rPr>
          <w:sz w:val="28"/>
          <w:szCs w:val="28"/>
        </w:rPr>
        <w:t xml:space="preserve"> должен направить этот отчет вместе с оригиналом протокола регистрации результата в </w:t>
      </w:r>
      <w:r w:rsidR="00D81BF4">
        <w:rPr>
          <w:sz w:val="28"/>
          <w:szCs w:val="28"/>
        </w:rPr>
        <w:t>ОСФ</w:t>
      </w:r>
      <w:r w:rsidR="008472C2">
        <w:rPr>
          <w:sz w:val="28"/>
          <w:szCs w:val="28"/>
        </w:rPr>
        <w:t>.</w:t>
      </w:r>
    </w:p>
    <w:p w14:paraId="084F99B1" w14:textId="77777777" w:rsidR="00CB4967" w:rsidRPr="00E30069" w:rsidRDefault="00CB4967" w:rsidP="00697119">
      <w:pPr>
        <w:widowControl w:val="0"/>
        <w:autoSpaceDE w:val="0"/>
        <w:autoSpaceDN w:val="0"/>
        <w:adjustRightInd w:val="0"/>
        <w:ind w:firstLine="680"/>
        <w:jc w:val="both"/>
        <w:rPr>
          <w:b/>
          <w:sz w:val="28"/>
          <w:szCs w:val="28"/>
        </w:rPr>
      </w:pPr>
    </w:p>
    <w:p w14:paraId="70C7C5B6" w14:textId="77777777" w:rsidR="00CB4967" w:rsidRPr="00E30069" w:rsidRDefault="008472C2" w:rsidP="00697119">
      <w:pPr>
        <w:widowControl w:val="0"/>
        <w:autoSpaceDE w:val="0"/>
        <w:autoSpaceDN w:val="0"/>
        <w:adjustRightInd w:val="0"/>
        <w:ind w:firstLine="680"/>
        <w:jc w:val="both"/>
        <w:rPr>
          <w:b/>
          <w:sz w:val="28"/>
          <w:szCs w:val="28"/>
        </w:rPr>
      </w:pPr>
      <w:r>
        <w:rPr>
          <w:b/>
          <w:sz w:val="28"/>
          <w:szCs w:val="28"/>
        </w:rPr>
        <w:t>Допинг-контроль</w:t>
      </w:r>
    </w:p>
    <w:p w14:paraId="3AF8C09C" w14:textId="77777777" w:rsidR="00CB4967" w:rsidRPr="00E30069" w:rsidRDefault="00CB4967" w:rsidP="00697119">
      <w:pPr>
        <w:widowControl w:val="0"/>
        <w:autoSpaceDE w:val="0"/>
        <w:autoSpaceDN w:val="0"/>
        <w:adjustRightInd w:val="0"/>
        <w:ind w:firstLine="680"/>
        <w:jc w:val="both"/>
        <w:rPr>
          <w:color w:val="000000"/>
          <w:sz w:val="28"/>
          <w:szCs w:val="28"/>
        </w:rPr>
      </w:pPr>
    </w:p>
    <w:p w14:paraId="7401E1C8" w14:textId="24A611C5" w:rsidR="008472C2" w:rsidRDefault="00EB2AB4" w:rsidP="00697119">
      <w:pPr>
        <w:autoSpaceDE w:val="0"/>
        <w:autoSpaceDN w:val="0"/>
        <w:adjustRightInd w:val="0"/>
        <w:ind w:firstLine="680"/>
        <w:jc w:val="both"/>
        <w:rPr>
          <w:b/>
          <w:bCs/>
          <w:sz w:val="28"/>
          <w:szCs w:val="28"/>
        </w:rPr>
      </w:pPr>
      <w:r w:rsidRPr="00E30069">
        <w:rPr>
          <w:b/>
          <w:bCs/>
          <w:sz w:val="28"/>
          <w:szCs w:val="28"/>
        </w:rPr>
        <w:t>3</w:t>
      </w:r>
      <w:r w:rsidR="00CB4967" w:rsidRPr="00E30069">
        <w:rPr>
          <w:b/>
          <w:bCs/>
          <w:sz w:val="28"/>
          <w:szCs w:val="28"/>
        </w:rPr>
        <w:t>.</w:t>
      </w:r>
      <w:r w:rsidR="00A55774">
        <w:rPr>
          <w:b/>
          <w:bCs/>
          <w:sz w:val="28"/>
          <w:szCs w:val="28"/>
        </w:rPr>
        <w:t>4</w:t>
      </w:r>
      <w:r w:rsidR="00CB4967" w:rsidRPr="00E30069">
        <w:rPr>
          <w:b/>
          <w:bCs/>
          <w:sz w:val="28"/>
          <w:szCs w:val="28"/>
        </w:rPr>
        <w:t>.01</w:t>
      </w:r>
      <w:r w:rsidR="00A55774">
        <w:rPr>
          <w:b/>
          <w:bCs/>
          <w:sz w:val="28"/>
          <w:szCs w:val="28"/>
        </w:rPr>
        <w:t>7</w:t>
      </w:r>
    </w:p>
    <w:p w14:paraId="073FAFF1" w14:textId="77777777" w:rsidR="00CB4967" w:rsidRPr="00E30069" w:rsidRDefault="00CB4967" w:rsidP="00697119">
      <w:pPr>
        <w:autoSpaceDE w:val="0"/>
        <w:autoSpaceDN w:val="0"/>
        <w:adjustRightInd w:val="0"/>
        <w:ind w:firstLine="680"/>
        <w:jc w:val="both"/>
        <w:rPr>
          <w:bCs/>
          <w:sz w:val="28"/>
          <w:szCs w:val="28"/>
        </w:rPr>
      </w:pPr>
      <w:r w:rsidRPr="00E30069">
        <w:rPr>
          <w:bCs/>
          <w:sz w:val="28"/>
          <w:szCs w:val="28"/>
        </w:rPr>
        <w:t>Ни один национальный рекорд не может быть подтвержден, если гонщик не прошел допинг-контроль, проводимый в соответствии с антидопинговыми Правилами по завершении гонки. Что касается командных соревнований, то все члены команды, которые установили новый рекорд, должны явиться на анализ.</w:t>
      </w:r>
    </w:p>
    <w:p w14:paraId="314D74D0" w14:textId="77777777" w:rsidR="00CB4967" w:rsidRPr="00E30069" w:rsidRDefault="00CB4967" w:rsidP="00697119">
      <w:pPr>
        <w:autoSpaceDE w:val="0"/>
        <w:autoSpaceDN w:val="0"/>
        <w:adjustRightInd w:val="0"/>
        <w:ind w:firstLine="680"/>
        <w:jc w:val="both"/>
        <w:rPr>
          <w:bCs/>
          <w:sz w:val="28"/>
          <w:szCs w:val="28"/>
        </w:rPr>
      </w:pPr>
      <w:r w:rsidRPr="00E30069">
        <w:rPr>
          <w:bCs/>
          <w:sz w:val="28"/>
          <w:szCs w:val="28"/>
        </w:rPr>
        <w:t>Рекорд утверждается только на основе сертификата, выданного лабораторией, которая подтвердила факт отрицательного ре</w:t>
      </w:r>
      <w:r w:rsidR="008472C2">
        <w:rPr>
          <w:bCs/>
          <w:sz w:val="28"/>
          <w:szCs w:val="28"/>
        </w:rPr>
        <w:t>зультата допинг - пробы.</w:t>
      </w:r>
    </w:p>
    <w:p w14:paraId="03871540" w14:textId="77777777" w:rsidR="00321B67" w:rsidRPr="00E30069" w:rsidRDefault="00321B67" w:rsidP="00697119">
      <w:pPr>
        <w:widowControl w:val="0"/>
        <w:autoSpaceDE w:val="0"/>
        <w:autoSpaceDN w:val="0"/>
        <w:adjustRightInd w:val="0"/>
        <w:ind w:firstLine="680"/>
        <w:jc w:val="both"/>
        <w:rPr>
          <w:b/>
          <w:sz w:val="28"/>
          <w:szCs w:val="28"/>
          <w:highlight w:val="cyan"/>
        </w:rPr>
      </w:pPr>
    </w:p>
    <w:p w14:paraId="7046E8E0" w14:textId="77777777" w:rsidR="00CB4967" w:rsidRPr="00E30069" w:rsidRDefault="008472C2" w:rsidP="00697119">
      <w:pPr>
        <w:widowControl w:val="0"/>
        <w:autoSpaceDE w:val="0"/>
        <w:autoSpaceDN w:val="0"/>
        <w:adjustRightInd w:val="0"/>
        <w:ind w:firstLine="680"/>
        <w:jc w:val="both"/>
        <w:rPr>
          <w:b/>
          <w:sz w:val="28"/>
          <w:szCs w:val="28"/>
        </w:rPr>
      </w:pPr>
      <w:r>
        <w:rPr>
          <w:b/>
          <w:sz w:val="28"/>
          <w:szCs w:val="28"/>
        </w:rPr>
        <w:t>Подтверждение</w:t>
      </w:r>
    </w:p>
    <w:p w14:paraId="6B60D527" w14:textId="77777777" w:rsidR="00CB4967" w:rsidRPr="00E30069" w:rsidRDefault="00CB4967" w:rsidP="00697119">
      <w:pPr>
        <w:widowControl w:val="0"/>
        <w:autoSpaceDE w:val="0"/>
        <w:autoSpaceDN w:val="0"/>
        <w:adjustRightInd w:val="0"/>
        <w:ind w:firstLine="680"/>
        <w:jc w:val="both"/>
        <w:rPr>
          <w:color w:val="000000"/>
          <w:sz w:val="28"/>
          <w:szCs w:val="28"/>
        </w:rPr>
      </w:pPr>
    </w:p>
    <w:p w14:paraId="7CDE3C10" w14:textId="4E6C7E6D"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D878EB">
        <w:rPr>
          <w:b/>
          <w:sz w:val="28"/>
          <w:szCs w:val="28"/>
        </w:rPr>
        <w:t>.</w:t>
      </w:r>
      <w:r w:rsidR="00A55774">
        <w:rPr>
          <w:b/>
          <w:sz w:val="28"/>
          <w:szCs w:val="28"/>
        </w:rPr>
        <w:t>4</w:t>
      </w:r>
      <w:r w:rsidR="00D878EB">
        <w:rPr>
          <w:b/>
          <w:sz w:val="28"/>
          <w:szCs w:val="28"/>
        </w:rPr>
        <w:t>.01</w:t>
      </w:r>
      <w:r w:rsidR="00A55774">
        <w:rPr>
          <w:b/>
          <w:sz w:val="28"/>
          <w:szCs w:val="28"/>
        </w:rPr>
        <w:t>8</w:t>
      </w:r>
    </w:p>
    <w:p w14:paraId="74B33E9A" w14:textId="77777777" w:rsidR="00CB4967" w:rsidRPr="00C668BB" w:rsidRDefault="00CB4967" w:rsidP="00C668BB">
      <w:pPr>
        <w:widowControl w:val="0"/>
        <w:autoSpaceDE w:val="0"/>
        <w:autoSpaceDN w:val="0"/>
        <w:adjustRightInd w:val="0"/>
        <w:ind w:firstLine="680"/>
        <w:jc w:val="both"/>
        <w:rPr>
          <w:sz w:val="28"/>
          <w:szCs w:val="28"/>
        </w:rPr>
      </w:pPr>
      <w:r w:rsidRPr="00E30069">
        <w:rPr>
          <w:sz w:val="28"/>
          <w:szCs w:val="28"/>
        </w:rPr>
        <w:t>Никакой рекорд не может быть подтвержден, если его установление не соответству</w:t>
      </w:r>
      <w:r w:rsidR="008472C2">
        <w:rPr>
          <w:sz w:val="28"/>
          <w:szCs w:val="28"/>
        </w:rPr>
        <w:t>ет всем установленным условиям.</w:t>
      </w:r>
    </w:p>
    <w:p w14:paraId="1B757F7A" w14:textId="77777777" w:rsidR="00E73A26" w:rsidRDefault="00E73A26" w:rsidP="00697119">
      <w:pPr>
        <w:widowControl w:val="0"/>
        <w:autoSpaceDE w:val="0"/>
        <w:autoSpaceDN w:val="0"/>
        <w:adjustRightInd w:val="0"/>
        <w:ind w:firstLine="680"/>
        <w:jc w:val="both"/>
        <w:rPr>
          <w:b/>
          <w:sz w:val="28"/>
          <w:szCs w:val="28"/>
        </w:rPr>
      </w:pPr>
    </w:p>
    <w:p w14:paraId="05A82398" w14:textId="77BE5D2B"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w:t>
      </w:r>
      <w:r w:rsidR="00A55774">
        <w:rPr>
          <w:b/>
          <w:sz w:val="28"/>
          <w:szCs w:val="28"/>
        </w:rPr>
        <w:t>19</w:t>
      </w:r>
    </w:p>
    <w:p w14:paraId="1E6A4182"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Рекорд, побитый, в день е</w:t>
      </w:r>
      <w:r w:rsidR="008472C2">
        <w:rPr>
          <w:sz w:val="28"/>
          <w:szCs w:val="28"/>
        </w:rPr>
        <w:t>го установления не учитывается.</w:t>
      </w:r>
    </w:p>
    <w:p w14:paraId="0FBD4291" w14:textId="43372406" w:rsidR="008472C2" w:rsidRDefault="00EB2AB4" w:rsidP="00697119">
      <w:pPr>
        <w:widowControl w:val="0"/>
        <w:autoSpaceDE w:val="0"/>
        <w:autoSpaceDN w:val="0"/>
        <w:adjustRightInd w:val="0"/>
        <w:ind w:firstLine="680"/>
        <w:jc w:val="both"/>
        <w:rPr>
          <w:b/>
          <w:sz w:val="28"/>
          <w:szCs w:val="28"/>
        </w:rPr>
      </w:pPr>
      <w:r w:rsidRPr="00E30069">
        <w:rPr>
          <w:b/>
          <w:sz w:val="28"/>
          <w:szCs w:val="28"/>
        </w:rPr>
        <w:lastRenderedPageBreak/>
        <w:t>3</w:t>
      </w:r>
      <w:r w:rsidR="00CB4967" w:rsidRPr="00E30069">
        <w:rPr>
          <w:b/>
          <w:sz w:val="28"/>
          <w:szCs w:val="28"/>
        </w:rPr>
        <w:t>.</w:t>
      </w:r>
      <w:r w:rsidR="00A55774">
        <w:rPr>
          <w:b/>
          <w:sz w:val="28"/>
          <w:szCs w:val="28"/>
        </w:rPr>
        <w:t>4</w:t>
      </w:r>
      <w:r w:rsidR="00CB4967" w:rsidRPr="00E30069">
        <w:rPr>
          <w:b/>
          <w:sz w:val="28"/>
          <w:szCs w:val="28"/>
        </w:rPr>
        <w:t>.02</w:t>
      </w:r>
      <w:r w:rsidR="00A55774">
        <w:rPr>
          <w:b/>
          <w:sz w:val="28"/>
          <w:szCs w:val="28"/>
        </w:rPr>
        <w:t>0</w:t>
      </w:r>
    </w:p>
    <w:p w14:paraId="6AAF5EDC"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Рекорды, устанавливаемые в гонках Кубка мира, чемпионатах мира и Олимпийских играх подтверждаются при предоставлении заверенного экземпляра протокола официальных результатов</w:t>
      </w:r>
      <w:r w:rsidRPr="00E30069">
        <w:rPr>
          <w:b/>
          <w:sz w:val="28"/>
          <w:szCs w:val="28"/>
        </w:rPr>
        <w:t xml:space="preserve">, </w:t>
      </w:r>
      <w:r w:rsidR="000053C7">
        <w:rPr>
          <w:sz w:val="28"/>
          <w:szCs w:val="28"/>
        </w:rPr>
        <w:t xml:space="preserve">подписанного главным судьей </w:t>
      </w:r>
      <w:r w:rsidRPr="00E30069">
        <w:rPr>
          <w:sz w:val="28"/>
          <w:szCs w:val="28"/>
        </w:rPr>
        <w:t xml:space="preserve">соревнования и техническим делегатом UCI. В случае возникновения разногласий запрос на подтверждение может быть рассмотрен Руководящим органом </w:t>
      </w:r>
      <w:r w:rsidR="00D81BF4">
        <w:rPr>
          <w:sz w:val="28"/>
          <w:szCs w:val="28"/>
        </w:rPr>
        <w:t>ОСФ</w:t>
      </w:r>
      <w:r w:rsidRPr="00E30069">
        <w:rPr>
          <w:sz w:val="28"/>
          <w:szCs w:val="28"/>
        </w:rPr>
        <w:t xml:space="preserve"> (Президиум </w:t>
      </w:r>
      <w:r w:rsidR="00D81BF4">
        <w:rPr>
          <w:sz w:val="28"/>
          <w:szCs w:val="28"/>
        </w:rPr>
        <w:t>ОСФ</w:t>
      </w:r>
      <w:r w:rsidRPr="00E30069">
        <w:rPr>
          <w:sz w:val="28"/>
          <w:szCs w:val="28"/>
        </w:rPr>
        <w:t>) соглас</w:t>
      </w:r>
      <w:r w:rsidR="008472C2">
        <w:rPr>
          <w:sz w:val="28"/>
          <w:szCs w:val="28"/>
        </w:rPr>
        <w:t>но положениям следующих статей.</w:t>
      </w:r>
    </w:p>
    <w:p w14:paraId="64D701E0" w14:textId="77777777" w:rsidR="00CB4967" w:rsidRPr="00E30069" w:rsidRDefault="00CB4967" w:rsidP="00697119">
      <w:pPr>
        <w:widowControl w:val="0"/>
        <w:autoSpaceDE w:val="0"/>
        <w:autoSpaceDN w:val="0"/>
        <w:adjustRightInd w:val="0"/>
        <w:ind w:firstLine="680"/>
        <w:jc w:val="both"/>
        <w:rPr>
          <w:b/>
          <w:sz w:val="28"/>
          <w:szCs w:val="28"/>
        </w:rPr>
      </w:pPr>
    </w:p>
    <w:p w14:paraId="276FD40E" w14:textId="51FE2EE4"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.02</w:t>
      </w:r>
      <w:r w:rsidR="00A55774">
        <w:rPr>
          <w:b/>
          <w:sz w:val="28"/>
          <w:szCs w:val="28"/>
        </w:rPr>
        <w:t>1</w:t>
      </w:r>
    </w:p>
    <w:p w14:paraId="0826E339" w14:textId="16B00DB9" w:rsidR="00CB4967" w:rsidRPr="00E73A26" w:rsidRDefault="00CB4967" w:rsidP="00E73A26">
      <w:pPr>
        <w:widowControl w:val="0"/>
        <w:autoSpaceDE w:val="0"/>
        <w:autoSpaceDN w:val="0"/>
        <w:adjustRightInd w:val="0"/>
        <w:ind w:firstLine="680"/>
        <w:jc w:val="both"/>
        <w:rPr>
          <w:sz w:val="28"/>
          <w:szCs w:val="28"/>
        </w:rPr>
      </w:pPr>
      <w:r w:rsidRPr="00E30069">
        <w:rPr>
          <w:sz w:val="28"/>
          <w:szCs w:val="28"/>
        </w:rPr>
        <w:t xml:space="preserve">Несмотря на положения Статьи </w:t>
      </w:r>
      <w:r w:rsidR="008F2C8A">
        <w:rPr>
          <w:sz w:val="28"/>
          <w:szCs w:val="28"/>
        </w:rPr>
        <w:t>3</w:t>
      </w:r>
      <w:r w:rsidRPr="00E30069">
        <w:rPr>
          <w:sz w:val="28"/>
          <w:szCs w:val="28"/>
        </w:rPr>
        <w:t>.</w:t>
      </w:r>
      <w:r w:rsidR="00A55774">
        <w:rPr>
          <w:sz w:val="28"/>
          <w:szCs w:val="28"/>
        </w:rPr>
        <w:t>4</w:t>
      </w:r>
      <w:r w:rsidRPr="00E30069">
        <w:rPr>
          <w:sz w:val="28"/>
          <w:szCs w:val="28"/>
        </w:rPr>
        <w:t>.02</w:t>
      </w:r>
      <w:r w:rsidR="00A55774">
        <w:rPr>
          <w:sz w:val="28"/>
          <w:szCs w:val="28"/>
        </w:rPr>
        <w:t>2</w:t>
      </w:r>
      <w:r w:rsidRPr="00E30069">
        <w:rPr>
          <w:sz w:val="28"/>
          <w:szCs w:val="28"/>
        </w:rPr>
        <w:t xml:space="preserve">, национальный рекорд признается только в том случае, когда он подтвержден </w:t>
      </w:r>
      <w:r w:rsidR="00D81BF4">
        <w:rPr>
          <w:sz w:val="28"/>
          <w:szCs w:val="28"/>
        </w:rPr>
        <w:t>ОСФ</w:t>
      </w:r>
      <w:r w:rsidRPr="00E30069">
        <w:rPr>
          <w:sz w:val="28"/>
          <w:szCs w:val="28"/>
        </w:rPr>
        <w:t>.</w:t>
      </w:r>
    </w:p>
    <w:p w14:paraId="56E7B5C8" w14:textId="77777777" w:rsidR="00E73A26" w:rsidRDefault="00E73A26" w:rsidP="00697119">
      <w:pPr>
        <w:widowControl w:val="0"/>
        <w:autoSpaceDE w:val="0"/>
        <w:autoSpaceDN w:val="0"/>
        <w:adjustRightInd w:val="0"/>
        <w:ind w:firstLine="680"/>
        <w:jc w:val="both"/>
        <w:rPr>
          <w:b/>
          <w:sz w:val="28"/>
          <w:szCs w:val="28"/>
        </w:rPr>
      </w:pPr>
    </w:p>
    <w:p w14:paraId="12359CB7" w14:textId="6F08EF5C"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.02</w:t>
      </w:r>
      <w:r w:rsidR="00A55774">
        <w:rPr>
          <w:b/>
          <w:sz w:val="28"/>
          <w:szCs w:val="28"/>
        </w:rPr>
        <w:t>2</w:t>
      </w:r>
    </w:p>
    <w:p w14:paraId="2DC9D0E7"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 xml:space="preserve">Запрос на подтверждение представляется гонщиком, установившим рекорд или его региональной федерацией. Для получения подтверждения запрос должен быть представлен в </w:t>
      </w:r>
      <w:r w:rsidR="00D81BF4">
        <w:rPr>
          <w:sz w:val="28"/>
          <w:szCs w:val="28"/>
        </w:rPr>
        <w:t>ОСФ</w:t>
      </w:r>
      <w:r w:rsidRPr="00E30069">
        <w:rPr>
          <w:sz w:val="28"/>
          <w:szCs w:val="28"/>
        </w:rPr>
        <w:t xml:space="preserve"> не позднее одного меся</w:t>
      </w:r>
      <w:r w:rsidR="008472C2">
        <w:rPr>
          <w:sz w:val="28"/>
          <w:szCs w:val="28"/>
        </w:rPr>
        <w:t>ца со дня установления рекорда.</w:t>
      </w:r>
    </w:p>
    <w:p w14:paraId="325FFF24" w14:textId="77777777" w:rsidR="00CB4967" w:rsidRPr="00E30069" w:rsidRDefault="00CB4967" w:rsidP="00697119">
      <w:pPr>
        <w:widowControl w:val="0"/>
        <w:autoSpaceDE w:val="0"/>
        <w:autoSpaceDN w:val="0"/>
        <w:adjustRightInd w:val="0"/>
        <w:ind w:firstLine="680"/>
        <w:jc w:val="both"/>
        <w:rPr>
          <w:b/>
          <w:sz w:val="28"/>
          <w:szCs w:val="28"/>
        </w:rPr>
      </w:pPr>
    </w:p>
    <w:p w14:paraId="27CBDE06" w14:textId="7A18498C"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.02</w:t>
      </w:r>
      <w:r w:rsidR="00A55774">
        <w:rPr>
          <w:b/>
          <w:sz w:val="28"/>
          <w:szCs w:val="28"/>
        </w:rPr>
        <w:t>3</w:t>
      </w:r>
    </w:p>
    <w:p w14:paraId="53114CC4"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 xml:space="preserve">Если </w:t>
      </w:r>
      <w:r w:rsidR="00D81BF4">
        <w:rPr>
          <w:sz w:val="28"/>
          <w:szCs w:val="28"/>
        </w:rPr>
        <w:t>ОСФ</w:t>
      </w:r>
      <w:r w:rsidRPr="00E30069">
        <w:rPr>
          <w:sz w:val="28"/>
          <w:szCs w:val="28"/>
        </w:rPr>
        <w:t xml:space="preserve"> считает, что существующие условия не</w:t>
      </w:r>
      <w:r w:rsidR="008472C2">
        <w:rPr>
          <w:sz w:val="28"/>
          <w:szCs w:val="28"/>
        </w:rPr>
        <w:t xml:space="preserve"> позволяют дать подтверждение, </w:t>
      </w:r>
      <w:r w:rsidR="00D81BF4">
        <w:rPr>
          <w:sz w:val="28"/>
          <w:szCs w:val="28"/>
        </w:rPr>
        <w:t>ОСФ</w:t>
      </w:r>
      <w:r w:rsidRPr="00E30069">
        <w:rPr>
          <w:sz w:val="28"/>
          <w:szCs w:val="28"/>
        </w:rPr>
        <w:t xml:space="preserve"> приглашает гонщика или его представителя для объяснения всех обстоятельств перед принятием окончательного решения. В противном случае или же, когда рекорд не подтверждается, гонщик может обратиться в Спортивный Арбитражный Суд.</w:t>
      </w:r>
    </w:p>
    <w:p w14:paraId="59BAEB12" w14:textId="77777777" w:rsidR="00CB4967" w:rsidRPr="00E30069" w:rsidRDefault="00CB4967" w:rsidP="00697119">
      <w:pPr>
        <w:widowControl w:val="0"/>
        <w:autoSpaceDE w:val="0"/>
        <w:autoSpaceDN w:val="0"/>
        <w:adjustRightInd w:val="0"/>
        <w:ind w:firstLine="680"/>
        <w:jc w:val="both"/>
        <w:rPr>
          <w:b/>
          <w:sz w:val="28"/>
          <w:szCs w:val="28"/>
          <w:highlight w:val="cyan"/>
        </w:rPr>
      </w:pPr>
    </w:p>
    <w:p w14:paraId="72D8F2A5" w14:textId="77777777" w:rsidR="00CB4967" w:rsidRPr="00E30069" w:rsidRDefault="008472C2" w:rsidP="00697119">
      <w:pPr>
        <w:widowControl w:val="0"/>
        <w:autoSpaceDE w:val="0"/>
        <w:autoSpaceDN w:val="0"/>
        <w:adjustRightInd w:val="0"/>
        <w:ind w:firstLine="680"/>
        <w:jc w:val="both"/>
        <w:rPr>
          <w:b/>
          <w:sz w:val="28"/>
          <w:szCs w:val="28"/>
        </w:rPr>
      </w:pPr>
      <w:r>
        <w:rPr>
          <w:b/>
          <w:sz w:val="28"/>
          <w:szCs w:val="28"/>
        </w:rPr>
        <w:t>Часовой рекорд</w:t>
      </w:r>
    </w:p>
    <w:p w14:paraId="07E18D5F" w14:textId="77777777" w:rsidR="00CB4967" w:rsidRPr="00E30069" w:rsidRDefault="00CB4967" w:rsidP="00697119">
      <w:pPr>
        <w:widowControl w:val="0"/>
        <w:autoSpaceDE w:val="0"/>
        <w:autoSpaceDN w:val="0"/>
        <w:adjustRightInd w:val="0"/>
        <w:ind w:firstLine="680"/>
        <w:jc w:val="both"/>
        <w:rPr>
          <w:color w:val="000000"/>
          <w:sz w:val="28"/>
          <w:szCs w:val="28"/>
        </w:rPr>
      </w:pPr>
    </w:p>
    <w:p w14:paraId="72F91880" w14:textId="42F33F52"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.02</w:t>
      </w:r>
      <w:r w:rsidR="00A55774">
        <w:rPr>
          <w:b/>
          <w:sz w:val="28"/>
          <w:szCs w:val="28"/>
        </w:rPr>
        <w:t>4</w:t>
      </w:r>
    </w:p>
    <w:p w14:paraId="592DE008" w14:textId="77777777" w:rsidR="00CB4967" w:rsidRPr="00E30069" w:rsidRDefault="00CB4967" w:rsidP="00697119">
      <w:pPr>
        <w:widowControl w:val="0"/>
        <w:autoSpaceDE w:val="0"/>
        <w:autoSpaceDN w:val="0"/>
        <w:adjustRightInd w:val="0"/>
        <w:ind w:firstLine="680"/>
        <w:jc w:val="both"/>
        <w:rPr>
          <w:sz w:val="28"/>
          <w:szCs w:val="28"/>
          <w:highlight w:val="cyan"/>
        </w:rPr>
      </w:pPr>
      <w:r w:rsidRPr="00E30069">
        <w:rPr>
          <w:sz w:val="28"/>
          <w:szCs w:val="28"/>
        </w:rPr>
        <w:t>В гонке на часовой рекорд результат определяется дистанцией</w:t>
      </w:r>
      <w:r w:rsidR="00903286">
        <w:rPr>
          <w:sz w:val="28"/>
          <w:szCs w:val="28"/>
        </w:rPr>
        <w:t>,</w:t>
      </w:r>
      <w:r w:rsidRPr="00E30069">
        <w:rPr>
          <w:sz w:val="28"/>
          <w:szCs w:val="28"/>
        </w:rPr>
        <w:t xml:space="preserve"> пройденной гонщиком за один час на велосипеде традиционной конструкции, определенной в статьях настоящего регламента.</w:t>
      </w:r>
    </w:p>
    <w:p w14:paraId="0C0883AE" w14:textId="77777777" w:rsidR="00E835B7" w:rsidRDefault="00E835B7" w:rsidP="00A55774">
      <w:pPr>
        <w:widowControl w:val="0"/>
        <w:autoSpaceDE w:val="0"/>
        <w:autoSpaceDN w:val="0"/>
        <w:adjustRightInd w:val="0"/>
        <w:jc w:val="both"/>
        <w:rPr>
          <w:b/>
          <w:sz w:val="28"/>
          <w:szCs w:val="28"/>
        </w:rPr>
      </w:pPr>
    </w:p>
    <w:p w14:paraId="3DB04EDA" w14:textId="53C1D9A3"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.02</w:t>
      </w:r>
      <w:r w:rsidR="00A55774">
        <w:rPr>
          <w:b/>
          <w:sz w:val="28"/>
          <w:szCs w:val="28"/>
        </w:rPr>
        <w:t>5</w:t>
      </w:r>
    </w:p>
    <w:p w14:paraId="2FCDD438"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 xml:space="preserve">Велосипед должен быть представлен в комиссию </w:t>
      </w:r>
      <w:r w:rsidR="00D81BF4">
        <w:rPr>
          <w:sz w:val="28"/>
          <w:szCs w:val="28"/>
        </w:rPr>
        <w:t>ОСФ</w:t>
      </w:r>
      <w:r w:rsidRPr="00E30069">
        <w:rPr>
          <w:sz w:val="28"/>
          <w:szCs w:val="28"/>
        </w:rPr>
        <w:t xml:space="preserve"> по оборудованию на утверждение за 15 дней до организаци</w:t>
      </w:r>
      <w:r w:rsidR="008472C2">
        <w:rPr>
          <w:sz w:val="28"/>
          <w:szCs w:val="28"/>
        </w:rPr>
        <w:t>и попытки установления рекорда.</w:t>
      </w:r>
    </w:p>
    <w:p w14:paraId="065325B7" w14:textId="77777777" w:rsidR="00CB4967" w:rsidRPr="00E30069" w:rsidRDefault="00CB4967" w:rsidP="00697119">
      <w:pPr>
        <w:widowControl w:val="0"/>
        <w:autoSpaceDE w:val="0"/>
        <w:autoSpaceDN w:val="0"/>
        <w:adjustRightInd w:val="0"/>
        <w:ind w:firstLine="680"/>
        <w:jc w:val="both"/>
        <w:rPr>
          <w:b/>
          <w:sz w:val="28"/>
          <w:szCs w:val="28"/>
          <w:highlight w:val="cyan"/>
        </w:rPr>
      </w:pPr>
    </w:p>
    <w:p w14:paraId="3EDA87E4" w14:textId="48696CCD"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.02</w:t>
      </w:r>
      <w:r w:rsidR="00A55774">
        <w:rPr>
          <w:b/>
          <w:sz w:val="28"/>
          <w:szCs w:val="28"/>
        </w:rPr>
        <w:t>6</w:t>
      </w:r>
    </w:p>
    <w:p w14:paraId="609C0853"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Гонщик стартует с линии старта гонки преследования.</w:t>
      </w:r>
    </w:p>
    <w:p w14:paraId="5CF83177" w14:textId="77777777" w:rsidR="00CB4967" w:rsidRPr="00E30069" w:rsidRDefault="00CB4967" w:rsidP="00697119">
      <w:pPr>
        <w:widowControl w:val="0"/>
        <w:autoSpaceDE w:val="0"/>
        <w:autoSpaceDN w:val="0"/>
        <w:adjustRightInd w:val="0"/>
        <w:ind w:firstLine="680"/>
        <w:jc w:val="both"/>
        <w:rPr>
          <w:b/>
          <w:sz w:val="28"/>
          <w:szCs w:val="28"/>
          <w:highlight w:val="cyan"/>
        </w:rPr>
      </w:pPr>
    </w:p>
    <w:p w14:paraId="388E8FDA" w14:textId="3379D77D"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.02</w:t>
      </w:r>
      <w:r w:rsidR="00A55774">
        <w:rPr>
          <w:b/>
          <w:sz w:val="28"/>
          <w:szCs w:val="28"/>
        </w:rPr>
        <w:t>7</w:t>
      </w:r>
    </w:p>
    <w:p w14:paraId="50316E11" w14:textId="77777777" w:rsidR="00CB4967" w:rsidRPr="00E30069" w:rsidRDefault="008472C2" w:rsidP="00697119">
      <w:pPr>
        <w:widowControl w:val="0"/>
        <w:autoSpaceDE w:val="0"/>
        <w:autoSpaceDN w:val="0"/>
        <w:adjustRightInd w:val="0"/>
        <w:ind w:firstLine="680"/>
        <w:jc w:val="both"/>
        <w:rPr>
          <w:sz w:val="28"/>
          <w:szCs w:val="28"/>
        </w:rPr>
      </w:pPr>
      <w:r>
        <w:rPr>
          <w:sz w:val="28"/>
          <w:szCs w:val="28"/>
        </w:rPr>
        <w:t>Судья-хр</w:t>
      </w:r>
      <w:r w:rsidR="00CB4967" w:rsidRPr="00E30069">
        <w:rPr>
          <w:sz w:val="28"/>
          <w:szCs w:val="28"/>
        </w:rPr>
        <w:t xml:space="preserve">онометрист оповещает гонщика о начале заключительного круга </w:t>
      </w:r>
      <w:r w:rsidR="00CB4967" w:rsidRPr="00E30069">
        <w:rPr>
          <w:sz w:val="28"/>
          <w:szCs w:val="28"/>
        </w:rPr>
        <w:lastRenderedPageBreak/>
        <w:t>(или круга, на котором завершается час) ударом в колокол, когда время до окончания гонки составляет меньше среднего вр</w:t>
      </w:r>
      <w:r>
        <w:rPr>
          <w:sz w:val="28"/>
          <w:szCs w:val="28"/>
        </w:rPr>
        <w:t>емени прохождения одного круга.</w:t>
      </w:r>
    </w:p>
    <w:p w14:paraId="13587425" w14:textId="77777777" w:rsidR="00CB4967" w:rsidRPr="00E30069" w:rsidRDefault="00CB4967" w:rsidP="00697119">
      <w:pPr>
        <w:widowControl w:val="0"/>
        <w:autoSpaceDE w:val="0"/>
        <w:autoSpaceDN w:val="0"/>
        <w:adjustRightInd w:val="0"/>
        <w:ind w:firstLine="680"/>
        <w:jc w:val="both"/>
        <w:rPr>
          <w:b/>
          <w:sz w:val="28"/>
          <w:szCs w:val="28"/>
        </w:rPr>
      </w:pPr>
    </w:p>
    <w:p w14:paraId="436C6D7B" w14:textId="6493F181"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w:t>
      </w:r>
      <w:r w:rsidR="00A55774">
        <w:rPr>
          <w:b/>
          <w:sz w:val="28"/>
          <w:szCs w:val="28"/>
        </w:rPr>
        <w:t>28</w:t>
      </w:r>
    </w:p>
    <w:p w14:paraId="31B0F0CF" w14:textId="77777777" w:rsidR="00CB4967" w:rsidRDefault="00CB4967" w:rsidP="00697119">
      <w:pPr>
        <w:widowControl w:val="0"/>
        <w:autoSpaceDE w:val="0"/>
        <w:autoSpaceDN w:val="0"/>
        <w:adjustRightInd w:val="0"/>
        <w:ind w:firstLine="680"/>
        <w:jc w:val="both"/>
        <w:rPr>
          <w:sz w:val="28"/>
          <w:szCs w:val="28"/>
        </w:rPr>
      </w:pPr>
      <w:r w:rsidRPr="00E30069">
        <w:rPr>
          <w:sz w:val="28"/>
          <w:szCs w:val="28"/>
        </w:rPr>
        <w:t>Заезд останавливается, когда гонщик пересекает линию, с которой он стартовал. Окончание заезда подтверждается выс</w:t>
      </w:r>
      <w:r w:rsidR="008472C2">
        <w:rPr>
          <w:sz w:val="28"/>
          <w:szCs w:val="28"/>
        </w:rPr>
        <w:t>трелом из стартового пистолета.</w:t>
      </w:r>
    </w:p>
    <w:p w14:paraId="6C1308F7" w14:textId="77777777" w:rsidR="00F109B3" w:rsidRPr="00E30069" w:rsidRDefault="00F109B3" w:rsidP="00697119">
      <w:pPr>
        <w:widowControl w:val="0"/>
        <w:autoSpaceDE w:val="0"/>
        <w:autoSpaceDN w:val="0"/>
        <w:adjustRightInd w:val="0"/>
        <w:ind w:firstLine="680"/>
        <w:jc w:val="both"/>
        <w:rPr>
          <w:sz w:val="28"/>
          <w:szCs w:val="28"/>
        </w:rPr>
      </w:pPr>
    </w:p>
    <w:p w14:paraId="314BEEC8" w14:textId="0435D81F"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w:t>
      </w:r>
      <w:r w:rsidR="00A55774">
        <w:rPr>
          <w:b/>
          <w:sz w:val="28"/>
          <w:szCs w:val="28"/>
        </w:rPr>
        <w:t>29</w:t>
      </w:r>
    </w:p>
    <w:p w14:paraId="49143CA8"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Дистанция, пройденная за один час, подсчитывается по следующей формуле:</w:t>
      </w:r>
    </w:p>
    <w:p w14:paraId="2867D63E" w14:textId="77777777" w:rsidR="00CB4967" w:rsidRPr="00E30069" w:rsidRDefault="00CB4967" w:rsidP="00697119">
      <w:pPr>
        <w:widowControl w:val="0"/>
        <w:autoSpaceDE w:val="0"/>
        <w:autoSpaceDN w:val="0"/>
        <w:adjustRightInd w:val="0"/>
        <w:ind w:firstLine="680"/>
        <w:jc w:val="both"/>
        <w:rPr>
          <w:sz w:val="28"/>
          <w:szCs w:val="28"/>
        </w:rPr>
      </w:pPr>
    </w:p>
    <w:p w14:paraId="3292E0DD" w14:textId="77777777" w:rsidR="00CB4967" w:rsidRPr="004F18C8" w:rsidRDefault="00CB4967" w:rsidP="00697119">
      <w:pPr>
        <w:widowControl w:val="0"/>
        <w:autoSpaceDE w:val="0"/>
        <w:autoSpaceDN w:val="0"/>
        <w:adjustRightInd w:val="0"/>
        <w:ind w:firstLine="680"/>
        <w:jc w:val="both"/>
        <w:rPr>
          <w:sz w:val="28"/>
          <w:szCs w:val="28"/>
          <w:lang w:val="fr-FR"/>
        </w:rPr>
      </w:pPr>
      <w:r w:rsidRPr="004F18C8">
        <w:rPr>
          <w:sz w:val="28"/>
          <w:szCs w:val="28"/>
          <w:lang w:val="fr-FR"/>
        </w:rPr>
        <w:t xml:space="preserve">D = (L Pi x TC) + Di C </w:t>
      </w:r>
    </w:p>
    <w:p w14:paraId="47C95E0B" w14:textId="77777777" w:rsidR="00CB4967" w:rsidRPr="004F18C8" w:rsidRDefault="00CB4967" w:rsidP="00697119">
      <w:pPr>
        <w:widowControl w:val="0"/>
        <w:autoSpaceDE w:val="0"/>
        <w:autoSpaceDN w:val="0"/>
        <w:adjustRightInd w:val="0"/>
        <w:ind w:firstLine="680"/>
        <w:jc w:val="both"/>
        <w:rPr>
          <w:sz w:val="28"/>
          <w:szCs w:val="28"/>
          <w:lang w:val="fr-FR"/>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5"/>
        <w:gridCol w:w="2977"/>
      </w:tblGrid>
      <w:tr w:rsidR="00A55774" w:rsidRPr="00E30069" w14:paraId="30E1B43F" w14:textId="77777777" w:rsidTr="00A55774">
        <w:trPr>
          <w:cantSplit/>
        </w:trPr>
        <w:tc>
          <w:tcPr>
            <w:tcW w:w="2585" w:type="dxa"/>
            <w:vMerge w:val="restart"/>
            <w:tcBorders>
              <w:top w:val="nil"/>
              <w:left w:val="nil"/>
              <w:right w:val="nil"/>
            </w:tcBorders>
            <w:vAlign w:val="center"/>
          </w:tcPr>
          <w:p w14:paraId="1329AB15" w14:textId="77777777" w:rsidR="00CB4967" w:rsidRPr="00E30069" w:rsidRDefault="00CB4967" w:rsidP="00A55774">
            <w:pPr>
              <w:widowControl w:val="0"/>
              <w:autoSpaceDE w:val="0"/>
              <w:autoSpaceDN w:val="0"/>
              <w:adjustRightInd w:val="0"/>
              <w:ind w:firstLine="1547"/>
              <w:jc w:val="both"/>
              <w:rPr>
                <w:sz w:val="28"/>
                <w:szCs w:val="28"/>
              </w:rPr>
            </w:pPr>
            <w:proofErr w:type="spellStart"/>
            <w:r w:rsidRPr="00E30069">
              <w:rPr>
                <w:sz w:val="28"/>
                <w:szCs w:val="28"/>
              </w:rPr>
              <w:t>Di</w:t>
            </w:r>
            <w:proofErr w:type="spellEnd"/>
            <w:r w:rsidRPr="00E30069">
              <w:rPr>
                <w:sz w:val="28"/>
                <w:szCs w:val="28"/>
              </w:rPr>
              <w:t xml:space="preserve"> C  =</w:t>
            </w:r>
          </w:p>
        </w:tc>
        <w:tc>
          <w:tcPr>
            <w:tcW w:w="2977" w:type="dxa"/>
            <w:tcBorders>
              <w:top w:val="nil"/>
              <w:left w:val="nil"/>
              <w:right w:val="nil"/>
            </w:tcBorders>
          </w:tcPr>
          <w:p w14:paraId="40950B5D"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 xml:space="preserve">L </w:t>
            </w:r>
            <w:proofErr w:type="spellStart"/>
            <w:r w:rsidRPr="00E30069">
              <w:rPr>
                <w:sz w:val="28"/>
                <w:szCs w:val="28"/>
              </w:rPr>
              <w:t>Pi</w:t>
            </w:r>
            <w:proofErr w:type="spellEnd"/>
            <w:r w:rsidRPr="00E30069">
              <w:rPr>
                <w:sz w:val="28"/>
                <w:szCs w:val="28"/>
              </w:rPr>
              <w:t xml:space="preserve"> x TRC</w:t>
            </w:r>
          </w:p>
        </w:tc>
      </w:tr>
      <w:tr w:rsidR="00A55774" w:rsidRPr="00E30069" w14:paraId="0A1DEF94" w14:textId="77777777" w:rsidTr="00A55774">
        <w:trPr>
          <w:cantSplit/>
        </w:trPr>
        <w:tc>
          <w:tcPr>
            <w:tcW w:w="2585" w:type="dxa"/>
            <w:vMerge/>
            <w:tcBorders>
              <w:left w:val="nil"/>
              <w:bottom w:val="nil"/>
              <w:right w:val="nil"/>
            </w:tcBorders>
          </w:tcPr>
          <w:p w14:paraId="5DCC96F9" w14:textId="77777777" w:rsidR="00CB4967" w:rsidRPr="00E30069" w:rsidRDefault="00CB4967" w:rsidP="00697119">
            <w:pPr>
              <w:widowControl w:val="0"/>
              <w:autoSpaceDE w:val="0"/>
              <w:autoSpaceDN w:val="0"/>
              <w:adjustRightInd w:val="0"/>
              <w:ind w:firstLine="680"/>
              <w:jc w:val="both"/>
              <w:rPr>
                <w:sz w:val="28"/>
                <w:szCs w:val="28"/>
              </w:rPr>
            </w:pPr>
          </w:p>
        </w:tc>
        <w:tc>
          <w:tcPr>
            <w:tcW w:w="2977" w:type="dxa"/>
            <w:tcBorders>
              <w:left w:val="nil"/>
              <w:bottom w:val="nil"/>
              <w:right w:val="nil"/>
            </w:tcBorders>
          </w:tcPr>
          <w:p w14:paraId="0CC8B03E"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TTC</w:t>
            </w:r>
          </w:p>
        </w:tc>
      </w:tr>
    </w:tbl>
    <w:p w14:paraId="397CA4F5"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Где:</w:t>
      </w:r>
    </w:p>
    <w:p w14:paraId="7DD11A93"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D = расстояние, пройденное</w:t>
      </w:r>
      <w:r w:rsidR="008472C2">
        <w:rPr>
          <w:sz w:val="28"/>
          <w:szCs w:val="28"/>
        </w:rPr>
        <w:t xml:space="preserve"> за один час</w:t>
      </w:r>
    </w:p>
    <w:p w14:paraId="59F575DB" w14:textId="77777777" w:rsidR="00CB4967" w:rsidRPr="00E30069" w:rsidRDefault="008472C2" w:rsidP="00697119">
      <w:pPr>
        <w:widowControl w:val="0"/>
        <w:autoSpaceDE w:val="0"/>
        <w:autoSpaceDN w:val="0"/>
        <w:adjustRightInd w:val="0"/>
        <w:ind w:firstLine="680"/>
        <w:jc w:val="both"/>
        <w:rPr>
          <w:sz w:val="28"/>
          <w:szCs w:val="28"/>
        </w:rPr>
      </w:pPr>
      <w:r>
        <w:rPr>
          <w:sz w:val="28"/>
          <w:szCs w:val="28"/>
        </w:rPr>
        <w:t xml:space="preserve">L </w:t>
      </w:r>
      <w:proofErr w:type="spellStart"/>
      <w:r>
        <w:rPr>
          <w:sz w:val="28"/>
          <w:szCs w:val="28"/>
        </w:rPr>
        <w:t>Pi</w:t>
      </w:r>
      <w:proofErr w:type="spellEnd"/>
      <w:r>
        <w:rPr>
          <w:sz w:val="28"/>
          <w:szCs w:val="28"/>
        </w:rPr>
        <w:t xml:space="preserve"> = длина трека</w:t>
      </w:r>
    </w:p>
    <w:p w14:paraId="38B74786"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TC = количество кругов, пройде</w:t>
      </w:r>
      <w:r w:rsidR="008472C2">
        <w:rPr>
          <w:sz w:val="28"/>
          <w:szCs w:val="28"/>
        </w:rPr>
        <w:t>нных до начала последнего круга</w:t>
      </w:r>
    </w:p>
    <w:p w14:paraId="6A3FA7E9" w14:textId="77777777" w:rsidR="00CB4967" w:rsidRPr="00E30069" w:rsidRDefault="00CB4967" w:rsidP="00697119">
      <w:pPr>
        <w:widowControl w:val="0"/>
        <w:autoSpaceDE w:val="0"/>
        <w:autoSpaceDN w:val="0"/>
        <w:adjustRightInd w:val="0"/>
        <w:ind w:firstLine="680"/>
        <w:jc w:val="both"/>
        <w:rPr>
          <w:sz w:val="28"/>
          <w:szCs w:val="28"/>
        </w:rPr>
      </w:pPr>
      <w:proofErr w:type="spellStart"/>
      <w:r w:rsidRPr="00E30069">
        <w:rPr>
          <w:sz w:val="28"/>
          <w:szCs w:val="28"/>
        </w:rPr>
        <w:t>D</w:t>
      </w:r>
      <w:r w:rsidR="008472C2">
        <w:rPr>
          <w:sz w:val="28"/>
          <w:szCs w:val="28"/>
        </w:rPr>
        <w:t>i</w:t>
      </w:r>
      <w:proofErr w:type="spellEnd"/>
      <w:r w:rsidR="008472C2">
        <w:rPr>
          <w:sz w:val="28"/>
          <w:szCs w:val="28"/>
        </w:rPr>
        <w:t xml:space="preserve"> C = дополнительное расстояние</w:t>
      </w:r>
    </w:p>
    <w:p w14:paraId="27197362"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TTC = время прохо</w:t>
      </w:r>
      <w:r w:rsidR="008472C2">
        <w:rPr>
          <w:sz w:val="28"/>
          <w:szCs w:val="28"/>
        </w:rPr>
        <w:t>ждения последнего полного круга</w:t>
      </w:r>
    </w:p>
    <w:p w14:paraId="166C32FF"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TRC = оставшееся время на</w:t>
      </w:r>
      <w:r w:rsidR="008472C2">
        <w:rPr>
          <w:sz w:val="28"/>
          <w:szCs w:val="28"/>
        </w:rPr>
        <w:t xml:space="preserve"> момент начала последнего круга</w:t>
      </w:r>
    </w:p>
    <w:p w14:paraId="4FED238C" w14:textId="77777777" w:rsidR="00CB4967" w:rsidRPr="00E30069" w:rsidRDefault="00CB4967" w:rsidP="00697119">
      <w:pPr>
        <w:widowControl w:val="0"/>
        <w:autoSpaceDE w:val="0"/>
        <w:autoSpaceDN w:val="0"/>
        <w:adjustRightInd w:val="0"/>
        <w:ind w:firstLine="680"/>
        <w:jc w:val="both"/>
        <w:rPr>
          <w:b/>
          <w:sz w:val="28"/>
          <w:szCs w:val="28"/>
          <w:highlight w:val="cyan"/>
        </w:rPr>
      </w:pPr>
    </w:p>
    <w:p w14:paraId="57799391" w14:textId="3BF6C0CE"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.03</w:t>
      </w:r>
      <w:r w:rsidR="00A55774">
        <w:rPr>
          <w:b/>
          <w:sz w:val="28"/>
          <w:szCs w:val="28"/>
        </w:rPr>
        <w:t>0</w:t>
      </w:r>
    </w:p>
    <w:p w14:paraId="6E1EF61E"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Пройденное расстояние округляется до ближайшего метра. Ни один часовой рекорд не засчитывается, если превышае</w:t>
      </w:r>
      <w:r w:rsidR="008472C2">
        <w:rPr>
          <w:sz w:val="28"/>
          <w:szCs w:val="28"/>
        </w:rPr>
        <w:t>т прежний рекорд на расстояние менее одного метра.</w:t>
      </w:r>
    </w:p>
    <w:p w14:paraId="34D4D1F0" w14:textId="77777777" w:rsidR="00E835B7" w:rsidRDefault="00E835B7" w:rsidP="00E835B7">
      <w:pPr>
        <w:widowControl w:val="0"/>
        <w:autoSpaceDE w:val="0"/>
        <w:autoSpaceDN w:val="0"/>
        <w:adjustRightInd w:val="0"/>
        <w:jc w:val="both"/>
        <w:rPr>
          <w:b/>
          <w:sz w:val="28"/>
          <w:szCs w:val="28"/>
        </w:rPr>
      </w:pPr>
    </w:p>
    <w:p w14:paraId="6386B389" w14:textId="767F45E8" w:rsidR="008472C2" w:rsidRDefault="00EB2AB4" w:rsidP="00697119">
      <w:pPr>
        <w:widowControl w:val="0"/>
        <w:autoSpaceDE w:val="0"/>
        <w:autoSpaceDN w:val="0"/>
        <w:adjustRightInd w:val="0"/>
        <w:ind w:firstLine="680"/>
        <w:jc w:val="both"/>
        <w:rPr>
          <w:b/>
          <w:sz w:val="28"/>
          <w:szCs w:val="28"/>
        </w:rPr>
      </w:pPr>
      <w:r w:rsidRPr="00E30069">
        <w:rPr>
          <w:b/>
          <w:sz w:val="28"/>
          <w:szCs w:val="28"/>
        </w:rPr>
        <w:t>3</w:t>
      </w:r>
      <w:r w:rsidR="00CB4967" w:rsidRPr="00E30069">
        <w:rPr>
          <w:b/>
          <w:sz w:val="28"/>
          <w:szCs w:val="28"/>
        </w:rPr>
        <w:t>.</w:t>
      </w:r>
      <w:r w:rsidR="00A55774">
        <w:rPr>
          <w:b/>
          <w:sz w:val="28"/>
          <w:szCs w:val="28"/>
        </w:rPr>
        <w:t>4</w:t>
      </w:r>
      <w:r w:rsidR="00CB4967" w:rsidRPr="00E30069">
        <w:rPr>
          <w:b/>
          <w:sz w:val="28"/>
          <w:szCs w:val="28"/>
        </w:rPr>
        <w:t>.03</w:t>
      </w:r>
      <w:r w:rsidR="00A55774">
        <w:rPr>
          <w:b/>
          <w:sz w:val="28"/>
          <w:szCs w:val="28"/>
        </w:rPr>
        <w:t>1</w:t>
      </w:r>
    </w:p>
    <w:p w14:paraId="41A27652" w14:textId="77777777" w:rsidR="00CB4967" w:rsidRPr="00E30069" w:rsidRDefault="00CB4967" w:rsidP="00697119">
      <w:pPr>
        <w:widowControl w:val="0"/>
        <w:autoSpaceDE w:val="0"/>
        <w:autoSpaceDN w:val="0"/>
        <w:adjustRightInd w:val="0"/>
        <w:ind w:firstLine="680"/>
        <w:jc w:val="both"/>
        <w:rPr>
          <w:sz w:val="28"/>
          <w:szCs w:val="28"/>
        </w:rPr>
      </w:pPr>
      <w:r w:rsidRPr="00E30069">
        <w:rPr>
          <w:sz w:val="28"/>
          <w:szCs w:val="28"/>
        </w:rPr>
        <w:t>Если в период между моментом завершения часа и завершением последнего круга, происходит инцидент, не позволяющий гонщику завершить круг, дополнительное расстояние подсчитывается по времени пр</w:t>
      </w:r>
      <w:r w:rsidR="008472C2">
        <w:rPr>
          <w:sz w:val="28"/>
          <w:szCs w:val="28"/>
        </w:rPr>
        <w:t>охождения предпоследнего круга.</w:t>
      </w:r>
    </w:p>
    <w:p w14:paraId="10A202AE" w14:textId="77777777" w:rsidR="00E835B7" w:rsidRDefault="00E835B7" w:rsidP="00E835B7">
      <w:pPr>
        <w:rPr>
          <w:sz w:val="28"/>
          <w:szCs w:val="28"/>
        </w:rPr>
        <w:sectPr w:rsidR="00E835B7" w:rsidSect="004423E4">
          <w:pgSz w:w="12240" w:h="15840"/>
          <w:pgMar w:top="1234" w:right="900" w:bottom="1134" w:left="1701" w:header="993" w:footer="720" w:gutter="0"/>
          <w:cols w:space="720"/>
          <w:noEndnote/>
          <w:titlePg/>
          <w:docGrid w:linePitch="326"/>
        </w:sectPr>
      </w:pPr>
      <w:bookmarkStart w:id="84" w:name="_Toc131488551"/>
    </w:p>
    <w:p w14:paraId="324D8D5A" w14:textId="0C1F7701" w:rsidR="00CB4967" w:rsidRPr="00321B67" w:rsidRDefault="00CB4967" w:rsidP="00321B67">
      <w:pPr>
        <w:jc w:val="right"/>
        <w:rPr>
          <w:sz w:val="28"/>
          <w:szCs w:val="28"/>
        </w:rPr>
      </w:pPr>
      <w:r w:rsidRPr="00321B67">
        <w:rPr>
          <w:sz w:val="28"/>
          <w:szCs w:val="28"/>
        </w:rPr>
        <w:lastRenderedPageBreak/>
        <w:t>Приложение</w:t>
      </w:r>
      <w:r w:rsidR="00321B67" w:rsidRPr="00321B67">
        <w:rPr>
          <w:sz w:val="28"/>
          <w:szCs w:val="28"/>
        </w:rPr>
        <w:t xml:space="preserve"> </w:t>
      </w:r>
      <w:bookmarkEnd w:id="84"/>
      <w:r w:rsidR="00A55774">
        <w:rPr>
          <w:sz w:val="28"/>
          <w:szCs w:val="28"/>
        </w:rPr>
        <w:t xml:space="preserve">1 </w:t>
      </w:r>
      <w:r w:rsidR="007A7DEB">
        <w:rPr>
          <w:sz w:val="28"/>
          <w:szCs w:val="28"/>
        </w:rPr>
        <w:t xml:space="preserve">к </w:t>
      </w:r>
      <w:r w:rsidR="00FE54B3">
        <w:rPr>
          <w:sz w:val="28"/>
          <w:szCs w:val="28"/>
        </w:rPr>
        <w:t>настоящей главе</w:t>
      </w:r>
      <w:r w:rsidR="007A7DEB">
        <w:rPr>
          <w:sz w:val="28"/>
          <w:szCs w:val="28"/>
        </w:rPr>
        <w:t xml:space="preserve"> Правил</w:t>
      </w:r>
    </w:p>
    <w:p w14:paraId="64347BC0" w14:textId="77777777" w:rsidR="00CB4967" w:rsidRPr="00E30069" w:rsidRDefault="00CB4967" w:rsidP="003B1AB3">
      <w:bookmarkStart w:id="85" w:name="_Toc131488552"/>
      <w:r w:rsidRPr="00E30069">
        <w:t xml:space="preserve">Стандартная форма заявки </w:t>
      </w:r>
      <w:r w:rsidR="00D81BF4">
        <w:t>ОСФ</w:t>
      </w:r>
      <w:r w:rsidRPr="00E30069">
        <w:t xml:space="preserve"> на регистрацию НАЦИОНАЛЬНОГО рекорда</w:t>
      </w:r>
      <w:bookmarkEnd w:id="85"/>
    </w:p>
    <w:p w14:paraId="4C7C6E95" w14:textId="77777777" w:rsidR="00CB4967" w:rsidRPr="00E30069" w:rsidRDefault="00CB4967" w:rsidP="00CB4967">
      <w:pPr>
        <w:widowControl w:val="0"/>
        <w:autoSpaceDE w:val="0"/>
        <w:autoSpaceDN w:val="0"/>
        <w:adjustRightInd w:val="0"/>
        <w:rPr>
          <w:sz w:val="20"/>
          <w:szCs w:val="20"/>
        </w:rPr>
      </w:pPr>
      <w:r w:rsidRPr="00E30069">
        <w:rPr>
          <w:sz w:val="20"/>
          <w:szCs w:val="20"/>
        </w:rPr>
        <w:t xml:space="preserve">Дата установления рекорда: ……………………………………………………. </w:t>
      </w:r>
    </w:p>
    <w:p w14:paraId="5CAB314E" w14:textId="77777777" w:rsidR="00CB4967" w:rsidRPr="00E30069" w:rsidRDefault="00CB4967" w:rsidP="00CB4967">
      <w:pPr>
        <w:widowControl w:val="0"/>
        <w:autoSpaceDE w:val="0"/>
        <w:autoSpaceDN w:val="0"/>
        <w:adjustRightInd w:val="0"/>
        <w:rPr>
          <w:sz w:val="20"/>
          <w:szCs w:val="20"/>
        </w:rPr>
      </w:pPr>
      <w:r w:rsidRPr="00E30069">
        <w:rPr>
          <w:sz w:val="20"/>
          <w:szCs w:val="20"/>
        </w:rPr>
        <w:t xml:space="preserve">Дата подачи заявки в </w:t>
      </w:r>
      <w:r w:rsidR="00D81BF4">
        <w:rPr>
          <w:sz w:val="20"/>
          <w:szCs w:val="20"/>
        </w:rPr>
        <w:t>ОСФ</w:t>
      </w:r>
      <w:r w:rsidRPr="00E30069">
        <w:rPr>
          <w:sz w:val="20"/>
          <w:szCs w:val="20"/>
        </w:rPr>
        <w:t>: ……………………………………………………..</w:t>
      </w:r>
    </w:p>
    <w:p w14:paraId="2E8F5BBF" w14:textId="77777777" w:rsidR="00CB4967" w:rsidRPr="00E30069" w:rsidRDefault="00CB4967" w:rsidP="00CB4967">
      <w:pPr>
        <w:widowControl w:val="0"/>
        <w:autoSpaceDE w:val="0"/>
        <w:autoSpaceDN w:val="0"/>
        <w:adjustRightInd w:val="0"/>
        <w:rPr>
          <w:sz w:val="20"/>
          <w:szCs w:val="20"/>
        </w:rPr>
      </w:pPr>
      <w:r w:rsidRPr="00E30069">
        <w:rPr>
          <w:sz w:val="20"/>
          <w:szCs w:val="20"/>
        </w:rPr>
        <w:t xml:space="preserve">(Заявка ДОЛЖНА БЫТЬ ПРЕДСТАВЛЕНА в </w:t>
      </w:r>
      <w:r w:rsidR="00D81BF4">
        <w:rPr>
          <w:sz w:val="20"/>
          <w:szCs w:val="20"/>
        </w:rPr>
        <w:t>ОСФ</w:t>
      </w:r>
      <w:r w:rsidRPr="00E30069">
        <w:rPr>
          <w:sz w:val="20"/>
          <w:szCs w:val="20"/>
        </w:rPr>
        <w:t xml:space="preserve"> не позднее 1 месяца после проведения попытки – при немедленном сообщении в </w:t>
      </w:r>
      <w:r w:rsidR="00D81BF4">
        <w:rPr>
          <w:sz w:val="20"/>
          <w:szCs w:val="20"/>
        </w:rPr>
        <w:t>ОСФ</w:t>
      </w:r>
      <w:r w:rsidRPr="00E30069">
        <w:rPr>
          <w:sz w:val="20"/>
          <w:szCs w:val="20"/>
        </w:rPr>
        <w:t xml:space="preserve"> по факсу) </w:t>
      </w:r>
    </w:p>
    <w:p w14:paraId="4CBF8321" w14:textId="77777777" w:rsidR="00CB4967" w:rsidRPr="00E30069" w:rsidRDefault="00CB4967" w:rsidP="00CB4967">
      <w:pPr>
        <w:widowControl w:val="0"/>
        <w:autoSpaceDE w:val="0"/>
        <w:autoSpaceDN w:val="0"/>
        <w:adjustRightInd w:val="0"/>
        <w:rPr>
          <w:sz w:val="20"/>
          <w:szCs w:val="20"/>
        </w:rPr>
      </w:pPr>
      <w:r w:rsidRPr="00E30069">
        <w:rPr>
          <w:sz w:val="20"/>
          <w:szCs w:val="20"/>
        </w:rPr>
        <w:t xml:space="preserve">Генеральный директор </w:t>
      </w:r>
      <w:r w:rsidR="00D81BF4">
        <w:rPr>
          <w:sz w:val="20"/>
          <w:szCs w:val="20"/>
        </w:rPr>
        <w:t>ОСФ</w:t>
      </w:r>
      <w:r w:rsidRPr="00E30069">
        <w:rPr>
          <w:sz w:val="20"/>
          <w:szCs w:val="20"/>
        </w:rPr>
        <w:t>: .......................................</w:t>
      </w:r>
      <w:r w:rsidR="00C668BB">
        <w:rPr>
          <w:sz w:val="20"/>
          <w:szCs w:val="20"/>
        </w:rPr>
        <w:t>...............................</w:t>
      </w:r>
    </w:p>
    <w:p w14:paraId="6A167389" w14:textId="77777777" w:rsidR="00CB4967" w:rsidRPr="00E30069" w:rsidRDefault="00CB4967" w:rsidP="00CB4967">
      <w:pPr>
        <w:widowControl w:val="0"/>
        <w:autoSpaceDE w:val="0"/>
        <w:autoSpaceDN w:val="0"/>
        <w:adjustRightInd w:val="0"/>
        <w:jc w:val="center"/>
        <w:rPr>
          <w:sz w:val="20"/>
          <w:szCs w:val="20"/>
        </w:rPr>
      </w:pPr>
      <w:r w:rsidRPr="00E30069">
        <w:rPr>
          <w:sz w:val="20"/>
          <w:szCs w:val="20"/>
        </w:rPr>
        <w:t>ВЕЛОДРОМ</w:t>
      </w:r>
      <w:r w:rsidRPr="00E30069">
        <w:rPr>
          <w:sz w:val="20"/>
          <w:szCs w:val="20"/>
        </w:rPr>
        <w:br/>
      </w:r>
    </w:p>
    <w:p w14:paraId="7A5B33D8" w14:textId="77777777" w:rsidR="00CB4967" w:rsidRPr="00E30069" w:rsidRDefault="00CB4967" w:rsidP="00CB4967">
      <w:pPr>
        <w:widowControl w:val="0"/>
        <w:autoSpaceDE w:val="0"/>
        <w:autoSpaceDN w:val="0"/>
        <w:adjustRightInd w:val="0"/>
        <w:rPr>
          <w:sz w:val="20"/>
          <w:szCs w:val="20"/>
        </w:rPr>
      </w:pPr>
      <w:proofErr w:type="gramStart"/>
      <w:r w:rsidRPr="00E30069">
        <w:rPr>
          <w:sz w:val="20"/>
          <w:szCs w:val="20"/>
        </w:rPr>
        <w:t>Место нахождение</w:t>
      </w:r>
      <w:proofErr w:type="gramEnd"/>
      <w:r w:rsidRPr="00E30069">
        <w:rPr>
          <w:sz w:val="20"/>
          <w:szCs w:val="20"/>
        </w:rPr>
        <w:t xml:space="preserve"> трека (город): …………………………………………………….. </w:t>
      </w:r>
      <w:r w:rsidRPr="00E30069">
        <w:rPr>
          <w:sz w:val="20"/>
          <w:szCs w:val="20"/>
        </w:rPr>
        <w:br/>
        <w:t>Длина трека ......................................метры .............материал........................(дерево, др.)</w:t>
      </w:r>
      <w:r w:rsidRPr="00E30069">
        <w:rPr>
          <w:sz w:val="20"/>
          <w:szCs w:val="20"/>
        </w:rPr>
        <w:br/>
      </w:r>
    </w:p>
    <w:p w14:paraId="17E0E6F3" w14:textId="77777777" w:rsidR="00CB4967" w:rsidRPr="00E30069" w:rsidRDefault="00CB4967" w:rsidP="00CB4967">
      <w:pPr>
        <w:widowControl w:val="0"/>
        <w:autoSpaceDE w:val="0"/>
        <w:autoSpaceDN w:val="0"/>
        <w:adjustRightInd w:val="0"/>
        <w:rPr>
          <w:sz w:val="20"/>
          <w:szCs w:val="20"/>
        </w:rPr>
      </w:pPr>
      <w:r w:rsidRPr="00E30069">
        <w:rPr>
          <w:sz w:val="20"/>
          <w:szCs w:val="20"/>
        </w:rPr>
        <w:t>Тип трека (открытый или закрытый</w:t>
      </w:r>
      <w:proofErr w:type="gramStart"/>
      <w:r w:rsidRPr="00E30069">
        <w:rPr>
          <w:sz w:val="20"/>
          <w:szCs w:val="20"/>
        </w:rPr>
        <w:t>)…...........................................................................</w:t>
      </w:r>
      <w:r w:rsidRPr="00E30069">
        <w:rPr>
          <w:sz w:val="20"/>
          <w:szCs w:val="20"/>
        </w:rPr>
        <w:br/>
      </w:r>
      <w:proofErr w:type="gramEnd"/>
      <w:r w:rsidRPr="00E30069">
        <w:rPr>
          <w:sz w:val="20"/>
          <w:szCs w:val="20"/>
        </w:rPr>
        <w:t>Дата аттестация трека UCI ..............................................................................................</w:t>
      </w:r>
      <w:r w:rsidRPr="00E30069">
        <w:rPr>
          <w:sz w:val="20"/>
          <w:szCs w:val="20"/>
        </w:rPr>
        <w:br/>
      </w:r>
    </w:p>
    <w:p w14:paraId="2A08A6F6" w14:textId="77777777" w:rsidR="00CB4967" w:rsidRPr="00E30069" w:rsidRDefault="00CB4967" w:rsidP="00CB4967">
      <w:pPr>
        <w:widowControl w:val="0"/>
        <w:autoSpaceDE w:val="0"/>
        <w:autoSpaceDN w:val="0"/>
        <w:adjustRightInd w:val="0"/>
        <w:jc w:val="center"/>
        <w:rPr>
          <w:caps/>
          <w:sz w:val="20"/>
          <w:szCs w:val="20"/>
        </w:rPr>
      </w:pPr>
      <w:r w:rsidRPr="00E30069">
        <w:rPr>
          <w:caps/>
          <w:sz w:val="20"/>
          <w:szCs w:val="20"/>
        </w:rPr>
        <w:t>информация, необходимая для регистрации</w:t>
      </w:r>
    </w:p>
    <w:p w14:paraId="28F9E510" w14:textId="77777777" w:rsidR="00CB4967" w:rsidRPr="00E30069" w:rsidRDefault="00CB4967" w:rsidP="00CB4967">
      <w:pPr>
        <w:widowControl w:val="0"/>
        <w:autoSpaceDE w:val="0"/>
        <w:autoSpaceDN w:val="0"/>
        <w:adjustRightInd w:val="0"/>
        <w:rPr>
          <w:sz w:val="20"/>
          <w:szCs w:val="20"/>
        </w:rPr>
      </w:pPr>
    </w:p>
    <w:p w14:paraId="15D56B69" w14:textId="77777777" w:rsidR="00CB4967" w:rsidRPr="00E30069" w:rsidRDefault="00CB4967" w:rsidP="00CB4967">
      <w:pPr>
        <w:widowControl w:val="0"/>
        <w:autoSpaceDE w:val="0"/>
        <w:autoSpaceDN w:val="0"/>
        <w:adjustRightInd w:val="0"/>
        <w:rPr>
          <w:sz w:val="20"/>
          <w:szCs w:val="20"/>
        </w:rPr>
      </w:pPr>
      <w:r w:rsidRPr="00E30069">
        <w:rPr>
          <w:sz w:val="20"/>
          <w:szCs w:val="20"/>
        </w:rPr>
        <w:t xml:space="preserve">Заявка на регистрацию мирового рекорда: ............................................................... </w:t>
      </w:r>
    </w:p>
    <w:p w14:paraId="37865165" w14:textId="77777777" w:rsidR="00CB4967" w:rsidRPr="00E30069" w:rsidRDefault="00CB4967" w:rsidP="00CB4967">
      <w:pPr>
        <w:widowControl w:val="0"/>
        <w:autoSpaceDE w:val="0"/>
        <w:autoSpaceDN w:val="0"/>
        <w:adjustRightInd w:val="0"/>
        <w:rPr>
          <w:sz w:val="20"/>
          <w:szCs w:val="20"/>
        </w:rPr>
      </w:pPr>
      <w:r w:rsidRPr="00E30069">
        <w:rPr>
          <w:sz w:val="20"/>
          <w:szCs w:val="20"/>
        </w:rPr>
        <w:tab/>
      </w:r>
      <w:r w:rsidRPr="00E30069">
        <w:rPr>
          <w:sz w:val="20"/>
          <w:szCs w:val="20"/>
        </w:rPr>
        <w:tab/>
        <w:t>( мужчины - женщины – мужчины-юниоры – женщины-юниорки )</w:t>
      </w:r>
      <w:r w:rsidRPr="00E30069">
        <w:rPr>
          <w:sz w:val="20"/>
          <w:szCs w:val="20"/>
        </w:rPr>
        <w:br/>
        <w:t>Дистанция:.............................................................................................................................</w:t>
      </w:r>
      <w:r w:rsidRPr="00E30069">
        <w:rPr>
          <w:sz w:val="20"/>
          <w:szCs w:val="20"/>
        </w:rPr>
        <w:br/>
        <w:t>Вид старта (с места или схода):............................................................................................</w:t>
      </w:r>
      <w:r w:rsidRPr="00E30069">
        <w:rPr>
          <w:sz w:val="20"/>
          <w:szCs w:val="20"/>
        </w:rPr>
        <w:br/>
        <w:t>Дата проведения попытки:...........................................Результат: …………………..........</w:t>
      </w:r>
      <w:r w:rsidRPr="00E30069">
        <w:rPr>
          <w:sz w:val="20"/>
          <w:szCs w:val="20"/>
        </w:rPr>
        <w:br/>
        <w:t xml:space="preserve">Полное имя гонщика: ..................................................Национальность: </w:t>
      </w:r>
    </w:p>
    <w:p w14:paraId="36ED56A6" w14:textId="77777777" w:rsidR="00CB4967" w:rsidRPr="00E30069" w:rsidRDefault="008472C2" w:rsidP="00CB4967">
      <w:pPr>
        <w:widowControl w:val="0"/>
        <w:autoSpaceDE w:val="0"/>
        <w:autoSpaceDN w:val="0"/>
        <w:adjustRightInd w:val="0"/>
        <w:rPr>
          <w:sz w:val="20"/>
          <w:szCs w:val="20"/>
        </w:rPr>
      </w:pPr>
      <w:r>
        <w:rPr>
          <w:sz w:val="20"/>
          <w:szCs w:val="20"/>
        </w:rPr>
        <w:br/>
      </w:r>
      <w:r w:rsidR="00CB4967" w:rsidRPr="00E30069">
        <w:rPr>
          <w:sz w:val="20"/>
          <w:szCs w:val="20"/>
        </w:rPr>
        <w:t>UCI</w:t>
      </w:r>
      <w:r w:rsidR="008F2C8A">
        <w:rPr>
          <w:sz w:val="20"/>
          <w:szCs w:val="20"/>
        </w:rPr>
        <w:t xml:space="preserve"> </w:t>
      </w:r>
      <w:r>
        <w:rPr>
          <w:sz w:val="20"/>
          <w:szCs w:val="20"/>
          <w:lang w:val="en-GB"/>
        </w:rPr>
        <w:t>ID</w:t>
      </w:r>
      <w:r w:rsidR="00CB4967" w:rsidRPr="00E30069">
        <w:rPr>
          <w:sz w:val="20"/>
          <w:szCs w:val="20"/>
        </w:rPr>
        <w:t xml:space="preserve">: .............................................................Номер </w:t>
      </w:r>
      <w:r w:rsidR="00F663FC">
        <w:rPr>
          <w:sz w:val="20"/>
          <w:szCs w:val="20"/>
        </w:rPr>
        <w:t>Карточки участника</w:t>
      </w:r>
      <w:r w:rsidR="00CB4967" w:rsidRPr="00E30069">
        <w:rPr>
          <w:sz w:val="20"/>
          <w:szCs w:val="20"/>
        </w:rPr>
        <w:t>: …</w:t>
      </w:r>
      <w:r>
        <w:rPr>
          <w:sz w:val="20"/>
          <w:szCs w:val="20"/>
        </w:rPr>
        <w:t>…..</w:t>
      </w:r>
      <w:r w:rsidR="00CB4967" w:rsidRPr="00E30069">
        <w:rPr>
          <w:sz w:val="20"/>
          <w:szCs w:val="20"/>
        </w:rPr>
        <w:t>…………………..</w:t>
      </w:r>
      <w:r w:rsidR="00CB4967" w:rsidRPr="00E30069">
        <w:rPr>
          <w:sz w:val="20"/>
          <w:szCs w:val="20"/>
        </w:rPr>
        <w:br/>
        <w:t>Лаборатория проводившая анализ допинг-контроля: ………............................................</w:t>
      </w:r>
      <w:r w:rsidR="00CB4967" w:rsidRPr="00E30069">
        <w:rPr>
          <w:sz w:val="20"/>
          <w:szCs w:val="20"/>
        </w:rPr>
        <w:br/>
        <w:t>Время выполнения попытки:. ...............................................................................................</w:t>
      </w:r>
      <w:r w:rsidR="00CB4967" w:rsidRPr="00E30069">
        <w:rPr>
          <w:sz w:val="20"/>
          <w:szCs w:val="20"/>
        </w:rPr>
        <w:br/>
        <w:t>Во время соревнования / специальная попытка: …………….............................................</w:t>
      </w:r>
      <w:r w:rsidR="00CB4967" w:rsidRPr="00E30069">
        <w:rPr>
          <w:sz w:val="20"/>
          <w:szCs w:val="20"/>
        </w:rPr>
        <w:br/>
        <w:t>Детали установления рекорда: …..........................................................................................</w:t>
      </w:r>
      <w:r w:rsidR="00CB4967" w:rsidRPr="00E30069">
        <w:rPr>
          <w:sz w:val="20"/>
          <w:szCs w:val="20"/>
        </w:rPr>
        <w:br/>
        <w:t>………………………………………………………………………………………………..</w:t>
      </w:r>
    </w:p>
    <w:p w14:paraId="4A21F8AB" w14:textId="77777777" w:rsidR="00CB4967" w:rsidRPr="00E30069" w:rsidRDefault="00CB4967" w:rsidP="00CB4967">
      <w:pPr>
        <w:widowControl w:val="0"/>
        <w:autoSpaceDE w:val="0"/>
        <w:autoSpaceDN w:val="0"/>
        <w:adjustRightInd w:val="0"/>
        <w:rPr>
          <w:sz w:val="20"/>
          <w:szCs w:val="20"/>
        </w:rPr>
      </w:pPr>
      <w:r w:rsidRPr="00E30069">
        <w:rPr>
          <w:sz w:val="20"/>
          <w:szCs w:val="20"/>
        </w:rPr>
        <w:t>...................................................................................................................................................</w:t>
      </w:r>
      <w:r w:rsidRPr="00E30069">
        <w:rPr>
          <w:sz w:val="20"/>
          <w:szCs w:val="20"/>
        </w:rPr>
        <w:br/>
        <w:t>Аттестация результата официальными лицами</w:t>
      </w:r>
    </w:p>
    <w:p w14:paraId="144D9436" w14:textId="77777777" w:rsidR="00CB4967" w:rsidRPr="00E30069" w:rsidRDefault="00CB4967" w:rsidP="00CB4967">
      <w:pPr>
        <w:widowControl w:val="0"/>
        <w:autoSpaceDE w:val="0"/>
        <w:autoSpaceDN w:val="0"/>
        <w:adjustRightInd w:val="0"/>
        <w:rPr>
          <w:sz w:val="20"/>
          <w:szCs w:val="20"/>
        </w:rPr>
      </w:pPr>
      <w:r w:rsidRPr="00E30069">
        <w:rPr>
          <w:sz w:val="20"/>
          <w:szCs w:val="20"/>
        </w:rPr>
        <w:br/>
        <w:t xml:space="preserve">Мы, нижеподписавшиеся официальные лица, подтверждаем, что все условия установления рекорда соответствуют регламенту </w:t>
      </w:r>
      <w:r w:rsidR="00D81BF4">
        <w:rPr>
          <w:color w:val="000000"/>
          <w:sz w:val="20"/>
          <w:szCs w:val="20"/>
        </w:rPr>
        <w:t>ОСФ</w:t>
      </w:r>
      <w:r w:rsidRPr="00E30069">
        <w:rPr>
          <w:sz w:val="20"/>
          <w:szCs w:val="20"/>
        </w:rPr>
        <w:t>.</w:t>
      </w:r>
      <w:r w:rsidRPr="00E30069">
        <w:rPr>
          <w:sz w:val="20"/>
          <w:szCs w:val="20"/>
        </w:rPr>
        <w:br/>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361"/>
        <w:gridCol w:w="1580"/>
        <w:gridCol w:w="1581"/>
        <w:gridCol w:w="1581"/>
      </w:tblGrid>
      <w:tr w:rsidR="00CB4967" w:rsidRPr="00E30069" w14:paraId="35D2FED5" w14:textId="77777777" w:rsidTr="00CB4967">
        <w:trPr>
          <w:trHeight w:val="278"/>
        </w:trPr>
        <w:tc>
          <w:tcPr>
            <w:tcW w:w="3361" w:type="dxa"/>
            <w:tcBorders>
              <w:top w:val="single" w:sz="4" w:space="0" w:color="000000"/>
              <w:left w:val="single" w:sz="4" w:space="0" w:color="000000"/>
              <w:bottom w:val="single" w:sz="4" w:space="0" w:color="000000"/>
              <w:right w:val="single" w:sz="4" w:space="0" w:color="000000"/>
            </w:tcBorders>
            <w:vAlign w:val="center"/>
          </w:tcPr>
          <w:p w14:paraId="7F3B9828" w14:textId="77777777" w:rsidR="00CB4967" w:rsidRPr="00E30069" w:rsidRDefault="00CB4967" w:rsidP="00CB4967">
            <w:pPr>
              <w:widowControl w:val="0"/>
              <w:autoSpaceDE w:val="0"/>
              <w:autoSpaceDN w:val="0"/>
              <w:adjustRightInd w:val="0"/>
              <w:jc w:val="center"/>
              <w:rPr>
                <w:color w:val="000000"/>
                <w:sz w:val="20"/>
                <w:szCs w:val="20"/>
              </w:rPr>
            </w:pPr>
            <w:r w:rsidRPr="00E30069">
              <w:rPr>
                <w:color w:val="000000"/>
                <w:sz w:val="20"/>
                <w:szCs w:val="20"/>
              </w:rPr>
              <w:t>Занимаемая должность</w:t>
            </w:r>
          </w:p>
        </w:tc>
        <w:tc>
          <w:tcPr>
            <w:tcW w:w="1580" w:type="dxa"/>
            <w:tcBorders>
              <w:top w:val="single" w:sz="4" w:space="0" w:color="000000"/>
              <w:left w:val="single" w:sz="4" w:space="0" w:color="000000"/>
              <w:bottom w:val="single" w:sz="4" w:space="0" w:color="000000"/>
              <w:right w:val="single" w:sz="4" w:space="0" w:color="000000"/>
            </w:tcBorders>
            <w:vAlign w:val="center"/>
          </w:tcPr>
          <w:p w14:paraId="2C492DBE" w14:textId="77777777" w:rsidR="00CB4967" w:rsidRPr="00E30069" w:rsidRDefault="00CB4967" w:rsidP="00CB4967">
            <w:pPr>
              <w:widowControl w:val="0"/>
              <w:autoSpaceDE w:val="0"/>
              <w:autoSpaceDN w:val="0"/>
              <w:adjustRightInd w:val="0"/>
              <w:jc w:val="center"/>
              <w:rPr>
                <w:color w:val="000000"/>
                <w:sz w:val="20"/>
                <w:szCs w:val="20"/>
              </w:rPr>
            </w:pPr>
            <w:r w:rsidRPr="00E30069">
              <w:rPr>
                <w:color w:val="000000"/>
                <w:sz w:val="20"/>
                <w:szCs w:val="20"/>
              </w:rPr>
              <w:t>Фамилия</w:t>
            </w:r>
          </w:p>
        </w:tc>
        <w:tc>
          <w:tcPr>
            <w:tcW w:w="1581" w:type="dxa"/>
            <w:tcBorders>
              <w:top w:val="single" w:sz="4" w:space="0" w:color="000000"/>
              <w:left w:val="single" w:sz="4" w:space="0" w:color="000000"/>
              <w:bottom w:val="single" w:sz="4" w:space="0" w:color="000000"/>
              <w:right w:val="single" w:sz="4" w:space="0" w:color="000000"/>
            </w:tcBorders>
            <w:vAlign w:val="center"/>
          </w:tcPr>
          <w:p w14:paraId="0E6CAB91" w14:textId="77777777" w:rsidR="00CB4967" w:rsidRPr="00E30069" w:rsidRDefault="00CB4967" w:rsidP="00CB4967">
            <w:pPr>
              <w:widowControl w:val="0"/>
              <w:autoSpaceDE w:val="0"/>
              <w:autoSpaceDN w:val="0"/>
              <w:adjustRightInd w:val="0"/>
              <w:jc w:val="center"/>
              <w:rPr>
                <w:color w:val="000000"/>
                <w:sz w:val="20"/>
                <w:szCs w:val="20"/>
              </w:rPr>
            </w:pPr>
            <w:r w:rsidRPr="00E30069">
              <w:rPr>
                <w:color w:val="000000"/>
                <w:sz w:val="20"/>
                <w:szCs w:val="20"/>
              </w:rPr>
              <w:t>Имя</w:t>
            </w:r>
          </w:p>
        </w:tc>
        <w:tc>
          <w:tcPr>
            <w:tcW w:w="1581" w:type="dxa"/>
            <w:tcBorders>
              <w:top w:val="single" w:sz="4" w:space="0" w:color="000000"/>
              <w:left w:val="single" w:sz="4" w:space="0" w:color="000000"/>
              <w:bottom w:val="single" w:sz="4" w:space="0" w:color="000000"/>
              <w:right w:val="single" w:sz="4" w:space="0" w:color="000000"/>
            </w:tcBorders>
            <w:vAlign w:val="center"/>
          </w:tcPr>
          <w:p w14:paraId="79FE8F79" w14:textId="77777777" w:rsidR="00CB4967" w:rsidRPr="00E30069" w:rsidRDefault="00CB4967" w:rsidP="00CB4967">
            <w:pPr>
              <w:widowControl w:val="0"/>
              <w:autoSpaceDE w:val="0"/>
              <w:autoSpaceDN w:val="0"/>
              <w:adjustRightInd w:val="0"/>
              <w:jc w:val="center"/>
              <w:rPr>
                <w:color w:val="000000"/>
                <w:sz w:val="20"/>
                <w:szCs w:val="20"/>
              </w:rPr>
            </w:pPr>
            <w:r w:rsidRPr="00E30069">
              <w:rPr>
                <w:color w:val="000000"/>
                <w:sz w:val="20"/>
                <w:szCs w:val="20"/>
              </w:rPr>
              <w:t>Подпись</w:t>
            </w:r>
          </w:p>
        </w:tc>
      </w:tr>
      <w:tr w:rsidR="00CB4967" w:rsidRPr="00E30069" w14:paraId="3FC59D36" w14:textId="77777777" w:rsidTr="00CB4967">
        <w:trPr>
          <w:trHeight w:val="210"/>
        </w:trPr>
        <w:tc>
          <w:tcPr>
            <w:tcW w:w="3361" w:type="dxa"/>
            <w:tcBorders>
              <w:top w:val="single" w:sz="4" w:space="0" w:color="000000"/>
              <w:left w:val="single" w:sz="4" w:space="0" w:color="000000"/>
              <w:bottom w:val="single" w:sz="4" w:space="0" w:color="000000"/>
              <w:right w:val="single" w:sz="4" w:space="0" w:color="000000"/>
            </w:tcBorders>
          </w:tcPr>
          <w:p w14:paraId="7A86FE2D" w14:textId="77777777" w:rsidR="00CB4967" w:rsidRPr="00E30069" w:rsidRDefault="00CB4967" w:rsidP="00CB4967">
            <w:pPr>
              <w:widowControl w:val="0"/>
              <w:autoSpaceDE w:val="0"/>
              <w:autoSpaceDN w:val="0"/>
              <w:adjustRightInd w:val="0"/>
              <w:rPr>
                <w:color w:val="000000"/>
                <w:sz w:val="20"/>
                <w:szCs w:val="20"/>
              </w:rPr>
            </w:pPr>
            <w:r w:rsidRPr="00E30069">
              <w:rPr>
                <w:color w:val="000000"/>
                <w:sz w:val="20"/>
                <w:szCs w:val="20"/>
              </w:rPr>
              <w:t xml:space="preserve">Представитель </w:t>
            </w:r>
            <w:r w:rsidR="00D81BF4">
              <w:rPr>
                <w:color w:val="000000"/>
                <w:sz w:val="20"/>
                <w:szCs w:val="20"/>
              </w:rPr>
              <w:t>ОСФ</w:t>
            </w:r>
            <w:r w:rsidRPr="00E30069">
              <w:rPr>
                <w:color w:val="000000"/>
                <w:sz w:val="20"/>
                <w:szCs w:val="20"/>
              </w:rPr>
              <w:t xml:space="preserve">  </w:t>
            </w:r>
          </w:p>
        </w:tc>
        <w:tc>
          <w:tcPr>
            <w:tcW w:w="1580" w:type="dxa"/>
            <w:tcBorders>
              <w:top w:val="single" w:sz="4" w:space="0" w:color="000000"/>
              <w:left w:val="single" w:sz="4" w:space="0" w:color="000000"/>
              <w:bottom w:val="single" w:sz="4" w:space="0" w:color="000000"/>
              <w:right w:val="single" w:sz="4" w:space="0" w:color="000000"/>
            </w:tcBorders>
          </w:tcPr>
          <w:p w14:paraId="27D20B85"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4010BADE"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5CDDB069" w14:textId="77777777" w:rsidR="00CB4967" w:rsidRPr="00E30069" w:rsidRDefault="00CB4967" w:rsidP="00CB4967">
            <w:pPr>
              <w:widowControl w:val="0"/>
              <w:autoSpaceDE w:val="0"/>
              <w:autoSpaceDN w:val="0"/>
              <w:adjustRightInd w:val="0"/>
              <w:jc w:val="both"/>
              <w:rPr>
                <w:sz w:val="20"/>
                <w:szCs w:val="20"/>
              </w:rPr>
            </w:pPr>
          </w:p>
        </w:tc>
      </w:tr>
      <w:tr w:rsidR="00CB4967" w:rsidRPr="00E30069" w14:paraId="2EBB144D" w14:textId="77777777" w:rsidTr="00CB4967">
        <w:trPr>
          <w:trHeight w:val="210"/>
        </w:trPr>
        <w:tc>
          <w:tcPr>
            <w:tcW w:w="3361" w:type="dxa"/>
            <w:tcBorders>
              <w:top w:val="single" w:sz="4" w:space="0" w:color="000000"/>
              <w:left w:val="single" w:sz="4" w:space="0" w:color="000000"/>
              <w:bottom w:val="single" w:sz="4" w:space="0" w:color="000000"/>
              <w:right w:val="single" w:sz="4" w:space="0" w:color="000000"/>
            </w:tcBorders>
          </w:tcPr>
          <w:p w14:paraId="1B2CFE21" w14:textId="77777777" w:rsidR="00CB4967" w:rsidRPr="00E30069" w:rsidRDefault="00CB4967" w:rsidP="00CB4967">
            <w:pPr>
              <w:widowControl w:val="0"/>
              <w:autoSpaceDE w:val="0"/>
              <w:autoSpaceDN w:val="0"/>
              <w:adjustRightInd w:val="0"/>
              <w:rPr>
                <w:color w:val="000000"/>
                <w:sz w:val="20"/>
                <w:szCs w:val="20"/>
              </w:rPr>
            </w:pPr>
          </w:p>
        </w:tc>
        <w:tc>
          <w:tcPr>
            <w:tcW w:w="1580" w:type="dxa"/>
            <w:tcBorders>
              <w:top w:val="single" w:sz="4" w:space="0" w:color="000000"/>
              <w:left w:val="single" w:sz="4" w:space="0" w:color="000000"/>
              <w:bottom w:val="single" w:sz="4" w:space="0" w:color="000000"/>
              <w:right w:val="single" w:sz="4" w:space="0" w:color="000000"/>
            </w:tcBorders>
          </w:tcPr>
          <w:p w14:paraId="281E05D7"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22D2D862"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0DC3E1D3" w14:textId="77777777" w:rsidR="00CB4967" w:rsidRPr="00E30069" w:rsidRDefault="00CB4967" w:rsidP="00CB4967">
            <w:pPr>
              <w:widowControl w:val="0"/>
              <w:autoSpaceDE w:val="0"/>
              <w:autoSpaceDN w:val="0"/>
              <w:adjustRightInd w:val="0"/>
              <w:jc w:val="both"/>
              <w:rPr>
                <w:sz w:val="20"/>
                <w:szCs w:val="20"/>
              </w:rPr>
            </w:pPr>
          </w:p>
        </w:tc>
      </w:tr>
      <w:tr w:rsidR="00CB4967" w:rsidRPr="00E30069" w14:paraId="2CA33B1A" w14:textId="77777777" w:rsidTr="00CB4967">
        <w:trPr>
          <w:trHeight w:val="210"/>
        </w:trPr>
        <w:tc>
          <w:tcPr>
            <w:tcW w:w="3361" w:type="dxa"/>
            <w:tcBorders>
              <w:top w:val="single" w:sz="4" w:space="0" w:color="000000"/>
              <w:left w:val="single" w:sz="4" w:space="0" w:color="000000"/>
              <w:bottom w:val="single" w:sz="4" w:space="0" w:color="000000"/>
              <w:right w:val="single" w:sz="4" w:space="0" w:color="000000"/>
            </w:tcBorders>
          </w:tcPr>
          <w:p w14:paraId="5A068DBC" w14:textId="77777777" w:rsidR="00CB4967" w:rsidRPr="00E30069" w:rsidRDefault="00CB4967" w:rsidP="00CB4967">
            <w:pPr>
              <w:widowControl w:val="0"/>
              <w:autoSpaceDE w:val="0"/>
              <w:autoSpaceDN w:val="0"/>
              <w:adjustRightInd w:val="0"/>
              <w:rPr>
                <w:sz w:val="20"/>
                <w:szCs w:val="20"/>
              </w:rPr>
            </w:pPr>
            <w:r w:rsidRPr="00E30069">
              <w:rPr>
                <w:sz w:val="20"/>
                <w:szCs w:val="20"/>
              </w:rPr>
              <w:t>Судья всероссийской категории</w:t>
            </w:r>
          </w:p>
        </w:tc>
        <w:tc>
          <w:tcPr>
            <w:tcW w:w="1580" w:type="dxa"/>
            <w:tcBorders>
              <w:top w:val="single" w:sz="4" w:space="0" w:color="000000"/>
              <w:left w:val="single" w:sz="4" w:space="0" w:color="000000"/>
              <w:bottom w:val="single" w:sz="4" w:space="0" w:color="000000"/>
              <w:right w:val="single" w:sz="4" w:space="0" w:color="000000"/>
            </w:tcBorders>
          </w:tcPr>
          <w:p w14:paraId="4878553D"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4B6AED3C"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601BFC19" w14:textId="77777777" w:rsidR="00CB4967" w:rsidRPr="00E30069" w:rsidRDefault="00CB4967" w:rsidP="00CB4967">
            <w:pPr>
              <w:widowControl w:val="0"/>
              <w:autoSpaceDE w:val="0"/>
              <w:autoSpaceDN w:val="0"/>
              <w:adjustRightInd w:val="0"/>
              <w:jc w:val="both"/>
              <w:rPr>
                <w:sz w:val="20"/>
                <w:szCs w:val="20"/>
              </w:rPr>
            </w:pPr>
          </w:p>
        </w:tc>
      </w:tr>
      <w:tr w:rsidR="00CB4967" w:rsidRPr="00E30069" w14:paraId="3A27CFDF" w14:textId="77777777" w:rsidTr="00CB4967">
        <w:trPr>
          <w:trHeight w:val="210"/>
        </w:trPr>
        <w:tc>
          <w:tcPr>
            <w:tcW w:w="3361" w:type="dxa"/>
            <w:tcBorders>
              <w:top w:val="single" w:sz="4" w:space="0" w:color="000000"/>
              <w:left w:val="single" w:sz="4" w:space="0" w:color="000000"/>
              <w:bottom w:val="single" w:sz="4" w:space="0" w:color="000000"/>
              <w:right w:val="single" w:sz="4" w:space="0" w:color="000000"/>
            </w:tcBorders>
          </w:tcPr>
          <w:p w14:paraId="0D1F1D21" w14:textId="77777777" w:rsidR="00CB4967" w:rsidRPr="00E30069" w:rsidRDefault="00CB4967" w:rsidP="00CB4967">
            <w:pPr>
              <w:widowControl w:val="0"/>
              <w:autoSpaceDE w:val="0"/>
              <w:autoSpaceDN w:val="0"/>
              <w:adjustRightInd w:val="0"/>
              <w:rPr>
                <w:sz w:val="20"/>
                <w:szCs w:val="20"/>
              </w:rPr>
            </w:pPr>
            <w:r w:rsidRPr="00E30069">
              <w:rPr>
                <w:sz w:val="20"/>
                <w:szCs w:val="20"/>
              </w:rPr>
              <w:t>Судья всероссийской категории</w:t>
            </w:r>
          </w:p>
        </w:tc>
        <w:tc>
          <w:tcPr>
            <w:tcW w:w="1580" w:type="dxa"/>
            <w:tcBorders>
              <w:top w:val="single" w:sz="4" w:space="0" w:color="000000"/>
              <w:left w:val="single" w:sz="4" w:space="0" w:color="000000"/>
              <w:bottom w:val="single" w:sz="4" w:space="0" w:color="000000"/>
              <w:right w:val="single" w:sz="4" w:space="0" w:color="000000"/>
            </w:tcBorders>
          </w:tcPr>
          <w:p w14:paraId="7DAD35CE"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78F6103A"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12D96C98" w14:textId="77777777" w:rsidR="00CB4967" w:rsidRPr="00E30069" w:rsidRDefault="00CB4967" w:rsidP="00CB4967">
            <w:pPr>
              <w:widowControl w:val="0"/>
              <w:autoSpaceDE w:val="0"/>
              <w:autoSpaceDN w:val="0"/>
              <w:adjustRightInd w:val="0"/>
              <w:jc w:val="both"/>
              <w:rPr>
                <w:sz w:val="20"/>
                <w:szCs w:val="20"/>
              </w:rPr>
            </w:pPr>
          </w:p>
        </w:tc>
      </w:tr>
      <w:tr w:rsidR="00CB4967" w:rsidRPr="00E30069" w14:paraId="437EA05C" w14:textId="77777777" w:rsidTr="00CB4967">
        <w:trPr>
          <w:trHeight w:val="210"/>
        </w:trPr>
        <w:tc>
          <w:tcPr>
            <w:tcW w:w="3361" w:type="dxa"/>
            <w:tcBorders>
              <w:top w:val="single" w:sz="4" w:space="0" w:color="000000"/>
              <w:left w:val="single" w:sz="4" w:space="0" w:color="000000"/>
              <w:bottom w:val="single" w:sz="4" w:space="0" w:color="000000"/>
              <w:right w:val="single" w:sz="4" w:space="0" w:color="000000"/>
            </w:tcBorders>
          </w:tcPr>
          <w:p w14:paraId="245E70E2" w14:textId="77777777" w:rsidR="00CB4967" w:rsidRPr="00E30069" w:rsidRDefault="00CB4967" w:rsidP="00CB4967">
            <w:pPr>
              <w:widowControl w:val="0"/>
              <w:autoSpaceDE w:val="0"/>
              <w:autoSpaceDN w:val="0"/>
              <w:adjustRightInd w:val="0"/>
              <w:rPr>
                <w:color w:val="000000"/>
                <w:sz w:val="20"/>
                <w:szCs w:val="20"/>
              </w:rPr>
            </w:pPr>
            <w:r w:rsidRPr="00E30069">
              <w:rPr>
                <w:color w:val="000000"/>
                <w:sz w:val="20"/>
                <w:szCs w:val="20"/>
              </w:rPr>
              <w:t xml:space="preserve">Официальные хронометристы </w:t>
            </w:r>
          </w:p>
        </w:tc>
        <w:tc>
          <w:tcPr>
            <w:tcW w:w="1580" w:type="dxa"/>
            <w:tcBorders>
              <w:top w:val="single" w:sz="4" w:space="0" w:color="000000"/>
              <w:left w:val="single" w:sz="4" w:space="0" w:color="000000"/>
              <w:bottom w:val="single" w:sz="4" w:space="0" w:color="000000"/>
              <w:right w:val="single" w:sz="4" w:space="0" w:color="000000"/>
            </w:tcBorders>
          </w:tcPr>
          <w:p w14:paraId="561D63E5"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408E2135"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279CC001" w14:textId="77777777" w:rsidR="00CB4967" w:rsidRPr="00E30069" w:rsidRDefault="00CB4967" w:rsidP="00CB4967">
            <w:pPr>
              <w:widowControl w:val="0"/>
              <w:autoSpaceDE w:val="0"/>
              <w:autoSpaceDN w:val="0"/>
              <w:adjustRightInd w:val="0"/>
              <w:jc w:val="both"/>
              <w:rPr>
                <w:sz w:val="20"/>
                <w:szCs w:val="20"/>
              </w:rPr>
            </w:pPr>
          </w:p>
        </w:tc>
      </w:tr>
      <w:tr w:rsidR="00CB4967" w:rsidRPr="00E30069" w14:paraId="146D01E9" w14:textId="77777777" w:rsidTr="00CB4967">
        <w:trPr>
          <w:trHeight w:val="210"/>
        </w:trPr>
        <w:tc>
          <w:tcPr>
            <w:tcW w:w="3361" w:type="dxa"/>
            <w:tcBorders>
              <w:top w:val="single" w:sz="4" w:space="0" w:color="000000"/>
              <w:left w:val="single" w:sz="4" w:space="0" w:color="000000"/>
              <w:bottom w:val="single" w:sz="4" w:space="0" w:color="000000"/>
              <w:right w:val="single" w:sz="4" w:space="0" w:color="000000"/>
            </w:tcBorders>
          </w:tcPr>
          <w:p w14:paraId="6BDAB386" w14:textId="77777777" w:rsidR="00CB4967" w:rsidRPr="00E30069" w:rsidRDefault="00CB4967" w:rsidP="00CB4967">
            <w:pPr>
              <w:widowControl w:val="0"/>
              <w:autoSpaceDE w:val="0"/>
              <w:autoSpaceDN w:val="0"/>
              <w:adjustRightInd w:val="0"/>
              <w:rPr>
                <w:sz w:val="20"/>
                <w:szCs w:val="20"/>
              </w:rPr>
            </w:pPr>
          </w:p>
        </w:tc>
        <w:tc>
          <w:tcPr>
            <w:tcW w:w="1580" w:type="dxa"/>
            <w:tcBorders>
              <w:top w:val="single" w:sz="4" w:space="0" w:color="000000"/>
              <w:left w:val="single" w:sz="4" w:space="0" w:color="000000"/>
              <w:bottom w:val="single" w:sz="4" w:space="0" w:color="000000"/>
              <w:right w:val="single" w:sz="4" w:space="0" w:color="000000"/>
            </w:tcBorders>
          </w:tcPr>
          <w:p w14:paraId="40260E2C"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0EFA7671"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399E9954" w14:textId="77777777" w:rsidR="00CB4967" w:rsidRPr="00E30069" w:rsidRDefault="00CB4967" w:rsidP="00CB4967">
            <w:pPr>
              <w:widowControl w:val="0"/>
              <w:autoSpaceDE w:val="0"/>
              <w:autoSpaceDN w:val="0"/>
              <w:adjustRightInd w:val="0"/>
              <w:jc w:val="both"/>
              <w:rPr>
                <w:sz w:val="20"/>
                <w:szCs w:val="20"/>
              </w:rPr>
            </w:pPr>
          </w:p>
        </w:tc>
      </w:tr>
      <w:tr w:rsidR="00CB4967" w:rsidRPr="00E30069" w14:paraId="12B2B8A2" w14:textId="77777777" w:rsidTr="00CB4967">
        <w:trPr>
          <w:trHeight w:val="210"/>
        </w:trPr>
        <w:tc>
          <w:tcPr>
            <w:tcW w:w="3361" w:type="dxa"/>
            <w:tcBorders>
              <w:top w:val="single" w:sz="4" w:space="0" w:color="000000"/>
              <w:left w:val="single" w:sz="4" w:space="0" w:color="000000"/>
              <w:bottom w:val="single" w:sz="4" w:space="0" w:color="000000"/>
              <w:right w:val="single" w:sz="4" w:space="0" w:color="000000"/>
            </w:tcBorders>
          </w:tcPr>
          <w:p w14:paraId="34EF0BAE" w14:textId="77777777" w:rsidR="00CB4967" w:rsidRPr="00E30069" w:rsidRDefault="00CB4967" w:rsidP="00CB4967">
            <w:pPr>
              <w:widowControl w:val="0"/>
              <w:autoSpaceDE w:val="0"/>
              <w:autoSpaceDN w:val="0"/>
              <w:adjustRightInd w:val="0"/>
              <w:rPr>
                <w:color w:val="000000"/>
                <w:sz w:val="20"/>
                <w:szCs w:val="20"/>
              </w:rPr>
            </w:pPr>
            <w:r w:rsidRPr="00E30069">
              <w:rPr>
                <w:color w:val="000000"/>
                <w:sz w:val="20"/>
                <w:szCs w:val="20"/>
              </w:rPr>
              <w:t xml:space="preserve">(ручной хронометраж) </w:t>
            </w:r>
          </w:p>
        </w:tc>
        <w:tc>
          <w:tcPr>
            <w:tcW w:w="1580" w:type="dxa"/>
            <w:tcBorders>
              <w:top w:val="single" w:sz="4" w:space="0" w:color="000000"/>
              <w:left w:val="single" w:sz="4" w:space="0" w:color="000000"/>
              <w:bottom w:val="single" w:sz="4" w:space="0" w:color="000000"/>
              <w:right w:val="single" w:sz="4" w:space="0" w:color="000000"/>
            </w:tcBorders>
          </w:tcPr>
          <w:p w14:paraId="519FE95A"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7EC8050C"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5A769804" w14:textId="77777777" w:rsidR="00CB4967" w:rsidRPr="00E30069" w:rsidRDefault="00CB4967" w:rsidP="00CB4967">
            <w:pPr>
              <w:widowControl w:val="0"/>
              <w:autoSpaceDE w:val="0"/>
              <w:autoSpaceDN w:val="0"/>
              <w:adjustRightInd w:val="0"/>
              <w:jc w:val="both"/>
              <w:rPr>
                <w:sz w:val="20"/>
                <w:szCs w:val="20"/>
              </w:rPr>
            </w:pPr>
          </w:p>
        </w:tc>
      </w:tr>
      <w:tr w:rsidR="00CB4967" w:rsidRPr="00E30069" w14:paraId="1FEA8CAD" w14:textId="77777777" w:rsidTr="00CB4967">
        <w:trPr>
          <w:trHeight w:val="210"/>
        </w:trPr>
        <w:tc>
          <w:tcPr>
            <w:tcW w:w="3361" w:type="dxa"/>
            <w:tcBorders>
              <w:top w:val="single" w:sz="4" w:space="0" w:color="000000"/>
              <w:left w:val="single" w:sz="4" w:space="0" w:color="000000"/>
              <w:bottom w:val="single" w:sz="4" w:space="0" w:color="000000"/>
              <w:right w:val="single" w:sz="4" w:space="0" w:color="000000"/>
            </w:tcBorders>
          </w:tcPr>
          <w:p w14:paraId="6D61D6E5" w14:textId="77777777" w:rsidR="00CB4967" w:rsidRPr="00E30069" w:rsidRDefault="00CB4967" w:rsidP="00CB4967">
            <w:pPr>
              <w:widowControl w:val="0"/>
              <w:autoSpaceDE w:val="0"/>
              <w:autoSpaceDN w:val="0"/>
              <w:adjustRightInd w:val="0"/>
              <w:rPr>
                <w:color w:val="000000"/>
                <w:sz w:val="20"/>
                <w:szCs w:val="20"/>
              </w:rPr>
            </w:pPr>
            <w:r w:rsidRPr="00E30069">
              <w:rPr>
                <w:color w:val="000000"/>
                <w:sz w:val="20"/>
                <w:szCs w:val="20"/>
              </w:rPr>
              <w:t xml:space="preserve">(электронный хронометраж) </w:t>
            </w:r>
          </w:p>
        </w:tc>
        <w:tc>
          <w:tcPr>
            <w:tcW w:w="1580" w:type="dxa"/>
            <w:tcBorders>
              <w:top w:val="single" w:sz="4" w:space="0" w:color="000000"/>
              <w:left w:val="single" w:sz="4" w:space="0" w:color="000000"/>
              <w:bottom w:val="single" w:sz="4" w:space="0" w:color="000000"/>
              <w:right w:val="single" w:sz="4" w:space="0" w:color="000000"/>
            </w:tcBorders>
          </w:tcPr>
          <w:p w14:paraId="5D7E0A4C"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475DF03B"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79D5F37A" w14:textId="77777777" w:rsidR="00CB4967" w:rsidRPr="00E30069" w:rsidRDefault="00CB4967" w:rsidP="00CB4967">
            <w:pPr>
              <w:widowControl w:val="0"/>
              <w:autoSpaceDE w:val="0"/>
              <w:autoSpaceDN w:val="0"/>
              <w:adjustRightInd w:val="0"/>
              <w:jc w:val="both"/>
              <w:rPr>
                <w:sz w:val="20"/>
                <w:szCs w:val="20"/>
              </w:rPr>
            </w:pPr>
          </w:p>
        </w:tc>
      </w:tr>
      <w:tr w:rsidR="00CB4967" w:rsidRPr="00E30069" w14:paraId="057024FD" w14:textId="77777777" w:rsidTr="00CB4967">
        <w:trPr>
          <w:trHeight w:val="243"/>
        </w:trPr>
        <w:tc>
          <w:tcPr>
            <w:tcW w:w="3361" w:type="dxa"/>
            <w:tcBorders>
              <w:top w:val="single" w:sz="4" w:space="0" w:color="000000"/>
              <w:left w:val="single" w:sz="4" w:space="0" w:color="000000"/>
              <w:bottom w:val="single" w:sz="4" w:space="0" w:color="000000"/>
              <w:right w:val="single" w:sz="4" w:space="0" w:color="000000"/>
            </w:tcBorders>
          </w:tcPr>
          <w:p w14:paraId="04239E58" w14:textId="77777777" w:rsidR="00CB4967" w:rsidRPr="00E30069" w:rsidRDefault="00CB4967" w:rsidP="00CB4967">
            <w:pPr>
              <w:widowControl w:val="0"/>
              <w:autoSpaceDE w:val="0"/>
              <w:autoSpaceDN w:val="0"/>
              <w:adjustRightInd w:val="0"/>
              <w:rPr>
                <w:color w:val="000000"/>
                <w:sz w:val="20"/>
                <w:szCs w:val="20"/>
              </w:rPr>
            </w:pPr>
            <w:r w:rsidRPr="00E30069">
              <w:rPr>
                <w:color w:val="000000"/>
                <w:sz w:val="20"/>
                <w:szCs w:val="20"/>
              </w:rPr>
              <w:t xml:space="preserve">Антидопинговый инспектор </w:t>
            </w:r>
          </w:p>
        </w:tc>
        <w:tc>
          <w:tcPr>
            <w:tcW w:w="1580" w:type="dxa"/>
            <w:tcBorders>
              <w:top w:val="single" w:sz="4" w:space="0" w:color="000000"/>
              <w:left w:val="single" w:sz="4" w:space="0" w:color="000000"/>
              <w:bottom w:val="single" w:sz="4" w:space="0" w:color="000000"/>
              <w:right w:val="single" w:sz="4" w:space="0" w:color="000000"/>
            </w:tcBorders>
          </w:tcPr>
          <w:p w14:paraId="657E531C"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3A473B67" w14:textId="77777777" w:rsidR="00CB4967" w:rsidRPr="00E30069" w:rsidRDefault="00CB4967" w:rsidP="00CB4967">
            <w:pPr>
              <w:widowControl w:val="0"/>
              <w:autoSpaceDE w:val="0"/>
              <w:autoSpaceDN w:val="0"/>
              <w:adjustRightInd w:val="0"/>
              <w:rPr>
                <w:sz w:val="20"/>
                <w:szCs w:val="20"/>
              </w:rPr>
            </w:pPr>
          </w:p>
        </w:tc>
        <w:tc>
          <w:tcPr>
            <w:tcW w:w="1581" w:type="dxa"/>
            <w:tcBorders>
              <w:top w:val="single" w:sz="4" w:space="0" w:color="000000"/>
              <w:left w:val="single" w:sz="4" w:space="0" w:color="000000"/>
              <w:bottom w:val="single" w:sz="4" w:space="0" w:color="000000"/>
              <w:right w:val="single" w:sz="4" w:space="0" w:color="000000"/>
            </w:tcBorders>
          </w:tcPr>
          <w:p w14:paraId="59BEBD47" w14:textId="77777777" w:rsidR="00CB4967" w:rsidRPr="00E30069" w:rsidRDefault="00CB4967" w:rsidP="00CB4967">
            <w:pPr>
              <w:widowControl w:val="0"/>
              <w:autoSpaceDE w:val="0"/>
              <w:autoSpaceDN w:val="0"/>
              <w:adjustRightInd w:val="0"/>
              <w:jc w:val="both"/>
              <w:rPr>
                <w:sz w:val="20"/>
                <w:szCs w:val="20"/>
              </w:rPr>
            </w:pPr>
          </w:p>
        </w:tc>
      </w:tr>
    </w:tbl>
    <w:p w14:paraId="3A47A95F" w14:textId="77777777" w:rsidR="00CB4967" w:rsidRPr="00E30069" w:rsidRDefault="00CB4967" w:rsidP="00CB4967">
      <w:pPr>
        <w:widowControl w:val="0"/>
        <w:autoSpaceDE w:val="0"/>
        <w:autoSpaceDN w:val="0"/>
        <w:adjustRightInd w:val="0"/>
        <w:rPr>
          <w:sz w:val="20"/>
          <w:szCs w:val="20"/>
        </w:rPr>
      </w:pPr>
    </w:p>
    <w:p w14:paraId="6A396279" w14:textId="77777777" w:rsidR="00CB4967" w:rsidRPr="00E30069" w:rsidRDefault="00CB4967" w:rsidP="00CB4967">
      <w:pPr>
        <w:widowControl w:val="0"/>
        <w:autoSpaceDE w:val="0"/>
        <w:autoSpaceDN w:val="0"/>
        <w:adjustRightInd w:val="0"/>
        <w:jc w:val="both"/>
        <w:rPr>
          <w:sz w:val="20"/>
          <w:szCs w:val="20"/>
        </w:rPr>
      </w:pPr>
      <w:r w:rsidRPr="00E30069">
        <w:rPr>
          <w:sz w:val="20"/>
          <w:szCs w:val="20"/>
        </w:rPr>
        <w:t xml:space="preserve">Прилагаемые документы: </w:t>
      </w:r>
    </w:p>
    <w:p w14:paraId="3683A84E" w14:textId="77777777" w:rsidR="00CB4967" w:rsidRPr="00E30069" w:rsidRDefault="00CB4967" w:rsidP="00CB4967">
      <w:pPr>
        <w:widowControl w:val="0"/>
        <w:autoSpaceDE w:val="0"/>
        <w:autoSpaceDN w:val="0"/>
        <w:adjustRightInd w:val="0"/>
        <w:jc w:val="both"/>
        <w:rPr>
          <w:sz w:val="20"/>
          <w:szCs w:val="20"/>
        </w:rPr>
      </w:pPr>
      <w:r w:rsidRPr="00E30069">
        <w:rPr>
          <w:sz w:val="20"/>
          <w:szCs w:val="20"/>
        </w:rPr>
        <w:t>– Распечатка электронного хронометража</w:t>
      </w:r>
    </w:p>
    <w:p w14:paraId="73DC84D6" w14:textId="77777777" w:rsidR="00CB4967" w:rsidRPr="00E30069" w:rsidRDefault="00CB4967" w:rsidP="00CB4967">
      <w:pPr>
        <w:widowControl w:val="0"/>
        <w:autoSpaceDE w:val="0"/>
        <w:autoSpaceDN w:val="0"/>
        <w:adjustRightInd w:val="0"/>
        <w:jc w:val="both"/>
        <w:rPr>
          <w:sz w:val="20"/>
          <w:szCs w:val="20"/>
        </w:rPr>
      </w:pPr>
      <w:r w:rsidRPr="00E30069">
        <w:rPr>
          <w:sz w:val="20"/>
          <w:szCs w:val="20"/>
        </w:rPr>
        <w:t>– Формуляр допинг-контроля</w:t>
      </w:r>
    </w:p>
    <w:p w14:paraId="6DE0F109" w14:textId="77777777" w:rsidR="00CB4967" w:rsidRPr="00E30069" w:rsidRDefault="00CB4967" w:rsidP="00CB4967">
      <w:pPr>
        <w:widowControl w:val="0"/>
        <w:autoSpaceDE w:val="0"/>
        <w:autoSpaceDN w:val="0"/>
        <w:adjustRightInd w:val="0"/>
        <w:rPr>
          <w:sz w:val="20"/>
          <w:szCs w:val="20"/>
        </w:rPr>
      </w:pPr>
      <w:r w:rsidRPr="00E30069">
        <w:rPr>
          <w:sz w:val="20"/>
          <w:szCs w:val="20"/>
        </w:rPr>
        <w:t>Место и дата.......................................................................................................................</w:t>
      </w:r>
      <w:r w:rsidRPr="00E30069">
        <w:rPr>
          <w:sz w:val="20"/>
          <w:szCs w:val="20"/>
        </w:rPr>
        <w:br/>
        <w:t>Судья всероссийской категории..............................................(Подпись)</w:t>
      </w:r>
    </w:p>
    <w:p w14:paraId="698BEAAA" w14:textId="77777777" w:rsidR="00CB4967" w:rsidRPr="00E30069" w:rsidRDefault="00CB4967" w:rsidP="00CB4967">
      <w:pPr>
        <w:widowControl w:val="0"/>
        <w:autoSpaceDE w:val="0"/>
        <w:autoSpaceDN w:val="0"/>
        <w:adjustRightInd w:val="0"/>
        <w:rPr>
          <w:sz w:val="20"/>
          <w:szCs w:val="20"/>
        </w:rPr>
      </w:pPr>
      <w:r w:rsidRPr="00E30069">
        <w:rPr>
          <w:sz w:val="20"/>
          <w:szCs w:val="20"/>
        </w:rPr>
        <w:t>Судья всероссийской категории..............................................(Подпись)</w:t>
      </w:r>
    </w:p>
    <w:p w14:paraId="37B67A76" w14:textId="77777777" w:rsidR="00CB4967" w:rsidRPr="00E30069" w:rsidRDefault="00CB4967" w:rsidP="00CB4967">
      <w:pPr>
        <w:widowControl w:val="0"/>
        <w:autoSpaceDE w:val="0"/>
        <w:autoSpaceDN w:val="0"/>
        <w:adjustRightInd w:val="0"/>
        <w:rPr>
          <w:sz w:val="20"/>
          <w:szCs w:val="20"/>
        </w:rPr>
      </w:pPr>
    </w:p>
    <w:p w14:paraId="6E84E09F" w14:textId="2E2511C5" w:rsidR="00E835B7" w:rsidRPr="00E835B7" w:rsidRDefault="00CB4967" w:rsidP="00E835B7">
      <w:pPr>
        <w:widowControl w:val="0"/>
        <w:autoSpaceDE w:val="0"/>
        <w:autoSpaceDN w:val="0"/>
        <w:adjustRightInd w:val="0"/>
        <w:rPr>
          <w:sz w:val="20"/>
          <w:szCs w:val="20"/>
        </w:rPr>
        <w:sectPr w:rsidR="00E835B7" w:rsidRPr="00E835B7" w:rsidSect="004423E4">
          <w:pgSz w:w="12240" w:h="15840"/>
          <w:pgMar w:top="1234" w:right="900" w:bottom="1134" w:left="1701" w:header="993" w:footer="720" w:gutter="0"/>
          <w:cols w:space="720"/>
          <w:noEndnote/>
          <w:titlePg/>
          <w:docGrid w:linePitch="326"/>
        </w:sectPr>
      </w:pPr>
      <w:r w:rsidRPr="00E835B7">
        <w:rPr>
          <w:sz w:val="20"/>
          <w:szCs w:val="20"/>
        </w:rPr>
        <w:t>Примечание: Настоящий документ составлен в соответствии с правилами регистрации мировых рекордов</w:t>
      </w:r>
    </w:p>
    <w:p w14:paraId="7AAA3935" w14:textId="77777777" w:rsidR="005254A0" w:rsidRPr="00E30069" w:rsidRDefault="005254A0" w:rsidP="003B1AB3">
      <w:pPr>
        <w:keepNext/>
        <w:spacing w:before="240" w:after="60"/>
        <w:outlineLvl w:val="0"/>
        <w:rPr>
          <w:b/>
          <w:sz w:val="28"/>
          <w:szCs w:val="28"/>
        </w:rPr>
      </w:pPr>
      <w:r w:rsidRPr="00E30069">
        <w:rPr>
          <w:b/>
          <w:sz w:val="28"/>
          <w:szCs w:val="28"/>
        </w:rPr>
        <w:lastRenderedPageBreak/>
        <w:t xml:space="preserve">ЧАСТЬ </w:t>
      </w:r>
      <w:r w:rsidR="00D878EB">
        <w:rPr>
          <w:b/>
          <w:sz w:val="28"/>
          <w:szCs w:val="28"/>
        </w:rPr>
        <w:t xml:space="preserve">4 </w:t>
      </w:r>
      <w:r w:rsidR="00AD6DF1">
        <w:rPr>
          <w:b/>
          <w:sz w:val="28"/>
          <w:szCs w:val="28"/>
        </w:rPr>
        <w:t>СПОРТИВНАЯ ДИСЦИПЛИНА МАУНТИНБАЙК</w:t>
      </w:r>
    </w:p>
    <w:p w14:paraId="1C18B49F" w14:textId="7E4936D3" w:rsidR="00E824A4" w:rsidRDefault="00A55774" w:rsidP="00E30069">
      <w:pPr>
        <w:keepNext/>
        <w:spacing w:before="240" w:after="60"/>
        <w:jc w:val="both"/>
        <w:outlineLvl w:val="0"/>
        <w:rPr>
          <w:b/>
          <w:kern w:val="28"/>
          <w:sz w:val="28"/>
          <w:szCs w:val="28"/>
        </w:rPr>
      </w:pPr>
      <w:bookmarkStart w:id="86" w:name="_Toc130459072"/>
      <w:r>
        <w:rPr>
          <w:b/>
          <w:kern w:val="28"/>
          <w:sz w:val="28"/>
          <w:szCs w:val="28"/>
        </w:rPr>
        <w:t>Глава</w:t>
      </w:r>
      <w:r w:rsidR="005254A0" w:rsidRPr="00E30069">
        <w:rPr>
          <w:b/>
          <w:kern w:val="28"/>
          <w:sz w:val="28"/>
          <w:szCs w:val="28"/>
        </w:rPr>
        <w:t xml:space="preserve"> </w:t>
      </w:r>
      <w:r>
        <w:rPr>
          <w:b/>
          <w:kern w:val="28"/>
          <w:sz w:val="28"/>
          <w:szCs w:val="28"/>
        </w:rPr>
        <w:t>I</w:t>
      </w:r>
      <w:r w:rsidR="005254A0" w:rsidRPr="00E30069">
        <w:rPr>
          <w:b/>
          <w:kern w:val="28"/>
          <w:sz w:val="28"/>
          <w:szCs w:val="28"/>
        </w:rPr>
        <w:t xml:space="preserve"> </w:t>
      </w:r>
      <w:bookmarkEnd w:id="86"/>
      <w:r w:rsidR="00FD02EE">
        <w:rPr>
          <w:b/>
          <w:kern w:val="28"/>
          <w:sz w:val="28"/>
          <w:szCs w:val="28"/>
        </w:rPr>
        <w:t>ОБЩИЕ ПРАВИЛА</w:t>
      </w:r>
    </w:p>
    <w:p w14:paraId="59C93F8D" w14:textId="77777777" w:rsidR="00E824A4" w:rsidRPr="00E30069" w:rsidRDefault="00E824A4" w:rsidP="00E824A4">
      <w:pPr>
        <w:keepNext/>
        <w:spacing w:before="120"/>
        <w:jc w:val="both"/>
        <w:outlineLvl w:val="0"/>
        <w:rPr>
          <w:b/>
          <w:kern w:val="28"/>
          <w:sz w:val="28"/>
          <w:szCs w:val="28"/>
        </w:rPr>
      </w:pPr>
    </w:p>
    <w:p w14:paraId="0D61891A" w14:textId="6F92A781" w:rsidR="00AF5E56" w:rsidRDefault="00AF5E56" w:rsidP="000C7895">
      <w:pPr>
        <w:keepNext/>
        <w:spacing w:line="276" w:lineRule="auto"/>
        <w:ind w:firstLine="709"/>
        <w:jc w:val="both"/>
        <w:outlineLvl w:val="1"/>
        <w:rPr>
          <w:b/>
          <w:sz w:val="28"/>
          <w:szCs w:val="28"/>
        </w:rPr>
      </w:pPr>
      <w:bookmarkStart w:id="87" w:name="_Toc130459075"/>
      <w:r w:rsidRPr="000C7895">
        <w:rPr>
          <w:b/>
          <w:sz w:val="28"/>
          <w:szCs w:val="28"/>
        </w:rPr>
        <w:t>§ 1. Типы гонок</w:t>
      </w:r>
    </w:p>
    <w:p w14:paraId="6830F26D" w14:textId="77777777" w:rsidR="00E824A4" w:rsidRPr="000C7895" w:rsidRDefault="00E824A4" w:rsidP="000C7895">
      <w:pPr>
        <w:keepNext/>
        <w:spacing w:line="276" w:lineRule="auto"/>
        <w:ind w:firstLine="709"/>
        <w:jc w:val="both"/>
        <w:outlineLvl w:val="1"/>
        <w:rPr>
          <w:b/>
          <w:sz w:val="28"/>
          <w:szCs w:val="28"/>
        </w:rPr>
      </w:pPr>
    </w:p>
    <w:p w14:paraId="71D56F74" w14:textId="77777777" w:rsidR="00AF5E56" w:rsidRPr="00411D0A" w:rsidRDefault="00AF5E56" w:rsidP="004F5B71">
      <w:pPr>
        <w:widowControl w:val="0"/>
        <w:autoSpaceDE w:val="0"/>
        <w:autoSpaceDN w:val="0"/>
        <w:adjustRightInd w:val="0"/>
        <w:ind w:firstLine="709"/>
        <w:jc w:val="both"/>
        <w:rPr>
          <w:sz w:val="28"/>
          <w:szCs w:val="28"/>
        </w:rPr>
      </w:pPr>
      <w:r w:rsidRPr="00411D0A">
        <w:rPr>
          <w:b/>
          <w:sz w:val="28"/>
          <w:szCs w:val="28"/>
        </w:rPr>
        <w:t>4.1.001</w:t>
      </w:r>
    </w:p>
    <w:p w14:paraId="24219A25" w14:textId="77777777" w:rsidR="00AF5E56" w:rsidRPr="00411D0A" w:rsidRDefault="00AF5E56" w:rsidP="004F5B71">
      <w:pPr>
        <w:widowControl w:val="0"/>
        <w:autoSpaceDE w:val="0"/>
        <w:autoSpaceDN w:val="0"/>
        <w:adjustRightInd w:val="0"/>
        <w:ind w:firstLine="709"/>
        <w:jc w:val="both"/>
        <w:rPr>
          <w:sz w:val="28"/>
          <w:szCs w:val="28"/>
        </w:rPr>
      </w:pPr>
      <w:r>
        <w:rPr>
          <w:sz w:val="28"/>
          <w:szCs w:val="28"/>
        </w:rPr>
        <w:t>М</w:t>
      </w:r>
      <w:r w:rsidRPr="00411D0A">
        <w:rPr>
          <w:sz w:val="28"/>
          <w:szCs w:val="28"/>
        </w:rPr>
        <w:t>аунтинбайк включает в себя следующие спортивные дисциплины, содержащие форматы, перечисленные ниже:</w:t>
      </w:r>
    </w:p>
    <w:p w14:paraId="38235196"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А. Кросс-кантри: XC (кросс-кантри)</w:t>
      </w:r>
    </w:p>
    <w:p w14:paraId="3DFDC0A8"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Кросс - кантри: XCO</w:t>
      </w:r>
    </w:p>
    <w:p w14:paraId="4AD4CCB7"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Кросс - кантри марафон: XCM</w:t>
      </w:r>
    </w:p>
    <w:p w14:paraId="60BE6098"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Кросс-кантри гонка с выбыванием: XC</w:t>
      </w:r>
      <w:r w:rsidRPr="00411D0A">
        <w:rPr>
          <w:sz w:val="28"/>
          <w:szCs w:val="28"/>
          <w:lang w:val="en-US"/>
        </w:rPr>
        <w:t>E</w:t>
      </w:r>
    </w:p>
    <w:p w14:paraId="028C9871"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Гонка в гору (кросс-кантри по дистанции от одного пункта до другого): XCP</w:t>
      </w:r>
    </w:p>
    <w:p w14:paraId="66C0C5C5"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 xml:space="preserve">Многодневная гонка: </w:t>
      </w:r>
      <w:r w:rsidRPr="00411D0A">
        <w:rPr>
          <w:sz w:val="28"/>
          <w:szCs w:val="28"/>
          <w:lang w:val="en-US"/>
        </w:rPr>
        <w:t>XCS</w:t>
      </w:r>
    </w:p>
    <w:p w14:paraId="0C70028B"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Кросс-кантри – короткий круг: XCC</w:t>
      </w:r>
    </w:p>
    <w:p w14:paraId="401E4F29"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Эстафета: XCR</w:t>
      </w:r>
    </w:p>
    <w:p w14:paraId="65CFA85E" w14:textId="77777777" w:rsidR="00AF5E56" w:rsidRPr="00411D0A" w:rsidRDefault="00AF5E56" w:rsidP="004F5B71">
      <w:pPr>
        <w:widowControl w:val="0"/>
        <w:autoSpaceDE w:val="0"/>
        <w:autoSpaceDN w:val="0"/>
        <w:adjustRightInd w:val="0"/>
        <w:ind w:firstLine="709"/>
        <w:jc w:val="both"/>
        <w:rPr>
          <w:sz w:val="28"/>
          <w:szCs w:val="28"/>
        </w:rPr>
      </w:pPr>
    </w:p>
    <w:p w14:paraId="6A7AFB22" w14:textId="77777777" w:rsidR="00AF5E56" w:rsidRPr="00411D0A" w:rsidRDefault="00AF5E56" w:rsidP="004F5B71">
      <w:pPr>
        <w:widowControl w:val="0"/>
        <w:tabs>
          <w:tab w:val="left" w:pos="1276"/>
        </w:tabs>
        <w:autoSpaceDE w:val="0"/>
        <w:autoSpaceDN w:val="0"/>
        <w:adjustRightInd w:val="0"/>
        <w:ind w:firstLine="709"/>
        <w:jc w:val="both"/>
        <w:rPr>
          <w:sz w:val="28"/>
          <w:szCs w:val="28"/>
        </w:rPr>
      </w:pPr>
      <w:r w:rsidRPr="00411D0A">
        <w:rPr>
          <w:sz w:val="28"/>
          <w:szCs w:val="28"/>
        </w:rPr>
        <w:t xml:space="preserve">B. Скоростной спуск: DH (скоростной спуск) </w:t>
      </w:r>
    </w:p>
    <w:p w14:paraId="0B013127" w14:textId="77777777" w:rsidR="00AF5E56" w:rsidRPr="00411D0A" w:rsidRDefault="00AF5E56" w:rsidP="004F5B71">
      <w:pPr>
        <w:widowControl w:val="0"/>
        <w:tabs>
          <w:tab w:val="left" w:pos="1276"/>
        </w:tabs>
        <w:autoSpaceDE w:val="0"/>
        <w:autoSpaceDN w:val="0"/>
        <w:adjustRightInd w:val="0"/>
        <w:ind w:firstLine="709"/>
        <w:jc w:val="both"/>
        <w:rPr>
          <w:sz w:val="28"/>
          <w:szCs w:val="28"/>
        </w:rPr>
      </w:pPr>
      <w:r w:rsidRPr="00411D0A">
        <w:rPr>
          <w:sz w:val="28"/>
          <w:szCs w:val="28"/>
        </w:rPr>
        <w:t>Скоростной спуск: DHI</w:t>
      </w:r>
    </w:p>
    <w:p w14:paraId="47C76AED" w14:textId="77777777" w:rsidR="00AF5E56" w:rsidRDefault="00AF5E56" w:rsidP="004F5B71">
      <w:pPr>
        <w:widowControl w:val="0"/>
        <w:autoSpaceDE w:val="0"/>
        <w:autoSpaceDN w:val="0"/>
        <w:adjustRightInd w:val="0"/>
        <w:ind w:firstLine="709"/>
        <w:jc w:val="both"/>
        <w:rPr>
          <w:sz w:val="28"/>
          <w:szCs w:val="28"/>
        </w:rPr>
      </w:pPr>
      <w:r>
        <w:rPr>
          <w:sz w:val="28"/>
          <w:szCs w:val="28"/>
        </w:rPr>
        <w:t>С. Байкер-кросс 4-х: 4X (С</w:t>
      </w:r>
      <w:r w:rsidRPr="00411D0A">
        <w:rPr>
          <w:sz w:val="28"/>
          <w:szCs w:val="28"/>
        </w:rPr>
        <w:t>оревнования с заездами по 4 участника)</w:t>
      </w:r>
    </w:p>
    <w:p w14:paraId="485DE40F" w14:textId="77777777" w:rsidR="00AF5E56" w:rsidRPr="00411D0A" w:rsidRDefault="00AF5E56" w:rsidP="004F5B71">
      <w:pPr>
        <w:widowControl w:val="0"/>
        <w:autoSpaceDE w:val="0"/>
        <w:autoSpaceDN w:val="0"/>
        <w:adjustRightInd w:val="0"/>
        <w:jc w:val="both"/>
        <w:rPr>
          <w:sz w:val="28"/>
          <w:szCs w:val="28"/>
        </w:rPr>
      </w:pPr>
    </w:p>
    <w:p w14:paraId="5502E4BF" w14:textId="1737E8EC" w:rsidR="00AF5E56" w:rsidRDefault="00AF5E56" w:rsidP="004F5B71">
      <w:pPr>
        <w:keepNext/>
        <w:ind w:firstLine="709"/>
        <w:jc w:val="both"/>
        <w:outlineLvl w:val="1"/>
        <w:rPr>
          <w:b/>
          <w:i/>
          <w:sz w:val="28"/>
          <w:szCs w:val="28"/>
        </w:rPr>
      </w:pPr>
      <w:r w:rsidRPr="00411D0A">
        <w:rPr>
          <w:b/>
          <w:i/>
          <w:sz w:val="28"/>
          <w:szCs w:val="28"/>
        </w:rPr>
        <w:t>§ 2. Возрастные группы и участие</w:t>
      </w:r>
    </w:p>
    <w:p w14:paraId="56EF669F" w14:textId="77777777" w:rsidR="00E824A4" w:rsidRPr="00411D0A" w:rsidRDefault="00E824A4" w:rsidP="004F5B71">
      <w:pPr>
        <w:keepNext/>
        <w:ind w:firstLine="709"/>
        <w:jc w:val="both"/>
        <w:outlineLvl w:val="1"/>
        <w:rPr>
          <w:sz w:val="28"/>
          <w:szCs w:val="28"/>
        </w:rPr>
      </w:pPr>
    </w:p>
    <w:p w14:paraId="6B0E504C" w14:textId="77777777" w:rsidR="00AF5E56" w:rsidRPr="00411D0A" w:rsidRDefault="00AF5E56" w:rsidP="004F5B71">
      <w:pPr>
        <w:widowControl w:val="0"/>
        <w:autoSpaceDE w:val="0"/>
        <w:autoSpaceDN w:val="0"/>
        <w:adjustRightInd w:val="0"/>
        <w:ind w:firstLine="709"/>
        <w:jc w:val="both"/>
        <w:rPr>
          <w:sz w:val="28"/>
          <w:szCs w:val="28"/>
        </w:rPr>
      </w:pPr>
      <w:r w:rsidRPr="00411D0A">
        <w:rPr>
          <w:b/>
          <w:sz w:val="28"/>
          <w:szCs w:val="28"/>
        </w:rPr>
        <w:t>4.1.002</w:t>
      </w:r>
    </w:p>
    <w:p w14:paraId="1F2B5671"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 xml:space="preserve">Соревнования по маунтинбайку организуются по возрастным группам в соответствии с </w:t>
      </w:r>
      <w:r w:rsidRPr="00AF3BCB">
        <w:rPr>
          <w:sz w:val="28"/>
          <w:szCs w:val="28"/>
        </w:rPr>
        <w:t xml:space="preserve">положениями </w:t>
      </w:r>
      <w:r w:rsidR="00BA7398" w:rsidRPr="00AF3BCB">
        <w:rPr>
          <w:sz w:val="28"/>
          <w:szCs w:val="28"/>
        </w:rPr>
        <w:t>Статьи 1.1.033</w:t>
      </w:r>
      <w:r w:rsidRPr="00AF3BCB">
        <w:rPr>
          <w:sz w:val="28"/>
          <w:szCs w:val="28"/>
        </w:rPr>
        <w:t>, за исключением</w:t>
      </w:r>
      <w:r w:rsidRPr="00411D0A">
        <w:rPr>
          <w:sz w:val="28"/>
          <w:szCs w:val="28"/>
        </w:rPr>
        <w:t xml:space="preserve"> соревнований, указанных ниже.</w:t>
      </w:r>
    </w:p>
    <w:p w14:paraId="5C9FF701" w14:textId="77777777" w:rsidR="00AF5E56" w:rsidRPr="00411D0A" w:rsidRDefault="00AF5E56" w:rsidP="004F5B71">
      <w:pPr>
        <w:widowControl w:val="0"/>
        <w:autoSpaceDE w:val="0"/>
        <w:autoSpaceDN w:val="0"/>
        <w:adjustRightInd w:val="0"/>
        <w:jc w:val="both"/>
        <w:rPr>
          <w:strike/>
          <w:sz w:val="28"/>
          <w:szCs w:val="28"/>
        </w:rPr>
      </w:pPr>
    </w:p>
    <w:p w14:paraId="7FD3C5EA" w14:textId="3940C724" w:rsidR="00AF5E56" w:rsidRDefault="00AF5E56" w:rsidP="004F5B71">
      <w:pPr>
        <w:widowControl w:val="0"/>
        <w:autoSpaceDE w:val="0"/>
        <w:autoSpaceDN w:val="0"/>
        <w:adjustRightInd w:val="0"/>
        <w:ind w:firstLine="709"/>
        <w:jc w:val="both"/>
        <w:rPr>
          <w:b/>
          <w:bCs/>
          <w:sz w:val="28"/>
          <w:szCs w:val="28"/>
        </w:rPr>
      </w:pPr>
      <w:r w:rsidRPr="00E824A4">
        <w:rPr>
          <w:b/>
          <w:bCs/>
          <w:sz w:val="28"/>
          <w:szCs w:val="28"/>
        </w:rPr>
        <w:t xml:space="preserve">Кросс-кантри – XCO </w:t>
      </w:r>
    </w:p>
    <w:p w14:paraId="052480B4" w14:textId="77777777" w:rsidR="00E824A4" w:rsidRPr="00E824A4" w:rsidRDefault="00E824A4" w:rsidP="004F5B71">
      <w:pPr>
        <w:widowControl w:val="0"/>
        <w:autoSpaceDE w:val="0"/>
        <w:autoSpaceDN w:val="0"/>
        <w:adjustRightInd w:val="0"/>
        <w:ind w:firstLine="709"/>
        <w:jc w:val="both"/>
        <w:rPr>
          <w:b/>
          <w:bCs/>
          <w:sz w:val="28"/>
          <w:szCs w:val="28"/>
        </w:rPr>
      </w:pPr>
    </w:p>
    <w:p w14:paraId="7A5C9911" w14:textId="77777777" w:rsidR="00AF5E56" w:rsidRPr="00411D0A" w:rsidRDefault="00AF5E56" w:rsidP="004F5B71">
      <w:pPr>
        <w:ind w:firstLine="709"/>
        <w:jc w:val="both"/>
        <w:rPr>
          <w:sz w:val="28"/>
          <w:szCs w:val="28"/>
        </w:rPr>
      </w:pPr>
      <w:r w:rsidRPr="00411D0A">
        <w:rPr>
          <w:b/>
          <w:sz w:val="28"/>
          <w:szCs w:val="28"/>
        </w:rPr>
        <w:t>4.1.00</w:t>
      </w:r>
      <w:r w:rsidR="008F2C8A">
        <w:rPr>
          <w:b/>
          <w:sz w:val="28"/>
          <w:szCs w:val="28"/>
        </w:rPr>
        <w:t>3</w:t>
      </w:r>
    </w:p>
    <w:p w14:paraId="4D691324" w14:textId="77777777" w:rsidR="00AF5E56" w:rsidRPr="00411D0A" w:rsidRDefault="00AF5E56" w:rsidP="004F5B71">
      <w:pPr>
        <w:ind w:firstLine="709"/>
        <w:jc w:val="both"/>
        <w:rPr>
          <w:sz w:val="28"/>
          <w:szCs w:val="28"/>
        </w:rPr>
      </w:pPr>
      <w:r w:rsidRPr="00411D0A">
        <w:rPr>
          <w:sz w:val="28"/>
          <w:szCs w:val="28"/>
        </w:rPr>
        <w:t xml:space="preserve">По решению </w:t>
      </w:r>
      <w:r w:rsidR="00D81BF4">
        <w:rPr>
          <w:sz w:val="28"/>
          <w:szCs w:val="28"/>
        </w:rPr>
        <w:t>ОСФ</w:t>
      </w:r>
      <w:r w:rsidRPr="00411D0A">
        <w:rPr>
          <w:sz w:val="28"/>
          <w:szCs w:val="28"/>
        </w:rPr>
        <w:t xml:space="preserve">, гонщики юниоры </w:t>
      </w:r>
      <w:r>
        <w:rPr>
          <w:sz w:val="28"/>
          <w:szCs w:val="28"/>
        </w:rPr>
        <w:t>(</w:t>
      </w:r>
      <w:r w:rsidRPr="00411D0A">
        <w:rPr>
          <w:sz w:val="28"/>
          <w:szCs w:val="28"/>
        </w:rPr>
        <w:t>19-22 года</w:t>
      </w:r>
      <w:r>
        <w:rPr>
          <w:sz w:val="28"/>
          <w:szCs w:val="28"/>
        </w:rPr>
        <w:t>)</w:t>
      </w:r>
      <w:r w:rsidRPr="00411D0A">
        <w:rPr>
          <w:sz w:val="28"/>
          <w:szCs w:val="28"/>
        </w:rPr>
        <w:t xml:space="preserve"> и юниорки </w:t>
      </w:r>
      <w:r>
        <w:rPr>
          <w:sz w:val="28"/>
          <w:szCs w:val="28"/>
        </w:rPr>
        <w:t>(</w:t>
      </w:r>
      <w:r w:rsidRPr="00411D0A">
        <w:rPr>
          <w:sz w:val="28"/>
          <w:szCs w:val="28"/>
        </w:rPr>
        <w:t>19-22 года</w:t>
      </w:r>
      <w:r>
        <w:rPr>
          <w:sz w:val="28"/>
          <w:szCs w:val="28"/>
        </w:rPr>
        <w:t>)</w:t>
      </w:r>
      <w:r w:rsidRPr="00411D0A">
        <w:rPr>
          <w:sz w:val="28"/>
          <w:szCs w:val="28"/>
        </w:rPr>
        <w:t xml:space="preserve"> допускаются в соревнования возрастных групп мужчины</w:t>
      </w:r>
      <w:r>
        <w:rPr>
          <w:sz w:val="28"/>
          <w:szCs w:val="28"/>
        </w:rPr>
        <w:t xml:space="preserve"> и </w:t>
      </w:r>
      <w:r w:rsidRPr="00411D0A">
        <w:rPr>
          <w:sz w:val="28"/>
          <w:szCs w:val="28"/>
        </w:rPr>
        <w:t>женщины, если их уровень квалификации соответствует уровню квалификации, указанному в Положении о соревновании.</w:t>
      </w:r>
    </w:p>
    <w:p w14:paraId="2F23A7AE" w14:textId="77777777" w:rsidR="00E835B7" w:rsidRDefault="00E835B7" w:rsidP="004F5B71">
      <w:pPr>
        <w:widowControl w:val="0"/>
        <w:autoSpaceDE w:val="0"/>
        <w:autoSpaceDN w:val="0"/>
        <w:adjustRightInd w:val="0"/>
        <w:ind w:firstLine="709"/>
        <w:jc w:val="both"/>
        <w:rPr>
          <w:sz w:val="28"/>
          <w:szCs w:val="28"/>
          <w:u w:val="single"/>
        </w:rPr>
      </w:pPr>
    </w:p>
    <w:p w14:paraId="3A66C6E1" w14:textId="77777777" w:rsidR="004F5B71" w:rsidRDefault="004F5B71" w:rsidP="004F5B71">
      <w:pPr>
        <w:widowControl w:val="0"/>
        <w:autoSpaceDE w:val="0"/>
        <w:autoSpaceDN w:val="0"/>
        <w:adjustRightInd w:val="0"/>
        <w:ind w:firstLine="709"/>
        <w:jc w:val="both"/>
        <w:rPr>
          <w:sz w:val="28"/>
          <w:szCs w:val="28"/>
          <w:u w:val="single"/>
        </w:rPr>
      </w:pPr>
    </w:p>
    <w:p w14:paraId="05E48DDD" w14:textId="646A3DF3" w:rsidR="00AF5E56" w:rsidRDefault="00AF5E56" w:rsidP="004F5B71">
      <w:pPr>
        <w:widowControl w:val="0"/>
        <w:autoSpaceDE w:val="0"/>
        <w:autoSpaceDN w:val="0"/>
        <w:adjustRightInd w:val="0"/>
        <w:ind w:firstLine="709"/>
        <w:jc w:val="both"/>
        <w:rPr>
          <w:b/>
          <w:bCs/>
          <w:sz w:val="28"/>
          <w:szCs w:val="28"/>
        </w:rPr>
      </w:pPr>
      <w:r w:rsidRPr="00E824A4">
        <w:rPr>
          <w:b/>
          <w:bCs/>
          <w:sz w:val="28"/>
          <w:szCs w:val="28"/>
        </w:rPr>
        <w:lastRenderedPageBreak/>
        <w:t>Кросс-кантри марафон – XCM</w:t>
      </w:r>
    </w:p>
    <w:p w14:paraId="5AD774D5" w14:textId="77777777" w:rsidR="00E824A4" w:rsidRPr="00E824A4" w:rsidRDefault="00E824A4" w:rsidP="004F5B71">
      <w:pPr>
        <w:widowControl w:val="0"/>
        <w:autoSpaceDE w:val="0"/>
        <w:autoSpaceDN w:val="0"/>
        <w:adjustRightInd w:val="0"/>
        <w:ind w:firstLine="709"/>
        <w:jc w:val="both"/>
        <w:rPr>
          <w:b/>
          <w:bCs/>
          <w:sz w:val="28"/>
          <w:szCs w:val="28"/>
        </w:rPr>
      </w:pPr>
    </w:p>
    <w:p w14:paraId="2C230DFC" w14:textId="77777777" w:rsidR="00AF5E56" w:rsidRPr="00411D0A" w:rsidRDefault="00AF5E56" w:rsidP="004F5B71">
      <w:pPr>
        <w:widowControl w:val="0"/>
        <w:autoSpaceDE w:val="0"/>
        <w:autoSpaceDN w:val="0"/>
        <w:adjustRightInd w:val="0"/>
        <w:ind w:firstLine="709"/>
        <w:jc w:val="both"/>
        <w:rPr>
          <w:sz w:val="28"/>
          <w:szCs w:val="28"/>
        </w:rPr>
      </w:pPr>
      <w:r w:rsidRPr="00411D0A">
        <w:rPr>
          <w:b/>
          <w:sz w:val="28"/>
          <w:szCs w:val="28"/>
        </w:rPr>
        <w:t>4.1.00</w:t>
      </w:r>
      <w:r w:rsidR="008F2C8A">
        <w:rPr>
          <w:b/>
          <w:sz w:val="28"/>
          <w:szCs w:val="28"/>
        </w:rPr>
        <w:t>4</w:t>
      </w:r>
    </w:p>
    <w:p w14:paraId="57DC46F3"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 xml:space="preserve">Соревнования в </w:t>
      </w:r>
      <w:r>
        <w:rPr>
          <w:sz w:val="28"/>
          <w:szCs w:val="28"/>
        </w:rPr>
        <w:t xml:space="preserve">спортивной </w:t>
      </w:r>
      <w:r w:rsidRPr="00411D0A">
        <w:rPr>
          <w:sz w:val="28"/>
          <w:szCs w:val="28"/>
        </w:rPr>
        <w:t>дисциплине «кросс-кантри марафон» открыты для всех гонщиков 19 лет и</w:t>
      </w:r>
      <w:r w:rsidRPr="00411D0A">
        <w:rPr>
          <w:color w:val="FF0000"/>
          <w:sz w:val="28"/>
          <w:szCs w:val="28"/>
        </w:rPr>
        <w:t xml:space="preserve"> </w:t>
      </w:r>
      <w:r w:rsidRPr="00411D0A">
        <w:rPr>
          <w:sz w:val="28"/>
          <w:szCs w:val="28"/>
        </w:rPr>
        <w:t>старше. Не должно быть разделения результатов для возрастных групп</w:t>
      </w:r>
      <w:r>
        <w:rPr>
          <w:sz w:val="28"/>
          <w:szCs w:val="28"/>
        </w:rPr>
        <w:t xml:space="preserve"> </w:t>
      </w:r>
      <w:r w:rsidRPr="00411D0A">
        <w:rPr>
          <w:sz w:val="28"/>
          <w:szCs w:val="28"/>
        </w:rPr>
        <w:t>юниоры</w:t>
      </w:r>
      <w:r>
        <w:rPr>
          <w:sz w:val="28"/>
          <w:szCs w:val="28"/>
        </w:rPr>
        <w:t xml:space="preserve">, юниорки (19-22 года) и мужчины, </w:t>
      </w:r>
      <w:r w:rsidRPr="00411D0A">
        <w:rPr>
          <w:sz w:val="28"/>
          <w:szCs w:val="28"/>
        </w:rPr>
        <w:t>женщины.</w:t>
      </w:r>
    </w:p>
    <w:p w14:paraId="389AC047" w14:textId="77777777" w:rsidR="00AF5E56" w:rsidRPr="00411D0A" w:rsidRDefault="00AF5E56" w:rsidP="004F5B71">
      <w:pPr>
        <w:widowControl w:val="0"/>
        <w:autoSpaceDE w:val="0"/>
        <w:autoSpaceDN w:val="0"/>
        <w:adjustRightInd w:val="0"/>
        <w:ind w:firstLine="709"/>
        <w:jc w:val="both"/>
        <w:rPr>
          <w:sz w:val="28"/>
          <w:szCs w:val="28"/>
          <w:u w:val="single"/>
        </w:rPr>
      </w:pPr>
    </w:p>
    <w:p w14:paraId="23CF4221" w14:textId="16A9FC41" w:rsidR="00AF5E56" w:rsidRPr="00E824A4" w:rsidRDefault="00AF5E56" w:rsidP="004F5B71">
      <w:pPr>
        <w:widowControl w:val="0"/>
        <w:autoSpaceDE w:val="0"/>
        <w:autoSpaceDN w:val="0"/>
        <w:adjustRightInd w:val="0"/>
        <w:ind w:firstLine="709"/>
        <w:jc w:val="both"/>
        <w:rPr>
          <w:b/>
          <w:bCs/>
          <w:sz w:val="28"/>
          <w:szCs w:val="28"/>
        </w:rPr>
      </w:pPr>
      <w:r w:rsidRPr="00E824A4">
        <w:rPr>
          <w:b/>
          <w:bCs/>
          <w:sz w:val="28"/>
          <w:szCs w:val="28"/>
        </w:rPr>
        <w:t xml:space="preserve">Кросс-кантри – короткий круг – </w:t>
      </w:r>
      <w:r w:rsidRPr="00E824A4">
        <w:rPr>
          <w:b/>
          <w:bCs/>
          <w:sz w:val="28"/>
          <w:szCs w:val="28"/>
          <w:lang w:val="en-US"/>
        </w:rPr>
        <w:t>XC</w:t>
      </w:r>
      <w:r w:rsidRPr="00E824A4">
        <w:rPr>
          <w:b/>
          <w:bCs/>
          <w:sz w:val="28"/>
          <w:szCs w:val="28"/>
        </w:rPr>
        <w:t>С</w:t>
      </w:r>
    </w:p>
    <w:p w14:paraId="123EFA2C" w14:textId="77777777" w:rsidR="00E824A4" w:rsidRPr="00411D0A" w:rsidRDefault="00E824A4" w:rsidP="004F5B71">
      <w:pPr>
        <w:widowControl w:val="0"/>
        <w:autoSpaceDE w:val="0"/>
        <w:autoSpaceDN w:val="0"/>
        <w:adjustRightInd w:val="0"/>
        <w:ind w:firstLine="709"/>
        <w:jc w:val="both"/>
        <w:rPr>
          <w:sz w:val="28"/>
          <w:szCs w:val="28"/>
          <w:u w:val="single"/>
        </w:rPr>
      </w:pPr>
    </w:p>
    <w:p w14:paraId="6128B9C3" w14:textId="77777777" w:rsidR="00AF5E56" w:rsidRPr="00411D0A" w:rsidRDefault="00AF5E56" w:rsidP="004F5B71">
      <w:pPr>
        <w:widowControl w:val="0"/>
        <w:autoSpaceDE w:val="0"/>
        <w:autoSpaceDN w:val="0"/>
        <w:adjustRightInd w:val="0"/>
        <w:ind w:firstLine="709"/>
        <w:jc w:val="both"/>
        <w:rPr>
          <w:sz w:val="28"/>
          <w:szCs w:val="28"/>
        </w:rPr>
      </w:pPr>
      <w:r w:rsidRPr="00411D0A">
        <w:rPr>
          <w:b/>
          <w:sz w:val="28"/>
          <w:szCs w:val="28"/>
        </w:rPr>
        <w:t>4.1.005</w:t>
      </w:r>
    </w:p>
    <w:p w14:paraId="726B5C82" w14:textId="77777777" w:rsidR="00AF5E56" w:rsidRPr="00AF3BCB" w:rsidRDefault="00AF5E56" w:rsidP="004F5B71">
      <w:pPr>
        <w:widowControl w:val="0"/>
        <w:autoSpaceDE w:val="0"/>
        <w:autoSpaceDN w:val="0"/>
        <w:adjustRightInd w:val="0"/>
        <w:ind w:firstLine="709"/>
        <w:jc w:val="both"/>
        <w:rPr>
          <w:sz w:val="28"/>
          <w:szCs w:val="28"/>
        </w:rPr>
      </w:pPr>
      <w:r w:rsidRPr="00411D0A">
        <w:rPr>
          <w:sz w:val="28"/>
          <w:szCs w:val="28"/>
        </w:rPr>
        <w:t xml:space="preserve">Соревнования в </w:t>
      </w:r>
      <w:r>
        <w:rPr>
          <w:sz w:val="28"/>
          <w:szCs w:val="28"/>
        </w:rPr>
        <w:t xml:space="preserve">спортивной </w:t>
      </w:r>
      <w:r w:rsidRPr="00411D0A">
        <w:rPr>
          <w:sz w:val="28"/>
          <w:szCs w:val="28"/>
        </w:rPr>
        <w:t xml:space="preserve">дисциплине «кросс-кантри – короткий круг» открыты для всех гонщиков 17 лет и старше. Не должно быть разделения результатов для возрастных </w:t>
      </w:r>
      <w:r w:rsidRPr="00AF3BCB">
        <w:rPr>
          <w:sz w:val="28"/>
          <w:szCs w:val="28"/>
        </w:rPr>
        <w:t>групп юниоры (17-18 лет), юниоры (19-22 года) и мужчины, соответственно юниорки (17-18 лет), юниорки (19-22 года) и женщины.</w:t>
      </w:r>
    </w:p>
    <w:p w14:paraId="1BC8CBEF" w14:textId="77777777" w:rsidR="00AF5E56" w:rsidRPr="00AF3BCB" w:rsidRDefault="00AF5E56" w:rsidP="004F5B71">
      <w:pPr>
        <w:widowControl w:val="0"/>
        <w:autoSpaceDE w:val="0"/>
        <w:autoSpaceDN w:val="0"/>
        <w:adjustRightInd w:val="0"/>
        <w:ind w:firstLine="709"/>
        <w:jc w:val="both"/>
        <w:rPr>
          <w:sz w:val="28"/>
          <w:szCs w:val="28"/>
          <w:u w:val="single"/>
        </w:rPr>
      </w:pPr>
      <w:r w:rsidRPr="00AF3BCB">
        <w:rPr>
          <w:sz w:val="28"/>
          <w:szCs w:val="28"/>
        </w:rPr>
        <w:t xml:space="preserve">Для гонщиков 16 лет и моложе соревнования проводятся по возрастным группам в соответствии с положениями </w:t>
      </w:r>
      <w:r w:rsidR="00BA7398" w:rsidRPr="00AF3BCB">
        <w:rPr>
          <w:sz w:val="28"/>
          <w:szCs w:val="28"/>
        </w:rPr>
        <w:t>Статьи 1.1.033</w:t>
      </w:r>
    </w:p>
    <w:p w14:paraId="01444819" w14:textId="77777777" w:rsidR="00AF5E56" w:rsidRPr="00AF3BCB" w:rsidRDefault="00AF5E56" w:rsidP="004F5B71">
      <w:pPr>
        <w:widowControl w:val="0"/>
        <w:autoSpaceDE w:val="0"/>
        <w:autoSpaceDN w:val="0"/>
        <w:adjustRightInd w:val="0"/>
        <w:ind w:firstLine="709"/>
        <w:jc w:val="both"/>
        <w:rPr>
          <w:sz w:val="28"/>
          <w:szCs w:val="28"/>
          <w:u w:val="single"/>
        </w:rPr>
      </w:pPr>
    </w:p>
    <w:p w14:paraId="338EAA5E" w14:textId="15101213" w:rsidR="00AF5E56" w:rsidRPr="004D6B45" w:rsidRDefault="00AF5E56" w:rsidP="004F5B71">
      <w:pPr>
        <w:widowControl w:val="0"/>
        <w:autoSpaceDE w:val="0"/>
        <w:autoSpaceDN w:val="0"/>
        <w:adjustRightInd w:val="0"/>
        <w:ind w:firstLine="709"/>
        <w:jc w:val="both"/>
        <w:rPr>
          <w:b/>
          <w:bCs/>
          <w:sz w:val="28"/>
          <w:szCs w:val="28"/>
        </w:rPr>
      </w:pPr>
      <w:r w:rsidRPr="00E824A4">
        <w:rPr>
          <w:b/>
          <w:bCs/>
          <w:sz w:val="28"/>
          <w:szCs w:val="28"/>
        </w:rPr>
        <w:t xml:space="preserve">Кросс-кантри гонка с выбыванием – </w:t>
      </w:r>
      <w:r w:rsidRPr="00E824A4">
        <w:rPr>
          <w:b/>
          <w:bCs/>
          <w:sz w:val="28"/>
          <w:szCs w:val="28"/>
          <w:lang w:val="en-US"/>
        </w:rPr>
        <w:t>XCE</w:t>
      </w:r>
    </w:p>
    <w:p w14:paraId="24921D33" w14:textId="77777777" w:rsidR="00E824A4" w:rsidRPr="00AF3BCB" w:rsidRDefault="00E824A4" w:rsidP="004F5B71">
      <w:pPr>
        <w:widowControl w:val="0"/>
        <w:autoSpaceDE w:val="0"/>
        <w:autoSpaceDN w:val="0"/>
        <w:adjustRightInd w:val="0"/>
        <w:ind w:firstLine="709"/>
        <w:jc w:val="both"/>
        <w:rPr>
          <w:sz w:val="28"/>
          <w:szCs w:val="28"/>
          <w:u w:val="single"/>
        </w:rPr>
      </w:pPr>
    </w:p>
    <w:p w14:paraId="032AB657" w14:textId="32662978" w:rsidR="00AF5E56" w:rsidRPr="00AF3BCB" w:rsidRDefault="00AF5E56" w:rsidP="004F5B71">
      <w:pPr>
        <w:widowControl w:val="0"/>
        <w:autoSpaceDE w:val="0"/>
        <w:autoSpaceDN w:val="0"/>
        <w:adjustRightInd w:val="0"/>
        <w:ind w:firstLine="709"/>
        <w:jc w:val="both"/>
        <w:rPr>
          <w:sz w:val="28"/>
          <w:szCs w:val="28"/>
        </w:rPr>
      </w:pPr>
      <w:r w:rsidRPr="00AF3BCB">
        <w:rPr>
          <w:b/>
          <w:sz w:val="28"/>
          <w:szCs w:val="28"/>
        </w:rPr>
        <w:t>4.1.005.</w:t>
      </w:r>
      <w:r w:rsidR="008F2C8A" w:rsidRPr="00AF3BCB">
        <w:rPr>
          <w:b/>
          <w:sz w:val="28"/>
          <w:szCs w:val="28"/>
        </w:rPr>
        <w:t>1</w:t>
      </w:r>
    </w:p>
    <w:p w14:paraId="18A1CC96" w14:textId="77777777" w:rsidR="00AF5E56" w:rsidRPr="00AF3BCB" w:rsidRDefault="00AF5E56" w:rsidP="004F5B71">
      <w:pPr>
        <w:widowControl w:val="0"/>
        <w:autoSpaceDE w:val="0"/>
        <w:autoSpaceDN w:val="0"/>
        <w:adjustRightInd w:val="0"/>
        <w:ind w:firstLine="709"/>
        <w:jc w:val="both"/>
        <w:rPr>
          <w:sz w:val="28"/>
          <w:szCs w:val="28"/>
        </w:rPr>
      </w:pPr>
      <w:r w:rsidRPr="00AF3BCB">
        <w:rPr>
          <w:sz w:val="28"/>
          <w:szCs w:val="28"/>
        </w:rPr>
        <w:t xml:space="preserve">Соревнования в спортивной дисциплине «кросс-кантри гонка с выбыванием» открыты для всех гонщиков 17 лет и старше. Не должно быть разделения результатов для возрастных групп юниоры (17-18 лет), юниоры (19-22 года) и мужчины, </w:t>
      </w:r>
      <w:r w:rsidR="009B2734" w:rsidRPr="00AF3BCB">
        <w:rPr>
          <w:sz w:val="28"/>
          <w:szCs w:val="28"/>
        </w:rPr>
        <w:t xml:space="preserve">соответственно юниорки (17-18 лет), юниорки (19-22 года) и </w:t>
      </w:r>
      <w:r w:rsidRPr="00AF3BCB">
        <w:rPr>
          <w:sz w:val="28"/>
          <w:szCs w:val="28"/>
        </w:rPr>
        <w:t>женщины.</w:t>
      </w:r>
    </w:p>
    <w:p w14:paraId="12324F55" w14:textId="77777777" w:rsidR="00AF5E56" w:rsidRPr="00AF3BCB" w:rsidRDefault="00AF5E56" w:rsidP="004F5B71">
      <w:pPr>
        <w:widowControl w:val="0"/>
        <w:autoSpaceDE w:val="0"/>
        <w:autoSpaceDN w:val="0"/>
        <w:adjustRightInd w:val="0"/>
        <w:ind w:firstLine="709"/>
        <w:jc w:val="both"/>
        <w:rPr>
          <w:sz w:val="28"/>
          <w:szCs w:val="28"/>
        </w:rPr>
      </w:pPr>
      <w:r w:rsidRPr="00AF3BCB">
        <w:rPr>
          <w:sz w:val="28"/>
          <w:szCs w:val="28"/>
        </w:rPr>
        <w:t>Для гонщиков 16 лет и моложе соревнования проводятся по возрастным группам в соответствии с положениями</w:t>
      </w:r>
      <w:r w:rsidR="00BA7398" w:rsidRPr="00AF3BCB">
        <w:rPr>
          <w:sz w:val="28"/>
          <w:szCs w:val="28"/>
        </w:rPr>
        <w:t xml:space="preserve"> Статьи 1.1.033</w:t>
      </w:r>
    </w:p>
    <w:p w14:paraId="2F1A1E86" w14:textId="77777777" w:rsidR="00AF5E56" w:rsidRPr="00AF3BCB" w:rsidRDefault="00AF5E56" w:rsidP="004F5B71">
      <w:pPr>
        <w:widowControl w:val="0"/>
        <w:autoSpaceDE w:val="0"/>
        <w:autoSpaceDN w:val="0"/>
        <w:adjustRightInd w:val="0"/>
        <w:ind w:firstLine="709"/>
        <w:jc w:val="both"/>
        <w:rPr>
          <w:sz w:val="28"/>
          <w:szCs w:val="28"/>
          <w:u w:val="single"/>
        </w:rPr>
      </w:pPr>
    </w:p>
    <w:p w14:paraId="1811C413" w14:textId="50E2C3E5" w:rsidR="00AF5E56" w:rsidRDefault="00AF5E56" w:rsidP="004F5B71">
      <w:pPr>
        <w:widowControl w:val="0"/>
        <w:autoSpaceDE w:val="0"/>
        <w:autoSpaceDN w:val="0"/>
        <w:adjustRightInd w:val="0"/>
        <w:ind w:firstLine="709"/>
        <w:jc w:val="both"/>
        <w:rPr>
          <w:b/>
          <w:bCs/>
          <w:sz w:val="28"/>
          <w:szCs w:val="28"/>
        </w:rPr>
      </w:pPr>
      <w:r w:rsidRPr="00E824A4">
        <w:rPr>
          <w:b/>
          <w:bCs/>
          <w:sz w:val="28"/>
          <w:szCs w:val="28"/>
        </w:rPr>
        <w:t xml:space="preserve">Гонка в гору (кросс-кантри по дистанции от пункта до другого) </w:t>
      </w:r>
      <w:r w:rsidR="004D6B45">
        <w:rPr>
          <w:b/>
          <w:bCs/>
          <w:sz w:val="28"/>
          <w:szCs w:val="28"/>
        </w:rPr>
        <w:t xml:space="preserve">– </w:t>
      </w:r>
      <w:r w:rsidRPr="00E824A4">
        <w:rPr>
          <w:b/>
          <w:bCs/>
          <w:sz w:val="28"/>
          <w:szCs w:val="28"/>
        </w:rPr>
        <w:t>ХСР</w:t>
      </w:r>
    </w:p>
    <w:p w14:paraId="4D0DF754" w14:textId="77777777" w:rsidR="004D6B45" w:rsidRPr="00E824A4" w:rsidRDefault="004D6B45" w:rsidP="004F5B71">
      <w:pPr>
        <w:widowControl w:val="0"/>
        <w:autoSpaceDE w:val="0"/>
        <w:autoSpaceDN w:val="0"/>
        <w:adjustRightInd w:val="0"/>
        <w:ind w:firstLine="709"/>
        <w:jc w:val="both"/>
        <w:rPr>
          <w:b/>
          <w:bCs/>
          <w:sz w:val="28"/>
          <w:szCs w:val="28"/>
        </w:rPr>
      </w:pPr>
    </w:p>
    <w:p w14:paraId="7C9BD05F" w14:textId="608B5F07" w:rsidR="00AF5E56" w:rsidRPr="00AF3BCB" w:rsidRDefault="00AF5E56" w:rsidP="004F5B71">
      <w:pPr>
        <w:widowControl w:val="0"/>
        <w:autoSpaceDE w:val="0"/>
        <w:autoSpaceDN w:val="0"/>
        <w:adjustRightInd w:val="0"/>
        <w:ind w:firstLine="709"/>
        <w:jc w:val="both"/>
        <w:rPr>
          <w:sz w:val="28"/>
          <w:szCs w:val="28"/>
        </w:rPr>
      </w:pPr>
      <w:r w:rsidRPr="00AF3BCB">
        <w:rPr>
          <w:b/>
          <w:sz w:val="28"/>
          <w:szCs w:val="28"/>
        </w:rPr>
        <w:t>4.1.005.</w:t>
      </w:r>
      <w:r w:rsidR="008F2C8A" w:rsidRPr="00AF3BCB">
        <w:rPr>
          <w:b/>
          <w:sz w:val="28"/>
          <w:szCs w:val="28"/>
        </w:rPr>
        <w:t>2</w:t>
      </w:r>
    </w:p>
    <w:p w14:paraId="0095CF4E" w14:textId="77777777" w:rsidR="00AF5E56" w:rsidRPr="00AF3BCB" w:rsidRDefault="00AF5E56" w:rsidP="004F5B71">
      <w:pPr>
        <w:widowControl w:val="0"/>
        <w:autoSpaceDE w:val="0"/>
        <w:autoSpaceDN w:val="0"/>
        <w:adjustRightInd w:val="0"/>
        <w:ind w:firstLine="709"/>
        <w:jc w:val="both"/>
        <w:rPr>
          <w:sz w:val="28"/>
          <w:szCs w:val="28"/>
        </w:rPr>
      </w:pPr>
      <w:r w:rsidRPr="00AF3BCB">
        <w:rPr>
          <w:sz w:val="28"/>
          <w:szCs w:val="28"/>
        </w:rPr>
        <w:t>Соревнования в спортивной дисциплине «гонка в гору» открыты для всех гонщиков от 19 лет и старше. Не должно быть разделения результатов для возрастных групп юниоры, юниорки (19-22 года) и мужчины, женщины.</w:t>
      </w:r>
    </w:p>
    <w:p w14:paraId="0E3E85BB" w14:textId="77777777" w:rsidR="00AF5E56" w:rsidRPr="00AF3BCB" w:rsidRDefault="00AF5E56" w:rsidP="004F5B71">
      <w:pPr>
        <w:widowControl w:val="0"/>
        <w:autoSpaceDE w:val="0"/>
        <w:autoSpaceDN w:val="0"/>
        <w:adjustRightInd w:val="0"/>
        <w:ind w:firstLine="709"/>
        <w:jc w:val="both"/>
        <w:rPr>
          <w:sz w:val="28"/>
          <w:szCs w:val="28"/>
        </w:rPr>
      </w:pPr>
      <w:r w:rsidRPr="00AF3BCB">
        <w:rPr>
          <w:sz w:val="28"/>
          <w:szCs w:val="28"/>
        </w:rPr>
        <w:t xml:space="preserve">Для гонщиков 18 лет и моложе соревнования проводятся по возрастным группам в соответствии с положениями </w:t>
      </w:r>
      <w:r w:rsidR="00BA7398" w:rsidRPr="00AF3BCB">
        <w:rPr>
          <w:sz w:val="28"/>
          <w:szCs w:val="28"/>
        </w:rPr>
        <w:t>Статьи 1.1.033</w:t>
      </w:r>
      <w:r w:rsidRPr="00AF3BCB">
        <w:rPr>
          <w:sz w:val="28"/>
          <w:szCs w:val="28"/>
        </w:rPr>
        <w:t>.</w:t>
      </w:r>
    </w:p>
    <w:p w14:paraId="0F9D18BA" w14:textId="77777777" w:rsidR="00AF5E56" w:rsidRDefault="00AF5E56" w:rsidP="004F5B71">
      <w:pPr>
        <w:widowControl w:val="0"/>
        <w:autoSpaceDE w:val="0"/>
        <w:autoSpaceDN w:val="0"/>
        <w:adjustRightInd w:val="0"/>
        <w:ind w:firstLine="709"/>
        <w:jc w:val="both"/>
        <w:rPr>
          <w:sz w:val="28"/>
          <w:szCs w:val="28"/>
        </w:rPr>
      </w:pPr>
    </w:p>
    <w:p w14:paraId="13E88593" w14:textId="77777777" w:rsidR="004F5B71" w:rsidRPr="00AF3BCB" w:rsidRDefault="004F5B71" w:rsidP="004F5B71">
      <w:pPr>
        <w:widowControl w:val="0"/>
        <w:autoSpaceDE w:val="0"/>
        <w:autoSpaceDN w:val="0"/>
        <w:adjustRightInd w:val="0"/>
        <w:ind w:firstLine="709"/>
        <w:jc w:val="both"/>
        <w:rPr>
          <w:sz w:val="28"/>
          <w:szCs w:val="28"/>
        </w:rPr>
      </w:pPr>
    </w:p>
    <w:p w14:paraId="17A52F2F" w14:textId="77777777" w:rsidR="00E824A4" w:rsidRDefault="00AF5E56" w:rsidP="004F5B71">
      <w:pPr>
        <w:widowControl w:val="0"/>
        <w:autoSpaceDE w:val="0"/>
        <w:autoSpaceDN w:val="0"/>
        <w:adjustRightInd w:val="0"/>
        <w:ind w:firstLine="709"/>
        <w:jc w:val="both"/>
        <w:rPr>
          <w:b/>
          <w:sz w:val="28"/>
          <w:szCs w:val="28"/>
        </w:rPr>
      </w:pPr>
      <w:r w:rsidRPr="00E824A4">
        <w:rPr>
          <w:b/>
          <w:bCs/>
          <w:sz w:val="28"/>
          <w:szCs w:val="28"/>
        </w:rPr>
        <w:lastRenderedPageBreak/>
        <w:t>Скоростной спуск – DH</w:t>
      </w:r>
    </w:p>
    <w:p w14:paraId="18CA429F" w14:textId="5DC9894D" w:rsidR="00AF5E56" w:rsidRPr="00E824A4" w:rsidRDefault="00AF5E56" w:rsidP="004F5B71">
      <w:pPr>
        <w:widowControl w:val="0"/>
        <w:autoSpaceDE w:val="0"/>
        <w:autoSpaceDN w:val="0"/>
        <w:adjustRightInd w:val="0"/>
        <w:ind w:firstLine="709"/>
        <w:jc w:val="both"/>
        <w:rPr>
          <w:b/>
          <w:sz w:val="28"/>
          <w:szCs w:val="28"/>
        </w:rPr>
      </w:pPr>
      <w:r w:rsidRPr="00E824A4">
        <w:rPr>
          <w:b/>
          <w:sz w:val="28"/>
          <w:szCs w:val="28"/>
        </w:rPr>
        <w:t xml:space="preserve"> </w:t>
      </w:r>
    </w:p>
    <w:p w14:paraId="226A7B95" w14:textId="77777777" w:rsidR="00AF5E56" w:rsidRPr="00AF3BCB" w:rsidRDefault="00AF5E56" w:rsidP="004F5B71">
      <w:pPr>
        <w:ind w:firstLine="709"/>
        <w:jc w:val="both"/>
        <w:rPr>
          <w:sz w:val="28"/>
          <w:szCs w:val="28"/>
          <w:highlight w:val="green"/>
        </w:rPr>
      </w:pPr>
      <w:r w:rsidRPr="00AF3BCB">
        <w:rPr>
          <w:b/>
          <w:sz w:val="28"/>
          <w:szCs w:val="28"/>
        </w:rPr>
        <w:t>4.1.006</w:t>
      </w:r>
    </w:p>
    <w:p w14:paraId="6A13CC98" w14:textId="77777777" w:rsidR="00BA7398" w:rsidRPr="00AF3BCB" w:rsidRDefault="00BA7398" w:rsidP="004F5B71">
      <w:pPr>
        <w:ind w:firstLine="708"/>
        <w:jc w:val="both"/>
        <w:rPr>
          <w:sz w:val="28"/>
          <w:szCs w:val="28"/>
        </w:rPr>
      </w:pPr>
      <w:r w:rsidRPr="00AF3BCB">
        <w:rPr>
          <w:sz w:val="28"/>
          <w:szCs w:val="28"/>
        </w:rPr>
        <w:t>Соревнования в спортивной дисциплине «скоростной спуск» открыты для всех гонщиков от 19 лет и старше. Не должно быть разделения результатов для возрастных групп юниоры (19-22 года) и мужчины, и соответственно юниорки (19-22 года) и женщины.</w:t>
      </w:r>
    </w:p>
    <w:p w14:paraId="149CD407" w14:textId="77777777" w:rsidR="00AF5E56" w:rsidRPr="00411D0A" w:rsidRDefault="00BA7398" w:rsidP="004F5B71">
      <w:pPr>
        <w:ind w:firstLine="708"/>
        <w:jc w:val="both"/>
        <w:rPr>
          <w:sz w:val="28"/>
          <w:szCs w:val="28"/>
        </w:rPr>
      </w:pPr>
      <w:r w:rsidRPr="00AF3BCB">
        <w:rPr>
          <w:sz w:val="28"/>
          <w:szCs w:val="28"/>
        </w:rPr>
        <w:t>Для гонщиков 18 лет и моложе соревнования проводятся по возрастным группам в соответствии с положениями Статьи 1.1.033.</w:t>
      </w:r>
    </w:p>
    <w:p w14:paraId="5F7EC272" w14:textId="77777777" w:rsidR="008C1915" w:rsidRDefault="008C1915" w:rsidP="004F5B71">
      <w:pPr>
        <w:widowControl w:val="0"/>
        <w:autoSpaceDE w:val="0"/>
        <w:autoSpaceDN w:val="0"/>
        <w:adjustRightInd w:val="0"/>
        <w:ind w:firstLine="709"/>
        <w:jc w:val="both"/>
        <w:rPr>
          <w:sz w:val="28"/>
          <w:szCs w:val="28"/>
          <w:u w:val="single"/>
        </w:rPr>
      </w:pPr>
    </w:p>
    <w:p w14:paraId="1CF66835" w14:textId="370FDA3E" w:rsidR="00AF5E56" w:rsidRDefault="00AF5E56" w:rsidP="004F5B71">
      <w:pPr>
        <w:widowControl w:val="0"/>
        <w:autoSpaceDE w:val="0"/>
        <w:autoSpaceDN w:val="0"/>
        <w:adjustRightInd w:val="0"/>
        <w:ind w:firstLine="709"/>
        <w:jc w:val="both"/>
        <w:rPr>
          <w:b/>
          <w:bCs/>
          <w:sz w:val="28"/>
          <w:szCs w:val="28"/>
        </w:rPr>
      </w:pPr>
      <w:r w:rsidRPr="00E824A4">
        <w:rPr>
          <w:b/>
          <w:bCs/>
          <w:sz w:val="28"/>
          <w:szCs w:val="28"/>
        </w:rPr>
        <w:t>Байкер-кросс 4-х</w:t>
      </w:r>
    </w:p>
    <w:p w14:paraId="763450E4" w14:textId="77777777" w:rsidR="00E824A4" w:rsidRPr="00E824A4" w:rsidRDefault="00E824A4" w:rsidP="004F5B71">
      <w:pPr>
        <w:widowControl w:val="0"/>
        <w:autoSpaceDE w:val="0"/>
        <w:autoSpaceDN w:val="0"/>
        <w:adjustRightInd w:val="0"/>
        <w:ind w:firstLine="709"/>
        <w:jc w:val="both"/>
        <w:rPr>
          <w:b/>
          <w:bCs/>
          <w:sz w:val="28"/>
          <w:szCs w:val="28"/>
        </w:rPr>
      </w:pPr>
    </w:p>
    <w:p w14:paraId="34087619" w14:textId="77777777" w:rsidR="00AF5E56" w:rsidRPr="00411D0A" w:rsidRDefault="00AF5E56" w:rsidP="004F5B71">
      <w:pPr>
        <w:widowControl w:val="0"/>
        <w:autoSpaceDE w:val="0"/>
        <w:autoSpaceDN w:val="0"/>
        <w:adjustRightInd w:val="0"/>
        <w:ind w:firstLine="709"/>
        <w:jc w:val="both"/>
        <w:rPr>
          <w:b/>
          <w:sz w:val="28"/>
          <w:szCs w:val="28"/>
        </w:rPr>
      </w:pPr>
      <w:r w:rsidRPr="00411D0A">
        <w:rPr>
          <w:b/>
          <w:sz w:val="28"/>
          <w:szCs w:val="28"/>
        </w:rPr>
        <w:t>4.1.007</w:t>
      </w:r>
    </w:p>
    <w:p w14:paraId="43A76371" w14:textId="77777777" w:rsidR="00AF5E56" w:rsidRPr="00B90AB4" w:rsidRDefault="00AF5E56" w:rsidP="004F5B71">
      <w:pPr>
        <w:widowControl w:val="0"/>
        <w:autoSpaceDE w:val="0"/>
        <w:autoSpaceDN w:val="0"/>
        <w:adjustRightInd w:val="0"/>
        <w:ind w:firstLine="709"/>
        <w:jc w:val="both"/>
        <w:rPr>
          <w:sz w:val="28"/>
          <w:szCs w:val="28"/>
        </w:rPr>
      </w:pPr>
      <w:r w:rsidRPr="00411D0A">
        <w:rPr>
          <w:sz w:val="28"/>
          <w:szCs w:val="28"/>
        </w:rPr>
        <w:t xml:space="preserve">Соревнования в </w:t>
      </w:r>
      <w:r>
        <w:rPr>
          <w:sz w:val="28"/>
          <w:szCs w:val="28"/>
        </w:rPr>
        <w:t xml:space="preserve">спортивной </w:t>
      </w:r>
      <w:r w:rsidRPr="00411D0A">
        <w:rPr>
          <w:sz w:val="28"/>
          <w:szCs w:val="28"/>
        </w:rPr>
        <w:t>дисциплине «байкер-кросс</w:t>
      </w:r>
      <w:r>
        <w:rPr>
          <w:sz w:val="28"/>
          <w:szCs w:val="28"/>
        </w:rPr>
        <w:t xml:space="preserve"> 4-х» открыты для всех гонщиков</w:t>
      </w:r>
      <w:r w:rsidRPr="00411D0A">
        <w:rPr>
          <w:sz w:val="28"/>
          <w:szCs w:val="28"/>
        </w:rPr>
        <w:t xml:space="preserve"> 17 лет и старше. Не должно быть разделения результатов для возрастных групп юниоры (17-18 лет), юниоры (19-22 года) и </w:t>
      </w:r>
      <w:r w:rsidRPr="00B90AB4">
        <w:rPr>
          <w:sz w:val="28"/>
          <w:szCs w:val="28"/>
        </w:rPr>
        <w:t xml:space="preserve">мужчины, </w:t>
      </w:r>
      <w:r w:rsidR="009B2734" w:rsidRPr="00B90AB4">
        <w:rPr>
          <w:sz w:val="28"/>
          <w:szCs w:val="28"/>
        </w:rPr>
        <w:t xml:space="preserve">и соответственно юниорки (17-18 лет), юниорки (19-22 года) и </w:t>
      </w:r>
      <w:r w:rsidRPr="00B90AB4">
        <w:rPr>
          <w:sz w:val="28"/>
          <w:szCs w:val="28"/>
        </w:rPr>
        <w:t>женщины.</w:t>
      </w:r>
    </w:p>
    <w:p w14:paraId="079EAF09" w14:textId="77777777" w:rsidR="00AF5E56" w:rsidRPr="00411D0A" w:rsidRDefault="00AF5E56" w:rsidP="004F5B71">
      <w:pPr>
        <w:widowControl w:val="0"/>
        <w:autoSpaceDE w:val="0"/>
        <w:autoSpaceDN w:val="0"/>
        <w:adjustRightInd w:val="0"/>
        <w:ind w:firstLine="709"/>
        <w:jc w:val="both"/>
        <w:rPr>
          <w:sz w:val="28"/>
          <w:szCs w:val="28"/>
        </w:rPr>
      </w:pPr>
    </w:p>
    <w:p w14:paraId="6DAD9C99" w14:textId="6C573B93" w:rsidR="00AF5E56" w:rsidRPr="004D6B45" w:rsidRDefault="00AF5E56" w:rsidP="004F5B71">
      <w:pPr>
        <w:widowControl w:val="0"/>
        <w:autoSpaceDE w:val="0"/>
        <w:autoSpaceDN w:val="0"/>
        <w:adjustRightInd w:val="0"/>
        <w:ind w:firstLine="709"/>
        <w:jc w:val="both"/>
        <w:rPr>
          <w:b/>
          <w:bCs/>
          <w:sz w:val="28"/>
          <w:szCs w:val="28"/>
        </w:rPr>
      </w:pPr>
      <w:r w:rsidRPr="00E824A4">
        <w:rPr>
          <w:b/>
          <w:bCs/>
          <w:sz w:val="28"/>
          <w:szCs w:val="28"/>
        </w:rPr>
        <w:t xml:space="preserve">Многодневные гонки </w:t>
      </w:r>
      <w:r w:rsidR="00E824A4">
        <w:rPr>
          <w:b/>
          <w:bCs/>
          <w:sz w:val="28"/>
          <w:szCs w:val="28"/>
        </w:rPr>
        <w:t>–</w:t>
      </w:r>
      <w:r w:rsidRPr="00E824A4">
        <w:rPr>
          <w:b/>
          <w:bCs/>
          <w:sz w:val="28"/>
          <w:szCs w:val="28"/>
        </w:rPr>
        <w:t xml:space="preserve"> </w:t>
      </w:r>
      <w:r w:rsidRPr="00E824A4">
        <w:rPr>
          <w:b/>
          <w:bCs/>
          <w:sz w:val="28"/>
          <w:szCs w:val="28"/>
          <w:lang w:val="en-US"/>
        </w:rPr>
        <w:t>XCS</w:t>
      </w:r>
    </w:p>
    <w:p w14:paraId="16FDD2F4" w14:textId="77777777" w:rsidR="00E824A4" w:rsidRPr="00E824A4" w:rsidRDefault="00E824A4" w:rsidP="004F5B71">
      <w:pPr>
        <w:widowControl w:val="0"/>
        <w:autoSpaceDE w:val="0"/>
        <w:autoSpaceDN w:val="0"/>
        <w:adjustRightInd w:val="0"/>
        <w:ind w:firstLine="709"/>
        <w:jc w:val="both"/>
        <w:rPr>
          <w:b/>
          <w:bCs/>
          <w:sz w:val="28"/>
          <w:szCs w:val="28"/>
        </w:rPr>
      </w:pPr>
    </w:p>
    <w:p w14:paraId="385D797E" w14:textId="77777777" w:rsidR="00AF5E56" w:rsidRPr="00411D0A" w:rsidRDefault="00AF5E56" w:rsidP="004F5B71">
      <w:pPr>
        <w:widowControl w:val="0"/>
        <w:autoSpaceDE w:val="0"/>
        <w:autoSpaceDN w:val="0"/>
        <w:adjustRightInd w:val="0"/>
        <w:ind w:firstLine="709"/>
        <w:jc w:val="both"/>
        <w:rPr>
          <w:sz w:val="28"/>
          <w:szCs w:val="28"/>
        </w:rPr>
      </w:pPr>
      <w:r w:rsidRPr="00411D0A">
        <w:rPr>
          <w:b/>
          <w:sz w:val="28"/>
          <w:szCs w:val="28"/>
        </w:rPr>
        <w:t>4.1.008</w:t>
      </w:r>
    </w:p>
    <w:p w14:paraId="750A9D6E"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Многодневные г</w:t>
      </w:r>
      <w:r>
        <w:rPr>
          <w:sz w:val="28"/>
          <w:szCs w:val="28"/>
        </w:rPr>
        <w:t>онки открыты для всех гонщиков</w:t>
      </w:r>
      <w:r w:rsidRPr="00411D0A">
        <w:rPr>
          <w:sz w:val="28"/>
          <w:szCs w:val="28"/>
        </w:rPr>
        <w:t xml:space="preserve"> 19 лет и старше. Не должно быть разделения результатов для возрастных групп юниоры (19-22 года) и </w:t>
      </w:r>
      <w:r>
        <w:rPr>
          <w:sz w:val="28"/>
          <w:szCs w:val="28"/>
        </w:rPr>
        <w:t xml:space="preserve">мужчины, </w:t>
      </w:r>
      <w:r w:rsidR="009B2734" w:rsidRPr="00B90AB4">
        <w:rPr>
          <w:sz w:val="28"/>
          <w:szCs w:val="28"/>
        </w:rPr>
        <w:t xml:space="preserve">юниорки (19-22 года) и </w:t>
      </w:r>
      <w:r w:rsidRPr="00B90AB4">
        <w:rPr>
          <w:sz w:val="28"/>
          <w:szCs w:val="28"/>
        </w:rPr>
        <w:t>женщины</w:t>
      </w:r>
      <w:r w:rsidRPr="00411D0A">
        <w:rPr>
          <w:sz w:val="28"/>
          <w:szCs w:val="28"/>
        </w:rPr>
        <w:t>.</w:t>
      </w:r>
    </w:p>
    <w:p w14:paraId="334669D1" w14:textId="77777777" w:rsidR="00AF5E56" w:rsidRPr="00411D0A" w:rsidRDefault="00AF5E56" w:rsidP="004F5B71">
      <w:pPr>
        <w:widowControl w:val="0"/>
        <w:autoSpaceDE w:val="0"/>
        <w:autoSpaceDN w:val="0"/>
        <w:adjustRightInd w:val="0"/>
        <w:ind w:firstLine="709"/>
        <w:jc w:val="both"/>
        <w:rPr>
          <w:sz w:val="28"/>
          <w:szCs w:val="28"/>
        </w:rPr>
      </w:pPr>
      <w:r w:rsidRPr="00411D0A">
        <w:rPr>
          <w:sz w:val="28"/>
          <w:szCs w:val="28"/>
        </w:rPr>
        <w:t xml:space="preserve">Для гонщиков 18 лет и моложе соревнования проводятся по возрастным группам в соответствии с </w:t>
      </w:r>
      <w:r w:rsidRPr="00AF3BCB">
        <w:rPr>
          <w:sz w:val="28"/>
          <w:szCs w:val="28"/>
        </w:rPr>
        <w:t xml:space="preserve">положениями </w:t>
      </w:r>
      <w:r w:rsidR="00BA7398" w:rsidRPr="00AF3BCB">
        <w:rPr>
          <w:sz w:val="28"/>
          <w:szCs w:val="28"/>
        </w:rPr>
        <w:t xml:space="preserve">Статьи 1.1.033 </w:t>
      </w:r>
      <w:r w:rsidRPr="00AF3BCB">
        <w:rPr>
          <w:sz w:val="28"/>
          <w:szCs w:val="28"/>
        </w:rPr>
        <w:t>с соответствующими</w:t>
      </w:r>
      <w:r w:rsidRPr="00411D0A">
        <w:rPr>
          <w:sz w:val="28"/>
          <w:szCs w:val="28"/>
        </w:rPr>
        <w:t xml:space="preserve"> их возрасту дистанциями.</w:t>
      </w:r>
    </w:p>
    <w:p w14:paraId="2F563D49" w14:textId="69957122" w:rsidR="00AF5E56" w:rsidRDefault="00AF5E56" w:rsidP="004F5B71">
      <w:pPr>
        <w:widowControl w:val="0"/>
        <w:autoSpaceDE w:val="0"/>
        <w:autoSpaceDN w:val="0"/>
        <w:adjustRightInd w:val="0"/>
        <w:ind w:firstLine="709"/>
        <w:jc w:val="both"/>
        <w:rPr>
          <w:sz w:val="28"/>
          <w:szCs w:val="28"/>
          <w:u w:val="single"/>
        </w:rPr>
      </w:pPr>
      <w:r w:rsidRPr="0058442C">
        <w:rPr>
          <w:sz w:val="28"/>
          <w:szCs w:val="28"/>
        </w:rPr>
        <w:t xml:space="preserve">В рамках многодневной гонки может проводиться кросс-кантри гонка на время – </w:t>
      </w:r>
      <w:r w:rsidRPr="0058442C">
        <w:rPr>
          <w:sz w:val="28"/>
          <w:szCs w:val="28"/>
          <w:u w:val="single"/>
          <w:lang w:val="en-US"/>
        </w:rPr>
        <w:t>XC</w:t>
      </w:r>
      <w:r w:rsidRPr="0058442C">
        <w:rPr>
          <w:sz w:val="28"/>
          <w:szCs w:val="28"/>
          <w:u w:val="single"/>
        </w:rPr>
        <w:t>Т.</w:t>
      </w:r>
    </w:p>
    <w:p w14:paraId="25221393" w14:textId="77777777" w:rsidR="00E824A4" w:rsidRPr="0058442C" w:rsidRDefault="00E824A4" w:rsidP="004F5B71">
      <w:pPr>
        <w:widowControl w:val="0"/>
        <w:autoSpaceDE w:val="0"/>
        <w:autoSpaceDN w:val="0"/>
        <w:adjustRightInd w:val="0"/>
        <w:ind w:firstLine="709"/>
        <w:jc w:val="both"/>
        <w:rPr>
          <w:sz w:val="28"/>
          <w:szCs w:val="28"/>
        </w:rPr>
      </w:pPr>
    </w:p>
    <w:p w14:paraId="1A79E281" w14:textId="77777777" w:rsidR="005254A0" w:rsidRPr="00E30069" w:rsidRDefault="005254A0" w:rsidP="004F5B71">
      <w:pPr>
        <w:keepNext/>
        <w:spacing w:before="240" w:after="60"/>
        <w:ind w:left="709"/>
        <w:jc w:val="both"/>
        <w:outlineLvl w:val="1"/>
        <w:rPr>
          <w:b/>
          <w:i/>
          <w:sz w:val="28"/>
          <w:szCs w:val="28"/>
        </w:rPr>
      </w:pPr>
      <w:r w:rsidRPr="00E30069">
        <w:rPr>
          <w:b/>
          <w:i/>
          <w:sz w:val="28"/>
          <w:szCs w:val="28"/>
        </w:rPr>
        <w:t>§ 3. Календарь</w:t>
      </w:r>
      <w:bookmarkEnd w:id="87"/>
    </w:p>
    <w:p w14:paraId="50F31F31" w14:textId="77777777" w:rsidR="005254A0" w:rsidRPr="00E30069" w:rsidRDefault="005254A0" w:rsidP="004F5B71">
      <w:pPr>
        <w:widowControl w:val="0"/>
        <w:autoSpaceDE w:val="0"/>
        <w:autoSpaceDN w:val="0"/>
        <w:adjustRightInd w:val="0"/>
        <w:ind w:firstLine="680"/>
        <w:jc w:val="both"/>
        <w:rPr>
          <w:b/>
          <w:sz w:val="28"/>
          <w:szCs w:val="28"/>
          <w:highlight w:val="yellow"/>
        </w:rPr>
      </w:pPr>
    </w:p>
    <w:p w14:paraId="1A007AB6" w14:textId="77777777" w:rsidR="008163A6" w:rsidRDefault="005254A0" w:rsidP="004F5B71">
      <w:pPr>
        <w:widowControl w:val="0"/>
        <w:autoSpaceDE w:val="0"/>
        <w:autoSpaceDN w:val="0"/>
        <w:adjustRightInd w:val="0"/>
        <w:ind w:firstLine="680"/>
        <w:jc w:val="both"/>
        <w:rPr>
          <w:b/>
          <w:sz w:val="28"/>
          <w:szCs w:val="28"/>
        </w:rPr>
      </w:pPr>
      <w:r w:rsidRPr="00E30069">
        <w:rPr>
          <w:b/>
          <w:sz w:val="28"/>
          <w:szCs w:val="28"/>
        </w:rPr>
        <w:t>4.1.0</w:t>
      </w:r>
      <w:bookmarkStart w:id="88" w:name="_Toc130459076"/>
      <w:r w:rsidR="008F2C8A">
        <w:rPr>
          <w:b/>
          <w:sz w:val="28"/>
          <w:szCs w:val="28"/>
        </w:rPr>
        <w:t>09</w:t>
      </w:r>
    </w:p>
    <w:p w14:paraId="1F705EC7" w14:textId="77777777" w:rsidR="005254A0" w:rsidRPr="00A1400A" w:rsidRDefault="009C726E" w:rsidP="004F5B71">
      <w:pPr>
        <w:widowControl w:val="0"/>
        <w:autoSpaceDE w:val="0"/>
        <w:autoSpaceDN w:val="0"/>
        <w:adjustRightInd w:val="0"/>
        <w:ind w:firstLine="680"/>
        <w:jc w:val="both"/>
        <w:rPr>
          <w:sz w:val="28"/>
          <w:szCs w:val="28"/>
        </w:rPr>
      </w:pPr>
      <w:r w:rsidRPr="00E30069">
        <w:rPr>
          <w:sz w:val="28"/>
          <w:szCs w:val="28"/>
        </w:rPr>
        <w:t>С</w:t>
      </w:r>
      <w:r w:rsidR="005254A0" w:rsidRPr="00E30069">
        <w:rPr>
          <w:sz w:val="28"/>
          <w:szCs w:val="28"/>
        </w:rPr>
        <w:t xml:space="preserve">оревнования по </w:t>
      </w:r>
      <w:r w:rsidR="00A1400A">
        <w:rPr>
          <w:sz w:val="28"/>
          <w:szCs w:val="28"/>
        </w:rPr>
        <w:t>маунтинбайку</w:t>
      </w:r>
      <w:r w:rsidR="005254A0" w:rsidRPr="00E30069">
        <w:rPr>
          <w:sz w:val="28"/>
          <w:szCs w:val="28"/>
        </w:rPr>
        <w:t xml:space="preserve"> регистрируются в</w:t>
      </w:r>
      <w:r w:rsidR="00A1400A">
        <w:rPr>
          <w:sz w:val="28"/>
          <w:szCs w:val="28"/>
        </w:rPr>
        <w:t>о</w:t>
      </w:r>
      <w:r w:rsidR="00980FED">
        <w:rPr>
          <w:sz w:val="28"/>
          <w:szCs w:val="28"/>
        </w:rPr>
        <w:t xml:space="preserve"> </w:t>
      </w:r>
      <w:r w:rsidR="00A1400A">
        <w:rPr>
          <w:sz w:val="28"/>
          <w:szCs w:val="28"/>
        </w:rPr>
        <w:t>всероссийском</w:t>
      </w:r>
      <w:r w:rsidR="00980FED">
        <w:rPr>
          <w:sz w:val="28"/>
          <w:szCs w:val="28"/>
        </w:rPr>
        <w:t xml:space="preserve"> </w:t>
      </w:r>
      <w:r w:rsidR="00A1400A">
        <w:rPr>
          <w:sz w:val="28"/>
          <w:szCs w:val="28"/>
        </w:rPr>
        <w:t>календаре</w:t>
      </w:r>
      <w:r w:rsidR="005254A0" w:rsidRPr="00E30069">
        <w:rPr>
          <w:sz w:val="28"/>
          <w:szCs w:val="28"/>
        </w:rPr>
        <w:t xml:space="preserve"> в соответстви</w:t>
      </w:r>
      <w:r w:rsidR="00A1400A">
        <w:rPr>
          <w:sz w:val="28"/>
          <w:szCs w:val="28"/>
        </w:rPr>
        <w:t>и со следующей классификацией:</w:t>
      </w:r>
    </w:p>
    <w:p w14:paraId="34F0B6C9" w14:textId="77777777" w:rsidR="005254A0" w:rsidRPr="00E30069" w:rsidRDefault="005254A0" w:rsidP="004F5B71">
      <w:pPr>
        <w:widowControl w:val="0"/>
        <w:autoSpaceDE w:val="0"/>
        <w:autoSpaceDN w:val="0"/>
        <w:adjustRightInd w:val="0"/>
        <w:ind w:firstLine="680"/>
        <w:jc w:val="both"/>
        <w:rPr>
          <w:sz w:val="28"/>
          <w:szCs w:val="28"/>
        </w:rPr>
      </w:pPr>
      <w:r w:rsidRPr="00E30069">
        <w:rPr>
          <w:sz w:val="28"/>
          <w:szCs w:val="28"/>
        </w:rPr>
        <w:t xml:space="preserve">- </w:t>
      </w:r>
      <w:r w:rsidR="009C726E" w:rsidRPr="00E30069">
        <w:rPr>
          <w:sz w:val="28"/>
          <w:szCs w:val="28"/>
        </w:rPr>
        <w:t>Чемпионат России</w:t>
      </w:r>
    </w:p>
    <w:p w14:paraId="11A1033B" w14:textId="77777777" w:rsidR="005254A0" w:rsidRPr="00E30069" w:rsidRDefault="005254A0" w:rsidP="004F5B71">
      <w:pPr>
        <w:widowControl w:val="0"/>
        <w:autoSpaceDE w:val="0"/>
        <w:autoSpaceDN w:val="0"/>
        <w:adjustRightInd w:val="0"/>
        <w:ind w:firstLine="680"/>
        <w:jc w:val="both"/>
        <w:rPr>
          <w:sz w:val="28"/>
          <w:szCs w:val="28"/>
        </w:rPr>
      </w:pPr>
      <w:r w:rsidRPr="00E30069">
        <w:rPr>
          <w:sz w:val="28"/>
          <w:szCs w:val="28"/>
        </w:rPr>
        <w:t xml:space="preserve">- </w:t>
      </w:r>
      <w:r w:rsidR="009C726E" w:rsidRPr="00E30069">
        <w:rPr>
          <w:sz w:val="28"/>
          <w:szCs w:val="28"/>
        </w:rPr>
        <w:t>Кубок России</w:t>
      </w:r>
    </w:p>
    <w:p w14:paraId="6905A97A" w14:textId="77777777" w:rsidR="005254A0" w:rsidRPr="00E30069" w:rsidRDefault="005254A0" w:rsidP="004F5B71">
      <w:pPr>
        <w:widowControl w:val="0"/>
        <w:autoSpaceDE w:val="0"/>
        <w:autoSpaceDN w:val="0"/>
        <w:adjustRightInd w:val="0"/>
        <w:ind w:firstLine="680"/>
        <w:jc w:val="both"/>
        <w:rPr>
          <w:sz w:val="28"/>
          <w:szCs w:val="28"/>
        </w:rPr>
      </w:pPr>
      <w:r w:rsidRPr="00E30069">
        <w:rPr>
          <w:sz w:val="28"/>
          <w:szCs w:val="28"/>
        </w:rPr>
        <w:t xml:space="preserve">- </w:t>
      </w:r>
      <w:r w:rsidR="009C726E" w:rsidRPr="00E30069">
        <w:rPr>
          <w:sz w:val="28"/>
          <w:szCs w:val="28"/>
        </w:rPr>
        <w:t>Первенство России</w:t>
      </w:r>
    </w:p>
    <w:p w14:paraId="19438C42" w14:textId="77777777" w:rsidR="00BB328A" w:rsidRDefault="005254A0" w:rsidP="004F5B71">
      <w:pPr>
        <w:widowControl w:val="0"/>
        <w:autoSpaceDE w:val="0"/>
        <w:autoSpaceDN w:val="0"/>
        <w:adjustRightInd w:val="0"/>
        <w:ind w:firstLine="680"/>
        <w:jc w:val="both"/>
        <w:rPr>
          <w:sz w:val="28"/>
          <w:szCs w:val="28"/>
        </w:rPr>
      </w:pPr>
      <w:r w:rsidRPr="00E30069">
        <w:rPr>
          <w:sz w:val="28"/>
          <w:szCs w:val="28"/>
        </w:rPr>
        <w:t xml:space="preserve">- </w:t>
      </w:r>
      <w:r w:rsidR="009C726E" w:rsidRPr="00E30069">
        <w:rPr>
          <w:sz w:val="28"/>
          <w:szCs w:val="28"/>
        </w:rPr>
        <w:t xml:space="preserve">Всероссийские соревнования </w:t>
      </w:r>
    </w:p>
    <w:p w14:paraId="4F6878C6" w14:textId="77777777" w:rsidR="00F042B3" w:rsidRDefault="00F042B3" w:rsidP="004F5B71">
      <w:pPr>
        <w:widowControl w:val="0"/>
        <w:autoSpaceDE w:val="0"/>
        <w:autoSpaceDN w:val="0"/>
        <w:adjustRightInd w:val="0"/>
        <w:ind w:firstLine="680"/>
        <w:jc w:val="both"/>
        <w:rPr>
          <w:sz w:val="28"/>
          <w:szCs w:val="28"/>
        </w:rPr>
      </w:pPr>
      <w:r>
        <w:rPr>
          <w:sz w:val="28"/>
          <w:szCs w:val="28"/>
        </w:rPr>
        <w:t>- Чемпионат Федерального округа</w:t>
      </w:r>
    </w:p>
    <w:p w14:paraId="75EE11A1" w14:textId="77777777" w:rsidR="00F042B3" w:rsidRDefault="00F042B3" w:rsidP="004F5B71">
      <w:pPr>
        <w:widowControl w:val="0"/>
        <w:autoSpaceDE w:val="0"/>
        <w:autoSpaceDN w:val="0"/>
        <w:adjustRightInd w:val="0"/>
        <w:ind w:firstLine="680"/>
        <w:jc w:val="both"/>
        <w:rPr>
          <w:sz w:val="28"/>
          <w:szCs w:val="28"/>
        </w:rPr>
      </w:pPr>
      <w:r>
        <w:rPr>
          <w:sz w:val="28"/>
          <w:szCs w:val="28"/>
        </w:rPr>
        <w:lastRenderedPageBreak/>
        <w:t>- Кубок Федерального округа</w:t>
      </w:r>
    </w:p>
    <w:p w14:paraId="49273530" w14:textId="77777777" w:rsidR="00F042B3" w:rsidRPr="00A2708A" w:rsidRDefault="00F042B3" w:rsidP="004F5B71">
      <w:pPr>
        <w:widowControl w:val="0"/>
        <w:autoSpaceDE w:val="0"/>
        <w:autoSpaceDN w:val="0"/>
        <w:adjustRightInd w:val="0"/>
        <w:ind w:firstLine="680"/>
        <w:jc w:val="both"/>
        <w:rPr>
          <w:color w:val="000000"/>
          <w:sz w:val="28"/>
          <w:szCs w:val="28"/>
        </w:rPr>
      </w:pPr>
      <w:r>
        <w:rPr>
          <w:sz w:val="28"/>
          <w:szCs w:val="28"/>
        </w:rPr>
        <w:t xml:space="preserve">- </w:t>
      </w:r>
      <w:r w:rsidRPr="00A2708A">
        <w:rPr>
          <w:color w:val="000000"/>
          <w:sz w:val="28"/>
          <w:szCs w:val="28"/>
        </w:rPr>
        <w:t>Первенство Федерального округа</w:t>
      </w:r>
    </w:p>
    <w:p w14:paraId="5A29F799" w14:textId="7FBBCAD0" w:rsidR="00BB328A" w:rsidRPr="00A2708A" w:rsidRDefault="00DD0E19" w:rsidP="004F5B71">
      <w:pPr>
        <w:widowControl w:val="0"/>
        <w:autoSpaceDE w:val="0"/>
        <w:autoSpaceDN w:val="0"/>
        <w:adjustRightInd w:val="0"/>
        <w:ind w:firstLine="680"/>
        <w:jc w:val="both"/>
        <w:rPr>
          <w:color w:val="000000"/>
          <w:sz w:val="28"/>
          <w:szCs w:val="28"/>
        </w:rPr>
      </w:pPr>
      <w:r w:rsidRPr="00A2708A">
        <w:rPr>
          <w:color w:val="000000"/>
          <w:sz w:val="28"/>
          <w:szCs w:val="28"/>
        </w:rPr>
        <w:t>- другие межрегиональные соревнования</w:t>
      </w:r>
    </w:p>
    <w:p w14:paraId="170C95C2" w14:textId="77777777" w:rsidR="005254A0" w:rsidRPr="00E30069" w:rsidRDefault="005254A0" w:rsidP="004F5B71">
      <w:pPr>
        <w:keepNext/>
        <w:spacing w:before="240" w:after="60"/>
        <w:ind w:left="709"/>
        <w:jc w:val="both"/>
        <w:outlineLvl w:val="1"/>
        <w:rPr>
          <w:b/>
          <w:sz w:val="28"/>
          <w:szCs w:val="28"/>
        </w:rPr>
      </w:pPr>
      <w:r w:rsidRPr="00E30069">
        <w:rPr>
          <w:b/>
          <w:sz w:val="28"/>
          <w:szCs w:val="28"/>
        </w:rPr>
        <w:t>§ 4. Технический делегат</w:t>
      </w:r>
      <w:bookmarkEnd w:id="88"/>
    </w:p>
    <w:p w14:paraId="58D9E7ED" w14:textId="77777777" w:rsidR="005254A0" w:rsidRPr="00E30069" w:rsidRDefault="005254A0" w:rsidP="004F5B71">
      <w:pPr>
        <w:widowControl w:val="0"/>
        <w:autoSpaceDE w:val="0"/>
        <w:autoSpaceDN w:val="0"/>
        <w:adjustRightInd w:val="0"/>
        <w:ind w:firstLine="680"/>
        <w:jc w:val="both"/>
        <w:rPr>
          <w:b/>
          <w:sz w:val="28"/>
          <w:szCs w:val="28"/>
        </w:rPr>
      </w:pPr>
    </w:p>
    <w:p w14:paraId="3AA34EA2" w14:textId="77777777" w:rsidR="00A1400A" w:rsidRDefault="005254A0" w:rsidP="004F5B71">
      <w:pPr>
        <w:widowControl w:val="0"/>
        <w:autoSpaceDE w:val="0"/>
        <w:autoSpaceDN w:val="0"/>
        <w:adjustRightInd w:val="0"/>
        <w:ind w:firstLine="680"/>
        <w:jc w:val="both"/>
        <w:rPr>
          <w:sz w:val="28"/>
          <w:szCs w:val="28"/>
        </w:rPr>
      </w:pPr>
      <w:r w:rsidRPr="00E30069">
        <w:rPr>
          <w:b/>
          <w:sz w:val="28"/>
          <w:szCs w:val="28"/>
        </w:rPr>
        <w:t>4.1.01</w:t>
      </w:r>
      <w:r w:rsidR="008F2C8A">
        <w:rPr>
          <w:b/>
          <w:sz w:val="28"/>
          <w:szCs w:val="28"/>
        </w:rPr>
        <w:t>0</w:t>
      </w:r>
    </w:p>
    <w:p w14:paraId="260C6708" w14:textId="77777777" w:rsidR="005254A0" w:rsidRPr="00E30069" w:rsidRDefault="005254A0" w:rsidP="004F5B71">
      <w:pPr>
        <w:widowControl w:val="0"/>
        <w:autoSpaceDE w:val="0"/>
        <w:autoSpaceDN w:val="0"/>
        <w:adjustRightInd w:val="0"/>
        <w:ind w:firstLine="680"/>
        <w:jc w:val="both"/>
        <w:rPr>
          <w:sz w:val="28"/>
          <w:szCs w:val="28"/>
        </w:rPr>
      </w:pPr>
      <w:r w:rsidRPr="00E30069">
        <w:rPr>
          <w:sz w:val="28"/>
          <w:szCs w:val="28"/>
        </w:rPr>
        <w:t>Технический делегат назначается</w:t>
      </w:r>
      <w:r w:rsidR="00980FED">
        <w:rPr>
          <w:sz w:val="28"/>
          <w:szCs w:val="28"/>
        </w:rPr>
        <w:t xml:space="preserve"> </w:t>
      </w:r>
      <w:r w:rsidR="00D81BF4">
        <w:rPr>
          <w:sz w:val="28"/>
          <w:szCs w:val="28"/>
        </w:rPr>
        <w:t>ОСФ</w:t>
      </w:r>
      <w:r w:rsidRPr="00E30069">
        <w:rPr>
          <w:sz w:val="28"/>
          <w:szCs w:val="28"/>
        </w:rPr>
        <w:t xml:space="preserve"> во время проведения чемпионатов</w:t>
      </w:r>
      <w:r w:rsidR="00A1400A">
        <w:rPr>
          <w:sz w:val="28"/>
          <w:szCs w:val="28"/>
        </w:rPr>
        <w:t xml:space="preserve"> России</w:t>
      </w:r>
      <w:r w:rsidR="00950C25" w:rsidRPr="00E30069">
        <w:rPr>
          <w:sz w:val="28"/>
          <w:szCs w:val="28"/>
        </w:rPr>
        <w:t>, кубков</w:t>
      </w:r>
      <w:r w:rsidR="00A1400A">
        <w:rPr>
          <w:sz w:val="28"/>
          <w:szCs w:val="28"/>
        </w:rPr>
        <w:t xml:space="preserve"> России.</w:t>
      </w:r>
    </w:p>
    <w:p w14:paraId="44D97100" w14:textId="77777777" w:rsidR="005254A0" w:rsidRPr="00E30069" w:rsidRDefault="005254A0" w:rsidP="004F5B71">
      <w:pPr>
        <w:widowControl w:val="0"/>
        <w:autoSpaceDE w:val="0"/>
        <w:autoSpaceDN w:val="0"/>
        <w:adjustRightInd w:val="0"/>
        <w:ind w:firstLine="680"/>
        <w:jc w:val="both"/>
        <w:rPr>
          <w:sz w:val="28"/>
          <w:szCs w:val="28"/>
        </w:rPr>
      </w:pPr>
    </w:p>
    <w:p w14:paraId="64D0F7B2" w14:textId="77777777" w:rsidR="00A1400A" w:rsidRDefault="005254A0" w:rsidP="004F5B71">
      <w:pPr>
        <w:widowControl w:val="0"/>
        <w:autoSpaceDE w:val="0"/>
        <w:autoSpaceDN w:val="0"/>
        <w:adjustRightInd w:val="0"/>
        <w:ind w:firstLine="680"/>
        <w:jc w:val="both"/>
        <w:rPr>
          <w:sz w:val="28"/>
          <w:szCs w:val="28"/>
        </w:rPr>
      </w:pPr>
      <w:r w:rsidRPr="00E30069">
        <w:rPr>
          <w:b/>
          <w:sz w:val="28"/>
          <w:szCs w:val="28"/>
        </w:rPr>
        <w:t>4.1.01</w:t>
      </w:r>
      <w:r w:rsidR="008F2C8A">
        <w:rPr>
          <w:b/>
          <w:sz w:val="28"/>
          <w:szCs w:val="28"/>
        </w:rPr>
        <w:t>1</w:t>
      </w:r>
    </w:p>
    <w:p w14:paraId="3FBB5AAE" w14:textId="77777777" w:rsidR="005254A0" w:rsidRPr="00E30069" w:rsidRDefault="005254A0" w:rsidP="004F5B71">
      <w:pPr>
        <w:widowControl w:val="0"/>
        <w:autoSpaceDE w:val="0"/>
        <w:autoSpaceDN w:val="0"/>
        <w:adjustRightInd w:val="0"/>
        <w:ind w:firstLine="680"/>
        <w:jc w:val="both"/>
        <w:rPr>
          <w:sz w:val="28"/>
          <w:szCs w:val="28"/>
        </w:rPr>
      </w:pPr>
      <w:r w:rsidRPr="00E30069">
        <w:rPr>
          <w:sz w:val="28"/>
          <w:szCs w:val="28"/>
        </w:rPr>
        <w:t xml:space="preserve">Не нарушая прав организатора, технический делегат осуществляет контроль над техническими аспектами при подготовке к соревнованию и обеспечивает необходимую связь </w:t>
      </w:r>
      <w:r w:rsidR="00950C25" w:rsidRPr="00E30069">
        <w:rPr>
          <w:sz w:val="28"/>
          <w:szCs w:val="28"/>
        </w:rPr>
        <w:t xml:space="preserve">с </w:t>
      </w:r>
      <w:r w:rsidR="00D81BF4">
        <w:rPr>
          <w:sz w:val="28"/>
          <w:szCs w:val="28"/>
        </w:rPr>
        <w:t>ОСФ</w:t>
      </w:r>
      <w:r w:rsidR="00A1400A">
        <w:rPr>
          <w:sz w:val="28"/>
          <w:szCs w:val="28"/>
        </w:rPr>
        <w:t>.</w:t>
      </w:r>
    </w:p>
    <w:p w14:paraId="11929816" w14:textId="77777777" w:rsidR="005254A0" w:rsidRPr="00E30069" w:rsidRDefault="005254A0" w:rsidP="004F5B71">
      <w:pPr>
        <w:widowControl w:val="0"/>
        <w:autoSpaceDE w:val="0"/>
        <w:autoSpaceDN w:val="0"/>
        <w:adjustRightInd w:val="0"/>
        <w:ind w:firstLine="680"/>
        <w:jc w:val="both"/>
        <w:rPr>
          <w:sz w:val="28"/>
          <w:szCs w:val="28"/>
        </w:rPr>
      </w:pPr>
    </w:p>
    <w:p w14:paraId="3FE1336C" w14:textId="77777777" w:rsidR="00A1400A" w:rsidRDefault="005254A0" w:rsidP="004F5B71">
      <w:pPr>
        <w:widowControl w:val="0"/>
        <w:autoSpaceDE w:val="0"/>
        <w:autoSpaceDN w:val="0"/>
        <w:adjustRightInd w:val="0"/>
        <w:ind w:firstLine="680"/>
        <w:jc w:val="both"/>
        <w:rPr>
          <w:sz w:val="28"/>
          <w:szCs w:val="28"/>
        </w:rPr>
      </w:pPr>
      <w:r w:rsidRPr="00E30069">
        <w:rPr>
          <w:b/>
          <w:sz w:val="28"/>
          <w:szCs w:val="28"/>
        </w:rPr>
        <w:t>4.1.01</w:t>
      </w:r>
      <w:r w:rsidR="008F2C8A">
        <w:rPr>
          <w:b/>
          <w:sz w:val="28"/>
          <w:szCs w:val="28"/>
        </w:rPr>
        <w:t>2</w:t>
      </w:r>
    </w:p>
    <w:p w14:paraId="3D7E8F40" w14:textId="77777777" w:rsidR="005254A0" w:rsidRPr="00E30069" w:rsidRDefault="005254A0" w:rsidP="004F5B71">
      <w:pPr>
        <w:widowControl w:val="0"/>
        <w:autoSpaceDE w:val="0"/>
        <w:autoSpaceDN w:val="0"/>
        <w:adjustRightInd w:val="0"/>
        <w:ind w:firstLine="680"/>
        <w:jc w:val="both"/>
        <w:rPr>
          <w:sz w:val="28"/>
          <w:szCs w:val="28"/>
        </w:rPr>
      </w:pPr>
      <w:r w:rsidRPr="00E30069">
        <w:rPr>
          <w:sz w:val="28"/>
          <w:szCs w:val="28"/>
        </w:rPr>
        <w:t xml:space="preserve">Если соревнование проводится на новом месте, технический делегат должен провести инспекцию места проведения соревнования заранее (трасса, дистанция, расположение питательных пунктов и зон оказания технической помощи, разметка трассы, безопасность). Технический делегат должен связаться с организатором соревнований и </w:t>
      </w:r>
      <w:r w:rsidR="0009330E">
        <w:rPr>
          <w:sz w:val="28"/>
          <w:szCs w:val="28"/>
        </w:rPr>
        <w:t>своевременно подготовить отчет.</w:t>
      </w:r>
    </w:p>
    <w:p w14:paraId="3B4A5BFF" w14:textId="77777777" w:rsidR="005254A0" w:rsidRPr="00E30069" w:rsidRDefault="005254A0" w:rsidP="004F5B71">
      <w:pPr>
        <w:widowControl w:val="0"/>
        <w:autoSpaceDE w:val="0"/>
        <w:autoSpaceDN w:val="0"/>
        <w:adjustRightInd w:val="0"/>
        <w:ind w:firstLine="680"/>
        <w:jc w:val="both"/>
        <w:rPr>
          <w:sz w:val="28"/>
          <w:szCs w:val="28"/>
        </w:rPr>
      </w:pPr>
    </w:p>
    <w:p w14:paraId="2EB825FF" w14:textId="77777777" w:rsidR="00A1400A" w:rsidRDefault="005254A0" w:rsidP="004F5B71">
      <w:pPr>
        <w:widowControl w:val="0"/>
        <w:autoSpaceDE w:val="0"/>
        <w:autoSpaceDN w:val="0"/>
        <w:adjustRightInd w:val="0"/>
        <w:ind w:firstLine="680"/>
        <w:jc w:val="both"/>
        <w:rPr>
          <w:sz w:val="28"/>
          <w:szCs w:val="28"/>
        </w:rPr>
      </w:pPr>
      <w:r w:rsidRPr="00E30069">
        <w:rPr>
          <w:b/>
          <w:sz w:val="28"/>
          <w:szCs w:val="28"/>
        </w:rPr>
        <w:t>4.1.01</w:t>
      </w:r>
      <w:r w:rsidR="008F2C8A">
        <w:rPr>
          <w:b/>
          <w:sz w:val="28"/>
          <w:szCs w:val="28"/>
        </w:rPr>
        <w:t>3</w:t>
      </w:r>
    </w:p>
    <w:p w14:paraId="699671BD" w14:textId="77777777" w:rsidR="005254A0" w:rsidRPr="00E30069" w:rsidRDefault="005254A0" w:rsidP="004F5B71">
      <w:pPr>
        <w:widowControl w:val="0"/>
        <w:autoSpaceDE w:val="0"/>
        <w:autoSpaceDN w:val="0"/>
        <w:adjustRightInd w:val="0"/>
        <w:ind w:firstLine="680"/>
        <w:jc w:val="both"/>
        <w:rPr>
          <w:sz w:val="28"/>
          <w:szCs w:val="28"/>
        </w:rPr>
      </w:pPr>
      <w:r w:rsidRPr="00E30069">
        <w:rPr>
          <w:sz w:val="28"/>
          <w:szCs w:val="28"/>
        </w:rPr>
        <w:t xml:space="preserve">Технический делегат должен прибыть на место проведения соревнований не менее одного дня до первой официальной тренировочной сессии и провести инспекцию места и трассы вместе с Главным </w:t>
      </w:r>
      <w:r w:rsidR="00A1400A">
        <w:rPr>
          <w:sz w:val="28"/>
          <w:szCs w:val="28"/>
        </w:rPr>
        <w:t>судьей</w:t>
      </w:r>
      <w:r w:rsidRPr="00E30069">
        <w:rPr>
          <w:sz w:val="28"/>
          <w:szCs w:val="28"/>
        </w:rPr>
        <w:t xml:space="preserve"> и организатором соревнования. Технический делегат координирует техническую подготовку соревнования и следит за выполнением рекомендаций, сделанных им в отчете по проведенной инспекции. Технический делегат отвечает за конкретный вариант трассы и за все ее изменения. В случае, когда технический делегат не назначается, его обязанности исполняет </w:t>
      </w:r>
      <w:r w:rsidR="00A1400A">
        <w:rPr>
          <w:sz w:val="28"/>
          <w:szCs w:val="28"/>
        </w:rPr>
        <w:t>главный судья.</w:t>
      </w:r>
    </w:p>
    <w:p w14:paraId="4B965226" w14:textId="77777777" w:rsidR="005254A0" w:rsidRPr="00E30069" w:rsidRDefault="005254A0" w:rsidP="008472C2">
      <w:pPr>
        <w:widowControl w:val="0"/>
        <w:autoSpaceDE w:val="0"/>
        <w:autoSpaceDN w:val="0"/>
        <w:adjustRightInd w:val="0"/>
        <w:ind w:firstLine="680"/>
        <w:jc w:val="both"/>
        <w:rPr>
          <w:sz w:val="28"/>
          <w:szCs w:val="28"/>
        </w:rPr>
      </w:pPr>
    </w:p>
    <w:p w14:paraId="60DA6A9F" w14:textId="77777777" w:rsidR="00A1400A" w:rsidRDefault="005254A0" w:rsidP="008472C2">
      <w:pPr>
        <w:widowControl w:val="0"/>
        <w:autoSpaceDE w:val="0"/>
        <w:autoSpaceDN w:val="0"/>
        <w:adjustRightInd w:val="0"/>
        <w:ind w:firstLine="680"/>
        <w:jc w:val="both"/>
        <w:rPr>
          <w:sz w:val="28"/>
          <w:szCs w:val="28"/>
        </w:rPr>
      </w:pPr>
      <w:r w:rsidRPr="00E30069">
        <w:rPr>
          <w:b/>
          <w:sz w:val="28"/>
          <w:szCs w:val="28"/>
        </w:rPr>
        <w:t>4.1.01</w:t>
      </w:r>
      <w:r w:rsidR="008F2C8A">
        <w:rPr>
          <w:b/>
          <w:sz w:val="28"/>
          <w:szCs w:val="28"/>
        </w:rPr>
        <w:t>4</w:t>
      </w:r>
    </w:p>
    <w:p w14:paraId="1C4C999C" w14:textId="62608C7D" w:rsidR="00E824A4" w:rsidRPr="00642162" w:rsidRDefault="005254A0" w:rsidP="008A5E40">
      <w:pPr>
        <w:widowControl w:val="0"/>
        <w:autoSpaceDE w:val="0"/>
        <w:autoSpaceDN w:val="0"/>
        <w:adjustRightInd w:val="0"/>
        <w:ind w:firstLine="680"/>
        <w:jc w:val="both"/>
        <w:rPr>
          <w:sz w:val="28"/>
          <w:szCs w:val="28"/>
        </w:rPr>
      </w:pPr>
      <w:r w:rsidRPr="00E30069">
        <w:rPr>
          <w:sz w:val="28"/>
          <w:szCs w:val="28"/>
        </w:rPr>
        <w:t xml:space="preserve">Технический делегат обязан присутствовать на совещании </w:t>
      </w:r>
      <w:r w:rsidR="00950C25" w:rsidRPr="00E30069">
        <w:rPr>
          <w:sz w:val="28"/>
          <w:szCs w:val="28"/>
        </w:rPr>
        <w:t>представителей</w:t>
      </w:r>
      <w:r w:rsidR="00A1400A">
        <w:rPr>
          <w:sz w:val="28"/>
          <w:szCs w:val="28"/>
        </w:rPr>
        <w:t xml:space="preserve"> команд.</w:t>
      </w:r>
      <w:bookmarkStart w:id="89" w:name="_Toc130459077"/>
    </w:p>
    <w:p w14:paraId="3BD08899" w14:textId="40473112" w:rsidR="00FE54B3" w:rsidRDefault="005254A0" w:rsidP="00E824A4">
      <w:pPr>
        <w:keepNext/>
        <w:spacing w:before="240" w:after="60"/>
        <w:ind w:firstLine="680"/>
        <w:jc w:val="both"/>
        <w:outlineLvl w:val="1"/>
        <w:rPr>
          <w:b/>
          <w:i/>
          <w:sz w:val="28"/>
          <w:szCs w:val="28"/>
        </w:rPr>
      </w:pPr>
      <w:r w:rsidRPr="00E30069">
        <w:rPr>
          <w:b/>
          <w:i/>
          <w:sz w:val="28"/>
          <w:szCs w:val="28"/>
        </w:rPr>
        <w:t>§ 5. Маршалы</w:t>
      </w:r>
      <w:bookmarkEnd w:id="89"/>
    </w:p>
    <w:p w14:paraId="063247EC" w14:textId="77777777" w:rsidR="00E824A4" w:rsidRPr="00E30069" w:rsidRDefault="00E824A4" w:rsidP="00E824A4">
      <w:pPr>
        <w:keepNext/>
        <w:spacing w:before="120"/>
        <w:ind w:firstLine="680"/>
        <w:jc w:val="both"/>
        <w:outlineLvl w:val="1"/>
        <w:rPr>
          <w:b/>
          <w:i/>
          <w:sz w:val="28"/>
          <w:szCs w:val="28"/>
        </w:rPr>
      </w:pPr>
    </w:p>
    <w:p w14:paraId="4A152CB9" w14:textId="77777777" w:rsidR="00A1400A" w:rsidRDefault="005254A0" w:rsidP="008472C2">
      <w:pPr>
        <w:widowControl w:val="0"/>
        <w:autoSpaceDE w:val="0"/>
        <w:autoSpaceDN w:val="0"/>
        <w:adjustRightInd w:val="0"/>
        <w:ind w:firstLine="680"/>
        <w:jc w:val="both"/>
        <w:rPr>
          <w:sz w:val="28"/>
          <w:szCs w:val="28"/>
        </w:rPr>
      </w:pPr>
      <w:r w:rsidRPr="00E30069">
        <w:rPr>
          <w:b/>
          <w:sz w:val="28"/>
          <w:szCs w:val="28"/>
        </w:rPr>
        <w:t>4.1.01</w:t>
      </w:r>
      <w:r w:rsidR="008F2C8A">
        <w:rPr>
          <w:b/>
          <w:sz w:val="28"/>
          <w:szCs w:val="28"/>
        </w:rPr>
        <w:t>5</w:t>
      </w:r>
    </w:p>
    <w:p w14:paraId="29619890"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 xml:space="preserve">Все организаторы должны пригласить </w:t>
      </w:r>
      <w:r w:rsidR="00950C25" w:rsidRPr="00E30069">
        <w:rPr>
          <w:sz w:val="28"/>
          <w:szCs w:val="28"/>
        </w:rPr>
        <w:t>на работу координатора маршалов</w:t>
      </w:r>
      <w:r w:rsidRPr="00E30069">
        <w:rPr>
          <w:sz w:val="28"/>
          <w:szCs w:val="28"/>
        </w:rPr>
        <w:t xml:space="preserve">. </w:t>
      </w:r>
      <w:r w:rsidR="00A1400A">
        <w:rPr>
          <w:sz w:val="28"/>
          <w:szCs w:val="28"/>
        </w:rPr>
        <w:t>Главный судья</w:t>
      </w:r>
      <w:r w:rsidRPr="00E30069">
        <w:rPr>
          <w:sz w:val="28"/>
          <w:szCs w:val="28"/>
        </w:rPr>
        <w:t xml:space="preserve"> и технический делегат встречаются с координатором маршалов </w:t>
      </w:r>
      <w:r w:rsidRPr="00E30069">
        <w:rPr>
          <w:sz w:val="28"/>
          <w:szCs w:val="28"/>
        </w:rPr>
        <w:lastRenderedPageBreak/>
        <w:t>до гонки</w:t>
      </w:r>
      <w:r w:rsidR="009329B2" w:rsidRPr="00E30069">
        <w:rPr>
          <w:sz w:val="28"/>
          <w:szCs w:val="28"/>
        </w:rPr>
        <w:t>,</w:t>
      </w:r>
      <w:r w:rsidRPr="00E30069">
        <w:rPr>
          <w:sz w:val="28"/>
          <w:szCs w:val="28"/>
        </w:rPr>
        <w:t xml:space="preserve"> в порядке оптимизации</w:t>
      </w:r>
      <w:r w:rsidR="009329B2" w:rsidRPr="00E30069">
        <w:rPr>
          <w:sz w:val="28"/>
          <w:szCs w:val="28"/>
        </w:rPr>
        <w:t xml:space="preserve"> для дачи инструкций маршалам (</w:t>
      </w:r>
      <w:r w:rsidRPr="00E30069">
        <w:rPr>
          <w:sz w:val="28"/>
          <w:szCs w:val="28"/>
        </w:rPr>
        <w:t>экстренные планы, оборудование, свистки, флаги, рации, и т.п.)</w:t>
      </w:r>
    </w:p>
    <w:p w14:paraId="2026A09C"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Организатор соревнования должен обеспечить мероприятие достаточным количеством маршалов для обеспечения безопасности гонщиков и зрителей во время гонки и офи</w:t>
      </w:r>
      <w:r w:rsidR="00A1400A">
        <w:rPr>
          <w:sz w:val="28"/>
          <w:szCs w:val="28"/>
        </w:rPr>
        <w:t>циальной тренировочной сессии.</w:t>
      </w:r>
    </w:p>
    <w:p w14:paraId="04EC416A"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Все организаторы должны установить детальную карту маршалов для гонки. Для гонок, где не был назначен технический делегат, карта маршалов должна быть представлена</w:t>
      </w:r>
      <w:r w:rsidR="000053C7">
        <w:rPr>
          <w:sz w:val="28"/>
          <w:szCs w:val="28"/>
        </w:rPr>
        <w:t xml:space="preserve"> для предшествующего одобрения главному судье</w:t>
      </w:r>
      <w:r w:rsidR="009329B2" w:rsidRPr="00E30069">
        <w:rPr>
          <w:sz w:val="28"/>
          <w:szCs w:val="28"/>
        </w:rPr>
        <w:t>.</w:t>
      </w:r>
    </w:p>
    <w:p w14:paraId="76963095" w14:textId="77777777" w:rsidR="005254A0" w:rsidRPr="00E30069" w:rsidRDefault="005254A0" w:rsidP="008472C2">
      <w:pPr>
        <w:widowControl w:val="0"/>
        <w:autoSpaceDE w:val="0"/>
        <w:autoSpaceDN w:val="0"/>
        <w:adjustRightInd w:val="0"/>
        <w:ind w:firstLine="680"/>
        <w:jc w:val="both"/>
        <w:rPr>
          <w:sz w:val="28"/>
          <w:szCs w:val="28"/>
        </w:rPr>
      </w:pPr>
    </w:p>
    <w:p w14:paraId="7AD2C35B" w14:textId="77777777" w:rsidR="00A1400A" w:rsidRDefault="005254A0" w:rsidP="008472C2">
      <w:pPr>
        <w:widowControl w:val="0"/>
        <w:autoSpaceDE w:val="0"/>
        <w:autoSpaceDN w:val="0"/>
        <w:adjustRightInd w:val="0"/>
        <w:ind w:firstLine="680"/>
        <w:jc w:val="both"/>
        <w:rPr>
          <w:sz w:val="28"/>
          <w:szCs w:val="28"/>
        </w:rPr>
      </w:pPr>
      <w:r w:rsidRPr="00E30069">
        <w:rPr>
          <w:b/>
          <w:sz w:val="28"/>
          <w:szCs w:val="28"/>
        </w:rPr>
        <w:t>4.1.01</w:t>
      </w:r>
      <w:r w:rsidR="008F2C8A">
        <w:rPr>
          <w:b/>
          <w:sz w:val="28"/>
          <w:szCs w:val="28"/>
        </w:rPr>
        <w:t>6</w:t>
      </w:r>
    </w:p>
    <w:p w14:paraId="6B20D3D9" w14:textId="7D891CA9" w:rsidR="005254A0" w:rsidRDefault="005254A0" w:rsidP="00E824A4">
      <w:pPr>
        <w:widowControl w:val="0"/>
        <w:autoSpaceDE w:val="0"/>
        <w:autoSpaceDN w:val="0"/>
        <w:adjustRightInd w:val="0"/>
        <w:ind w:firstLine="680"/>
        <w:jc w:val="both"/>
        <w:rPr>
          <w:sz w:val="28"/>
          <w:szCs w:val="28"/>
        </w:rPr>
      </w:pPr>
      <w:r w:rsidRPr="00E30069">
        <w:rPr>
          <w:sz w:val="28"/>
          <w:szCs w:val="28"/>
        </w:rPr>
        <w:t>Минимальный возраст маршала составляет офици</w:t>
      </w:r>
      <w:r w:rsidR="00A1400A">
        <w:rPr>
          <w:sz w:val="28"/>
          <w:szCs w:val="28"/>
        </w:rPr>
        <w:t>альный возраст совершеннолетия.</w:t>
      </w:r>
    </w:p>
    <w:p w14:paraId="656C1A47" w14:textId="77777777" w:rsidR="00321B67" w:rsidRPr="00E30069" w:rsidRDefault="00321B67" w:rsidP="008472C2">
      <w:pPr>
        <w:widowControl w:val="0"/>
        <w:autoSpaceDE w:val="0"/>
        <w:autoSpaceDN w:val="0"/>
        <w:adjustRightInd w:val="0"/>
        <w:ind w:firstLine="680"/>
        <w:jc w:val="both"/>
        <w:rPr>
          <w:sz w:val="28"/>
          <w:szCs w:val="28"/>
        </w:rPr>
      </w:pPr>
    </w:p>
    <w:p w14:paraId="7F38FCAA" w14:textId="77777777" w:rsidR="00A1400A" w:rsidRDefault="005254A0" w:rsidP="008472C2">
      <w:pPr>
        <w:widowControl w:val="0"/>
        <w:autoSpaceDE w:val="0"/>
        <w:autoSpaceDN w:val="0"/>
        <w:adjustRightInd w:val="0"/>
        <w:ind w:firstLine="680"/>
        <w:jc w:val="both"/>
        <w:rPr>
          <w:b/>
          <w:sz w:val="28"/>
          <w:szCs w:val="28"/>
        </w:rPr>
      </w:pPr>
      <w:r w:rsidRPr="00E30069">
        <w:rPr>
          <w:b/>
          <w:sz w:val="28"/>
          <w:szCs w:val="28"/>
        </w:rPr>
        <w:t>4.1.01</w:t>
      </w:r>
      <w:r w:rsidR="008F2C8A">
        <w:rPr>
          <w:b/>
          <w:sz w:val="28"/>
          <w:szCs w:val="28"/>
        </w:rPr>
        <w:t>7</w:t>
      </w:r>
    </w:p>
    <w:p w14:paraId="48421505" w14:textId="77777777" w:rsidR="005254A0" w:rsidRPr="00E30069" w:rsidRDefault="00A1400A" w:rsidP="008472C2">
      <w:pPr>
        <w:widowControl w:val="0"/>
        <w:autoSpaceDE w:val="0"/>
        <w:autoSpaceDN w:val="0"/>
        <w:adjustRightInd w:val="0"/>
        <w:ind w:firstLine="680"/>
        <w:jc w:val="both"/>
        <w:rPr>
          <w:sz w:val="28"/>
          <w:szCs w:val="28"/>
        </w:rPr>
      </w:pPr>
      <w:r>
        <w:rPr>
          <w:sz w:val="28"/>
          <w:szCs w:val="28"/>
        </w:rPr>
        <w:t>Во время соревнований м</w:t>
      </w:r>
      <w:r w:rsidR="005254A0" w:rsidRPr="00E30069">
        <w:rPr>
          <w:sz w:val="28"/>
          <w:szCs w:val="28"/>
        </w:rPr>
        <w:t>аршалы должны носить специальную отличительную форму и идентификационный</w:t>
      </w:r>
      <w:r w:rsidR="00F625D2">
        <w:rPr>
          <w:sz w:val="28"/>
          <w:szCs w:val="28"/>
        </w:rPr>
        <w:t xml:space="preserve"> </w:t>
      </w:r>
      <w:proofErr w:type="spellStart"/>
      <w:r w:rsidR="005254A0" w:rsidRPr="00E30069">
        <w:rPr>
          <w:sz w:val="28"/>
          <w:szCs w:val="28"/>
        </w:rPr>
        <w:t>бейдж</w:t>
      </w:r>
      <w:proofErr w:type="spellEnd"/>
      <w:r w:rsidR="005254A0" w:rsidRPr="00E30069">
        <w:rPr>
          <w:sz w:val="28"/>
          <w:szCs w:val="28"/>
        </w:rPr>
        <w:t xml:space="preserve">. </w:t>
      </w:r>
    </w:p>
    <w:p w14:paraId="2A2D460C" w14:textId="77777777" w:rsidR="005254A0" w:rsidRPr="00E30069" w:rsidRDefault="005254A0" w:rsidP="008472C2">
      <w:pPr>
        <w:widowControl w:val="0"/>
        <w:autoSpaceDE w:val="0"/>
        <w:autoSpaceDN w:val="0"/>
        <w:adjustRightInd w:val="0"/>
        <w:ind w:firstLine="680"/>
        <w:jc w:val="both"/>
        <w:rPr>
          <w:sz w:val="28"/>
          <w:szCs w:val="28"/>
        </w:rPr>
      </w:pPr>
    </w:p>
    <w:p w14:paraId="25E4FD0C" w14:textId="77777777" w:rsidR="00A1400A" w:rsidRDefault="005254A0" w:rsidP="008472C2">
      <w:pPr>
        <w:widowControl w:val="0"/>
        <w:autoSpaceDE w:val="0"/>
        <w:autoSpaceDN w:val="0"/>
        <w:adjustRightInd w:val="0"/>
        <w:ind w:firstLine="680"/>
        <w:jc w:val="both"/>
        <w:rPr>
          <w:b/>
          <w:sz w:val="28"/>
          <w:szCs w:val="28"/>
        </w:rPr>
      </w:pPr>
      <w:r w:rsidRPr="00E30069">
        <w:rPr>
          <w:b/>
          <w:sz w:val="28"/>
          <w:szCs w:val="28"/>
        </w:rPr>
        <w:t>4.1.0</w:t>
      </w:r>
      <w:r w:rsidR="008F2C8A">
        <w:rPr>
          <w:b/>
          <w:sz w:val="28"/>
          <w:szCs w:val="28"/>
        </w:rPr>
        <w:t>18</w:t>
      </w:r>
    </w:p>
    <w:p w14:paraId="5CCC8229"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Маршалы должны иметь свисток и рацию (только те маршалы, которые расположены на ключевых стратегических позициях – по указанию технического делегата или главного судьи). Во время соревнований маршалы должны занимать позицию, обеспечива</w:t>
      </w:r>
      <w:r w:rsidR="00A1400A">
        <w:rPr>
          <w:sz w:val="28"/>
          <w:szCs w:val="28"/>
        </w:rPr>
        <w:t>ющую радиосвязь по всей трассе.</w:t>
      </w:r>
    </w:p>
    <w:p w14:paraId="2CAA3FB4" w14:textId="77777777" w:rsidR="005254A0" w:rsidRPr="00E30069" w:rsidRDefault="005254A0" w:rsidP="008472C2">
      <w:pPr>
        <w:widowControl w:val="0"/>
        <w:autoSpaceDE w:val="0"/>
        <w:autoSpaceDN w:val="0"/>
        <w:adjustRightInd w:val="0"/>
        <w:ind w:firstLine="680"/>
        <w:jc w:val="both"/>
        <w:rPr>
          <w:sz w:val="28"/>
          <w:szCs w:val="28"/>
        </w:rPr>
      </w:pPr>
    </w:p>
    <w:p w14:paraId="1A5AA9F2" w14:textId="77777777" w:rsidR="00A1400A" w:rsidRDefault="005254A0" w:rsidP="008472C2">
      <w:pPr>
        <w:widowControl w:val="0"/>
        <w:autoSpaceDE w:val="0"/>
        <w:autoSpaceDN w:val="0"/>
        <w:adjustRightInd w:val="0"/>
        <w:ind w:firstLine="680"/>
        <w:jc w:val="both"/>
        <w:rPr>
          <w:sz w:val="28"/>
          <w:szCs w:val="28"/>
        </w:rPr>
      </w:pPr>
      <w:r w:rsidRPr="00E30069">
        <w:rPr>
          <w:b/>
          <w:sz w:val="28"/>
          <w:szCs w:val="28"/>
        </w:rPr>
        <w:t>4.1.0</w:t>
      </w:r>
      <w:r w:rsidR="008F2C8A">
        <w:rPr>
          <w:b/>
          <w:sz w:val="28"/>
          <w:szCs w:val="28"/>
        </w:rPr>
        <w:t>19</w:t>
      </w:r>
    </w:p>
    <w:p w14:paraId="57B4B6BE" w14:textId="2CFA8C3A" w:rsidR="00E824A4" w:rsidRPr="00E30069" w:rsidRDefault="005254A0" w:rsidP="008A5E40">
      <w:pPr>
        <w:widowControl w:val="0"/>
        <w:autoSpaceDE w:val="0"/>
        <w:autoSpaceDN w:val="0"/>
        <w:adjustRightInd w:val="0"/>
        <w:ind w:firstLine="680"/>
        <w:jc w:val="both"/>
        <w:rPr>
          <w:sz w:val="28"/>
          <w:szCs w:val="28"/>
        </w:rPr>
      </w:pPr>
      <w:r w:rsidRPr="00E30069">
        <w:rPr>
          <w:sz w:val="28"/>
          <w:szCs w:val="28"/>
        </w:rPr>
        <w:t>Маршалам должны быть кратко изложены стоящие перед ними задачи с вручением схемы трассы для указ</w:t>
      </w:r>
      <w:r w:rsidR="00A1400A">
        <w:rPr>
          <w:sz w:val="28"/>
          <w:szCs w:val="28"/>
        </w:rPr>
        <w:t>ания мест возможных инцидентов.</w:t>
      </w:r>
    </w:p>
    <w:p w14:paraId="77805A20" w14:textId="77777777" w:rsidR="005254A0" w:rsidRPr="00E30069" w:rsidRDefault="005254A0" w:rsidP="008472C2">
      <w:pPr>
        <w:keepNext/>
        <w:spacing w:before="240" w:after="60"/>
        <w:ind w:firstLine="680"/>
        <w:jc w:val="both"/>
        <w:outlineLvl w:val="1"/>
        <w:rPr>
          <w:b/>
          <w:i/>
          <w:sz w:val="28"/>
          <w:szCs w:val="28"/>
        </w:rPr>
      </w:pPr>
      <w:bookmarkStart w:id="90" w:name="_Toc130459078"/>
      <w:r w:rsidRPr="00E30069">
        <w:rPr>
          <w:b/>
          <w:i/>
          <w:sz w:val="28"/>
          <w:szCs w:val="28"/>
        </w:rPr>
        <w:t>§ 6. Процедура соревнований</w:t>
      </w:r>
      <w:bookmarkEnd w:id="90"/>
    </w:p>
    <w:p w14:paraId="120E8180" w14:textId="77777777" w:rsidR="005254A0" w:rsidRPr="00E30069" w:rsidRDefault="005254A0" w:rsidP="008472C2">
      <w:pPr>
        <w:widowControl w:val="0"/>
        <w:autoSpaceDE w:val="0"/>
        <w:autoSpaceDN w:val="0"/>
        <w:adjustRightInd w:val="0"/>
        <w:ind w:firstLine="680"/>
        <w:jc w:val="both"/>
        <w:rPr>
          <w:sz w:val="28"/>
          <w:szCs w:val="28"/>
        </w:rPr>
      </w:pPr>
    </w:p>
    <w:p w14:paraId="518AD95A" w14:textId="77777777" w:rsidR="005254A0" w:rsidRPr="00E30069" w:rsidRDefault="005254A0" w:rsidP="008472C2">
      <w:pPr>
        <w:widowControl w:val="0"/>
        <w:autoSpaceDE w:val="0"/>
        <w:autoSpaceDN w:val="0"/>
        <w:adjustRightInd w:val="0"/>
        <w:ind w:firstLine="680"/>
        <w:jc w:val="both"/>
        <w:rPr>
          <w:sz w:val="28"/>
          <w:szCs w:val="28"/>
        </w:rPr>
      </w:pPr>
      <w:r w:rsidRPr="00E30069">
        <w:rPr>
          <w:b/>
          <w:sz w:val="28"/>
          <w:szCs w:val="28"/>
        </w:rPr>
        <w:t>Безопасность</w:t>
      </w:r>
    </w:p>
    <w:p w14:paraId="56C120F8" w14:textId="77777777" w:rsidR="005254A0" w:rsidRPr="00E30069" w:rsidRDefault="005254A0" w:rsidP="008472C2">
      <w:pPr>
        <w:widowControl w:val="0"/>
        <w:autoSpaceDE w:val="0"/>
        <w:autoSpaceDN w:val="0"/>
        <w:adjustRightInd w:val="0"/>
        <w:ind w:firstLine="680"/>
        <w:jc w:val="both"/>
        <w:rPr>
          <w:b/>
          <w:sz w:val="28"/>
          <w:szCs w:val="28"/>
        </w:rPr>
      </w:pPr>
    </w:p>
    <w:p w14:paraId="4A1AAAAD" w14:textId="77777777" w:rsidR="00A1400A" w:rsidRDefault="005254A0" w:rsidP="008472C2">
      <w:pPr>
        <w:widowControl w:val="0"/>
        <w:autoSpaceDE w:val="0"/>
        <w:autoSpaceDN w:val="0"/>
        <w:adjustRightInd w:val="0"/>
        <w:ind w:firstLine="680"/>
        <w:jc w:val="both"/>
        <w:rPr>
          <w:b/>
          <w:sz w:val="28"/>
          <w:szCs w:val="28"/>
        </w:rPr>
      </w:pPr>
      <w:r w:rsidRPr="00E30069">
        <w:rPr>
          <w:b/>
          <w:sz w:val="28"/>
          <w:szCs w:val="28"/>
        </w:rPr>
        <w:t>4.1.02</w:t>
      </w:r>
      <w:r w:rsidR="008F2C8A">
        <w:rPr>
          <w:b/>
          <w:sz w:val="28"/>
          <w:szCs w:val="28"/>
        </w:rPr>
        <w:t>0</w:t>
      </w:r>
    </w:p>
    <w:p w14:paraId="7C128DDA"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Доступ на трассу открыт только для гонщиков во время соревнований и</w:t>
      </w:r>
      <w:r w:rsidR="00A1400A">
        <w:rPr>
          <w:sz w:val="28"/>
          <w:szCs w:val="28"/>
        </w:rPr>
        <w:t xml:space="preserve"> тренировочной сессии. Маршалы </w:t>
      </w:r>
      <w:r w:rsidRPr="00E30069">
        <w:rPr>
          <w:sz w:val="28"/>
          <w:szCs w:val="28"/>
        </w:rPr>
        <w:t>и медицинские сотру</w:t>
      </w:r>
      <w:r w:rsidR="00A1400A">
        <w:rPr>
          <w:sz w:val="28"/>
          <w:szCs w:val="28"/>
        </w:rPr>
        <w:t xml:space="preserve">дники должны присутствовать во время официального </w:t>
      </w:r>
      <w:r w:rsidRPr="00E30069">
        <w:rPr>
          <w:sz w:val="28"/>
          <w:szCs w:val="28"/>
        </w:rPr>
        <w:t>тренировочного периода. Допуск пост</w:t>
      </w:r>
      <w:r w:rsidR="00A1400A">
        <w:rPr>
          <w:sz w:val="28"/>
          <w:szCs w:val="28"/>
        </w:rPr>
        <w:t>оронних лиц на трассу запрещен.</w:t>
      </w:r>
    </w:p>
    <w:p w14:paraId="6ED8F0AF" w14:textId="77777777" w:rsidR="005254A0" w:rsidRDefault="005254A0" w:rsidP="008472C2">
      <w:pPr>
        <w:widowControl w:val="0"/>
        <w:autoSpaceDE w:val="0"/>
        <w:autoSpaceDN w:val="0"/>
        <w:adjustRightInd w:val="0"/>
        <w:ind w:firstLine="680"/>
        <w:jc w:val="both"/>
        <w:rPr>
          <w:sz w:val="28"/>
          <w:szCs w:val="28"/>
        </w:rPr>
      </w:pPr>
    </w:p>
    <w:p w14:paraId="13965998" w14:textId="77777777" w:rsidR="005254A0" w:rsidRPr="00E30069" w:rsidRDefault="005254A0" w:rsidP="008472C2">
      <w:pPr>
        <w:widowControl w:val="0"/>
        <w:autoSpaceDE w:val="0"/>
        <w:autoSpaceDN w:val="0"/>
        <w:adjustRightInd w:val="0"/>
        <w:ind w:firstLine="680"/>
        <w:jc w:val="both"/>
        <w:rPr>
          <w:sz w:val="28"/>
          <w:szCs w:val="28"/>
        </w:rPr>
      </w:pPr>
      <w:r w:rsidRPr="00E30069">
        <w:rPr>
          <w:b/>
          <w:sz w:val="28"/>
          <w:szCs w:val="28"/>
        </w:rPr>
        <w:t>Отмена соревнования</w:t>
      </w:r>
    </w:p>
    <w:p w14:paraId="09F7E4FA" w14:textId="77777777" w:rsidR="00CD20D6" w:rsidRPr="00E30069" w:rsidRDefault="00CD20D6" w:rsidP="008472C2">
      <w:pPr>
        <w:widowControl w:val="0"/>
        <w:autoSpaceDE w:val="0"/>
        <w:autoSpaceDN w:val="0"/>
        <w:adjustRightInd w:val="0"/>
        <w:ind w:firstLine="680"/>
        <w:jc w:val="both"/>
        <w:rPr>
          <w:b/>
          <w:sz w:val="28"/>
          <w:szCs w:val="28"/>
        </w:rPr>
      </w:pPr>
    </w:p>
    <w:p w14:paraId="06180C9C" w14:textId="77777777" w:rsidR="00A1400A" w:rsidRDefault="005254A0" w:rsidP="008472C2">
      <w:pPr>
        <w:widowControl w:val="0"/>
        <w:autoSpaceDE w:val="0"/>
        <w:autoSpaceDN w:val="0"/>
        <w:adjustRightInd w:val="0"/>
        <w:ind w:firstLine="680"/>
        <w:jc w:val="both"/>
        <w:rPr>
          <w:sz w:val="28"/>
          <w:szCs w:val="28"/>
        </w:rPr>
      </w:pPr>
      <w:r w:rsidRPr="00E30069">
        <w:rPr>
          <w:b/>
          <w:sz w:val="28"/>
          <w:szCs w:val="28"/>
        </w:rPr>
        <w:t>4.1.02</w:t>
      </w:r>
      <w:r w:rsidR="008F2C8A">
        <w:rPr>
          <w:b/>
          <w:sz w:val="28"/>
          <w:szCs w:val="28"/>
        </w:rPr>
        <w:t>1</w:t>
      </w:r>
    </w:p>
    <w:p w14:paraId="63A88294"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 xml:space="preserve">В случае плохой погоды </w:t>
      </w:r>
      <w:r w:rsidR="00A1400A">
        <w:rPr>
          <w:sz w:val="28"/>
          <w:szCs w:val="28"/>
        </w:rPr>
        <w:t>главный судья</w:t>
      </w:r>
      <w:r w:rsidRPr="00E30069">
        <w:rPr>
          <w:sz w:val="28"/>
          <w:szCs w:val="28"/>
        </w:rPr>
        <w:t xml:space="preserve"> может принять решение об отмене </w:t>
      </w:r>
      <w:r w:rsidRPr="00E30069">
        <w:rPr>
          <w:sz w:val="28"/>
          <w:szCs w:val="28"/>
        </w:rPr>
        <w:lastRenderedPageBreak/>
        <w:t>соревнования после консультации с техническим делегатом, а при его отсутствии с организатором гонки.</w:t>
      </w:r>
    </w:p>
    <w:p w14:paraId="52A653A9" w14:textId="77777777" w:rsidR="005254A0" w:rsidRPr="00E30069" w:rsidRDefault="005254A0" w:rsidP="008472C2">
      <w:pPr>
        <w:widowControl w:val="0"/>
        <w:autoSpaceDE w:val="0"/>
        <w:autoSpaceDN w:val="0"/>
        <w:adjustRightInd w:val="0"/>
        <w:ind w:firstLine="680"/>
        <w:jc w:val="both"/>
        <w:rPr>
          <w:sz w:val="28"/>
          <w:szCs w:val="28"/>
        </w:rPr>
      </w:pPr>
    </w:p>
    <w:p w14:paraId="51E469D0" w14:textId="77777777" w:rsidR="005254A0" w:rsidRPr="00E30069" w:rsidRDefault="005254A0" w:rsidP="008472C2">
      <w:pPr>
        <w:widowControl w:val="0"/>
        <w:autoSpaceDE w:val="0"/>
        <w:autoSpaceDN w:val="0"/>
        <w:adjustRightInd w:val="0"/>
        <w:ind w:firstLine="680"/>
        <w:jc w:val="both"/>
        <w:rPr>
          <w:sz w:val="28"/>
          <w:szCs w:val="28"/>
        </w:rPr>
      </w:pPr>
      <w:r w:rsidRPr="00E30069">
        <w:rPr>
          <w:b/>
          <w:sz w:val="28"/>
          <w:szCs w:val="28"/>
        </w:rPr>
        <w:t>Перед стартом</w:t>
      </w:r>
    </w:p>
    <w:p w14:paraId="42BC2E39" w14:textId="77777777" w:rsidR="00CD20D6" w:rsidRPr="00E30069" w:rsidRDefault="00CD20D6" w:rsidP="008472C2">
      <w:pPr>
        <w:widowControl w:val="0"/>
        <w:autoSpaceDE w:val="0"/>
        <w:autoSpaceDN w:val="0"/>
        <w:adjustRightInd w:val="0"/>
        <w:ind w:firstLine="680"/>
        <w:jc w:val="both"/>
        <w:rPr>
          <w:b/>
          <w:sz w:val="28"/>
          <w:szCs w:val="28"/>
        </w:rPr>
      </w:pPr>
    </w:p>
    <w:p w14:paraId="48461C7E" w14:textId="77777777" w:rsidR="00A1400A" w:rsidRDefault="005254A0" w:rsidP="008472C2">
      <w:pPr>
        <w:widowControl w:val="0"/>
        <w:autoSpaceDE w:val="0"/>
        <w:autoSpaceDN w:val="0"/>
        <w:adjustRightInd w:val="0"/>
        <w:ind w:firstLine="680"/>
        <w:jc w:val="both"/>
        <w:rPr>
          <w:sz w:val="28"/>
          <w:szCs w:val="28"/>
        </w:rPr>
      </w:pPr>
      <w:r w:rsidRPr="00E30069">
        <w:rPr>
          <w:b/>
          <w:sz w:val="28"/>
          <w:szCs w:val="28"/>
        </w:rPr>
        <w:t>4.1.02</w:t>
      </w:r>
      <w:r w:rsidR="008F2C8A">
        <w:rPr>
          <w:b/>
          <w:sz w:val="28"/>
          <w:szCs w:val="28"/>
        </w:rPr>
        <w:t>2</w:t>
      </w:r>
    </w:p>
    <w:p w14:paraId="44BFFB2B" w14:textId="77777777" w:rsidR="005254A0" w:rsidRPr="00E30069" w:rsidRDefault="005254A0" w:rsidP="006C2A05">
      <w:pPr>
        <w:widowControl w:val="0"/>
        <w:autoSpaceDE w:val="0"/>
        <w:autoSpaceDN w:val="0"/>
        <w:adjustRightInd w:val="0"/>
        <w:ind w:firstLine="680"/>
        <w:jc w:val="both"/>
        <w:rPr>
          <w:sz w:val="28"/>
          <w:szCs w:val="28"/>
        </w:rPr>
      </w:pPr>
      <w:r w:rsidRPr="00E30069">
        <w:rPr>
          <w:sz w:val="28"/>
          <w:szCs w:val="28"/>
        </w:rPr>
        <w:t xml:space="preserve">Перед началом соревнования трасса должна быть ясно размечена. Схема трассы должна быть вывешена в месте регистрации. Доступ на трассу </w:t>
      </w:r>
      <w:r w:rsidR="00256211" w:rsidRPr="00E30069">
        <w:rPr>
          <w:sz w:val="28"/>
          <w:szCs w:val="28"/>
        </w:rPr>
        <w:t>должен находиться под контролем</w:t>
      </w:r>
      <w:r w:rsidRPr="00E30069">
        <w:rPr>
          <w:sz w:val="28"/>
          <w:szCs w:val="28"/>
        </w:rPr>
        <w:t xml:space="preserve">, с того момента как технический делегат или, в случае его отсутствия, </w:t>
      </w:r>
      <w:r w:rsidR="00C977BC">
        <w:rPr>
          <w:sz w:val="28"/>
          <w:szCs w:val="28"/>
        </w:rPr>
        <w:t>главный судья</w:t>
      </w:r>
      <w:r w:rsidRPr="00E30069">
        <w:rPr>
          <w:sz w:val="28"/>
          <w:szCs w:val="28"/>
        </w:rPr>
        <w:t xml:space="preserve"> прибывает на инспекцию трассы.</w:t>
      </w:r>
    </w:p>
    <w:p w14:paraId="141381F5"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До их прибытия, доступ на трассу регламентируется местными правилами, действующими на территории проведения соревнования</w:t>
      </w:r>
      <w:r w:rsidR="00F042B3">
        <w:rPr>
          <w:sz w:val="28"/>
          <w:szCs w:val="28"/>
        </w:rPr>
        <w:t xml:space="preserve"> (регламент организатора и/или региональной Федерации)</w:t>
      </w:r>
      <w:r w:rsidRPr="00E30069">
        <w:rPr>
          <w:sz w:val="28"/>
          <w:szCs w:val="28"/>
        </w:rPr>
        <w:t>. Организатор не может закрыть доступ на трассу по каким-либо другим причинам.</w:t>
      </w:r>
    </w:p>
    <w:p w14:paraId="4B6D459B" w14:textId="77777777" w:rsidR="005254A0" w:rsidRPr="00E30069" w:rsidRDefault="005254A0" w:rsidP="008472C2">
      <w:pPr>
        <w:widowControl w:val="0"/>
        <w:autoSpaceDE w:val="0"/>
        <w:autoSpaceDN w:val="0"/>
        <w:adjustRightInd w:val="0"/>
        <w:ind w:firstLine="680"/>
        <w:jc w:val="both"/>
        <w:rPr>
          <w:sz w:val="28"/>
          <w:szCs w:val="28"/>
        </w:rPr>
      </w:pPr>
    </w:p>
    <w:p w14:paraId="3A142E97" w14:textId="77777777" w:rsidR="006C2A05" w:rsidRDefault="005254A0" w:rsidP="008472C2">
      <w:pPr>
        <w:widowControl w:val="0"/>
        <w:autoSpaceDE w:val="0"/>
        <w:autoSpaceDN w:val="0"/>
        <w:adjustRightInd w:val="0"/>
        <w:ind w:firstLine="680"/>
        <w:jc w:val="both"/>
        <w:rPr>
          <w:sz w:val="28"/>
          <w:szCs w:val="28"/>
        </w:rPr>
      </w:pPr>
      <w:r w:rsidRPr="00E30069">
        <w:rPr>
          <w:b/>
          <w:sz w:val="28"/>
          <w:szCs w:val="28"/>
        </w:rPr>
        <w:t>4.1.02</w:t>
      </w:r>
      <w:r w:rsidR="008F2C8A">
        <w:rPr>
          <w:b/>
          <w:sz w:val="28"/>
          <w:szCs w:val="28"/>
        </w:rPr>
        <w:t>3</w:t>
      </w:r>
    </w:p>
    <w:p w14:paraId="334C242F"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 xml:space="preserve">Перед началом официального тренировочного периода технический делегат должен проверить правильность и безопасность разметки трассы. Отчет по этой проверке должен быть представлен Главному </w:t>
      </w:r>
      <w:r w:rsidR="006C2A05">
        <w:rPr>
          <w:sz w:val="28"/>
          <w:szCs w:val="28"/>
        </w:rPr>
        <w:t>судье</w:t>
      </w:r>
      <w:r w:rsidRPr="00E30069">
        <w:rPr>
          <w:sz w:val="28"/>
          <w:szCs w:val="28"/>
        </w:rPr>
        <w:t xml:space="preserve"> и организатору. В случае отсутствия технического делегата этот отчет составляет </w:t>
      </w:r>
      <w:r w:rsidR="006C2A05">
        <w:rPr>
          <w:sz w:val="28"/>
          <w:szCs w:val="28"/>
        </w:rPr>
        <w:t>главный судья</w:t>
      </w:r>
      <w:r w:rsidRPr="00E30069">
        <w:rPr>
          <w:sz w:val="28"/>
          <w:szCs w:val="28"/>
        </w:rPr>
        <w:t>.</w:t>
      </w:r>
    </w:p>
    <w:p w14:paraId="0B14E3F0" w14:textId="77777777" w:rsidR="005254A0" w:rsidRPr="00E30069" w:rsidRDefault="005254A0" w:rsidP="008472C2">
      <w:pPr>
        <w:widowControl w:val="0"/>
        <w:autoSpaceDE w:val="0"/>
        <w:autoSpaceDN w:val="0"/>
        <w:adjustRightInd w:val="0"/>
        <w:ind w:firstLine="680"/>
        <w:jc w:val="both"/>
        <w:rPr>
          <w:sz w:val="28"/>
          <w:szCs w:val="28"/>
        </w:rPr>
      </w:pPr>
    </w:p>
    <w:p w14:paraId="3B791EE4" w14:textId="77777777" w:rsidR="006C2A05" w:rsidRDefault="005254A0" w:rsidP="008472C2">
      <w:pPr>
        <w:widowControl w:val="0"/>
        <w:autoSpaceDE w:val="0"/>
        <w:autoSpaceDN w:val="0"/>
        <w:adjustRightInd w:val="0"/>
        <w:ind w:firstLine="680"/>
        <w:jc w:val="both"/>
        <w:rPr>
          <w:sz w:val="28"/>
          <w:szCs w:val="28"/>
        </w:rPr>
      </w:pPr>
      <w:r w:rsidRPr="00E30069">
        <w:rPr>
          <w:b/>
          <w:sz w:val="28"/>
          <w:szCs w:val="28"/>
        </w:rPr>
        <w:t>4.1.02</w:t>
      </w:r>
      <w:r w:rsidR="008F2C8A">
        <w:rPr>
          <w:b/>
          <w:sz w:val="28"/>
          <w:szCs w:val="28"/>
        </w:rPr>
        <w:t>4</w:t>
      </w:r>
    </w:p>
    <w:p w14:paraId="30A2ED37" w14:textId="26FE1355"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 xml:space="preserve">На </w:t>
      </w:r>
      <w:r w:rsidR="00256211" w:rsidRPr="00E30069">
        <w:rPr>
          <w:sz w:val="28"/>
          <w:szCs w:val="28"/>
        </w:rPr>
        <w:t>ч</w:t>
      </w:r>
      <w:r w:rsidRPr="00E30069">
        <w:rPr>
          <w:sz w:val="28"/>
          <w:szCs w:val="28"/>
        </w:rPr>
        <w:t>емпионатах</w:t>
      </w:r>
      <w:r w:rsidR="006C2A05">
        <w:rPr>
          <w:sz w:val="28"/>
          <w:szCs w:val="28"/>
        </w:rPr>
        <w:t xml:space="preserve"> России</w:t>
      </w:r>
      <w:r w:rsidRPr="00E30069">
        <w:rPr>
          <w:sz w:val="28"/>
          <w:szCs w:val="28"/>
        </w:rPr>
        <w:t xml:space="preserve">, </w:t>
      </w:r>
      <w:r w:rsidR="00256211" w:rsidRPr="00E30069">
        <w:rPr>
          <w:sz w:val="28"/>
          <w:szCs w:val="28"/>
        </w:rPr>
        <w:t>к</w:t>
      </w:r>
      <w:r w:rsidRPr="00E30069">
        <w:rPr>
          <w:sz w:val="28"/>
          <w:szCs w:val="28"/>
        </w:rPr>
        <w:t>убка</w:t>
      </w:r>
      <w:r w:rsidR="00256211" w:rsidRPr="00E30069">
        <w:rPr>
          <w:sz w:val="28"/>
          <w:szCs w:val="28"/>
        </w:rPr>
        <w:t>х</w:t>
      </w:r>
      <w:r w:rsidR="006C2A05">
        <w:rPr>
          <w:sz w:val="28"/>
          <w:szCs w:val="28"/>
        </w:rPr>
        <w:t xml:space="preserve"> России</w:t>
      </w:r>
      <w:r w:rsidR="00256211" w:rsidRPr="00E30069">
        <w:rPr>
          <w:sz w:val="28"/>
          <w:szCs w:val="28"/>
        </w:rPr>
        <w:t xml:space="preserve"> и всероссийских соревнованиях представители </w:t>
      </w:r>
      <w:r w:rsidRPr="00E30069">
        <w:rPr>
          <w:sz w:val="28"/>
          <w:szCs w:val="28"/>
        </w:rPr>
        <w:t xml:space="preserve">команд или их представители должны присутствовать </w:t>
      </w:r>
      <w:r w:rsidR="004F5B71">
        <w:rPr>
          <w:sz w:val="28"/>
          <w:szCs w:val="28"/>
        </w:rPr>
        <w:br/>
      </w:r>
      <w:r w:rsidRPr="00E30069">
        <w:rPr>
          <w:sz w:val="28"/>
          <w:szCs w:val="28"/>
        </w:rPr>
        <w:t xml:space="preserve">на </w:t>
      </w:r>
      <w:r w:rsidR="00F042B3">
        <w:rPr>
          <w:sz w:val="28"/>
          <w:szCs w:val="28"/>
        </w:rPr>
        <w:t>совещании</w:t>
      </w:r>
      <w:proofErr w:type="gramStart"/>
      <w:r w:rsidR="00E73A26">
        <w:rPr>
          <w:sz w:val="28"/>
          <w:szCs w:val="28"/>
        </w:rPr>
        <w:t xml:space="preserve"> </w:t>
      </w:r>
      <w:r w:rsidR="00F042B3">
        <w:rPr>
          <w:sz w:val="28"/>
          <w:szCs w:val="28"/>
        </w:rPr>
        <w:t>(</w:t>
      </w:r>
      <w:r w:rsidR="004F5B71">
        <w:rPr>
          <w:sz w:val="28"/>
          <w:szCs w:val="28"/>
        </w:rPr>
        <w:t>-</w:t>
      </w:r>
      <w:proofErr w:type="spellStart"/>
      <w:proofErr w:type="gramEnd"/>
      <w:r w:rsidR="00F042B3">
        <w:rPr>
          <w:sz w:val="28"/>
          <w:szCs w:val="28"/>
        </w:rPr>
        <w:t>я</w:t>
      </w:r>
      <w:r w:rsidRPr="00E30069">
        <w:rPr>
          <w:sz w:val="28"/>
          <w:szCs w:val="28"/>
        </w:rPr>
        <w:t>х</w:t>
      </w:r>
      <w:proofErr w:type="spellEnd"/>
      <w:r w:rsidRPr="00E30069">
        <w:rPr>
          <w:sz w:val="28"/>
          <w:szCs w:val="28"/>
        </w:rPr>
        <w:t xml:space="preserve">). </w:t>
      </w:r>
      <w:r w:rsidR="00F042B3">
        <w:rPr>
          <w:sz w:val="28"/>
          <w:szCs w:val="28"/>
        </w:rPr>
        <w:t>Совещание должно</w:t>
      </w:r>
      <w:r w:rsidR="006C2A05">
        <w:rPr>
          <w:sz w:val="28"/>
          <w:szCs w:val="28"/>
        </w:rPr>
        <w:t xml:space="preserve"> быть указано в официальной программе гонки.</w:t>
      </w:r>
    </w:p>
    <w:p w14:paraId="75732F65" w14:textId="77777777" w:rsidR="005254A0" w:rsidRPr="00E30069" w:rsidRDefault="005254A0" w:rsidP="008472C2">
      <w:pPr>
        <w:widowControl w:val="0"/>
        <w:autoSpaceDE w:val="0"/>
        <w:autoSpaceDN w:val="0"/>
        <w:adjustRightInd w:val="0"/>
        <w:ind w:firstLine="680"/>
        <w:jc w:val="both"/>
        <w:rPr>
          <w:sz w:val="28"/>
          <w:szCs w:val="28"/>
        </w:rPr>
      </w:pPr>
    </w:p>
    <w:p w14:paraId="5EEE1C6B" w14:textId="77777777" w:rsidR="006C2A05" w:rsidRDefault="005254A0" w:rsidP="008472C2">
      <w:pPr>
        <w:widowControl w:val="0"/>
        <w:autoSpaceDE w:val="0"/>
        <w:autoSpaceDN w:val="0"/>
        <w:adjustRightInd w:val="0"/>
        <w:ind w:firstLine="680"/>
        <w:jc w:val="both"/>
        <w:rPr>
          <w:sz w:val="28"/>
          <w:szCs w:val="28"/>
        </w:rPr>
      </w:pPr>
      <w:r w:rsidRPr="00E30069">
        <w:rPr>
          <w:b/>
          <w:sz w:val="28"/>
          <w:szCs w:val="28"/>
        </w:rPr>
        <w:t>4.1.02</w:t>
      </w:r>
      <w:r w:rsidR="008F2C8A">
        <w:rPr>
          <w:b/>
          <w:sz w:val="28"/>
          <w:szCs w:val="28"/>
        </w:rPr>
        <w:t>5</w:t>
      </w:r>
    </w:p>
    <w:p w14:paraId="6FC50FE8"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 xml:space="preserve">Проверка и контроль </w:t>
      </w:r>
      <w:r w:rsidR="00256211" w:rsidRPr="00E30069">
        <w:rPr>
          <w:sz w:val="28"/>
          <w:szCs w:val="28"/>
        </w:rPr>
        <w:t>карточек участников</w:t>
      </w:r>
      <w:r w:rsidRPr="00E30069">
        <w:rPr>
          <w:sz w:val="28"/>
          <w:szCs w:val="28"/>
        </w:rPr>
        <w:t xml:space="preserve"> и регистрация проводится в офисе гонки. Официальные тренировки разрешаются только после того как пройдена процедура проверки </w:t>
      </w:r>
      <w:r w:rsidR="00256211" w:rsidRPr="00E30069">
        <w:rPr>
          <w:sz w:val="28"/>
          <w:szCs w:val="28"/>
        </w:rPr>
        <w:t>карточек участников</w:t>
      </w:r>
      <w:r w:rsidRPr="00E30069">
        <w:rPr>
          <w:sz w:val="28"/>
          <w:szCs w:val="28"/>
        </w:rPr>
        <w:t>, завершены остальные регистрационные формальности и розданы номера на рули.</w:t>
      </w:r>
    </w:p>
    <w:p w14:paraId="76002BB8" w14:textId="77777777" w:rsidR="005254A0" w:rsidRPr="00E30069" w:rsidRDefault="005254A0" w:rsidP="008472C2">
      <w:pPr>
        <w:widowControl w:val="0"/>
        <w:autoSpaceDE w:val="0"/>
        <w:autoSpaceDN w:val="0"/>
        <w:adjustRightInd w:val="0"/>
        <w:ind w:firstLine="680"/>
        <w:jc w:val="both"/>
        <w:rPr>
          <w:sz w:val="28"/>
          <w:szCs w:val="28"/>
        </w:rPr>
      </w:pPr>
    </w:p>
    <w:p w14:paraId="7F9A162B" w14:textId="77777777" w:rsidR="006C2A05" w:rsidRDefault="005254A0" w:rsidP="008472C2">
      <w:pPr>
        <w:widowControl w:val="0"/>
        <w:autoSpaceDE w:val="0"/>
        <w:autoSpaceDN w:val="0"/>
        <w:adjustRightInd w:val="0"/>
        <w:ind w:firstLine="680"/>
        <w:jc w:val="both"/>
        <w:rPr>
          <w:sz w:val="28"/>
          <w:szCs w:val="28"/>
        </w:rPr>
      </w:pPr>
      <w:r w:rsidRPr="00E30069">
        <w:rPr>
          <w:b/>
          <w:sz w:val="28"/>
          <w:szCs w:val="28"/>
        </w:rPr>
        <w:t>4.1.02</w:t>
      </w:r>
      <w:r w:rsidR="008F2C8A">
        <w:rPr>
          <w:b/>
          <w:sz w:val="28"/>
          <w:szCs w:val="28"/>
        </w:rPr>
        <w:t>6</w:t>
      </w:r>
    </w:p>
    <w:p w14:paraId="55517837"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Точный список участников должен быть составлен до старта гонки. Кроме фамилий гонщиков, перечень должен содержать и другую информацию, например, н</w:t>
      </w:r>
      <w:r w:rsidR="00256211" w:rsidRPr="00E30069">
        <w:rPr>
          <w:sz w:val="28"/>
          <w:szCs w:val="28"/>
        </w:rPr>
        <w:t>азвание команды</w:t>
      </w:r>
      <w:r w:rsidR="006C2A05">
        <w:rPr>
          <w:sz w:val="28"/>
          <w:szCs w:val="28"/>
        </w:rPr>
        <w:t xml:space="preserve">, </w:t>
      </w:r>
      <w:r w:rsidRPr="00E30069">
        <w:rPr>
          <w:sz w:val="28"/>
          <w:szCs w:val="28"/>
        </w:rPr>
        <w:t>UCI</w:t>
      </w:r>
      <w:r w:rsidR="00E73A26">
        <w:rPr>
          <w:sz w:val="28"/>
          <w:szCs w:val="28"/>
        </w:rPr>
        <w:t xml:space="preserve"> </w:t>
      </w:r>
      <w:r w:rsidR="00256211" w:rsidRPr="00E30069">
        <w:rPr>
          <w:sz w:val="28"/>
          <w:szCs w:val="28"/>
          <w:lang w:val="en-GB"/>
        </w:rPr>
        <w:t>ID</w:t>
      </w:r>
      <w:r w:rsidRPr="00E30069">
        <w:rPr>
          <w:sz w:val="28"/>
          <w:szCs w:val="28"/>
        </w:rPr>
        <w:t>,</w:t>
      </w:r>
      <w:r w:rsidR="00256211" w:rsidRPr="00E30069">
        <w:rPr>
          <w:sz w:val="28"/>
          <w:szCs w:val="28"/>
        </w:rPr>
        <w:t xml:space="preserve"> дата рождения,</w:t>
      </w:r>
      <w:r w:rsidRPr="00E30069">
        <w:rPr>
          <w:sz w:val="28"/>
          <w:szCs w:val="28"/>
        </w:rPr>
        <w:t xml:space="preserve"> категория, тип г</w:t>
      </w:r>
      <w:r w:rsidR="006C2A05">
        <w:rPr>
          <w:sz w:val="28"/>
          <w:szCs w:val="28"/>
        </w:rPr>
        <w:t>онки, дистанция и время старта.</w:t>
      </w:r>
    </w:p>
    <w:p w14:paraId="317DB4EA" w14:textId="77777777" w:rsidR="005254A0" w:rsidRPr="00E30069" w:rsidRDefault="005254A0" w:rsidP="008472C2">
      <w:pPr>
        <w:widowControl w:val="0"/>
        <w:autoSpaceDE w:val="0"/>
        <w:autoSpaceDN w:val="0"/>
        <w:adjustRightInd w:val="0"/>
        <w:ind w:firstLine="680"/>
        <w:jc w:val="both"/>
        <w:rPr>
          <w:sz w:val="28"/>
          <w:szCs w:val="28"/>
        </w:rPr>
      </w:pPr>
    </w:p>
    <w:p w14:paraId="3E92542B" w14:textId="77777777" w:rsidR="006C2A05" w:rsidRDefault="005254A0" w:rsidP="008472C2">
      <w:pPr>
        <w:widowControl w:val="0"/>
        <w:autoSpaceDE w:val="0"/>
        <w:autoSpaceDN w:val="0"/>
        <w:adjustRightInd w:val="0"/>
        <w:ind w:firstLine="680"/>
        <w:jc w:val="both"/>
        <w:rPr>
          <w:sz w:val="28"/>
          <w:szCs w:val="28"/>
        </w:rPr>
      </w:pPr>
      <w:r w:rsidRPr="00E30069">
        <w:rPr>
          <w:b/>
          <w:sz w:val="28"/>
          <w:szCs w:val="28"/>
        </w:rPr>
        <w:t>4.1.02</w:t>
      </w:r>
      <w:r w:rsidR="008F2C8A">
        <w:rPr>
          <w:b/>
          <w:sz w:val="28"/>
          <w:szCs w:val="28"/>
        </w:rPr>
        <w:t>7</w:t>
      </w:r>
    </w:p>
    <w:p w14:paraId="0EB3C353"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 xml:space="preserve">Организатор соревнования должен предоставить как </w:t>
      </w:r>
      <w:r w:rsidR="006C2A05">
        <w:rPr>
          <w:sz w:val="28"/>
          <w:szCs w:val="28"/>
        </w:rPr>
        <w:t xml:space="preserve">минимум шесть (6) </w:t>
      </w:r>
      <w:r w:rsidRPr="00E30069">
        <w:rPr>
          <w:sz w:val="28"/>
          <w:szCs w:val="28"/>
        </w:rPr>
        <w:lastRenderedPageBreak/>
        <w:t xml:space="preserve">радиопередатчиков для коллегии </w:t>
      </w:r>
      <w:r w:rsidR="006C2A05">
        <w:rPr>
          <w:sz w:val="28"/>
          <w:szCs w:val="28"/>
        </w:rPr>
        <w:t>судей</w:t>
      </w:r>
      <w:r w:rsidRPr="00E30069">
        <w:rPr>
          <w:sz w:val="28"/>
          <w:szCs w:val="28"/>
        </w:rPr>
        <w:t>, один (1) для техническо</w:t>
      </w:r>
      <w:r w:rsidR="006C2A05">
        <w:rPr>
          <w:sz w:val="28"/>
          <w:szCs w:val="28"/>
        </w:rPr>
        <w:t xml:space="preserve">го делегата, если представлен, </w:t>
      </w:r>
      <w:r w:rsidRPr="00E30069">
        <w:rPr>
          <w:sz w:val="28"/>
          <w:szCs w:val="28"/>
        </w:rPr>
        <w:t xml:space="preserve">необходимых для обеспечения нормальной связи. Один канал связи у этих передатчиков должен быть зарезервирован исключительно для коллегии </w:t>
      </w:r>
      <w:r w:rsidR="006C2A05">
        <w:rPr>
          <w:sz w:val="28"/>
          <w:szCs w:val="28"/>
        </w:rPr>
        <w:t>судей</w:t>
      </w:r>
      <w:r w:rsidRPr="00E30069">
        <w:rPr>
          <w:sz w:val="28"/>
          <w:szCs w:val="28"/>
        </w:rPr>
        <w:t>, и использоваться для связи с директором соревнований. Для гонок 4Х организатор должен предоставить наушники для раций.</w:t>
      </w:r>
    </w:p>
    <w:p w14:paraId="2159087E" w14:textId="77777777" w:rsidR="005254A0" w:rsidRPr="00E30069" w:rsidRDefault="005254A0" w:rsidP="008472C2">
      <w:pPr>
        <w:widowControl w:val="0"/>
        <w:autoSpaceDE w:val="0"/>
        <w:autoSpaceDN w:val="0"/>
        <w:adjustRightInd w:val="0"/>
        <w:ind w:firstLine="680"/>
        <w:jc w:val="both"/>
        <w:rPr>
          <w:b/>
          <w:sz w:val="28"/>
          <w:szCs w:val="28"/>
        </w:rPr>
      </w:pPr>
    </w:p>
    <w:p w14:paraId="6FA78C3B" w14:textId="77777777" w:rsidR="005254A0" w:rsidRDefault="005254A0" w:rsidP="008472C2">
      <w:pPr>
        <w:widowControl w:val="0"/>
        <w:autoSpaceDE w:val="0"/>
        <w:autoSpaceDN w:val="0"/>
        <w:adjustRightInd w:val="0"/>
        <w:ind w:firstLine="680"/>
        <w:jc w:val="both"/>
        <w:rPr>
          <w:b/>
          <w:sz w:val="28"/>
          <w:szCs w:val="28"/>
        </w:rPr>
      </w:pPr>
      <w:r w:rsidRPr="00E30069">
        <w:rPr>
          <w:b/>
          <w:sz w:val="28"/>
          <w:szCs w:val="28"/>
        </w:rPr>
        <w:t>Старт</w:t>
      </w:r>
    </w:p>
    <w:p w14:paraId="09BBB80F" w14:textId="77777777" w:rsidR="00F37BBF" w:rsidRPr="00E30069" w:rsidRDefault="00F37BBF" w:rsidP="008472C2">
      <w:pPr>
        <w:widowControl w:val="0"/>
        <w:autoSpaceDE w:val="0"/>
        <w:autoSpaceDN w:val="0"/>
        <w:adjustRightInd w:val="0"/>
        <w:ind w:firstLine="680"/>
        <w:jc w:val="both"/>
        <w:rPr>
          <w:sz w:val="28"/>
          <w:szCs w:val="28"/>
        </w:rPr>
      </w:pPr>
    </w:p>
    <w:p w14:paraId="0190DE69" w14:textId="77777777" w:rsidR="006C2A05" w:rsidRDefault="005254A0" w:rsidP="008472C2">
      <w:pPr>
        <w:widowControl w:val="0"/>
        <w:autoSpaceDE w:val="0"/>
        <w:autoSpaceDN w:val="0"/>
        <w:adjustRightInd w:val="0"/>
        <w:ind w:firstLine="680"/>
        <w:jc w:val="both"/>
        <w:rPr>
          <w:b/>
          <w:sz w:val="28"/>
          <w:szCs w:val="28"/>
        </w:rPr>
      </w:pPr>
      <w:r w:rsidRPr="00E30069">
        <w:rPr>
          <w:b/>
          <w:sz w:val="28"/>
          <w:szCs w:val="28"/>
        </w:rPr>
        <w:t>4.1.0</w:t>
      </w:r>
      <w:r w:rsidR="008F2C8A">
        <w:rPr>
          <w:b/>
          <w:sz w:val="28"/>
          <w:szCs w:val="28"/>
        </w:rPr>
        <w:t>28</w:t>
      </w:r>
    </w:p>
    <w:p w14:paraId="2DB11625" w14:textId="77777777" w:rsidR="005254A0" w:rsidRPr="00CE273B" w:rsidRDefault="005254A0" w:rsidP="008472C2">
      <w:pPr>
        <w:widowControl w:val="0"/>
        <w:autoSpaceDE w:val="0"/>
        <w:autoSpaceDN w:val="0"/>
        <w:adjustRightInd w:val="0"/>
        <w:ind w:firstLine="680"/>
        <w:jc w:val="both"/>
        <w:rPr>
          <w:sz w:val="28"/>
          <w:szCs w:val="28"/>
        </w:rPr>
      </w:pPr>
      <w:r w:rsidRPr="00E30069">
        <w:rPr>
          <w:sz w:val="28"/>
          <w:szCs w:val="28"/>
        </w:rPr>
        <w:t xml:space="preserve">При проведении </w:t>
      </w:r>
      <w:r w:rsidR="00E213D1" w:rsidRPr="00E30069">
        <w:rPr>
          <w:sz w:val="28"/>
          <w:szCs w:val="28"/>
        </w:rPr>
        <w:t>чемпионата</w:t>
      </w:r>
      <w:r w:rsidR="006C2A05">
        <w:rPr>
          <w:sz w:val="28"/>
          <w:szCs w:val="28"/>
        </w:rPr>
        <w:t xml:space="preserve"> России</w:t>
      </w:r>
      <w:r w:rsidRPr="00E30069">
        <w:rPr>
          <w:sz w:val="28"/>
          <w:szCs w:val="28"/>
        </w:rPr>
        <w:t>, Кубка</w:t>
      </w:r>
      <w:r w:rsidR="006C2A05">
        <w:rPr>
          <w:sz w:val="28"/>
          <w:szCs w:val="28"/>
        </w:rPr>
        <w:t xml:space="preserve"> России</w:t>
      </w:r>
      <w:r w:rsidRPr="00E30069">
        <w:rPr>
          <w:sz w:val="28"/>
          <w:szCs w:val="28"/>
        </w:rPr>
        <w:t xml:space="preserve">, организатор мероприятия должен предусмотреть достаточно большую зону вызова участников, на которой можно разминаться рядом с зоной </w:t>
      </w:r>
      <w:r w:rsidRPr="00CE273B">
        <w:rPr>
          <w:sz w:val="28"/>
          <w:szCs w:val="28"/>
        </w:rPr>
        <w:t xml:space="preserve">старта. </w:t>
      </w:r>
      <w:r w:rsidR="00F31981" w:rsidRPr="00CE273B">
        <w:rPr>
          <w:sz w:val="28"/>
          <w:szCs w:val="28"/>
        </w:rPr>
        <w:t xml:space="preserve">При организации других гонок организаторы </w:t>
      </w:r>
      <w:r w:rsidRPr="00CE273B">
        <w:rPr>
          <w:sz w:val="28"/>
          <w:szCs w:val="28"/>
        </w:rPr>
        <w:t>также должны способствовать удо</w:t>
      </w:r>
      <w:r w:rsidR="000C2A73" w:rsidRPr="00CE273B">
        <w:rPr>
          <w:sz w:val="28"/>
          <w:szCs w:val="28"/>
        </w:rPr>
        <w:t>бно</w:t>
      </w:r>
      <w:r w:rsidR="006F0AD2" w:rsidRPr="00CE273B">
        <w:rPr>
          <w:sz w:val="28"/>
          <w:szCs w:val="28"/>
        </w:rPr>
        <w:t>му</w:t>
      </w:r>
      <w:r w:rsidR="000C2A73" w:rsidRPr="00CE273B">
        <w:rPr>
          <w:sz w:val="28"/>
          <w:szCs w:val="28"/>
        </w:rPr>
        <w:t xml:space="preserve"> расположени</w:t>
      </w:r>
      <w:r w:rsidR="006F0AD2" w:rsidRPr="00CE273B">
        <w:rPr>
          <w:sz w:val="28"/>
          <w:szCs w:val="28"/>
        </w:rPr>
        <w:t>ю</w:t>
      </w:r>
      <w:r w:rsidR="000C2A73" w:rsidRPr="00CE273B">
        <w:rPr>
          <w:sz w:val="28"/>
          <w:szCs w:val="28"/>
        </w:rPr>
        <w:t xml:space="preserve"> зоны вызова.</w:t>
      </w:r>
    </w:p>
    <w:p w14:paraId="7DAB6587" w14:textId="77777777" w:rsidR="005254A0" w:rsidRPr="00CE273B" w:rsidRDefault="005254A0" w:rsidP="008472C2">
      <w:pPr>
        <w:widowControl w:val="0"/>
        <w:autoSpaceDE w:val="0"/>
        <w:autoSpaceDN w:val="0"/>
        <w:adjustRightInd w:val="0"/>
        <w:ind w:firstLine="680"/>
        <w:jc w:val="both"/>
        <w:rPr>
          <w:b/>
          <w:sz w:val="28"/>
          <w:szCs w:val="28"/>
        </w:rPr>
      </w:pPr>
    </w:p>
    <w:p w14:paraId="3362DA73" w14:textId="77777777" w:rsidR="000C2A73" w:rsidRPr="00CE273B" w:rsidRDefault="005254A0" w:rsidP="008472C2">
      <w:pPr>
        <w:widowControl w:val="0"/>
        <w:autoSpaceDE w:val="0"/>
        <w:autoSpaceDN w:val="0"/>
        <w:adjustRightInd w:val="0"/>
        <w:ind w:firstLine="680"/>
        <w:jc w:val="both"/>
        <w:rPr>
          <w:sz w:val="28"/>
          <w:szCs w:val="28"/>
        </w:rPr>
      </w:pPr>
      <w:r w:rsidRPr="00CE273B">
        <w:rPr>
          <w:b/>
          <w:sz w:val="28"/>
          <w:szCs w:val="28"/>
        </w:rPr>
        <w:t>4.1.0</w:t>
      </w:r>
      <w:r w:rsidR="008F2C8A">
        <w:rPr>
          <w:b/>
          <w:sz w:val="28"/>
          <w:szCs w:val="28"/>
        </w:rPr>
        <w:t>29</w:t>
      </w:r>
    </w:p>
    <w:p w14:paraId="72634D4F"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В соревнованиях с общим стартом вызов гонщиков на старт должен проходить не ранее, чем за 20 минут до старта по расписанию. Этот период может быть укорочен, если позволяет количество стартующих</w:t>
      </w:r>
      <w:r w:rsidR="00F37BBF">
        <w:rPr>
          <w:sz w:val="28"/>
          <w:szCs w:val="28"/>
        </w:rPr>
        <w:t xml:space="preserve"> гонщиков</w:t>
      </w:r>
      <w:r w:rsidRPr="00E30069">
        <w:rPr>
          <w:sz w:val="28"/>
          <w:szCs w:val="28"/>
        </w:rPr>
        <w:t>. За пять минут до старта необходимо сделать соответствующее объявление по системе оповещения, а затем повторить это объявлени</w:t>
      </w:r>
      <w:r w:rsidR="000C2A73">
        <w:rPr>
          <w:sz w:val="28"/>
          <w:szCs w:val="28"/>
        </w:rPr>
        <w:t>е за три минуты до старта.</w:t>
      </w:r>
    </w:p>
    <w:p w14:paraId="6699C03D"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 xml:space="preserve">Гонщики выстраиваются на линии старта в том порядке, в котором они вызываются на старт. Количество гонщиков в одном ряду определяется </w:t>
      </w:r>
      <w:r w:rsidR="000C2A73">
        <w:rPr>
          <w:sz w:val="28"/>
          <w:szCs w:val="28"/>
        </w:rPr>
        <w:t>главным судьей</w:t>
      </w:r>
      <w:r w:rsidRPr="00E30069">
        <w:rPr>
          <w:sz w:val="28"/>
          <w:szCs w:val="28"/>
        </w:rPr>
        <w:t xml:space="preserve"> и контролируется</w:t>
      </w:r>
      <w:r w:rsidR="000C2A73">
        <w:rPr>
          <w:sz w:val="28"/>
          <w:szCs w:val="28"/>
        </w:rPr>
        <w:t xml:space="preserve"> судьями</w:t>
      </w:r>
      <w:r w:rsidRPr="00E30069">
        <w:rPr>
          <w:sz w:val="28"/>
          <w:szCs w:val="28"/>
        </w:rPr>
        <w:t>. Гонщик сам решает, какую позицию е</w:t>
      </w:r>
      <w:r w:rsidR="000C2A73">
        <w:rPr>
          <w:sz w:val="28"/>
          <w:szCs w:val="28"/>
        </w:rPr>
        <w:t>му необходимо занять на старте.</w:t>
      </w:r>
    </w:p>
    <w:p w14:paraId="3370DDC5" w14:textId="77777777" w:rsidR="005254A0" w:rsidRPr="00E30069" w:rsidRDefault="005254A0" w:rsidP="000C2A73">
      <w:pPr>
        <w:widowControl w:val="0"/>
        <w:autoSpaceDE w:val="0"/>
        <w:autoSpaceDN w:val="0"/>
        <w:adjustRightInd w:val="0"/>
        <w:ind w:firstLine="680"/>
        <w:jc w:val="both"/>
        <w:rPr>
          <w:sz w:val="28"/>
          <w:szCs w:val="28"/>
        </w:rPr>
      </w:pPr>
      <w:r w:rsidRPr="00E30069">
        <w:rPr>
          <w:sz w:val="28"/>
          <w:szCs w:val="28"/>
        </w:rPr>
        <w:t>С того момента как гонщики выстроились на старте, любая разминка (на станке, тренажере и т.д.) внутри или снаружи стартовой зоны запрещена.</w:t>
      </w:r>
    </w:p>
    <w:p w14:paraId="0BF8A0D7" w14:textId="77777777" w:rsidR="005254A0" w:rsidRPr="00E30069" w:rsidRDefault="005254A0" w:rsidP="000C2A73">
      <w:pPr>
        <w:widowControl w:val="0"/>
        <w:autoSpaceDE w:val="0"/>
        <w:autoSpaceDN w:val="0"/>
        <w:adjustRightInd w:val="0"/>
        <w:ind w:firstLine="680"/>
        <w:jc w:val="both"/>
        <w:rPr>
          <w:sz w:val="28"/>
          <w:szCs w:val="28"/>
        </w:rPr>
      </w:pPr>
      <w:r w:rsidRPr="00E30069">
        <w:rPr>
          <w:sz w:val="28"/>
          <w:szCs w:val="28"/>
        </w:rPr>
        <w:t xml:space="preserve">Старт </w:t>
      </w:r>
      <w:r w:rsidR="00A252D4">
        <w:rPr>
          <w:sz w:val="28"/>
          <w:szCs w:val="28"/>
        </w:rPr>
        <w:t>дается судьёй</w:t>
      </w:r>
      <w:r w:rsidRPr="00E30069">
        <w:rPr>
          <w:sz w:val="28"/>
          <w:szCs w:val="28"/>
        </w:rPr>
        <w:t xml:space="preserve"> по следующей процедуре: предупреждения за 3, 2, 1 минуту и за 30 секунд до старта. Затем дается объявление о том, что с</w:t>
      </w:r>
      <w:r w:rsidR="000C2A73">
        <w:rPr>
          <w:sz w:val="28"/>
          <w:szCs w:val="28"/>
        </w:rPr>
        <w:t>тарт будет дан в следующие 15 секунд.</w:t>
      </w:r>
    </w:p>
    <w:p w14:paraId="5C3F1C83"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 xml:space="preserve">Старт дается по выстрелу стартера из стартового </w:t>
      </w:r>
      <w:r w:rsidRPr="00A252D4">
        <w:rPr>
          <w:sz w:val="28"/>
          <w:szCs w:val="28"/>
        </w:rPr>
        <w:t>пистолета</w:t>
      </w:r>
      <w:r w:rsidR="00A252D4" w:rsidRPr="00A252D4">
        <w:rPr>
          <w:sz w:val="28"/>
          <w:szCs w:val="28"/>
        </w:rPr>
        <w:t xml:space="preserve"> или стартовых огней</w:t>
      </w:r>
      <w:r w:rsidRPr="00A252D4">
        <w:rPr>
          <w:sz w:val="28"/>
          <w:szCs w:val="28"/>
        </w:rPr>
        <w:t>,</w:t>
      </w:r>
      <w:r w:rsidRPr="00E30069">
        <w:rPr>
          <w:sz w:val="28"/>
          <w:szCs w:val="28"/>
        </w:rPr>
        <w:t xml:space="preserve"> или, в случае отсутствия возможности, по свистку.</w:t>
      </w:r>
    </w:p>
    <w:p w14:paraId="7C35C792" w14:textId="77777777" w:rsidR="005254A0" w:rsidRPr="00E30069" w:rsidRDefault="005254A0" w:rsidP="008F2C8A">
      <w:pPr>
        <w:widowControl w:val="0"/>
        <w:autoSpaceDE w:val="0"/>
        <w:autoSpaceDN w:val="0"/>
        <w:adjustRightInd w:val="0"/>
        <w:jc w:val="both"/>
        <w:rPr>
          <w:b/>
          <w:sz w:val="28"/>
          <w:szCs w:val="28"/>
        </w:rPr>
      </w:pPr>
    </w:p>
    <w:p w14:paraId="36362127" w14:textId="77777777" w:rsidR="005254A0" w:rsidRDefault="005254A0" w:rsidP="000C2A73">
      <w:pPr>
        <w:widowControl w:val="0"/>
        <w:autoSpaceDE w:val="0"/>
        <w:autoSpaceDN w:val="0"/>
        <w:adjustRightInd w:val="0"/>
        <w:ind w:firstLine="680"/>
        <w:rPr>
          <w:b/>
          <w:sz w:val="28"/>
          <w:szCs w:val="28"/>
        </w:rPr>
      </w:pPr>
      <w:r w:rsidRPr="00E30069">
        <w:rPr>
          <w:b/>
          <w:sz w:val="28"/>
          <w:szCs w:val="28"/>
        </w:rPr>
        <w:t>Поведение гонщиков</w:t>
      </w:r>
    </w:p>
    <w:p w14:paraId="55A2AB69" w14:textId="77777777" w:rsidR="000C2A73" w:rsidRPr="00E30069" w:rsidRDefault="000C2A73" w:rsidP="000C2A73">
      <w:pPr>
        <w:widowControl w:val="0"/>
        <w:autoSpaceDE w:val="0"/>
        <w:autoSpaceDN w:val="0"/>
        <w:adjustRightInd w:val="0"/>
        <w:ind w:firstLine="680"/>
        <w:rPr>
          <w:b/>
          <w:sz w:val="28"/>
          <w:szCs w:val="28"/>
        </w:rPr>
      </w:pPr>
    </w:p>
    <w:p w14:paraId="5C96B79B" w14:textId="77777777" w:rsidR="000C2A73" w:rsidRDefault="005254A0" w:rsidP="008472C2">
      <w:pPr>
        <w:widowControl w:val="0"/>
        <w:autoSpaceDE w:val="0"/>
        <w:autoSpaceDN w:val="0"/>
        <w:adjustRightInd w:val="0"/>
        <w:ind w:firstLine="680"/>
        <w:jc w:val="both"/>
        <w:rPr>
          <w:b/>
          <w:sz w:val="28"/>
          <w:szCs w:val="28"/>
        </w:rPr>
      </w:pPr>
      <w:r w:rsidRPr="00E30069">
        <w:rPr>
          <w:b/>
          <w:sz w:val="28"/>
          <w:szCs w:val="28"/>
        </w:rPr>
        <w:t>4.1.03</w:t>
      </w:r>
      <w:r w:rsidR="008F2C8A">
        <w:rPr>
          <w:b/>
          <w:sz w:val="28"/>
          <w:szCs w:val="28"/>
        </w:rPr>
        <w:t>0</w:t>
      </w:r>
    </w:p>
    <w:p w14:paraId="536B2CE8" w14:textId="22E2475E" w:rsidR="005254A0" w:rsidRPr="008A5E40" w:rsidRDefault="005254A0" w:rsidP="008A5E40">
      <w:pPr>
        <w:widowControl w:val="0"/>
        <w:autoSpaceDE w:val="0"/>
        <w:autoSpaceDN w:val="0"/>
        <w:adjustRightInd w:val="0"/>
        <w:ind w:firstLine="680"/>
        <w:jc w:val="both"/>
        <w:rPr>
          <w:sz w:val="28"/>
          <w:szCs w:val="28"/>
        </w:rPr>
      </w:pPr>
      <w:r w:rsidRPr="00E30069">
        <w:rPr>
          <w:sz w:val="28"/>
          <w:szCs w:val="28"/>
        </w:rPr>
        <w:t>Гонщик должен вести себя по-спортивному и не чинить препятствия другим гонщикам,</w:t>
      </w:r>
      <w:r w:rsidR="000C2A73">
        <w:rPr>
          <w:sz w:val="28"/>
          <w:szCs w:val="28"/>
        </w:rPr>
        <w:t xml:space="preserve"> обгоняющих его во время гонки.</w:t>
      </w:r>
    </w:p>
    <w:p w14:paraId="51A69B9E" w14:textId="77777777" w:rsidR="00E835B7" w:rsidRDefault="00E835B7" w:rsidP="008472C2">
      <w:pPr>
        <w:widowControl w:val="0"/>
        <w:autoSpaceDE w:val="0"/>
        <w:autoSpaceDN w:val="0"/>
        <w:adjustRightInd w:val="0"/>
        <w:ind w:firstLine="680"/>
        <w:jc w:val="both"/>
        <w:rPr>
          <w:b/>
          <w:sz w:val="28"/>
          <w:szCs w:val="28"/>
        </w:rPr>
      </w:pPr>
    </w:p>
    <w:p w14:paraId="7C3869B5" w14:textId="77777777" w:rsidR="004F5B71" w:rsidRDefault="004F5B71" w:rsidP="008472C2">
      <w:pPr>
        <w:widowControl w:val="0"/>
        <w:autoSpaceDE w:val="0"/>
        <w:autoSpaceDN w:val="0"/>
        <w:adjustRightInd w:val="0"/>
        <w:ind w:firstLine="680"/>
        <w:jc w:val="both"/>
        <w:rPr>
          <w:b/>
          <w:sz w:val="28"/>
          <w:szCs w:val="28"/>
        </w:rPr>
      </w:pPr>
    </w:p>
    <w:p w14:paraId="7FACE658" w14:textId="77777777" w:rsidR="000C2A73" w:rsidRDefault="005254A0" w:rsidP="008472C2">
      <w:pPr>
        <w:widowControl w:val="0"/>
        <w:autoSpaceDE w:val="0"/>
        <w:autoSpaceDN w:val="0"/>
        <w:adjustRightInd w:val="0"/>
        <w:ind w:firstLine="680"/>
        <w:jc w:val="both"/>
        <w:rPr>
          <w:sz w:val="28"/>
          <w:szCs w:val="28"/>
        </w:rPr>
      </w:pPr>
      <w:r w:rsidRPr="00E30069">
        <w:rPr>
          <w:b/>
          <w:sz w:val="28"/>
          <w:szCs w:val="28"/>
        </w:rPr>
        <w:lastRenderedPageBreak/>
        <w:t>4.1.03</w:t>
      </w:r>
      <w:r w:rsidR="008F2C8A">
        <w:rPr>
          <w:b/>
          <w:sz w:val="28"/>
          <w:szCs w:val="28"/>
        </w:rPr>
        <w:t>1</w:t>
      </w:r>
    </w:p>
    <w:p w14:paraId="270DB807"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Если гонщик отклоняется от трассы по какой-либо причине, он обязан вернуться на трассу в тоже место, где он сошел с трассы и в</w:t>
      </w:r>
      <w:r w:rsidR="000C2A73">
        <w:rPr>
          <w:sz w:val="28"/>
          <w:szCs w:val="28"/>
        </w:rPr>
        <w:t>озобновить гонку с этого место.</w:t>
      </w:r>
    </w:p>
    <w:p w14:paraId="5459BA56" w14:textId="77777777" w:rsidR="005254A0" w:rsidRPr="00E30069" w:rsidRDefault="005254A0" w:rsidP="008472C2">
      <w:pPr>
        <w:widowControl w:val="0"/>
        <w:autoSpaceDE w:val="0"/>
        <w:autoSpaceDN w:val="0"/>
        <w:adjustRightInd w:val="0"/>
        <w:ind w:firstLine="680"/>
        <w:jc w:val="both"/>
        <w:rPr>
          <w:b/>
          <w:sz w:val="28"/>
          <w:szCs w:val="28"/>
        </w:rPr>
      </w:pPr>
    </w:p>
    <w:p w14:paraId="114E4E43" w14:textId="77777777" w:rsidR="000C2A73" w:rsidRDefault="005254A0" w:rsidP="008472C2">
      <w:pPr>
        <w:widowControl w:val="0"/>
        <w:autoSpaceDE w:val="0"/>
        <w:autoSpaceDN w:val="0"/>
        <w:adjustRightInd w:val="0"/>
        <w:ind w:firstLine="680"/>
        <w:jc w:val="both"/>
        <w:rPr>
          <w:sz w:val="28"/>
          <w:szCs w:val="28"/>
        </w:rPr>
      </w:pPr>
      <w:r w:rsidRPr="00E30069">
        <w:rPr>
          <w:b/>
          <w:sz w:val="28"/>
          <w:szCs w:val="28"/>
        </w:rPr>
        <w:t>4.1.03</w:t>
      </w:r>
      <w:r w:rsidR="008F2C8A">
        <w:rPr>
          <w:b/>
          <w:sz w:val="28"/>
          <w:szCs w:val="28"/>
        </w:rPr>
        <w:t>2</w:t>
      </w:r>
    </w:p>
    <w:p w14:paraId="041D0BBA"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 xml:space="preserve">Гонщики должны охранять природу </w:t>
      </w:r>
      <w:r w:rsidR="000C2A73">
        <w:rPr>
          <w:sz w:val="28"/>
          <w:szCs w:val="28"/>
        </w:rPr>
        <w:t>и не оставлять мусор на трассе.</w:t>
      </w:r>
    </w:p>
    <w:p w14:paraId="69579890" w14:textId="77777777" w:rsidR="005254A0" w:rsidRPr="00E30069" w:rsidRDefault="005254A0" w:rsidP="008472C2">
      <w:pPr>
        <w:widowControl w:val="0"/>
        <w:autoSpaceDE w:val="0"/>
        <w:autoSpaceDN w:val="0"/>
        <w:adjustRightInd w:val="0"/>
        <w:ind w:firstLine="680"/>
        <w:jc w:val="both"/>
        <w:rPr>
          <w:sz w:val="28"/>
          <w:szCs w:val="28"/>
        </w:rPr>
      </w:pPr>
    </w:p>
    <w:p w14:paraId="6084BCC7" w14:textId="77777777" w:rsidR="000C2A73" w:rsidRDefault="005254A0" w:rsidP="008472C2">
      <w:pPr>
        <w:widowControl w:val="0"/>
        <w:autoSpaceDE w:val="0"/>
        <w:autoSpaceDN w:val="0"/>
        <w:adjustRightInd w:val="0"/>
        <w:ind w:firstLine="680"/>
        <w:jc w:val="both"/>
        <w:rPr>
          <w:b/>
          <w:sz w:val="28"/>
          <w:szCs w:val="28"/>
        </w:rPr>
      </w:pPr>
      <w:r w:rsidRPr="00E30069">
        <w:rPr>
          <w:b/>
          <w:sz w:val="28"/>
          <w:szCs w:val="28"/>
        </w:rPr>
        <w:t>4.1.03</w:t>
      </w:r>
      <w:r w:rsidR="008F2C8A">
        <w:rPr>
          <w:b/>
          <w:sz w:val="28"/>
          <w:szCs w:val="28"/>
        </w:rPr>
        <w:t>3</w:t>
      </w:r>
    </w:p>
    <w:p w14:paraId="2F1323A3" w14:textId="5DD8A0C3" w:rsidR="00E824A4" w:rsidRPr="00E30069" w:rsidRDefault="005254A0" w:rsidP="008A5E40">
      <w:pPr>
        <w:widowControl w:val="0"/>
        <w:autoSpaceDE w:val="0"/>
        <w:autoSpaceDN w:val="0"/>
        <w:adjustRightInd w:val="0"/>
        <w:ind w:firstLine="680"/>
        <w:jc w:val="both"/>
        <w:rPr>
          <w:sz w:val="28"/>
          <w:szCs w:val="28"/>
        </w:rPr>
      </w:pPr>
      <w:r w:rsidRPr="00E30069">
        <w:rPr>
          <w:sz w:val="28"/>
          <w:szCs w:val="28"/>
        </w:rPr>
        <w:t>Всякий</w:t>
      </w:r>
      <w:r w:rsidR="000C2A73">
        <w:rPr>
          <w:sz w:val="28"/>
          <w:szCs w:val="28"/>
        </w:rPr>
        <w:t>,</w:t>
      </w:r>
      <w:r w:rsidRPr="00E30069">
        <w:rPr>
          <w:sz w:val="28"/>
          <w:szCs w:val="28"/>
        </w:rPr>
        <w:t xml:space="preserve"> кто </w:t>
      </w:r>
      <w:r w:rsidR="000C2A73">
        <w:rPr>
          <w:sz w:val="28"/>
          <w:szCs w:val="28"/>
        </w:rPr>
        <w:t>замечен</w:t>
      </w:r>
      <w:r w:rsidRPr="00E30069">
        <w:rPr>
          <w:sz w:val="28"/>
          <w:szCs w:val="28"/>
        </w:rPr>
        <w:t xml:space="preserve"> при изменении дистанции</w:t>
      </w:r>
      <w:r w:rsidR="000C2A73">
        <w:rPr>
          <w:sz w:val="28"/>
          <w:szCs w:val="28"/>
        </w:rPr>
        <w:t>,</w:t>
      </w:r>
      <w:r w:rsidRPr="00E30069">
        <w:rPr>
          <w:sz w:val="28"/>
          <w:szCs w:val="28"/>
        </w:rPr>
        <w:t xml:space="preserve"> он/она лишаются аккредитации или в случае</w:t>
      </w:r>
      <w:r w:rsidR="00903286">
        <w:rPr>
          <w:sz w:val="28"/>
          <w:szCs w:val="28"/>
        </w:rPr>
        <w:t>,</w:t>
      </w:r>
      <w:r w:rsidRPr="00E30069">
        <w:rPr>
          <w:sz w:val="28"/>
          <w:szCs w:val="28"/>
        </w:rPr>
        <w:t xml:space="preserve"> </w:t>
      </w:r>
      <w:r w:rsidR="000C2A73">
        <w:rPr>
          <w:sz w:val="28"/>
          <w:szCs w:val="28"/>
        </w:rPr>
        <w:t>е</w:t>
      </w:r>
      <w:r w:rsidRPr="00E30069">
        <w:rPr>
          <w:sz w:val="28"/>
          <w:szCs w:val="28"/>
        </w:rPr>
        <w:t>с</w:t>
      </w:r>
      <w:r w:rsidR="000C2A73">
        <w:rPr>
          <w:sz w:val="28"/>
          <w:szCs w:val="28"/>
        </w:rPr>
        <w:t>ли это гонщик, то он</w:t>
      </w:r>
      <w:r w:rsidRPr="00E30069">
        <w:rPr>
          <w:sz w:val="28"/>
          <w:szCs w:val="28"/>
        </w:rPr>
        <w:t xml:space="preserve"> дисквалифицируется</w:t>
      </w:r>
      <w:r w:rsidR="00E213D1" w:rsidRPr="00E30069">
        <w:rPr>
          <w:sz w:val="28"/>
          <w:szCs w:val="28"/>
        </w:rPr>
        <w:t>.</w:t>
      </w:r>
    </w:p>
    <w:p w14:paraId="5DCFB779" w14:textId="77777777" w:rsidR="005254A0" w:rsidRPr="00E30069" w:rsidRDefault="005254A0" w:rsidP="008472C2">
      <w:pPr>
        <w:keepNext/>
        <w:spacing w:before="240" w:after="60"/>
        <w:ind w:firstLine="680"/>
        <w:jc w:val="both"/>
        <w:outlineLvl w:val="1"/>
        <w:rPr>
          <w:b/>
          <w:i/>
          <w:sz w:val="28"/>
          <w:szCs w:val="28"/>
        </w:rPr>
      </w:pPr>
      <w:bookmarkStart w:id="91" w:name="_Toc130459079"/>
      <w:r w:rsidRPr="00E30069">
        <w:rPr>
          <w:b/>
          <w:i/>
          <w:sz w:val="28"/>
          <w:szCs w:val="28"/>
        </w:rPr>
        <w:t>§ 7. Оборудование</w:t>
      </w:r>
      <w:bookmarkEnd w:id="91"/>
    </w:p>
    <w:p w14:paraId="04BE8F9A" w14:textId="77777777" w:rsidR="005254A0" w:rsidRPr="00E30069" w:rsidRDefault="005254A0" w:rsidP="008472C2">
      <w:pPr>
        <w:ind w:firstLine="680"/>
        <w:jc w:val="both"/>
        <w:rPr>
          <w:sz w:val="28"/>
          <w:szCs w:val="28"/>
        </w:rPr>
      </w:pPr>
    </w:p>
    <w:p w14:paraId="1D97B6FA" w14:textId="77777777" w:rsidR="000C2A73" w:rsidRDefault="005254A0" w:rsidP="008472C2">
      <w:pPr>
        <w:widowControl w:val="0"/>
        <w:autoSpaceDE w:val="0"/>
        <w:autoSpaceDN w:val="0"/>
        <w:adjustRightInd w:val="0"/>
        <w:ind w:firstLine="680"/>
        <w:rPr>
          <w:sz w:val="28"/>
          <w:szCs w:val="28"/>
        </w:rPr>
      </w:pPr>
      <w:r w:rsidRPr="00E30069">
        <w:rPr>
          <w:b/>
          <w:sz w:val="28"/>
          <w:szCs w:val="28"/>
        </w:rPr>
        <w:t>4.1.03</w:t>
      </w:r>
      <w:r w:rsidR="008F2C8A">
        <w:rPr>
          <w:b/>
          <w:sz w:val="28"/>
          <w:szCs w:val="28"/>
        </w:rPr>
        <w:t>4</w:t>
      </w:r>
    </w:p>
    <w:p w14:paraId="605358DB" w14:textId="77777777" w:rsidR="005254A0" w:rsidRDefault="005254A0" w:rsidP="000C2A73">
      <w:pPr>
        <w:widowControl w:val="0"/>
        <w:autoSpaceDE w:val="0"/>
        <w:autoSpaceDN w:val="0"/>
        <w:adjustRightInd w:val="0"/>
        <w:ind w:firstLine="680"/>
        <w:rPr>
          <w:sz w:val="28"/>
          <w:szCs w:val="28"/>
        </w:rPr>
      </w:pPr>
      <w:r w:rsidRPr="00E30069">
        <w:rPr>
          <w:sz w:val="28"/>
          <w:szCs w:val="28"/>
        </w:rPr>
        <w:t>Использование гонщиками раций или других дистанцио</w:t>
      </w:r>
      <w:r w:rsidR="000C2A73">
        <w:rPr>
          <w:sz w:val="28"/>
          <w:szCs w:val="28"/>
        </w:rPr>
        <w:t>нных устройств связи запрещено.</w:t>
      </w:r>
    </w:p>
    <w:p w14:paraId="7884A0B2" w14:textId="77777777" w:rsidR="000C2A73" w:rsidRPr="00E30069" w:rsidRDefault="000C2A73" w:rsidP="000C2A73">
      <w:pPr>
        <w:widowControl w:val="0"/>
        <w:autoSpaceDE w:val="0"/>
        <w:autoSpaceDN w:val="0"/>
        <w:adjustRightInd w:val="0"/>
        <w:ind w:firstLine="680"/>
        <w:rPr>
          <w:sz w:val="28"/>
          <w:szCs w:val="28"/>
        </w:rPr>
      </w:pPr>
    </w:p>
    <w:p w14:paraId="1315D663" w14:textId="77777777" w:rsidR="000C2A73" w:rsidRDefault="005254A0" w:rsidP="008472C2">
      <w:pPr>
        <w:widowControl w:val="0"/>
        <w:autoSpaceDE w:val="0"/>
        <w:autoSpaceDN w:val="0"/>
        <w:adjustRightInd w:val="0"/>
        <w:ind w:firstLine="680"/>
        <w:jc w:val="both"/>
        <w:rPr>
          <w:sz w:val="28"/>
          <w:szCs w:val="28"/>
        </w:rPr>
      </w:pPr>
      <w:r w:rsidRPr="00E30069">
        <w:rPr>
          <w:b/>
          <w:sz w:val="28"/>
          <w:szCs w:val="28"/>
        </w:rPr>
        <w:t>4.1.03</w:t>
      </w:r>
      <w:r w:rsidR="008F2C8A">
        <w:rPr>
          <w:b/>
          <w:sz w:val="28"/>
          <w:szCs w:val="28"/>
        </w:rPr>
        <w:t>5</w:t>
      </w:r>
    </w:p>
    <w:p w14:paraId="47CE420C"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Использование покрышек с металлическими шипами не р</w:t>
      </w:r>
      <w:r w:rsidR="000C2A73">
        <w:rPr>
          <w:sz w:val="28"/>
          <w:szCs w:val="28"/>
        </w:rPr>
        <w:t>азрешается.</w:t>
      </w:r>
    </w:p>
    <w:p w14:paraId="4EC89509" w14:textId="77777777" w:rsidR="005254A0" w:rsidRPr="00E30069" w:rsidRDefault="005254A0" w:rsidP="008472C2">
      <w:pPr>
        <w:widowControl w:val="0"/>
        <w:autoSpaceDE w:val="0"/>
        <w:autoSpaceDN w:val="0"/>
        <w:adjustRightInd w:val="0"/>
        <w:ind w:firstLine="680"/>
        <w:jc w:val="both"/>
        <w:rPr>
          <w:b/>
          <w:sz w:val="28"/>
          <w:szCs w:val="28"/>
        </w:rPr>
      </w:pPr>
    </w:p>
    <w:p w14:paraId="000A4979" w14:textId="77777777" w:rsidR="000C2A73" w:rsidRPr="00C92A1A" w:rsidRDefault="000C2A73" w:rsidP="008472C2">
      <w:pPr>
        <w:widowControl w:val="0"/>
        <w:autoSpaceDE w:val="0"/>
        <w:autoSpaceDN w:val="0"/>
        <w:adjustRightInd w:val="0"/>
        <w:ind w:firstLine="680"/>
        <w:jc w:val="both"/>
        <w:rPr>
          <w:sz w:val="28"/>
          <w:szCs w:val="28"/>
        </w:rPr>
      </w:pPr>
      <w:r w:rsidRPr="00C92A1A">
        <w:rPr>
          <w:b/>
          <w:sz w:val="28"/>
          <w:szCs w:val="28"/>
        </w:rPr>
        <w:t>4.1.03</w:t>
      </w:r>
      <w:r w:rsidR="008F2C8A">
        <w:rPr>
          <w:b/>
          <w:sz w:val="28"/>
          <w:szCs w:val="28"/>
        </w:rPr>
        <w:t>6</w:t>
      </w:r>
    </w:p>
    <w:p w14:paraId="25B15A36" w14:textId="77777777" w:rsidR="005254A0" w:rsidRPr="00C92A1A" w:rsidRDefault="005254A0" w:rsidP="008472C2">
      <w:pPr>
        <w:widowControl w:val="0"/>
        <w:autoSpaceDE w:val="0"/>
        <w:autoSpaceDN w:val="0"/>
        <w:adjustRightInd w:val="0"/>
        <w:ind w:firstLine="680"/>
        <w:jc w:val="both"/>
        <w:rPr>
          <w:sz w:val="28"/>
          <w:szCs w:val="28"/>
        </w:rPr>
      </w:pPr>
      <w:r w:rsidRPr="00C92A1A">
        <w:rPr>
          <w:sz w:val="28"/>
          <w:szCs w:val="28"/>
        </w:rPr>
        <w:t xml:space="preserve">В гонках по </w:t>
      </w:r>
      <w:r w:rsidR="000C2A73" w:rsidRPr="00C92A1A">
        <w:rPr>
          <w:sz w:val="28"/>
          <w:szCs w:val="28"/>
        </w:rPr>
        <w:t>маунтинбайку</w:t>
      </w:r>
      <w:r w:rsidR="00980FED" w:rsidRPr="00C92A1A">
        <w:rPr>
          <w:sz w:val="28"/>
          <w:szCs w:val="28"/>
        </w:rPr>
        <w:t xml:space="preserve"> </w:t>
      </w:r>
      <w:r w:rsidR="000C2A73" w:rsidRPr="00C92A1A">
        <w:rPr>
          <w:sz w:val="28"/>
          <w:szCs w:val="28"/>
        </w:rPr>
        <w:t xml:space="preserve">традиционные шоссейные рули не </w:t>
      </w:r>
      <w:r w:rsidRPr="00C92A1A">
        <w:rPr>
          <w:sz w:val="28"/>
          <w:szCs w:val="28"/>
        </w:rPr>
        <w:t xml:space="preserve">могут быть использованы. Удлиняющие </w:t>
      </w:r>
      <w:r w:rsidR="00E213D1" w:rsidRPr="00C92A1A">
        <w:rPr>
          <w:sz w:val="28"/>
          <w:szCs w:val="28"/>
        </w:rPr>
        <w:t>насадки</w:t>
      </w:r>
      <w:r w:rsidRPr="00C92A1A">
        <w:rPr>
          <w:sz w:val="28"/>
          <w:szCs w:val="28"/>
        </w:rPr>
        <w:t xml:space="preserve"> запрещены, но традиционные рога разрешаются.</w:t>
      </w:r>
    </w:p>
    <w:p w14:paraId="36D650FE" w14:textId="5A9C3AD8" w:rsidR="008F25AF" w:rsidRPr="008A5E40" w:rsidRDefault="008F25AF" w:rsidP="008A5E40">
      <w:pPr>
        <w:widowControl w:val="0"/>
        <w:autoSpaceDE w:val="0"/>
        <w:autoSpaceDN w:val="0"/>
        <w:adjustRightInd w:val="0"/>
        <w:ind w:firstLine="680"/>
        <w:jc w:val="both"/>
        <w:rPr>
          <w:sz w:val="28"/>
          <w:szCs w:val="28"/>
        </w:rPr>
      </w:pPr>
      <w:r w:rsidRPr="00C92A1A">
        <w:rPr>
          <w:sz w:val="28"/>
          <w:szCs w:val="28"/>
        </w:rPr>
        <w:t>Во время гонок по маунтинбайку Е-маунтинбайк велосипеды (электро-велосипеды) не допускаются на трассу во время тренировок и соревнований, за исключением соревнований по маунтинбайку на Е-маунтинбайк велосипедах (электро-велосипедах).</w:t>
      </w:r>
    </w:p>
    <w:p w14:paraId="56EDEF9F" w14:textId="77777777" w:rsidR="005254A0" w:rsidRPr="00E30069" w:rsidRDefault="000C2A73" w:rsidP="000C7895">
      <w:pPr>
        <w:keepNext/>
        <w:spacing w:before="240" w:after="60"/>
        <w:ind w:firstLine="680"/>
        <w:jc w:val="both"/>
        <w:outlineLvl w:val="1"/>
        <w:rPr>
          <w:b/>
          <w:i/>
          <w:sz w:val="28"/>
          <w:szCs w:val="28"/>
        </w:rPr>
      </w:pPr>
      <w:r>
        <w:rPr>
          <w:b/>
          <w:i/>
          <w:sz w:val="28"/>
          <w:szCs w:val="28"/>
        </w:rPr>
        <w:t>§ 8. Конструкции</w:t>
      </w:r>
    </w:p>
    <w:p w14:paraId="010E8E51" w14:textId="77777777" w:rsidR="005254A0" w:rsidRPr="00E30069" w:rsidRDefault="005254A0" w:rsidP="008472C2">
      <w:pPr>
        <w:widowControl w:val="0"/>
        <w:autoSpaceDE w:val="0"/>
        <w:autoSpaceDN w:val="0"/>
        <w:adjustRightInd w:val="0"/>
        <w:ind w:firstLine="680"/>
        <w:jc w:val="both"/>
        <w:rPr>
          <w:b/>
          <w:sz w:val="28"/>
          <w:szCs w:val="28"/>
        </w:rPr>
      </w:pPr>
    </w:p>
    <w:p w14:paraId="26766DF4" w14:textId="77777777" w:rsidR="000C2A73" w:rsidRDefault="005254A0" w:rsidP="008472C2">
      <w:pPr>
        <w:widowControl w:val="0"/>
        <w:autoSpaceDE w:val="0"/>
        <w:autoSpaceDN w:val="0"/>
        <w:adjustRightInd w:val="0"/>
        <w:ind w:firstLine="680"/>
        <w:jc w:val="both"/>
        <w:rPr>
          <w:sz w:val="28"/>
          <w:szCs w:val="28"/>
        </w:rPr>
      </w:pPr>
      <w:r w:rsidRPr="00E30069">
        <w:rPr>
          <w:b/>
          <w:sz w:val="28"/>
          <w:szCs w:val="28"/>
        </w:rPr>
        <w:t>4.1.0</w:t>
      </w:r>
      <w:r w:rsidR="008F2C8A">
        <w:rPr>
          <w:b/>
          <w:sz w:val="28"/>
          <w:szCs w:val="28"/>
        </w:rPr>
        <w:t>37</w:t>
      </w:r>
    </w:p>
    <w:p w14:paraId="2864E9C8" w14:textId="77777777" w:rsidR="005254A0" w:rsidRPr="00E30069" w:rsidRDefault="005254A0" w:rsidP="008472C2">
      <w:pPr>
        <w:widowControl w:val="0"/>
        <w:autoSpaceDE w:val="0"/>
        <w:autoSpaceDN w:val="0"/>
        <w:adjustRightInd w:val="0"/>
        <w:ind w:firstLine="680"/>
        <w:jc w:val="both"/>
        <w:rPr>
          <w:i/>
          <w:sz w:val="28"/>
          <w:szCs w:val="28"/>
        </w:rPr>
      </w:pPr>
      <w:r w:rsidRPr="00E30069">
        <w:rPr>
          <w:sz w:val="28"/>
          <w:szCs w:val="28"/>
        </w:rPr>
        <w:t>Надувные арки, пересекающие трассу, запрещены, если не поддерживаются твердой опорой.</w:t>
      </w:r>
    </w:p>
    <w:p w14:paraId="42696F37" w14:textId="77777777" w:rsidR="00E213D1" w:rsidRPr="00E30069" w:rsidRDefault="00E213D1" w:rsidP="008472C2">
      <w:pPr>
        <w:widowControl w:val="0"/>
        <w:autoSpaceDE w:val="0"/>
        <w:autoSpaceDN w:val="0"/>
        <w:adjustRightInd w:val="0"/>
        <w:ind w:firstLine="680"/>
        <w:jc w:val="both"/>
        <w:rPr>
          <w:b/>
          <w:sz w:val="28"/>
          <w:szCs w:val="28"/>
        </w:rPr>
      </w:pPr>
    </w:p>
    <w:p w14:paraId="61DC7319" w14:textId="77777777" w:rsidR="000C2A73" w:rsidRDefault="005254A0" w:rsidP="008472C2">
      <w:pPr>
        <w:widowControl w:val="0"/>
        <w:autoSpaceDE w:val="0"/>
        <w:autoSpaceDN w:val="0"/>
        <w:adjustRightInd w:val="0"/>
        <w:ind w:firstLine="680"/>
        <w:jc w:val="both"/>
        <w:rPr>
          <w:b/>
          <w:sz w:val="28"/>
          <w:szCs w:val="28"/>
        </w:rPr>
      </w:pPr>
      <w:r w:rsidRPr="00E30069">
        <w:rPr>
          <w:b/>
          <w:sz w:val="28"/>
          <w:szCs w:val="28"/>
        </w:rPr>
        <w:t>4.1.0</w:t>
      </w:r>
      <w:r w:rsidR="008F2C8A">
        <w:rPr>
          <w:b/>
          <w:sz w:val="28"/>
          <w:szCs w:val="28"/>
        </w:rPr>
        <w:t>38</w:t>
      </w:r>
    </w:p>
    <w:p w14:paraId="2CAEFA1D" w14:textId="368A60CA" w:rsidR="00E824A4" w:rsidRDefault="005254A0" w:rsidP="008A5E40">
      <w:pPr>
        <w:widowControl w:val="0"/>
        <w:autoSpaceDE w:val="0"/>
        <w:autoSpaceDN w:val="0"/>
        <w:adjustRightInd w:val="0"/>
        <w:ind w:firstLine="680"/>
        <w:jc w:val="both"/>
        <w:rPr>
          <w:sz w:val="28"/>
          <w:szCs w:val="28"/>
        </w:rPr>
      </w:pPr>
      <w:r w:rsidRPr="00E30069">
        <w:rPr>
          <w:sz w:val="28"/>
          <w:szCs w:val="28"/>
        </w:rPr>
        <w:t>Организатор должен предоставить зону для мытья велосипедов.</w:t>
      </w:r>
    </w:p>
    <w:p w14:paraId="1B3C500C" w14:textId="77777777" w:rsidR="004F5B71" w:rsidRPr="00E835B7" w:rsidRDefault="004F5B71" w:rsidP="008A5E40">
      <w:pPr>
        <w:widowControl w:val="0"/>
        <w:autoSpaceDE w:val="0"/>
        <w:autoSpaceDN w:val="0"/>
        <w:adjustRightInd w:val="0"/>
        <w:ind w:firstLine="680"/>
        <w:jc w:val="both"/>
        <w:rPr>
          <w:sz w:val="28"/>
          <w:szCs w:val="28"/>
        </w:rPr>
      </w:pPr>
    </w:p>
    <w:p w14:paraId="4CD2BABD" w14:textId="77777777" w:rsidR="005254A0" w:rsidRPr="00E30069" w:rsidRDefault="000C2A73" w:rsidP="008472C2">
      <w:pPr>
        <w:keepNext/>
        <w:spacing w:before="240" w:after="60"/>
        <w:ind w:firstLine="680"/>
        <w:jc w:val="both"/>
        <w:outlineLvl w:val="1"/>
        <w:rPr>
          <w:b/>
          <w:i/>
          <w:sz w:val="28"/>
          <w:szCs w:val="28"/>
        </w:rPr>
      </w:pPr>
      <w:r>
        <w:rPr>
          <w:b/>
          <w:i/>
          <w:sz w:val="28"/>
          <w:szCs w:val="28"/>
        </w:rPr>
        <w:t>§ 9. Трасса</w:t>
      </w:r>
    </w:p>
    <w:p w14:paraId="4B52CB29" w14:textId="77777777" w:rsidR="005254A0" w:rsidRPr="00E30069" w:rsidRDefault="005254A0" w:rsidP="008472C2">
      <w:pPr>
        <w:widowControl w:val="0"/>
        <w:autoSpaceDE w:val="0"/>
        <w:autoSpaceDN w:val="0"/>
        <w:adjustRightInd w:val="0"/>
        <w:ind w:firstLine="680"/>
        <w:jc w:val="both"/>
        <w:rPr>
          <w:b/>
          <w:sz w:val="28"/>
          <w:szCs w:val="28"/>
        </w:rPr>
      </w:pPr>
    </w:p>
    <w:p w14:paraId="4248D051" w14:textId="77777777" w:rsidR="000C2A73" w:rsidRDefault="005254A0" w:rsidP="008472C2">
      <w:pPr>
        <w:widowControl w:val="0"/>
        <w:autoSpaceDE w:val="0"/>
        <w:autoSpaceDN w:val="0"/>
        <w:adjustRightInd w:val="0"/>
        <w:ind w:firstLine="680"/>
        <w:jc w:val="both"/>
        <w:rPr>
          <w:sz w:val="28"/>
          <w:szCs w:val="28"/>
        </w:rPr>
      </w:pPr>
      <w:r w:rsidRPr="00E30069">
        <w:rPr>
          <w:b/>
          <w:sz w:val="28"/>
          <w:szCs w:val="28"/>
        </w:rPr>
        <w:lastRenderedPageBreak/>
        <w:t>4.1.0</w:t>
      </w:r>
      <w:r w:rsidR="008F2C8A">
        <w:rPr>
          <w:b/>
          <w:sz w:val="28"/>
          <w:szCs w:val="28"/>
        </w:rPr>
        <w:t>39</w:t>
      </w:r>
    </w:p>
    <w:p w14:paraId="7E6C86E4"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Насколько возможно, трассы для</w:t>
      </w:r>
      <w:r w:rsidR="00980FED">
        <w:rPr>
          <w:sz w:val="28"/>
          <w:szCs w:val="28"/>
        </w:rPr>
        <w:t xml:space="preserve"> </w:t>
      </w:r>
      <w:r w:rsidRPr="00E30069">
        <w:rPr>
          <w:sz w:val="28"/>
          <w:szCs w:val="28"/>
        </w:rPr>
        <w:t xml:space="preserve">кросс-кантри, </w:t>
      </w:r>
      <w:r w:rsidR="000C2A73">
        <w:rPr>
          <w:sz w:val="28"/>
          <w:szCs w:val="28"/>
        </w:rPr>
        <w:t xml:space="preserve">байкер-кросса </w:t>
      </w:r>
      <w:r w:rsidRPr="00E30069">
        <w:rPr>
          <w:sz w:val="28"/>
          <w:szCs w:val="28"/>
        </w:rPr>
        <w:t>4</w:t>
      </w:r>
      <w:r w:rsidR="008F2C8A">
        <w:rPr>
          <w:sz w:val="28"/>
          <w:szCs w:val="28"/>
        </w:rPr>
        <w:t>-х</w:t>
      </w:r>
      <w:r w:rsidRPr="00E30069">
        <w:rPr>
          <w:sz w:val="28"/>
          <w:szCs w:val="28"/>
        </w:rPr>
        <w:t xml:space="preserve"> и </w:t>
      </w:r>
      <w:r w:rsidR="00E213D1" w:rsidRPr="00E30069">
        <w:rPr>
          <w:sz w:val="28"/>
          <w:szCs w:val="28"/>
        </w:rPr>
        <w:t>скоростного спуска</w:t>
      </w:r>
      <w:r w:rsidRPr="00E30069">
        <w:rPr>
          <w:sz w:val="28"/>
          <w:szCs w:val="28"/>
        </w:rPr>
        <w:t xml:space="preserve"> должны быть абсолютно разделены друг от друга во время проведения нескольких дисциплин в од</w:t>
      </w:r>
      <w:r w:rsidR="000C2A73">
        <w:rPr>
          <w:sz w:val="28"/>
          <w:szCs w:val="28"/>
        </w:rPr>
        <w:t>ном месте. Если это невозможно, т</w:t>
      </w:r>
      <w:r w:rsidRPr="00E30069">
        <w:rPr>
          <w:sz w:val="28"/>
          <w:szCs w:val="28"/>
        </w:rPr>
        <w:t>о тренировочное расписание должно быть составлено таким образом, чтобы трассы не использовались одновременно.</w:t>
      </w:r>
    </w:p>
    <w:p w14:paraId="247FE65F" w14:textId="77777777" w:rsidR="005254A0" w:rsidRPr="00E30069" w:rsidRDefault="005254A0" w:rsidP="008472C2">
      <w:pPr>
        <w:widowControl w:val="0"/>
        <w:autoSpaceDE w:val="0"/>
        <w:autoSpaceDN w:val="0"/>
        <w:adjustRightInd w:val="0"/>
        <w:ind w:firstLine="680"/>
        <w:jc w:val="both"/>
        <w:rPr>
          <w:i/>
          <w:sz w:val="28"/>
          <w:szCs w:val="28"/>
        </w:rPr>
      </w:pPr>
    </w:p>
    <w:p w14:paraId="59B582A2" w14:textId="77777777" w:rsidR="000C2A73" w:rsidRDefault="005254A0" w:rsidP="008472C2">
      <w:pPr>
        <w:widowControl w:val="0"/>
        <w:autoSpaceDE w:val="0"/>
        <w:autoSpaceDN w:val="0"/>
        <w:adjustRightInd w:val="0"/>
        <w:ind w:firstLine="680"/>
        <w:jc w:val="both"/>
        <w:rPr>
          <w:sz w:val="28"/>
          <w:szCs w:val="28"/>
        </w:rPr>
      </w:pPr>
      <w:r w:rsidRPr="00E30069">
        <w:rPr>
          <w:b/>
          <w:sz w:val="28"/>
          <w:szCs w:val="28"/>
        </w:rPr>
        <w:t>4.1.04</w:t>
      </w:r>
      <w:r w:rsidR="008F2C8A">
        <w:rPr>
          <w:b/>
          <w:sz w:val="28"/>
          <w:szCs w:val="28"/>
        </w:rPr>
        <w:t>0</w:t>
      </w:r>
    </w:p>
    <w:p w14:paraId="23615C91" w14:textId="77777777" w:rsidR="005254A0" w:rsidRPr="00E30069" w:rsidRDefault="005254A0" w:rsidP="008472C2">
      <w:pPr>
        <w:widowControl w:val="0"/>
        <w:autoSpaceDE w:val="0"/>
        <w:autoSpaceDN w:val="0"/>
        <w:adjustRightInd w:val="0"/>
        <w:ind w:firstLine="680"/>
        <w:jc w:val="both"/>
        <w:rPr>
          <w:sz w:val="28"/>
          <w:szCs w:val="28"/>
        </w:rPr>
      </w:pPr>
      <w:r w:rsidRPr="00E30069">
        <w:rPr>
          <w:sz w:val="28"/>
          <w:szCs w:val="28"/>
        </w:rPr>
        <w:t>В зоне старта и финиша не должно быть никаких препятствий, которые могли бы привести к столкновению или падению.</w:t>
      </w:r>
      <w:bookmarkStart w:id="92" w:name="_Toc130459080"/>
    </w:p>
    <w:p w14:paraId="6928E6BD" w14:textId="40C675D6" w:rsidR="005254A0" w:rsidRPr="00E30069" w:rsidRDefault="00E824A4" w:rsidP="008A5E40">
      <w:pPr>
        <w:keepNext/>
        <w:spacing w:before="240" w:after="60"/>
        <w:jc w:val="both"/>
        <w:outlineLvl w:val="0"/>
        <w:rPr>
          <w:b/>
          <w:kern w:val="28"/>
          <w:sz w:val="28"/>
          <w:szCs w:val="28"/>
        </w:rPr>
      </w:pPr>
      <w:r w:rsidRPr="00E824A4">
        <w:rPr>
          <w:b/>
          <w:kern w:val="28"/>
          <w:sz w:val="28"/>
          <w:szCs w:val="28"/>
        </w:rPr>
        <w:t>Г</w:t>
      </w:r>
      <w:r>
        <w:rPr>
          <w:b/>
          <w:kern w:val="28"/>
          <w:sz w:val="28"/>
          <w:szCs w:val="28"/>
        </w:rPr>
        <w:t>лава I</w:t>
      </w:r>
      <w:r>
        <w:rPr>
          <w:b/>
          <w:kern w:val="28"/>
          <w:sz w:val="28"/>
          <w:szCs w:val="28"/>
          <w:lang w:val="en-GB"/>
        </w:rPr>
        <w:t>I</w:t>
      </w:r>
      <w:r w:rsidR="005254A0" w:rsidRPr="00E30069">
        <w:rPr>
          <w:b/>
          <w:kern w:val="28"/>
          <w:sz w:val="28"/>
          <w:szCs w:val="28"/>
        </w:rPr>
        <w:t xml:space="preserve"> </w:t>
      </w:r>
      <w:bookmarkEnd w:id="92"/>
      <w:r w:rsidR="00FD02EE">
        <w:rPr>
          <w:b/>
          <w:kern w:val="28"/>
          <w:sz w:val="28"/>
          <w:szCs w:val="28"/>
        </w:rPr>
        <w:t>СОРЕВНОВАНИЯ ПО КРОСС-КАНТРИ</w:t>
      </w:r>
      <w:r w:rsidR="005254A0" w:rsidRPr="00E30069">
        <w:rPr>
          <w:b/>
          <w:kern w:val="28"/>
          <w:sz w:val="28"/>
          <w:szCs w:val="28"/>
        </w:rPr>
        <w:t xml:space="preserve"> </w:t>
      </w:r>
    </w:p>
    <w:p w14:paraId="6128C61D" w14:textId="77777777" w:rsidR="005254A0" w:rsidRPr="00E30069" w:rsidRDefault="005254A0" w:rsidP="008472C2">
      <w:pPr>
        <w:keepNext/>
        <w:spacing w:before="240" w:after="60"/>
        <w:ind w:firstLine="680"/>
        <w:jc w:val="both"/>
        <w:outlineLvl w:val="1"/>
        <w:rPr>
          <w:b/>
          <w:i/>
          <w:sz w:val="28"/>
          <w:szCs w:val="28"/>
        </w:rPr>
      </w:pPr>
      <w:bookmarkStart w:id="93" w:name="_Toc130459081"/>
      <w:r w:rsidRPr="00E30069">
        <w:rPr>
          <w:b/>
          <w:i/>
          <w:sz w:val="28"/>
          <w:szCs w:val="28"/>
        </w:rPr>
        <w:t>§ 1. Характеристики гонки</w:t>
      </w:r>
      <w:bookmarkEnd w:id="93"/>
    </w:p>
    <w:p w14:paraId="74451E20" w14:textId="77777777" w:rsidR="005254A0" w:rsidRPr="00E30069" w:rsidRDefault="005254A0" w:rsidP="008472C2">
      <w:pPr>
        <w:widowControl w:val="0"/>
        <w:autoSpaceDE w:val="0"/>
        <w:autoSpaceDN w:val="0"/>
        <w:adjustRightInd w:val="0"/>
        <w:ind w:firstLine="680"/>
        <w:jc w:val="both"/>
        <w:rPr>
          <w:b/>
          <w:sz w:val="28"/>
          <w:szCs w:val="28"/>
        </w:rPr>
      </w:pPr>
    </w:p>
    <w:p w14:paraId="1AA1986E" w14:textId="77777777" w:rsidR="005254A0" w:rsidRDefault="008F25AF" w:rsidP="000C2A73">
      <w:pPr>
        <w:widowControl w:val="0"/>
        <w:autoSpaceDE w:val="0"/>
        <w:autoSpaceDN w:val="0"/>
        <w:adjustRightInd w:val="0"/>
        <w:ind w:firstLine="680"/>
        <w:rPr>
          <w:b/>
          <w:sz w:val="28"/>
          <w:szCs w:val="28"/>
        </w:rPr>
      </w:pPr>
      <w:r>
        <w:rPr>
          <w:b/>
          <w:sz w:val="28"/>
          <w:szCs w:val="28"/>
        </w:rPr>
        <w:t>К</w:t>
      </w:r>
      <w:r w:rsidR="005254A0" w:rsidRPr="00E30069">
        <w:rPr>
          <w:b/>
          <w:sz w:val="28"/>
          <w:szCs w:val="28"/>
        </w:rPr>
        <w:t>росс</w:t>
      </w:r>
      <w:r>
        <w:rPr>
          <w:b/>
          <w:sz w:val="28"/>
          <w:szCs w:val="28"/>
        </w:rPr>
        <w:t>-кантри</w:t>
      </w:r>
      <w:r w:rsidR="005254A0" w:rsidRPr="00E30069">
        <w:rPr>
          <w:b/>
          <w:sz w:val="28"/>
          <w:szCs w:val="28"/>
        </w:rPr>
        <w:t xml:space="preserve"> – XCO</w:t>
      </w:r>
    </w:p>
    <w:p w14:paraId="44616F87" w14:textId="77777777" w:rsidR="000C2A73" w:rsidRPr="00E30069" w:rsidRDefault="000C2A73" w:rsidP="000C2A73">
      <w:pPr>
        <w:widowControl w:val="0"/>
        <w:autoSpaceDE w:val="0"/>
        <w:autoSpaceDN w:val="0"/>
        <w:adjustRightInd w:val="0"/>
        <w:ind w:firstLine="680"/>
        <w:rPr>
          <w:b/>
          <w:sz w:val="28"/>
          <w:szCs w:val="28"/>
        </w:rPr>
      </w:pPr>
    </w:p>
    <w:p w14:paraId="69007764" w14:textId="77777777" w:rsidR="000C2A73" w:rsidRDefault="005254A0" w:rsidP="008472C2">
      <w:pPr>
        <w:ind w:firstLine="680"/>
        <w:jc w:val="both"/>
        <w:rPr>
          <w:sz w:val="28"/>
          <w:szCs w:val="28"/>
        </w:rPr>
      </w:pPr>
      <w:r w:rsidRPr="00E30069">
        <w:rPr>
          <w:b/>
          <w:sz w:val="28"/>
          <w:szCs w:val="28"/>
        </w:rPr>
        <w:t>4.2.001</w:t>
      </w:r>
    </w:p>
    <w:p w14:paraId="51F12001" w14:textId="060E5C06" w:rsidR="005254A0" w:rsidRDefault="00442EB7" w:rsidP="008472C2">
      <w:pPr>
        <w:ind w:firstLine="680"/>
        <w:jc w:val="both"/>
        <w:rPr>
          <w:sz w:val="28"/>
          <w:szCs w:val="28"/>
        </w:rPr>
      </w:pPr>
      <w:r w:rsidRPr="00442EB7">
        <w:rPr>
          <w:sz w:val="28"/>
          <w:szCs w:val="28"/>
        </w:rPr>
        <w:t>Продолжительность и длина круга соревнований в спортивной дисциплине «кросс-кантри» в гонках разных классов в приведенной ниже таблице должна находиться в следующих пределах или как можно ближе к продолжительности гонки (часы и минуты):</w:t>
      </w:r>
    </w:p>
    <w:p w14:paraId="6FED0E92" w14:textId="77777777" w:rsidR="00E824A4" w:rsidRPr="00E30069" w:rsidRDefault="00E824A4" w:rsidP="008472C2">
      <w:pPr>
        <w:ind w:firstLine="680"/>
        <w:jc w:val="both"/>
        <w:rPr>
          <w:sz w:val="28"/>
          <w:szCs w:val="28"/>
        </w:rPr>
      </w:pPr>
    </w:p>
    <w:tbl>
      <w:tblPr>
        <w:tblW w:w="10740" w:type="dxa"/>
        <w:tblInd w:w="-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2"/>
        <w:gridCol w:w="2045"/>
        <w:gridCol w:w="887"/>
        <w:gridCol w:w="2123"/>
        <w:gridCol w:w="809"/>
        <w:gridCol w:w="1993"/>
        <w:gridCol w:w="1701"/>
      </w:tblGrid>
      <w:tr w:rsidR="00ED5B5A" w:rsidRPr="00C87FAF" w14:paraId="6BB723E5" w14:textId="77777777" w:rsidTr="003102A7">
        <w:tc>
          <w:tcPr>
            <w:tcW w:w="1182" w:type="dxa"/>
            <w:vMerge w:val="restart"/>
            <w:shd w:val="clear" w:color="auto" w:fill="auto"/>
          </w:tcPr>
          <w:p w14:paraId="2A6596B0" w14:textId="77777777" w:rsidR="00ED5B5A" w:rsidRPr="00C87FAF" w:rsidRDefault="00ED5B5A" w:rsidP="00105758">
            <w:pPr>
              <w:widowControl w:val="0"/>
              <w:autoSpaceDE w:val="0"/>
              <w:autoSpaceDN w:val="0"/>
              <w:adjustRightInd w:val="0"/>
              <w:rPr>
                <w:sz w:val="20"/>
                <w:szCs w:val="20"/>
              </w:rPr>
            </w:pPr>
          </w:p>
        </w:tc>
        <w:tc>
          <w:tcPr>
            <w:tcW w:w="2932" w:type="dxa"/>
            <w:gridSpan w:val="2"/>
            <w:shd w:val="clear" w:color="auto" w:fill="auto"/>
            <w:vAlign w:val="center"/>
          </w:tcPr>
          <w:p w14:paraId="1652ACFD" w14:textId="77777777" w:rsidR="00ED5B5A" w:rsidRPr="00C87FAF" w:rsidRDefault="00ED5B5A" w:rsidP="00105758">
            <w:pPr>
              <w:widowControl w:val="0"/>
              <w:autoSpaceDE w:val="0"/>
              <w:autoSpaceDN w:val="0"/>
              <w:adjustRightInd w:val="0"/>
              <w:jc w:val="center"/>
              <w:rPr>
                <w:sz w:val="20"/>
                <w:szCs w:val="20"/>
              </w:rPr>
            </w:pPr>
            <w:r w:rsidRPr="00C87FAF">
              <w:rPr>
                <w:sz w:val="20"/>
                <w:szCs w:val="20"/>
              </w:rPr>
              <w:t>Чемпионат России</w:t>
            </w:r>
          </w:p>
        </w:tc>
        <w:tc>
          <w:tcPr>
            <w:tcW w:w="2932" w:type="dxa"/>
            <w:gridSpan w:val="2"/>
            <w:shd w:val="clear" w:color="auto" w:fill="auto"/>
            <w:vAlign w:val="center"/>
          </w:tcPr>
          <w:p w14:paraId="7CC33196" w14:textId="77777777" w:rsidR="00ED5B5A" w:rsidRPr="00C87FAF" w:rsidRDefault="00ED5B5A" w:rsidP="00105758">
            <w:pPr>
              <w:widowControl w:val="0"/>
              <w:autoSpaceDE w:val="0"/>
              <w:autoSpaceDN w:val="0"/>
              <w:adjustRightInd w:val="0"/>
              <w:jc w:val="center"/>
              <w:rPr>
                <w:sz w:val="20"/>
                <w:szCs w:val="20"/>
              </w:rPr>
            </w:pPr>
            <w:r w:rsidRPr="00C87FAF">
              <w:rPr>
                <w:sz w:val="20"/>
                <w:szCs w:val="20"/>
              </w:rPr>
              <w:t xml:space="preserve">Кубок России, </w:t>
            </w:r>
          </w:p>
          <w:p w14:paraId="675232DD" w14:textId="77777777" w:rsidR="00ED5B5A" w:rsidRPr="00C87FAF" w:rsidRDefault="00ED5B5A" w:rsidP="00105758">
            <w:pPr>
              <w:widowControl w:val="0"/>
              <w:autoSpaceDE w:val="0"/>
              <w:autoSpaceDN w:val="0"/>
              <w:adjustRightInd w:val="0"/>
              <w:jc w:val="center"/>
              <w:rPr>
                <w:sz w:val="20"/>
                <w:szCs w:val="20"/>
              </w:rPr>
            </w:pPr>
            <w:r w:rsidRPr="00C87FAF">
              <w:rPr>
                <w:sz w:val="20"/>
                <w:szCs w:val="20"/>
              </w:rPr>
              <w:t>всероссийские соревнования</w:t>
            </w:r>
          </w:p>
        </w:tc>
        <w:tc>
          <w:tcPr>
            <w:tcW w:w="3694" w:type="dxa"/>
            <w:gridSpan w:val="2"/>
            <w:shd w:val="clear" w:color="auto" w:fill="auto"/>
            <w:vAlign w:val="center"/>
          </w:tcPr>
          <w:p w14:paraId="57762D5D" w14:textId="77777777" w:rsidR="00ED5B5A" w:rsidRPr="00C87FAF" w:rsidRDefault="00ED5B5A" w:rsidP="00105758">
            <w:pPr>
              <w:widowControl w:val="0"/>
              <w:autoSpaceDE w:val="0"/>
              <w:autoSpaceDN w:val="0"/>
              <w:adjustRightInd w:val="0"/>
              <w:jc w:val="center"/>
              <w:rPr>
                <w:sz w:val="20"/>
                <w:szCs w:val="20"/>
              </w:rPr>
            </w:pPr>
            <w:r w:rsidRPr="00C87FAF">
              <w:rPr>
                <w:sz w:val="20"/>
                <w:szCs w:val="20"/>
              </w:rPr>
              <w:t>Другие соревнования</w:t>
            </w:r>
          </w:p>
        </w:tc>
      </w:tr>
      <w:tr w:rsidR="00ED5B5A" w:rsidRPr="00C87FAF" w14:paraId="7CB4D0AB" w14:textId="77777777" w:rsidTr="003102A7">
        <w:tc>
          <w:tcPr>
            <w:tcW w:w="1182" w:type="dxa"/>
            <w:vMerge/>
            <w:shd w:val="clear" w:color="auto" w:fill="auto"/>
          </w:tcPr>
          <w:p w14:paraId="6BE90399" w14:textId="77777777" w:rsidR="00ED5B5A" w:rsidRPr="00C87FAF" w:rsidRDefault="00ED5B5A" w:rsidP="00105758">
            <w:pPr>
              <w:widowControl w:val="0"/>
              <w:autoSpaceDE w:val="0"/>
              <w:autoSpaceDN w:val="0"/>
              <w:adjustRightInd w:val="0"/>
              <w:rPr>
                <w:sz w:val="20"/>
                <w:szCs w:val="20"/>
              </w:rPr>
            </w:pPr>
          </w:p>
        </w:tc>
        <w:tc>
          <w:tcPr>
            <w:tcW w:w="2045" w:type="dxa"/>
            <w:shd w:val="clear" w:color="auto" w:fill="auto"/>
          </w:tcPr>
          <w:p w14:paraId="653BE4B7" w14:textId="77777777" w:rsidR="00ED5B5A" w:rsidRPr="00C87FAF" w:rsidRDefault="00ED5B5A" w:rsidP="00105758">
            <w:pPr>
              <w:widowControl w:val="0"/>
              <w:autoSpaceDE w:val="0"/>
              <w:autoSpaceDN w:val="0"/>
              <w:adjustRightInd w:val="0"/>
              <w:jc w:val="center"/>
              <w:rPr>
                <w:sz w:val="20"/>
                <w:szCs w:val="20"/>
              </w:rPr>
            </w:pPr>
            <w:r w:rsidRPr="00C87FAF">
              <w:rPr>
                <w:sz w:val="20"/>
                <w:szCs w:val="20"/>
              </w:rPr>
              <w:t>Продолжительность гонки</w:t>
            </w:r>
          </w:p>
        </w:tc>
        <w:tc>
          <w:tcPr>
            <w:tcW w:w="887" w:type="dxa"/>
            <w:shd w:val="clear" w:color="auto" w:fill="auto"/>
          </w:tcPr>
          <w:p w14:paraId="45C21C1E" w14:textId="77777777" w:rsidR="00ED5B5A" w:rsidRPr="00C87FAF" w:rsidRDefault="00ED5B5A" w:rsidP="00105758">
            <w:pPr>
              <w:widowControl w:val="0"/>
              <w:autoSpaceDE w:val="0"/>
              <w:autoSpaceDN w:val="0"/>
              <w:adjustRightInd w:val="0"/>
              <w:jc w:val="center"/>
              <w:rPr>
                <w:sz w:val="20"/>
                <w:szCs w:val="20"/>
              </w:rPr>
            </w:pPr>
            <w:r w:rsidRPr="00C87FAF">
              <w:rPr>
                <w:sz w:val="20"/>
                <w:szCs w:val="20"/>
              </w:rPr>
              <w:t>Длина круга</w:t>
            </w:r>
          </w:p>
        </w:tc>
        <w:tc>
          <w:tcPr>
            <w:tcW w:w="2123" w:type="dxa"/>
            <w:shd w:val="clear" w:color="auto" w:fill="auto"/>
          </w:tcPr>
          <w:p w14:paraId="42BD8A5B" w14:textId="77777777" w:rsidR="00ED5B5A" w:rsidRPr="00C87FAF" w:rsidRDefault="00ED5B5A" w:rsidP="00105758">
            <w:pPr>
              <w:widowControl w:val="0"/>
              <w:autoSpaceDE w:val="0"/>
              <w:autoSpaceDN w:val="0"/>
              <w:adjustRightInd w:val="0"/>
              <w:jc w:val="center"/>
              <w:rPr>
                <w:sz w:val="20"/>
                <w:szCs w:val="20"/>
              </w:rPr>
            </w:pPr>
            <w:r w:rsidRPr="00C87FAF">
              <w:rPr>
                <w:sz w:val="20"/>
                <w:szCs w:val="20"/>
              </w:rPr>
              <w:t>Продолжительность гонки</w:t>
            </w:r>
          </w:p>
        </w:tc>
        <w:tc>
          <w:tcPr>
            <w:tcW w:w="809" w:type="dxa"/>
            <w:shd w:val="clear" w:color="auto" w:fill="auto"/>
          </w:tcPr>
          <w:p w14:paraId="7C71AEA1" w14:textId="77777777" w:rsidR="00ED5B5A" w:rsidRPr="00C87FAF" w:rsidRDefault="00ED5B5A" w:rsidP="00105758">
            <w:pPr>
              <w:widowControl w:val="0"/>
              <w:autoSpaceDE w:val="0"/>
              <w:autoSpaceDN w:val="0"/>
              <w:adjustRightInd w:val="0"/>
              <w:jc w:val="center"/>
              <w:rPr>
                <w:sz w:val="20"/>
                <w:szCs w:val="20"/>
              </w:rPr>
            </w:pPr>
            <w:r w:rsidRPr="00C87FAF">
              <w:rPr>
                <w:sz w:val="20"/>
                <w:szCs w:val="20"/>
              </w:rPr>
              <w:t>Длина круга</w:t>
            </w:r>
          </w:p>
        </w:tc>
        <w:tc>
          <w:tcPr>
            <w:tcW w:w="1993" w:type="dxa"/>
            <w:shd w:val="clear" w:color="auto" w:fill="auto"/>
          </w:tcPr>
          <w:p w14:paraId="30455412" w14:textId="77777777" w:rsidR="00ED5B5A" w:rsidRPr="00C87FAF" w:rsidRDefault="00ED5B5A" w:rsidP="00105758">
            <w:pPr>
              <w:widowControl w:val="0"/>
              <w:autoSpaceDE w:val="0"/>
              <w:autoSpaceDN w:val="0"/>
              <w:adjustRightInd w:val="0"/>
              <w:jc w:val="center"/>
              <w:rPr>
                <w:sz w:val="20"/>
                <w:szCs w:val="20"/>
              </w:rPr>
            </w:pPr>
            <w:r w:rsidRPr="00C87FAF">
              <w:rPr>
                <w:sz w:val="20"/>
                <w:szCs w:val="20"/>
              </w:rPr>
              <w:t>Продолжительность гонки</w:t>
            </w:r>
          </w:p>
        </w:tc>
        <w:tc>
          <w:tcPr>
            <w:tcW w:w="1701" w:type="dxa"/>
            <w:shd w:val="clear" w:color="auto" w:fill="auto"/>
          </w:tcPr>
          <w:p w14:paraId="6EB6FA7F" w14:textId="77777777" w:rsidR="00ED5B5A" w:rsidRPr="00C87FAF" w:rsidRDefault="00ED5B5A" w:rsidP="00105758">
            <w:pPr>
              <w:widowControl w:val="0"/>
              <w:autoSpaceDE w:val="0"/>
              <w:autoSpaceDN w:val="0"/>
              <w:adjustRightInd w:val="0"/>
              <w:jc w:val="center"/>
              <w:rPr>
                <w:sz w:val="20"/>
                <w:szCs w:val="20"/>
              </w:rPr>
            </w:pPr>
            <w:r w:rsidRPr="00C87FAF">
              <w:rPr>
                <w:sz w:val="20"/>
                <w:szCs w:val="20"/>
              </w:rPr>
              <w:t>Длина круга</w:t>
            </w:r>
          </w:p>
        </w:tc>
      </w:tr>
      <w:tr w:rsidR="00DD0E19" w:rsidRPr="00C87FAF" w14:paraId="28B3CFEE" w14:textId="77777777" w:rsidTr="003102A7">
        <w:tc>
          <w:tcPr>
            <w:tcW w:w="1182" w:type="dxa"/>
            <w:shd w:val="clear" w:color="auto" w:fill="auto"/>
          </w:tcPr>
          <w:p w14:paraId="3FB63E1C" w14:textId="77777777" w:rsidR="00DD0E19" w:rsidRPr="00C87FAF" w:rsidRDefault="00DD0E19" w:rsidP="00105758">
            <w:pPr>
              <w:widowControl w:val="0"/>
              <w:autoSpaceDE w:val="0"/>
              <w:autoSpaceDN w:val="0"/>
              <w:adjustRightInd w:val="0"/>
              <w:rPr>
                <w:sz w:val="20"/>
                <w:szCs w:val="20"/>
              </w:rPr>
            </w:pPr>
            <w:r w:rsidRPr="00C87FAF">
              <w:rPr>
                <w:sz w:val="20"/>
                <w:szCs w:val="20"/>
              </w:rPr>
              <w:t xml:space="preserve">Юноши </w:t>
            </w:r>
            <w:r>
              <w:rPr>
                <w:sz w:val="20"/>
                <w:szCs w:val="20"/>
              </w:rPr>
              <w:t>(</w:t>
            </w:r>
            <w:r w:rsidRPr="00C87FAF">
              <w:rPr>
                <w:sz w:val="20"/>
                <w:szCs w:val="20"/>
              </w:rPr>
              <w:t>13-14</w:t>
            </w:r>
            <w:r>
              <w:rPr>
                <w:sz w:val="20"/>
                <w:szCs w:val="20"/>
              </w:rPr>
              <w:t xml:space="preserve"> лет)</w:t>
            </w:r>
          </w:p>
        </w:tc>
        <w:tc>
          <w:tcPr>
            <w:tcW w:w="2045" w:type="dxa"/>
            <w:shd w:val="clear" w:color="auto" w:fill="auto"/>
            <w:vAlign w:val="center"/>
          </w:tcPr>
          <w:p w14:paraId="4D799A1A"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0:30-0:45</w:t>
            </w:r>
          </w:p>
        </w:tc>
        <w:tc>
          <w:tcPr>
            <w:tcW w:w="887" w:type="dxa"/>
            <w:vMerge w:val="restart"/>
            <w:shd w:val="clear" w:color="auto" w:fill="auto"/>
            <w:vAlign w:val="center"/>
          </w:tcPr>
          <w:p w14:paraId="4D19C0CB" w14:textId="77777777" w:rsidR="00DD0E19" w:rsidRPr="00A2708A" w:rsidRDefault="00DD0E19" w:rsidP="00105758">
            <w:pPr>
              <w:widowControl w:val="0"/>
              <w:autoSpaceDE w:val="0"/>
              <w:autoSpaceDN w:val="0"/>
              <w:adjustRightInd w:val="0"/>
              <w:jc w:val="center"/>
              <w:rPr>
                <w:color w:val="000000"/>
                <w:sz w:val="20"/>
                <w:szCs w:val="20"/>
              </w:rPr>
            </w:pPr>
          </w:p>
          <w:p w14:paraId="7006146B" w14:textId="77777777" w:rsidR="00DD0E19" w:rsidRPr="00A2708A" w:rsidRDefault="00DD0E19" w:rsidP="00105758">
            <w:pPr>
              <w:widowControl w:val="0"/>
              <w:autoSpaceDE w:val="0"/>
              <w:autoSpaceDN w:val="0"/>
              <w:adjustRightInd w:val="0"/>
              <w:jc w:val="center"/>
              <w:rPr>
                <w:color w:val="000000"/>
                <w:sz w:val="20"/>
                <w:szCs w:val="20"/>
              </w:rPr>
            </w:pPr>
            <w:r w:rsidRPr="00A2708A">
              <w:rPr>
                <w:color w:val="000000"/>
                <w:sz w:val="20"/>
                <w:szCs w:val="20"/>
              </w:rPr>
              <w:t>3-6 км</w:t>
            </w:r>
          </w:p>
        </w:tc>
        <w:tc>
          <w:tcPr>
            <w:tcW w:w="2123" w:type="dxa"/>
            <w:shd w:val="clear" w:color="auto" w:fill="auto"/>
            <w:vAlign w:val="center"/>
          </w:tcPr>
          <w:p w14:paraId="344A438F" w14:textId="77777777" w:rsidR="00DD0E19" w:rsidRPr="00A2708A" w:rsidRDefault="00DD0E19" w:rsidP="00105758">
            <w:pPr>
              <w:widowControl w:val="0"/>
              <w:autoSpaceDE w:val="0"/>
              <w:autoSpaceDN w:val="0"/>
              <w:adjustRightInd w:val="0"/>
              <w:jc w:val="center"/>
              <w:rPr>
                <w:color w:val="000000"/>
                <w:sz w:val="20"/>
                <w:szCs w:val="20"/>
              </w:rPr>
            </w:pPr>
            <w:r w:rsidRPr="00A2708A">
              <w:rPr>
                <w:color w:val="000000"/>
                <w:sz w:val="20"/>
                <w:szCs w:val="20"/>
              </w:rPr>
              <w:t>0:30-0:45</w:t>
            </w:r>
          </w:p>
        </w:tc>
        <w:tc>
          <w:tcPr>
            <w:tcW w:w="809" w:type="dxa"/>
            <w:vMerge w:val="restart"/>
            <w:shd w:val="clear" w:color="auto" w:fill="auto"/>
            <w:vAlign w:val="center"/>
          </w:tcPr>
          <w:p w14:paraId="200E9400" w14:textId="77777777" w:rsidR="00DD0E19" w:rsidRPr="00A2708A" w:rsidRDefault="00DD0E19" w:rsidP="004423E4">
            <w:pPr>
              <w:widowControl w:val="0"/>
              <w:autoSpaceDE w:val="0"/>
              <w:autoSpaceDN w:val="0"/>
              <w:adjustRightInd w:val="0"/>
              <w:rPr>
                <w:strike/>
                <w:color w:val="000000"/>
                <w:sz w:val="20"/>
                <w:szCs w:val="20"/>
              </w:rPr>
            </w:pPr>
          </w:p>
          <w:p w14:paraId="6A508FAD" w14:textId="77777777" w:rsidR="00DD0E19" w:rsidRPr="00A2708A" w:rsidRDefault="00DD0E19" w:rsidP="00105758">
            <w:pPr>
              <w:widowControl w:val="0"/>
              <w:autoSpaceDE w:val="0"/>
              <w:autoSpaceDN w:val="0"/>
              <w:adjustRightInd w:val="0"/>
              <w:jc w:val="center"/>
              <w:rPr>
                <w:strike/>
                <w:color w:val="000000"/>
                <w:sz w:val="20"/>
                <w:szCs w:val="20"/>
              </w:rPr>
            </w:pPr>
          </w:p>
          <w:p w14:paraId="2FA4CB39" w14:textId="77777777" w:rsidR="00DD0E19" w:rsidRPr="00A2708A" w:rsidRDefault="00DD0E19" w:rsidP="00105758">
            <w:pPr>
              <w:widowControl w:val="0"/>
              <w:autoSpaceDE w:val="0"/>
              <w:autoSpaceDN w:val="0"/>
              <w:adjustRightInd w:val="0"/>
              <w:jc w:val="center"/>
              <w:rPr>
                <w:strike/>
                <w:color w:val="000000"/>
                <w:sz w:val="20"/>
                <w:szCs w:val="20"/>
              </w:rPr>
            </w:pPr>
          </w:p>
          <w:p w14:paraId="60150858" w14:textId="77777777" w:rsidR="00DD0E19" w:rsidRPr="00A2708A" w:rsidRDefault="00DD0E19" w:rsidP="00105758">
            <w:pPr>
              <w:widowControl w:val="0"/>
              <w:autoSpaceDE w:val="0"/>
              <w:autoSpaceDN w:val="0"/>
              <w:adjustRightInd w:val="0"/>
              <w:jc w:val="center"/>
              <w:rPr>
                <w:strike/>
                <w:color w:val="000000"/>
                <w:sz w:val="20"/>
                <w:szCs w:val="20"/>
              </w:rPr>
            </w:pPr>
          </w:p>
          <w:p w14:paraId="21EE127B" w14:textId="77777777" w:rsidR="00DD0E19" w:rsidRPr="00A2708A" w:rsidRDefault="00DD0E19" w:rsidP="00105758">
            <w:pPr>
              <w:widowControl w:val="0"/>
              <w:autoSpaceDE w:val="0"/>
              <w:autoSpaceDN w:val="0"/>
              <w:adjustRightInd w:val="0"/>
              <w:jc w:val="center"/>
              <w:rPr>
                <w:strike/>
                <w:color w:val="000000"/>
                <w:sz w:val="20"/>
                <w:szCs w:val="20"/>
              </w:rPr>
            </w:pPr>
          </w:p>
          <w:p w14:paraId="4547AB7C" w14:textId="77777777" w:rsidR="00DD0E19" w:rsidRPr="00A2708A" w:rsidRDefault="00DD0E19" w:rsidP="00105758">
            <w:pPr>
              <w:widowControl w:val="0"/>
              <w:autoSpaceDE w:val="0"/>
              <w:autoSpaceDN w:val="0"/>
              <w:adjustRightInd w:val="0"/>
              <w:jc w:val="center"/>
              <w:rPr>
                <w:strike/>
                <w:color w:val="000000"/>
                <w:sz w:val="20"/>
                <w:szCs w:val="20"/>
              </w:rPr>
            </w:pPr>
          </w:p>
          <w:p w14:paraId="698A93BA" w14:textId="77777777" w:rsidR="00DD0E19" w:rsidRPr="00A2708A" w:rsidRDefault="00DD0E19" w:rsidP="00105758">
            <w:pPr>
              <w:widowControl w:val="0"/>
              <w:autoSpaceDE w:val="0"/>
              <w:autoSpaceDN w:val="0"/>
              <w:adjustRightInd w:val="0"/>
              <w:jc w:val="center"/>
              <w:rPr>
                <w:strike/>
                <w:color w:val="000000"/>
                <w:sz w:val="20"/>
                <w:szCs w:val="20"/>
              </w:rPr>
            </w:pPr>
            <w:r w:rsidRPr="00A2708A">
              <w:rPr>
                <w:color w:val="000000"/>
                <w:sz w:val="20"/>
                <w:szCs w:val="20"/>
              </w:rPr>
              <w:t>3-6 км</w:t>
            </w:r>
          </w:p>
          <w:p w14:paraId="0452450E" w14:textId="77777777" w:rsidR="00DD0E19" w:rsidRPr="00A2708A" w:rsidRDefault="00DD0E19" w:rsidP="00105758">
            <w:pPr>
              <w:widowControl w:val="0"/>
              <w:autoSpaceDE w:val="0"/>
              <w:autoSpaceDN w:val="0"/>
              <w:adjustRightInd w:val="0"/>
              <w:jc w:val="center"/>
              <w:rPr>
                <w:strike/>
                <w:color w:val="000000"/>
                <w:sz w:val="20"/>
                <w:szCs w:val="20"/>
              </w:rPr>
            </w:pPr>
          </w:p>
          <w:p w14:paraId="632FCE93" w14:textId="77777777" w:rsidR="00DD0E19" w:rsidRPr="00A2708A" w:rsidRDefault="00DD0E19" w:rsidP="00105758">
            <w:pPr>
              <w:widowControl w:val="0"/>
              <w:autoSpaceDE w:val="0"/>
              <w:autoSpaceDN w:val="0"/>
              <w:adjustRightInd w:val="0"/>
              <w:jc w:val="center"/>
              <w:rPr>
                <w:strike/>
                <w:color w:val="000000"/>
                <w:sz w:val="20"/>
                <w:szCs w:val="20"/>
              </w:rPr>
            </w:pPr>
          </w:p>
          <w:p w14:paraId="3C14C8DA" w14:textId="77777777" w:rsidR="00DD0E19" w:rsidRPr="00A2708A" w:rsidRDefault="00DD0E19" w:rsidP="00105758">
            <w:pPr>
              <w:widowControl w:val="0"/>
              <w:autoSpaceDE w:val="0"/>
              <w:autoSpaceDN w:val="0"/>
              <w:adjustRightInd w:val="0"/>
              <w:jc w:val="center"/>
              <w:rPr>
                <w:strike/>
                <w:color w:val="000000"/>
                <w:sz w:val="20"/>
                <w:szCs w:val="20"/>
              </w:rPr>
            </w:pPr>
          </w:p>
          <w:p w14:paraId="046A18CF" w14:textId="77777777" w:rsidR="00DD0E19" w:rsidRPr="00A2708A" w:rsidRDefault="00DD0E19" w:rsidP="00105758">
            <w:pPr>
              <w:widowControl w:val="0"/>
              <w:autoSpaceDE w:val="0"/>
              <w:autoSpaceDN w:val="0"/>
              <w:adjustRightInd w:val="0"/>
              <w:jc w:val="center"/>
              <w:rPr>
                <w:strike/>
                <w:color w:val="000000"/>
                <w:sz w:val="20"/>
                <w:szCs w:val="20"/>
              </w:rPr>
            </w:pPr>
          </w:p>
          <w:p w14:paraId="754666DB" w14:textId="77777777" w:rsidR="00DD0E19" w:rsidRPr="00A2708A" w:rsidRDefault="00DD0E19" w:rsidP="00105758">
            <w:pPr>
              <w:widowControl w:val="0"/>
              <w:autoSpaceDE w:val="0"/>
              <w:autoSpaceDN w:val="0"/>
              <w:adjustRightInd w:val="0"/>
              <w:jc w:val="center"/>
              <w:rPr>
                <w:strike/>
                <w:color w:val="000000"/>
                <w:sz w:val="20"/>
                <w:szCs w:val="20"/>
              </w:rPr>
            </w:pPr>
          </w:p>
          <w:p w14:paraId="28E4DF77" w14:textId="77777777" w:rsidR="00DD0E19" w:rsidRPr="00A2708A" w:rsidRDefault="00DD0E19" w:rsidP="00105758">
            <w:pPr>
              <w:widowControl w:val="0"/>
              <w:autoSpaceDE w:val="0"/>
              <w:autoSpaceDN w:val="0"/>
              <w:adjustRightInd w:val="0"/>
              <w:jc w:val="center"/>
              <w:rPr>
                <w:strike/>
                <w:color w:val="000000"/>
                <w:sz w:val="20"/>
                <w:szCs w:val="20"/>
              </w:rPr>
            </w:pPr>
          </w:p>
        </w:tc>
        <w:tc>
          <w:tcPr>
            <w:tcW w:w="1993" w:type="dxa"/>
            <w:shd w:val="clear" w:color="auto" w:fill="auto"/>
            <w:vAlign w:val="center"/>
          </w:tcPr>
          <w:p w14:paraId="6F5D8E1A"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0:30-0:45</w:t>
            </w:r>
          </w:p>
        </w:tc>
        <w:tc>
          <w:tcPr>
            <w:tcW w:w="1701" w:type="dxa"/>
            <w:vMerge w:val="restart"/>
            <w:shd w:val="clear" w:color="auto" w:fill="auto"/>
            <w:vAlign w:val="center"/>
          </w:tcPr>
          <w:p w14:paraId="73216C49" w14:textId="77777777" w:rsidR="00DD0E19" w:rsidRPr="00DD0E19" w:rsidRDefault="00DD0E19" w:rsidP="00105758">
            <w:pPr>
              <w:widowControl w:val="0"/>
              <w:autoSpaceDE w:val="0"/>
              <w:autoSpaceDN w:val="0"/>
              <w:adjustRightInd w:val="0"/>
              <w:jc w:val="center"/>
              <w:rPr>
                <w:strike/>
                <w:color w:val="FF0000"/>
                <w:sz w:val="20"/>
                <w:szCs w:val="20"/>
              </w:rPr>
            </w:pPr>
          </w:p>
          <w:p w14:paraId="64441BA3" w14:textId="77777777" w:rsidR="004423E4" w:rsidRDefault="00DD0E19" w:rsidP="00105758">
            <w:pPr>
              <w:widowControl w:val="0"/>
              <w:autoSpaceDE w:val="0"/>
              <w:autoSpaceDN w:val="0"/>
              <w:adjustRightInd w:val="0"/>
              <w:jc w:val="center"/>
              <w:rPr>
                <w:sz w:val="20"/>
                <w:szCs w:val="20"/>
              </w:rPr>
            </w:pPr>
            <w:r w:rsidRPr="00C87FAF">
              <w:rPr>
                <w:sz w:val="20"/>
                <w:szCs w:val="20"/>
              </w:rPr>
              <w:t xml:space="preserve">Нет </w:t>
            </w:r>
          </w:p>
          <w:p w14:paraId="23E52471" w14:textId="77777777" w:rsidR="00DD0E19" w:rsidRPr="004423E4" w:rsidRDefault="00DD0E19" w:rsidP="004423E4">
            <w:pPr>
              <w:widowControl w:val="0"/>
              <w:autoSpaceDE w:val="0"/>
              <w:autoSpaceDN w:val="0"/>
              <w:adjustRightInd w:val="0"/>
              <w:jc w:val="center"/>
              <w:rPr>
                <w:sz w:val="20"/>
                <w:szCs w:val="20"/>
              </w:rPr>
            </w:pPr>
            <w:r w:rsidRPr="00C87FAF">
              <w:rPr>
                <w:sz w:val="20"/>
                <w:szCs w:val="20"/>
              </w:rPr>
              <w:t xml:space="preserve">ограничений </w:t>
            </w:r>
          </w:p>
        </w:tc>
      </w:tr>
      <w:tr w:rsidR="00DD0E19" w:rsidRPr="00C87FAF" w14:paraId="3A05C4CB" w14:textId="77777777" w:rsidTr="003102A7">
        <w:tc>
          <w:tcPr>
            <w:tcW w:w="1182" w:type="dxa"/>
            <w:shd w:val="clear" w:color="auto" w:fill="auto"/>
          </w:tcPr>
          <w:p w14:paraId="153C9EE0" w14:textId="77777777" w:rsidR="00DD0E19" w:rsidRPr="00C87FAF" w:rsidRDefault="00DD0E19" w:rsidP="00105758">
            <w:pPr>
              <w:widowControl w:val="0"/>
              <w:autoSpaceDE w:val="0"/>
              <w:autoSpaceDN w:val="0"/>
              <w:adjustRightInd w:val="0"/>
              <w:rPr>
                <w:sz w:val="20"/>
                <w:szCs w:val="20"/>
              </w:rPr>
            </w:pPr>
            <w:r w:rsidRPr="00C87FAF">
              <w:rPr>
                <w:sz w:val="20"/>
                <w:szCs w:val="20"/>
              </w:rPr>
              <w:t xml:space="preserve">Девушки </w:t>
            </w:r>
            <w:r>
              <w:rPr>
                <w:sz w:val="20"/>
                <w:szCs w:val="20"/>
              </w:rPr>
              <w:t>(</w:t>
            </w:r>
            <w:r w:rsidRPr="00C87FAF">
              <w:rPr>
                <w:sz w:val="20"/>
                <w:szCs w:val="20"/>
              </w:rPr>
              <w:t>13-14</w:t>
            </w:r>
            <w:r>
              <w:rPr>
                <w:sz w:val="20"/>
                <w:szCs w:val="20"/>
              </w:rPr>
              <w:t xml:space="preserve"> лет)</w:t>
            </w:r>
          </w:p>
        </w:tc>
        <w:tc>
          <w:tcPr>
            <w:tcW w:w="2045" w:type="dxa"/>
            <w:shd w:val="clear" w:color="auto" w:fill="auto"/>
            <w:vAlign w:val="center"/>
          </w:tcPr>
          <w:p w14:paraId="51A7C0CE"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0:30-0:45</w:t>
            </w:r>
          </w:p>
        </w:tc>
        <w:tc>
          <w:tcPr>
            <w:tcW w:w="887" w:type="dxa"/>
            <w:vMerge/>
            <w:shd w:val="clear" w:color="auto" w:fill="auto"/>
            <w:vAlign w:val="center"/>
          </w:tcPr>
          <w:p w14:paraId="2B9C78FA" w14:textId="77777777" w:rsidR="00DD0E19" w:rsidRPr="00C87FAF" w:rsidRDefault="00DD0E19" w:rsidP="00105758">
            <w:pPr>
              <w:widowControl w:val="0"/>
              <w:autoSpaceDE w:val="0"/>
              <w:autoSpaceDN w:val="0"/>
              <w:adjustRightInd w:val="0"/>
              <w:jc w:val="center"/>
              <w:rPr>
                <w:sz w:val="20"/>
                <w:szCs w:val="20"/>
              </w:rPr>
            </w:pPr>
          </w:p>
        </w:tc>
        <w:tc>
          <w:tcPr>
            <w:tcW w:w="2123" w:type="dxa"/>
            <w:shd w:val="clear" w:color="auto" w:fill="auto"/>
            <w:vAlign w:val="center"/>
          </w:tcPr>
          <w:p w14:paraId="2CD9D601"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0:30-0:45</w:t>
            </w:r>
          </w:p>
        </w:tc>
        <w:tc>
          <w:tcPr>
            <w:tcW w:w="809" w:type="dxa"/>
            <w:vMerge/>
            <w:shd w:val="clear" w:color="auto" w:fill="auto"/>
            <w:vAlign w:val="center"/>
          </w:tcPr>
          <w:p w14:paraId="3BF3AD45" w14:textId="77777777" w:rsidR="00DD0E19" w:rsidRPr="00DD0E19" w:rsidRDefault="00DD0E19" w:rsidP="00105758">
            <w:pPr>
              <w:widowControl w:val="0"/>
              <w:autoSpaceDE w:val="0"/>
              <w:autoSpaceDN w:val="0"/>
              <w:adjustRightInd w:val="0"/>
              <w:jc w:val="center"/>
              <w:rPr>
                <w:strike/>
                <w:color w:val="FF0000"/>
                <w:sz w:val="20"/>
                <w:szCs w:val="20"/>
              </w:rPr>
            </w:pPr>
          </w:p>
        </w:tc>
        <w:tc>
          <w:tcPr>
            <w:tcW w:w="1993" w:type="dxa"/>
            <w:shd w:val="clear" w:color="auto" w:fill="auto"/>
            <w:vAlign w:val="center"/>
          </w:tcPr>
          <w:p w14:paraId="0E4AFFCB"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0:30-0:45</w:t>
            </w:r>
          </w:p>
        </w:tc>
        <w:tc>
          <w:tcPr>
            <w:tcW w:w="1701" w:type="dxa"/>
            <w:vMerge/>
            <w:shd w:val="clear" w:color="auto" w:fill="auto"/>
            <w:vAlign w:val="center"/>
          </w:tcPr>
          <w:p w14:paraId="6E43CC69" w14:textId="77777777" w:rsidR="00DD0E19" w:rsidRPr="00C87FAF" w:rsidRDefault="00DD0E19" w:rsidP="00105758">
            <w:pPr>
              <w:widowControl w:val="0"/>
              <w:autoSpaceDE w:val="0"/>
              <w:autoSpaceDN w:val="0"/>
              <w:adjustRightInd w:val="0"/>
              <w:jc w:val="center"/>
              <w:rPr>
                <w:sz w:val="20"/>
                <w:szCs w:val="20"/>
              </w:rPr>
            </w:pPr>
          </w:p>
        </w:tc>
      </w:tr>
      <w:tr w:rsidR="00DD0E19" w:rsidRPr="00C87FAF" w14:paraId="1E3DD488" w14:textId="77777777" w:rsidTr="003102A7">
        <w:tc>
          <w:tcPr>
            <w:tcW w:w="1182" w:type="dxa"/>
            <w:shd w:val="clear" w:color="auto" w:fill="auto"/>
          </w:tcPr>
          <w:p w14:paraId="0A5B61E9" w14:textId="77777777" w:rsidR="00DD0E19" w:rsidRPr="00C87FAF" w:rsidRDefault="00DD0E19" w:rsidP="00105758">
            <w:pPr>
              <w:widowControl w:val="0"/>
              <w:autoSpaceDE w:val="0"/>
              <w:autoSpaceDN w:val="0"/>
              <w:adjustRightInd w:val="0"/>
              <w:rPr>
                <w:sz w:val="20"/>
                <w:szCs w:val="20"/>
              </w:rPr>
            </w:pPr>
            <w:r w:rsidRPr="00C87FAF">
              <w:rPr>
                <w:sz w:val="20"/>
                <w:szCs w:val="20"/>
              </w:rPr>
              <w:t xml:space="preserve">Юноши </w:t>
            </w:r>
            <w:r>
              <w:rPr>
                <w:sz w:val="20"/>
                <w:szCs w:val="20"/>
              </w:rPr>
              <w:t>(</w:t>
            </w:r>
            <w:r w:rsidRPr="00C87FAF">
              <w:rPr>
                <w:sz w:val="20"/>
                <w:szCs w:val="20"/>
              </w:rPr>
              <w:t>15-16</w:t>
            </w:r>
            <w:r>
              <w:rPr>
                <w:sz w:val="20"/>
                <w:szCs w:val="20"/>
              </w:rPr>
              <w:t xml:space="preserve"> лет)</w:t>
            </w:r>
          </w:p>
        </w:tc>
        <w:tc>
          <w:tcPr>
            <w:tcW w:w="2045" w:type="dxa"/>
            <w:shd w:val="clear" w:color="auto" w:fill="auto"/>
            <w:vAlign w:val="center"/>
          </w:tcPr>
          <w:p w14:paraId="6EC7EA07"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0:45-1:00</w:t>
            </w:r>
          </w:p>
        </w:tc>
        <w:tc>
          <w:tcPr>
            <w:tcW w:w="887" w:type="dxa"/>
            <w:vMerge/>
            <w:shd w:val="clear" w:color="auto" w:fill="auto"/>
            <w:vAlign w:val="center"/>
          </w:tcPr>
          <w:p w14:paraId="066A0C34" w14:textId="77777777" w:rsidR="00DD0E19" w:rsidRPr="00C87FAF" w:rsidRDefault="00DD0E19" w:rsidP="00105758">
            <w:pPr>
              <w:widowControl w:val="0"/>
              <w:autoSpaceDE w:val="0"/>
              <w:autoSpaceDN w:val="0"/>
              <w:adjustRightInd w:val="0"/>
              <w:jc w:val="center"/>
              <w:rPr>
                <w:sz w:val="20"/>
                <w:szCs w:val="20"/>
              </w:rPr>
            </w:pPr>
          </w:p>
        </w:tc>
        <w:tc>
          <w:tcPr>
            <w:tcW w:w="2123" w:type="dxa"/>
            <w:shd w:val="clear" w:color="auto" w:fill="auto"/>
          </w:tcPr>
          <w:p w14:paraId="2D62CB88"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0:45-1:00</w:t>
            </w:r>
          </w:p>
        </w:tc>
        <w:tc>
          <w:tcPr>
            <w:tcW w:w="809" w:type="dxa"/>
            <w:vMerge/>
            <w:shd w:val="clear" w:color="auto" w:fill="auto"/>
            <w:vAlign w:val="center"/>
          </w:tcPr>
          <w:p w14:paraId="4226F36D" w14:textId="77777777" w:rsidR="00DD0E19" w:rsidRPr="00DD0E19" w:rsidRDefault="00DD0E19" w:rsidP="00105758">
            <w:pPr>
              <w:widowControl w:val="0"/>
              <w:autoSpaceDE w:val="0"/>
              <w:autoSpaceDN w:val="0"/>
              <w:adjustRightInd w:val="0"/>
              <w:jc w:val="center"/>
              <w:rPr>
                <w:strike/>
                <w:color w:val="FF0000"/>
                <w:sz w:val="20"/>
                <w:szCs w:val="20"/>
              </w:rPr>
            </w:pPr>
          </w:p>
        </w:tc>
        <w:tc>
          <w:tcPr>
            <w:tcW w:w="1993" w:type="dxa"/>
            <w:shd w:val="clear" w:color="auto" w:fill="auto"/>
          </w:tcPr>
          <w:p w14:paraId="6B558053"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0:45-1:00</w:t>
            </w:r>
          </w:p>
        </w:tc>
        <w:tc>
          <w:tcPr>
            <w:tcW w:w="1701" w:type="dxa"/>
            <w:vMerge/>
            <w:shd w:val="clear" w:color="auto" w:fill="auto"/>
            <w:vAlign w:val="center"/>
          </w:tcPr>
          <w:p w14:paraId="4A28E74A" w14:textId="77777777" w:rsidR="00DD0E19" w:rsidRPr="00C87FAF" w:rsidRDefault="00DD0E19" w:rsidP="00105758">
            <w:pPr>
              <w:widowControl w:val="0"/>
              <w:autoSpaceDE w:val="0"/>
              <w:autoSpaceDN w:val="0"/>
              <w:adjustRightInd w:val="0"/>
              <w:jc w:val="center"/>
              <w:rPr>
                <w:sz w:val="20"/>
                <w:szCs w:val="20"/>
              </w:rPr>
            </w:pPr>
          </w:p>
        </w:tc>
      </w:tr>
      <w:tr w:rsidR="00DD0E19" w:rsidRPr="00C87FAF" w14:paraId="4BD3BF0D" w14:textId="77777777" w:rsidTr="003102A7">
        <w:tc>
          <w:tcPr>
            <w:tcW w:w="1182" w:type="dxa"/>
            <w:shd w:val="clear" w:color="auto" w:fill="auto"/>
          </w:tcPr>
          <w:p w14:paraId="450F264B" w14:textId="77777777" w:rsidR="00DD0E19" w:rsidRPr="00C87FAF" w:rsidRDefault="00DD0E19" w:rsidP="00105758">
            <w:pPr>
              <w:widowControl w:val="0"/>
              <w:autoSpaceDE w:val="0"/>
              <w:autoSpaceDN w:val="0"/>
              <w:adjustRightInd w:val="0"/>
              <w:rPr>
                <w:sz w:val="20"/>
                <w:szCs w:val="20"/>
              </w:rPr>
            </w:pPr>
            <w:r w:rsidRPr="00C87FAF">
              <w:rPr>
                <w:sz w:val="20"/>
                <w:szCs w:val="20"/>
              </w:rPr>
              <w:t xml:space="preserve">Девушки </w:t>
            </w:r>
            <w:r>
              <w:rPr>
                <w:sz w:val="20"/>
                <w:szCs w:val="20"/>
              </w:rPr>
              <w:t>(</w:t>
            </w:r>
            <w:r w:rsidRPr="00C87FAF">
              <w:rPr>
                <w:sz w:val="20"/>
                <w:szCs w:val="20"/>
              </w:rPr>
              <w:t>15-16</w:t>
            </w:r>
            <w:r>
              <w:rPr>
                <w:sz w:val="20"/>
                <w:szCs w:val="20"/>
              </w:rPr>
              <w:t xml:space="preserve"> лет)</w:t>
            </w:r>
          </w:p>
        </w:tc>
        <w:tc>
          <w:tcPr>
            <w:tcW w:w="2045" w:type="dxa"/>
            <w:shd w:val="clear" w:color="auto" w:fill="auto"/>
            <w:vAlign w:val="center"/>
          </w:tcPr>
          <w:p w14:paraId="713CF09F"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0:45-1:00</w:t>
            </w:r>
          </w:p>
        </w:tc>
        <w:tc>
          <w:tcPr>
            <w:tcW w:w="887" w:type="dxa"/>
            <w:vMerge/>
            <w:shd w:val="clear" w:color="auto" w:fill="auto"/>
          </w:tcPr>
          <w:p w14:paraId="49E7FABF" w14:textId="77777777" w:rsidR="00DD0E19" w:rsidRPr="00C87FAF" w:rsidRDefault="00DD0E19" w:rsidP="00105758">
            <w:pPr>
              <w:widowControl w:val="0"/>
              <w:autoSpaceDE w:val="0"/>
              <w:autoSpaceDN w:val="0"/>
              <w:adjustRightInd w:val="0"/>
              <w:jc w:val="center"/>
              <w:rPr>
                <w:sz w:val="20"/>
                <w:szCs w:val="20"/>
              </w:rPr>
            </w:pPr>
          </w:p>
        </w:tc>
        <w:tc>
          <w:tcPr>
            <w:tcW w:w="2123" w:type="dxa"/>
            <w:shd w:val="clear" w:color="auto" w:fill="auto"/>
          </w:tcPr>
          <w:p w14:paraId="638B5C4F"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0:45-1:00</w:t>
            </w:r>
          </w:p>
        </w:tc>
        <w:tc>
          <w:tcPr>
            <w:tcW w:w="809" w:type="dxa"/>
            <w:vMerge/>
            <w:shd w:val="clear" w:color="auto" w:fill="auto"/>
          </w:tcPr>
          <w:p w14:paraId="74612441" w14:textId="77777777" w:rsidR="00DD0E19" w:rsidRPr="00C87FAF" w:rsidRDefault="00DD0E19" w:rsidP="00105758">
            <w:pPr>
              <w:widowControl w:val="0"/>
              <w:autoSpaceDE w:val="0"/>
              <w:autoSpaceDN w:val="0"/>
              <w:adjustRightInd w:val="0"/>
              <w:jc w:val="center"/>
              <w:rPr>
                <w:sz w:val="20"/>
                <w:szCs w:val="20"/>
              </w:rPr>
            </w:pPr>
          </w:p>
        </w:tc>
        <w:tc>
          <w:tcPr>
            <w:tcW w:w="1993" w:type="dxa"/>
            <w:shd w:val="clear" w:color="auto" w:fill="auto"/>
          </w:tcPr>
          <w:p w14:paraId="4DB8BE7C"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0:45-1:00</w:t>
            </w:r>
          </w:p>
        </w:tc>
        <w:tc>
          <w:tcPr>
            <w:tcW w:w="1701" w:type="dxa"/>
            <w:vMerge/>
            <w:shd w:val="clear" w:color="auto" w:fill="auto"/>
          </w:tcPr>
          <w:p w14:paraId="4370720A" w14:textId="77777777" w:rsidR="00DD0E19" w:rsidRPr="00C87FAF" w:rsidRDefault="00DD0E19" w:rsidP="00105758">
            <w:pPr>
              <w:widowControl w:val="0"/>
              <w:autoSpaceDE w:val="0"/>
              <w:autoSpaceDN w:val="0"/>
              <w:adjustRightInd w:val="0"/>
              <w:jc w:val="center"/>
              <w:rPr>
                <w:sz w:val="20"/>
                <w:szCs w:val="20"/>
              </w:rPr>
            </w:pPr>
          </w:p>
        </w:tc>
      </w:tr>
      <w:tr w:rsidR="00DD0E19" w:rsidRPr="00C87FAF" w14:paraId="426DA458" w14:textId="77777777" w:rsidTr="003102A7">
        <w:tc>
          <w:tcPr>
            <w:tcW w:w="1182" w:type="dxa"/>
            <w:shd w:val="clear" w:color="auto" w:fill="auto"/>
            <w:vAlign w:val="center"/>
          </w:tcPr>
          <w:p w14:paraId="15553243"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 xml:space="preserve">Юниоры </w:t>
            </w:r>
            <w:r>
              <w:rPr>
                <w:sz w:val="20"/>
                <w:szCs w:val="20"/>
              </w:rPr>
              <w:t>(</w:t>
            </w:r>
            <w:r w:rsidRPr="00C87FAF">
              <w:rPr>
                <w:sz w:val="20"/>
                <w:szCs w:val="20"/>
              </w:rPr>
              <w:t>17-18</w:t>
            </w:r>
            <w:r>
              <w:rPr>
                <w:sz w:val="20"/>
                <w:szCs w:val="20"/>
              </w:rPr>
              <w:t xml:space="preserve"> лет)</w:t>
            </w:r>
          </w:p>
        </w:tc>
        <w:tc>
          <w:tcPr>
            <w:tcW w:w="2045" w:type="dxa"/>
            <w:shd w:val="clear" w:color="auto" w:fill="auto"/>
            <w:vAlign w:val="center"/>
          </w:tcPr>
          <w:p w14:paraId="0075F455"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1:00-1:15</w:t>
            </w:r>
          </w:p>
        </w:tc>
        <w:tc>
          <w:tcPr>
            <w:tcW w:w="887" w:type="dxa"/>
            <w:vMerge/>
            <w:shd w:val="clear" w:color="auto" w:fill="auto"/>
            <w:vAlign w:val="center"/>
          </w:tcPr>
          <w:p w14:paraId="482B1900" w14:textId="77777777" w:rsidR="00DD0E19" w:rsidRPr="00C87FAF" w:rsidRDefault="00DD0E19" w:rsidP="00105758">
            <w:pPr>
              <w:widowControl w:val="0"/>
              <w:autoSpaceDE w:val="0"/>
              <w:autoSpaceDN w:val="0"/>
              <w:adjustRightInd w:val="0"/>
              <w:jc w:val="center"/>
              <w:rPr>
                <w:sz w:val="20"/>
                <w:szCs w:val="20"/>
              </w:rPr>
            </w:pPr>
          </w:p>
        </w:tc>
        <w:tc>
          <w:tcPr>
            <w:tcW w:w="2123" w:type="dxa"/>
            <w:shd w:val="clear" w:color="auto" w:fill="auto"/>
            <w:vAlign w:val="center"/>
          </w:tcPr>
          <w:p w14:paraId="386AF0B7"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1:00-1:15</w:t>
            </w:r>
          </w:p>
        </w:tc>
        <w:tc>
          <w:tcPr>
            <w:tcW w:w="809" w:type="dxa"/>
            <w:vMerge/>
            <w:shd w:val="clear" w:color="auto" w:fill="auto"/>
            <w:vAlign w:val="center"/>
          </w:tcPr>
          <w:p w14:paraId="79A16801" w14:textId="77777777" w:rsidR="00DD0E19" w:rsidRPr="00C87FAF" w:rsidRDefault="00DD0E19" w:rsidP="00105758">
            <w:pPr>
              <w:widowControl w:val="0"/>
              <w:autoSpaceDE w:val="0"/>
              <w:autoSpaceDN w:val="0"/>
              <w:adjustRightInd w:val="0"/>
              <w:jc w:val="center"/>
              <w:rPr>
                <w:sz w:val="20"/>
                <w:szCs w:val="20"/>
              </w:rPr>
            </w:pPr>
          </w:p>
        </w:tc>
        <w:tc>
          <w:tcPr>
            <w:tcW w:w="1993" w:type="dxa"/>
            <w:shd w:val="clear" w:color="auto" w:fill="auto"/>
            <w:vAlign w:val="center"/>
          </w:tcPr>
          <w:p w14:paraId="401FF22A"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1:00-1:15</w:t>
            </w:r>
          </w:p>
        </w:tc>
        <w:tc>
          <w:tcPr>
            <w:tcW w:w="1701" w:type="dxa"/>
            <w:vMerge/>
            <w:shd w:val="clear" w:color="auto" w:fill="auto"/>
            <w:vAlign w:val="center"/>
          </w:tcPr>
          <w:p w14:paraId="2499FC38" w14:textId="77777777" w:rsidR="00DD0E19" w:rsidRPr="00C87FAF" w:rsidRDefault="00DD0E19" w:rsidP="00105758">
            <w:pPr>
              <w:widowControl w:val="0"/>
              <w:autoSpaceDE w:val="0"/>
              <w:autoSpaceDN w:val="0"/>
              <w:adjustRightInd w:val="0"/>
              <w:jc w:val="center"/>
              <w:rPr>
                <w:sz w:val="20"/>
                <w:szCs w:val="20"/>
              </w:rPr>
            </w:pPr>
          </w:p>
        </w:tc>
      </w:tr>
      <w:tr w:rsidR="00DD0E19" w:rsidRPr="00C87FAF" w14:paraId="36A68A5D" w14:textId="77777777" w:rsidTr="003102A7">
        <w:tc>
          <w:tcPr>
            <w:tcW w:w="1182" w:type="dxa"/>
            <w:shd w:val="clear" w:color="auto" w:fill="auto"/>
            <w:vAlign w:val="center"/>
          </w:tcPr>
          <w:p w14:paraId="0346A00F"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 xml:space="preserve">Юниорки </w:t>
            </w:r>
            <w:r>
              <w:rPr>
                <w:sz w:val="20"/>
                <w:szCs w:val="20"/>
              </w:rPr>
              <w:t>(</w:t>
            </w:r>
            <w:r w:rsidRPr="00C87FAF">
              <w:rPr>
                <w:sz w:val="20"/>
                <w:szCs w:val="20"/>
              </w:rPr>
              <w:t>17-18</w:t>
            </w:r>
            <w:r>
              <w:rPr>
                <w:sz w:val="20"/>
                <w:szCs w:val="20"/>
              </w:rPr>
              <w:t xml:space="preserve"> лет)</w:t>
            </w:r>
          </w:p>
        </w:tc>
        <w:tc>
          <w:tcPr>
            <w:tcW w:w="2045" w:type="dxa"/>
            <w:shd w:val="clear" w:color="auto" w:fill="auto"/>
            <w:vAlign w:val="center"/>
          </w:tcPr>
          <w:p w14:paraId="47771BFE"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1:00-1:15</w:t>
            </w:r>
          </w:p>
        </w:tc>
        <w:tc>
          <w:tcPr>
            <w:tcW w:w="887" w:type="dxa"/>
            <w:vMerge/>
            <w:shd w:val="clear" w:color="auto" w:fill="auto"/>
          </w:tcPr>
          <w:p w14:paraId="3F79B020" w14:textId="77777777" w:rsidR="00DD0E19" w:rsidRPr="00C87FAF" w:rsidRDefault="00DD0E19" w:rsidP="00105758">
            <w:pPr>
              <w:widowControl w:val="0"/>
              <w:autoSpaceDE w:val="0"/>
              <w:autoSpaceDN w:val="0"/>
              <w:adjustRightInd w:val="0"/>
              <w:rPr>
                <w:sz w:val="20"/>
                <w:szCs w:val="20"/>
              </w:rPr>
            </w:pPr>
          </w:p>
        </w:tc>
        <w:tc>
          <w:tcPr>
            <w:tcW w:w="2123" w:type="dxa"/>
            <w:shd w:val="clear" w:color="auto" w:fill="auto"/>
            <w:vAlign w:val="center"/>
          </w:tcPr>
          <w:p w14:paraId="3A6685BB"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1:00-1:15</w:t>
            </w:r>
          </w:p>
        </w:tc>
        <w:tc>
          <w:tcPr>
            <w:tcW w:w="809" w:type="dxa"/>
            <w:vMerge/>
            <w:shd w:val="clear" w:color="auto" w:fill="auto"/>
            <w:vAlign w:val="center"/>
          </w:tcPr>
          <w:p w14:paraId="0A252310" w14:textId="77777777" w:rsidR="00DD0E19" w:rsidRPr="00C87FAF" w:rsidRDefault="00DD0E19" w:rsidP="00105758">
            <w:pPr>
              <w:widowControl w:val="0"/>
              <w:autoSpaceDE w:val="0"/>
              <w:autoSpaceDN w:val="0"/>
              <w:adjustRightInd w:val="0"/>
              <w:jc w:val="center"/>
              <w:rPr>
                <w:sz w:val="20"/>
                <w:szCs w:val="20"/>
              </w:rPr>
            </w:pPr>
          </w:p>
        </w:tc>
        <w:tc>
          <w:tcPr>
            <w:tcW w:w="1993" w:type="dxa"/>
            <w:shd w:val="clear" w:color="auto" w:fill="auto"/>
            <w:vAlign w:val="center"/>
          </w:tcPr>
          <w:p w14:paraId="4DBEE545"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1:00-1:15</w:t>
            </w:r>
          </w:p>
        </w:tc>
        <w:tc>
          <w:tcPr>
            <w:tcW w:w="1701" w:type="dxa"/>
            <w:vMerge/>
            <w:shd w:val="clear" w:color="auto" w:fill="auto"/>
            <w:vAlign w:val="center"/>
          </w:tcPr>
          <w:p w14:paraId="2F6E5458" w14:textId="77777777" w:rsidR="00DD0E19" w:rsidRPr="00C87FAF" w:rsidRDefault="00DD0E19" w:rsidP="00105758">
            <w:pPr>
              <w:widowControl w:val="0"/>
              <w:autoSpaceDE w:val="0"/>
              <w:autoSpaceDN w:val="0"/>
              <w:adjustRightInd w:val="0"/>
              <w:jc w:val="center"/>
              <w:rPr>
                <w:sz w:val="20"/>
                <w:szCs w:val="20"/>
              </w:rPr>
            </w:pPr>
          </w:p>
        </w:tc>
      </w:tr>
      <w:tr w:rsidR="00DD0E19" w:rsidRPr="00C87FAF" w14:paraId="51B650E8" w14:textId="77777777" w:rsidTr="003102A7">
        <w:tc>
          <w:tcPr>
            <w:tcW w:w="1182" w:type="dxa"/>
            <w:shd w:val="clear" w:color="auto" w:fill="auto"/>
            <w:vAlign w:val="center"/>
          </w:tcPr>
          <w:p w14:paraId="2E16D5D2"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 xml:space="preserve">Юниоры </w:t>
            </w:r>
            <w:r>
              <w:rPr>
                <w:sz w:val="20"/>
                <w:szCs w:val="20"/>
              </w:rPr>
              <w:t>(</w:t>
            </w:r>
            <w:r w:rsidRPr="00C87FAF">
              <w:rPr>
                <w:sz w:val="20"/>
                <w:szCs w:val="20"/>
              </w:rPr>
              <w:t>19-22</w:t>
            </w:r>
            <w:r>
              <w:rPr>
                <w:sz w:val="20"/>
                <w:szCs w:val="20"/>
              </w:rPr>
              <w:t xml:space="preserve"> лет)</w:t>
            </w:r>
          </w:p>
        </w:tc>
        <w:tc>
          <w:tcPr>
            <w:tcW w:w="2045" w:type="dxa"/>
            <w:shd w:val="clear" w:color="auto" w:fill="auto"/>
            <w:vAlign w:val="center"/>
          </w:tcPr>
          <w:p w14:paraId="3D15B06E"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1:15-1:30</w:t>
            </w:r>
          </w:p>
        </w:tc>
        <w:tc>
          <w:tcPr>
            <w:tcW w:w="887" w:type="dxa"/>
            <w:vMerge/>
            <w:shd w:val="clear" w:color="auto" w:fill="auto"/>
          </w:tcPr>
          <w:p w14:paraId="041E4F52" w14:textId="77777777" w:rsidR="00DD0E19" w:rsidRPr="00C87FAF" w:rsidRDefault="00DD0E19" w:rsidP="00105758">
            <w:pPr>
              <w:widowControl w:val="0"/>
              <w:autoSpaceDE w:val="0"/>
              <w:autoSpaceDN w:val="0"/>
              <w:adjustRightInd w:val="0"/>
              <w:rPr>
                <w:sz w:val="20"/>
                <w:szCs w:val="20"/>
              </w:rPr>
            </w:pPr>
          </w:p>
        </w:tc>
        <w:tc>
          <w:tcPr>
            <w:tcW w:w="2123" w:type="dxa"/>
            <w:shd w:val="clear" w:color="auto" w:fill="auto"/>
            <w:vAlign w:val="center"/>
          </w:tcPr>
          <w:p w14:paraId="19D5AAB9"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Не применяется*</w:t>
            </w:r>
          </w:p>
        </w:tc>
        <w:tc>
          <w:tcPr>
            <w:tcW w:w="809" w:type="dxa"/>
            <w:vMerge/>
            <w:shd w:val="clear" w:color="auto" w:fill="auto"/>
            <w:vAlign w:val="center"/>
          </w:tcPr>
          <w:p w14:paraId="35033BF2" w14:textId="77777777" w:rsidR="00DD0E19" w:rsidRPr="00C87FAF" w:rsidRDefault="00DD0E19" w:rsidP="00105758">
            <w:pPr>
              <w:widowControl w:val="0"/>
              <w:autoSpaceDE w:val="0"/>
              <w:autoSpaceDN w:val="0"/>
              <w:adjustRightInd w:val="0"/>
              <w:jc w:val="center"/>
              <w:rPr>
                <w:sz w:val="20"/>
                <w:szCs w:val="20"/>
              </w:rPr>
            </w:pPr>
          </w:p>
        </w:tc>
        <w:tc>
          <w:tcPr>
            <w:tcW w:w="1993" w:type="dxa"/>
            <w:shd w:val="clear" w:color="auto" w:fill="auto"/>
            <w:vAlign w:val="center"/>
          </w:tcPr>
          <w:p w14:paraId="581F8A5B" w14:textId="77777777" w:rsidR="00DD0E19" w:rsidRPr="00C87FAF" w:rsidRDefault="00DD0E19" w:rsidP="00105758">
            <w:pPr>
              <w:jc w:val="center"/>
              <w:rPr>
                <w:sz w:val="20"/>
                <w:szCs w:val="20"/>
              </w:rPr>
            </w:pPr>
            <w:r w:rsidRPr="00C87FAF">
              <w:rPr>
                <w:sz w:val="20"/>
                <w:szCs w:val="20"/>
              </w:rPr>
              <w:t>Не применяется*</w:t>
            </w:r>
          </w:p>
        </w:tc>
        <w:tc>
          <w:tcPr>
            <w:tcW w:w="1701" w:type="dxa"/>
            <w:vMerge/>
            <w:shd w:val="clear" w:color="auto" w:fill="auto"/>
            <w:vAlign w:val="center"/>
          </w:tcPr>
          <w:p w14:paraId="4D0B9DEC" w14:textId="77777777" w:rsidR="00DD0E19" w:rsidRPr="00C87FAF" w:rsidRDefault="00DD0E19" w:rsidP="00105758">
            <w:pPr>
              <w:widowControl w:val="0"/>
              <w:autoSpaceDE w:val="0"/>
              <w:autoSpaceDN w:val="0"/>
              <w:adjustRightInd w:val="0"/>
              <w:jc w:val="center"/>
              <w:rPr>
                <w:sz w:val="20"/>
                <w:szCs w:val="20"/>
              </w:rPr>
            </w:pPr>
          </w:p>
        </w:tc>
      </w:tr>
      <w:tr w:rsidR="00DD0E19" w:rsidRPr="00C87FAF" w14:paraId="10983FBC" w14:textId="77777777" w:rsidTr="003102A7">
        <w:tc>
          <w:tcPr>
            <w:tcW w:w="1182" w:type="dxa"/>
            <w:shd w:val="clear" w:color="auto" w:fill="auto"/>
            <w:vAlign w:val="center"/>
          </w:tcPr>
          <w:p w14:paraId="5A4ABCE1"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 xml:space="preserve">Юниорки </w:t>
            </w:r>
            <w:r>
              <w:rPr>
                <w:sz w:val="20"/>
                <w:szCs w:val="20"/>
              </w:rPr>
              <w:t>(</w:t>
            </w:r>
            <w:r w:rsidRPr="00C87FAF">
              <w:rPr>
                <w:sz w:val="20"/>
                <w:szCs w:val="20"/>
              </w:rPr>
              <w:t>19-22</w:t>
            </w:r>
            <w:r>
              <w:rPr>
                <w:sz w:val="20"/>
                <w:szCs w:val="20"/>
              </w:rPr>
              <w:t xml:space="preserve"> лет)</w:t>
            </w:r>
          </w:p>
        </w:tc>
        <w:tc>
          <w:tcPr>
            <w:tcW w:w="2045" w:type="dxa"/>
            <w:shd w:val="clear" w:color="auto" w:fill="auto"/>
            <w:vAlign w:val="center"/>
          </w:tcPr>
          <w:p w14:paraId="003CF376"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1:15-1:30</w:t>
            </w:r>
          </w:p>
        </w:tc>
        <w:tc>
          <w:tcPr>
            <w:tcW w:w="887" w:type="dxa"/>
            <w:vMerge/>
            <w:shd w:val="clear" w:color="auto" w:fill="auto"/>
          </w:tcPr>
          <w:p w14:paraId="3D54A2AD" w14:textId="77777777" w:rsidR="00DD0E19" w:rsidRPr="00C87FAF" w:rsidRDefault="00DD0E19" w:rsidP="00105758">
            <w:pPr>
              <w:widowControl w:val="0"/>
              <w:autoSpaceDE w:val="0"/>
              <w:autoSpaceDN w:val="0"/>
              <w:adjustRightInd w:val="0"/>
              <w:rPr>
                <w:sz w:val="20"/>
                <w:szCs w:val="20"/>
              </w:rPr>
            </w:pPr>
          </w:p>
        </w:tc>
        <w:tc>
          <w:tcPr>
            <w:tcW w:w="2123" w:type="dxa"/>
            <w:shd w:val="clear" w:color="auto" w:fill="auto"/>
            <w:vAlign w:val="center"/>
          </w:tcPr>
          <w:p w14:paraId="72F19226"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Не применяется*</w:t>
            </w:r>
          </w:p>
        </w:tc>
        <w:tc>
          <w:tcPr>
            <w:tcW w:w="809" w:type="dxa"/>
            <w:vMerge/>
            <w:shd w:val="clear" w:color="auto" w:fill="auto"/>
            <w:vAlign w:val="center"/>
          </w:tcPr>
          <w:p w14:paraId="3880B916" w14:textId="77777777" w:rsidR="00DD0E19" w:rsidRPr="00C87FAF" w:rsidRDefault="00DD0E19" w:rsidP="00105758">
            <w:pPr>
              <w:widowControl w:val="0"/>
              <w:autoSpaceDE w:val="0"/>
              <w:autoSpaceDN w:val="0"/>
              <w:adjustRightInd w:val="0"/>
              <w:jc w:val="center"/>
              <w:rPr>
                <w:sz w:val="20"/>
                <w:szCs w:val="20"/>
              </w:rPr>
            </w:pPr>
          </w:p>
        </w:tc>
        <w:tc>
          <w:tcPr>
            <w:tcW w:w="1993" w:type="dxa"/>
            <w:shd w:val="clear" w:color="auto" w:fill="auto"/>
            <w:vAlign w:val="center"/>
          </w:tcPr>
          <w:p w14:paraId="3D494F71" w14:textId="77777777" w:rsidR="00DD0E19" w:rsidRPr="00C87FAF" w:rsidRDefault="00DD0E19" w:rsidP="00105758">
            <w:pPr>
              <w:jc w:val="center"/>
              <w:rPr>
                <w:sz w:val="20"/>
                <w:szCs w:val="20"/>
              </w:rPr>
            </w:pPr>
            <w:r w:rsidRPr="00C87FAF">
              <w:rPr>
                <w:sz w:val="20"/>
                <w:szCs w:val="20"/>
              </w:rPr>
              <w:t>Не применяется*</w:t>
            </w:r>
          </w:p>
        </w:tc>
        <w:tc>
          <w:tcPr>
            <w:tcW w:w="1701" w:type="dxa"/>
            <w:vMerge/>
            <w:shd w:val="clear" w:color="auto" w:fill="auto"/>
            <w:vAlign w:val="center"/>
          </w:tcPr>
          <w:p w14:paraId="407982B5" w14:textId="77777777" w:rsidR="00DD0E19" w:rsidRPr="00C87FAF" w:rsidRDefault="00DD0E19" w:rsidP="00105758">
            <w:pPr>
              <w:widowControl w:val="0"/>
              <w:autoSpaceDE w:val="0"/>
              <w:autoSpaceDN w:val="0"/>
              <w:adjustRightInd w:val="0"/>
              <w:jc w:val="center"/>
              <w:rPr>
                <w:sz w:val="20"/>
                <w:szCs w:val="20"/>
              </w:rPr>
            </w:pPr>
          </w:p>
        </w:tc>
      </w:tr>
      <w:tr w:rsidR="00DD0E19" w:rsidRPr="00C87FAF" w14:paraId="193170E1" w14:textId="77777777" w:rsidTr="003102A7">
        <w:tc>
          <w:tcPr>
            <w:tcW w:w="1182" w:type="dxa"/>
            <w:shd w:val="clear" w:color="auto" w:fill="auto"/>
            <w:vAlign w:val="center"/>
          </w:tcPr>
          <w:p w14:paraId="3BD1CAF1"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Мужчины</w:t>
            </w:r>
          </w:p>
        </w:tc>
        <w:tc>
          <w:tcPr>
            <w:tcW w:w="2045" w:type="dxa"/>
            <w:shd w:val="clear" w:color="auto" w:fill="auto"/>
            <w:vAlign w:val="center"/>
          </w:tcPr>
          <w:p w14:paraId="7A634980"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1:20 - 1:40</w:t>
            </w:r>
          </w:p>
        </w:tc>
        <w:tc>
          <w:tcPr>
            <w:tcW w:w="887" w:type="dxa"/>
            <w:vMerge/>
            <w:shd w:val="clear" w:color="auto" w:fill="auto"/>
          </w:tcPr>
          <w:p w14:paraId="4E07BE6B" w14:textId="77777777" w:rsidR="00DD0E19" w:rsidRPr="00C87FAF" w:rsidRDefault="00DD0E19" w:rsidP="00105758">
            <w:pPr>
              <w:widowControl w:val="0"/>
              <w:autoSpaceDE w:val="0"/>
              <w:autoSpaceDN w:val="0"/>
              <w:adjustRightInd w:val="0"/>
              <w:rPr>
                <w:sz w:val="20"/>
                <w:szCs w:val="20"/>
              </w:rPr>
            </w:pPr>
          </w:p>
        </w:tc>
        <w:tc>
          <w:tcPr>
            <w:tcW w:w="2123" w:type="dxa"/>
            <w:shd w:val="clear" w:color="auto" w:fill="auto"/>
            <w:vAlign w:val="center"/>
          </w:tcPr>
          <w:p w14:paraId="1A20DFB9"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1:30-2:00</w:t>
            </w:r>
          </w:p>
        </w:tc>
        <w:tc>
          <w:tcPr>
            <w:tcW w:w="809" w:type="dxa"/>
            <w:vMerge/>
            <w:shd w:val="clear" w:color="auto" w:fill="auto"/>
            <w:vAlign w:val="center"/>
          </w:tcPr>
          <w:p w14:paraId="7A336F4E" w14:textId="77777777" w:rsidR="00DD0E19" w:rsidRPr="00C87FAF" w:rsidRDefault="00DD0E19" w:rsidP="00105758">
            <w:pPr>
              <w:widowControl w:val="0"/>
              <w:autoSpaceDE w:val="0"/>
              <w:autoSpaceDN w:val="0"/>
              <w:adjustRightInd w:val="0"/>
              <w:jc w:val="center"/>
              <w:rPr>
                <w:sz w:val="20"/>
                <w:szCs w:val="20"/>
              </w:rPr>
            </w:pPr>
          </w:p>
        </w:tc>
        <w:tc>
          <w:tcPr>
            <w:tcW w:w="1993" w:type="dxa"/>
            <w:shd w:val="clear" w:color="auto" w:fill="auto"/>
            <w:vAlign w:val="center"/>
          </w:tcPr>
          <w:p w14:paraId="2241FEE5"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ограничений нет</w:t>
            </w:r>
          </w:p>
        </w:tc>
        <w:tc>
          <w:tcPr>
            <w:tcW w:w="1701" w:type="dxa"/>
            <w:vMerge/>
            <w:shd w:val="clear" w:color="auto" w:fill="auto"/>
            <w:vAlign w:val="center"/>
          </w:tcPr>
          <w:p w14:paraId="58DC5EE6" w14:textId="77777777" w:rsidR="00DD0E19" w:rsidRPr="00C87FAF" w:rsidRDefault="00DD0E19" w:rsidP="00105758">
            <w:pPr>
              <w:widowControl w:val="0"/>
              <w:autoSpaceDE w:val="0"/>
              <w:autoSpaceDN w:val="0"/>
              <w:adjustRightInd w:val="0"/>
              <w:jc w:val="center"/>
              <w:rPr>
                <w:sz w:val="20"/>
                <w:szCs w:val="20"/>
              </w:rPr>
            </w:pPr>
          </w:p>
        </w:tc>
      </w:tr>
      <w:tr w:rsidR="00DD0E19" w:rsidRPr="00C87FAF" w14:paraId="66B5646C" w14:textId="77777777" w:rsidTr="003102A7">
        <w:tc>
          <w:tcPr>
            <w:tcW w:w="1182" w:type="dxa"/>
            <w:shd w:val="clear" w:color="auto" w:fill="auto"/>
            <w:vAlign w:val="center"/>
          </w:tcPr>
          <w:p w14:paraId="18C41A9E"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 xml:space="preserve">Женщины </w:t>
            </w:r>
          </w:p>
        </w:tc>
        <w:tc>
          <w:tcPr>
            <w:tcW w:w="2045" w:type="dxa"/>
            <w:shd w:val="clear" w:color="auto" w:fill="auto"/>
            <w:vAlign w:val="center"/>
          </w:tcPr>
          <w:p w14:paraId="363DDFB0"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1:20 - 1:40</w:t>
            </w:r>
          </w:p>
        </w:tc>
        <w:tc>
          <w:tcPr>
            <w:tcW w:w="887" w:type="dxa"/>
            <w:vMerge/>
            <w:shd w:val="clear" w:color="auto" w:fill="auto"/>
          </w:tcPr>
          <w:p w14:paraId="7EBB36EE" w14:textId="77777777" w:rsidR="00DD0E19" w:rsidRPr="00C87FAF" w:rsidRDefault="00DD0E19" w:rsidP="00105758">
            <w:pPr>
              <w:widowControl w:val="0"/>
              <w:autoSpaceDE w:val="0"/>
              <w:autoSpaceDN w:val="0"/>
              <w:adjustRightInd w:val="0"/>
              <w:rPr>
                <w:sz w:val="20"/>
                <w:szCs w:val="20"/>
              </w:rPr>
            </w:pPr>
          </w:p>
        </w:tc>
        <w:tc>
          <w:tcPr>
            <w:tcW w:w="2123" w:type="dxa"/>
            <w:shd w:val="clear" w:color="auto" w:fill="auto"/>
            <w:vAlign w:val="center"/>
          </w:tcPr>
          <w:p w14:paraId="6F373A0D"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1:30-2:00</w:t>
            </w:r>
          </w:p>
        </w:tc>
        <w:tc>
          <w:tcPr>
            <w:tcW w:w="809" w:type="dxa"/>
            <w:vMerge/>
            <w:shd w:val="clear" w:color="auto" w:fill="auto"/>
            <w:vAlign w:val="center"/>
          </w:tcPr>
          <w:p w14:paraId="34BAECA6" w14:textId="77777777" w:rsidR="00DD0E19" w:rsidRPr="00C87FAF" w:rsidRDefault="00DD0E19" w:rsidP="00105758">
            <w:pPr>
              <w:widowControl w:val="0"/>
              <w:autoSpaceDE w:val="0"/>
              <w:autoSpaceDN w:val="0"/>
              <w:adjustRightInd w:val="0"/>
              <w:jc w:val="center"/>
              <w:rPr>
                <w:sz w:val="20"/>
                <w:szCs w:val="20"/>
              </w:rPr>
            </w:pPr>
          </w:p>
        </w:tc>
        <w:tc>
          <w:tcPr>
            <w:tcW w:w="1993" w:type="dxa"/>
            <w:shd w:val="clear" w:color="auto" w:fill="auto"/>
            <w:vAlign w:val="center"/>
          </w:tcPr>
          <w:p w14:paraId="021573C0" w14:textId="77777777" w:rsidR="00DD0E19" w:rsidRPr="00C87FAF" w:rsidRDefault="00DD0E19" w:rsidP="00105758">
            <w:pPr>
              <w:widowControl w:val="0"/>
              <w:autoSpaceDE w:val="0"/>
              <w:autoSpaceDN w:val="0"/>
              <w:adjustRightInd w:val="0"/>
              <w:jc w:val="center"/>
              <w:rPr>
                <w:sz w:val="20"/>
                <w:szCs w:val="20"/>
              </w:rPr>
            </w:pPr>
            <w:r w:rsidRPr="00C87FAF">
              <w:rPr>
                <w:sz w:val="20"/>
                <w:szCs w:val="20"/>
              </w:rPr>
              <w:t>ограничений нет</w:t>
            </w:r>
          </w:p>
        </w:tc>
        <w:tc>
          <w:tcPr>
            <w:tcW w:w="1701" w:type="dxa"/>
            <w:vMerge/>
            <w:shd w:val="clear" w:color="auto" w:fill="auto"/>
            <w:vAlign w:val="center"/>
          </w:tcPr>
          <w:p w14:paraId="0C063F41" w14:textId="77777777" w:rsidR="00DD0E19" w:rsidRPr="00C87FAF" w:rsidRDefault="00DD0E19" w:rsidP="00105758">
            <w:pPr>
              <w:widowControl w:val="0"/>
              <w:autoSpaceDE w:val="0"/>
              <w:autoSpaceDN w:val="0"/>
              <w:adjustRightInd w:val="0"/>
              <w:jc w:val="center"/>
              <w:rPr>
                <w:sz w:val="20"/>
                <w:szCs w:val="20"/>
              </w:rPr>
            </w:pPr>
          </w:p>
        </w:tc>
      </w:tr>
    </w:tbl>
    <w:p w14:paraId="57DA82D4" w14:textId="77777777" w:rsidR="00ED5B5A" w:rsidRPr="00C87FAF" w:rsidRDefault="00ED5B5A" w:rsidP="00ED5B5A">
      <w:pPr>
        <w:widowControl w:val="0"/>
        <w:autoSpaceDE w:val="0"/>
        <w:autoSpaceDN w:val="0"/>
        <w:adjustRightInd w:val="0"/>
        <w:rPr>
          <w:szCs w:val="28"/>
        </w:rPr>
      </w:pPr>
    </w:p>
    <w:p w14:paraId="74D9D661" w14:textId="7D986D09" w:rsidR="005254A0" w:rsidRDefault="005254A0" w:rsidP="005254A0">
      <w:pPr>
        <w:widowControl w:val="0"/>
        <w:autoSpaceDE w:val="0"/>
        <w:autoSpaceDN w:val="0"/>
        <w:adjustRightInd w:val="0"/>
      </w:pPr>
      <w:r w:rsidRPr="00442EB7">
        <w:t>*</w:t>
      </w:r>
      <w:r w:rsidR="00DD0E19">
        <w:t xml:space="preserve"> </w:t>
      </w:r>
      <w:r w:rsidR="00FE54B3">
        <w:rPr>
          <w:color w:val="000000"/>
        </w:rPr>
        <w:t>У</w:t>
      </w:r>
      <w:r w:rsidR="00DD0E19" w:rsidRPr="00B95F9F">
        <w:rPr>
          <w:color w:val="000000"/>
        </w:rPr>
        <w:t>частвуют</w:t>
      </w:r>
      <w:r w:rsidRPr="00B95F9F">
        <w:rPr>
          <w:color w:val="000000"/>
        </w:rPr>
        <w:t xml:space="preserve"> вместе</w:t>
      </w:r>
      <w:r w:rsidRPr="00442EB7">
        <w:t xml:space="preserve"> с </w:t>
      </w:r>
      <w:r w:rsidR="00C668BB" w:rsidRPr="00442EB7">
        <w:t>мужчинами и женщинами</w:t>
      </w:r>
      <w:r w:rsidR="00FE54B3">
        <w:t>.</w:t>
      </w:r>
    </w:p>
    <w:p w14:paraId="5B9BE0DD" w14:textId="77777777" w:rsidR="00E824A4" w:rsidRPr="00442EB7" w:rsidRDefault="00E824A4" w:rsidP="005254A0">
      <w:pPr>
        <w:widowControl w:val="0"/>
        <w:autoSpaceDE w:val="0"/>
        <w:autoSpaceDN w:val="0"/>
        <w:adjustRightInd w:val="0"/>
      </w:pPr>
    </w:p>
    <w:p w14:paraId="64023F7F" w14:textId="77777777" w:rsidR="004B6BCD" w:rsidRDefault="005254A0" w:rsidP="00E315B0">
      <w:pPr>
        <w:ind w:firstLine="680"/>
        <w:jc w:val="both"/>
        <w:rPr>
          <w:b/>
          <w:sz w:val="28"/>
          <w:szCs w:val="28"/>
        </w:rPr>
      </w:pPr>
      <w:r w:rsidRPr="00E30069">
        <w:rPr>
          <w:b/>
          <w:sz w:val="28"/>
          <w:szCs w:val="28"/>
        </w:rPr>
        <w:lastRenderedPageBreak/>
        <w:t>4.2.002</w:t>
      </w:r>
    </w:p>
    <w:p w14:paraId="454AD982" w14:textId="77777777" w:rsidR="005254A0" w:rsidRPr="00E30069" w:rsidRDefault="005254A0" w:rsidP="00E315B0">
      <w:pPr>
        <w:ind w:firstLine="680"/>
        <w:jc w:val="both"/>
        <w:rPr>
          <w:sz w:val="28"/>
          <w:szCs w:val="28"/>
        </w:rPr>
      </w:pPr>
      <w:r w:rsidRPr="00E30069">
        <w:rPr>
          <w:sz w:val="28"/>
          <w:szCs w:val="28"/>
        </w:rPr>
        <w:t xml:space="preserve">Кольцевая трасса олимпийской гонки кросс-кантри должна иметь привлекательную планировку </w:t>
      </w:r>
      <w:r w:rsidR="004B6BCD">
        <w:rPr>
          <w:sz w:val="28"/>
          <w:szCs w:val="28"/>
        </w:rPr>
        <w:t>для</w:t>
      </w:r>
      <w:r w:rsidRPr="00E30069">
        <w:rPr>
          <w:sz w:val="28"/>
          <w:szCs w:val="28"/>
        </w:rPr>
        <w:t xml:space="preserve"> удобного обзора </w:t>
      </w:r>
      <w:r w:rsidR="004B6BCD">
        <w:rPr>
          <w:sz w:val="28"/>
          <w:szCs w:val="28"/>
        </w:rPr>
        <w:t>зрителями</w:t>
      </w:r>
      <w:r w:rsidRPr="00E30069">
        <w:rPr>
          <w:sz w:val="28"/>
          <w:szCs w:val="28"/>
        </w:rPr>
        <w:t xml:space="preserve"> и телевидения. </w:t>
      </w:r>
    </w:p>
    <w:p w14:paraId="6387190E" w14:textId="77777777" w:rsidR="005254A0" w:rsidRPr="00E30069" w:rsidRDefault="005254A0" w:rsidP="00E315B0">
      <w:pPr>
        <w:ind w:firstLine="680"/>
        <w:jc w:val="both"/>
        <w:rPr>
          <w:sz w:val="28"/>
          <w:szCs w:val="28"/>
        </w:rPr>
      </w:pPr>
      <w:r w:rsidRPr="00E30069">
        <w:rPr>
          <w:sz w:val="28"/>
          <w:szCs w:val="28"/>
        </w:rPr>
        <w:t>Двойные зоны питания и технической помощи настоятельно рекомендуются.</w:t>
      </w:r>
    </w:p>
    <w:p w14:paraId="50D91D34" w14:textId="77777777" w:rsidR="005254A0" w:rsidRPr="00E30069" w:rsidRDefault="005254A0" w:rsidP="00E315B0">
      <w:pPr>
        <w:ind w:firstLine="680"/>
        <w:jc w:val="both"/>
        <w:rPr>
          <w:sz w:val="28"/>
          <w:szCs w:val="28"/>
        </w:rPr>
      </w:pPr>
      <w:r w:rsidRPr="00E30069">
        <w:rPr>
          <w:sz w:val="28"/>
          <w:szCs w:val="28"/>
        </w:rPr>
        <w:t>Каждый километр трассы должен быть размечен при использовании указателей, показывающих о</w:t>
      </w:r>
      <w:r w:rsidR="004B6BCD">
        <w:rPr>
          <w:sz w:val="28"/>
          <w:szCs w:val="28"/>
        </w:rPr>
        <w:t>ставшийся до финиша километраж.</w:t>
      </w:r>
    </w:p>
    <w:p w14:paraId="34423C0B" w14:textId="77777777" w:rsidR="005254A0" w:rsidRPr="00E30069" w:rsidRDefault="005254A0" w:rsidP="00E315B0">
      <w:pPr>
        <w:widowControl w:val="0"/>
        <w:autoSpaceDE w:val="0"/>
        <w:autoSpaceDN w:val="0"/>
        <w:adjustRightInd w:val="0"/>
        <w:ind w:firstLine="680"/>
        <w:jc w:val="both"/>
        <w:rPr>
          <w:sz w:val="28"/>
          <w:szCs w:val="28"/>
        </w:rPr>
      </w:pPr>
    </w:p>
    <w:p w14:paraId="6C0637E7" w14:textId="77777777" w:rsidR="004B6BCD" w:rsidRDefault="005254A0" w:rsidP="00E315B0">
      <w:pPr>
        <w:widowControl w:val="0"/>
        <w:autoSpaceDE w:val="0"/>
        <w:autoSpaceDN w:val="0"/>
        <w:adjustRightInd w:val="0"/>
        <w:ind w:firstLine="680"/>
        <w:jc w:val="both"/>
        <w:rPr>
          <w:sz w:val="28"/>
          <w:szCs w:val="28"/>
        </w:rPr>
      </w:pPr>
      <w:r w:rsidRPr="00E30069">
        <w:rPr>
          <w:b/>
          <w:sz w:val="28"/>
          <w:szCs w:val="28"/>
        </w:rPr>
        <w:t>4.2.003</w:t>
      </w:r>
    </w:p>
    <w:p w14:paraId="459B84D1" w14:textId="77777777" w:rsidR="005254A0" w:rsidRPr="00E30069" w:rsidRDefault="005254A0" w:rsidP="00E315B0">
      <w:pPr>
        <w:widowControl w:val="0"/>
        <w:autoSpaceDE w:val="0"/>
        <w:autoSpaceDN w:val="0"/>
        <w:adjustRightInd w:val="0"/>
        <w:ind w:firstLine="680"/>
        <w:jc w:val="both"/>
        <w:rPr>
          <w:sz w:val="28"/>
          <w:szCs w:val="28"/>
        </w:rPr>
      </w:pPr>
      <w:r w:rsidRPr="00E30069">
        <w:rPr>
          <w:sz w:val="28"/>
          <w:szCs w:val="28"/>
        </w:rPr>
        <w:t xml:space="preserve">Гонщики стартуют одной группой. </w:t>
      </w:r>
    </w:p>
    <w:p w14:paraId="7A430EFA" w14:textId="77777777" w:rsidR="005254A0" w:rsidRPr="00E30069" w:rsidRDefault="005254A0" w:rsidP="00E315B0">
      <w:pPr>
        <w:widowControl w:val="0"/>
        <w:autoSpaceDE w:val="0"/>
        <w:autoSpaceDN w:val="0"/>
        <w:adjustRightInd w:val="0"/>
        <w:jc w:val="both"/>
        <w:rPr>
          <w:b/>
          <w:sz w:val="28"/>
          <w:szCs w:val="28"/>
        </w:rPr>
      </w:pPr>
    </w:p>
    <w:p w14:paraId="79A290D7" w14:textId="77777777" w:rsidR="005254A0" w:rsidRPr="00E30069" w:rsidRDefault="005254A0" w:rsidP="00E315B0">
      <w:pPr>
        <w:widowControl w:val="0"/>
        <w:autoSpaceDE w:val="0"/>
        <w:autoSpaceDN w:val="0"/>
        <w:adjustRightInd w:val="0"/>
        <w:ind w:firstLine="680"/>
        <w:jc w:val="both"/>
        <w:rPr>
          <w:sz w:val="28"/>
          <w:szCs w:val="28"/>
        </w:rPr>
      </w:pPr>
      <w:r w:rsidRPr="00E30069">
        <w:rPr>
          <w:b/>
          <w:sz w:val="28"/>
          <w:szCs w:val="28"/>
        </w:rPr>
        <w:t>Кросс-кантри</w:t>
      </w:r>
      <w:r w:rsidR="004B6BCD">
        <w:rPr>
          <w:b/>
          <w:sz w:val="28"/>
          <w:szCs w:val="28"/>
        </w:rPr>
        <w:t xml:space="preserve"> марафон</w:t>
      </w:r>
      <w:r w:rsidRPr="00E30069">
        <w:rPr>
          <w:b/>
          <w:sz w:val="28"/>
          <w:szCs w:val="28"/>
        </w:rPr>
        <w:t xml:space="preserve">– XCM </w:t>
      </w:r>
    </w:p>
    <w:p w14:paraId="6C9B8A67" w14:textId="77777777" w:rsidR="005254A0" w:rsidRPr="00E30069" w:rsidRDefault="005254A0" w:rsidP="00E315B0">
      <w:pPr>
        <w:widowControl w:val="0"/>
        <w:autoSpaceDE w:val="0"/>
        <w:autoSpaceDN w:val="0"/>
        <w:adjustRightInd w:val="0"/>
        <w:ind w:firstLine="680"/>
        <w:jc w:val="both"/>
        <w:rPr>
          <w:b/>
          <w:sz w:val="28"/>
          <w:szCs w:val="28"/>
        </w:rPr>
      </w:pPr>
    </w:p>
    <w:p w14:paraId="26198CD4" w14:textId="77777777" w:rsidR="004B6BCD" w:rsidRDefault="005254A0" w:rsidP="00E315B0">
      <w:pPr>
        <w:ind w:firstLine="680"/>
        <w:jc w:val="both"/>
        <w:rPr>
          <w:b/>
          <w:sz w:val="28"/>
          <w:szCs w:val="28"/>
        </w:rPr>
      </w:pPr>
      <w:r w:rsidRPr="00E30069">
        <w:rPr>
          <w:b/>
          <w:sz w:val="28"/>
          <w:szCs w:val="28"/>
        </w:rPr>
        <w:t>4.2.004</w:t>
      </w:r>
    </w:p>
    <w:p w14:paraId="3D3C5AC9" w14:textId="77777777" w:rsidR="005254A0" w:rsidRPr="00E30069" w:rsidRDefault="005254A0" w:rsidP="00E315B0">
      <w:pPr>
        <w:ind w:firstLine="680"/>
        <w:jc w:val="both"/>
        <w:rPr>
          <w:sz w:val="28"/>
          <w:szCs w:val="28"/>
        </w:rPr>
      </w:pPr>
      <w:r w:rsidRPr="00E30069">
        <w:rPr>
          <w:sz w:val="28"/>
          <w:szCs w:val="28"/>
        </w:rPr>
        <w:t>Минимальная дистанция гонки кросс-кантри марафон составляет 60</w:t>
      </w:r>
      <w:r w:rsidR="009623B4">
        <w:rPr>
          <w:sz w:val="28"/>
          <w:szCs w:val="28"/>
        </w:rPr>
        <w:t xml:space="preserve"> </w:t>
      </w:r>
      <w:proofErr w:type="gramStart"/>
      <w:r w:rsidRPr="00E30069">
        <w:rPr>
          <w:sz w:val="28"/>
          <w:szCs w:val="28"/>
        </w:rPr>
        <w:t>км</w:t>
      </w:r>
      <w:proofErr w:type="gramEnd"/>
      <w:r w:rsidRPr="00E30069">
        <w:rPr>
          <w:sz w:val="28"/>
          <w:szCs w:val="28"/>
        </w:rPr>
        <w:t xml:space="preserve"> и максимальная дистанция составляет 160 км.</w:t>
      </w:r>
    </w:p>
    <w:p w14:paraId="4F73AC95" w14:textId="77777777" w:rsidR="005254A0" w:rsidRPr="00E30069" w:rsidRDefault="005254A0" w:rsidP="00E315B0">
      <w:pPr>
        <w:ind w:firstLine="680"/>
        <w:jc w:val="both"/>
        <w:rPr>
          <w:sz w:val="28"/>
          <w:szCs w:val="28"/>
        </w:rPr>
      </w:pPr>
      <w:r w:rsidRPr="00E30069">
        <w:rPr>
          <w:sz w:val="28"/>
          <w:szCs w:val="28"/>
        </w:rPr>
        <w:t xml:space="preserve">Любой организатор, желающие использовать дистанцию за пределами тех, которые установлены, должны получить предварительное разрешение от </w:t>
      </w:r>
      <w:r w:rsidR="00D81BF4">
        <w:rPr>
          <w:sz w:val="28"/>
          <w:szCs w:val="28"/>
        </w:rPr>
        <w:t>ОСФ</w:t>
      </w:r>
      <w:r w:rsidRPr="00E30069">
        <w:rPr>
          <w:sz w:val="28"/>
          <w:szCs w:val="28"/>
        </w:rPr>
        <w:t>.</w:t>
      </w:r>
    </w:p>
    <w:p w14:paraId="23B0A89F" w14:textId="77777777" w:rsidR="005254A0" w:rsidRPr="00E30069" w:rsidRDefault="005254A0" w:rsidP="00E315B0">
      <w:pPr>
        <w:ind w:firstLine="680"/>
        <w:jc w:val="both"/>
        <w:rPr>
          <w:sz w:val="28"/>
          <w:szCs w:val="28"/>
        </w:rPr>
      </w:pPr>
      <w:r w:rsidRPr="00E30069">
        <w:rPr>
          <w:sz w:val="28"/>
          <w:szCs w:val="28"/>
        </w:rPr>
        <w:t>Каждые 10 километров трассы должны быть размечены при использовании указателей, пока</w:t>
      </w:r>
      <w:r w:rsidR="004B6BCD">
        <w:rPr>
          <w:sz w:val="28"/>
          <w:szCs w:val="28"/>
        </w:rPr>
        <w:t>зывающих оставшийся километраж.</w:t>
      </w:r>
    </w:p>
    <w:p w14:paraId="4B41A318" w14:textId="77777777" w:rsidR="005254A0" w:rsidRPr="00E30069" w:rsidRDefault="005254A0" w:rsidP="00E315B0">
      <w:pPr>
        <w:ind w:firstLine="680"/>
        <w:jc w:val="both"/>
        <w:rPr>
          <w:sz w:val="28"/>
          <w:szCs w:val="28"/>
        </w:rPr>
      </w:pPr>
      <w:r w:rsidRPr="00E30069">
        <w:rPr>
          <w:sz w:val="28"/>
          <w:szCs w:val="28"/>
        </w:rPr>
        <w:t>Гонка может быть проведена в один круг или несколько кругов с максимальным количеством три (3).</w:t>
      </w:r>
    </w:p>
    <w:p w14:paraId="301AA690" w14:textId="77777777" w:rsidR="005254A0" w:rsidRPr="00E30069" w:rsidRDefault="005254A0" w:rsidP="00E315B0">
      <w:pPr>
        <w:ind w:firstLine="680"/>
        <w:jc w:val="both"/>
        <w:rPr>
          <w:sz w:val="28"/>
          <w:szCs w:val="28"/>
        </w:rPr>
      </w:pPr>
      <w:r w:rsidRPr="00E30069">
        <w:rPr>
          <w:sz w:val="28"/>
          <w:szCs w:val="28"/>
        </w:rPr>
        <w:t>Трасса гонки в один круг не должна включать участки, проходимые дважды.</w:t>
      </w:r>
    </w:p>
    <w:p w14:paraId="0974A9CC" w14:textId="77777777" w:rsidR="005254A0" w:rsidRPr="00E30069" w:rsidRDefault="005254A0" w:rsidP="00E315B0">
      <w:pPr>
        <w:ind w:firstLine="680"/>
        <w:jc w:val="both"/>
        <w:rPr>
          <w:sz w:val="28"/>
          <w:szCs w:val="28"/>
        </w:rPr>
      </w:pPr>
      <w:r w:rsidRPr="00E30069">
        <w:rPr>
          <w:sz w:val="28"/>
          <w:szCs w:val="28"/>
        </w:rPr>
        <w:t>Только зона старта и финиша могут располагаться в одном месте.</w:t>
      </w:r>
    </w:p>
    <w:p w14:paraId="5BA2B586" w14:textId="77777777" w:rsidR="005254A0" w:rsidRPr="00E30069" w:rsidRDefault="005254A0" w:rsidP="00E315B0">
      <w:pPr>
        <w:ind w:firstLine="680"/>
        <w:jc w:val="both"/>
        <w:rPr>
          <w:sz w:val="28"/>
          <w:szCs w:val="28"/>
        </w:rPr>
      </w:pPr>
      <w:r w:rsidRPr="00E30069">
        <w:rPr>
          <w:sz w:val="28"/>
          <w:szCs w:val="28"/>
        </w:rPr>
        <w:t>В много-круговых гонках, короткие круги для женской гонки не разрешаются</w:t>
      </w:r>
    </w:p>
    <w:p w14:paraId="0C1ABB49" w14:textId="77777777" w:rsidR="005254A0" w:rsidRPr="00E30069" w:rsidRDefault="005254A0" w:rsidP="00E315B0">
      <w:pPr>
        <w:widowControl w:val="0"/>
        <w:autoSpaceDE w:val="0"/>
        <w:autoSpaceDN w:val="0"/>
        <w:adjustRightInd w:val="0"/>
        <w:ind w:firstLine="680"/>
        <w:jc w:val="both"/>
        <w:rPr>
          <w:b/>
          <w:sz w:val="28"/>
          <w:szCs w:val="28"/>
        </w:rPr>
      </w:pPr>
    </w:p>
    <w:p w14:paraId="788F9EAE" w14:textId="77777777" w:rsidR="004B6BCD" w:rsidRDefault="005254A0" w:rsidP="00E315B0">
      <w:pPr>
        <w:widowControl w:val="0"/>
        <w:autoSpaceDE w:val="0"/>
        <w:autoSpaceDN w:val="0"/>
        <w:adjustRightInd w:val="0"/>
        <w:ind w:firstLine="680"/>
        <w:jc w:val="both"/>
        <w:rPr>
          <w:b/>
          <w:sz w:val="28"/>
          <w:szCs w:val="28"/>
        </w:rPr>
      </w:pPr>
      <w:r w:rsidRPr="00E30069">
        <w:rPr>
          <w:b/>
          <w:sz w:val="28"/>
          <w:szCs w:val="28"/>
        </w:rPr>
        <w:t>4.2.005</w:t>
      </w:r>
    </w:p>
    <w:p w14:paraId="38C77E22" w14:textId="77777777" w:rsidR="00F37BBF" w:rsidRPr="001F633E" w:rsidRDefault="005254A0" w:rsidP="00E315B0">
      <w:pPr>
        <w:widowControl w:val="0"/>
        <w:autoSpaceDE w:val="0"/>
        <w:autoSpaceDN w:val="0"/>
        <w:adjustRightInd w:val="0"/>
        <w:ind w:firstLine="680"/>
        <w:jc w:val="both"/>
        <w:rPr>
          <w:sz w:val="28"/>
          <w:szCs w:val="28"/>
        </w:rPr>
      </w:pPr>
      <w:r w:rsidRPr="00E30069">
        <w:rPr>
          <w:sz w:val="28"/>
          <w:szCs w:val="28"/>
        </w:rPr>
        <w:t>Гонщики д</w:t>
      </w:r>
      <w:r w:rsidR="004B6BCD">
        <w:rPr>
          <w:sz w:val="28"/>
          <w:szCs w:val="28"/>
        </w:rPr>
        <w:t>олжны стартовать одной группой</w:t>
      </w:r>
      <w:r w:rsidR="005E4588">
        <w:rPr>
          <w:sz w:val="28"/>
          <w:szCs w:val="28"/>
        </w:rPr>
        <w:t xml:space="preserve">, </w:t>
      </w:r>
      <w:r w:rsidR="001F633E" w:rsidRPr="001F633E">
        <w:rPr>
          <w:sz w:val="28"/>
          <w:szCs w:val="28"/>
        </w:rPr>
        <w:t>разделенной на категории (женщины и мужчины) с достаточным промежутком между двумя стартами, чтобы ни одно из соревнований не мешало другому/</w:t>
      </w:r>
    </w:p>
    <w:p w14:paraId="583EC12E" w14:textId="77777777" w:rsidR="004B6BCD" w:rsidRPr="004B6BCD" w:rsidRDefault="004B6BCD" w:rsidP="00E315B0">
      <w:pPr>
        <w:widowControl w:val="0"/>
        <w:autoSpaceDE w:val="0"/>
        <w:autoSpaceDN w:val="0"/>
        <w:adjustRightInd w:val="0"/>
        <w:ind w:firstLine="680"/>
        <w:jc w:val="both"/>
        <w:rPr>
          <w:sz w:val="28"/>
          <w:szCs w:val="28"/>
        </w:rPr>
      </w:pPr>
    </w:p>
    <w:p w14:paraId="7A85F1F3" w14:textId="66F90308" w:rsidR="008F25AF" w:rsidRDefault="008F25AF" w:rsidP="00E315B0">
      <w:pPr>
        <w:widowControl w:val="0"/>
        <w:autoSpaceDE w:val="0"/>
        <w:autoSpaceDN w:val="0"/>
        <w:adjustRightInd w:val="0"/>
        <w:spacing w:line="276" w:lineRule="auto"/>
        <w:ind w:firstLine="709"/>
        <w:jc w:val="both"/>
        <w:rPr>
          <w:b/>
          <w:sz w:val="28"/>
          <w:szCs w:val="28"/>
        </w:rPr>
      </w:pPr>
      <w:r w:rsidRPr="00411D0A">
        <w:rPr>
          <w:b/>
          <w:sz w:val="28"/>
          <w:szCs w:val="28"/>
        </w:rPr>
        <w:t xml:space="preserve">Гонка в гору (кросс-кантри по дистанции от пункта до другого) - XCP </w:t>
      </w:r>
    </w:p>
    <w:p w14:paraId="79F627DD" w14:textId="77777777" w:rsidR="004D6B45" w:rsidRPr="00411D0A" w:rsidRDefault="004D6B45" w:rsidP="00E315B0">
      <w:pPr>
        <w:widowControl w:val="0"/>
        <w:autoSpaceDE w:val="0"/>
        <w:autoSpaceDN w:val="0"/>
        <w:adjustRightInd w:val="0"/>
        <w:spacing w:line="276" w:lineRule="auto"/>
        <w:ind w:firstLine="709"/>
        <w:jc w:val="both"/>
        <w:rPr>
          <w:sz w:val="28"/>
          <w:szCs w:val="28"/>
        </w:rPr>
      </w:pPr>
    </w:p>
    <w:p w14:paraId="7F9FFB39" w14:textId="77777777" w:rsidR="008F25AF" w:rsidRPr="00411D0A" w:rsidRDefault="008F25AF" w:rsidP="00E315B0">
      <w:pPr>
        <w:spacing w:line="276" w:lineRule="auto"/>
        <w:ind w:firstLine="709"/>
        <w:jc w:val="both"/>
        <w:rPr>
          <w:sz w:val="28"/>
          <w:szCs w:val="28"/>
        </w:rPr>
      </w:pPr>
      <w:r w:rsidRPr="00411D0A">
        <w:rPr>
          <w:b/>
          <w:sz w:val="28"/>
          <w:szCs w:val="28"/>
        </w:rPr>
        <w:t>4.2.006</w:t>
      </w:r>
    </w:p>
    <w:p w14:paraId="3775B4F7" w14:textId="77777777" w:rsidR="008F25AF" w:rsidRPr="00411D0A" w:rsidRDefault="008F25AF" w:rsidP="00E315B0">
      <w:pPr>
        <w:spacing w:line="276" w:lineRule="auto"/>
        <w:ind w:firstLine="709"/>
        <w:jc w:val="both"/>
        <w:rPr>
          <w:sz w:val="28"/>
          <w:szCs w:val="28"/>
        </w:rPr>
      </w:pPr>
      <w:r w:rsidRPr="00411D0A">
        <w:rPr>
          <w:sz w:val="28"/>
          <w:szCs w:val="28"/>
        </w:rPr>
        <w:t>Трасса гонки, проводимой от одного пункта до другого, должна начинаться в одном месте, а финишировать в другом (гонка в гору).</w:t>
      </w:r>
    </w:p>
    <w:p w14:paraId="39AC39ED" w14:textId="77777777" w:rsidR="005254A0" w:rsidRDefault="008F25AF" w:rsidP="00E315B0">
      <w:pPr>
        <w:widowControl w:val="0"/>
        <w:autoSpaceDE w:val="0"/>
        <w:autoSpaceDN w:val="0"/>
        <w:adjustRightInd w:val="0"/>
        <w:ind w:firstLine="680"/>
        <w:jc w:val="both"/>
        <w:rPr>
          <w:sz w:val="28"/>
          <w:szCs w:val="28"/>
        </w:rPr>
      </w:pPr>
      <w:r w:rsidRPr="00411D0A">
        <w:rPr>
          <w:sz w:val="28"/>
          <w:szCs w:val="28"/>
        </w:rPr>
        <w:t xml:space="preserve">Гонки в гору рассматриваются как гонки кросс-кантри, поэтому национальный чемпион в гонке кросс-кантри, должен выступать в своей майке </w:t>
      </w:r>
      <w:r w:rsidRPr="00411D0A">
        <w:rPr>
          <w:sz w:val="28"/>
          <w:szCs w:val="28"/>
        </w:rPr>
        <w:lastRenderedPageBreak/>
        <w:t>чемпиона в гонке кросс-кантри, а чемпион мира в гонке кросс - кантри</w:t>
      </w:r>
      <w:r w:rsidRPr="00411D0A">
        <w:rPr>
          <w:color w:val="FF0000"/>
          <w:sz w:val="28"/>
          <w:szCs w:val="28"/>
        </w:rPr>
        <w:t xml:space="preserve"> </w:t>
      </w:r>
      <w:r w:rsidRPr="00411D0A">
        <w:rPr>
          <w:sz w:val="28"/>
          <w:szCs w:val="28"/>
        </w:rPr>
        <w:t>должен выступать в своей майке чемпиона мира в гонке кросс-кантри.</w:t>
      </w:r>
    </w:p>
    <w:p w14:paraId="1F371CE8" w14:textId="77777777" w:rsidR="008F25AF" w:rsidRPr="00E30069" w:rsidRDefault="008F25AF" w:rsidP="00E315B0">
      <w:pPr>
        <w:widowControl w:val="0"/>
        <w:autoSpaceDE w:val="0"/>
        <w:autoSpaceDN w:val="0"/>
        <w:adjustRightInd w:val="0"/>
        <w:ind w:firstLine="680"/>
        <w:jc w:val="both"/>
        <w:rPr>
          <w:b/>
          <w:sz w:val="28"/>
          <w:szCs w:val="28"/>
        </w:rPr>
      </w:pPr>
    </w:p>
    <w:p w14:paraId="205CA1A9" w14:textId="77777777" w:rsidR="004B6BCD" w:rsidRDefault="005254A0" w:rsidP="00E315B0">
      <w:pPr>
        <w:widowControl w:val="0"/>
        <w:autoSpaceDE w:val="0"/>
        <w:autoSpaceDN w:val="0"/>
        <w:adjustRightInd w:val="0"/>
        <w:ind w:firstLine="680"/>
        <w:jc w:val="both"/>
        <w:rPr>
          <w:sz w:val="28"/>
          <w:szCs w:val="28"/>
        </w:rPr>
      </w:pPr>
      <w:r w:rsidRPr="00E30069">
        <w:rPr>
          <w:b/>
          <w:sz w:val="28"/>
          <w:szCs w:val="28"/>
        </w:rPr>
        <w:t>4.2.007</w:t>
      </w:r>
    </w:p>
    <w:p w14:paraId="1CB29EC6" w14:textId="77777777" w:rsidR="005254A0" w:rsidRPr="00E30069" w:rsidRDefault="005254A0" w:rsidP="00E315B0">
      <w:pPr>
        <w:widowControl w:val="0"/>
        <w:autoSpaceDE w:val="0"/>
        <w:autoSpaceDN w:val="0"/>
        <w:adjustRightInd w:val="0"/>
        <w:ind w:firstLine="680"/>
        <w:jc w:val="both"/>
        <w:rPr>
          <w:sz w:val="28"/>
          <w:szCs w:val="28"/>
        </w:rPr>
      </w:pPr>
      <w:r w:rsidRPr="00E30069">
        <w:rPr>
          <w:sz w:val="28"/>
          <w:szCs w:val="28"/>
        </w:rPr>
        <w:t xml:space="preserve">Гонщики стартуют одной группой. </w:t>
      </w:r>
    </w:p>
    <w:p w14:paraId="0B81C542" w14:textId="77777777" w:rsidR="005254A0" w:rsidRPr="00E30069" w:rsidRDefault="005254A0" w:rsidP="00E315B0">
      <w:pPr>
        <w:widowControl w:val="0"/>
        <w:autoSpaceDE w:val="0"/>
        <w:autoSpaceDN w:val="0"/>
        <w:adjustRightInd w:val="0"/>
        <w:ind w:firstLine="680"/>
        <w:jc w:val="both"/>
        <w:rPr>
          <w:sz w:val="28"/>
          <w:szCs w:val="28"/>
        </w:rPr>
      </w:pPr>
    </w:p>
    <w:p w14:paraId="0C7938B7" w14:textId="77777777" w:rsidR="005254A0" w:rsidRPr="008F25AF" w:rsidRDefault="005254A0" w:rsidP="00E315B0">
      <w:pPr>
        <w:widowControl w:val="0"/>
        <w:autoSpaceDE w:val="0"/>
        <w:autoSpaceDN w:val="0"/>
        <w:adjustRightInd w:val="0"/>
        <w:ind w:firstLine="680"/>
        <w:jc w:val="both"/>
        <w:rPr>
          <w:b/>
          <w:sz w:val="28"/>
          <w:szCs w:val="28"/>
        </w:rPr>
      </w:pPr>
      <w:r w:rsidRPr="008F25AF">
        <w:rPr>
          <w:b/>
          <w:sz w:val="28"/>
          <w:szCs w:val="28"/>
        </w:rPr>
        <w:t>Кросс-кантри</w:t>
      </w:r>
      <w:r w:rsidR="008F25AF">
        <w:rPr>
          <w:b/>
          <w:sz w:val="28"/>
          <w:szCs w:val="28"/>
        </w:rPr>
        <w:t xml:space="preserve"> </w:t>
      </w:r>
      <w:r w:rsidR="008F25AF" w:rsidRPr="008F25AF">
        <w:rPr>
          <w:b/>
          <w:sz w:val="28"/>
          <w:szCs w:val="28"/>
        </w:rPr>
        <w:t>- короткий круг</w:t>
      </w:r>
      <w:r w:rsidRPr="008F25AF">
        <w:rPr>
          <w:b/>
          <w:sz w:val="28"/>
          <w:szCs w:val="28"/>
        </w:rPr>
        <w:t xml:space="preserve"> – XCC</w:t>
      </w:r>
    </w:p>
    <w:p w14:paraId="21817FC0" w14:textId="77777777" w:rsidR="005254A0" w:rsidRPr="00E30069" w:rsidRDefault="005254A0" w:rsidP="004B6BCD">
      <w:pPr>
        <w:widowControl w:val="0"/>
        <w:autoSpaceDE w:val="0"/>
        <w:autoSpaceDN w:val="0"/>
        <w:adjustRightInd w:val="0"/>
        <w:ind w:firstLine="680"/>
        <w:rPr>
          <w:b/>
          <w:sz w:val="28"/>
          <w:szCs w:val="28"/>
        </w:rPr>
      </w:pPr>
    </w:p>
    <w:p w14:paraId="000EB63B" w14:textId="77777777" w:rsidR="004B6BCD" w:rsidRPr="00C92A1A" w:rsidRDefault="005254A0" w:rsidP="004B6BCD">
      <w:pPr>
        <w:widowControl w:val="0"/>
        <w:autoSpaceDE w:val="0"/>
        <w:autoSpaceDN w:val="0"/>
        <w:adjustRightInd w:val="0"/>
        <w:ind w:firstLine="680"/>
        <w:rPr>
          <w:sz w:val="28"/>
          <w:szCs w:val="28"/>
        </w:rPr>
      </w:pPr>
      <w:r w:rsidRPr="00C92A1A">
        <w:rPr>
          <w:b/>
          <w:sz w:val="28"/>
          <w:szCs w:val="28"/>
        </w:rPr>
        <w:t>4.2.008</w:t>
      </w:r>
    </w:p>
    <w:p w14:paraId="555B9079" w14:textId="7454E04F" w:rsidR="005254A0" w:rsidRPr="00E30069" w:rsidRDefault="005254A0" w:rsidP="00E824A4">
      <w:pPr>
        <w:widowControl w:val="0"/>
        <w:autoSpaceDE w:val="0"/>
        <w:autoSpaceDN w:val="0"/>
        <w:adjustRightInd w:val="0"/>
        <w:ind w:firstLine="680"/>
        <w:rPr>
          <w:sz w:val="28"/>
          <w:szCs w:val="28"/>
        </w:rPr>
      </w:pPr>
      <w:r w:rsidRPr="00C92A1A">
        <w:rPr>
          <w:sz w:val="28"/>
          <w:szCs w:val="28"/>
        </w:rPr>
        <w:t>Старт и финиш гонки находятся в одном месте. Протяженность кольцевой трассы не должна превышать 2 км. Продолжительность гонки</w:t>
      </w:r>
      <w:r w:rsidR="004B6BCD" w:rsidRPr="00C92A1A">
        <w:rPr>
          <w:sz w:val="28"/>
          <w:szCs w:val="28"/>
        </w:rPr>
        <w:t xml:space="preserve"> должна быть от 20 </w:t>
      </w:r>
      <w:r w:rsidR="004B6BCD" w:rsidRPr="001F633E">
        <w:rPr>
          <w:sz w:val="28"/>
          <w:szCs w:val="28"/>
        </w:rPr>
        <w:t xml:space="preserve">до </w:t>
      </w:r>
      <w:r w:rsidR="00FC4A08" w:rsidRPr="001F633E">
        <w:rPr>
          <w:sz w:val="28"/>
          <w:szCs w:val="28"/>
        </w:rPr>
        <w:t xml:space="preserve">30 </w:t>
      </w:r>
      <w:r w:rsidR="004B6BCD" w:rsidRPr="001F633E">
        <w:rPr>
          <w:sz w:val="28"/>
          <w:szCs w:val="28"/>
        </w:rPr>
        <w:t>минут.</w:t>
      </w:r>
    </w:p>
    <w:p w14:paraId="34C25CBB" w14:textId="77777777" w:rsidR="004B6BCD" w:rsidRDefault="005254A0" w:rsidP="004B6BCD">
      <w:pPr>
        <w:widowControl w:val="0"/>
        <w:autoSpaceDE w:val="0"/>
        <w:autoSpaceDN w:val="0"/>
        <w:adjustRightInd w:val="0"/>
        <w:ind w:firstLine="680"/>
        <w:rPr>
          <w:sz w:val="28"/>
          <w:szCs w:val="28"/>
        </w:rPr>
      </w:pPr>
      <w:r w:rsidRPr="00E30069">
        <w:rPr>
          <w:b/>
          <w:sz w:val="28"/>
          <w:szCs w:val="28"/>
        </w:rPr>
        <w:t>4.2.009</w:t>
      </w:r>
    </w:p>
    <w:p w14:paraId="1F6C458E" w14:textId="77777777" w:rsidR="005254A0" w:rsidRPr="00E30069" w:rsidRDefault="005254A0" w:rsidP="004B6BCD">
      <w:pPr>
        <w:widowControl w:val="0"/>
        <w:autoSpaceDE w:val="0"/>
        <w:autoSpaceDN w:val="0"/>
        <w:adjustRightInd w:val="0"/>
        <w:ind w:firstLine="680"/>
        <w:rPr>
          <w:sz w:val="28"/>
          <w:szCs w:val="28"/>
        </w:rPr>
      </w:pPr>
      <w:r w:rsidRPr="00E30069">
        <w:rPr>
          <w:sz w:val="28"/>
          <w:szCs w:val="28"/>
        </w:rPr>
        <w:t xml:space="preserve">Естественные и/или искусственные препятствия допускаются только в том случае, если они одобрены техническим делегатом </w:t>
      </w:r>
      <w:r w:rsidR="00D81BF4">
        <w:rPr>
          <w:sz w:val="28"/>
          <w:szCs w:val="28"/>
        </w:rPr>
        <w:t>ОСФ</w:t>
      </w:r>
      <w:r w:rsidRPr="00E30069">
        <w:rPr>
          <w:sz w:val="28"/>
          <w:szCs w:val="28"/>
        </w:rPr>
        <w:t xml:space="preserve"> или, в случае его отсутствия, </w:t>
      </w:r>
      <w:r w:rsidR="004B6BCD">
        <w:rPr>
          <w:sz w:val="28"/>
          <w:szCs w:val="28"/>
        </w:rPr>
        <w:t>главным судьей</w:t>
      </w:r>
      <w:r w:rsidRPr="00E30069">
        <w:rPr>
          <w:sz w:val="28"/>
          <w:szCs w:val="28"/>
        </w:rPr>
        <w:t xml:space="preserve">. </w:t>
      </w:r>
    </w:p>
    <w:p w14:paraId="17B52757" w14:textId="77777777" w:rsidR="005254A0" w:rsidRPr="00E30069" w:rsidRDefault="005254A0" w:rsidP="004B6BCD">
      <w:pPr>
        <w:widowControl w:val="0"/>
        <w:autoSpaceDE w:val="0"/>
        <w:autoSpaceDN w:val="0"/>
        <w:adjustRightInd w:val="0"/>
        <w:ind w:firstLine="680"/>
        <w:jc w:val="both"/>
        <w:rPr>
          <w:sz w:val="28"/>
          <w:szCs w:val="28"/>
        </w:rPr>
      </w:pPr>
    </w:p>
    <w:p w14:paraId="1BB2E46A" w14:textId="77777777" w:rsidR="005254A0" w:rsidRPr="00E30069" w:rsidRDefault="005254A0" w:rsidP="004B6BCD">
      <w:pPr>
        <w:widowControl w:val="0"/>
        <w:autoSpaceDE w:val="0"/>
        <w:autoSpaceDN w:val="0"/>
        <w:adjustRightInd w:val="0"/>
        <w:ind w:firstLine="680"/>
        <w:jc w:val="both"/>
        <w:rPr>
          <w:b/>
          <w:sz w:val="28"/>
          <w:szCs w:val="28"/>
        </w:rPr>
      </w:pPr>
      <w:r w:rsidRPr="00E30069">
        <w:rPr>
          <w:b/>
          <w:sz w:val="28"/>
          <w:szCs w:val="28"/>
        </w:rPr>
        <w:t xml:space="preserve">Кросс-кантри </w:t>
      </w:r>
      <w:r w:rsidR="00A321F6">
        <w:rPr>
          <w:b/>
          <w:sz w:val="28"/>
          <w:szCs w:val="28"/>
        </w:rPr>
        <w:t>гонка с в</w:t>
      </w:r>
      <w:r w:rsidRPr="00E30069">
        <w:rPr>
          <w:b/>
          <w:sz w:val="28"/>
          <w:szCs w:val="28"/>
        </w:rPr>
        <w:t>ыбывание</w:t>
      </w:r>
      <w:r w:rsidR="00A321F6">
        <w:rPr>
          <w:b/>
          <w:sz w:val="28"/>
          <w:szCs w:val="28"/>
        </w:rPr>
        <w:t>м</w:t>
      </w:r>
      <w:r w:rsidRPr="00E30069">
        <w:rPr>
          <w:b/>
          <w:sz w:val="28"/>
          <w:szCs w:val="28"/>
        </w:rPr>
        <w:t xml:space="preserve"> – </w:t>
      </w:r>
      <w:r w:rsidRPr="00E30069">
        <w:rPr>
          <w:b/>
          <w:sz w:val="28"/>
          <w:szCs w:val="28"/>
          <w:lang w:val="en-US"/>
        </w:rPr>
        <w:t>XCE</w:t>
      </w:r>
    </w:p>
    <w:p w14:paraId="38F165A3" w14:textId="77777777" w:rsidR="005254A0" w:rsidRPr="00E30069" w:rsidRDefault="005254A0" w:rsidP="004B6BCD">
      <w:pPr>
        <w:widowControl w:val="0"/>
        <w:autoSpaceDE w:val="0"/>
        <w:autoSpaceDN w:val="0"/>
        <w:adjustRightInd w:val="0"/>
        <w:ind w:firstLine="680"/>
        <w:jc w:val="both"/>
        <w:rPr>
          <w:sz w:val="28"/>
          <w:szCs w:val="28"/>
        </w:rPr>
      </w:pPr>
    </w:p>
    <w:p w14:paraId="49AFD213" w14:textId="681C60E6" w:rsidR="005254A0" w:rsidRPr="004D6B45" w:rsidRDefault="004B6BCD" w:rsidP="004D6B45">
      <w:pPr>
        <w:widowControl w:val="0"/>
        <w:autoSpaceDE w:val="0"/>
        <w:autoSpaceDN w:val="0"/>
        <w:adjustRightInd w:val="0"/>
        <w:ind w:firstLine="680"/>
        <w:jc w:val="both"/>
        <w:rPr>
          <w:sz w:val="28"/>
          <w:szCs w:val="28"/>
          <w:u w:val="single"/>
        </w:rPr>
      </w:pPr>
      <w:r>
        <w:rPr>
          <w:sz w:val="28"/>
          <w:szCs w:val="28"/>
          <w:u w:val="single"/>
        </w:rPr>
        <w:t>Дистанция</w:t>
      </w:r>
    </w:p>
    <w:p w14:paraId="791B01C2" w14:textId="77777777" w:rsidR="004B6BCD" w:rsidRDefault="005254A0" w:rsidP="004B6BCD">
      <w:pPr>
        <w:ind w:firstLine="680"/>
        <w:jc w:val="both"/>
        <w:rPr>
          <w:sz w:val="28"/>
          <w:szCs w:val="28"/>
        </w:rPr>
      </w:pPr>
      <w:r w:rsidRPr="00E30069">
        <w:rPr>
          <w:b/>
          <w:sz w:val="28"/>
          <w:szCs w:val="28"/>
        </w:rPr>
        <w:t>4.2.010</w:t>
      </w:r>
    </w:p>
    <w:p w14:paraId="1C1F6E08" w14:textId="77777777" w:rsidR="005254A0" w:rsidRPr="00E30069" w:rsidRDefault="005254A0" w:rsidP="004B6BCD">
      <w:pPr>
        <w:ind w:firstLine="680"/>
        <w:jc w:val="both"/>
        <w:rPr>
          <w:sz w:val="28"/>
          <w:szCs w:val="28"/>
        </w:rPr>
      </w:pPr>
      <w:r w:rsidRPr="00C92A1A">
        <w:rPr>
          <w:sz w:val="28"/>
          <w:szCs w:val="28"/>
        </w:rPr>
        <w:t xml:space="preserve">Трасса гонки Кросс-кантри </w:t>
      </w:r>
      <w:r w:rsidR="004B6BCD" w:rsidRPr="00C92A1A">
        <w:rPr>
          <w:sz w:val="28"/>
          <w:szCs w:val="28"/>
        </w:rPr>
        <w:t xml:space="preserve">с выбыванием </w:t>
      </w:r>
      <w:r w:rsidRPr="00C92A1A">
        <w:rPr>
          <w:sz w:val="28"/>
          <w:szCs w:val="28"/>
        </w:rPr>
        <w:t>должна составлять</w:t>
      </w:r>
      <w:r w:rsidRPr="00E30069">
        <w:rPr>
          <w:sz w:val="28"/>
          <w:szCs w:val="28"/>
        </w:rPr>
        <w:t xml:space="preserve"> от 500м до 1000м и включать в себя естественные и/или искусственные препятствия в соответствии со статьёй 4.2.009. Вся трасса целиком должна быть на 100% проходимой, </w:t>
      </w:r>
      <w:r w:rsidR="004B6BCD">
        <w:rPr>
          <w:sz w:val="28"/>
          <w:szCs w:val="28"/>
        </w:rPr>
        <w:t>узких</w:t>
      </w:r>
      <w:r w:rsidRPr="00E30069">
        <w:rPr>
          <w:sz w:val="28"/>
          <w:szCs w:val="28"/>
        </w:rPr>
        <w:t xml:space="preserve"> участков нужно по возможности избегать. По возможности трасса должна иметь не более одного поворота на 180 градусов. Зоны старта и финиша должны бы</w:t>
      </w:r>
      <w:r w:rsidR="004B6BCD">
        <w:rPr>
          <w:sz w:val="28"/>
          <w:szCs w:val="28"/>
        </w:rPr>
        <w:t>ть разделены</w:t>
      </w:r>
      <w:r w:rsidRPr="00E30069">
        <w:rPr>
          <w:sz w:val="28"/>
          <w:szCs w:val="28"/>
        </w:rPr>
        <w:t>.</w:t>
      </w:r>
    </w:p>
    <w:p w14:paraId="7CCCFACD" w14:textId="77777777" w:rsidR="005254A0" w:rsidRPr="00E30069" w:rsidRDefault="005254A0" w:rsidP="000E19A2">
      <w:pPr>
        <w:ind w:firstLine="680"/>
        <w:jc w:val="both"/>
        <w:rPr>
          <w:sz w:val="28"/>
          <w:szCs w:val="28"/>
        </w:rPr>
      </w:pPr>
      <w:r w:rsidRPr="00E30069">
        <w:rPr>
          <w:sz w:val="28"/>
          <w:szCs w:val="28"/>
        </w:rPr>
        <w:t>Препятствия, такие, как деревья, лестницы (вверх/вниз), резкие спуски, мосты или деревянные конструкции могут создать динамичную короткую гонку.</w:t>
      </w:r>
    </w:p>
    <w:p w14:paraId="5EBE78C4" w14:textId="77777777" w:rsidR="005254A0" w:rsidRDefault="005254A0" w:rsidP="004B6BCD">
      <w:pPr>
        <w:ind w:firstLine="680"/>
        <w:jc w:val="both"/>
        <w:rPr>
          <w:sz w:val="28"/>
          <w:szCs w:val="28"/>
        </w:rPr>
      </w:pPr>
      <w:r w:rsidRPr="00E30069">
        <w:rPr>
          <w:sz w:val="28"/>
          <w:szCs w:val="28"/>
        </w:rPr>
        <w:t>Трасса гонки должна быть размечена в соответствии со статьями 4.2.020</w:t>
      </w:r>
      <w:r w:rsidR="001F633E" w:rsidRPr="001F633E">
        <w:rPr>
          <w:sz w:val="28"/>
          <w:szCs w:val="28"/>
        </w:rPr>
        <w:t xml:space="preserve"> </w:t>
      </w:r>
      <w:r w:rsidR="001F633E">
        <w:rPr>
          <w:sz w:val="28"/>
          <w:szCs w:val="28"/>
        </w:rPr>
        <w:t>–</w:t>
      </w:r>
      <w:r w:rsidR="001F633E" w:rsidRPr="001F633E">
        <w:rPr>
          <w:sz w:val="28"/>
          <w:szCs w:val="28"/>
        </w:rPr>
        <w:t xml:space="preserve"> </w:t>
      </w:r>
      <w:r w:rsidRPr="00E30069">
        <w:rPr>
          <w:sz w:val="28"/>
          <w:szCs w:val="28"/>
        </w:rPr>
        <w:t>4.2.029.</w:t>
      </w:r>
    </w:p>
    <w:p w14:paraId="4C2BDF6E" w14:textId="77777777" w:rsidR="00FC4A08" w:rsidRPr="00FC4A08" w:rsidRDefault="00FC4A08" w:rsidP="004B6BCD">
      <w:pPr>
        <w:ind w:firstLine="680"/>
        <w:jc w:val="both"/>
        <w:rPr>
          <w:sz w:val="28"/>
          <w:szCs w:val="28"/>
        </w:rPr>
      </w:pPr>
      <w:r w:rsidRPr="001F633E">
        <w:rPr>
          <w:sz w:val="28"/>
          <w:szCs w:val="28"/>
        </w:rPr>
        <w:t>Зона старта/финиша должна соответствовать статьям 4.2.030</w:t>
      </w:r>
      <w:r w:rsidR="001F633E" w:rsidRPr="001F633E">
        <w:rPr>
          <w:sz w:val="28"/>
          <w:szCs w:val="28"/>
        </w:rPr>
        <w:t xml:space="preserve"> </w:t>
      </w:r>
      <w:r w:rsidR="001F633E">
        <w:rPr>
          <w:sz w:val="28"/>
          <w:szCs w:val="28"/>
        </w:rPr>
        <w:t>–</w:t>
      </w:r>
      <w:r w:rsidR="001F633E" w:rsidRPr="001F633E">
        <w:rPr>
          <w:sz w:val="28"/>
          <w:szCs w:val="28"/>
        </w:rPr>
        <w:t xml:space="preserve"> </w:t>
      </w:r>
      <w:r w:rsidRPr="001F633E">
        <w:rPr>
          <w:sz w:val="28"/>
          <w:szCs w:val="28"/>
        </w:rPr>
        <w:t>4.2.033.</w:t>
      </w:r>
    </w:p>
    <w:p w14:paraId="4A274BD6" w14:textId="77777777" w:rsidR="005254A0" w:rsidRPr="00E30069" w:rsidRDefault="005254A0" w:rsidP="004B6BCD">
      <w:pPr>
        <w:widowControl w:val="0"/>
        <w:autoSpaceDE w:val="0"/>
        <w:autoSpaceDN w:val="0"/>
        <w:adjustRightInd w:val="0"/>
        <w:ind w:firstLine="680"/>
        <w:jc w:val="both"/>
        <w:rPr>
          <w:b/>
          <w:sz w:val="28"/>
          <w:szCs w:val="28"/>
        </w:rPr>
      </w:pPr>
    </w:p>
    <w:p w14:paraId="60953884" w14:textId="77777777" w:rsidR="005254A0" w:rsidRPr="00E30069" w:rsidRDefault="005254A0" w:rsidP="004B6BCD">
      <w:pPr>
        <w:widowControl w:val="0"/>
        <w:autoSpaceDE w:val="0"/>
        <w:autoSpaceDN w:val="0"/>
        <w:adjustRightInd w:val="0"/>
        <w:ind w:firstLine="680"/>
        <w:jc w:val="both"/>
        <w:rPr>
          <w:b/>
          <w:sz w:val="28"/>
          <w:szCs w:val="28"/>
        </w:rPr>
      </w:pPr>
      <w:r w:rsidRPr="00E30069">
        <w:rPr>
          <w:b/>
          <w:sz w:val="28"/>
          <w:szCs w:val="28"/>
        </w:rPr>
        <w:t>Организация гонок.</w:t>
      </w:r>
    </w:p>
    <w:p w14:paraId="57A60FBF" w14:textId="77777777" w:rsidR="005254A0" w:rsidRPr="00E30069" w:rsidRDefault="005254A0" w:rsidP="004B6BCD">
      <w:pPr>
        <w:widowControl w:val="0"/>
        <w:autoSpaceDE w:val="0"/>
        <w:autoSpaceDN w:val="0"/>
        <w:adjustRightInd w:val="0"/>
        <w:ind w:firstLine="680"/>
        <w:jc w:val="both"/>
        <w:rPr>
          <w:b/>
          <w:sz w:val="28"/>
          <w:szCs w:val="28"/>
        </w:rPr>
      </w:pPr>
    </w:p>
    <w:p w14:paraId="18B6EC87" w14:textId="77777777" w:rsidR="005254A0" w:rsidRPr="00E30069" w:rsidRDefault="005254A0" w:rsidP="005E60C3">
      <w:pPr>
        <w:widowControl w:val="0"/>
        <w:autoSpaceDE w:val="0"/>
        <w:autoSpaceDN w:val="0"/>
        <w:adjustRightInd w:val="0"/>
        <w:ind w:firstLine="680"/>
        <w:jc w:val="both"/>
        <w:rPr>
          <w:sz w:val="28"/>
          <w:szCs w:val="28"/>
          <w:u w:val="single"/>
        </w:rPr>
      </w:pPr>
      <w:r w:rsidRPr="00E30069">
        <w:rPr>
          <w:sz w:val="28"/>
          <w:szCs w:val="28"/>
          <w:u w:val="single"/>
        </w:rPr>
        <w:t>Квалификация</w:t>
      </w:r>
    </w:p>
    <w:p w14:paraId="3C9CBE3A" w14:textId="77777777" w:rsidR="005E60C3" w:rsidRDefault="005254A0" w:rsidP="004B6BCD">
      <w:pPr>
        <w:widowControl w:val="0"/>
        <w:autoSpaceDE w:val="0"/>
        <w:autoSpaceDN w:val="0"/>
        <w:adjustRightInd w:val="0"/>
        <w:ind w:firstLine="680"/>
        <w:jc w:val="both"/>
        <w:rPr>
          <w:sz w:val="28"/>
          <w:szCs w:val="28"/>
        </w:rPr>
      </w:pPr>
      <w:r w:rsidRPr="00E30069">
        <w:rPr>
          <w:b/>
          <w:sz w:val="28"/>
          <w:szCs w:val="28"/>
        </w:rPr>
        <w:t>4.2.011</w:t>
      </w:r>
    </w:p>
    <w:p w14:paraId="643A7FF9" w14:textId="77777777" w:rsidR="005254A0" w:rsidRPr="00B95F9F" w:rsidRDefault="005254A0" w:rsidP="005E60C3">
      <w:pPr>
        <w:widowControl w:val="0"/>
        <w:autoSpaceDE w:val="0"/>
        <w:autoSpaceDN w:val="0"/>
        <w:adjustRightInd w:val="0"/>
        <w:ind w:firstLine="680"/>
        <w:jc w:val="both"/>
        <w:rPr>
          <w:color w:val="000000"/>
          <w:sz w:val="28"/>
          <w:szCs w:val="28"/>
        </w:rPr>
      </w:pPr>
      <w:r w:rsidRPr="001F633E">
        <w:rPr>
          <w:sz w:val="28"/>
          <w:szCs w:val="28"/>
        </w:rPr>
        <w:t xml:space="preserve">Минимум </w:t>
      </w:r>
      <w:r w:rsidR="005E4588" w:rsidRPr="001F633E">
        <w:rPr>
          <w:sz w:val="28"/>
          <w:szCs w:val="28"/>
        </w:rPr>
        <w:t xml:space="preserve">6 </w:t>
      </w:r>
      <w:r w:rsidRPr="001F633E">
        <w:rPr>
          <w:sz w:val="28"/>
          <w:szCs w:val="28"/>
        </w:rPr>
        <w:t xml:space="preserve">гонщиков должно быть отобрано для квалификационного раунда, иначе гонка не может </w:t>
      </w:r>
      <w:r w:rsidRPr="00B95F9F">
        <w:rPr>
          <w:color w:val="000000"/>
          <w:sz w:val="28"/>
          <w:szCs w:val="28"/>
        </w:rPr>
        <w:t>состоят</w:t>
      </w:r>
      <w:r w:rsidR="007B09C5" w:rsidRPr="00B95F9F">
        <w:rPr>
          <w:color w:val="000000"/>
          <w:sz w:val="28"/>
          <w:szCs w:val="28"/>
        </w:rPr>
        <w:t>ь</w:t>
      </w:r>
      <w:r w:rsidRPr="00B95F9F">
        <w:rPr>
          <w:color w:val="000000"/>
          <w:sz w:val="28"/>
          <w:szCs w:val="28"/>
        </w:rPr>
        <w:t>ся.</w:t>
      </w:r>
    </w:p>
    <w:p w14:paraId="334C698C" w14:textId="77777777" w:rsidR="005254A0" w:rsidRPr="00B95F9F" w:rsidRDefault="005254A0" w:rsidP="004B6BCD">
      <w:pPr>
        <w:widowControl w:val="0"/>
        <w:autoSpaceDE w:val="0"/>
        <w:autoSpaceDN w:val="0"/>
        <w:adjustRightInd w:val="0"/>
        <w:ind w:firstLine="680"/>
        <w:jc w:val="both"/>
        <w:rPr>
          <w:color w:val="000000"/>
          <w:sz w:val="28"/>
          <w:szCs w:val="28"/>
        </w:rPr>
      </w:pPr>
      <w:r w:rsidRPr="00B95F9F">
        <w:rPr>
          <w:color w:val="000000"/>
          <w:sz w:val="28"/>
          <w:szCs w:val="28"/>
        </w:rPr>
        <w:t xml:space="preserve">Вся программа, </w:t>
      </w:r>
      <w:r w:rsidR="00DD0E19" w:rsidRPr="00B95F9F">
        <w:rPr>
          <w:color w:val="000000"/>
          <w:sz w:val="28"/>
          <w:szCs w:val="28"/>
        </w:rPr>
        <w:t xml:space="preserve">квалификационный раунд </w:t>
      </w:r>
      <w:r w:rsidRPr="00B95F9F">
        <w:rPr>
          <w:color w:val="000000"/>
          <w:sz w:val="28"/>
          <w:szCs w:val="28"/>
        </w:rPr>
        <w:t xml:space="preserve">и главная гонка должны быть </w:t>
      </w:r>
      <w:r w:rsidRPr="00B95F9F">
        <w:rPr>
          <w:color w:val="000000"/>
          <w:sz w:val="28"/>
          <w:szCs w:val="28"/>
        </w:rPr>
        <w:lastRenderedPageBreak/>
        <w:t>организованы в тот же день.</w:t>
      </w:r>
    </w:p>
    <w:p w14:paraId="1579DD87" w14:textId="77777777" w:rsidR="005254A0" w:rsidRPr="00B95F9F" w:rsidRDefault="005254A0" w:rsidP="005E60C3">
      <w:pPr>
        <w:widowControl w:val="0"/>
        <w:autoSpaceDE w:val="0"/>
        <w:autoSpaceDN w:val="0"/>
        <w:adjustRightInd w:val="0"/>
        <w:ind w:firstLine="680"/>
        <w:jc w:val="both"/>
        <w:rPr>
          <w:color w:val="000000"/>
          <w:sz w:val="28"/>
          <w:szCs w:val="28"/>
        </w:rPr>
      </w:pPr>
      <w:r w:rsidRPr="00B95F9F">
        <w:rPr>
          <w:color w:val="000000"/>
          <w:sz w:val="28"/>
          <w:szCs w:val="28"/>
        </w:rPr>
        <w:t xml:space="preserve">По мотивированному запросу, </w:t>
      </w:r>
      <w:r w:rsidR="00D81BF4" w:rsidRPr="00B95F9F">
        <w:rPr>
          <w:color w:val="000000"/>
          <w:sz w:val="28"/>
          <w:szCs w:val="28"/>
        </w:rPr>
        <w:t>ОСФ</w:t>
      </w:r>
      <w:r w:rsidRPr="00B95F9F">
        <w:rPr>
          <w:color w:val="000000"/>
          <w:sz w:val="28"/>
          <w:szCs w:val="28"/>
        </w:rPr>
        <w:t xml:space="preserve"> может позволить программу гонки на 2 дня (один день для </w:t>
      </w:r>
      <w:r w:rsidR="00DD0E19" w:rsidRPr="00B95F9F">
        <w:rPr>
          <w:color w:val="000000"/>
          <w:sz w:val="28"/>
          <w:szCs w:val="28"/>
        </w:rPr>
        <w:t xml:space="preserve">квалификационного </w:t>
      </w:r>
      <w:r w:rsidRPr="00B95F9F">
        <w:rPr>
          <w:color w:val="000000"/>
          <w:sz w:val="28"/>
          <w:szCs w:val="28"/>
        </w:rPr>
        <w:t>раунда и один день для главной гонки).</w:t>
      </w:r>
    </w:p>
    <w:p w14:paraId="7F344A52" w14:textId="77777777" w:rsidR="005254A0" w:rsidRPr="00B95F9F" w:rsidRDefault="005254A0" w:rsidP="005E60C3">
      <w:pPr>
        <w:widowControl w:val="0"/>
        <w:autoSpaceDE w:val="0"/>
        <w:autoSpaceDN w:val="0"/>
        <w:adjustRightInd w:val="0"/>
        <w:ind w:firstLine="680"/>
        <w:jc w:val="both"/>
        <w:rPr>
          <w:color w:val="000000"/>
          <w:sz w:val="28"/>
          <w:szCs w:val="28"/>
        </w:rPr>
      </w:pPr>
      <w:r w:rsidRPr="00B95F9F">
        <w:rPr>
          <w:color w:val="000000"/>
          <w:sz w:val="28"/>
          <w:szCs w:val="28"/>
        </w:rPr>
        <w:t>Квалификационный раунд проводится в форме ин</w:t>
      </w:r>
      <w:r w:rsidR="005E60C3" w:rsidRPr="00B95F9F">
        <w:rPr>
          <w:color w:val="000000"/>
          <w:sz w:val="28"/>
          <w:szCs w:val="28"/>
        </w:rPr>
        <w:t xml:space="preserve">дивидуальной гонки на один круг </w:t>
      </w:r>
      <w:r w:rsidRPr="00B95F9F">
        <w:rPr>
          <w:color w:val="000000"/>
          <w:sz w:val="28"/>
          <w:szCs w:val="28"/>
        </w:rPr>
        <w:t>главной гонки. Лучшие 32 гонщика (8х4</w:t>
      </w:r>
      <w:r w:rsidR="001F633E" w:rsidRPr="00B95F9F">
        <w:rPr>
          <w:color w:val="000000"/>
          <w:sz w:val="28"/>
          <w:szCs w:val="28"/>
        </w:rPr>
        <w:t xml:space="preserve">) </w:t>
      </w:r>
      <w:r w:rsidR="005E60C3" w:rsidRPr="00B95F9F">
        <w:rPr>
          <w:color w:val="000000"/>
          <w:sz w:val="28"/>
          <w:szCs w:val="28"/>
        </w:rPr>
        <w:t>проходят в главную гонку</w:t>
      </w:r>
      <w:r w:rsidR="00E315B0" w:rsidRPr="00B95F9F">
        <w:rPr>
          <w:color w:val="000000"/>
          <w:sz w:val="28"/>
          <w:szCs w:val="28"/>
        </w:rPr>
        <w:t xml:space="preserve"> </w:t>
      </w:r>
      <w:r w:rsidRPr="00B95F9F">
        <w:rPr>
          <w:color w:val="000000"/>
          <w:sz w:val="28"/>
          <w:szCs w:val="28"/>
        </w:rPr>
        <w:t>(приложение).</w:t>
      </w:r>
    </w:p>
    <w:p w14:paraId="14143A88" w14:textId="77777777" w:rsidR="005254A0" w:rsidRPr="001F633E" w:rsidRDefault="005254A0" w:rsidP="005E60C3">
      <w:pPr>
        <w:widowControl w:val="0"/>
        <w:autoSpaceDE w:val="0"/>
        <w:autoSpaceDN w:val="0"/>
        <w:adjustRightInd w:val="0"/>
        <w:ind w:firstLine="680"/>
        <w:jc w:val="both"/>
        <w:rPr>
          <w:sz w:val="28"/>
          <w:szCs w:val="28"/>
        </w:rPr>
      </w:pPr>
      <w:r w:rsidRPr="00B95F9F">
        <w:rPr>
          <w:color w:val="000000"/>
          <w:sz w:val="28"/>
          <w:szCs w:val="28"/>
        </w:rPr>
        <w:t xml:space="preserve">Если в квалификационном раунде </w:t>
      </w:r>
      <w:r w:rsidRPr="001F633E">
        <w:rPr>
          <w:sz w:val="28"/>
          <w:szCs w:val="28"/>
        </w:rPr>
        <w:t xml:space="preserve">гонщики имеют одинаковый результат, они классифицируются по последнему индивидуальному рейтингу </w:t>
      </w:r>
      <w:r w:rsidRPr="001F633E">
        <w:rPr>
          <w:sz w:val="28"/>
          <w:szCs w:val="28"/>
          <w:lang w:val="en-US"/>
        </w:rPr>
        <w:t>XCO</w:t>
      </w:r>
      <w:r w:rsidR="00FE5A35" w:rsidRPr="001F633E">
        <w:rPr>
          <w:sz w:val="28"/>
          <w:szCs w:val="28"/>
        </w:rPr>
        <w:t xml:space="preserve"> </w:t>
      </w:r>
      <w:r w:rsidR="00903286" w:rsidRPr="001F633E">
        <w:rPr>
          <w:sz w:val="28"/>
          <w:szCs w:val="28"/>
        </w:rPr>
        <w:t>ОС</w:t>
      </w:r>
      <w:r w:rsidR="00FE5A35" w:rsidRPr="001F633E">
        <w:rPr>
          <w:sz w:val="28"/>
          <w:szCs w:val="28"/>
        </w:rPr>
        <w:t>Ф</w:t>
      </w:r>
      <w:r w:rsidRPr="001F633E">
        <w:rPr>
          <w:sz w:val="28"/>
          <w:szCs w:val="28"/>
        </w:rPr>
        <w:t>. Если гонщики не имеют рейтинга, то их классификация определяется по жребию.</w:t>
      </w:r>
    </w:p>
    <w:p w14:paraId="671627EE" w14:textId="77777777" w:rsidR="005254A0" w:rsidRPr="001F633E" w:rsidRDefault="005254A0" w:rsidP="00FE54B3">
      <w:pPr>
        <w:widowControl w:val="0"/>
        <w:autoSpaceDE w:val="0"/>
        <w:autoSpaceDN w:val="0"/>
        <w:adjustRightInd w:val="0"/>
        <w:ind w:firstLine="680"/>
        <w:jc w:val="both"/>
        <w:rPr>
          <w:sz w:val="28"/>
          <w:szCs w:val="28"/>
        </w:rPr>
      </w:pPr>
      <w:r w:rsidRPr="001F633E">
        <w:rPr>
          <w:sz w:val="28"/>
          <w:szCs w:val="28"/>
        </w:rPr>
        <w:t xml:space="preserve">Номер для гонки квалификационного раунда в порядке старта от 33 основывается на последнем индивидуальном рейтинге </w:t>
      </w:r>
      <w:r w:rsidRPr="001F633E">
        <w:rPr>
          <w:sz w:val="28"/>
          <w:szCs w:val="28"/>
          <w:lang w:val="en-US"/>
        </w:rPr>
        <w:t>XCO</w:t>
      </w:r>
      <w:r w:rsidR="007B09C5" w:rsidRPr="001F633E">
        <w:rPr>
          <w:sz w:val="28"/>
          <w:szCs w:val="28"/>
        </w:rPr>
        <w:t xml:space="preserve"> </w:t>
      </w:r>
      <w:r w:rsidR="00903286" w:rsidRPr="001F633E">
        <w:rPr>
          <w:sz w:val="28"/>
          <w:szCs w:val="28"/>
        </w:rPr>
        <w:t>ОС</w:t>
      </w:r>
      <w:r w:rsidR="00FE5A35" w:rsidRPr="001F633E">
        <w:rPr>
          <w:sz w:val="28"/>
          <w:szCs w:val="28"/>
        </w:rPr>
        <w:t>Ф</w:t>
      </w:r>
      <w:r w:rsidRPr="001F633E">
        <w:rPr>
          <w:sz w:val="28"/>
          <w:szCs w:val="28"/>
        </w:rPr>
        <w:t xml:space="preserve"> и в следующем порядке:</w:t>
      </w:r>
    </w:p>
    <w:p w14:paraId="5806BBF6" w14:textId="77777777" w:rsidR="005E60C3" w:rsidRDefault="00FE54B3" w:rsidP="00FE54B3">
      <w:pPr>
        <w:widowControl w:val="0"/>
        <w:autoSpaceDE w:val="0"/>
        <w:autoSpaceDN w:val="0"/>
        <w:adjustRightInd w:val="0"/>
        <w:ind w:firstLine="680"/>
        <w:jc w:val="both"/>
        <w:rPr>
          <w:sz w:val="28"/>
          <w:szCs w:val="28"/>
        </w:rPr>
      </w:pPr>
      <w:r>
        <w:rPr>
          <w:sz w:val="28"/>
          <w:szCs w:val="28"/>
        </w:rPr>
        <w:t>1. </w:t>
      </w:r>
      <w:r w:rsidR="005254A0" w:rsidRPr="001F633E">
        <w:rPr>
          <w:sz w:val="28"/>
          <w:szCs w:val="28"/>
        </w:rPr>
        <w:t xml:space="preserve">Классифицированные гонщики </w:t>
      </w:r>
      <w:r w:rsidR="00717024" w:rsidRPr="001F633E">
        <w:rPr>
          <w:sz w:val="28"/>
          <w:szCs w:val="28"/>
        </w:rPr>
        <w:t>мужчины/женщины</w:t>
      </w:r>
      <w:r w:rsidR="005254A0" w:rsidRPr="001F633E">
        <w:rPr>
          <w:sz w:val="28"/>
          <w:szCs w:val="28"/>
        </w:rPr>
        <w:t xml:space="preserve"> и </w:t>
      </w:r>
      <w:r w:rsidR="005E60C3" w:rsidRPr="001F633E">
        <w:rPr>
          <w:sz w:val="28"/>
          <w:szCs w:val="28"/>
        </w:rPr>
        <w:t>юниоры/юниорки</w:t>
      </w:r>
      <w:r>
        <w:rPr>
          <w:sz w:val="28"/>
          <w:szCs w:val="28"/>
        </w:rPr>
        <w:t xml:space="preserve"> 19-22 лет</w:t>
      </w:r>
      <w:r w:rsidR="005254A0" w:rsidRPr="00E30069">
        <w:rPr>
          <w:sz w:val="28"/>
          <w:szCs w:val="28"/>
        </w:rPr>
        <w:t xml:space="preserve"> с возрастанием ранга</w:t>
      </w:r>
      <w:r w:rsidR="005E60C3">
        <w:rPr>
          <w:sz w:val="28"/>
          <w:szCs w:val="28"/>
        </w:rPr>
        <w:t>;</w:t>
      </w:r>
    </w:p>
    <w:p w14:paraId="1565B8CB" w14:textId="77777777" w:rsidR="005E60C3" w:rsidRDefault="00FE54B3" w:rsidP="00FE54B3">
      <w:pPr>
        <w:widowControl w:val="0"/>
        <w:autoSpaceDE w:val="0"/>
        <w:autoSpaceDN w:val="0"/>
        <w:adjustRightInd w:val="0"/>
        <w:ind w:firstLine="680"/>
        <w:jc w:val="both"/>
        <w:rPr>
          <w:sz w:val="28"/>
          <w:szCs w:val="28"/>
        </w:rPr>
      </w:pPr>
      <w:r>
        <w:rPr>
          <w:sz w:val="28"/>
          <w:szCs w:val="28"/>
        </w:rPr>
        <w:t>2. </w:t>
      </w:r>
      <w:r w:rsidR="005254A0" w:rsidRPr="00E30069">
        <w:rPr>
          <w:sz w:val="28"/>
          <w:szCs w:val="28"/>
        </w:rPr>
        <w:t>Классифицированные гон</w:t>
      </w:r>
      <w:r w:rsidR="005E60C3">
        <w:rPr>
          <w:sz w:val="28"/>
          <w:szCs w:val="28"/>
        </w:rPr>
        <w:t>щики юниор</w:t>
      </w:r>
      <w:r w:rsidR="005921AB">
        <w:rPr>
          <w:sz w:val="28"/>
          <w:szCs w:val="28"/>
        </w:rPr>
        <w:t>ы</w:t>
      </w:r>
      <w:r w:rsidR="005E60C3">
        <w:rPr>
          <w:sz w:val="28"/>
          <w:szCs w:val="28"/>
        </w:rPr>
        <w:t>/юниорки 17-18 лет с возрастанием ранг</w:t>
      </w:r>
      <w:r w:rsidR="005921AB">
        <w:rPr>
          <w:sz w:val="28"/>
          <w:szCs w:val="28"/>
        </w:rPr>
        <w:t>;</w:t>
      </w:r>
    </w:p>
    <w:p w14:paraId="7A6EF0DA" w14:textId="77777777" w:rsidR="005E60C3" w:rsidRDefault="00FE54B3" w:rsidP="00FE54B3">
      <w:pPr>
        <w:widowControl w:val="0"/>
        <w:autoSpaceDE w:val="0"/>
        <w:autoSpaceDN w:val="0"/>
        <w:adjustRightInd w:val="0"/>
        <w:ind w:firstLine="680"/>
        <w:jc w:val="both"/>
        <w:rPr>
          <w:sz w:val="28"/>
          <w:szCs w:val="28"/>
        </w:rPr>
      </w:pPr>
      <w:r>
        <w:rPr>
          <w:sz w:val="28"/>
          <w:szCs w:val="28"/>
        </w:rPr>
        <w:t>3. </w:t>
      </w:r>
      <w:r w:rsidR="005921AB">
        <w:rPr>
          <w:sz w:val="28"/>
          <w:szCs w:val="28"/>
        </w:rPr>
        <w:t>Неклассифицированные гонщики</w:t>
      </w:r>
      <w:r w:rsidR="00E73A26">
        <w:rPr>
          <w:sz w:val="28"/>
          <w:szCs w:val="28"/>
        </w:rPr>
        <w:t xml:space="preserve"> </w:t>
      </w:r>
      <w:r w:rsidR="00717024">
        <w:rPr>
          <w:sz w:val="28"/>
          <w:szCs w:val="28"/>
        </w:rPr>
        <w:t>мужчины/женщины</w:t>
      </w:r>
      <w:r w:rsidR="005254A0" w:rsidRPr="00E30069">
        <w:rPr>
          <w:sz w:val="28"/>
          <w:szCs w:val="28"/>
        </w:rPr>
        <w:t xml:space="preserve"> и </w:t>
      </w:r>
      <w:r w:rsidR="005921AB">
        <w:rPr>
          <w:sz w:val="28"/>
          <w:szCs w:val="28"/>
        </w:rPr>
        <w:t xml:space="preserve">юниоры/юниорки 19-22 </w:t>
      </w:r>
      <w:r>
        <w:rPr>
          <w:sz w:val="28"/>
          <w:szCs w:val="28"/>
        </w:rPr>
        <w:t>лет</w:t>
      </w:r>
      <w:r w:rsidR="005254A0" w:rsidRPr="00E30069">
        <w:rPr>
          <w:sz w:val="28"/>
          <w:szCs w:val="28"/>
        </w:rPr>
        <w:t xml:space="preserve"> по жребию</w:t>
      </w:r>
      <w:r w:rsidR="005921AB">
        <w:rPr>
          <w:sz w:val="28"/>
          <w:szCs w:val="28"/>
        </w:rPr>
        <w:t>;</w:t>
      </w:r>
    </w:p>
    <w:p w14:paraId="0D1AC260" w14:textId="77777777" w:rsidR="005254A0" w:rsidRPr="00E30069" w:rsidRDefault="00FE54B3" w:rsidP="00FE54B3">
      <w:pPr>
        <w:widowControl w:val="0"/>
        <w:autoSpaceDE w:val="0"/>
        <w:autoSpaceDN w:val="0"/>
        <w:adjustRightInd w:val="0"/>
        <w:ind w:firstLine="680"/>
        <w:jc w:val="both"/>
        <w:rPr>
          <w:sz w:val="28"/>
          <w:szCs w:val="28"/>
        </w:rPr>
      </w:pPr>
      <w:r>
        <w:rPr>
          <w:sz w:val="28"/>
          <w:szCs w:val="28"/>
        </w:rPr>
        <w:t>4. </w:t>
      </w:r>
      <w:r w:rsidR="005254A0" w:rsidRPr="00E30069">
        <w:rPr>
          <w:sz w:val="28"/>
          <w:szCs w:val="28"/>
        </w:rPr>
        <w:t xml:space="preserve">Неклассифицированные гонщики </w:t>
      </w:r>
      <w:r w:rsidR="005921AB">
        <w:rPr>
          <w:sz w:val="28"/>
          <w:szCs w:val="28"/>
        </w:rPr>
        <w:t>юниоры/юниорки 17-18 лет</w:t>
      </w:r>
      <w:r w:rsidR="005254A0" w:rsidRPr="00E30069">
        <w:rPr>
          <w:sz w:val="28"/>
          <w:szCs w:val="28"/>
        </w:rPr>
        <w:t xml:space="preserve"> по жребию</w:t>
      </w:r>
      <w:r w:rsidR="005921AB">
        <w:rPr>
          <w:sz w:val="28"/>
          <w:szCs w:val="28"/>
        </w:rPr>
        <w:t>.</w:t>
      </w:r>
    </w:p>
    <w:p w14:paraId="569F94FF" w14:textId="77777777" w:rsidR="005254A0" w:rsidRPr="00E30069" w:rsidRDefault="005254A0" w:rsidP="00FE54B3">
      <w:pPr>
        <w:widowControl w:val="0"/>
        <w:autoSpaceDE w:val="0"/>
        <w:autoSpaceDN w:val="0"/>
        <w:adjustRightInd w:val="0"/>
        <w:ind w:firstLine="680"/>
        <w:jc w:val="both"/>
        <w:rPr>
          <w:sz w:val="28"/>
          <w:szCs w:val="28"/>
        </w:rPr>
      </w:pPr>
      <w:r w:rsidRPr="00E30069">
        <w:rPr>
          <w:sz w:val="28"/>
          <w:szCs w:val="28"/>
        </w:rPr>
        <w:t>Гонщики стартуют в порядке номеров гонщиков</w:t>
      </w:r>
      <w:r w:rsidRPr="001F633E">
        <w:rPr>
          <w:sz w:val="28"/>
          <w:szCs w:val="28"/>
        </w:rPr>
        <w:t xml:space="preserve">, </w:t>
      </w:r>
      <w:r w:rsidR="00FC4A08" w:rsidRPr="001F633E">
        <w:rPr>
          <w:sz w:val="28"/>
          <w:szCs w:val="28"/>
        </w:rPr>
        <w:t xml:space="preserve">наибольший </w:t>
      </w:r>
      <w:r w:rsidRPr="001F633E">
        <w:rPr>
          <w:sz w:val="28"/>
          <w:szCs w:val="28"/>
        </w:rPr>
        <w:t>номер</w:t>
      </w:r>
      <w:r w:rsidRPr="00E30069">
        <w:rPr>
          <w:sz w:val="28"/>
          <w:szCs w:val="28"/>
        </w:rPr>
        <w:t xml:space="preserve"> стартует первым.</w:t>
      </w:r>
    </w:p>
    <w:p w14:paraId="4323D659" w14:textId="77777777" w:rsidR="005254A0" w:rsidRPr="00E30069" w:rsidRDefault="005254A0" w:rsidP="00FE54B3">
      <w:pPr>
        <w:widowControl w:val="0"/>
        <w:autoSpaceDE w:val="0"/>
        <w:autoSpaceDN w:val="0"/>
        <w:adjustRightInd w:val="0"/>
        <w:ind w:firstLine="680"/>
        <w:jc w:val="both"/>
        <w:rPr>
          <w:sz w:val="28"/>
          <w:szCs w:val="28"/>
        </w:rPr>
      </w:pPr>
      <w:r w:rsidRPr="00E30069">
        <w:rPr>
          <w:sz w:val="28"/>
          <w:szCs w:val="28"/>
        </w:rPr>
        <w:t>Женщины стартуют до мужчин.</w:t>
      </w:r>
    </w:p>
    <w:p w14:paraId="50E2FAC2" w14:textId="77777777" w:rsidR="005254A0" w:rsidRPr="00E30069" w:rsidRDefault="005254A0" w:rsidP="004B6BCD">
      <w:pPr>
        <w:widowControl w:val="0"/>
        <w:autoSpaceDE w:val="0"/>
        <w:autoSpaceDN w:val="0"/>
        <w:adjustRightInd w:val="0"/>
        <w:ind w:firstLine="680"/>
        <w:jc w:val="both"/>
        <w:rPr>
          <w:sz w:val="28"/>
          <w:szCs w:val="28"/>
        </w:rPr>
      </w:pPr>
    </w:p>
    <w:p w14:paraId="2EBAC9EE" w14:textId="77777777" w:rsidR="005254A0" w:rsidRPr="00E30069" w:rsidRDefault="005254A0" w:rsidP="005921AB">
      <w:pPr>
        <w:widowControl w:val="0"/>
        <w:autoSpaceDE w:val="0"/>
        <w:autoSpaceDN w:val="0"/>
        <w:adjustRightInd w:val="0"/>
        <w:ind w:firstLine="680"/>
        <w:jc w:val="both"/>
        <w:rPr>
          <w:sz w:val="28"/>
          <w:szCs w:val="28"/>
          <w:u w:val="single"/>
        </w:rPr>
      </w:pPr>
      <w:r w:rsidRPr="00E30069">
        <w:rPr>
          <w:sz w:val="28"/>
          <w:szCs w:val="28"/>
          <w:u w:val="single"/>
        </w:rPr>
        <w:t>Основная гонка.</w:t>
      </w:r>
    </w:p>
    <w:p w14:paraId="4EE1870D" w14:textId="77777777" w:rsidR="005921AB" w:rsidRDefault="005254A0" w:rsidP="004B6BCD">
      <w:pPr>
        <w:widowControl w:val="0"/>
        <w:autoSpaceDE w:val="0"/>
        <w:autoSpaceDN w:val="0"/>
        <w:adjustRightInd w:val="0"/>
        <w:ind w:firstLine="680"/>
        <w:jc w:val="both"/>
        <w:rPr>
          <w:sz w:val="28"/>
          <w:szCs w:val="28"/>
        </w:rPr>
      </w:pPr>
      <w:r w:rsidRPr="00E30069">
        <w:rPr>
          <w:b/>
          <w:sz w:val="28"/>
          <w:szCs w:val="28"/>
        </w:rPr>
        <w:t>4.2.012</w:t>
      </w:r>
    </w:p>
    <w:p w14:paraId="3D06E486" w14:textId="77777777" w:rsidR="005254A0" w:rsidRPr="00E30069" w:rsidRDefault="005254A0" w:rsidP="004B6BCD">
      <w:pPr>
        <w:widowControl w:val="0"/>
        <w:autoSpaceDE w:val="0"/>
        <w:autoSpaceDN w:val="0"/>
        <w:adjustRightInd w:val="0"/>
        <w:ind w:firstLine="680"/>
        <w:jc w:val="both"/>
        <w:rPr>
          <w:sz w:val="28"/>
          <w:szCs w:val="28"/>
        </w:rPr>
      </w:pPr>
      <w:r w:rsidRPr="00E30069">
        <w:rPr>
          <w:sz w:val="28"/>
          <w:szCs w:val="28"/>
        </w:rPr>
        <w:t>Гоночные номера для главной гонки распределяются на основании результатов квалификационного раунда, стартовый номер 1 поучает победитель квалификационного раунда.</w:t>
      </w:r>
    </w:p>
    <w:p w14:paraId="4C79CA9C" w14:textId="77777777" w:rsidR="005254A0" w:rsidRPr="00E30069" w:rsidRDefault="005254A0" w:rsidP="005921AB">
      <w:pPr>
        <w:widowControl w:val="0"/>
        <w:autoSpaceDE w:val="0"/>
        <w:autoSpaceDN w:val="0"/>
        <w:adjustRightInd w:val="0"/>
        <w:ind w:firstLine="680"/>
        <w:jc w:val="both"/>
        <w:rPr>
          <w:sz w:val="28"/>
          <w:szCs w:val="28"/>
        </w:rPr>
      </w:pPr>
      <w:r w:rsidRPr="00E30069">
        <w:rPr>
          <w:sz w:val="28"/>
          <w:szCs w:val="28"/>
        </w:rPr>
        <w:t>Главная гонка включает в себя заезды с выбыванием, в которых группы гонщиков совмещены, как показано в приложении - ХСЕ соревновательные форматы.</w:t>
      </w:r>
    </w:p>
    <w:p w14:paraId="775EAC05" w14:textId="77777777" w:rsidR="005254A0" w:rsidRPr="001F633E" w:rsidRDefault="005254A0" w:rsidP="00E315B0">
      <w:pPr>
        <w:widowControl w:val="0"/>
        <w:autoSpaceDE w:val="0"/>
        <w:autoSpaceDN w:val="0"/>
        <w:adjustRightInd w:val="0"/>
        <w:ind w:firstLine="680"/>
        <w:jc w:val="both"/>
        <w:rPr>
          <w:sz w:val="28"/>
          <w:szCs w:val="28"/>
        </w:rPr>
      </w:pPr>
      <w:r w:rsidRPr="001F633E">
        <w:rPr>
          <w:sz w:val="28"/>
          <w:szCs w:val="28"/>
        </w:rPr>
        <w:t>Порядок заезда:</w:t>
      </w:r>
    </w:p>
    <w:p w14:paraId="05FA247F" w14:textId="77777777" w:rsidR="005254A0" w:rsidRPr="001F633E" w:rsidRDefault="005254A0" w:rsidP="00100508">
      <w:pPr>
        <w:widowControl w:val="0"/>
        <w:numPr>
          <w:ilvl w:val="1"/>
          <w:numId w:val="27"/>
        </w:numPr>
        <w:tabs>
          <w:tab w:val="left" w:pos="1134"/>
        </w:tabs>
        <w:autoSpaceDE w:val="0"/>
        <w:autoSpaceDN w:val="0"/>
        <w:adjustRightInd w:val="0"/>
        <w:ind w:left="709" w:firstLine="0"/>
        <w:jc w:val="both"/>
        <w:rPr>
          <w:sz w:val="28"/>
          <w:szCs w:val="28"/>
        </w:rPr>
      </w:pPr>
      <w:r w:rsidRPr="001F633E">
        <w:rPr>
          <w:sz w:val="28"/>
          <w:szCs w:val="28"/>
        </w:rPr>
        <w:t>Мужчины первые, пока женщины не придут к равной системе заезда</w:t>
      </w:r>
      <w:r w:rsidR="001F633E">
        <w:rPr>
          <w:sz w:val="28"/>
          <w:szCs w:val="28"/>
        </w:rPr>
        <w:t>.</w:t>
      </w:r>
    </w:p>
    <w:p w14:paraId="6856C62B" w14:textId="77777777" w:rsidR="005254A0" w:rsidRPr="001F633E" w:rsidRDefault="005254A0" w:rsidP="00100508">
      <w:pPr>
        <w:widowControl w:val="0"/>
        <w:numPr>
          <w:ilvl w:val="1"/>
          <w:numId w:val="27"/>
        </w:numPr>
        <w:tabs>
          <w:tab w:val="left" w:pos="1134"/>
        </w:tabs>
        <w:autoSpaceDE w:val="0"/>
        <w:autoSpaceDN w:val="0"/>
        <w:adjustRightInd w:val="0"/>
        <w:ind w:left="709" w:firstLine="0"/>
        <w:jc w:val="both"/>
        <w:rPr>
          <w:sz w:val="28"/>
          <w:szCs w:val="28"/>
        </w:rPr>
      </w:pPr>
      <w:r w:rsidRPr="001F633E">
        <w:rPr>
          <w:sz w:val="28"/>
          <w:szCs w:val="28"/>
        </w:rPr>
        <w:t xml:space="preserve">Финалы: женский малый финал, потом </w:t>
      </w:r>
      <w:r w:rsidR="00FC4A08" w:rsidRPr="001F633E">
        <w:rPr>
          <w:sz w:val="28"/>
          <w:szCs w:val="28"/>
        </w:rPr>
        <w:t>мужской малый финал</w:t>
      </w:r>
      <w:r w:rsidR="001F633E">
        <w:rPr>
          <w:sz w:val="28"/>
          <w:szCs w:val="28"/>
        </w:rPr>
        <w:t>.</w:t>
      </w:r>
    </w:p>
    <w:p w14:paraId="63FD5C00" w14:textId="77777777" w:rsidR="005254A0" w:rsidRPr="001F633E" w:rsidRDefault="005721F1" w:rsidP="00100508">
      <w:pPr>
        <w:widowControl w:val="0"/>
        <w:numPr>
          <w:ilvl w:val="1"/>
          <w:numId w:val="27"/>
        </w:numPr>
        <w:tabs>
          <w:tab w:val="left" w:pos="1134"/>
        </w:tabs>
        <w:autoSpaceDE w:val="0"/>
        <w:autoSpaceDN w:val="0"/>
        <w:adjustRightInd w:val="0"/>
        <w:ind w:left="709" w:firstLine="0"/>
        <w:jc w:val="both"/>
        <w:rPr>
          <w:sz w:val="28"/>
          <w:szCs w:val="28"/>
        </w:rPr>
      </w:pPr>
      <w:r w:rsidRPr="001F633E">
        <w:rPr>
          <w:sz w:val="28"/>
          <w:szCs w:val="28"/>
        </w:rPr>
        <w:t>Ж</w:t>
      </w:r>
      <w:r w:rsidR="00FC4A08" w:rsidRPr="001F633E">
        <w:rPr>
          <w:sz w:val="28"/>
          <w:szCs w:val="28"/>
        </w:rPr>
        <w:t>енский большой финал</w:t>
      </w:r>
      <w:r w:rsidRPr="001F633E">
        <w:rPr>
          <w:sz w:val="28"/>
          <w:szCs w:val="28"/>
        </w:rPr>
        <w:t xml:space="preserve">, </w:t>
      </w:r>
      <w:r w:rsidR="005254A0" w:rsidRPr="001F633E">
        <w:rPr>
          <w:sz w:val="28"/>
          <w:szCs w:val="28"/>
        </w:rPr>
        <w:t>затем мужской большой финал</w:t>
      </w:r>
      <w:r w:rsidR="001F633E">
        <w:rPr>
          <w:sz w:val="28"/>
          <w:szCs w:val="28"/>
        </w:rPr>
        <w:t>.</w:t>
      </w:r>
    </w:p>
    <w:p w14:paraId="09BF59EC" w14:textId="77777777" w:rsidR="005921AB" w:rsidRDefault="005254A0" w:rsidP="00E315B0">
      <w:pPr>
        <w:ind w:firstLine="680"/>
        <w:jc w:val="both"/>
        <w:rPr>
          <w:sz w:val="28"/>
          <w:szCs w:val="28"/>
        </w:rPr>
      </w:pPr>
      <w:r w:rsidRPr="001F633E">
        <w:rPr>
          <w:sz w:val="28"/>
          <w:szCs w:val="28"/>
        </w:rPr>
        <w:t>Преднамеренный контакт, выталкивание или другое средство, которое вызывает один гонщик, замедляя другого</w:t>
      </w:r>
      <w:r w:rsidRPr="00E30069">
        <w:rPr>
          <w:sz w:val="28"/>
          <w:szCs w:val="28"/>
        </w:rPr>
        <w:t xml:space="preserve">, приводя к падению или выхода с </w:t>
      </w:r>
      <w:r w:rsidRPr="00903286">
        <w:rPr>
          <w:sz w:val="28"/>
          <w:szCs w:val="28"/>
        </w:rPr>
        <w:t>трассы</w:t>
      </w:r>
      <w:r w:rsidR="00E315B0" w:rsidRPr="00903286">
        <w:rPr>
          <w:sz w:val="28"/>
          <w:szCs w:val="28"/>
        </w:rPr>
        <w:t>,</w:t>
      </w:r>
      <w:r w:rsidRPr="00903286">
        <w:rPr>
          <w:sz w:val="28"/>
          <w:szCs w:val="28"/>
        </w:rPr>
        <w:t xml:space="preserve"> не допускается, и приводит к дисквалификации (</w:t>
      </w:r>
      <w:r w:rsidR="005921AB" w:rsidRPr="00903286">
        <w:rPr>
          <w:sz w:val="28"/>
          <w:szCs w:val="28"/>
        </w:rPr>
        <w:t>ДСКВ</w:t>
      </w:r>
      <w:r w:rsidRPr="00903286">
        <w:rPr>
          <w:sz w:val="28"/>
          <w:szCs w:val="28"/>
        </w:rPr>
        <w:t>).</w:t>
      </w:r>
      <w:r w:rsidR="00E315B0" w:rsidRPr="00903286">
        <w:rPr>
          <w:sz w:val="28"/>
          <w:szCs w:val="28"/>
        </w:rPr>
        <w:t xml:space="preserve"> </w:t>
      </w:r>
      <w:r w:rsidRPr="00903286">
        <w:rPr>
          <w:sz w:val="28"/>
          <w:szCs w:val="28"/>
        </w:rPr>
        <w:t xml:space="preserve">На усмотрение </w:t>
      </w:r>
      <w:r w:rsidR="005921AB" w:rsidRPr="00903286">
        <w:rPr>
          <w:sz w:val="28"/>
          <w:szCs w:val="28"/>
        </w:rPr>
        <w:lastRenderedPageBreak/>
        <w:t>судей</w:t>
      </w:r>
      <w:r w:rsidR="001B27D9" w:rsidRPr="00903286">
        <w:rPr>
          <w:sz w:val="28"/>
          <w:szCs w:val="28"/>
        </w:rPr>
        <w:t>, гонщик</w:t>
      </w:r>
      <w:r w:rsidR="001B27D9">
        <w:rPr>
          <w:sz w:val="28"/>
          <w:szCs w:val="28"/>
        </w:rPr>
        <w:t xml:space="preserve"> может быть объявлен </w:t>
      </w:r>
      <w:r w:rsidR="001B27D9" w:rsidRPr="00E30069">
        <w:rPr>
          <w:sz w:val="28"/>
          <w:szCs w:val="28"/>
        </w:rPr>
        <w:t>пониженным</w:t>
      </w:r>
      <w:r w:rsidR="00E315B0">
        <w:rPr>
          <w:sz w:val="28"/>
          <w:szCs w:val="28"/>
        </w:rPr>
        <w:t xml:space="preserve"> </w:t>
      </w:r>
      <w:r w:rsidRPr="00E30069">
        <w:rPr>
          <w:sz w:val="28"/>
          <w:szCs w:val="28"/>
        </w:rPr>
        <w:t>(</w:t>
      </w:r>
      <w:r w:rsidR="005921AB">
        <w:rPr>
          <w:sz w:val="28"/>
          <w:szCs w:val="28"/>
        </w:rPr>
        <w:t>перемещенным, ПОН</w:t>
      </w:r>
      <w:r w:rsidRPr="00E30069">
        <w:rPr>
          <w:sz w:val="28"/>
          <w:szCs w:val="28"/>
        </w:rPr>
        <w:t>) и ему будет дана позиция, отличающаяся от его фактического финиша.</w:t>
      </w:r>
    </w:p>
    <w:p w14:paraId="0CE9781F" w14:textId="77777777" w:rsidR="005254A0" w:rsidRPr="00E30069" w:rsidRDefault="005254A0" w:rsidP="00E315B0">
      <w:pPr>
        <w:ind w:firstLine="680"/>
        <w:jc w:val="both"/>
        <w:rPr>
          <w:sz w:val="28"/>
          <w:szCs w:val="28"/>
        </w:rPr>
      </w:pPr>
      <w:r w:rsidRPr="00E30069">
        <w:rPr>
          <w:sz w:val="28"/>
          <w:szCs w:val="28"/>
        </w:rPr>
        <w:t xml:space="preserve">Гонщики, которые </w:t>
      </w:r>
      <w:r w:rsidR="005921AB">
        <w:rPr>
          <w:sz w:val="28"/>
          <w:szCs w:val="28"/>
        </w:rPr>
        <w:t>НФ</w:t>
      </w:r>
      <w:r w:rsidRPr="00E30069">
        <w:rPr>
          <w:sz w:val="28"/>
          <w:szCs w:val="28"/>
        </w:rPr>
        <w:t xml:space="preserve">, </w:t>
      </w:r>
      <w:r w:rsidR="005921AB">
        <w:rPr>
          <w:sz w:val="28"/>
          <w:szCs w:val="28"/>
        </w:rPr>
        <w:t>ДСКВ</w:t>
      </w:r>
      <w:r w:rsidRPr="00E30069">
        <w:rPr>
          <w:sz w:val="28"/>
          <w:szCs w:val="28"/>
        </w:rPr>
        <w:t xml:space="preserve"> или </w:t>
      </w:r>
      <w:r w:rsidR="005921AB">
        <w:rPr>
          <w:sz w:val="28"/>
          <w:szCs w:val="28"/>
        </w:rPr>
        <w:t>НС</w:t>
      </w:r>
      <w:r w:rsidRPr="00E30069">
        <w:rPr>
          <w:sz w:val="28"/>
          <w:szCs w:val="28"/>
        </w:rPr>
        <w:t xml:space="preserve"> в полуфинале не могут вступать в малом финале.</w:t>
      </w:r>
    </w:p>
    <w:p w14:paraId="73B1F861" w14:textId="77777777" w:rsidR="005254A0" w:rsidRPr="00E30069" w:rsidRDefault="005254A0" w:rsidP="00E315B0">
      <w:pPr>
        <w:widowControl w:val="0"/>
        <w:tabs>
          <w:tab w:val="left" w:pos="8707"/>
        </w:tabs>
        <w:autoSpaceDE w:val="0"/>
        <w:autoSpaceDN w:val="0"/>
        <w:adjustRightInd w:val="0"/>
        <w:ind w:firstLine="680"/>
        <w:jc w:val="both"/>
        <w:rPr>
          <w:sz w:val="28"/>
          <w:szCs w:val="28"/>
        </w:rPr>
      </w:pPr>
      <w:r w:rsidRPr="00E30069">
        <w:rPr>
          <w:sz w:val="28"/>
          <w:szCs w:val="28"/>
        </w:rPr>
        <w:t>Финальная классификация соревнований формируется в группы в следующем порядке:</w:t>
      </w:r>
    </w:p>
    <w:p w14:paraId="0D928725" w14:textId="77777777" w:rsidR="005254A0" w:rsidRPr="00E30069" w:rsidRDefault="005254A0" w:rsidP="00E315B0">
      <w:pPr>
        <w:widowControl w:val="0"/>
        <w:tabs>
          <w:tab w:val="left" w:pos="8707"/>
        </w:tabs>
        <w:autoSpaceDE w:val="0"/>
        <w:autoSpaceDN w:val="0"/>
        <w:adjustRightInd w:val="0"/>
        <w:ind w:firstLine="680"/>
        <w:jc w:val="both"/>
        <w:rPr>
          <w:sz w:val="28"/>
          <w:szCs w:val="28"/>
        </w:rPr>
      </w:pPr>
      <w:r w:rsidRPr="00E30069">
        <w:rPr>
          <w:sz w:val="28"/>
          <w:szCs w:val="28"/>
        </w:rPr>
        <w:t>1</w:t>
      </w:r>
      <w:r w:rsidR="0048170D">
        <w:rPr>
          <w:sz w:val="28"/>
          <w:szCs w:val="28"/>
        </w:rPr>
        <w:t>.</w:t>
      </w:r>
      <w:r w:rsidRPr="00E30069">
        <w:rPr>
          <w:sz w:val="28"/>
          <w:szCs w:val="28"/>
        </w:rPr>
        <w:t xml:space="preserve"> Все соревновавшиеся гонщики в большом финале по результату.</w:t>
      </w:r>
    </w:p>
    <w:p w14:paraId="49574B1E" w14:textId="77777777" w:rsidR="005254A0" w:rsidRPr="00E30069" w:rsidRDefault="005254A0" w:rsidP="00E315B0">
      <w:pPr>
        <w:widowControl w:val="0"/>
        <w:tabs>
          <w:tab w:val="left" w:pos="8707"/>
        </w:tabs>
        <w:autoSpaceDE w:val="0"/>
        <w:autoSpaceDN w:val="0"/>
        <w:adjustRightInd w:val="0"/>
        <w:ind w:firstLine="680"/>
        <w:jc w:val="both"/>
        <w:rPr>
          <w:sz w:val="28"/>
          <w:szCs w:val="28"/>
        </w:rPr>
      </w:pPr>
      <w:r w:rsidRPr="00E30069">
        <w:rPr>
          <w:sz w:val="28"/>
          <w:szCs w:val="28"/>
        </w:rPr>
        <w:t>2</w:t>
      </w:r>
      <w:r w:rsidR="0048170D">
        <w:rPr>
          <w:sz w:val="28"/>
          <w:szCs w:val="28"/>
        </w:rPr>
        <w:t>.</w:t>
      </w:r>
      <w:r w:rsidRPr="00E30069">
        <w:rPr>
          <w:sz w:val="28"/>
          <w:szCs w:val="28"/>
        </w:rPr>
        <w:t xml:space="preserve"> Все соревновавшиеся гонщики в малом финале по результату.</w:t>
      </w:r>
    </w:p>
    <w:p w14:paraId="34E98BFA" w14:textId="77777777" w:rsidR="005254A0" w:rsidRPr="00E30069" w:rsidRDefault="005254A0" w:rsidP="00E315B0">
      <w:pPr>
        <w:widowControl w:val="0"/>
        <w:tabs>
          <w:tab w:val="left" w:pos="8707"/>
        </w:tabs>
        <w:autoSpaceDE w:val="0"/>
        <w:autoSpaceDN w:val="0"/>
        <w:adjustRightInd w:val="0"/>
        <w:ind w:firstLine="680"/>
        <w:jc w:val="both"/>
        <w:rPr>
          <w:sz w:val="28"/>
          <w:szCs w:val="28"/>
        </w:rPr>
      </w:pPr>
      <w:r w:rsidRPr="00E30069">
        <w:rPr>
          <w:sz w:val="28"/>
          <w:szCs w:val="28"/>
        </w:rPr>
        <w:t>3</w:t>
      </w:r>
      <w:r w:rsidR="0048170D">
        <w:rPr>
          <w:sz w:val="28"/>
          <w:szCs w:val="28"/>
        </w:rPr>
        <w:t>.</w:t>
      </w:r>
      <w:r w:rsidRPr="00E30069">
        <w:rPr>
          <w:sz w:val="28"/>
          <w:szCs w:val="28"/>
        </w:rPr>
        <w:t xml:space="preserve"> Гонщики </w:t>
      </w:r>
      <w:r w:rsidR="005921AB">
        <w:rPr>
          <w:sz w:val="28"/>
          <w:szCs w:val="28"/>
        </w:rPr>
        <w:t>НФ</w:t>
      </w:r>
      <w:r w:rsidRPr="00E30069">
        <w:rPr>
          <w:sz w:val="28"/>
          <w:szCs w:val="28"/>
        </w:rPr>
        <w:t xml:space="preserve">, или </w:t>
      </w:r>
      <w:r w:rsidR="005921AB">
        <w:rPr>
          <w:sz w:val="28"/>
          <w:szCs w:val="28"/>
        </w:rPr>
        <w:t>НС</w:t>
      </w:r>
      <w:r w:rsidRPr="00E30069">
        <w:rPr>
          <w:sz w:val="28"/>
          <w:szCs w:val="28"/>
        </w:rPr>
        <w:t xml:space="preserve"> в полуфинальных результатах.</w:t>
      </w:r>
    </w:p>
    <w:p w14:paraId="7EABB3A2" w14:textId="77777777" w:rsidR="005254A0" w:rsidRPr="00E30069" w:rsidRDefault="005254A0" w:rsidP="00E315B0">
      <w:pPr>
        <w:widowControl w:val="0"/>
        <w:autoSpaceDE w:val="0"/>
        <w:autoSpaceDN w:val="0"/>
        <w:adjustRightInd w:val="0"/>
        <w:ind w:firstLine="680"/>
        <w:jc w:val="both"/>
        <w:rPr>
          <w:sz w:val="28"/>
          <w:szCs w:val="28"/>
        </w:rPr>
      </w:pPr>
      <w:r w:rsidRPr="00E30069">
        <w:rPr>
          <w:sz w:val="28"/>
          <w:szCs w:val="28"/>
        </w:rPr>
        <w:t>4</w:t>
      </w:r>
      <w:r w:rsidR="0048170D">
        <w:rPr>
          <w:sz w:val="28"/>
          <w:szCs w:val="28"/>
        </w:rPr>
        <w:t>.</w:t>
      </w:r>
      <w:r w:rsidRPr="00E30069">
        <w:rPr>
          <w:sz w:val="28"/>
          <w:szCs w:val="28"/>
        </w:rPr>
        <w:t xml:space="preserve"> Место других гонщиков определяется достижением в раунде, по месту в заезде, по номеру гонщика.</w:t>
      </w:r>
    </w:p>
    <w:p w14:paraId="1C174870" w14:textId="77777777" w:rsidR="005254A0" w:rsidRPr="00E30069" w:rsidRDefault="005254A0" w:rsidP="005921AB">
      <w:pPr>
        <w:widowControl w:val="0"/>
        <w:autoSpaceDE w:val="0"/>
        <w:autoSpaceDN w:val="0"/>
        <w:adjustRightInd w:val="0"/>
        <w:ind w:firstLine="680"/>
        <w:jc w:val="both"/>
        <w:rPr>
          <w:sz w:val="28"/>
          <w:szCs w:val="28"/>
        </w:rPr>
      </w:pPr>
      <w:r w:rsidRPr="00E30069">
        <w:rPr>
          <w:sz w:val="28"/>
          <w:szCs w:val="28"/>
        </w:rPr>
        <w:t xml:space="preserve">Внутри каждой из вышеперечисленных групп, гонщики </w:t>
      </w:r>
      <w:r w:rsidR="005921AB">
        <w:rPr>
          <w:sz w:val="28"/>
          <w:szCs w:val="28"/>
        </w:rPr>
        <w:t>НФ</w:t>
      </w:r>
      <w:r w:rsidRPr="00E30069">
        <w:rPr>
          <w:sz w:val="28"/>
          <w:szCs w:val="28"/>
        </w:rPr>
        <w:t xml:space="preserve"> классифицируются до </w:t>
      </w:r>
      <w:r w:rsidR="005921AB">
        <w:rPr>
          <w:sz w:val="28"/>
          <w:szCs w:val="28"/>
        </w:rPr>
        <w:t>НС</w:t>
      </w:r>
      <w:r w:rsidRPr="00E30069">
        <w:rPr>
          <w:sz w:val="28"/>
          <w:szCs w:val="28"/>
        </w:rPr>
        <w:t xml:space="preserve">. В случае множества </w:t>
      </w:r>
      <w:r w:rsidR="005921AB">
        <w:rPr>
          <w:sz w:val="28"/>
          <w:szCs w:val="28"/>
        </w:rPr>
        <w:t>НФ</w:t>
      </w:r>
      <w:r w:rsidRPr="00E30069">
        <w:rPr>
          <w:sz w:val="28"/>
          <w:szCs w:val="28"/>
        </w:rPr>
        <w:t xml:space="preserve"> или </w:t>
      </w:r>
      <w:r w:rsidR="005921AB">
        <w:rPr>
          <w:sz w:val="28"/>
          <w:szCs w:val="28"/>
        </w:rPr>
        <w:t>НС</w:t>
      </w:r>
      <w:r w:rsidRPr="00E30069">
        <w:rPr>
          <w:sz w:val="28"/>
          <w:szCs w:val="28"/>
        </w:rPr>
        <w:t xml:space="preserve"> равенство разрешается по номеру гонщика.</w:t>
      </w:r>
    </w:p>
    <w:p w14:paraId="4442AA75" w14:textId="77777777" w:rsidR="005254A0" w:rsidRPr="00CE273B" w:rsidRDefault="005254A0" w:rsidP="004B6BCD">
      <w:pPr>
        <w:widowControl w:val="0"/>
        <w:autoSpaceDE w:val="0"/>
        <w:autoSpaceDN w:val="0"/>
        <w:adjustRightInd w:val="0"/>
        <w:ind w:firstLine="680"/>
        <w:jc w:val="both"/>
        <w:rPr>
          <w:sz w:val="28"/>
          <w:szCs w:val="28"/>
        </w:rPr>
      </w:pPr>
      <w:r w:rsidRPr="00CE273B">
        <w:rPr>
          <w:sz w:val="28"/>
          <w:szCs w:val="28"/>
        </w:rPr>
        <w:t xml:space="preserve">Гонщики </w:t>
      </w:r>
      <w:r w:rsidR="005921AB" w:rsidRPr="00CE273B">
        <w:rPr>
          <w:sz w:val="28"/>
          <w:szCs w:val="28"/>
        </w:rPr>
        <w:t>НФ или НС</w:t>
      </w:r>
      <w:r w:rsidR="00E73A26" w:rsidRPr="00CE273B">
        <w:rPr>
          <w:sz w:val="28"/>
          <w:szCs w:val="28"/>
        </w:rPr>
        <w:t xml:space="preserve"> </w:t>
      </w:r>
      <w:r w:rsidRPr="00CE273B">
        <w:rPr>
          <w:sz w:val="28"/>
          <w:szCs w:val="28"/>
        </w:rPr>
        <w:t>в первом раунде главной гонки не классифицируются.</w:t>
      </w:r>
    </w:p>
    <w:p w14:paraId="4C922611" w14:textId="77777777" w:rsidR="005254A0" w:rsidRPr="00CE273B" w:rsidRDefault="005254A0" w:rsidP="004B6BCD">
      <w:pPr>
        <w:widowControl w:val="0"/>
        <w:autoSpaceDE w:val="0"/>
        <w:autoSpaceDN w:val="0"/>
        <w:adjustRightInd w:val="0"/>
        <w:ind w:firstLine="680"/>
        <w:jc w:val="both"/>
        <w:rPr>
          <w:sz w:val="28"/>
          <w:szCs w:val="28"/>
        </w:rPr>
      </w:pPr>
      <w:r w:rsidRPr="00CE273B">
        <w:rPr>
          <w:sz w:val="28"/>
          <w:szCs w:val="28"/>
        </w:rPr>
        <w:t xml:space="preserve">Гонщики </w:t>
      </w:r>
      <w:r w:rsidR="00C37CCA" w:rsidRPr="00CE273B">
        <w:rPr>
          <w:sz w:val="28"/>
          <w:szCs w:val="28"/>
        </w:rPr>
        <w:t>ДСКВ</w:t>
      </w:r>
      <w:r w:rsidRPr="00CE273B">
        <w:rPr>
          <w:sz w:val="28"/>
          <w:szCs w:val="28"/>
        </w:rPr>
        <w:t xml:space="preserve"> в главной гонке не классифицируются.</w:t>
      </w:r>
    </w:p>
    <w:p w14:paraId="1DCB32AB" w14:textId="77777777" w:rsidR="005254A0" w:rsidRPr="00E30069" w:rsidRDefault="005254A0" w:rsidP="00C37CCA">
      <w:pPr>
        <w:widowControl w:val="0"/>
        <w:autoSpaceDE w:val="0"/>
        <w:autoSpaceDN w:val="0"/>
        <w:adjustRightInd w:val="0"/>
        <w:ind w:firstLine="680"/>
        <w:jc w:val="both"/>
        <w:rPr>
          <w:sz w:val="28"/>
          <w:szCs w:val="28"/>
        </w:rPr>
      </w:pPr>
      <w:r w:rsidRPr="00CE273B">
        <w:rPr>
          <w:sz w:val="28"/>
          <w:szCs w:val="28"/>
        </w:rPr>
        <w:t>Гонщики</w:t>
      </w:r>
      <w:r w:rsidR="00E315B0" w:rsidRPr="00CE273B">
        <w:rPr>
          <w:sz w:val="28"/>
          <w:szCs w:val="28"/>
        </w:rPr>
        <w:t>,</w:t>
      </w:r>
      <w:r w:rsidRPr="00CE273B">
        <w:rPr>
          <w:sz w:val="28"/>
          <w:szCs w:val="28"/>
        </w:rPr>
        <w:t xml:space="preserve"> не квалифицированные для главной гонки</w:t>
      </w:r>
      <w:r w:rsidR="00E315B0" w:rsidRPr="00CE273B">
        <w:rPr>
          <w:sz w:val="28"/>
          <w:szCs w:val="28"/>
        </w:rPr>
        <w:t>,</w:t>
      </w:r>
      <w:r w:rsidRPr="00CE273B">
        <w:rPr>
          <w:sz w:val="28"/>
          <w:szCs w:val="28"/>
        </w:rPr>
        <w:t xml:space="preserve"> не классифицируются в финальной классификации.</w:t>
      </w:r>
    </w:p>
    <w:p w14:paraId="17639175" w14:textId="77777777" w:rsidR="005254A0" w:rsidRPr="00E30069" w:rsidRDefault="005254A0" w:rsidP="004B6BCD">
      <w:pPr>
        <w:widowControl w:val="0"/>
        <w:autoSpaceDE w:val="0"/>
        <w:autoSpaceDN w:val="0"/>
        <w:adjustRightInd w:val="0"/>
        <w:ind w:firstLine="680"/>
        <w:jc w:val="both"/>
        <w:rPr>
          <w:sz w:val="28"/>
          <w:szCs w:val="28"/>
        </w:rPr>
      </w:pPr>
      <w:r w:rsidRPr="00E30069">
        <w:rPr>
          <w:sz w:val="28"/>
          <w:szCs w:val="28"/>
        </w:rPr>
        <w:t>Комментарий: в случае дисквалификации, следующие гонщик</w:t>
      </w:r>
      <w:r w:rsidRPr="00F31981">
        <w:rPr>
          <w:sz w:val="28"/>
          <w:szCs w:val="28"/>
        </w:rPr>
        <w:t>и</w:t>
      </w:r>
      <w:r w:rsidRPr="00E30069">
        <w:rPr>
          <w:sz w:val="28"/>
          <w:szCs w:val="28"/>
        </w:rPr>
        <w:t xml:space="preserve"> перемещаются в финальной классификации. Для примера, в случае дисквалификации в большом финале, победитель малого финала будет классифицирован четвертым в финальной классификации.</w:t>
      </w:r>
    </w:p>
    <w:p w14:paraId="61CFE5FB" w14:textId="77777777" w:rsidR="005254A0" w:rsidRPr="00E30069" w:rsidRDefault="005254A0" w:rsidP="004B6BCD">
      <w:pPr>
        <w:widowControl w:val="0"/>
        <w:autoSpaceDE w:val="0"/>
        <w:autoSpaceDN w:val="0"/>
        <w:adjustRightInd w:val="0"/>
        <w:ind w:firstLine="680"/>
        <w:jc w:val="both"/>
        <w:rPr>
          <w:sz w:val="28"/>
          <w:szCs w:val="28"/>
        </w:rPr>
      </w:pPr>
    </w:p>
    <w:p w14:paraId="20583D53" w14:textId="736440F1" w:rsidR="005254A0" w:rsidRPr="00E30069" w:rsidRDefault="005254A0" w:rsidP="004D6B45">
      <w:pPr>
        <w:widowControl w:val="0"/>
        <w:autoSpaceDE w:val="0"/>
        <w:autoSpaceDN w:val="0"/>
        <w:adjustRightInd w:val="0"/>
        <w:ind w:firstLine="680"/>
        <w:jc w:val="both"/>
        <w:rPr>
          <w:sz w:val="28"/>
          <w:szCs w:val="28"/>
        </w:rPr>
      </w:pPr>
      <w:r w:rsidRPr="00E30069">
        <w:rPr>
          <w:sz w:val="28"/>
          <w:szCs w:val="28"/>
          <w:u w:val="single"/>
        </w:rPr>
        <w:t>Специальные правила</w:t>
      </w:r>
      <w:r w:rsidRPr="00E30069">
        <w:rPr>
          <w:sz w:val="28"/>
          <w:szCs w:val="28"/>
        </w:rPr>
        <w:t>.</w:t>
      </w:r>
    </w:p>
    <w:p w14:paraId="74355877" w14:textId="77777777" w:rsidR="00C37CCA" w:rsidRDefault="005254A0" w:rsidP="004B6BCD">
      <w:pPr>
        <w:ind w:firstLine="680"/>
        <w:jc w:val="both"/>
        <w:rPr>
          <w:sz w:val="28"/>
          <w:szCs w:val="28"/>
        </w:rPr>
      </w:pPr>
      <w:r w:rsidRPr="00E30069">
        <w:rPr>
          <w:b/>
          <w:sz w:val="28"/>
          <w:szCs w:val="28"/>
        </w:rPr>
        <w:t>4.2.013</w:t>
      </w:r>
    </w:p>
    <w:p w14:paraId="3D8FB9BA" w14:textId="77777777" w:rsidR="005254A0" w:rsidRPr="00E30069" w:rsidRDefault="005254A0" w:rsidP="00C37CCA">
      <w:pPr>
        <w:ind w:firstLine="680"/>
        <w:jc w:val="both"/>
        <w:rPr>
          <w:sz w:val="28"/>
          <w:szCs w:val="28"/>
        </w:rPr>
      </w:pPr>
      <w:r w:rsidRPr="00E30069">
        <w:rPr>
          <w:sz w:val="28"/>
          <w:szCs w:val="28"/>
        </w:rPr>
        <w:t>Стартовая сетка должна быть начерчена на земле. Гонщики должны быть выстроены в линию рядом друг с другом на одной линии. Гонщики в каждом заезде могут выбирать свою стартовую позицию в порядке их стартовых номеров. Гонщик с наименьшим числом номера получает первый выбор.</w:t>
      </w:r>
    </w:p>
    <w:p w14:paraId="7CE202C7" w14:textId="2A29EB9A" w:rsidR="005254A0" w:rsidRPr="00E30069" w:rsidRDefault="00C37CCA" w:rsidP="00E824A4">
      <w:pPr>
        <w:ind w:firstLine="680"/>
        <w:jc w:val="both"/>
        <w:rPr>
          <w:sz w:val="28"/>
          <w:szCs w:val="28"/>
        </w:rPr>
      </w:pPr>
      <w:r>
        <w:rPr>
          <w:sz w:val="28"/>
          <w:szCs w:val="28"/>
        </w:rPr>
        <w:t>Ч</w:t>
      </w:r>
      <w:r w:rsidR="005254A0" w:rsidRPr="00E30069">
        <w:rPr>
          <w:sz w:val="28"/>
          <w:szCs w:val="28"/>
        </w:rPr>
        <w:t>емпион</w:t>
      </w:r>
      <w:r>
        <w:rPr>
          <w:sz w:val="28"/>
          <w:szCs w:val="28"/>
        </w:rPr>
        <w:t xml:space="preserve"> России</w:t>
      </w:r>
      <w:r w:rsidR="005254A0" w:rsidRPr="00E30069">
        <w:rPr>
          <w:sz w:val="28"/>
          <w:szCs w:val="28"/>
        </w:rPr>
        <w:t xml:space="preserve"> в гонке Кросс-кантри </w:t>
      </w:r>
      <w:r w:rsidR="001B27D9">
        <w:rPr>
          <w:sz w:val="28"/>
          <w:szCs w:val="28"/>
        </w:rPr>
        <w:t>с выбыванием</w:t>
      </w:r>
      <w:r w:rsidR="005254A0" w:rsidRPr="00E30069">
        <w:rPr>
          <w:sz w:val="28"/>
          <w:szCs w:val="28"/>
        </w:rPr>
        <w:t xml:space="preserve"> должен выступать в своей майке чемпиона</w:t>
      </w:r>
      <w:r>
        <w:rPr>
          <w:sz w:val="28"/>
          <w:szCs w:val="28"/>
        </w:rPr>
        <w:t xml:space="preserve"> России</w:t>
      </w:r>
      <w:r w:rsidR="005254A0" w:rsidRPr="00E30069">
        <w:rPr>
          <w:sz w:val="28"/>
          <w:szCs w:val="28"/>
        </w:rPr>
        <w:t xml:space="preserve"> в гонке </w:t>
      </w:r>
      <w:r>
        <w:rPr>
          <w:sz w:val="28"/>
          <w:szCs w:val="28"/>
        </w:rPr>
        <w:t>к</w:t>
      </w:r>
      <w:r w:rsidR="005254A0" w:rsidRPr="00E30069">
        <w:rPr>
          <w:sz w:val="28"/>
          <w:szCs w:val="28"/>
        </w:rPr>
        <w:t xml:space="preserve">росс-кантри </w:t>
      </w:r>
      <w:r w:rsidR="001B27D9">
        <w:rPr>
          <w:sz w:val="28"/>
          <w:szCs w:val="28"/>
        </w:rPr>
        <w:t>с выбыванием</w:t>
      </w:r>
      <w:r>
        <w:rPr>
          <w:sz w:val="28"/>
          <w:szCs w:val="28"/>
        </w:rPr>
        <w:t xml:space="preserve"> (за исключением </w:t>
      </w:r>
      <w:r w:rsidR="00FE5A35" w:rsidRPr="00E30069">
        <w:rPr>
          <w:sz w:val="28"/>
          <w:szCs w:val="28"/>
        </w:rPr>
        <w:t>чемпионата</w:t>
      </w:r>
      <w:r>
        <w:rPr>
          <w:sz w:val="28"/>
          <w:szCs w:val="28"/>
        </w:rPr>
        <w:t xml:space="preserve"> России</w:t>
      </w:r>
      <w:r w:rsidR="00FE5A35" w:rsidRPr="00E30069">
        <w:rPr>
          <w:sz w:val="28"/>
          <w:szCs w:val="28"/>
        </w:rPr>
        <w:t>)</w:t>
      </w:r>
      <w:r>
        <w:rPr>
          <w:sz w:val="28"/>
          <w:szCs w:val="28"/>
        </w:rPr>
        <w:t>. Чемпион мира в гонке к</w:t>
      </w:r>
      <w:r w:rsidR="005254A0" w:rsidRPr="00E30069">
        <w:rPr>
          <w:sz w:val="28"/>
          <w:szCs w:val="28"/>
        </w:rPr>
        <w:t xml:space="preserve">росс-кантри </w:t>
      </w:r>
      <w:r w:rsidR="001B27D9">
        <w:rPr>
          <w:sz w:val="28"/>
          <w:szCs w:val="28"/>
        </w:rPr>
        <w:t>с выбыванием</w:t>
      </w:r>
      <w:r w:rsidR="00E73A26">
        <w:rPr>
          <w:sz w:val="28"/>
          <w:szCs w:val="28"/>
        </w:rPr>
        <w:t xml:space="preserve"> </w:t>
      </w:r>
      <w:r>
        <w:rPr>
          <w:sz w:val="28"/>
          <w:szCs w:val="28"/>
        </w:rPr>
        <w:t>должен выступать в своей майке чемпиона мира в гонке к</w:t>
      </w:r>
      <w:r w:rsidR="005254A0" w:rsidRPr="00E30069">
        <w:rPr>
          <w:sz w:val="28"/>
          <w:szCs w:val="28"/>
        </w:rPr>
        <w:t xml:space="preserve">росс-кантри </w:t>
      </w:r>
      <w:r w:rsidR="001B27D9">
        <w:rPr>
          <w:sz w:val="28"/>
          <w:szCs w:val="28"/>
        </w:rPr>
        <w:t>с выбыванием</w:t>
      </w:r>
      <w:r w:rsidR="005254A0" w:rsidRPr="00E30069">
        <w:rPr>
          <w:sz w:val="28"/>
          <w:szCs w:val="28"/>
        </w:rPr>
        <w:t>.</w:t>
      </w:r>
    </w:p>
    <w:p w14:paraId="05919172" w14:textId="77777777" w:rsidR="00E835B7" w:rsidRDefault="00E835B7" w:rsidP="004B6BCD">
      <w:pPr>
        <w:widowControl w:val="0"/>
        <w:autoSpaceDE w:val="0"/>
        <w:autoSpaceDN w:val="0"/>
        <w:adjustRightInd w:val="0"/>
        <w:ind w:firstLine="680"/>
        <w:rPr>
          <w:b/>
          <w:sz w:val="28"/>
          <w:szCs w:val="28"/>
        </w:rPr>
      </w:pPr>
    </w:p>
    <w:p w14:paraId="3C856D59" w14:textId="77777777" w:rsidR="005254A0" w:rsidRPr="00E30069" w:rsidRDefault="005254A0" w:rsidP="004B6BCD">
      <w:pPr>
        <w:widowControl w:val="0"/>
        <w:autoSpaceDE w:val="0"/>
        <w:autoSpaceDN w:val="0"/>
        <w:adjustRightInd w:val="0"/>
        <w:ind w:firstLine="680"/>
        <w:rPr>
          <w:sz w:val="28"/>
          <w:szCs w:val="28"/>
        </w:rPr>
      </w:pPr>
      <w:r w:rsidRPr="00E30069">
        <w:rPr>
          <w:b/>
          <w:sz w:val="28"/>
          <w:szCs w:val="28"/>
        </w:rPr>
        <w:t xml:space="preserve">Кросс-кантри </w:t>
      </w:r>
      <w:r w:rsidR="00A321F6">
        <w:rPr>
          <w:b/>
          <w:sz w:val="28"/>
          <w:szCs w:val="28"/>
        </w:rPr>
        <w:t xml:space="preserve">гонка </w:t>
      </w:r>
      <w:r w:rsidRPr="00E30069">
        <w:rPr>
          <w:b/>
          <w:sz w:val="28"/>
          <w:szCs w:val="28"/>
        </w:rPr>
        <w:t xml:space="preserve">на время - XCT </w:t>
      </w:r>
    </w:p>
    <w:p w14:paraId="65C0CC3E" w14:textId="77777777" w:rsidR="005254A0" w:rsidRPr="00E30069" w:rsidRDefault="005254A0" w:rsidP="004B6BCD">
      <w:pPr>
        <w:widowControl w:val="0"/>
        <w:autoSpaceDE w:val="0"/>
        <w:autoSpaceDN w:val="0"/>
        <w:adjustRightInd w:val="0"/>
        <w:ind w:firstLine="680"/>
        <w:rPr>
          <w:b/>
          <w:sz w:val="28"/>
          <w:szCs w:val="28"/>
        </w:rPr>
      </w:pPr>
    </w:p>
    <w:p w14:paraId="3068495B" w14:textId="77777777" w:rsidR="00C37CCA" w:rsidRDefault="001B27D9" w:rsidP="004B6BCD">
      <w:pPr>
        <w:widowControl w:val="0"/>
        <w:autoSpaceDE w:val="0"/>
        <w:autoSpaceDN w:val="0"/>
        <w:adjustRightInd w:val="0"/>
        <w:ind w:firstLine="680"/>
        <w:rPr>
          <w:sz w:val="28"/>
          <w:szCs w:val="28"/>
        </w:rPr>
      </w:pPr>
      <w:r w:rsidRPr="001B27D9">
        <w:rPr>
          <w:b/>
          <w:sz w:val="28"/>
          <w:szCs w:val="28"/>
        </w:rPr>
        <w:t>4.2.014</w:t>
      </w:r>
    </w:p>
    <w:p w14:paraId="2BD2F1F0" w14:textId="77777777" w:rsidR="00FE5A35" w:rsidRPr="00E30069" w:rsidRDefault="005254A0" w:rsidP="004B6BCD">
      <w:pPr>
        <w:widowControl w:val="0"/>
        <w:autoSpaceDE w:val="0"/>
        <w:autoSpaceDN w:val="0"/>
        <w:adjustRightInd w:val="0"/>
        <w:ind w:firstLine="680"/>
        <w:rPr>
          <w:sz w:val="28"/>
          <w:szCs w:val="28"/>
        </w:rPr>
      </w:pPr>
      <w:r w:rsidRPr="00E30069">
        <w:rPr>
          <w:sz w:val="28"/>
          <w:szCs w:val="28"/>
        </w:rPr>
        <w:t>Гонки Кросс-кантри на время (XCT) проводятся только во время многодневных гонок (</w:t>
      </w:r>
      <w:r w:rsidRPr="00E30069">
        <w:rPr>
          <w:sz w:val="28"/>
          <w:szCs w:val="28"/>
          <w:lang w:val="en-US"/>
        </w:rPr>
        <w:t>XCS</w:t>
      </w:r>
      <w:r w:rsidRPr="00E30069">
        <w:rPr>
          <w:sz w:val="28"/>
          <w:szCs w:val="28"/>
        </w:rPr>
        <w:t>)</w:t>
      </w:r>
      <w:r w:rsidR="00FE5A35" w:rsidRPr="00E30069">
        <w:rPr>
          <w:sz w:val="28"/>
          <w:szCs w:val="28"/>
        </w:rPr>
        <w:t>.</w:t>
      </w:r>
    </w:p>
    <w:p w14:paraId="569861C6" w14:textId="77777777" w:rsidR="00FE5A35" w:rsidRPr="00E30069" w:rsidRDefault="00FE5A35" w:rsidP="004B6BCD">
      <w:pPr>
        <w:widowControl w:val="0"/>
        <w:autoSpaceDE w:val="0"/>
        <w:autoSpaceDN w:val="0"/>
        <w:adjustRightInd w:val="0"/>
        <w:ind w:firstLine="680"/>
        <w:rPr>
          <w:b/>
          <w:sz w:val="28"/>
          <w:szCs w:val="28"/>
        </w:rPr>
      </w:pPr>
    </w:p>
    <w:p w14:paraId="2EEBBDC0" w14:textId="77777777" w:rsidR="005254A0" w:rsidRPr="00E30069" w:rsidRDefault="00A321F6" w:rsidP="004B6BCD">
      <w:pPr>
        <w:widowControl w:val="0"/>
        <w:autoSpaceDE w:val="0"/>
        <w:autoSpaceDN w:val="0"/>
        <w:adjustRightInd w:val="0"/>
        <w:ind w:firstLine="680"/>
        <w:rPr>
          <w:sz w:val="28"/>
          <w:szCs w:val="28"/>
        </w:rPr>
      </w:pPr>
      <w:r>
        <w:rPr>
          <w:b/>
          <w:sz w:val="28"/>
          <w:szCs w:val="28"/>
        </w:rPr>
        <w:t>Э</w:t>
      </w:r>
      <w:r w:rsidR="005254A0" w:rsidRPr="00E30069">
        <w:rPr>
          <w:b/>
          <w:sz w:val="28"/>
          <w:szCs w:val="28"/>
        </w:rPr>
        <w:t>стафета - XCR</w:t>
      </w:r>
    </w:p>
    <w:p w14:paraId="24DB39E8" w14:textId="77777777" w:rsidR="005254A0" w:rsidRPr="00E30069" w:rsidRDefault="005254A0" w:rsidP="004B6BCD">
      <w:pPr>
        <w:widowControl w:val="0"/>
        <w:autoSpaceDE w:val="0"/>
        <w:autoSpaceDN w:val="0"/>
        <w:adjustRightInd w:val="0"/>
        <w:ind w:firstLine="680"/>
        <w:rPr>
          <w:b/>
          <w:sz w:val="28"/>
          <w:szCs w:val="28"/>
        </w:rPr>
      </w:pPr>
    </w:p>
    <w:p w14:paraId="094933E1" w14:textId="77777777" w:rsidR="00A321F6" w:rsidRPr="00411D0A" w:rsidRDefault="00A321F6" w:rsidP="00A321F6">
      <w:pPr>
        <w:spacing w:line="276" w:lineRule="auto"/>
        <w:ind w:firstLine="709"/>
        <w:jc w:val="both"/>
        <w:rPr>
          <w:sz w:val="28"/>
          <w:szCs w:val="28"/>
        </w:rPr>
      </w:pPr>
      <w:bookmarkStart w:id="94" w:name="_Toc130459082"/>
      <w:r w:rsidRPr="00411D0A">
        <w:rPr>
          <w:b/>
          <w:sz w:val="28"/>
          <w:szCs w:val="28"/>
        </w:rPr>
        <w:t>4.2.015</w:t>
      </w:r>
    </w:p>
    <w:p w14:paraId="5857F3DC" w14:textId="77777777" w:rsidR="00A321F6" w:rsidRPr="00411D0A" w:rsidRDefault="00A321F6" w:rsidP="00A321F6">
      <w:pPr>
        <w:ind w:firstLine="709"/>
        <w:jc w:val="both"/>
        <w:rPr>
          <w:sz w:val="28"/>
          <w:szCs w:val="28"/>
        </w:rPr>
      </w:pPr>
      <w:r w:rsidRPr="00411D0A">
        <w:rPr>
          <w:sz w:val="28"/>
          <w:szCs w:val="28"/>
        </w:rPr>
        <w:t>Каждая команда должна состоять из 6 гонщиков: 1 гонщик возрастной группы</w:t>
      </w:r>
      <w:r>
        <w:rPr>
          <w:sz w:val="28"/>
          <w:szCs w:val="28"/>
        </w:rPr>
        <w:t xml:space="preserve"> </w:t>
      </w:r>
      <w:r w:rsidR="00FE54B3">
        <w:rPr>
          <w:sz w:val="28"/>
          <w:szCs w:val="28"/>
        </w:rPr>
        <w:t>«</w:t>
      </w:r>
      <w:r w:rsidRPr="00411D0A">
        <w:rPr>
          <w:sz w:val="28"/>
          <w:szCs w:val="28"/>
        </w:rPr>
        <w:t>мужчины</w:t>
      </w:r>
      <w:r w:rsidR="00FE54B3">
        <w:rPr>
          <w:sz w:val="28"/>
          <w:szCs w:val="28"/>
        </w:rPr>
        <w:t>»</w:t>
      </w:r>
      <w:r w:rsidRPr="00411D0A">
        <w:rPr>
          <w:sz w:val="28"/>
          <w:szCs w:val="28"/>
        </w:rPr>
        <w:t xml:space="preserve">, 1 гонщик возрастной группы </w:t>
      </w:r>
      <w:r w:rsidR="00FE54B3">
        <w:rPr>
          <w:sz w:val="28"/>
          <w:szCs w:val="28"/>
        </w:rPr>
        <w:t>«</w:t>
      </w:r>
      <w:r w:rsidRPr="00411D0A">
        <w:rPr>
          <w:sz w:val="28"/>
          <w:szCs w:val="28"/>
        </w:rPr>
        <w:t xml:space="preserve">юниоры </w:t>
      </w:r>
      <w:r>
        <w:rPr>
          <w:sz w:val="28"/>
          <w:szCs w:val="28"/>
        </w:rPr>
        <w:t>(</w:t>
      </w:r>
      <w:r w:rsidRPr="00411D0A">
        <w:rPr>
          <w:sz w:val="28"/>
          <w:szCs w:val="28"/>
        </w:rPr>
        <w:t>19-22 года</w:t>
      </w:r>
      <w:r>
        <w:rPr>
          <w:sz w:val="28"/>
          <w:szCs w:val="28"/>
        </w:rPr>
        <w:t>)</w:t>
      </w:r>
      <w:r w:rsidR="00FE54B3">
        <w:rPr>
          <w:sz w:val="28"/>
          <w:szCs w:val="28"/>
        </w:rPr>
        <w:t>»</w:t>
      </w:r>
      <w:r w:rsidRPr="00411D0A">
        <w:rPr>
          <w:sz w:val="28"/>
          <w:szCs w:val="28"/>
        </w:rPr>
        <w:t xml:space="preserve">, 1 гонщик возрастной группы </w:t>
      </w:r>
      <w:r w:rsidR="00FE54B3">
        <w:rPr>
          <w:sz w:val="28"/>
          <w:szCs w:val="28"/>
        </w:rPr>
        <w:t>«</w:t>
      </w:r>
      <w:r w:rsidRPr="00411D0A">
        <w:rPr>
          <w:sz w:val="28"/>
          <w:szCs w:val="28"/>
        </w:rPr>
        <w:t xml:space="preserve">юниоры </w:t>
      </w:r>
      <w:r>
        <w:rPr>
          <w:sz w:val="28"/>
          <w:szCs w:val="28"/>
        </w:rPr>
        <w:t>(</w:t>
      </w:r>
      <w:r w:rsidRPr="00411D0A">
        <w:rPr>
          <w:sz w:val="28"/>
          <w:szCs w:val="28"/>
        </w:rPr>
        <w:t>17-18 лет</w:t>
      </w:r>
      <w:r>
        <w:rPr>
          <w:sz w:val="28"/>
          <w:szCs w:val="28"/>
        </w:rPr>
        <w:t>)</w:t>
      </w:r>
      <w:r w:rsidR="00FE54B3">
        <w:rPr>
          <w:sz w:val="28"/>
          <w:szCs w:val="28"/>
        </w:rPr>
        <w:t>»</w:t>
      </w:r>
      <w:r w:rsidRPr="00411D0A">
        <w:rPr>
          <w:sz w:val="28"/>
          <w:szCs w:val="28"/>
        </w:rPr>
        <w:t xml:space="preserve">, 1 гонщик возрастной группы </w:t>
      </w:r>
      <w:r w:rsidR="00FE54B3">
        <w:rPr>
          <w:sz w:val="28"/>
          <w:szCs w:val="28"/>
        </w:rPr>
        <w:t>«</w:t>
      </w:r>
      <w:r w:rsidRPr="00411D0A">
        <w:rPr>
          <w:sz w:val="28"/>
          <w:szCs w:val="28"/>
        </w:rPr>
        <w:t>женщины</w:t>
      </w:r>
      <w:r w:rsidR="00FE54B3">
        <w:rPr>
          <w:sz w:val="28"/>
          <w:szCs w:val="28"/>
        </w:rPr>
        <w:t>»</w:t>
      </w:r>
      <w:r w:rsidRPr="00411D0A">
        <w:rPr>
          <w:sz w:val="28"/>
          <w:szCs w:val="28"/>
        </w:rPr>
        <w:t xml:space="preserve">, 1 гонщик возрастной группы </w:t>
      </w:r>
      <w:r w:rsidR="00FE54B3">
        <w:rPr>
          <w:sz w:val="28"/>
          <w:szCs w:val="28"/>
        </w:rPr>
        <w:t>«</w:t>
      </w:r>
      <w:r w:rsidRPr="00411D0A">
        <w:rPr>
          <w:sz w:val="28"/>
          <w:szCs w:val="28"/>
        </w:rPr>
        <w:t xml:space="preserve">юниорки </w:t>
      </w:r>
      <w:r>
        <w:rPr>
          <w:sz w:val="28"/>
          <w:szCs w:val="28"/>
        </w:rPr>
        <w:t>(</w:t>
      </w:r>
      <w:r w:rsidRPr="00411D0A">
        <w:rPr>
          <w:sz w:val="28"/>
          <w:szCs w:val="28"/>
        </w:rPr>
        <w:t>19-22 года</w:t>
      </w:r>
      <w:r>
        <w:rPr>
          <w:sz w:val="28"/>
          <w:szCs w:val="28"/>
        </w:rPr>
        <w:t>)</w:t>
      </w:r>
      <w:r w:rsidR="00FE54B3">
        <w:rPr>
          <w:sz w:val="28"/>
          <w:szCs w:val="28"/>
        </w:rPr>
        <w:t>»</w:t>
      </w:r>
      <w:r w:rsidRPr="00411D0A">
        <w:rPr>
          <w:sz w:val="28"/>
          <w:szCs w:val="28"/>
        </w:rPr>
        <w:t xml:space="preserve"> и 1 гонщик возрастной группы </w:t>
      </w:r>
      <w:r w:rsidR="00FE54B3">
        <w:rPr>
          <w:sz w:val="28"/>
          <w:szCs w:val="28"/>
        </w:rPr>
        <w:t>«</w:t>
      </w:r>
      <w:r w:rsidRPr="00411D0A">
        <w:rPr>
          <w:sz w:val="28"/>
          <w:szCs w:val="28"/>
        </w:rPr>
        <w:t xml:space="preserve">юниорки </w:t>
      </w:r>
      <w:r>
        <w:rPr>
          <w:sz w:val="28"/>
          <w:szCs w:val="28"/>
        </w:rPr>
        <w:t>(</w:t>
      </w:r>
      <w:r w:rsidRPr="00411D0A">
        <w:rPr>
          <w:sz w:val="28"/>
          <w:szCs w:val="28"/>
        </w:rPr>
        <w:t>17-18 лет</w:t>
      </w:r>
      <w:r>
        <w:rPr>
          <w:sz w:val="28"/>
          <w:szCs w:val="28"/>
        </w:rPr>
        <w:t>)</w:t>
      </w:r>
      <w:r w:rsidR="00FE54B3">
        <w:rPr>
          <w:sz w:val="28"/>
          <w:szCs w:val="28"/>
        </w:rPr>
        <w:t>»</w:t>
      </w:r>
      <w:r w:rsidRPr="00411D0A">
        <w:rPr>
          <w:sz w:val="28"/>
          <w:szCs w:val="28"/>
        </w:rPr>
        <w:t>. Однако допускаются следующие замены:</w:t>
      </w:r>
    </w:p>
    <w:p w14:paraId="413336CF" w14:textId="77777777" w:rsidR="00A321F6" w:rsidRPr="00411D0A" w:rsidRDefault="00A321F6" w:rsidP="00100508">
      <w:pPr>
        <w:numPr>
          <w:ilvl w:val="1"/>
          <w:numId w:val="28"/>
        </w:numPr>
        <w:tabs>
          <w:tab w:val="left" w:pos="993"/>
        </w:tabs>
        <w:ind w:left="0" w:firstLine="709"/>
        <w:contextualSpacing/>
        <w:jc w:val="both"/>
        <w:rPr>
          <w:sz w:val="28"/>
          <w:szCs w:val="28"/>
        </w:rPr>
      </w:pPr>
      <w:r w:rsidRPr="00411D0A">
        <w:rPr>
          <w:sz w:val="28"/>
          <w:szCs w:val="28"/>
        </w:rPr>
        <w:t>Гонщик возрастной группы</w:t>
      </w:r>
      <w:r>
        <w:rPr>
          <w:sz w:val="28"/>
          <w:szCs w:val="28"/>
        </w:rPr>
        <w:t xml:space="preserve"> </w:t>
      </w:r>
      <w:r w:rsidR="00FE54B3">
        <w:rPr>
          <w:sz w:val="28"/>
          <w:szCs w:val="28"/>
        </w:rPr>
        <w:t>«</w:t>
      </w:r>
      <w:r w:rsidRPr="00411D0A">
        <w:rPr>
          <w:sz w:val="28"/>
          <w:szCs w:val="28"/>
        </w:rPr>
        <w:t>мужчины</w:t>
      </w:r>
      <w:r w:rsidR="00FE54B3">
        <w:rPr>
          <w:sz w:val="28"/>
          <w:szCs w:val="28"/>
        </w:rPr>
        <w:t>»</w:t>
      </w:r>
      <w:r w:rsidRPr="00411D0A">
        <w:rPr>
          <w:sz w:val="28"/>
          <w:szCs w:val="28"/>
        </w:rPr>
        <w:t xml:space="preserve"> может быть заменен гонщиком возрастных групп </w:t>
      </w:r>
      <w:r w:rsidR="00FE54B3">
        <w:rPr>
          <w:sz w:val="28"/>
          <w:szCs w:val="28"/>
        </w:rPr>
        <w:t>«</w:t>
      </w:r>
      <w:r w:rsidRPr="00411D0A">
        <w:rPr>
          <w:sz w:val="28"/>
          <w:szCs w:val="28"/>
        </w:rPr>
        <w:t>женщины</w:t>
      </w:r>
      <w:r w:rsidR="00FE54B3">
        <w:rPr>
          <w:sz w:val="28"/>
          <w:szCs w:val="28"/>
        </w:rPr>
        <w:t>»</w:t>
      </w:r>
      <w:r w:rsidRPr="00411D0A">
        <w:rPr>
          <w:sz w:val="28"/>
          <w:szCs w:val="28"/>
        </w:rPr>
        <w:t xml:space="preserve">, </w:t>
      </w:r>
      <w:r w:rsidR="00FE54B3">
        <w:rPr>
          <w:sz w:val="28"/>
          <w:szCs w:val="28"/>
        </w:rPr>
        <w:t>«</w:t>
      </w:r>
      <w:r w:rsidRPr="00411D0A">
        <w:rPr>
          <w:sz w:val="28"/>
          <w:szCs w:val="28"/>
        </w:rPr>
        <w:t xml:space="preserve">юниоры </w:t>
      </w:r>
      <w:r>
        <w:rPr>
          <w:sz w:val="28"/>
          <w:szCs w:val="28"/>
        </w:rPr>
        <w:t>(</w:t>
      </w:r>
      <w:r w:rsidRPr="00411D0A">
        <w:rPr>
          <w:sz w:val="28"/>
          <w:szCs w:val="28"/>
        </w:rPr>
        <w:t>19-22 лет</w:t>
      </w:r>
      <w:r>
        <w:rPr>
          <w:sz w:val="28"/>
          <w:szCs w:val="28"/>
        </w:rPr>
        <w:t>)</w:t>
      </w:r>
      <w:r w:rsidR="00FE54B3">
        <w:rPr>
          <w:sz w:val="28"/>
          <w:szCs w:val="28"/>
        </w:rPr>
        <w:t>»</w:t>
      </w:r>
      <w:r>
        <w:rPr>
          <w:sz w:val="28"/>
          <w:szCs w:val="28"/>
        </w:rPr>
        <w:t xml:space="preserve">, </w:t>
      </w:r>
      <w:r w:rsidR="00FE54B3">
        <w:rPr>
          <w:sz w:val="28"/>
          <w:szCs w:val="28"/>
        </w:rPr>
        <w:t>«</w:t>
      </w:r>
      <w:r w:rsidRPr="00411D0A">
        <w:rPr>
          <w:sz w:val="28"/>
          <w:szCs w:val="28"/>
        </w:rPr>
        <w:t xml:space="preserve">юниоры </w:t>
      </w:r>
      <w:r>
        <w:rPr>
          <w:sz w:val="28"/>
          <w:szCs w:val="28"/>
        </w:rPr>
        <w:t>(</w:t>
      </w:r>
      <w:r w:rsidRPr="00411D0A">
        <w:rPr>
          <w:sz w:val="28"/>
          <w:szCs w:val="28"/>
        </w:rPr>
        <w:t>17-18 лет</w:t>
      </w:r>
      <w:r>
        <w:rPr>
          <w:sz w:val="28"/>
          <w:szCs w:val="28"/>
        </w:rPr>
        <w:t>)</w:t>
      </w:r>
      <w:r w:rsidR="00FE54B3">
        <w:rPr>
          <w:sz w:val="28"/>
          <w:szCs w:val="28"/>
        </w:rPr>
        <w:t>»</w:t>
      </w:r>
      <w:r>
        <w:rPr>
          <w:sz w:val="28"/>
          <w:szCs w:val="28"/>
        </w:rPr>
        <w:t xml:space="preserve">, </w:t>
      </w:r>
      <w:r w:rsidR="00FE54B3">
        <w:rPr>
          <w:sz w:val="28"/>
          <w:szCs w:val="28"/>
        </w:rPr>
        <w:t>«</w:t>
      </w:r>
      <w:r w:rsidRPr="00411D0A">
        <w:rPr>
          <w:sz w:val="28"/>
          <w:szCs w:val="28"/>
        </w:rPr>
        <w:t xml:space="preserve">юниорки </w:t>
      </w:r>
      <w:r>
        <w:rPr>
          <w:sz w:val="28"/>
          <w:szCs w:val="28"/>
        </w:rPr>
        <w:t>(</w:t>
      </w:r>
      <w:r w:rsidRPr="00411D0A">
        <w:rPr>
          <w:sz w:val="28"/>
          <w:szCs w:val="28"/>
        </w:rPr>
        <w:t>19-22 лет</w:t>
      </w:r>
      <w:r>
        <w:rPr>
          <w:sz w:val="28"/>
          <w:szCs w:val="28"/>
        </w:rPr>
        <w:t>)</w:t>
      </w:r>
      <w:r w:rsidR="00FE54B3">
        <w:rPr>
          <w:sz w:val="28"/>
          <w:szCs w:val="28"/>
        </w:rPr>
        <w:t>»</w:t>
      </w:r>
      <w:r>
        <w:rPr>
          <w:sz w:val="28"/>
          <w:szCs w:val="28"/>
        </w:rPr>
        <w:t xml:space="preserve"> или </w:t>
      </w:r>
      <w:r w:rsidR="00FE54B3">
        <w:rPr>
          <w:sz w:val="28"/>
          <w:szCs w:val="28"/>
        </w:rPr>
        <w:t>«</w:t>
      </w:r>
      <w:r w:rsidRPr="00411D0A">
        <w:rPr>
          <w:sz w:val="28"/>
          <w:szCs w:val="28"/>
        </w:rPr>
        <w:t xml:space="preserve">юниорки </w:t>
      </w:r>
      <w:r>
        <w:rPr>
          <w:sz w:val="28"/>
          <w:szCs w:val="28"/>
        </w:rPr>
        <w:t>(</w:t>
      </w:r>
      <w:r w:rsidRPr="00411D0A">
        <w:rPr>
          <w:sz w:val="28"/>
          <w:szCs w:val="28"/>
        </w:rPr>
        <w:t>17-18 лет</w:t>
      </w:r>
      <w:r>
        <w:rPr>
          <w:sz w:val="28"/>
          <w:szCs w:val="28"/>
        </w:rPr>
        <w:t>)</w:t>
      </w:r>
      <w:r w:rsidR="00FE54B3">
        <w:rPr>
          <w:sz w:val="28"/>
          <w:szCs w:val="28"/>
        </w:rPr>
        <w:t>»</w:t>
      </w:r>
      <w:r w:rsidRPr="00411D0A">
        <w:rPr>
          <w:sz w:val="28"/>
          <w:szCs w:val="28"/>
        </w:rPr>
        <w:t>;</w:t>
      </w:r>
    </w:p>
    <w:p w14:paraId="64CA6EA6" w14:textId="77777777" w:rsidR="00A321F6" w:rsidRPr="00411D0A" w:rsidRDefault="00A321F6" w:rsidP="00100508">
      <w:pPr>
        <w:numPr>
          <w:ilvl w:val="1"/>
          <w:numId w:val="28"/>
        </w:numPr>
        <w:tabs>
          <w:tab w:val="left" w:pos="993"/>
        </w:tabs>
        <w:ind w:left="0" w:firstLine="709"/>
        <w:contextualSpacing/>
        <w:jc w:val="both"/>
        <w:rPr>
          <w:sz w:val="28"/>
          <w:szCs w:val="28"/>
        </w:rPr>
      </w:pPr>
      <w:r w:rsidRPr="00411D0A">
        <w:rPr>
          <w:sz w:val="28"/>
          <w:szCs w:val="28"/>
        </w:rPr>
        <w:t>Гонщица возрастной группы</w:t>
      </w:r>
      <w:r>
        <w:rPr>
          <w:sz w:val="28"/>
          <w:szCs w:val="28"/>
        </w:rPr>
        <w:t xml:space="preserve"> </w:t>
      </w:r>
      <w:r w:rsidR="00FE54B3">
        <w:rPr>
          <w:sz w:val="28"/>
          <w:szCs w:val="28"/>
        </w:rPr>
        <w:t>«</w:t>
      </w:r>
      <w:r w:rsidRPr="00411D0A">
        <w:rPr>
          <w:sz w:val="28"/>
          <w:szCs w:val="28"/>
        </w:rPr>
        <w:t>женщины</w:t>
      </w:r>
      <w:r w:rsidR="00FE54B3">
        <w:rPr>
          <w:sz w:val="28"/>
          <w:szCs w:val="28"/>
        </w:rPr>
        <w:t>»</w:t>
      </w:r>
      <w:r w:rsidRPr="00411D0A">
        <w:rPr>
          <w:sz w:val="28"/>
          <w:szCs w:val="28"/>
        </w:rPr>
        <w:t xml:space="preserve"> может быть заменена гонщицей возрастной группы</w:t>
      </w:r>
      <w:r>
        <w:rPr>
          <w:sz w:val="28"/>
          <w:szCs w:val="28"/>
        </w:rPr>
        <w:t xml:space="preserve"> </w:t>
      </w:r>
      <w:r w:rsidR="00FE54B3">
        <w:rPr>
          <w:sz w:val="28"/>
          <w:szCs w:val="28"/>
        </w:rPr>
        <w:t>«</w:t>
      </w:r>
      <w:r w:rsidRPr="00CE273B">
        <w:rPr>
          <w:sz w:val="28"/>
          <w:szCs w:val="28"/>
        </w:rPr>
        <w:t>юниорки (19-22 года</w:t>
      </w:r>
      <w:r w:rsidR="00943098" w:rsidRPr="00CE273B">
        <w:rPr>
          <w:sz w:val="28"/>
          <w:szCs w:val="28"/>
        </w:rPr>
        <w:t>)</w:t>
      </w:r>
      <w:r w:rsidR="00FE54B3">
        <w:rPr>
          <w:sz w:val="28"/>
          <w:szCs w:val="28"/>
        </w:rPr>
        <w:t>»</w:t>
      </w:r>
      <w:r w:rsidRPr="00CE273B">
        <w:rPr>
          <w:sz w:val="28"/>
          <w:szCs w:val="28"/>
        </w:rPr>
        <w:t xml:space="preserve"> или</w:t>
      </w:r>
      <w:r>
        <w:rPr>
          <w:sz w:val="28"/>
          <w:szCs w:val="28"/>
        </w:rPr>
        <w:t xml:space="preserve"> </w:t>
      </w:r>
      <w:r w:rsidR="00FE54B3">
        <w:rPr>
          <w:sz w:val="28"/>
          <w:szCs w:val="28"/>
        </w:rPr>
        <w:t>«</w:t>
      </w:r>
      <w:r w:rsidRPr="00411D0A">
        <w:rPr>
          <w:sz w:val="28"/>
          <w:szCs w:val="28"/>
        </w:rPr>
        <w:t xml:space="preserve">юниорки </w:t>
      </w:r>
      <w:r>
        <w:rPr>
          <w:sz w:val="28"/>
          <w:szCs w:val="28"/>
        </w:rPr>
        <w:t>(</w:t>
      </w:r>
      <w:r w:rsidRPr="00411D0A">
        <w:rPr>
          <w:sz w:val="28"/>
          <w:szCs w:val="28"/>
        </w:rPr>
        <w:t>17-18 лет</w:t>
      </w:r>
      <w:r>
        <w:rPr>
          <w:sz w:val="28"/>
          <w:szCs w:val="28"/>
        </w:rPr>
        <w:t>)</w:t>
      </w:r>
      <w:r w:rsidR="00FE54B3">
        <w:rPr>
          <w:sz w:val="28"/>
          <w:szCs w:val="28"/>
        </w:rPr>
        <w:t>»</w:t>
      </w:r>
      <w:r w:rsidRPr="00411D0A">
        <w:rPr>
          <w:sz w:val="28"/>
          <w:szCs w:val="28"/>
        </w:rPr>
        <w:t>;</w:t>
      </w:r>
    </w:p>
    <w:p w14:paraId="4503D323" w14:textId="77777777" w:rsidR="00A321F6" w:rsidRPr="00411D0A" w:rsidRDefault="00A321F6" w:rsidP="00100508">
      <w:pPr>
        <w:numPr>
          <w:ilvl w:val="1"/>
          <w:numId w:val="28"/>
        </w:numPr>
        <w:tabs>
          <w:tab w:val="left" w:pos="993"/>
        </w:tabs>
        <w:ind w:left="0" w:firstLine="709"/>
        <w:contextualSpacing/>
        <w:jc w:val="both"/>
        <w:rPr>
          <w:sz w:val="28"/>
          <w:szCs w:val="28"/>
        </w:rPr>
      </w:pPr>
      <w:r w:rsidRPr="00411D0A">
        <w:rPr>
          <w:sz w:val="28"/>
          <w:szCs w:val="28"/>
        </w:rPr>
        <w:t>Гонщик возрастной группы</w:t>
      </w:r>
      <w:r>
        <w:rPr>
          <w:sz w:val="28"/>
          <w:szCs w:val="28"/>
        </w:rPr>
        <w:t xml:space="preserve"> </w:t>
      </w:r>
      <w:r w:rsidR="00FE54B3">
        <w:rPr>
          <w:sz w:val="28"/>
          <w:szCs w:val="28"/>
        </w:rPr>
        <w:t>«</w:t>
      </w:r>
      <w:r w:rsidRPr="00411D0A">
        <w:rPr>
          <w:sz w:val="28"/>
          <w:szCs w:val="28"/>
        </w:rPr>
        <w:t xml:space="preserve">юниоры </w:t>
      </w:r>
      <w:r>
        <w:rPr>
          <w:sz w:val="28"/>
          <w:szCs w:val="28"/>
        </w:rPr>
        <w:t>(</w:t>
      </w:r>
      <w:r w:rsidRPr="00411D0A">
        <w:rPr>
          <w:sz w:val="28"/>
          <w:szCs w:val="28"/>
        </w:rPr>
        <w:t>19-22 года</w:t>
      </w:r>
      <w:r>
        <w:rPr>
          <w:sz w:val="28"/>
          <w:szCs w:val="28"/>
        </w:rPr>
        <w:t>)</w:t>
      </w:r>
      <w:r w:rsidR="00FE54B3">
        <w:rPr>
          <w:sz w:val="28"/>
          <w:szCs w:val="28"/>
        </w:rPr>
        <w:t>»</w:t>
      </w:r>
      <w:r w:rsidRPr="00411D0A">
        <w:rPr>
          <w:sz w:val="28"/>
          <w:szCs w:val="28"/>
        </w:rPr>
        <w:t xml:space="preserve"> может быть заменен гонщиком возрастных групп</w:t>
      </w:r>
      <w:r>
        <w:rPr>
          <w:sz w:val="28"/>
          <w:szCs w:val="28"/>
        </w:rPr>
        <w:t xml:space="preserve"> </w:t>
      </w:r>
      <w:r w:rsidR="00FE54B3">
        <w:rPr>
          <w:sz w:val="28"/>
          <w:szCs w:val="28"/>
        </w:rPr>
        <w:t>«</w:t>
      </w:r>
      <w:r>
        <w:rPr>
          <w:sz w:val="28"/>
          <w:szCs w:val="28"/>
        </w:rPr>
        <w:t>женщины</w:t>
      </w:r>
      <w:r w:rsidR="00FE54B3">
        <w:rPr>
          <w:sz w:val="28"/>
          <w:szCs w:val="28"/>
        </w:rPr>
        <w:t>»</w:t>
      </w:r>
      <w:r>
        <w:rPr>
          <w:sz w:val="28"/>
          <w:szCs w:val="28"/>
        </w:rPr>
        <w:t xml:space="preserve">, </w:t>
      </w:r>
      <w:r w:rsidR="00FE54B3">
        <w:rPr>
          <w:sz w:val="28"/>
          <w:szCs w:val="28"/>
        </w:rPr>
        <w:t>«</w:t>
      </w:r>
      <w:r w:rsidRPr="00411D0A">
        <w:rPr>
          <w:sz w:val="28"/>
          <w:szCs w:val="28"/>
        </w:rPr>
        <w:t xml:space="preserve">юниоры </w:t>
      </w:r>
      <w:r>
        <w:rPr>
          <w:sz w:val="28"/>
          <w:szCs w:val="28"/>
        </w:rPr>
        <w:t>(</w:t>
      </w:r>
      <w:r w:rsidRPr="00411D0A">
        <w:rPr>
          <w:sz w:val="28"/>
          <w:szCs w:val="28"/>
        </w:rPr>
        <w:t>17-18 лет</w:t>
      </w:r>
      <w:r>
        <w:rPr>
          <w:sz w:val="28"/>
          <w:szCs w:val="28"/>
        </w:rPr>
        <w:t>)</w:t>
      </w:r>
      <w:r w:rsidR="00FE54B3">
        <w:rPr>
          <w:sz w:val="28"/>
          <w:szCs w:val="28"/>
        </w:rPr>
        <w:t>»</w:t>
      </w:r>
      <w:r>
        <w:rPr>
          <w:sz w:val="28"/>
          <w:szCs w:val="28"/>
        </w:rPr>
        <w:t xml:space="preserve">, </w:t>
      </w:r>
      <w:r w:rsidR="00FE54B3">
        <w:rPr>
          <w:sz w:val="28"/>
          <w:szCs w:val="28"/>
        </w:rPr>
        <w:t>«</w:t>
      </w:r>
      <w:r w:rsidRPr="00411D0A">
        <w:rPr>
          <w:sz w:val="28"/>
          <w:szCs w:val="28"/>
        </w:rPr>
        <w:t xml:space="preserve">юниорки </w:t>
      </w:r>
      <w:r>
        <w:rPr>
          <w:sz w:val="28"/>
          <w:szCs w:val="28"/>
        </w:rPr>
        <w:t>(</w:t>
      </w:r>
      <w:r w:rsidRPr="00411D0A">
        <w:rPr>
          <w:sz w:val="28"/>
          <w:szCs w:val="28"/>
        </w:rPr>
        <w:t>19-22 года</w:t>
      </w:r>
      <w:r>
        <w:rPr>
          <w:sz w:val="28"/>
          <w:szCs w:val="28"/>
        </w:rPr>
        <w:t>)</w:t>
      </w:r>
      <w:r w:rsidR="00FE54B3">
        <w:rPr>
          <w:sz w:val="28"/>
          <w:szCs w:val="28"/>
        </w:rPr>
        <w:t>»</w:t>
      </w:r>
      <w:r>
        <w:rPr>
          <w:sz w:val="28"/>
          <w:szCs w:val="28"/>
        </w:rPr>
        <w:t xml:space="preserve"> или </w:t>
      </w:r>
      <w:r w:rsidR="00FE54B3">
        <w:rPr>
          <w:sz w:val="28"/>
          <w:szCs w:val="28"/>
        </w:rPr>
        <w:t>«</w:t>
      </w:r>
      <w:r w:rsidRPr="00411D0A">
        <w:rPr>
          <w:sz w:val="28"/>
          <w:szCs w:val="28"/>
        </w:rPr>
        <w:t xml:space="preserve">юниорки </w:t>
      </w:r>
      <w:r>
        <w:rPr>
          <w:sz w:val="28"/>
          <w:szCs w:val="28"/>
        </w:rPr>
        <w:t>(</w:t>
      </w:r>
      <w:r w:rsidRPr="00411D0A">
        <w:rPr>
          <w:sz w:val="28"/>
          <w:szCs w:val="28"/>
        </w:rPr>
        <w:t>17-18 лет</w:t>
      </w:r>
      <w:r>
        <w:rPr>
          <w:sz w:val="28"/>
          <w:szCs w:val="28"/>
        </w:rPr>
        <w:t>)</w:t>
      </w:r>
      <w:r w:rsidR="00FE54B3">
        <w:rPr>
          <w:sz w:val="28"/>
          <w:szCs w:val="28"/>
        </w:rPr>
        <w:t>»</w:t>
      </w:r>
      <w:r w:rsidRPr="00411D0A">
        <w:rPr>
          <w:sz w:val="28"/>
          <w:szCs w:val="28"/>
        </w:rPr>
        <w:t>;</w:t>
      </w:r>
    </w:p>
    <w:p w14:paraId="3EC7B0B8" w14:textId="77777777" w:rsidR="00A321F6" w:rsidRPr="00411D0A" w:rsidRDefault="00A321F6" w:rsidP="00100508">
      <w:pPr>
        <w:numPr>
          <w:ilvl w:val="1"/>
          <w:numId w:val="28"/>
        </w:numPr>
        <w:tabs>
          <w:tab w:val="left" w:pos="993"/>
        </w:tabs>
        <w:ind w:left="0" w:firstLine="709"/>
        <w:contextualSpacing/>
        <w:jc w:val="both"/>
        <w:rPr>
          <w:sz w:val="28"/>
          <w:szCs w:val="28"/>
        </w:rPr>
      </w:pPr>
      <w:r>
        <w:rPr>
          <w:sz w:val="28"/>
          <w:szCs w:val="28"/>
        </w:rPr>
        <w:t xml:space="preserve">гонщик возрастной группы </w:t>
      </w:r>
      <w:r w:rsidR="00FE54B3">
        <w:rPr>
          <w:sz w:val="28"/>
          <w:szCs w:val="28"/>
        </w:rPr>
        <w:t>«</w:t>
      </w:r>
      <w:r w:rsidRPr="00411D0A">
        <w:rPr>
          <w:sz w:val="28"/>
          <w:szCs w:val="28"/>
        </w:rPr>
        <w:t xml:space="preserve">юниоры </w:t>
      </w:r>
      <w:r>
        <w:rPr>
          <w:sz w:val="28"/>
          <w:szCs w:val="28"/>
        </w:rPr>
        <w:t>(</w:t>
      </w:r>
      <w:r w:rsidRPr="00411D0A">
        <w:rPr>
          <w:sz w:val="28"/>
          <w:szCs w:val="28"/>
        </w:rPr>
        <w:t>17-18 лет</w:t>
      </w:r>
      <w:r>
        <w:rPr>
          <w:sz w:val="28"/>
          <w:szCs w:val="28"/>
        </w:rPr>
        <w:t>)</w:t>
      </w:r>
      <w:r w:rsidR="00FE54B3">
        <w:rPr>
          <w:sz w:val="28"/>
          <w:szCs w:val="28"/>
        </w:rPr>
        <w:t>»</w:t>
      </w:r>
      <w:r w:rsidRPr="00411D0A">
        <w:rPr>
          <w:sz w:val="28"/>
          <w:szCs w:val="28"/>
        </w:rPr>
        <w:t xml:space="preserve"> может быть заме</w:t>
      </w:r>
      <w:r>
        <w:rPr>
          <w:sz w:val="28"/>
          <w:szCs w:val="28"/>
        </w:rPr>
        <w:t xml:space="preserve">нен гонщиком возрастной группы </w:t>
      </w:r>
      <w:r w:rsidR="00FE54B3">
        <w:rPr>
          <w:sz w:val="28"/>
          <w:szCs w:val="28"/>
        </w:rPr>
        <w:t>«</w:t>
      </w:r>
      <w:r w:rsidRPr="00411D0A">
        <w:rPr>
          <w:sz w:val="28"/>
          <w:szCs w:val="28"/>
        </w:rPr>
        <w:t xml:space="preserve">юниорки </w:t>
      </w:r>
      <w:r>
        <w:rPr>
          <w:sz w:val="28"/>
          <w:szCs w:val="28"/>
        </w:rPr>
        <w:t>(</w:t>
      </w:r>
      <w:r w:rsidRPr="00411D0A">
        <w:rPr>
          <w:sz w:val="28"/>
          <w:szCs w:val="28"/>
        </w:rPr>
        <w:t>17-18 лет</w:t>
      </w:r>
      <w:r>
        <w:rPr>
          <w:sz w:val="28"/>
          <w:szCs w:val="28"/>
        </w:rPr>
        <w:t>)</w:t>
      </w:r>
      <w:r w:rsidR="00FE54B3">
        <w:rPr>
          <w:sz w:val="28"/>
          <w:szCs w:val="28"/>
        </w:rPr>
        <w:t>»</w:t>
      </w:r>
      <w:r w:rsidRPr="00411D0A">
        <w:rPr>
          <w:sz w:val="28"/>
          <w:szCs w:val="28"/>
        </w:rPr>
        <w:t>.</w:t>
      </w:r>
    </w:p>
    <w:p w14:paraId="0DD355DE" w14:textId="77777777" w:rsidR="00A321F6" w:rsidRPr="00411D0A" w:rsidRDefault="00A321F6" w:rsidP="00100508">
      <w:pPr>
        <w:numPr>
          <w:ilvl w:val="1"/>
          <w:numId w:val="28"/>
        </w:numPr>
        <w:tabs>
          <w:tab w:val="left" w:pos="993"/>
        </w:tabs>
        <w:ind w:left="0" w:firstLine="709"/>
        <w:contextualSpacing/>
        <w:jc w:val="both"/>
        <w:rPr>
          <w:sz w:val="28"/>
          <w:szCs w:val="28"/>
        </w:rPr>
      </w:pPr>
      <w:r>
        <w:rPr>
          <w:sz w:val="28"/>
          <w:szCs w:val="28"/>
        </w:rPr>
        <w:t xml:space="preserve">гонщица возрастной группы </w:t>
      </w:r>
      <w:r w:rsidR="00FE54B3">
        <w:rPr>
          <w:sz w:val="28"/>
          <w:szCs w:val="28"/>
        </w:rPr>
        <w:t>«</w:t>
      </w:r>
      <w:r w:rsidRPr="00411D0A">
        <w:rPr>
          <w:sz w:val="28"/>
          <w:szCs w:val="28"/>
        </w:rPr>
        <w:t xml:space="preserve">юниорки </w:t>
      </w:r>
      <w:r>
        <w:rPr>
          <w:sz w:val="28"/>
          <w:szCs w:val="28"/>
        </w:rPr>
        <w:t>(</w:t>
      </w:r>
      <w:r w:rsidRPr="00411D0A">
        <w:rPr>
          <w:sz w:val="28"/>
          <w:szCs w:val="28"/>
        </w:rPr>
        <w:t>19-22 года</w:t>
      </w:r>
      <w:r w:rsidR="00FE54B3">
        <w:rPr>
          <w:sz w:val="28"/>
          <w:szCs w:val="28"/>
        </w:rPr>
        <w:t>)»</w:t>
      </w:r>
      <w:r w:rsidRPr="00411D0A">
        <w:rPr>
          <w:sz w:val="28"/>
          <w:szCs w:val="28"/>
        </w:rPr>
        <w:t xml:space="preserve"> может быть замен</w:t>
      </w:r>
      <w:r>
        <w:rPr>
          <w:sz w:val="28"/>
          <w:szCs w:val="28"/>
        </w:rPr>
        <w:t xml:space="preserve">ена гонщицей возрастной группы </w:t>
      </w:r>
      <w:r w:rsidR="00FE54B3">
        <w:rPr>
          <w:sz w:val="28"/>
          <w:szCs w:val="28"/>
        </w:rPr>
        <w:t>«</w:t>
      </w:r>
      <w:r w:rsidRPr="00411D0A">
        <w:rPr>
          <w:sz w:val="28"/>
          <w:szCs w:val="28"/>
        </w:rPr>
        <w:t xml:space="preserve">юниорки </w:t>
      </w:r>
      <w:r>
        <w:rPr>
          <w:sz w:val="28"/>
          <w:szCs w:val="28"/>
        </w:rPr>
        <w:t>(</w:t>
      </w:r>
      <w:r w:rsidRPr="00411D0A">
        <w:rPr>
          <w:sz w:val="28"/>
          <w:szCs w:val="28"/>
        </w:rPr>
        <w:t>17-18 лет</w:t>
      </w:r>
      <w:r>
        <w:rPr>
          <w:sz w:val="28"/>
          <w:szCs w:val="28"/>
        </w:rPr>
        <w:t>)</w:t>
      </w:r>
      <w:r w:rsidR="00FE54B3">
        <w:rPr>
          <w:sz w:val="28"/>
          <w:szCs w:val="28"/>
        </w:rPr>
        <w:t>»</w:t>
      </w:r>
      <w:r w:rsidRPr="00411D0A">
        <w:rPr>
          <w:sz w:val="28"/>
          <w:szCs w:val="28"/>
        </w:rPr>
        <w:t>.</w:t>
      </w:r>
    </w:p>
    <w:p w14:paraId="7F91E303" w14:textId="77777777" w:rsidR="00A321F6" w:rsidRPr="00411D0A" w:rsidRDefault="00A321F6" w:rsidP="00E824A4">
      <w:pPr>
        <w:tabs>
          <w:tab w:val="left" w:pos="993"/>
        </w:tabs>
        <w:ind w:firstLine="709"/>
        <w:contextualSpacing/>
        <w:jc w:val="both"/>
        <w:rPr>
          <w:sz w:val="28"/>
          <w:szCs w:val="28"/>
        </w:rPr>
      </w:pPr>
      <w:r w:rsidRPr="00411D0A">
        <w:rPr>
          <w:sz w:val="28"/>
          <w:szCs w:val="28"/>
        </w:rPr>
        <w:t xml:space="preserve">Для младших возрастных групп эстафета проводится по особому регламенту, утвержденному </w:t>
      </w:r>
      <w:r w:rsidR="00D81BF4">
        <w:rPr>
          <w:sz w:val="28"/>
          <w:szCs w:val="28"/>
        </w:rPr>
        <w:t>ОСФ</w:t>
      </w:r>
      <w:r w:rsidRPr="00411D0A">
        <w:rPr>
          <w:sz w:val="28"/>
          <w:szCs w:val="28"/>
        </w:rPr>
        <w:t xml:space="preserve"> (возрастные группы и количественный состав команды).</w:t>
      </w:r>
    </w:p>
    <w:p w14:paraId="1ABEE13A" w14:textId="77777777" w:rsidR="005254A0" w:rsidRDefault="00A321F6" w:rsidP="00E315B0">
      <w:pPr>
        <w:widowControl w:val="0"/>
        <w:autoSpaceDE w:val="0"/>
        <w:autoSpaceDN w:val="0"/>
        <w:adjustRightInd w:val="0"/>
        <w:ind w:firstLine="680"/>
        <w:jc w:val="both"/>
        <w:rPr>
          <w:sz w:val="28"/>
          <w:szCs w:val="28"/>
        </w:rPr>
      </w:pPr>
      <w:r w:rsidRPr="00411D0A">
        <w:rPr>
          <w:sz w:val="28"/>
          <w:szCs w:val="28"/>
        </w:rPr>
        <w:t>При проведении соревнований в эстафете представитель команды должен использовать специальную форму для указания имен и категорий участников команды, а также порядок их старта, и представить эту заполненную форму главному судье соревнований в конце совещания представителей команд, которое проводится за день до гонки. После представления заполненной формы порядок старта участников не может быть изменен. Стартовые боксы будут выделены на основании результатов эстафеты на предыдущем чемпионате России. Порядок команд, не имеющих рейтинга, будет определяться путем жеребьевки. Первая в рейтинге команда будет в боксе номер 1, и так далее.</w:t>
      </w:r>
    </w:p>
    <w:p w14:paraId="27D340B8" w14:textId="77777777" w:rsidR="00CD2269" w:rsidRPr="00B95F9F" w:rsidRDefault="00CD2269" w:rsidP="00CD2269">
      <w:pPr>
        <w:ind w:firstLine="709"/>
        <w:jc w:val="both"/>
        <w:rPr>
          <w:color w:val="000000"/>
          <w:sz w:val="28"/>
          <w:szCs w:val="28"/>
        </w:rPr>
      </w:pPr>
      <w:r w:rsidRPr="00B95F9F">
        <w:rPr>
          <w:color w:val="000000"/>
          <w:sz w:val="28"/>
          <w:szCs w:val="28"/>
        </w:rPr>
        <w:t xml:space="preserve">Каждый гонщик преодолевает один круг дистанции и передает эстафету следующему гонщику в своей команде, касаясь его руки или другой части тела. Это касание происходит в зоне передачи эстафеты, расположенной рядом со стартом и финишем, специально организованной для этой цели. Принимающий эстафету гонщик должен быть неподвижен в момент контакта, как минимум одной ногой опираясь на землю. В случае промаха (отсутствия касания), </w:t>
      </w:r>
      <w:r w:rsidRPr="00B95F9F">
        <w:rPr>
          <w:color w:val="000000"/>
          <w:sz w:val="28"/>
          <w:szCs w:val="28"/>
        </w:rPr>
        <w:lastRenderedPageBreak/>
        <w:t xml:space="preserve">следующий член команды не может покинуть зону передачи эстафеты до тех пор, пока прибывший гонщик не вернется для завершения эстафеты и осуществит касание, при этом стараясь не пересекаться с другими гонщиками, которые могут войти в зону передачи эстафеты. </w:t>
      </w:r>
    </w:p>
    <w:p w14:paraId="6E6693BB" w14:textId="77777777" w:rsidR="00CD2269" w:rsidRPr="00B95F9F" w:rsidRDefault="00CD2269" w:rsidP="00CD2269">
      <w:pPr>
        <w:ind w:firstLine="709"/>
        <w:jc w:val="both"/>
        <w:rPr>
          <w:color w:val="000000"/>
          <w:sz w:val="28"/>
          <w:szCs w:val="28"/>
        </w:rPr>
      </w:pPr>
      <w:r w:rsidRPr="00B95F9F">
        <w:rPr>
          <w:color w:val="000000"/>
          <w:sz w:val="28"/>
          <w:szCs w:val="28"/>
        </w:rPr>
        <w:t>Во время гонки в зоне передачи эстафеты должен находиться как минимум главный судья.</w:t>
      </w:r>
    </w:p>
    <w:p w14:paraId="1FBD4884" w14:textId="77777777" w:rsidR="00E824A4" w:rsidRDefault="00CD2269" w:rsidP="00E824A4">
      <w:pPr>
        <w:ind w:firstLine="709"/>
        <w:jc w:val="both"/>
        <w:rPr>
          <w:color w:val="000000"/>
          <w:sz w:val="28"/>
          <w:szCs w:val="28"/>
        </w:rPr>
      </w:pPr>
      <w:r w:rsidRPr="00B95F9F">
        <w:rPr>
          <w:color w:val="000000"/>
          <w:sz w:val="28"/>
          <w:szCs w:val="28"/>
        </w:rPr>
        <w:t xml:space="preserve">Для эстафеты строятся боксы с использованием ограждений, причем одна сторона ограждения предназначена для прибывающих гонщиков, а другая - для уходящих. Такое расположение ограждений называется </w:t>
      </w:r>
      <w:r w:rsidR="00FE54B3">
        <w:rPr>
          <w:color w:val="000000"/>
          <w:sz w:val="28"/>
          <w:szCs w:val="28"/>
        </w:rPr>
        <w:t>«</w:t>
      </w:r>
      <w:r w:rsidRPr="00B95F9F">
        <w:rPr>
          <w:color w:val="000000"/>
          <w:sz w:val="28"/>
          <w:szCs w:val="28"/>
        </w:rPr>
        <w:t>зоной передачи эстаф</w:t>
      </w:r>
      <w:r w:rsidR="00FE54B3">
        <w:rPr>
          <w:color w:val="000000"/>
          <w:sz w:val="28"/>
          <w:szCs w:val="28"/>
        </w:rPr>
        <w:t>еты»</w:t>
      </w:r>
      <w:r w:rsidRPr="00B95F9F">
        <w:rPr>
          <w:color w:val="000000"/>
          <w:sz w:val="28"/>
          <w:szCs w:val="28"/>
        </w:rPr>
        <w:t>.</w:t>
      </w:r>
    </w:p>
    <w:p w14:paraId="442DBFF5" w14:textId="18A36265" w:rsidR="00E824A4" w:rsidRPr="00B95F9F" w:rsidRDefault="00CD2269" w:rsidP="008A5E40">
      <w:pPr>
        <w:ind w:firstLine="709"/>
        <w:jc w:val="both"/>
        <w:rPr>
          <w:color w:val="000000"/>
          <w:sz w:val="28"/>
          <w:szCs w:val="28"/>
        </w:rPr>
      </w:pPr>
      <w:r w:rsidRPr="00B95F9F">
        <w:rPr>
          <w:color w:val="000000"/>
          <w:sz w:val="28"/>
          <w:szCs w:val="28"/>
        </w:rPr>
        <w:t>Во время командных эстафет разрешена техническая помощь.</w:t>
      </w:r>
    </w:p>
    <w:p w14:paraId="7312DF71" w14:textId="77777777" w:rsidR="005254A0" w:rsidRPr="00B95F9F" w:rsidRDefault="005254A0" w:rsidP="000C7895">
      <w:pPr>
        <w:keepNext/>
        <w:spacing w:before="240" w:after="60"/>
        <w:ind w:firstLine="680"/>
        <w:jc w:val="both"/>
        <w:outlineLvl w:val="1"/>
        <w:rPr>
          <w:b/>
          <w:i/>
          <w:color w:val="000000"/>
          <w:sz w:val="28"/>
          <w:szCs w:val="28"/>
        </w:rPr>
      </w:pPr>
      <w:r w:rsidRPr="00B95F9F">
        <w:rPr>
          <w:b/>
          <w:i/>
          <w:color w:val="000000"/>
          <w:sz w:val="28"/>
          <w:szCs w:val="28"/>
        </w:rPr>
        <w:t>§ 2. Трасса</w:t>
      </w:r>
      <w:bookmarkEnd w:id="94"/>
    </w:p>
    <w:p w14:paraId="3612D675" w14:textId="77777777" w:rsidR="005254A0" w:rsidRPr="00B95F9F" w:rsidRDefault="005254A0" w:rsidP="004B6BCD">
      <w:pPr>
        <w:widowControl w:val="0"/>
        <w:autoSpaceDE w:val="0"/>
        <w:autoSpaceDN w:val="0"/>
        <w:adjustRightInd w:val="0"/>
        <w:ind w:firstLine="680"/>
        <w:rPr>
          <w:b/>
          <w:color w:val="000000"/>
          <w:sz w:val="28"/>
          <w:szCs w:val="28"/>
        </w:rPr>
      </w:pPr>
    </w:p>
    <w:p w14:paraId="0BBA0945" w14:textId="77777777" w:rsidR="00C37CCA" w:rsidRPr="00B95F9F" w:rsidRDefault="005254A0" w:rsidP="00D159B8">
      <w:pPr>
        <w:widowControl w:val="0"/>
        <w:autoSpaceDE w:val="0"/>
        <w:autoSpaceDN w:val="0"/>
        <w:adjustRightInd w:val="0"/>
        <w:ind w:firstLine="680"/>
        <w:jc w:val="both"/>
        <w:rPr>
          <w:b/>
          <w:color w:val="000000"/>
          <w:sz w:val="28"/>
          <w:szCs w:val="28"/>
        </w:rPr>
      </w:pPr>
      <w:r w:rsidRPr="00B95F9F">
        <w:rPr>
          <w:b/>
          <w:color w:val="000000"/>
          <w:sz w:val="28"/>
          <w:szCs w:val="28"/>
        </w:rPr>
        <w:t>4.2.016</w:t>
      </w:r>
    </w:p>
    <w:p w14:paraId="7B024978" w14:textId="77777777" w:rsidR="005254A0" w:rsidRPr="00E30069" w:rsidRDefault="005254A0" w:rsidP="00D159B8">
      <w:pPr>
        <w:widowControl w:val="0"/>
        <w:autoSpaceDE w:val="0"/>
        <w:autoSpaceDN w:val="0"/>
        <w:adjustRightInd w:val="0"/>
        <w:ind w:firstLine="680"/>
        <w:jc w:val="both"/>
        <w:rPr>
          <w:sz w:val="28"/>
          <w:szCs w:val="28"/>
        </w:rPr>
      </w:pPr>
      <w:r w:rsidRPr="00B95F9F">
        <w:rPr>
          <w:color w:val="000000"/>
          <w:sz w:val="28"/>
          <w:szCs w:val="28"/>
        </w:rPr>
        <w:t>Трасса гонки кросс-кантри должна включать по</w:t>
      </w:r>
      <w:r w:rsidRPr="00E30069">
        <w:rPr>
          <w:sz w:val="28"/>
          <w:szCs w:val="28"/>
        </w:rPr>
        <w:t xml:space="preserve"> возможности лесные дороги, проходить по полям, грун</w:t>
      </w:r>
      <w:r w:rsidR="00C37CCA">
        <w:rPr>
          <w:sz w:val="28"/>
          <w:szCs w:val="28"/>
        </w:rPr>
        <w:t xml:space="preserve">товым дорогам, иметь участки с </w:t>
      </w:r>
      <w:r w:rsidRPr="00E30069">
        <w:rPr>
          <w:sz w:val="28"/>
          <w:szCs w:val="28"/>
        </w:rPr>
        <w:t>гравием, а также значительное</w:t>
      </w:r>
      <w:r w:rsidR="00C37CCA">
        <w:rPr>
          <w:sz w:val="28"/>
          <w:szCs w:val="28"/>
        </w:rPr>
        <w:t xml:space="preserve"> количество подъемом и спусков.</w:t>
      </w:r>
    </w:p>
    <w:p w14:paraId="21C983A5" w14:textId="77777777" w:rsidR="005254A0" w:rsidRPr="00E30069" w:rsidRDefault="005254A0" w:rsidP="00D159B8">
      <w:pPr>
        <w:widowControl w:val="0"/>
        <w:autoSpaceDE w:val="0"/>
        <w:autoSpaceDN w:val="0"/>
        <w:adjustRightInd w:val="0"/>
        <w:ind w:firstLine="680"/>
        <w:jc w:val="both"/>
        <w:rPr>
          <w:sz w:val="28"/>
          <w:szCs w:val="28"/>
        </w:rPr>
      </w:pPr>
      <w:r w:rsidRPr="00E30069">
        <w:rPr>
          <w:sz w:val="28"/>
          <w:szCs w:val="28"/>
        </w:rPr>
        <w:t xml:space="preserve">Мощеные или асфальтовые дороги не должны составлять </w:t>
      </w:r>
      <w:r w:rsidR="00C37CCA">
        <w:rPr>
          <w:sz w:val="28"/>
          <w:szCs w:val="28"/>
        </w:rPr>
        <w:t xml:space="preserve">более </w:t>
      </w:r>
      <w:r w:rsidRPr="00E30069">
        <w:rPr>
          <w:sz w:val="28"/>
          <w:szCs w:val="28"/>
        </w:rPr>
        <w:t>15%</w:t>
      </w:r>
      <w:r w:rsidR="00C37CCA">
        <w:rPr>
          <w:sz w:val="28"/>
          <w:szCs w:val="28"/>
        </w:rPr>
        <w:t xml:space="preserve"> от общей протяженности трассы.</w:t>
      </w:r>
    </w:p>
    <w:p w14:paraId="4ACC1EF1" w14:textId="77777777" w:rsidR="005254A0" w:rsidRPr="00E30069" w:rsidRDefault="005254A0" w:rsidP="00D159B8">
      <w:pPr>
        <w:widowControl w:val="0"/>
        <w:autoSpaceDE w:val="0"/>
        <w:autoSpaceDN w:val="0"/>
        <w:adjustRightInd w:val="0"/>
        <w:ind w:firstLine="680"/>
        <w:jc w:val="both"/>
        <w:rPr>
          <w:sz w:val="28"/>
          <w:szCs w:val="28"/>
        </w:rPr>
      </w:pPr>
    </w:p>
    <w:p w14:paraId="13CBE0C4" w14:textId="77777777" w:rsidR="00C37CCA" w:rsidRDefault="005254A0" w:rsidP="00D159B8">
      <w:pPr>
        <w:widowControl w:val="0"/>
        <w:autoSpaceDE w:val="0"/>
        <w:autoSpaceDN w:val="0"/>
        <w:adjustRightInd w:val="0"/>
        <w:ind w:firstLine="680"/>
        <w:jc w:val="both"/>
        <w:rPr>
          <w:sz w:val="28"/>
          <w:szCs w:val="28"/>
        </w:rPr>
      </w:pPr>
      <w:r w:rsidRPr="00E30069">
        <w:rPr>
          <w:b/>
          <w:sz w:val="28"/>
          <w:szCs w:val="28"/>
        </w:rPr>
        <w:t>4.2.017</w:t>
      </w:r>
    </w:p>
    <w:p w14:paraId="0F7A712F" w14:textId="77777777" w:rsidR="005254A0" w:rsidRDefault="005254A0" w:rsidP="00D159B8">
      <w:pPr>
        <w:widowControl w:val="0"/>
        <w:autoSpaceDE w:val="0"/>
        <w:autoSpaceDN w:val="0"/>
        <w:adjustRightInd w:val="0"/>
        <w:ind w:firstLine="680"/>
        <w:jc w:val="both"/>
        <w:rPr>
          <w:sz w:val="28"/>
          <w:szCs w:val="28"/>
        </w:rPr>
      </w:pPr>
      <w:r w:rsidRPr="00E30069">
        <w:rPr>
          <w:sz w:val="28"/>
          <w:szCs w:val="28"/>
        </w:rPr>
        <w:t>Трасса должна быть полностью проходимой, несмотря</w:t>
      </w:r>
      <w:r w:rsidR="0023287E">
        <w:rPr>
          <w:sz w:val="28"/>
          <w:szCs w:val="28"/>
        </w:rPr>
        <w:t xml:space="preserve"> на рельеф и погодные условия. </w:t>
      </w:r>
      <w:r w:rsidRPr="00E30069">
        <w:rPr>
          <w:sz w:val="28"/>
          <w:szCs w:val="28"/>
        </w:rPr>
        <w:t>На легко разрушаемых участках трассы должны быть проложены параллельные секции.</w:t>
      </w:r>
    </w:p>
    <w:p w14:paraId="6754D178" w14:textId="77777777" w:rsidR="001B27D9" w:rsidRPr="00E30069" w:rsidRDefault="001B27D9" w:rsidP="00D159B8">
      <w:pPr>
        <w:widowControl w:val="0"/>
        <w:autoSpaceDE w:val="0"/>
        <w:autoSpaceDN w:val="0"/>
        <w:adjustRightInd w:val="0"/>
        <w:ind w:firstLine="680"/>
        <w:jc w:val="both"/>
        <w:rPr>
          <w:sz w:val="28"/>
          <w:szCs w:val="28"/>
        </w:rPr>
      </w:pPr>
    </w:p>
    <w:p w14:paraId="3BF4C7AE" w14:textId="77777777" w:rsidR="0023287E" w:rsidRDefault="005254A0" w:rsidP="00D159B8">
      <w:pPr>
        <w:widowControl w:val="0"/>
        <w:autoSpaceDE w:val="0"/>
        <w:autoSpaceDN w:val="0"/>
        <w:adjustRightInd w:val="0"/>
        <w:ind w:firstLine="680"/>
        <w:jc w:val="both"/>
        <w:rPr>
          <w:sz w:val="28"/>
          <w:szCs w:val="28"/>
        </w:rPr>
      </w:pPr>
      <w:r w:rsidRPr="00E30069">
        <w:rPr>
          <w:b/>
          <w:sz w:val="28"/>
          <w:szCs w:val="28"/>
        </w:rPr>
        <w:t>4.2.018</w:t>
      </w:r>
    </w:p>
    <w:p w14:paraId="389D24F2" w14:textId="77777777" w:rsidR="005254A0" w:rsidRPr="00E30069" w:rsidRDefault="005254A0" w:rsidP="00D159B8">
      <w:pPr>
        <w:widowControl w:val="0"/>
        <w:autoSpaceDE w:val="0"/>
        <w:autoSpaceDN w:val="0"/>
        <w:adjustRightInd w:val="0"/>
        <w:ind w:firstLine="680"/>
        <w:jc w:val="both"/>
        <w:rPr>
          <w:sz w:val="28"/>
          <w:szCs w:val="28"/>
        </w:rPr>
      </w:pPr>
      <w:r w:rsidRPr="00E30069">
        <w:rPr>
          <w:sz w:val="28"/>
          <w:szCs w:val="28"/>
        </w:rPr>
        <w:t>Протяженные узкие участки трассы должны чередоват</w:t>
      </w:r>
      <w:r w:rsidR="0023287E">
        <w:rPr>
          <w:sz w:val="28"/>
          <w:szCs w:val="28"/>
        </w:rPr>
        <w:t>ься с более широкими отрезками.</w:t>
      </w:r>
    </w:p>
    <w:p w14:paraId="7F9F1D5E" w14:textId="77777777" w:rsidR="005254A0" w:rsidRPr="00E30069" w:rsidRDefault="005254A0" w:rsidP="00D159B8">
      <w:pPr>
        <w:widowControl w:val="0"/>
        <w:autoSpaceDE w:val="0"/>
        <w:autoSpaceDN w:val="0"/>
        <w:adjustRightInd w:val="0"/>
        <w:ind w:firstLine="680"/>
        <w:jc w:val="both"/>
        <w:rPr>
          <w:sz w:val="28"/>
          <w:szCs w:val="28"/>
        </w:rPr>
      </w:pPr>
    </w:p>
    <w:p w14:paraId="1636ADF7" w14:textId="77777777" w:rsidR="0023287E" w:rsidRDefault="005254A0" w:rsidP="00D159B8">
      <w:pPr>
        <w:widowControl w:val="0"/>
        <w:autoSpaceDE w:val="0"/>
        <w:autoSpaceDN w:val="0"/>
        <w:adjustRightInd w:val="0"/>
        <w:ind w:firstLine="680"/>
        <w:jc w:val="both"/>
        <w:rPr>
          <w:sz w:val="28"/>
          <w:szCs w:val="28"/>
        </w:rPr>
      </w:pPr>
      <w:r w:rsidRPr="00E30069">
        <w:rPr>
          <w:b/>
          <w:sz w:val="28"/>
          <w:szCs w:val="28"/>
        </w:rPr>
        <w:t>4.2.019</w:t>
      </w:r>
    </w:p>
    <w:p w14:paraId="4ABC984C" w14:textId="3B93BF74" w:rsidR="005254A0" w:rsidRDefault="005254A0" w:rsidP="00D159B8">
      <w:pPr>
        <w:widowControl w:val="0"/>
        <w:autoSpaceDE w:val="0"/>
        <w:autoSpaceDN w:val="0"/>
        <w:adjustRightInd w:val="0"/>
        <w:ind w:firstLine="680"/>
        <w:jc w:val="both"/>
        <w:rPr>
          <w:sz w:val="28"/>
          <w:szCs w:val="28"/>
        </w:rPr>
      </w:pPr>
      <w:r w:rsidRPr="00E30069">
        <w:rPr>
          <w:sz w:val="28"/>
          <w:szCs w:val="28"/>
        </w:rPr>
        <w:t xml:space="preserve">На трассе во время проведения </w:t>
      </w:r>
      <w:r w:rsidR="00A9616E" w:rsidRPr="00E30069">
        <w:rPr>
          <w:sz w:val="28"/>
          <w:szCs w:val="28"/>
        </w:rPr>
        <w:t>соревнований</w:t>
      </w:r>
      <w:r w:rsidRPr="00E30069">
        <w:rPr>
          <w:sz w:val="28"/>
          <w:szCs w:val="28"/>
        </w:rPr>
        <w:t xml:space="preserve"> необходимо предусмотреть не менее 6 переходов для зрителей. В зоне перехода </w:t>
      </w:r>
      <w:r w:rsidR="0023287E">
        <w:rPr>
          <w:sz w:val="28"/>
          <w:szCs w:val="28"/>
        </w:rPr>
        <w:t xml:space="preserve">зрителей </w:t>
      </w:r>
      <w:r w:rsidRPr="00E30069">
        <w:rPr>
          <w:sz w:val="28"/>
          <w:szCs w:val="28"/>
        </w:rPr>
        <w:t>посты маршалов должны находиться с двух сторон перехода.</w:t>
      </w:r>
      <w:bookmarkStart w:id="95" w:name="_Toc130459083"/>
    </w:p>
    <w:p w14:paraId="402B84F5" w14:textId="77777777" w:rsidR="005254A0" w:rsidRPr="00E30069" w:rsidRDefault="005254A0" w:rsidP="00D159B8">
      <w:pPr>
        <w:keepNext/>
        <w:spacing w:before="240" w:after="60"/>
        <w:ind w:firstLine="680"/>
        <w:jc w:val="both"/>
        <w:outlineLvl w:val="1"/>
        <w:rPr>
          <w:b/>
          <w:i/>
          <w:sz w:val="28"/>
          <w:szCs w:val="28"/>
        </w:rPr>
      </w:pPr>
      <w:r w:rsidRPr="00E30069">
        <w:rPr>
          <w:b/>
          <w:i/>
          <w:sz w:val="28"/>
          <w:szCs w:val="28"/>
        </w:rPr>
        <w:t>§ 3. Разметка трассы</w:t>
      </w:r>
      <w:bookmarkEnd w:id="95"/>
    </w:p>
    <w:p w14:paraId="609893AD" w14:textId="77777777" w:rsidR="005254A0" w:rsidRPr="00E30069" w:rsidRDefault="005254A0" w:rsidP="00D159B8">
      <w:pPr>
        <w:widowControl w:val="0"/>
        <w:autoSpaceDE w:val="0"/>
        <w:autoSpaceDN w:val="0"/>
        <w:adjustRightInd w:val="0"/>
        <w:ind w:firstLine="680"/>
        <w:jc w:val="both"/>
        <w:rPr>
          <w:b/>
          <w:sz w:val="28"/>
          <w:szCs w:val="28"/>
        </w:rPr>
      </w:pPr>
    </w:p>
    <w:p w14:paraId="58664A88" w14:textId="77777777" w:rsidR="0023287E" w:rsidRPr="00CE273B" w:rsidRDefault="005254A0" w:rsidP="00D159B8">
      <w:pPr>
        <w:widowControl w:val="0"/>
        <w:autoSpaceDE w:val="0"/>
        <w:autoSpaceDN w:val="0"/>
        <w:adjustRightInd w:val="0"/>
        <w:ind w:firstLine="680"/>
        <w:jc w:val="both"/>
        <w:rPr>
          <w:b/>
          <w:sz w:val="28"/>
          <w:szCs w:val="28"/>
        </w:rPr>
      </w:pPr>
      <w:r w:rsidRPr="00E30069">
        <w:rPr>
          <w:b/>
          <w:sz w:val="28"/>
          <w:szCs w:val="28"/>
        </w:rPr>
        <w:t>4.2.020</w:t>
      </w:r>
    </w:p>
    <w:p w14:paraId="674638D1" w14:textId="77777777" w:rsidR="005254A0" w:rsidRPr="00CE273B" w:rsidRDefault="005254A0" w:rsidP="00D159B8">
      <w:pPr>
        <w:widowControl w:val="0"/>
        <w:autoSpaceDE w:val="0"/>
        <w:autoSpaceDN w:val="0"/>
        <w:adjustRightInd w:val="0"/>
        <w:ind w:firstLine="680"/>
        <w:jc w:val="both"/>
        <w:rPr>
          <w:sz w:val="28"/>
          <w:szCs w:val="28"/>
        </w:rPr>
      </w:pPr>
      <w:r w:rsidRPr="00CE273B">
        <w:rPr>
          <w:sz w:val="28"/>
          <w:szCs w:val="28"/>
        </w:rPr>
        <w:t>Вся трасса гонки д</w:t>
      </w:r>
      <w:r w:rsidR="0023287E" w:rsidRPr="00CE273B">
        <w:rPr>
          <w:sz w:val="28"/>
          <w:szCs w:val="28"/>
        </w:rPr>
        <w:t>олжна быть размечена и указана</w:t>
      </w:r>
      <w:r w:rsidR="00D159B8" w:rsidRPr="00CE273B">
        <w:rPr>
          <w:sz w:val="28"/>
          <w:szCs w:val="28"/>
        </w:rPr>
        <w:t xml:space="preserve"> </w:t>
      </w:r>
      <w:r w:rsidRPr="00CE273B">
        <w:rPr>
          <w:sz w:val="28"/>
          <w:szCs w:val="28"/>
        </w:rPr>
        <w:t>по следующей сис</w:t>
      </w:r>
      <w:r w:rsidR="0023287E" w:rsidRPr="00CE273B">
        <w:rPr>
          <w:sz w:val="28"/>
          <w:szCs w:val="28"/>
        </w:rPr>
        <w:t>теме.</w:t>
      </w:r>
    </w:p>
    <w:p w14:paraId="0BFE9BF8" w14:textId="77777777" w:rsidR="0023287E" w:rsidRPr="00CE273B" w:rsidRDefault="0023287E" w:rsidP="00D159B8">
      <w:pPr>
        <w:widowControl w:val="0"/>
        <w:autoSpaceDE w:val="0"/>
        <w:autoSpaceDN w:val="0"/>
        <w:adjustRightInd w:val="0"/>
        <w:ind w:firstLine="680"/>
        <w:jc w:val="both"/>
        <w:rPr>
          <w:sz w:val="28"/>
          <w:szCs w:val="28"/>
        </w:rPr>
      </w:pPr>
    </w:p>
    <w:p w14:paraId="41B23E1A" w14:textId="77777777" w:rsidR="0023287E" w:rsidRPr="00CE273B" w:rsidRDefault="005254A0" w:rsidP="00D159B8">
      <w:pPr>
        <w:widowControl w:val="0"/>
        <w:autoSpaceDE w:val="0"/>
        <w:autoSpaceDN w:val="0"/>
        <w:adjustRightInd w:val="0"/>
        <w:ind w:firstLine="680"/>
        <w:jc w:val="both"/>
        <w:rPr>
          <w:sz w:val="28"/>
          <w:szCs w:val="28"/>
        </w:rPr>
      </w:pPr>
      <w:r w:rsidRPr="00CE273B">
        <w:rPr>
          <w:b/>
          <w:sz w:val="28"/>
          <w:szCs w:val="28"/>
        </w:rPr>
        <w:lastRenderedPageBreak/>
        <w:t>4.2.021</w:t>
      </w:r>
    </w:p>
    <w:p w14:paraId="6E055072" w14:textId="77777777" w:rsidR="005254A0" w:rsidRPr="00CE273B" w:rsidRDefault="005254A0" w:rsidP="00D159B8">
      <w:pPr>
        <w:widowControl w:val="0"/>
        <w:autoSpaceDE w:val="0"/>
        <w:autoSpaceDN w:val="0"/>
        <w:adjustRightInd w:val="0"/>
        <w:ind w:firstLine="680"/>
        <w:jc w:val="both"/>
        <w:rPr>
          <w:sz w:val="28"/>
          <w:szCs w:val="28"/>
        </w:rPr>
      </w:pPr>
      <w:r w:rsidRPr="00CE273B">
        <w:rPr>
          <w:sz w:val="28"/>
          <w:szCs w:val="28"/>
        </w:rPr>
        <w:t>Стрелки (стрелки черного цвета на белых или желтых щитах) должны указывать направление движения, пересечения и все потенциально опасные участки. Минимальный размер указателя - высота 40 см и ширина 20 см. Указатели со стрелками не должны устанавливаться выше 1,5 м от уровня земли.</w:t>
      </w:r>
    </w:p>
    <w:p w14:paraId="5CEC1FEC" w14:textId="77777777" w:rsidR="005254A0" w:rsidRPr="00CE273B" w:rsidRDefault="005254A0" w:rsidP="00D159B8">
      <w:pPr>
        <w:widowControl w:val="0"/>
        <w:autoSpaceDE w:val="0"/>
        <w:autoSpaceDN w:val="0"/>
        <w:adjustRightInd w:val="0"/>
        <w:ind w:firstLine="680"/>
        <w:jc w:val="both"/>
        <w:rPr>
          <w:sz w:val="28"/>
          <w:szCs w:val="28"/>
        </w:rPr>
      </w:pPr>
    </w:p>
    <w:p w14:paraId="699179F9" w14:textId="77777777" w:rsidR="0023287E" w:rsidRPr="00CE273B" w:rsidRDefault="005254A0" w:rsidP="00D159B8">
      <w:pPr>
        <w:widowControl w:val="0"/>
        <w:autoSpaceDE w:val="0"/>
        <w:autoSpaceDN w:val="0"/>
        <w:adjustRightInd w:val="0"/>
        <w:ind w:firstLine="680"/>
        <w:jc w:val="both"/>
        <w:rPr>
          <w:sz w:val="28"/>
          <w:szCs w:val="28"/>
        </w:rPr>
      </w:pPr>
      <w:r w:rsidRPr="00CE273B">
        <w:rPr>
          <w:b/>
          <w:sz w:val="28"/>
          <w:szCs w:val="28"/>
        </w:rPr>
        <w:t>4.2.022</w:t>
      </w:r>
    </w:p>
    <w:p w14:paraId="0106022C" w14:textId="4F027363" w:rsidR="005254A0" w:rsidRPr="00CE273B" w:rsidRDefault="005254A0" w:rsidP="008A5E40">
      <w:pPr>
        <w:widowControl w:val="0"/>
        <w:autoSpaceDE w:val="0"/>
        <w:autoSpaceDN w:val="0"/>
        <w:adjustRightInd w:val="0"/>
        <w:ind w:firstLine="680"/>
        <w:jc w:val="both"/>
        <w:rPr>
          <w:sz w:val="28"/>
          <w:szCs w:val="28"/>
        </w:rPr>
      </w:pPr>
      <w:r w:rsidRPr="00CE273B">
        <w:rPr>
          <w:sz w:val="28"/>
          <w:szCs w:val="28"/>
        </w:rPr>
        <w:t>Указатели устанавливаются с правой стороны трассы, за исключением участков с правым поворотом. В этом случае указател</w:t>
      </w:r>
      <w:r w:rsidR="0023287E" w:rsidRPr="00CE273B">
        <w:rPr>
          <w:sz w:val="28"/>
          <w:szCs w:val="28"/>
        </w:rPr>
        <w:t>и должны устанавливаться слева.</w:t>
      </w:r>
    </w:p>
    <w:p w14:paraId="54E0E5B0" w14:textId="77777777" w:rsidR="004D6B45" w:rsidRDefault="004D6B45" w:rsidP="00D159B8">
      <w:pPr>
        <w:widowControl w:val="0"/>
        <w:autoSpaceDE w:val="0"/>
        <w:autoSpaceDN w:val="0"/>
        <w:adjustRightInd w:val="0"/>
        <w:ind w:firstLine="680"/>
        <w:jc w:val="both"/>
        <w:rPr>
          <w:b/>
          <w:sz w:val="28"/>
          <w:szCs w:val="28"/>
        </w:rPr>
      </w:pPr>
    </w:p>
    <w:p w14:paraId="5E8DF6D9" w14:textId="23BE416E" w:rsidR="0023287E" w:rsidRPr="00CE273B" w:rsidRDefault="005254A0" w:rsidP="00D159B8">
      <w:pPr>
        <w:widowControl w:val="0"/>
        <w:autoSpaceDE w:val="0"/>
        <w:autoSpaceDN w:val="0"/>
        <w:adjustRightInd w:val="0"/>
        <w:ind w:firstLine="680"/>
        <w:jc w:val="both"/>
        <w:rPr>
          <w:sz w:val="28"/>
          <w:szCs w:val="28"/>
        </w:rPr>
      </w:pPr>
      <w:r w:rsidRPr="00CE273B">
        <w:rPr>
          <w:b/>
          <w:sz w:val="28"/>
          <w:szCs w:val="28"/>
        </w:rPr>
        <w:t>4.2.023</w:t>
      </w:r>
    </w:p>
    <w:p w14:paraId="0743CAC3" w14:textId="77777777" w:rsidR="005254A0" w:rsidRPr="00E30069" w:rsidRDefault="005254A0" w:rsidP="00D159B8">
      <w:pPr>
        <w:widowControl w:val="0"/>
        <w:autoSpaceDE w:val="0"/>
        <w:autoSpaceDN w:val="0"/>
        <w:adjustRightInd w:val="0"/>
        <w:ind w:firstLine="680"/>
        <w:jc w:val="both"/>
        <w:rPr>
          <w:sz w:val="28"/>
          <w:szCs w:val="28"/>
        </w:rPr>
      </w:pPr>
      <w:r w:rsidRPr="00CE273B">
        <w:rPr>
          <w:sz w:val="28"/>
          <w:szCs w:val="28"/>
        </w:rPr>
        <w:t>Указатели должны устанавливаться за 10 м до всех пересечений</w:t>
      </w:r>
      <w:r w:rsidR="00530D16" w:rsidRPr="00CE273B">
        <w:rPr>
          <w:sz w:val="28"/>
          <w:szCs w:val="28"/>
        </w:rPr>
        <w:t>, на пересечении</w:t>
      </w:r>
      <w:r w:rsidRPr="00CE273B">
        <w:rPr>
          <w:sz w:val="28"/>
          <w:szCs w:val="28"/>
        </w:rPr>
        <w:t xml:space="preserve"> и 10 метров после пересечения для указания продолжения маршрута. Неправильное</w:t>
      </w:r>
      <w:r w:rsidRPr="00E30069">
        <w:rPr>
          <w:sz w:val="28"/>
          <w:szCs w:val="28"/>
        </w:rPr>
        <w:t xml:space="preserve"> направление должно быть отмечено указателем «X».</w:t>
      </w:r>
    </w:p>
    <w:p w14:paraId="4EC6574E" w14:textId="77777777" w:rsidR="005254A0" w:rsidRPr="00E30069" w:rsidRDefault="005254A0" w:rsidP="004B6BCD">
      <w:pPr>
        <w:widowControl w:val="0"/>
        <w:autoSpaceDE w:val="0"/>
        <w:autoSpaceDN w:val="0"/>
        <w:adjustRightInd w:val="0"/>
        <w:ind w:firstLine="680"/>
        <w:rPr>
          <w:b/>
          <w:sz w:val="28"/>
          <w:szCs w:val="28"/>
        </w:rPr>
      </w:pPr>
    </w:p>
    <w:p w14:paraId="2A103B95" w14:textId="77777777" w:rsidR="0023287E" w:rsidRDefault="005254A0" w:rsidP="00D159B8">
      <w:pPr>
        <w:widowControl w:val="0"/>
        <w:autoSpaceDE w:val="0"/>
        <w:autoSpaceDN w:val="0"/>
        <w:adjustRightInd w:val="0"/>
        <w:ind w:firstLine="680"/>
        <w:jc w:val="both"/>
        <w:rPr>
          <w:b/>
          <w:sz w:val="28"/>
          <w:szCs w:val="28"/>
        </w:rPr>
      </w:pPr>
      <w:r w:rsidRPr="00E30069">
        <w:rPr>
          <w:b/>
          <w:sz w:val="28"/>
          <w:szCs w:val="28"/>
        </w:rPr>
        <w:t>4.2.024</w:t>
      </w:r>
    </w:p>
    <w:p w14:paraId="4BCA7A5A" w14:textId="77777777" w:rsidR="005254A0" w:rsidRPr="00E30069" w:rsidRDefault="005254A0" w:rsidP="00D159B8">
      <w:pPr>
        <w:widowControl w:val="0"/>
        <w:autoSpaceDE w:val="0"/>
        <w:autoSpaceDN w:val="0"/>
        <w:adjustRightInd w:val="0"/>
        <w:ind w:firstLine="680"/>
        <w:jc w:val="both"/>
        <w:rPr>
          <w:sz w:val="28"/>
          <w:szCs w:val="28"/>
        </w:rPr>
      </w:pPr>
      <w:r w:rsidRPr="00E30069">
        <w:rPr>
          <w:sz w:val="28"/>
          <w:szCs w:val="28"/>
        </w:rPr>
        <w:t xml:space="preserve">На потенциально опасных участках следует установить указатель с одной или более стрелками, направленными вниз, который устанавливается за 10 - 20 метров до препятствия или потенциально опасного участка, и непосредственно в опасной зоне. </w:t>
      </w:r>
    </w:p>
    <w:p w14:paraId="31C4A384" w14:textId="77777777" w:rsidR="005254A0" w:rsidRPr="00E30069" w:rsidRDefault="005254A0" w:rsidP="00D159B8">
      <w:pPr>
        <w:widowControl w:val="0"/>
        <w:autoSpaceDE w:val="0"/>
        <w:autoSpaceDN w:val="0"/>
        <w:adjustRightInd w:val="0"/>
        <w:ind w:firstLine="680"/>
        <w:jc w:val="both"/>
        <w:rPr>
          <w:sz w:val="28"/>
          <w:szCs w:val="28"/>
        </w:rPr>
      </w:pPr>
      <w:r w:rsidRPr="00E30069">
        <w:rPr>
          <w:sz w:val="28"/>
          <w:szCs w:val="28"/>
        </w:rPr>
        <w:t>На особо оп</w:t>
      </w:r>
      <w:r w:rsidR="0023287E">
        <w:rPr>
          <w:sz w:val="28"/>
          <w:szCs w:val="28"/>
        </w:rPr>
        <w:t xml:space="preserve">асных участках устанавливается </w:t>
      </w:r>
      <w:r w:rsidRPr="00E30069">
        <w:rPr>
          <w:sz w:val="28"/>
          <w:szCs w:val="28"/>
        </w:rPr>
        <w:t>указатель с двумя</w:t>
      </w:r>
      <w:r w:rsidR="0023287E">
        <w:rPr>
          <w:sz w:val="28"/>
          <w:szCs w:val="28"/>
        </w:rPr>
        <w:t xml:space="preserve"> стрелками направленными вниз.</w:t>
      </w:r>
    </w:p>
    <w:p w14:paraId="5FC1CA1B" w14:textId="77777777" w:rsidR="005254A0" w:rsidRPr="00E30069" w:rsidRDefault="005254A0" w:rsidP="00D159B8">
      <w:pPr>
        <w:widowControl w:val="0"/>
        <w:autoSpaceDE w:val="0"/>
        <w:autoSpaceDN w:val="0"/>
        <w:adjustRightInd w:val="0"/>
        <w:ind w:firstLine="680"/>
        <w:jc w:val="both"/>
        <w:rPr>
          <w:sz w:val="28"/>
          <w:szCs w:val="28"/>
        </w:rPr>
      </w:pPr>
      <w:r w:rsidRPr="00E30069">
        <w:rPr>
          <w:sz w:val="28"/>
          <w:szCs w:val="28"/>
        </w:rPr>
        <w:t>Особо опасные участки требуют соблюдения чрезвычайной осторожности и установк</w:t>
      </w:r>
      <w:r w:rsidR="0023287E">
        <w:rPr>
          <w:sz w:val="28"/>
          <w:szCs w:val="28"/>
        </w:rPr>
        <w:t xml:space="preserve">и указателя с тремя стрелками, </w:t>
      </w:r>
      <w:r w:rsidRPr="00E30069">
        <w:rPr>
          <w:sz w:val="28"/>
          <w:szCs w:val="28"/>
        </w:rPr>
        <w:t>направленными вниз.</w:t>
      </w:r>
    </w:p>
    <w:p w14:paraId="28734EC4" w14:textId="77777777" w:rsidR="005254A0" w:rsidRPr="00E30069" w:rsidRDefault="005254A0" w:rsidP="00D159B8">
      <w:pPr>
        <w:widowControl w:val="0"/>
        <w:autoSpaceDE w:val="0"/>
        <w:autoSpaceDN w:val="0"/>
        <w:adjustRightInd w:val="0"/>
        <w:ind w:firstLine="680"/>
        <w:jc w:val="both"/>
        <w:rPr>
          <w:b/>
          <w:sz w:val="28"/>
          <w:szCs w:val="28"/>
        </w:rPr>
      </w:pPr>
    </w:p>
    <w:p w14:paraId="6AA190B0" w14:textId="77777777" w:rsidR="0023287E" w:rsidRDefault="005254A0" w:rsidP="00D159B8">
      <w:pPr>
        <w:widowControl w:val="0"/>
        <w:autoSpaceDE w:val="0"/>
        <w:autoSpaceDN w:val="0"/>
        <w:adjustRightInd w:val="0"/>
        <w:ind w:firstLine="680"/>
        <w:jc w:val="both"/>
        <w:rPr>
          <w:sz w:val="28"/>
          <w:szCs w:val="28"/>
        </w:rPr>
      </w:pPr>
      <w:r w:rsidRPr="00E30069">
        <w:rPr>
          <w:b/>
          <w:sz w:val="28"/>
          <w:szCs w:val="28"/>
        </w:rPr>
        <w:t>4.2.025</w:t>
      </w:r>
    </w:p>
    <w:p w14:paraId="3F8B151B" w14:textId="7A552953" w:rsidR="0077086B" w:rsidRDefault="008A5E40" w:rsidP="008A5E40">
      <w:pPr>
        <w:widowControl w:val="0"/>
        <w:autoSpaceDE w:val="0"/>
        <w:autoSpaceDN w:val="0"/>
        <w:adjustRightInd w:val="0"/>
        <w:ind w:firstLine="680"/>
        <w:jc w:val="both"/>
        <w:rPr>
          <w:sz w:val="28"/>
          <w:szCs w:val="28"/>
        </w:rPr>
      </w:pPr>
      <w:r>
        <w:rPr>
          <w:noProof/>
        </w:rPr>
        <mc:AlternateContent>
          <mc:Choice Requires="wpg">
            <w:drawing>
              <wp:anchor distT="0" distB="0" distL="114300" distR="114300" simplePos="0" relativeHeight="251650560" behindDoc="0" locked="0" layoutInCell="0" allowOverlap="1" wp14:anchorId="4A205DCB" wp14:editId="0C2E3515">
                <wp:simplePos x="0" y="0"/>
                <wp:positionH relativeFrom="column">
                  <wp:posOffset>645262</wp:posOffset>
                </wp:positionH>
                <wp:positionV relativeFrom="paragraph">
                  <wp:posOffset>198529</wp:posOffset>
                </wp:positionV>
                <wp:extent cx="4441907" cy="1882591"/>
                <wp:effectExtent l="0" t="0" r="3175" b="0"/>
                <wp:wrapNone/>
                <wp:docPr id="32"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1907" cy="1882591"/>
                          <a:chOff x="2541" y="6544"/>
                          <a:chExt cx="5040" cy="2895"/>
                        </a:xfrm>
                      </wpg:grpSpPr>
                      <pic:pic xmlns:pic="http://schemas.openxmlformats.org/drawingml/2006/picture">
                        <pic:nvPicPr>
                          <pic:cNvPr id="142" name="Picture 69"/>
                          <pic:cNvPicPr>
                            <a:picLocks/>
                          </pic:cNvPicPr>
                        </pic:nvPicPr>
                        <pic:blipFill>
                          <a:blip r:embed="rId44"/>
                          <a:srcRect/>
                          <a:stretch>
                            <a:fillRect/>
                          </a:stretch>
                        </pic:blipFill>
                        <pic:spPr bwMode="auto">
                          <a:xfrm>
                            <a:off x="2541" y="6544"/>
                            <a:ext cx="5040" cy="2895"/>
                          </a:xfrm>
                          <a:prstGeom prst="rect">
                            <a:avLst/>
                          </a:prstGeom>
                          <a:noFill/>
                        </pic:spPr>
                      </pic:pic>
                      <wps:wsp>
                        <wps:cNvPr id="143" name="Text Box 70"/>
                        <wps:cNvSpPr txBox="1">
                          <a:spLocks/>
                        </wps:cNvSpPr>
                        <wps:spPr bwMode="auto">
                          <a:xfrm>
                            <a:off x="2778" y="7504"/>
                            <a:ext cx="840" cy="240"/>
                          </a:xfrm>
                          <a:prstGeom prst="rect">
                            <a:avLst/>
                          </a:prstGeom>
                          <a:solidFill>
                            <a:srgbClr val="FFFFFF"/>
                          </a:solidFill>
                          <a:ln>
                            <a:noFill/>
                          </a:ln>
                        </wps:spPr>
                        <wps:txbx>
                          <w:txbxContent>
                            <w:p w14:paraId="39261088" w14:textId="77777777" w:rsidR="0062553F" w:rsidRDefault="0062553F" w:rsidP="005254A0">
                              <w:pPr>
                                <w:jc w:val="center"/>
                                <w:rPr>
                                  <w:sz w:val="16"/>
                                </w:rPr>
                              </w:pPr>
                              <w:r>
                                <w:rPr>
                                  <w:sz w:val="16"/>
                                </w:rPr>
                                <w:t>Вперед</w:t>
                              </w:r>
                            </w:p>
                          </w:txbxContent>
                        </wps:txbx>
                        <wps:bodyPr rot="0" vert="horz" wrap="square" lIns="0" tIns="0" rIns="0" bIns="0" anchor="t" anchorCtr="0" upright="1">
                          <a:noAutofit/>
                        </wps:bodyPr>
                      </wps:wsp>
                      <wps:wsp>
                        <wps:cNvPr id="144" name="Text Box 71"/>
                        <wps:cNvSpPr txBox="1">
                          <a:spLocks/>
                        </wps:cNvSpPr>
                        <wps:spPr bwMode="auto">
                          <a:xfrm>
                            <a:off x="3981" y="7504"/>
                            <a:ext cx="960" cy="360"/>
                          </a:xfrm>
                          <a:prstGeom prst="rect">
                            <a:avLst/>
                          </a:prstGeom>
                          <a:solidFill>
                            <a:srgbClr val="FFFFFF"/>
                          </a:solidFill>
                          <a:ln>
                            <a:noFill/>
                          </a:ln>
                        </wps:spPr>
                        <wps:txbx>
                          <w:txbxContent>
                            <w:p w14:paraId="4A89A4FE" w14:textId="77777777" w:rsidR="0062553F" w:rsidRDefault="0062553F" w:rsidP="005254A0">
                              <w:pPr>
                                <w:jc w:val="center"/>
                                <w:rPr>
                                  <w:sz w:val="16"/>
                                </w:rPr>
                              </w:pPr>
                              <w:r>
                                <w:rPr>
                                  <w:sz w:val="16"/>
                                </w:rPr>
                                <w:t>Опасность впереди</w:t>
                              </w:r>
                            </w:p>
                          </w:txbxContent>
                        </wps:txbx>
                        <wps:bodyPr rot="0" vert="horz" wrap="square" lIns="0" tIns="0" rIns="0" bIns="0" anchor="t" anchorCtr="0" upright="1">
                          <a:noAutofit/>
                        </wps:bodyPr>
                      </wps:wsp>
                      <wps:wsp>
                        <wps:cNvPr id="145" name="Text Box 72"/>
                        <wps:cNvSpPr txBox="1">
                          <a:spLocks/>
                        </wps:cNvSpPr>
                        <wps:spPr bwMode="auto">
                          <a:xfrm>
                            <a:off x="5181" y="7504"/>
                            <a:ext cx="840" cy="360"/>
                          </a:xfrm>
                          <a:prstGeom prst="rect">
                            <a:avLst/>
                          </a:prstGeom>
                          <a:solidFill>
                            <a:srgbClr val="FFFFFF"/>
                          </a:solidFill>
                          <a:ln>
                            <a:noFill/>
                          </a:ln>
                        </wps:spPr>
                        <wps:txbx>
                          <w:txbxContent>
                            <w:p w14:paraId="0DDED447" w14:textId="77777777" w:rsidR="0062553F" w:rsidRDefault="0062553F" w:rsidP="005254A0">
                              <w:pPr>
                                <w:jc w:val="center"/>
                                <w:rPr>
                                  <w:sz w:val="16"/>
                                </w:rPr>
                              </w:pPr>
                              <w:r>
                                <w:rPr>
                                  <w:sz w:val="16"/>
                                </w:rPr>
                                <w:t>Правый поворот</w:t>
                              </w:r>
                            </w:p>
                          </w:txbxContent>
                        </wps:txbx>
                        <wps:bodyPr rot="0" vert="horz" wrap="square" lIns="0" tIns="0" rIns="0" bIns="0" anchor="t" anchorCtr="0" upright="1">
                          <a:noAutofit/>
                        </wps:bodyPr>
                      </wps:wsp>
                      <wps:wsp>
                        <wps:cNvPr id="146" name="Text Box 73"/>
                        <wps:cNvSpPr txBox="1">
                          <a:spLocks/>
                        </wps:cNvSpPr>
                        <wps:spPr bwMode="auto">
                          <a:xfrm>
                            <a:off x="6381" y="7504"/>
                            <a:ext cx="840" cy="360"/>
                          </a:xfrm>
                          <a:prstGeom prst="rect">
                            <a:avLst/>
                          </a:prstGeom>
                          <a:solidFill>
                            <a:srgbClr val="FFFFFF"/>
                          </a:solidFill>
                          <a:ln>
                            <a:noFill/>
                          </a:ln>
                        </wps:spPr>
                        <wps:txbx>
                          <w:txbxContent>
                            <w:p w14:paraId="7AB805F6" w14:textId="77777777" w:rsidR="0062553F" w:rsidRDefault="0062553F" w:rsidP="005254A0">
                              <w:pPr>
                                <w:jc w:val="center"/>
                                <w:rPr>
                                  <w:sz w:val="16"/>
                                </w:rPr>
                              </w:pPr>
                              <w:r>
                                <w:rPr>
                                  <w:sz w:val="16"/>
                                </w:rPr>
                                <w:t>Левый поворот</w:t>
                              </w:r>
                            </w:p>
                          </w:txbxContent>
                        </wps:txbx>
                        <wps:bodyPr rot="0" vert="horz" wrap="square" lIns="0" tIns="0" rIns="0" bIns="0" anchor="t" anchorCtr="0" upright="1">
                          <a:noAutofit/>
                        </wps:bodyPr>
                      </wps:wsp>
                      <wps:wsp>
                        <wps:cNvPr id="147" name="Text Box 74"/>
                        <wps:cNvSpPr txBox="1">
                          <a:spLocks/>
                        </wps:cNvSpPr>
                        <wps:spPr bwMode="auto">
                          <a:xfrm>
                            <a:off x="2901" y="8824"/>
                            <a:ext cx="1080" cy="360"/>
                          </a:xfrm>
                          <a:prstGeom prst="rect">
                            <a:avLst/>
                          </a:prstGeom>
                          <a:solidFill>
                            <a:srgbClr val="FFFFFF"/>
                          </a:solidFill>
                          <a:ln>
                            <a:noFill/>
                          </a:ln>
                        </wps:spPr>
                        <wps:txbx>
                          <w:txbxContent>
                            <w:p w14:paraId="531B75B8" w14:textId="77777777" w:rsidR="0062553F" w:rsidRDefault="0062553F" w:rsidP="005254A0">
                              <w:pPr>
                                <w:jc w:val="center"/>
                                <w:rPr>
                                  <w:sz w:val="16"/>
                                </w:rPr>
                              </w:pPr>
                              <w:r>
                                <w:rPr>
                                  <w:sz w:val="16"/>
                                </w:rPr>
                                <w:t>Неправильное направление</w:t>
                              </w:r>
                            </w:p>
                          </w:txbxContent>
                        </wps:txbx>
                        <wps:bodyPr rot="0" vert="horz" wrap="square" lIns="0" tIns="0" rIns="0" bIns="0" anchor="t" anchorCtr="0" upright="1">
                          <a:noAutofit/>
                        </wps:bodyPr>
                      </wps:wsp>
                      <wps:wsp>
                        <wps:cNvPr id="33" name="Text Box 75"/>
                        <wps:cNvSpPr txBox="1">
                          <a:spLocks/>
                        </wps:cNvSpPr>
                        <wps:spPr bwMode="auto">
                          <a:xfrm>
                            <a:off x="4461" y="8824"/>
                            <a:ext cx="960" cy="360"/>
                          </a:xfrm>
                          <a:prstGeom prst="rect">
                            <a:avLst/>
                          </a:prstGeom>
                          <a:solidFill>
                            <a:srgbClr val="FFFFFF"/>
                          </a:solidFill>
                          <a:ln>
                            <a:noFill/>
                          </a:ln>
                        </wps:spPr>
                        <wps:txbx>
                          <w:txbxContent>
                            <w:p w14:paraId="494CD588" w14:textId="77777777" w:rsidR="0062553F" w:rsidRDefault="0062553F" w:rsidP="005254A0">
                              <w:pPr>
                                <w:jc w:val="center"/>
                                <w:rPr>
                                  <w:sz w:val="16"/>
                                </w:rPr>
                              </w:pPr>
                              <w:r>
                                <w:rPr>
                                  <w:sz w:val="16"/>
                                </w:rPr>
                                <w:t>Впереди</w:t>
                              </w:r>
                            </w:p>
                            <w:p w14:paraId="23A88D69" w14:textId="77777777" w:rsidR="0062553F" w:rsidRDefault="0062553F" w:rsidP="005254A0">
                              <w:pPr>
                                <w:jc w:val="center"/>
                                <w:rPr>
                                  <w:sz w:val="16"/>
                                </w:rPr>
                              </w:pPr>
                              <w:r>
                                <w:rPr>
                                  <w:sz w:val="16"/>
                                </w:rPr>
                                <w:t>мост</w:t>
                              </w:r>
                            </w:p>
                          </w:txbxContent>
                        </wps:txbx>
                        <wps:bodyPr rot="0" vert="horz" wrap="square" lIns="0" tIns="0" rIns="0" bIns="0" anchor="t" anchorCtr="0" upright="1">
                          <a:noAutofit/>
                        </wps:bodyPr>
                      </wps:wsp>
                      <wps:wsp>
                        <wps:cNvPr id="149" name="Text Box 76"/>
                        <wps:cNvSpPr txBox="1">
                          <a:spLocks/>
                        </wps:cNvSpPr>
                        <wps:spPr bwMode="auto">
                          <a:xfrm>
                            <a:off x="5901" y="8824"/>
                            <a:ext cx="960" cy="360"/>
                          </a:xfrm>
                          <a:prstGeom prst="rect">
                            <a:avLst/>
                          </a:prstGeom>
                          <a:solidFill>
                            <a:srgbClr val="FFFFFF"/>
                          </a:solidFill>
                          <a:ln>
                            <a:noFill/>
                          </a:ln>
                        </wps:spPr>
                        <wps:txbx>
                          <w:txbxContent>
                            <w:p w14:paraId="541CD6FD" w14:textId="77777777" w:rsidR="0062553F" w:rsidRDefault="0062553F" w:rsidP="005254A0">
                              <w:pPr>
                                <w:jc w:val="center"/>
                                <w:rPr>
                                  <w:sz w:val="16"/>
                                </w:rPr>
                              </w:pPr>
                              <w:r>
                                <w:rPr>
                                  <w:sz w:val="16"/>
                                </w:rPr>
                                <w:t>Водная преграда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2" o:spid="_x0000_s1060" style="position:absolute;left:0;text-align:left;margin-left:50.8pt;margin-top:15.65pt;width:349.75pt;height:148.25pt;z-index:251650560" coordorigin="2541,6544" coordsize="5040,2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" o:allowincell="f">
                <v:shape id="Picture 69" o:spid="_x0000_s1061" type="#_x0000_t75" style="position:absolute;left:2541;top:6544;width:5040;height:2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5F6nDAAAA3AAAAA8AAABkcnMvZG93bnJldi54bWxET0trwkAQvgv9D8sUvNVNfZQ2dROKUhA9&#10;SE2h1yE7JqHZ2bi7NfHfu0LB23x8z1nmg2nFmZxvLCt4niQgiEurG64UfBefT68gfEDW2FomBRfy&#10;kGcPoyWm2vb8RedDqEQMYZ+igjqELpXSlzUZ9BPbEUfuaJ3BEKGrpHbYx3DTymmSvEiDDceGGjta&#10;1VT+Hv6Mgsqut+vCvc2KYt8ffxanWbNbsVLjx+HjHUSgIdzF/+6NjvPnU7g9Ey+Q2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HkXqcMAAADcAAAADwAAAAAAAAAAAAAAAACf&#10;AgAAZHJzL2Rvd25yZXYueG1sUEsFBgAAAAAEAAQA9wAAAI8DAAAAAA==&#10;">
                  <v:imagedata r:id="rId45" o:title=""/>
                  <v:path arrowok="t"/>
                  <o:lock v:ext="edit" aspectratio="f"/>
                </v:shape>
                <v:shape id="Text Box 70" o:spid="_x0000_s1062" type="#_x0000_t202" style="position:absolute;left:2778;top:7504;width:84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S3L8EA&#10;AADcAAAADwAAAGRycy9kb3ducmV2LnhtbERPzYrCMBC+L/gOYYS9rWlVdrUaRQRx8SJbfYChGZti&#10;MylNauvbbxaEvc3H9zvr7WBr8aDWV44VpJMEBHHhdMWlguvl8LEA4QOyxtoxKXiSh+1m9LbGTLue&#10;f+iRh1LEEPYZKjAhNJmUvjBk0U9cQxy5m2sthgjbUuoW+xhuazlNkk9pseLYYLChvaHinndWQfXF&#10;6anL54NM++X1cjbH87M7KvU+HnYrEIGG8C9+ub91nD+fwd8z8QK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Ety/BAAAA3AAAAA8AAAAAAAAAAAAAAAAAmAIAAGRycy9kb3du&#10;cmV2LnhtbFBLBQYAAAAABAAEAPUAAACGAwAAAAA=&#10;" stroked="f">
                  <v:path arrowok="t"/>
                  <v:textbox inset="0,0,0,0">
                    <w:txbxContent>
                      <w:p w14:paraId="39261088" w14:textId="77777777" w:rsidR="0062553F" w:rsidRDefault="0062553F" w:rsidP="005254A0">
                        <w:pPr>
                          <w:jc w:val="center"/>
                          <w:rPr>
                            <w:sz w:val="16"/>
                          </w:rPr>
                        </w:pPr>
                        <w:r>
                          <w:rPr>
                            <w:sz w:val="16"/>
                          </w:rPr>
                          <w:t>Вперед</w:t>
                        </w:r>
                      </w:p>
                    </w:txbxContent>
                  </v:textbox>
                </v:shape>
                <v:shape id="Text Box 71" o:spid="_x0000_s1063" type="#_x0000_t202" style="position:absolute;left:3981;top:7504;width:9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0vW8EA&#10;AADcAAAADwAAAGRycy9kb3ducmV2LnhtbERPzWrCQBC+C32HZQq96SYlVE1dRYRi6UVMfIAhO2ZD&#10;s7MhuzHx7bsFwdt8fL+z2U22FTfqfeNYQbpIQBBXTjdcK7iUX/MVCB+QNbaOScGdPOy2L7MN5tqN&#10;fKZbEWoRQ9jnqMCE0OVS+sqQRb9wHXHkrq63GCLsa6l7HGO4beV7knxIiw3HBoMdHQxVv8VgFTRL&#10;Tn+GIptkOq4v5ckcT/fhqNTb67T/BBFoCk/xw/2t4/wsg/9n4gV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tL1vBAAAA3AAAAA8AAAAAAAAAAAAAAAAAmAIAAGRycy9kb3du&#10;cmV2LnhtbFBLBQYAAAAABAAEAPUAAACGAwAAAAA=&#10;" stroked="f">
                  <v:path arrowok="t"/>
                  <v:textbox inset="0,0,0,0">
                    <w:txbxContent>
                      <w:p w14:paraId="4A89A4FE" w14:textId="77777777" w:rsidR="0062553F" w:rsidRDefault="0062553F" w:rsidP="005254A0">
                        <w:pPr>
                          <w:jc w:val="center"/>
                          <w:rPr>
                            <w:sz w:val="16"/>
                          </w:rPr>
                        </w:pPr>
                        <w:r>
                          <w:rPr>
                            <w:sz w:val="16"/>
                          </w:rPr>
                          <w:t>Опасность впереди</w:t>
                        </w:r>
                      </w:p>
                    </w:txbxContent>
                  </v:textbox>
                </v:shape>
                <v:shape id="Text Box 72" o:spid="_x0000_s1064" type="#_x0000_t202" style="position:absolute;left:5181;top:7504;width:8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GKwMEA&#10;AADcAAAADwAAAGRycy9kb3ducmV2LnhtbERPzYrCMBC+L/gOYQRva9rFXbUaRRbExYtYfYChGZti&#10;MylNauvbbxaEvc3H9zvr7WBr8aDWV44VpNMEBHHhdMWlgutl/74A4QOyxtoxKXiSh+1m9LbGTLue&#10;z/TIQyliCPsMFZgQmkxKXxiy6KeuIY7czbUWQ4RtKXWLfQy3tfxIki9pseLYYLChb0PFPe+sgmrO&#10;6bHLZ4NM++X1cjKH07M7KDUZD7sViEBD+Be/3D86zp99wt8z8QK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hisDBAAAA3AAAAA8AAAAAAAAAAAAAAAAAmAIAAGRycy9kb3du&#10;cmV2LnhtbFBLBQYAAAAABAAEAPUAAACGAwAAAAA=&#10;" stroked="f">
                  <v:path arrowok="t"/>
                  <v:textbox inset="0,0,0,0">
                    <w:txbxContent>
                      <w:p w14:paraId="0DDED447" w14:textId="77777777" w:rsidR="0062553F" w:rsidRDefault="0062553F" w:rsidP="005254A0">
                        <w:pPr>
                          <w:jc w:val="center"/>
                          <w:rPr>
                            <w:sz w:val="16"/>
                          </w:rPr>
                        </w:pPr>
                        <w:r>
                          <w:rPr>
                            <w:sz w:val="16"/>
                          </w:rPr>
                          <w:t>Правый поворот</w:t>
                        </w:r>
                      </w:p>
                    </w:txbxContent>
                  </v:textbox>
                </v:shape>
                <v:shape id="Text Box 73" o:spid="_x0000_s1065" type="#_x0000_t202" style="position:absolute;left:6381;top:7504;width:8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MUt8AA&#10;AADcAAAADwAAAGRycy9kb3ducmV2LnhtbERPzYrCMBC+L/gOYYS9rWlFXK1GEWFR9iJbfYChGZti&#10;MylNauvbmwXB23x8v7PeDrYWd2p95VhBOklAEBdOV1wquJx/vhYgfEDWWDsmBQ/ysN2MPtaYadfz&#10;H93zUIoYwj5DBSaEJpPSF4Ys+olriCN3da3FEGFbSt1iH8NtLadJMpcWK44NBhvaGypueWcVVN+c&#10;/nb5bJBpv7ycT+ZwenQHpT7Hw24FItAQ3uKX+6jj/Nkc/p+JF8jN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3MUt8AAAADcAAAADwAAAAAAAAAAAAAAAACYAgAAZHJzL2Rvd25y&#10;ZXYueG1sUEsFBgAAAAAEAAQA9QAAAIUDAAAAAA==&#10;" stroked="f">
                  <v:path arrowok="t"/>
                  <v:textbox inset="0,0,0,0">
                    <w:txbxContent>
                      <w:p w14:paraId="7AB805F6" w14:textId="77777777" w:rsidR="0062553F" w:rsidRDefault="0062553F" w:rsidP="005254A0">
                        <w:pPr>
                          <w:jc w:val="center"/>
                          <w:rPr>
                            <w:sz w:val="16"/>
                          </w:rPr>
                        </w:pPr>
                        <w:r>
                          <w:rPr>
                            <w:sz w:val="16"/>
                          </w:rPr>
                          <w:t>Левый поворот</w:t>
                        </w:r>
                      </w:p>
                    </w:txbxContent>
                  </v:textbox>
                </v:shape>
                <v:shape id="Text Box 74" o:spid="_x0000_s1066" type="#_x0000_t202" style="position:absolute;left:2901;top:8824;width:10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xLMAA&#10;AADcAAAADwAAAGRycy9kb3ducmV2LnhtbERPzYrCMBC+L/gOYQRva9pFdLcaRRZE2YtYfYChGZti&#10;MylNauvbmwXB23x8v7PaDLYWd2p95VhBOk1AEBdOV1wquJx3n98gfEDWWDsmBQ/ysFmPPlaYadfz&#10;ie55KEUMYZ+hAhNCk0npC0MW/dQ1xJG7utZiiLAtpW6xj+G2ll9JMpcWK44NBhv6NVTc8s4qqBac&#10;/nX5bJBp/3M5H83++Oj2Sk3Gw3YJItAQ3uKX+6Dj/NkC/p+JF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D+xLMAAAADcAAAADwAAAAAAAAAAAAAAAACYAgAAZHJzL2Rvd25y&#10;ZXYueG1sUEsFBgAAAAAEAAQA9QAAAIUDAAAAAA==&#10;" stroked="f">
                  <v:path arrowok="t"/>
                  <v:textbox inset="0,0,0,0">
                    <w:txbxContent>
                      <w:p w14:paraId="531B75B8" w14:textId="77777777" w:rsidR="0062553F" w:rsidRDefault="0062553F" w:rsidP="005254A0">
                        <w:pPr>
                          <w:jc w:val="center"/>
                          <w:rPr>
                            <w:sz w:val="16"/>
                          </w:rPr>
                        </w:pPr>
                        <w:r>
                          <w:rPr>
                            <w:sz w:val="16"/>
                          </w:rPr>
                          <w:t>Неправильное направление</w:t>
                        </w:r>
                      </w:p>
                    </w:txbxContent>
                  </v:textbox>
                </v:shape>
                <v:shape id="Text Box 75" o:spid="_x0000_s1067" type="#_x0000_t202" style="position:absolute;left:4461;top:8824;width:9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gyZsMA&#10;AADbAAAADwAAAGRycy9kb3ducmV2LnhtbESP0WrCQBRE3wv+w3IF3+omtVSNriIFsfgiRj/gkr1m&#10;g9m7Ibsx8e+7BaGPw8ycYdbbwdbiQa2vHCtIpwkI4sLpiksF18v+fQHCB2SNtWNS8CQP283obY2Z&#10;dj2f6ZGHUkQI+wwVmBCaTEpfGLLop64hjt7NtRZDlG0pdYt9hNtafiTJl7RYcVww2NC3oeKed1ZB&#10;Nef02OWfg0z75fVyMofTszsoNRkPuxWIQEP4D7/aP1rBbAZ/X+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gyZsMAAADbAAAADwAAAAAAAAAAAAAAAACYAgAAZHJzL2Rv&#10;d25yZXYueG1sUEsFBgAAAAAEAAQA9QAAAIgDAAAAAA==&#10;" stroked="f">
                  <v:path arrowok="t"/>
                  <v:textbox inset="0,0,0,0">
                    <w:txbxContent>
                      <w:p w14:paraId="494CD588" w14:textId="77777777" w:rsidR="0062553F" w:rsidRDefault="0062553F" w:rsidP="005254A0">
                        <w:pPr>
                          <w:jc w:val="center"/>
                          <w:rPr>
                            <w:sz w:val="16"/>
                          </w:rPr>
                        </w:pPr>
                        <w:r>
                          <w:rPr>
                            <w:sz w:val="16"/>
                          </w:rPr>
                          <w:t>Впереди</w:t>
                        </w:r>
                      </w:p>
                      <w:p w14:paraId="23A88D69" w14:textId="77777777" w:rsidR="0062553F" w:rsidRDefault="0062553F" w:rsidP="005254A0">
                        <w:pPr>
                          <w:jc w:val="center"/>
                          <w:rPr>
                            <w:sz w:val="16"/>
                          </w:rPr>
                        </w:pPr>
                        <w:r>
                          <w:rPr>
                            <w:sz w:val="16"/>
                          </w:rPr>
                          <w:t>мост</w:t>
                        </w:r>
                      </w:p>
                    </w:txbxContent>
                  </v:textbox>
                </v:shape>
                <v:shape id="Text Box 76" o:spid="_x0000_s1068" type="#_x0000_t202" style="position:absolute;left:5901;top:8824;width:9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yAxcAA&#10;AADcAAAADwAAAGRycy9kb3ducmV2LnhtbERPzYrCMBC+L+w7hFnwtqYVcbUaZVkQxYts9QGGZmyK&#10;zaQ0qa1vbwTB23x8v7PaDLYWN2p95VhBOk5AEBdOV1wqOJ+233MQPiBrrB2Tgjt52Kw/P1aYadfz&#10;P93yUIoYwj5DBSaEJpPSF4Ys+rFriCN3ca3FEGFbSt1iH8NtLSdJMpMWK44NBhv6M1Rc884qqH44&#10;PXT5dJBpvzifjmZ3vHc7pUZfw+8SRKAhvMUv917H+dMFPJ+JF8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uyAxcAAAADcAAAADwAAAAAAAAAAAAAAAACYAgAAZHJzL2Rvd25y&#10;ZXYueG1sUEsFBgAAAAAEAAQA9QAAAIUDAAAAAA==&#10;" stroked="f">
                  <v:path arrowok="t"/>
                  <v:textbox inset="0,0,0,0">
                    <w:txbxContent>
                      <w:p w14:paraId="541CD6FD" w14:textId="77777777" w:rsidR="0062553F" w:rsidRDefault="0062553F" w:rsidP="005254A0">
                        <w:pPr>
                          <w:jc w:val="center"/>
                          <w:rPr>
                            <w:sz w:val="16"/>
                          </w:rPr>
                        </w:pPr>
                        <w:r>
                          <w:rPr>
                            <w:sz w:val="16"/>
                          </w:rPr>
                          <w:t>Водная преграда</w:t>
                        </w:r>
                      </w:p>
                    </w:txbxContent>
                  </v:textbox>
                </v:shape>
              </v:group>
            </w:pict>
          </mc:Fallback>
        </mc:AlternateContent>
      </w:r>
      <w:r w:rsidR="005254A0" w:rsidRPr="00E30069">
        <w:rPr>
          <w:sz w:val="28"/>
          <w:szCs w:val="28"/>
        </w:rPr>
        <w:t>Для разметки трассы используются следующие знаки</w:t>
      </w:r>
      <w:r w:rsidR="00F109B3">
        <w:rPr>
          <w:sz w:val="28"/>
          <w:szCs w:val="28"/>
        </w:rPr>
        <w:t xml:space="preserve"> (см. рисунок 15)</w:t>
      </w:r>
      <w:r w:rsidR="005254A0" w:rsidRPr="00E30069">
        <w:rPr>
          <w:sz w:val="28"/>
          <w:szCs w:val="28"/>
        </w:rPr>
        <w:t xml:space="preserve">: </w:t>
      </w:r>
    </w:p>
    <w:p w14:paraId="55B58346" w14:textId="7B5AD60D" w:rsidR="00F109B3" w:rsidRPr="00F109B3" w:rsidRDefault="00F109B3" w:rsidP="00D159B8">
      <w:pPr>
        <w:widowControl w:val="0"/>
        <w:autoSpaceDE w:val="0"/>
        <w:autoSpaceDN w:val="0"/>
        <w:adjustRightInd w:val="0"/>
        <w:ind w:firstLine="680"/>
        <w:jc w:val="both"/>
        <w:rPr>
          <w:b/>
          <w:bCs/>
          <w:sz w:val="28"/>
          <w:szCs w:val="28"/>
        </w:rPr>
      </w:pPr>
    </w:p>
    <w:p w14:paraId="2F7A05CC" w14:textId="11AECF58" w:rsidR="005254A0" w:rsidRPr="005254A0" w:rsidRDefault="005254A0" w:rsidP="00D159B8">
      <w:pPr>
        <w:widowControl w:val="0"/>
        <w:autoSpaceDE w:val="0"/>
        <w:autoSpaceDN w:val="0"/>
        <w:adjustRightInd w:val="0"/>
        <w:jc w:val="both"/>
        <w:rPr>
          <w:rFonts w:cs="Arial"/>
          <w:sz w:val="22"/>
          <w:szCs w:val="22"/>
        </w:rPr>
      </w:pPr>
    </w:p>
    <w:p w14:paraId="773D3620" w14:textId="77777777" w:rsidR="005254A0" w:rsidRPr="005254A0" w:rsidRDefault="005254A0" w:rsidP="005254A0">
      <w:pPr>
        <w:widowControl w:val="0"/>
        <w:autoSpaceDE w:val="0"/>
        <w:autoSpaceDN w:val="0"/>
        <w:adjustRightInd w:val="0"/>
        <w:ind w:left="1390" w:hanging="1390"/>
        <w:rPr>
          <w:b/>
          <w:sz w:val="22"/>
          <w:szCs w:val="22"/>
        </w:rPr>
      </w:pPr>
    </w:p>
    <w:p w14:paraId="025273B9" w14:textId="77777777" w:rsidR="005254A0" w:rsidRPr="005254A0" w:rsidRDefault="005254A0" w:rsidP="005254A0">
      <w:pPr>
        <w:widowControl w:val="0"/>
        <w:autoSpaceDE w:val="0"/>
        <w:autoSpaceDN w:val="0"/>
        <w:adjustRightInd w:val="0"/>
        <w:ind w:left="1390" w:hanging="1390"/>
        <w:rPr>
          <w:b/>
          <w:sz w:val="22"/>
          <w:szCs w:val="22"/>
        </w:rPr>
      </w:pPr>
    </w:p>
    <w:p w14:paraId="302E2AB1" w14:textId="77777777" w:rsidR="005254A0" w:rsidRPr="005254A0" w:rsidRDefault="005254A0" w:rsidP="005254A0">
      <w:pPr>
        <w:widowControl w:val="0"/>
        <w:autoSpaceDE w:val="0"/>
        <w:autoSpaceDN w:val="0"/>
        <w:adjustRightInd w:val="0"/>
        <w:ind w:left="1390" w:hanging="1390"/>
        <w:rPr>
          <w:b/>
          <w:sz w:val="22"/>
          <w:szCs w:val="22"/>
        </w:rPr>
      </w:pPr>
    </w:p>
    <w:p w14:paraId="7628A1C4" w14:textId="77777777" w:rsidR="005254A0" w:rsidRPr="005254A0" w:rsidRDefault="005254A0" w:rsidP="005254A0">
      <w:pPr>
        <w:widowControl w:val="0"/>
        <w:autoSpaceDE w:val="0"/>
        <w:autoSpaceDN w:val="0"/>
        <w:adjustRightInd w:val="0"/>
        <w:ind w:left="851" w:hanging="851"/>
        <w:rPr>
          <w:b/>
          <w:sz w:val="22"/>
          <w:szCs w:val="22"/>
        </w:rPr>
      </w:pPr>
    </w:p>
    <w:p w14:paraId="0FD2C867" w14:textId="77777777" w:rsidR="00436296" w:rsidRDefault="00436296" w:rsidP="00CE273B">
      <w:pPr>
        <w:widowControl w:val="0"/>
        <w:autoSpaceDE w:val="0"/>
        <w:autoSpaceDN w:val="0"/>
        <w:adjustRightInd w:val="0"/>
        <w:jc w:val="both"/>
        <w:rPr>
          <w:b/>
          <w:sz w:val="28"/>
          <w:szCs w:val="28"/>
        </w:rPr>
      </w:pPr>
    </w:p>
    <w:p w14:paraId="245ED5FC" w14:textId="77777777" w:rsidR="00F109B3" w:rsidRDefault="00F109B3" w:rsidP="0023287E">
      <w:pPr>
        <w:widowControl w:val="0"/>
        <w:autoSpaceDE w:val="0"/>
        <w:autoSpaceDN w:val="0"/>
        <w:adjustRightInd w:val="0"/>
        <w:ind w:firstLine="680"/>
        <w:jc w:val="both"/>
        <w:rPr>
          <w:b/>
          <w:sz w:val="28"/>
          <w:szCs w:val="28"/>
        </w:rPr>
      </w:pPr>
    </w:p>
    <w:p w14:paraId="6543F1B9" w14:textId="77777777" w:rsidR="00F109B3" w:rsidRDefault="00F109B3" w:rsidP="0023287E">
      <w:pPr>
        <w:widowControl w:val="0"/>
        <w:autoSpaceDE w:val="0"/>
        <w:autoSpaceDN w:val="0"/>
        <w:adjustRightInd w:val="0"/>
        <w:ind w:firstLine="680"/>
        <w:jc w:val="both"/>
        <w:rPr>
          <w:b/>
          <w:sz w:val="28"/>
          <w:szCs w:val="28"/>
        </w:rPr>
      </w:pPr>
    </w:p>
    <w:p w14:paraId="7A9D237D" w14:textId="77777777" w:rsidR="00F109B3" w:rsidRDefault="00F109B3" w:rsidP="0023287E">
      <w:pPr>
        <w:widowControl w:val="0"/>
        <w:autoSpaceDE w:val="0"/>
        <w:autoSpaceDN w:val="0"/>
        <w:adjustRightInd w:val="0"/>
        <w:ind w:firstLine="680"/>
        <w:jc w:val="both"/>
        <w:rPr>
          <w:b/>
          <w:sz w:val="28"/>
          <w:szCs w:val="28"/>
        </w:rPr>
      </w:pPr>
    </w:p>
    <w:p w14:paraId="79677814" w14:textId="73D7A99C" w:rsidR="00F109B3" w:rsidRPr="004F5B71" w:rsidRDefault="008A5E40" w:rsidP="008A5E40">
      <w:pPr>
        <w:widowControl w:val="0"/>
        <w:autoSpaceDE w:val="0"/>
        <w:autoSpaceDN w:val="0"/>
        <w:adjustRightInd w:val="0"/>
        <w:ind w:right="850" w:firstLine="680"/>
        <w:jc w:val="right"/>
        <w:rPr>
          <w:sz w:val="28"/>
          <w:szCs w:val="28"/>
        </w:rPr>
      </w:pPr>
      <w:r w:rsidRPr="004F5B71">
        <w:rPr>
          <w:bCs/>
          <w:sz w:val="28"/>
          <w:szCs w:val="28"/>
        </w:rPr>
        <w:t>Рисунок 15</w:t>
      </w:r>
      <w:r w:rsidR="004F5B71">
        <w:rPr>
          <w:bCs/>
          <w:sz w:val="28"/>
          <w:szCs w:val="28"/>
        </w:rPr>
        <w:t>.</w:t>
      </w:r>
    </w:p>
    <w:p w14:paraId="11769945" w14:textId="77777777" w:rsidR="00F109B3" w:rsidRDefault="00F109B3" w:rsidP="00F109B3">
      <w:pPr>
        <w:widowControl w:val="0"/>
        <w:autoSpaceDE w:val="0"/>
        <w:autoSpaceDN w:val="0"/>
        <w:adjustRightInd w:val="0"/>
        <w:jc w:val="both"/>
        <w:rPr>
          <w:b/>
          <w:sz w:val="28"/>
          <w:szCs w:val="28"/>
        </w:rPr>
      </w:pPr>
    </w:p>
    <w:p w14:paraId="20FE9A95" w14:textId="77777777" w:rsidR="00784C0A" w:rsidRDefault="00784C0A" w:rsidP="0023287E">
      <w:pPr>
        <w:widowControl w:val="0"/>
        <w:autoSpaceDE w:val="0"/>
        <w:autoSpaceDN w:val="0"/>
        <w:adjustRightInd w:val="0"/>
        <w:ind w:firstLine="680"/>
        <w:jc w:val="both"/>
        <w:rPr>
          <w:b/>
          <w:sz w:val="28"/>
          <w:szCs w:val="28"/>
        </w:rPr>
      </w:pPr>
    </w:p>
    <w:p w14:paraId="0DE2A53D" w14:textId="38013297" w:rsidR="0023287E" w:rsidRDefault="005254A0" w:rsidP="0023287E">
      <w:pPr>
        <w:widowControl w:val="0"/>
        <w:autoSpaceDE w:val="0"/>
        <w:autoSpaceDN w:val="0"/>
        <w:adjustRightInd w:val="0"/>
        <w:ind w:firstLine="680"/>
        <w:jc w:val="both"/>
        <w:rPr>
          <w:sz w:val="28"/>
          <w:szCs w:val="28"/>
        </w:rPr>
      </w:pPr>
      <w:r w:rsidRPr="0010214D">
        <w:rPr>
          <w:b/>
          <w:sz w:val="28"/>
          <w:szCs w:val="28"/>
        </w:rPr>
        <w:lastRenderedPageBreak/>
        <w:t>4.2.026</w:t>
      </w:r>
    </w:p>
    <w:p w14:paraId="4AE9DF57" w14:textId="77777777" w:rsidR="005254A0" w:rsidRPr="0010214D" w:rsidRDefault="005254A0" w:rsidP="0023287E">
      <w:pPr>
        <w:widowControl w:val="0"/>
        <w:autoSpaceDE w:val="0"/>
        <w:autoSpaceDN w:val="0"/>
        <w:adjustRightInd w:val="0"/>
        <w:ind w:firstLine="680"/>
        <w:jc w:val="both"/>
        <w:rPr>
          <w:sz w:val="28"/>
          <w:szCs w:val="28"/>
        </w:rPr>
      </w:pPr>
      <w:r w:rsidRPr="0010214D">
        <w:rPr>
          <w:sz w:val="28"/>
          <w:szCs w:val="28"/>
        </w:rPr>
        <w:t>Участки трассы гонки кросс-кантри с крутыми или потенциально опасными склонами, должны быть ясно размечены и ограждены неметаллическими ограждениями, например, бамбуковыми или пластмассовыми шестами (слаломные</w:t>
      </w:r>
      <w:r w:rsidR="0023287E">
        <w:rPr>
          <w:sz w:val="28"/>
          <w:szCs w:val="28"/>
        </w:rPr>
        <w:t xml:space="preserve"> шесты) высотой 1,5 - 2 метров.</w:t>
      </w:r>
    </w:p>
    <w:p w14:paraId="538525F7" w14:textId="1C8DC470" w:rsidR="004D6B45" w:rsidRPr="008A5E40" w:rsidRDefault="005254A0" w:rsidP="008A5E40">
      <w:pPr>
        <w:widowControl w:val="0"/>
        <w:autoSpaceDE w:val="0"/>
        <w:autoSpaceDN w:val="0"/>
        <w:adjustRightInd w:val="0"/>
        <w:ind w:firstLine="680"/>
        <w:jc w:val="both"/>
        <w:rPr>
          <w:sz w:val="28"/>
          <w:szCs w:val="28"/>
        </w:rPr>
      </w:pPr>
      <w:r w:rsidRPr="0010214D">
        <w:rPr>
          <w:sz w:val="28"/>
          <w:szCs w:val="28"/>
        </w:rPr>
        <w:t xml:space="preserve">На скоростных участках трассы, отмеченных техническим делегатом, а при его отсутствии, </w:t>
      </w:r>
      <w:r w:rsidR="0023287E">
        <w:rPr>
          <w:sz w:val="28"/>
          <w:szCs w:val="28"/>
        </w:rPr>
        <w:t>главным судьей</w:t>
      </w:r>
      <w:r w:rsidRPr="0010214D">
        <w:rPr>
          <w:sz w:val="28"/>
          <w:szCs w:val="28"/>
        </w:rPr>
        <w:t>, должны быть натянуты ограждающие ленты согласно схеме, представленной ниже. (Лента должна быть натянута на высоте, не препятствующей телевизионной съемке – обычно на высоте 50 см от земли.) Участки «Зоны</w:t>
      </w:r>
      <w:proofErr w:type="gramStart"/>
      <w:r w:rsidRPr="0010214D">
        <w:rPr>
          <w:sz w:val="28"/>
          <w:szCs w:val="28"/>
        </w:rPr>
        <w:t xml:space="preserve"> Б</w:t>
      </w:r>
      <w:proofErr w:type="gramEnd"/>
      <w:r w:rsidRPr="0010214D">
        <w:rPr>
          <w:sz w:val="28"/>
          <w:szCs w:val="28"/>
        </w:rPr>
        <w:t>» должны име</w:t>
      </w:r>
      <w:r w:rsidR="0023287E">
        <w:rPr>
          <w:sz w:val="28"/>
          <w:szCs w:val="28"/>
        </w:rPr>
        <w:t>ть ширину не менее 2 метров</w:t>
      </w:r>
      <w:r w:rsidR="00F109B3">
        <w:rPr>
          <w:sz w:val="28"/>
          <w:szCs w:val="28"/>
        </w:rPr>
        <w:t xml:space="preserve"> </w:t>
      </w:r>
      <w:r w:rsidR="004F5B71">
        <w:rPr>
          <w:sz w:val="28"/>
          <w:szCs w:val="28"/>
        </w:rPr>
        <w:br/>
      </w:r>
      <w:r w:rsidR="00F109B3">
        <w:rPr>
          <w:sz w:val="28"/>
          <w:szCs w:val="28"/>
        </w:rPr>
        <w:t>(см. рисунок 16)</w:t>
      </w:r>
      <w:r w:rsidR="008A5E40">
        <w:rPr>
          <w:sz w:val="28"/>
          <w:szCs w:val="28"/>
        </w:rPr>
        <w:t xml:space="preserve">. </w:t>
      </w:r>
    </w:p>
    <w:p w14:paraId="5B296C38" w14:textId="55F45489" w:rsidR="005254A0" w:rsidRPr="00F109B3" w:rsidRDefault="00F86220" w:rsidP="00F109B3">
      <w:pPr>
        <w:widowControl w:val="0"/>
        <w:autoSpaceDE w:val="0"/>
        <w:autoSpaceDN w:val="0"/>
        <w:adjustRightInd w:val="0"/>
        <w:ind w:firstLine="709"/>
        <w:rPr>
          <w:b/>
          <w:bCs/>
          <w:sz w:val="28"/>
          <w:szCs w:val="28"/>
        </w:rPr>
      </w:pPr>
      <w:r w:rsidRPr="00F109B3">
        <w:rPr>
          <w:b/>
          <w:bCs/>
          <w:noProof/>
          <w:sz w:val="28"/>
          <w:szCs w:val="28"/>
        </w:rPr>
        <mc:AlternateContent>
          <mc:Choice Requires="wpg">
            <w:drawing>
              <wp:anchor distT="0" distB="0" distL="114300" distR="114300" simplePos="0" relativeHeight="251651584" behindDoc="0" locked="0" layoutInCell="0" allowOverlap="1" wp14:anchorId="6302CCF4" wp14:editId="7D7D94B6">
                <wp:simplePos x="0" y="0"/>
                <wp:positionH relativeFrom="column">
                  <wp:posOffset>1541780</wp:posOffset>
                </wp:positionH>
                <wp:positionV relativeFrom="paragraph">
                  <wp:posOffset>55880</wp:posOffset>
                </wp:positionV>
                <wp:extent cx="4225925" cy="1129030"/>
                <wp:effectExtent l="0" t="0" r="0" b="0"/>
                <wp:wrapNone/>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5925" cy="1129030"/>
                          <a:chOff x="2901" y="1144"/>
                          <a:chExt cx="5715" cy="2565"/>
                        </a:xfrm>
                      </wpg:grpSpPr>
                      <pic:pic xmlns:pic="http://schemas.openxmlformats.org/drawingml/2006/picture">
                        <pic:nvPicPr>
                          <pic:cNvPr id="135" name="Picture 78"/>
                          <pic:cNvPicPr>
                            <a:picLocks/>
                          </pic:cNvPicPr>
                        </pic:nvPicPr>
                        <pic:blipFill>
                          <a:blip r:embed="rId46"/>
                          <a:srcRect/>
                          <a:stretch>
                            <a:fillRect/>
                          </a:stretch>
                        </pic:blipFill>
                        <pic:spPr bwMode="auto">
                          <a:xfrm>
                            <a:off x="2901" y="1144"/>
                            <a:ext cx="5715" cy="2565"/>
                          </a:xfrm>
                          <a:prstGeom prst="rect">
                            <a:avLst/>
                          </a:prstGeom>
                          <a:noFill/>
                        </pic:spPr>
                      </pic:pic>
                      <wps:wsp>
                        <wps:cNvPr id="136" name="Text Box 79"/>
                        <wps:cNvSpPr txBox="1">
                          <a:spLocks/>
                        </wps:cNvSpPr>
                        <wps:spPr bwMode="auto">
                          <a:xfrm>
                            <a:off x="4701" y="1384"/>
                            <a:ext cx="1920" cy="240"/>
                          </a:xfrm>
                          <a:prstGeom prst="rect">
                            <a:avLst/>
                          </a:prstGeom>
                          <a:solidFill>
                            <a:srgbClr val="FFFFFF"/>
                          </a:solidFill>
                          <a:ln>
                            <a:noFill/>
                          </a:ln>
                        </wps:spPr>
                        <wps:txbx>
                          <w:txbxContent>
                            <w:p w14:paraId="02D2A413" w14:textId="77777777" w:rsidR="0062553F" w:rsidRDefault="0062553F" w:rsidP="005254A0">
                              <w:pPr>
                                <w:jc w:val="center"/>
                                <w:rPr>
                                  <w:sz w:val="16"/>
                                </w:rPr>
                              </w:pPr>
                              <w:r>
                                <w:rPr>
                                  <w:sz w:val="16"/>
                                </w:rPr>
                                <w:t>Зрители</w:t>
                              </w:r>
                            </w:p>
                          </w:txbxContent>
                        </wps:txbx>
                        <wps:bodyPr rot="0" vert="horz" wrap="square" lIns="0" tIns="0" rIns="0" bIns="0" anchor="t" anchorCtr="0" upright="1">
                          <a:noAutofit/>
                        </wps:bodyPr>
                      </wps:wsp>
                      <wps:wsp>
                        <wps:cNvPr id="137" name="Text Box 80"/>
                        <wps:cNvSpPr txBox="1">
                          <a:spLocks/>
                        </wps:cNvSpPr>
                        <wps:spPr bwMode="auto">
                          <a:xfrm>
                            <a:off x="4941" y="3184"/>
                            <a:ext cx="1920" cy="240"/>
                          </a:xfrm>
                          <a:prstGeom prst="rect">
                            <a:avLst/>
                          </a:prstGeom>
                          <a:solidFill>
                            <a:srgbClr val="FFFFFF"/>
                          </a:solidFill>
                          <a:ln>
                            <a:noFill/>
                          </a:ln>
                        </wps:spPr>
                        <wps:txbx>
                          <w:txbxContent>
                            <w:p w14:paraId="54EEBBB0" w14:textId="77777777" w:rsidR="0062553F" w:rsidRDefault="0062553F" w:rsidP="005254A0">
                              <w:pPr>
                                <w:jc w:val="center"/>
                                <w:rPr>
                                  <w:sz w:val="16"/>
                                </w:rPr>
                              </w:pPr>
                              <w:r>
                                <w:rPr>
                                  <w:sz w:val="16"/>
                                </w:rPr>
                                <w:t>Зрители</w:t>
                              </w:r>
                            </w:p>
                          </w:txbxContent>
                        </wps:txbx>
                        <wps:bodyPr rot="0" vert="horz" wrap="square" lIns="0" tIns="0" rIns="0" bIns="0" anchor="t" anchorCtr="0" upright="1">
                          <a:noAutofit/>
                        </wps:bodyPr>
                      </wps:wsp>
                      <wps:wsp>
                        <wps:cNvPr id="138" name="Text Box 81"/>
                        <wps:cNvSpPr txBox="1">
                          <a:spLocks/>
                        </wps:cNvSpPr>
                        <wps:spPr bwMode="auto">
                          <a:xfrm>
                            <a:off x="4701" y="1744"/>
                            <a:ext cx="2280" cy="240"/>
                          </a:xfrm>
                          <a:prstGeom prst="rect">
                            <a:avLst/>
                          </a:prstGeom>
                          <a:solidFill>
                            <a:srgbClr val="FFFFFF"/>
                          </a:solidFill>
                          <a:ln>
                            <a:noFill/>
                          </a:ln>
                        </wps:spPr>
                        <wps:txbx>
                          <w:txbxContent>
                            <w:p w14:paraId="40B63C93" w14:textId="77777777" w:rsidR="0062553F" w:rsidRPr="00AF11D8" w:rsidRDefault="0062553F" w:rsidP="005254A0">
                              <w:pPr>
                                <w:jc w:val="center"/>
                                <w:rPr>
                                  <w:b/>
                                  <w:sz w:val="16"/>
                                </w:rPr>
                              </w:pPr>
                              <w:r w:rsidRPr="00AF11D8">
                                <w:rPr>
                                  <w:b/>
                                  <w:sz w:val="16"/>
                                  <w:highlight w:val="magenta"/>
                                </w:rPr>
                                <w:t>Зона Б = Зона безопасности</w:t>
                              </w:r>
                            </w:p>
                          </w:txbxContent>
                        </wps:txbx>
                        <wps:bodyPr rot="0" vert="horz" wrap="square" lIns="0" tIns="0" rIns="0" bIns="0" anchor="t" anchorCtr="0" upright="1">
                          <a:noAutofit/>
                        </wps:bodyPr>
                      </wps:wsp>
                      <wps:wsp>
                        <wps:cNvPr id="139" name="Text Box 82"/>
                        <wps:cNvSpPr txBox="1">
                          <a:spLocks/>
                        </wps:cNvSpPr>
                        <wps:spPr bwMode="auto">
                          <a:xfrm>
                            <a:off x="4701" y="2824"/>
                            <a:ext cx="2280" cy="240"/>
                          </a:xfrm>
                          <a:prstGeom prst="rect">
                            <a:avLst/>
                          </a:prstGeom>
                          <a:solidFill>
                            <a:srgbClr val="FFFFFF"/>
                          </a:solidFill>
                          <a:ln>
                            <a:noFill/>
                          </a:ln>
                        </wps:spPr>
                        <wps:txbx>
                          <w:txbxContent>
                            <w:p w14:paraId="42B6C79E" w14:textId="77777777" w:rsidR="0062553F" w:rsidRPr="00AF11D8" w:rsidRDefault="0062553F" w:rsidP="005254A0">
                              <w:pPr>
                                <w:jc w:val="center"/>
                                <w:rPr>
                                  <w:b/>
                                  <w:sz w:val="16"/>
                                </w:rPr>
                              </w:pPr>
                              <w:r w:rsidRPr="00AF11D8">
                                <w:rPr>
                                  <w:b/>
                                  <w:sz w:val="16"/>
                                  <w:highlight w:val="magenta"/>
                                </w:rPr>
                                <w:t>Зона Б = Зона безопасности</w:t>
                              </w:r>
                            </w:p>
                          </w:txbxContent>
                        </wps:txbx>
                        <wps:bodyPr rot="0" vert="horz" wrap="square" lIns="0" tIns="0" rIns="0" bIns="0" anchor="t" anchorCtr="0" upright="1">
                          <a:noAutofit/>
                        </wps:bodyPr>
                      </wps:wsp>
                      <wps:wsp>
                        <wps:cNvPr id="140" name="Text Box 83"/>
                        <wps:cNvSpPr txBox="1">
                          <a:spLocks/>
                        </wps:cNvSpPr>
                        <wps:spPr bwMode="auto">
                          <a:xfrm>
                            <a:off x="4701" y="2344"/>
                            <a:ext cx="2040" cy="240"/>
                          </a:xfrm>
                          <a:prstGeom prst="rect">
                            <a:avLst/>
                          </a:prstGeom>
                          <a:solidFill>
                            <a:srgbClr val="FFFFFF"/>
                          </a:solidFill>
                          <a:ln>
                            <a:noFill/>
                          </a:ln>
                        </wps:spPr>
                        <wps:txbx>
                          <w:txbxContent>
                            <w:p w14:paraId="2D25F31A" w14:textId="77777777" w:rsidR="0062553F" w:rsidRPr="00AD58FC" w:rsidRDefault="0062553F" w:rsidP="005254A0">
                              <w:pPr>
                                <w:jc w:val="center"/>
                                <w:rPr>
                                  <w:color w:val="FF0000"/>
                                  <w:sz w:val="16"/>
                                </w:rPr>
                              </w:pPr>
                              <w:r>
                                <w:rPr>
                                  <w:sz w:val="16"/>
                                </w:rPr>
                                <w:t xml:space="preserve">Зона А </w:t>
                              </w:r>
                              <w:r w:rsidRPr="00CD20D6">
                                <w:rPr>
                                  <w:sz w:val="16"/>
                                </w:rPr>
                                <w:t>ТРАССА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1" o:spid="_x0000_s1069" style="position:absolute;left:0;text-align:left;margin-left:121.4pt;margin-top:4.4pt;width:332.75pt;height:88.9pt;z-index:251651584" coordorigin="2901,1144" coordsize="5715,2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" o:allowincell="f">
                <v:shape id="Picture 78" o:spid="_x0000_s1070" type="#_x0000_t75" style="position:absolute;left:2901;top:1144;width:5715;height:2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K5IvBAAAA3AAAAA8AAABkcnMvZG93bnJldi54bWxET91qwjAUvhd8h3CE3WniijK6piL+wMCB&#10;zPkAh+asLWtOSpLZ+vZmMNjd+fh+T7EZbSdu5EPrWMNyoUAQV860XGu4fh7nLyBCRDbYOSYNdwqw&#10;KaeTAnPjBv6g2yXWIoVwyFFDE2OfSxmqhiyGheuJE/flvMWYoK+l8TikcNvJZ6XW0mLLqaHBnnYN&#10;Vd+XH6vhPAxeZrzK7nu1e69OB7WV5qr102zcvoKINMZ/8Z/7zaT52Qp+n0kXy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JK5IvBAAAA3AAAAA8AAAAAAAAAAAAAAAAAnwIA&#10;AGRycy9kb3ducmV2LnhtbFBLBQYAAAAABAAEAPcAAACNAwAAAAA=&#10;">
                  <v:imagedata r:id="rId47" o:title=""/>
                  <v:path arrowok="t"/>
                  <o:lock v:ext="edit" aspectratio="f"/>
                </v:shape>
                <v:shape id="Text Box 79" o:spid="_x0000_s1071" type="#_x0000_t202" style="position:absolute;left:4701;top:1384;width:192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nysEA&#10;AADcAAAADwAAAGRycy9kb3ducmV2LnhtbERPzYrCMBC+L/gOYQRva9pVXK1GkQVR9iJbfYChGZti&#10;MylNauvbm4WFvc3H9zub3WBr8aDWV44VpNMEBHHhdMWlguvl8L4E4QOyxtoxKXiSh9129LbBTLue&#10;f+iRh1LEEPYZKjAhNJmUvjBk0U9dQxy5m2sthgjbUuoW+xhua/mRJAtpseLYYLChL0PFPe+sguqT&#10;0+8unw8y7VfXy9kcz8/uqNRkPOzXIAIN4V/85z7pOH+2gN9n4gVy+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1Z8rBAAAA3AAAAA8AAAAAAAAAAAAAAAAAmAIAAGRycy9kb3du&#10;cmV2LnhtbFBLBQYAAAAABAAEAPUAAACGAwAAAAA=&#10;" stroked="f">
                  <v:path arrowok="t"/>
                  <v:textbox inset="0,0,0,0">
                    <w:txbxContent>
                      <w:p w14:paraId="02D2A413" w14:textId="77777777" w:rsidR="0062553F" w:rsidRDefault="0062553F" w:rsidP="005254A0">
                        <w:pPr>
                          <w:jc w:val="center"/>
                          <w:rPr>
                            <w:sz w:val="16"/>
                          </w:rPr>
                        </w:pPr>
                        <w:r>
                          <w:rPr>
                            <w:sz w:val="16"/>
                          </w:rPr>
                          <w:t>Зрители</w:t>
                        </w:r>
                      </w:p>
                    </w:txbxContent>
                  </v:textbox>
                </v:shape>
                <v:shape id="Text Box 80" o:spid="_x0000_s1072" type="#_x0000_t202" style="position:absolute;left:4941;top:3184;width:192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nCUcIA&#10;AADcAAAADwAAAGRycy9kb3ducmV2LnhtbERPzWrCQBC+C32HZQredBMt2kY3QQrF0os0+gBDdpoN&#10;ZmdDdmPi23cLBW/z8f3OvphsK27U+8axgnSZgCCunG64VnA5fyxeQfiArLF1TAru5KHIn2Z7zLQb&#10;+ZtuZahFDGGfoQITQpdJ6StDFv3SdcSR+3G9xRBhX0vd4xjDbStXSbKRFhuODQY7ejdUXcvBKmi2&#10;nH4N5csk0/Htcj6Z4+k+HJWaP0+HHYhAU3iI/92fOs5fb+HvmXiB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cJRwgAAANwAAAAPAAAAAAAAAAAAAAAAAJgCAABkcnMvZG93&#10;bnJldi54bWxQSwUGAAAAAAQABAD1AAAAhwMAAAAA&#10;" stroked="f">
                  <v:path arrowok="t"/>
                  <v:textbox inset="0,0,0,0">
                    <w:txbxContent>
                      <w:p w14:paraId="54EEBBB0" w14:textId="77777777" w:rsidR="0062553F" w:rsidRDefault="0062553F" w:rsidP="005254A0">
                        <w:pPr>
                          <w:jc w:val="center"/>
                          <w:rPr>
                            <w:sz w:val="16"/>
                          </w:rPr>
                        </w:pPr>
                        <w:r>
                          <w:rPr>
                            <w:sz w:val="16"/>
                          </w:rPr>
                          <w:t>Зрители</w:t>
                        </w:r>
                      </w:p>
                    </w:txbxContent>
                  </v:textbox>
                </v:shape>
                <v:shape id="Text Box 81" o:spid="_x0000_s1073" type="#_x0000_t202" style="position:absolute;left:4701;top:1744;width:228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ZWI8UA&#10;AADcAAAADwAAAGRycy9kb3ducmV2LnhtbESPQWvDMAyF74P9B6NBb6uTrnRbVreMwmjppSztDxCx&#10;FofFcoidJv331WGwm8R7eu/Tejv5Vl2pj01gA/k8A0VcBdtwbeBy/np+AxUTssU2MBm4UYTt5vFh&#10;jYUNI3/TtUy1khCOBRpwKXWF1rFy5DHOQ0cs2k/oPSZZ+1rbHkcJ961eZNlKe2xYGhx2tHNU/ZaD&#10;N9C8cn4cyuWk8/H9cj65/ek27I2ZPU2fH6ASTenf/Hd9sIL/IrTyjEy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lYjxQAAANwAAAAPAAAAAAAAAAAAAAAAAJgCAABkcnMv&#10;ZG93bnJldi54bWxQSwUGAAAAAAQABAD1AAAAigMAAAAA&#10;" stroked="f">
                  <v:path arrowok="t"/>
                  <v:textbox inset="0,0,0,0">
                    <w:txbxContent>
                      <w:p w14:paraId="40B63C93" w14:textId="77777777" w:rsidR="0062553F" w:rsidRPr="00AF11D8" w:rsidRDefault="0062553F" w:rsidP="005254A0">
                        <w:pPr>
                          <w:jc w:val="center"/>
                          <w:rPr>
                            <w:b/>
                            <w:sz w:val="16"/>
                          </w:rPr>
                        </w:pPr>
                        <w:r w:rsidRPr="00AF11D8">
                          <w:rPr>
                            <w:b/>
                            <w:sz w:val="16"/>
                            <w:highlight w:val="magenta"/>
                          </w:rPr>
                          <w:t>Зона Б = Зона безопасности</w:t>
                        </w:r>
                      </w:p>
                    </w:txbxContent>
                  </v:textbox>
                </v:shape>
                <v:shape id="Text Box 82" o:spid="_x0000_s1074" type="#_x0000_t202" style="position:absolute;left:4701;top:2824;width:228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rzuMIA&#10;AADcAAAADwAAAGRycy9kb3ducmV2LnhtbERPzWrCQBC+F/oOyxS81U1U2hpdRQRRepEmPsCQnWaD&#10;2dmQ3Zj49q5Q6G0+vt9Zb0fbiBt1vnasIJ0mIIhLp2uuFFyKw/sXCB+QNTaOScGdPGw3ry9rzLQb&#10;+IdueahEDGGfoQITQptJ6UtDFv3UtcSR+3WdxRBhV0nd4RDDbSNnSfIhLdYcGwy2tDdUXvPeKqg/&#10;Of3u88Uo02F5Kc7meL73R6Umb+NuBSLQGP7Ff+6TjvPnS3g+Ey+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6vO4wgAAANwAAAAPAAAAAAAAAAAAAAAAAJgCAABkcnMvZG93&#10;bnJldi54bWxQSwUGAAAAAAQABAD1AAAAhwMAAAAA&#10;" stroked="f">
                  <v:path arrowok="t"/>
                  <v:textbox inset="0,0,0,0">
                    <w:txbxContent>
                      <w:p w14:paraId="42B6C79E" w14:textId="77777777" w:rsidR="0062553F" w:rsidRPr="00AF11D8" w:rsidRDefault="0062553F" w:rsidP="005254A0">
                        <w:pPr>
                          <w:jc w:val="center"/>
                          <w:rPr>
                            <w:b/>
                            <w:sz w:val="16"/>
                          </w:rPr>
                        </w:pPr>
                        <w:r w:rsidRPr="00AF11D8">
                          <w:rPr>
                            <w:b/>
                            <w:sz w:val="16"/>
                            <w:highlight w:val="magenta"/>
                          </w:rPr>
                          <w:t>Зона Б = Зона безопасности</w:t>
                        </w:r>
                      </w:p>
                    </w:txbxContent>
                  </v:textbox>
                </v:shape>
                <v:shape id="Text Box 83" o:spid="_x0000_s1075" type="#_x0000_t202" style="position:absolute;left:4701;top:2344;width:204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YpWMQA&#10;AADcAAAADwAAAGRycy9kb3ducmV2LnhtbESPQWvDMAyF74X9B6PBbq2TUbo2q1vGYHT0Upb0B4hY&#10;i8NiOcROk/776TDYTeI9vfdpf5x9p240xDawgXyVgSKug225MXCtPpZbUDEhW+wCk4E7RTgeHhZ7&#10;LGyY+ItuZWqUhHAs0IBLqS+0jrUjj3EVemLRvsPgMck6NNoOOEm47/Rzlm20x5alwWFP747qn3L0&#10;BtoXzs9juZ51Pu2u1cWdLvfxZMzT4/z2CirRnP7Nf9efVvDXgi/PyAT68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WKVjEAAAA3AAAAA8AAAAAAAAAAAAAAAAAmAIAAGRycy9k&#10;b3ducmV2LnhtbFBLBQYAAAAABAAEAPUAAACJAwAAAAA=&#10;" stroked="f">
                  <v:path arrowok="t"/>
                  <v:textbox inset="0,0,0,0">
                    <w:txbxContent>
                      <w:p w14:paraId="2D25F31A" w14:textId="77777777" w:rsidR="0062553F" w:rsidRPr="00AD58FC" w:rsidRDefault="0062553F" w:rsidP="005254A0">
                        <w:pPr>
                          <w:jc w:val="center"/>
                          <w:rPr>
                            <w:color w:val="FF0000"/>
                            <w:sz w:val="16"/>
                          </w:rPr>
                        </w:pPr>
                        <w:r>
                          <w:rPr>
                            <w:sz w:val="16"/>
                          </w:rPr>
                          <w:t xml:space="preserve">Зона А </w:t>
                        </w:r>
                        <w:r w:rsidRPr="00CD20D6">
                          <w:rPr>
                            <w:sz w:val="16"/>
                          </w:rPr>
                          <w:t>ТРАССА</w:t>
                        </w:r>
                      </w:p>
                    </w:txbxContent>
                  </v:textbox>
                </v:shape>
              </v:group>
            </w:pict>
          </mc:Fallback>
        </mc:AlternateContent>
      </w:r>
    </w:p>
    <w:p w14:paraId="5F299993" w14:textId="77777777" w:rsidR="005254A0" w:rsidRPr="005254A0" w:rsidRDefault="005254A0" w:rsidP="005254A0">
      <w:pPr>
        <w:widowControl w:val="0"/>
        <w:autoSpaceDE w:val="0"/>
        <w:autoSpaceDN w:val="0"/>
        <w:adjustRightInd w:val="0"/>
        <w:rPr>
          <w:rFonts w:ascii="Arial" w:hAnsi="Arial" w:cs="Arial"/>
          <w:sz w:val="22"/>
          <w:szCs w:val="22"/>
        </w:rPr>
      </w:pPr>
    </w:p>
    <w:p w14:paraId="59F5988F" w14:textId="77777777" w:rsidR="005254A0" w:rsidRPr="005254A0" w:rsidRDefault="005254A0" w:rsidP="005254A0">
      <w:pPr>
        <w:widowControl w:val="0"/>
        <w:autoSpaceDE w:val="0"/>
        <w:autoSpaceDN w:val="0"/>
        <w:adjustRightInd w:val="0"/>
        <w:rPr>
          <w:rFonts w:ascii="Arial" w:hAnsi="Arial" w:cs="Arial"/>
        </w:rPr>
      </w:pPr>
    </w:p>
    <w:p w14:paraId="3DEA7EF7" w14:textId="77777777" w:rsidR="005254A0" w:rsidRPr="005254A0" w:rsidRDefault="005254A0" w:rsidP="005254A0">
      <w:pPr>
        <w:widowControl w:val="0"/>
        <w:autoSpaceDE w:val="0"/>
        <w:autoSpaceDN w:val="0"/>
        <w:adjustRightInd w:val="0"/>
        <w:ind w:left="851" w:hanging="851"/>
        <w:rPr>
          <w:b/>
          <w:sz w:val="22"/>
          <w:szCs w:val="22"/>
        </w:rPr>
      </w:pPr>
    </w:p>
    <w:p w14:paraId="68159B7A" w14:textId="77777777" w:rsidR="005254A0" w:rsidRPr="005254A0" w:rsidRDefault="005254A0" w:rsidP="005254A0">
      <w:pPr>
        <w:widowControl w:val="0"/>
        <w:autoSpaceDE w:val="0"/>
        <w:autoSpaceDN w:val="0"/>
        <w:adjustRightInd w:val="0"/>
        <w:ind w:left="851" w:hanging="851"/>
        <w:rPr>
          <w:b/>
          <w:sz w:val="22"/>
          <w:szCs w:val="22"/>
        </w:rPr>
      </w:pPr>
    </w:p>
    <w:p w14:paraId="1FFA77AE" w14:textId="77777777" w:rsidR="005254A0" w:rsidRPr="005254A0" w:rsidRDefault="005254A0" w:rsidP="005254A0">
      <w:pPr>
        <w:widowControl w:val="0"/>
        <w:autoSpaceDE w:val="0"/>
        <w:autoSpaceDN w:val="0"/>
        <w:adjustRightInd w:val="0"/>
        <w:rPr>
          <w:b/>
          <w:sz w:val="22"/>
          <w:szCs w:val="22"/>
        </w:rPr>
      </w:pPr>
    </w:p>
    <w:p w14:paraId="66CE1850" w14:textId="77777777" w:rsidR="00CD64FC" w:rsidRDefault="00CD64FC" w:rsidP="005254A0">
      <w:pPr>
        <w:widowControl w:val="0"/>
        <w:autoSpaceDE w:val="0"/>
        <w:autoSpaceDN w:val="0"/>
        <w:adjustRightInd w:val="0"/>
        <w:ind w:left="851" w:hanging="851"/>
        <w:rPr>
          <w:rFonts w:ascii="Arial" w:hAnsi="Arial" w:cs="Arial"/>
          <w:b/>
          <w:sz w:val="20"/>
          <w:szCs w:val="20"/>
        </w:rPr>
      </w:pPr>
    </w:p>
    <w:p w14:paraId="0B87A78E" w14:textId="3392A9ED" w:rsidR="00CE273B" w:rsidRPr="004F5B71" w:rsidRDefault="008A5E40" w:rsidP="008A5E40">
      <w:pPr>
        <w:widowControl w:val="0"/>
        <w:autoSpaceDE w:val="0"/>
        <w:autoSpaceDN w:val="0"/>
        <w:adjustRightInd w:val="0"/>
        <w:ind w:left="851" w:right="850" w:hanging="851"/>
        <w:jc w:val="right"/>
        <w:rPr>
          <w:rFonts w:ascii="Arial" w:hAnsi="Arial" w:cs="Arial"/>
          <w:sz w:val="20"/>
          <w:szCs w:val="20"/>
        </w:rPr>
      </w:pPr>
      <w:r w:rsidRPr="004F5B71">
        <w:rPr>
          <w:bCs/>
          <w:sz w:val="28"/>
          <w:szCs w:val="28"/>
        </w:rPr>
        <w:t>Рисунок 16</w:t>
      </w:r>
      <w:r w:rsidR="004F5B71">
        <w:rPr>
          <w:bCs/>
          <w:sz w:val="28"/>
          <w:szCs w:val="28"/>
        </w:rPr>
        <w:t>.</w:t>
      </w:r>
    </w:p>
    <w:p w14:paraId="6E33BB0A" w14:textId="77777777" w:rsidR="00CE273B" w:rsidRDefault="00CE273B" w:rsidP="005254A0">
      <w:pPr>
        <w:widowControl w:val="0"/>
        <w:autoSpaceDE w:val="0"/>
        <w:autoSpaceDN w:val="0"/>
        <w:adjustRightInd w:val="0"/>
        <w:ind w:left="851" w:hanging="851"/>
        <w:rPr>
          <w:rFonts w:ascii="Arial" w:hAnsi="Arial" w:cs="Arial"/>
          <w:b/>
          <w:sz w:val="20"/>
          <w:szCs w:val="20"/>
        </w:rPr>
      </w:pPr>
    </w:p>
    <w:p w14:paraId="519B6146" w14:textId="77777777" w:rsidR="0023287E" w:rsidRDefault="005254A0" w:rsidP="0023287E">
      <w:pPr>
        <w:widowControl w:val="0"/>
        <w:autoSpaceDE w:val="0"/>
        <w:autoSpaceDN w:val="0"/>
        <w:adjustRightInd w:val="0"/>
        <w:ind w:firstLine="680"/>
        <w:jc w:val="both"/>
        <w:rPr>
          <w:b/>
          <w:sz w:val="28"/>
          <w:szCs w:val="28"/>
        </w:rPr>
      </w:pPr>
      <w:r w:rsidRPr="0010214D">
        <w:rPr>
          <w:b/>
          <w:sz w:val="28"/>
          <w:szCs w:val="28"/>
        </w:rPr>
        <w:t>4.2.027</w:t>
      </w:r>
    </w:p>
    <w:p w14:paraId="50EF90F9" w14:textId="77777777" w:rsidR="005254A0" w:rsidRPr="0010214D" w:rsidRDefault="005254A0" w:rsidP="0023287E">
      <w:pPr>
        <w:widowControl w:val="0"/>
        <w:autoSpaceDE w:val="0"/>
        <w:autoSpaceDN w:val="0"/>
        <w:adjustRightInd w:val="0"/>
        <w:ind w:firstLine="680"/>
        <w:jc w:val="both"/>
        <w:rPr>
          <w:sz w:val="28"/>
          <w:szCs w:val="28"/>
        </w:rPr>
      </w:pPr>
      <w:r w:rsidRPr="0010214D">
        <w:rPr>
          <w:sz w:val="28"/>
          <w:szCs w:val="28"/>
        </w:rPr>
        <w:t>Если участки трассы включают препятствия, например, стены, поваленные деревья или пни, для защиты гонщиков могут быть использованы тюки сена или другие подходящие средства. Такие защитные средства не должны пре</w:t>
      </w:r>
      <w:r w:rsidR="0023287E">
        <w:rPr>
          <w:sz w:val="28"/>
          <w:szCs w:val="28"/>
        </w:rPr>
        <w:t>пятствовать прохождению трассы.</w:t>
      </w:r>
    </w:p>
    <w:p w14:paraId="1199726F" w14:textId="77777777" w:rsidR="005254A0" w:rsidRPr="0010214D" w:rsidRDefault="005254A0" w:rsidP="0023287E">
      <w:pPr>
        <w:widowControl w:val="0"/>
        <w:autoSpaceDE w:val="0"/>
        <w:autoSpaceDN w:val="0"/>
        <w:adjustRightInd w:val="0"/>
        <w:ind w:firstLine="680"/>
        <w:jc w:val="both"/>
        <w:rPr>
          <w:sz w:val="28"/>
          <w:szCs w:val="28"/>
        </w:rPr>
      </w:pPr>
      <w:r w:rsidRPr="0010214D">
        <w:rPr>
          <w:sz w:val="28"/>
          <w:szCs w:val="28"/>
        </w:rPr>
        <w:t>На некоторых опасных участках, например, там, где трасса проходит вдоль крутого откоса, следует использовать защитную сетку в соответствии со стандартами по безопасности. Ограждающая сетка должна иметь ячейки размером мене</w:t>
      </w:r>
      <w:r w:rsidR="0023287E">
        <w:rPr>
          <w:sz w:val="28"/>
          <w:szCs w:val="28"/>
        </w:rPr>
        <w:t xml:space="preserve">е 5 см x 5 см, </w:t>
      </w:r>
      <w:r w:rsidR="0023287E" w:rsidRPr="00F31981">
        <w:rPr>
          <w:sz w:val="28"/>
          <w:szCs w:val="28"/>
        </w:rPr>
        <w:t>если не покрыта.</w:t>
      </w:r>
    </w:p>
    <w:p w14:paraId="46C7B4DC" w14:textId="77777777" w:rsidR="005254A0" w:rsidRPr="0010214D" w:rsidRDefault="005254A0" w:rsidP="0023287E">
      <w:pPr>
        <w:widowControl w:val="0"/>
        <w:autoSpaceDE w:val="0"/>
        <w:autoSpaceDN w:val="0"/>
        <w:adjustRightInd w:val="0"/>
        <w:ind w:firstLine="680"/>
        <w:jc w:val="both"/>
        <w:rPr>
          <w:sz w:val="28"/>
          <w:szCs w:val="28"/>
        </w:rPr>
      </w:pPr>
      <w:r w:rsidRPr="0010214D">
        <w:rPr>
          <w:sz w:val="28"/>
          <w:szCs w:val="28"/>
        </w:rPr>
        <w:t>Любые деревянные мосты или переходы должны быть покрыты нескользящим материалом (ковровое покрытие, мелкая проволочная сетка или специальная краск</w:t>
      </w:r>
      <w:r w:rsidR="0023287E">
        <w:rPr>
          <w:sz w:val="28"/>
          <w:szCs w:val="28"/>
        </w:rPr>
        <w:t>а, препятствующая скольжению).</w:t>
      </w:r>
      <w:r w:rsidR="00D159B8">
        <w:rPr>
          <w:sz w:val="28"/>
          <w:szCs w:val="28"/>
        </w:rPr>
        <w:t xml:space="preserve"> </w:t>
      </w:r>
      <w:r w:rsidRPr="0010214D">
        <w:rPr>
          <w:sz w:val="28"/>
          <w:szCs w:val="28"/>
        </w:rPr>
        <w:t>Использование проволочной сетки возможно лишь в том случае, если мосту или рампе не предшествует спуск.</w:t>
      </w:r>
    </w:p>
    <w:p w14:paraId="76724006" w14:textId="77777777" w:rsidR="005254A0" w:rsidRPr="0010214D" w:rsidRDefault="005254A0" w:rsidP="0023287E">
      <w:pPr>
        <w:widowControl w:val="0"/>
        <w:autoSpaceDE w:val="0"/>
        <w:autoSpaceDN w:val="0"/>
        <w:adjustRightInd w:val="0"/>
        <w:ind w:firstLine="680"/>
        <w:jc w:val="both"/>
        <w:rPr>
          <w:sz w:val="28"/>
          <w:szCs w:val="28"/>
        </w:rPr>
      </w:pPr>
    </w:p>
    <w:p w14:paraId="180F19CC" w14:textId="77777777" w:rsidR="0023287E" w:rsidRDefault="005254A0" w:rsidP="0023287E">
      <w:pPr>
        <w:ind w:firstLine="680"/>
        <w:jc w:val="both"/>
        <w:rPr>
          <w:b/>
          <w:sz w:val="28"/>
          <w:szCs w:val="28"/>
        </w:rPr>
      </w:pPr>
      <w:r w:rsidRPr="0010214D">
        <w:rPr>
          <w:b/>
          <w:sz w:val="28"/>
          <w:szCs w:val="28"/>
        </w:rPr>
        <w:t>4.2.028</w:t>
      </w:r>
    </w:p>
    <w:p w14:paraId="165D6514" w14:textId="77777777" w:rsidR="005254A0" w:rsidRPr="0010214D" w:rsidRDefault="005254A0" w:rsidP="0023287E">
      <w:pPr>
        <w:ind w:firstLine="680"/>
        <w:jc w:val="both"/>
        <w:rPr>
          <w:sz w:val="28"/>
          <w:szCs w:val="28"/>
        </w:rPr>
      </w:pPr>
      <w:r w:rsidRPr="0010214D">
        <w:rPr>
          <w:sz w:val="28"/>
          <w:szCs w:val="28"/>
        </w:rPr>
        <w:t xml:space="preserve">В гонках кросс-кантри на </w:t>
      </w:r>
      <w:r w:rsidR="00A9616E" w:rsidRPr="0010214D">
        <w:rPr>
          <w:sz w:val="28"/>
          <w:szCs w:val="28"/>
        </w:rPr>
        <w:t>чемпионате</w:t>
      </w:r>
      <w:r w:rsidR="0023287E">
        <w:rPr>
          <w:sz w:val="28"/>
          <w:szCs w:val="28"/>
        </w:rPr>
        <w:t xml:space="preserve"> России</w:t>
      </w:r>
      <w:r w:rsidRPr="0010214D">
        <w:rPr>
          <w:sz w:val="28"/>
          <w:szCs w:val="28"/>
        </w:rPr>
        <w:t xml:space="preserve"> трасса должна быть размечена (с использованием стоек</w:t>
      </w:r>
      <w:r w:rsidR="0023287E">
        <w:rPr>
          <w:sz w:val="28"/>
          <w:szCs w:val="28"/>
        </w:rPr>
        <w:t>, сигнальной ленты</w:t>
      </w:r>
      <w:r w:rsidRPr="0010214D">
        <w:rPr>
          <w:sz w:val="28"/>
          <w:szCs w:val="28"/>
        </w:rPr>
        <w:t xml:space="preserve"> или баннеров) и защищена на протяжении всей длины.</w:t>
      </w:r>
    </w:p>
    <w:p w14:paraId="17FB6C10" w14:textId="77777777" w:rsidR="005254A0" w:rsidRPr="0010214D" w:rsidRDefault="005254A0" w:rsidP="0023287E">
      <w:pPr>
        <w:ind w:firstLine="680"/>
        <w:jc w:val="both"/>
        <w:rPr>
          <w:sz w:val="28"/>
          <w:szCs w:val="28"/>
        </w:rPr>
      </w:pPr>
      <w:r w:rsidRPr="0010214D">
        <w:rPr>
          <w:sz w:val="28"/>
          <w:szCs w:val="28"/>
        </w:rPr>
        <w:t>Во всех г</w:t>
      </w:r>
      <w:r w:rsidR="0023287E">
        <w:rPr>
          <w:sz w:val="28"/>
          <w:szCs w:val="28"/>
        </w:rPr>
        <w:t xml:space="preserve">онках </w:t>
      </w:r>
      <w:r w:rsidR="00A321F6">
        <w:rPr>
          <w:sz w:val="28"/>
          <w:szCs w:val="28"/>
        </w:rPr>
        <w:t>крос</w:t>
      </w:r>
      <w:r w:rsidR="00C92A1A">
        <w:rPr>
          <w:sz w:val="28"/>
          <w:szCs w:val="28"/>
        </w:rPr>
        <w:t>с</w:t>
      </w:r>
      <w:r w:rsidR="00A321F6">
        <w:rPr>
          <w:sz w:val="28"/>
          <w:szCs w:val="28"/>
        </w:rPr>
        <w:t>-кантри</w:t>
      </w:r>
      <w:r w:rsidR="0023287E">
        <w:rPr>
          <w:sz w:val="28"/>
          <w:szCs w:val="28"/>
        </w:rPr>
        <w:t xml:space="preserve"> м</w:t>
      </w:r>
      <w:r w:rsidRPr="0010214D">
        <w:rPr>
          <w:sz w:val="28"/>
          <w:szCs w:val="28"/>
        </w:rPr>
        <w:t>арафон трасса должна быть размечена достаточно хорошо для того, чтобы по ней можно было ехать без проблем.</w:t>
      </w:r>
    </w:p>
    <w:p w14:paraId="236D5358" w14:textId="77777777" w:rsidR="00E835B7" w:rsidRDefault="00E835B7" w:rsidP="0023287E">
      <w:pPr>
        <w:widowControl w:val="0"/>
        <w:autoSpaceDE w:val="0"/>
        <w:autoSpaceDN w:val="0"/>
        <w:adjustRightInd w:val="0"/>
        <w:ind w:firstLine="680"/>
        <w:jc w:val="both"/>
        <w:rPr>
          <w:b/>
          <w:sz w:val="28"/>
          <w:szCs w:val="28"/>
        </w:rPr>
      </w:pPr>
    </w:p>
    <w:p w14:paraId="05B5C047" w14:textId="77777777" w:rsidR="004F5B71" w:rsidRDefault="004F5B71" w:rsidP="0023287E">
      <w:pPr>
        <w:widowControl w:val="0"/>
        <w:autoSpaceDE w:val="0"/>
        <w:autoSpaceDN w:val="0"/>
        <w:adjustRightInd w:val="0"/>
        <w:ind w:firstLine="680"/>
        <w:jc w:val="both"/>
        <w:rPr>
          <w:b/>
          <w:sz w:val="28"/>
          <w:szCs w:val="28"/>
        </w:rPr>
      </w:pPr>
    </w:p>
    <w:p w14:paraId="34230CEB" w14:textId="77777777" w:rsidR="0023287E" w:rsidRDefault="005254A0" w:rsidP="0023287E">
      <w:pPr>
        <w:widowControl w:val="0"/>
        <w:autoSpaceDE w:val="0"/>
        <w:autoSpaceDN w:val="0"/>
        <w:adjustRightInd w:val="0"/>
        <w:ind w:firstLine="680"/>
        <w:jc w:val="both"/>
        <w:rPr>
          <w:sz w:val="28"/>
          <w:szCs w:val="28"/>
        </w:rPr>
      </w:pPr>
      <w:r w:rsidRPr="0010214D">
        <w:rPr>
          <w:b/>
          <w:sz w:val="28"/>
          <w:szCs w:val="28"/>
        </w:rPr>
        <w:lastRenderedPageBreak/>
        <w:t>4.2.029</w:t>
      </w:r>
    </w:p>
    <w:p w14:paraId="71076F64" w14:textId="2A36C2BE" w:rsidR="00784C0A" w:rsidRPr="00B95F9F" w:rsidRDefault="005254A0" w:rsidP="008A5E40">
      <w:pPr>
        <w:widowControl w:val="0"/>
        <w:autoSpaceDE w:val="0"/>
        <w:autoSpaceDN w:val="0"/>
        <w:adjustRightInd w:val="0"/>
        <w:ind w:firstLine="680"/>
        <w:jc w:val="both"/>
        <w:rPr>
          <w:color w:val="000000"/>
          <w:sz w:val="28"/>
          <w:szCs w:val="28"/>
        </w:rPr>
      </w:pPr>
      <w:r w:rsidRPr="0010214D">
        <w:rPr>
          <w:sz w:val="28"/>
          <w:szCs w:val="28"/>
        </w:rPr>
        <w:t xml:space="preserve">Там, где это возможно, корни, поваленные деревья, выступающие участки горных участков и др. должны быть выделены </w:t>
      </w:r>
      <w:proofErr w:type="spellStart"/>
      <w:r w:rsidRPr="00B95F9F">
        <w:rPr>
          <w:color w:val="000000"/>
          <w:sz w:val="28"/>
          <w:szCs w:val="28"/>
        </w:rPr>
        <w:t>биодеградир</w:t>
      </w:r>
      <w:r w:rsidR="0023287E" w:rsidRPr="00B95F9F">
        <w:rPr>
          <w:color w:val="000000"/>
          <w:sz w:val="28"/>
          <w:szCs w:val="28"/>
        </w:rPr>
        <w:t>у</w:t>
      </w:r>
      <w:r w:rsidR="00DD0E19" w:rsidRPr="00B95F9F">
        <w:rPr>
          <w:color w:val="000000"/>
          <w:sz w:val="28"/>
          <w:szCs w:val="28"/>
        </w:rPr>
        <w:t>емой</w:t>
      </w:r>
      <w:proofErr w:type="spellEnd"/>
      <w:r w:rsidR="0023287E" w:rsidRPr="00B95F9F">
        <w:rPr>
          <w:color w:val="000000"/>
          <w:sz w:val="28"/>
          <w:szCs w:val="28"/>
        </w:rPr>
        <w:t xml:space="preserve"> флуоресцентной краской.</w:t>
      </w:r>
    </w:p>
    <w:p w14:paraId="602F90C6" w14:textId="77777777" w:rsidR="005254A0" w:rsidRPr="0010214D" w:rsidRDefault="005254A0" w:rsidP="0023287E">
      <w:pPr>
        <w:keepNext/>
        <w:spacing w:before="240" w:after="60"/>
        <w:ind w:firstLine="680"/>
        <w:jc w:val="both"/>
        <w:outlineLvl w:val="1"/>
        <w:rPr>
          <w:sz w:val="28"/>
          <w:szCs w:val="28"/>
        </w:rPr>
      </w:pPr>
      <w:bookmarkStart w:id="96" w:name="_Toc130459084"/>
      <w:r w:rsidRPr="0010214D">
        <w:rPr>
          <w:b/>
          <w:i/>
          <w:sz w:val="28"/>
          <w:szCs w:val="28"/>
        </w:rPr>
        <w:t>§ 4. Зоны старта и финиша</w:t>
      </w:r>
      <w:bookmarkEnd w:id="96"/>
    </w:p>
    <w:p w14:paraId="1BD1D685" w14:textId="77777777" w:rsidR="005254A0" w:rsidRPr="0010214D" w:rsidRDefault="005254A0" w:rsidP="0023287E">
      <w:pPr>
        <w:widowControl w:val="0"/>
        <w:autoSpaceDE w:val="0"/>
        <w:autoSpaceDN w:val="0"/>
        <w:adjustRightInd w:val="0"/>
        <w:ind w:firstLine="680"/>
        <w:jc w:val="both"/>
        <w:rPr>
          <w:sz w:val="28"/>
          <w:szCs w:val="28"/>
        </w:rPr>
      </w:pPr>
    </w:p>
    <w:p w14:paraId="5C1F76F2" w14:textId="77777777" w:rsidR="0023287E" w:rsidRDefault="005254A0" w:rsidP="0023287E">
      <w:pPr>
        <w:widowControl w:val="0"/>
        <w:autoSpaceDE w:val="0"/>
        <w:autoSpaceDN w:val="0"/>
        <w:adjustRightInd w:val="0"/>
        <w:ind w:firstLine="680"/>
        <w:rPr>
          <w:sz w:val="28"/>
          <w:szCs w:val="28"/>
        </w:rPr>
      </w:pPr>
      <w:r w:rsidRPr="0010214D">
        <w:rPr>
          <w:b/>
          <w:sz w:val="28"/>
          <w:szCs w:val="28"/>
        </w:rPr>
        <w:t>4.2.030</w:t>
      </w:r>
    </w:p>
    <w:p w14:paraId="5EA27279" w14:textId="360E4E1F" w:rsidR="0023287E" w:rsidRPr="0010214D" w:rsidRDefault="005254A0" w:rsidP="004D6B45">
      <w:pPr>
        <w:widowControl w:val="0"/>
        <w:autoSpaceDE w:val="0"/>
        <w:autoSpaceDN w:val="0"/>
        <w:adjustRightInd w:val="0"/>
        <w:ind w:firstLine="680"/>
        <w:jc w:val="both"/>
        <w:rPr>
          <w:sz w:val="28"/>
          <w:szCs w:val="28"/>
        </w:rPr>
      </w:pPr>
      <w:r w:rsidRPr="0010214D">
        <w:rPr>
          <w:sz w:val="28"/>
          <w:szCs w:val="28"/>
        </w:rPr>
        <w:t>Баннеры старт и/или финиш должны быть натянуты непосредственно над линией стар</w:t>
      </w:r>
      <w:r w:rsidR="0023287E">
        <w:rPr>
          <w:sz w:val="28"/>
          <w:szCs w:val="28"/>
        </w:rPr>
        <w:t xml:space="preserve">та и финиша на высоте не менее </w:t>
      </w:r>
      <w:r w:rsidRPr="0010214D">
        <w:rPr>
          <w:sz w:val="28"/>
          <w:szCs w:val="28"/>
        </w:rPr>
        <w:t>2,5 метров над уровнем земли по всей ширине трассы.</w:t>
      </w:r>
    </w:p>
    <w:p w14:paraId="190E8139" w14:textId="77777777" w:rsidR="0023287E" w:rsidRDefault="005254A0" w:rsidP="00D159B8">
      <w:pPr>
        <w:ind w:firstLine="680"/>
        <w:jc w:val="both"/>
        <w:rPr>
          <w:sz w:val="28"/>
          <w:szCs w:val="28"/>
        </w:rPr>
      </w:pPr>
      <w:r w:rsidRPr="0010214D">
        <w:rPr>
          <w:b/>
          <w:sz w:val="28"/>
          <w:szCs w:val="28"/>
        </w:rPr>
        <w:t>4.2.031</w:t>
      </w:r>
    </w:p>
    <w:p w14:paraId="5C802572" w14:textId="77777777" w:rsidR="005254A0" w:rsidRPr="0010214D" w:rsidRDefault="005254A0" w:rsidP="00D159B8">
      <w:pPr>
        <w:ind w:firstLine="680"/>
        <w:jc w:val="both"/>
        <w:rPr>
          <w:sz w:val="28"/>
          <w:szCs w:val="28"/>
        </w:rPr>
      </w:pPr>
      <w:r w:rsidRPr="0010214D">
        <w:rPr>
          <w:sz w:val="28"/>
          <w:szCs w:val="28"/>
        </w:rPr>
        <w:t>Зоны старта для всех гонок кросс-кантри (гонки с массовым стартом) должны быть:</w:t>
      </w:r>
    </w:p>
    <w:p w14:paraId="3B297A07" w14:textId="77777777" w:rsidR="005254A0" w:rsidRPr="0010214D" w:rsidRDefault="00FE54B3" w:rsidP="00100508">
      <w:pPr>
        <w:numPr>
          <w:ilvl w:val="0"/>
          <w:numId w:val="29"/>
        </w:numPr>
        <w:jc w:val="both"/>
        <w:rPr>
          <w:sz w:val="28"/>
          <w:szCs w:val="28"/>
        </w:rPr>
      </w:pPr>
      <w:r>
        <w:rPr>
          <w:sz w:val="28"/>
          <w:szCs w:val="28"/>
        </w:rPr>
        <w:t>н</w:t>
      </w:r>
      <w:r w:rsidR="005254A0" w:rsidRPr="0010214D">
        <w:rPr>
          <w:sz w:val="28"/>
          <w:szCs w:val="28"/>
        </w:rPr>
        <w:t>е менее 6 метров в ширину не менее 50 метров перед линией старта</w:t>
      </w:r>
      <w:r w:rsidR="0023287E">
        <w:rPr>
          <w:sz w:val="28"/>
          <w:szCs w:val="28"/>
        </w:rPr>
        <w:t>;</w:t>
      </w:r>
    </w:p>
    <w:p w14:paraId="413B42CC" w14:textId="77777777" w:rsidR="005254A0" w:rsidRPr="0023287E" w:rsidRDefault="00FE54B3" w:rsidP="00100508">
      <w:pPr>
        <w:numPr>
          <w:ilvl w:val="0"/>
          <w:numId w:val="29"/>
        </w:numPr>
        <w:jc w:val="both"/>
        <w:rPr>
          <w:sz w:val="28"/>
          <w:szCs w:val="28"/>
        </w:rPr>
      </w:pPr>
      <w:r>
        <w:rPr>
          <w:sz w:val="28"/>
          <w:szCs w:val="28"/>
        </w:rPr>
        <w:t>н</w:t>
      </w:r>
      <w:r w:rsidR="005254A0" w:rsidRPr="0010214D">
        <w:rPr>
          <w:sz w:val="28"/>
          <w:szCs w:val="28"/>
        </w:rPr>
        <w:t>е менее 6 метров в ширину не менее 100 метров после линии старта</w:t>
      </w:r>
      <w:r>
        <w:rPr>
          <w:sz w:val="28"/>
          <w:szCs w:val="28"/>
        </w:rPr>
        <w:t>.</w:t>
      </w:r>
    </w:p>
    <w:p w14:paraId="197E674D" w14:textId="77777777" w:rsidR="005254A0" w:rsidRPr="0010214D" w:rsidRDefault="005254A0" w:rsidP="00D159B8">
      <w:pPr>
        <w:ind w:firstLine="680"/>
        <w:jc w:val="both"/>
        <w:rPr>
          <w:sz w:val="28"/>
          <w:szCs w:val="28"/>
        </w:rPr>
      </w:pPr>
      <w:r w:rsidRPr="0010214D">
        <w:rPr>
          <w:sz w:val="28"/>
          <w:szCs w:val="28"/>
        </w:rPr>
        <w:t>Для всех гонок старт должен располагаться на равнинном или на горном участке трассы.</w:t>
      </w:r>
    </w:p>
    <w:p w14:paraId="214DAAA0" w14:textId="77777777" w:rsidR="005254A0" w:rsidRDefault="005254A0" w:rsidP="004423E4">
      <w:pPr>
        <w:ind w:firstLine="680"/>
        <w:jc w:val="both"/>
        <w:rPr>
          <w:sz w:val="28"/>
          <w:szCs w:val="28"/>
        </w:rPr>
      </w:pPr>
      <w:r w:rsidRPr="0010214D">
        <w:rPr>
          <w:sz w:val="28"/>
          <w:szCs w:val="28"/>
        </w:rPr>
        <w:t>Первое сужение трассы после старта должно позволить гонщикам пройти вместе легко.</w:t>
      </w:r>
    </w:p>
    <w:p w14:paraId="3B9771B3" w14:textId="77777777" w:rsidR="003E2EBB" w:rsidRPr="0010214D" w:rsidRDefault="003E2EBB" w:rsidP="00D159B8">
      <w:pPr>
        <w:widowControl w:val="0"/>
        <w:autoSpaceDE w:val="0"/>
        <w:autoSpaceDN w:val="0"/>
        <w:adjustRightInd w:val="0"/>
        <w:jc w:val="both"/>
        <w:rPr>
          <w:sz w:val="28"/>
          <w:szCs w:val="28"/>
        </w:rPr>
      </w:pPr>
    </w:p>
    <w:p w14:paraId="3BF1B4FF" w14:textId="77777777" w:rsidR="00A00CB9" w:rsidRDefault="005254A0" w:rsidP="00D159B8">
      <w:pPr>
        <w:widowControl w:val="0"/>
        <w:autoSpaceDE w:val="0"/>
        <w:autoSpaceDN w:val="0"/>
        <w:adjustRightInd w:val="0"/>
        <w:ind w:firstLine="680"/>
        <w:jc w:val="both"/>
        <w:rPr>
          <w:b/>
          <w:sz w:val="28"/>
          <w:szCs w:val="28"/>
        </w:rPr>
      </w:pPr>
      <w:r w:rsidRPr="0010214D">
        <w:rPr>
          <w:b/>
          <w:sz w:val="28"/>
          <w:szCs w:val="28"/>
        </w:rPr>
        <w:t>4.2.032</w:t>
      </w:r>
    </w:p>
    <w:p w14:paraId="42B973BA" w14:textId="77777777" w:rsidR="005254A0" w:rsidRPr="0010214D" w:rsidRDefault="005254A0" w:rsidP="00D159B8">
      <w:pPr>
        <w:widowControl w:val="0"/>
        <w:autoSpaceDE w:val="0"/>
        <w:autoSpaceDN w:val="0"/>
        <w:adjustRightInd w:val="0"/>
        <w:ind w:firstLine="680"/>
        <w:jc w:val="both"/>
        <w:rPr>
          <w:sz w:val="28"/>
          <w:szCs w:val="28"/>
        </w:rPr>
      </w:pPr>
      <w:r w:rsidRPr="0010214D">
        <w:rPr>
          <w:sz w:val="28"/>
          <w:szCs w:val="28"/>
        </w:rPr>
        <w:t xml:space="preserve">Требования для зоны финиша при проведении соревнований по кросс-кантри (гонки с общим стартом): </w:t>
      </w:r>
    </w:p>
    <w:p w14:paraId="5F997F49" w14:textId="77777777" w:rsidR="005254A0" w:rsidRPr="0010214D" w:rsidRDefault="005254A0" w:rsidP="00100508">
      <w:pPr>
        <w:widowControl w:val="0"/>
        <w:numPr>
          <w:ilvl w:val="0"/>
          <w:numId w:val="30"/>
        </w:numPr>
        <w:autoSpaceDE w:val="0"/>
        <w:autoSpaceDN w:val="0"/>
        <w:adjustRightInd w:val="0"/>
        <w:jc w:val="both"/>
        <w:rPr>
          <w:sz w:val="28"/>
          <w:szCs w:val="28"/>
        </w:rPr>
      </w:pPr>
      <w:r w:rsidRPr="0010214D">
        <w:rPr>
          <w:sz w:val="28"/>
          <w:szCs w:val="28"/>
        </w:rPr>
        <w:t>ширина не менее 4 метров и длина не менее</w:t>
      </w:r>
      <w:r w:rsidR="00A00CB9">
        <w:rPr>
          <w:sz w:val="28"/>
          <w:szCs w:val="28"/>
        </w:rPr>
        <w:t xml:space="preserve"> 50 метров перед линией финиша;</w:t>
      </w:r>
    </w:p>
    <w:p w14:paraId="1EB4EFC2" w14:textId="77777777" w:rsidR="005254A0" w:rsidRPr="0010214D" w:rsidRDefault="005254A0" w:rsidP="00100508">
      <w:pPr>
        <w:widowControl w:val="0"/>
        <w:numPr>
          <w:ilvl w:val="0"/>
          <w:numId w:val="30"/>
        </w:numPr>
        <w:autoSpaceDE w:val="0"/>
        <w:autoSpaceDN w:val="0"/>
        <w:adjustRightInd w:val="0"/>
        <w:jc w:val="both"/>
        <w:rPr>
          <w:sz w:val="28"/>
          <w:szCs w:val="28"/>
        </w:rPr>
      </w:pPr>
      <w:r w:rsidRPr="0010214D">
        <w:rPr>
          <w:sz w:val="28"/>
          <w:szCs w:val="28"/>
        </w:rPr>
        <w:t>ширина не менее 4 метров и длина не мене</w:t>
      </w:r>
      <w:r w:rsidR="00A00CB9">
        <w:rPr>
          <w:sz w:val="28"/>
          <w:szCs w:val="28"/>
        </w:rPr>
        <w:t>е 20 метров после линии финиша;</w:t>
      </w:r>
    </w:p>
    <w:p w14:paraId="1E5EAFF5" w14:textId="77777777" w:rsidR="005254A0" w:rsidRPr="0010214D" w:rsidRDefault="005254A0" w:rsidP="00100508">
      <w:pPr>
        <w:widowControl w:val="0"/>
        <w:numPr>
          <w:ilvl w:val="0"/>
          <w:numId w:val="30"/>
        </w:numPr>
        <w:autoSpaceDE w:val="0"/>
        <w:autoSpaceDN w:val="0"/>
        <w:adjustRightInd w:val="0"/>
        <w:jc w:val="both"/>
        <w:rPr>
          <w:sz w:val="28"/>
          <w:szCs w:val="28"/>
        </w:rPr>
      </w:pPr>
      <w:r w:rsidRPr="0010214D">
        <w:rPr>
          <w:sz w:val="28"/>
          <w:szCs w:val="28"/>
        </w:rPr>
        <w:t xml:space="preserve">финиш должен быть организован на равнинном участке или на подъеме. </w:t>
      </w:r>
    </w:p>
    <w:p w14:paraId="3191129C" w14:textId="77777777" w:rsidR="00CD64FC" w:rsidRPr="0010214D" w:rsidRDefault="00CD64FC" w:rsidP="00D159B8">
      <w:pPr>
        <w:widowControl w:val="0"/>
        <w:autoSpaceDE w:val="0"/>
        <w:autoSpaceDN w:val="0"/>
        <w:adjustRightInd w:val="0"/>
        <w:ind w:firstLine="680"/>
        <w:jc w:val="both"/>
        <w:rPr>
          <w:sz w:val="28"/>
          <w:szCs w:val="28"/>
        </w:rPr>
      </w:pPr>
    </w:p>
    <w:p w14:paraId="2583C4E3" w14:textId="77777777" w:rsidR="00A00CB9" w:rsidRDefault="005254A0" w:rsidP="00D159B8">
      <w:pPr>
        <w:widowControl w:val="0"/>
        <w:autoSpaceDE w:val="0"/>
        <w:autoSpaceDN w:val="0"/>
        <w:adjustRightInd w:val="0"/>
        <w:ind w:firstLine="680"/>
        <w:jc w:val="both"/>
        <w:rPr>
          <w:sz w:val="28"/>
          <w:szCs w:val="28"/>
        </w:rPr>
      </w:pPr>
      <w:r w:rsidRPr="0010214D">
        <w:rPr>
          <w:b/>
          <w:sz w:val="28"/>
          <w:szCs w:val="28"/>
        </w:rPr>
        <w:t>4.2.033</w:t>
      </w:r>
    </w:p>
    <w:p w14:paraId="4B25069D" w14:textId="77777777" w:rsidR="005254A0" w:rsidRPr="0010214D" w:rsidRDefault="005254A0" w:rsidP="00D159B8">
      <w:pPr>
        <w:widowControl w:val="0"/>
        <w:autoSpaceDE w:val="0"/>
        <w:autoSpaceDN w:val="0"/>
        <w:adjustRightInd w:val="0"/>
        <w:ind w:firstLine="680"/>
        <w:jc w:val="both"/>
        <w:rPr>
          <w:sz w:val="28"/>
          <w:szCs w:val="28"/>
        </w:rPr>
      </w:pPr>
      <w:r w:rsidRPr="0010214D">
        <w:rPr>
          <w:sz w:val="28"/>
          <w:szCs w:val="28"/>
        </w:rPr>
        <w:t>Ограждающие барьеры должны устанавливаться с двух сторон трассы как ми</w:t>
      </w:r>
      <w:r w:rsidR="00A00CB9">
        <w:rPr>
          <w:sz w:val="28"/>
          <w:szCs w:val="28"/>
        </w:rPr>
        <w:t xml:space="preserve">нимум за 100 метров </w:t>
      </w:r>
      <w:r w:rsidRPr="0010214D">
        <w:rPr>
          <w:sz w:val="28"/>
          <w:szCs w:val="28"/>
        </w:rPr>
        <w:t>до и 50 метр</w:t>
      </w:r>
      <w:r w:rsidR="00A00CB9">
        <w:rPr>
          <w:sz w:val="28"/>
          <w:szCs w:val="28"/>
        </w:rPr>
        <w:t>ов после линии старта и финиша.</w:t>
      </w:r>
    </w:p>
    <w:p w14:paraId="667BA02E" w14:textId="77777777" w:rsidR="005254A0" w:rsidRPr="0010214D" w:rsidRDefault="005254A0" w:rsidP="00D159B8">
      <w:pPr>
        <w:widowControl w:val="0"/>
        <w:autoSpaceDE w:val="0"/>
        <w:autoSpaceDN w:val="0"/>
        <w:adjustRightInd w:val="0"/>
        <w:ind w:firstLine="680"/>
        <w:jc w:val="both"/>
        <w:rPr>
          <w:b/>
          <w:sz w:val="28"/>
          <w:szCs w:val="28"/>
        </w:rPr>
      </w:pPr>
    </w:p>
    <w:p w14:paraId="2FBCFB2D" w14:textId="77777777" w:rsidR="00A00CB9" w:rsidRDefault="005254A0" w:rsidP="00D159B8">
      <w:pPr>
        <w:widowControl w:val="0"/>
        <w:autoSpaceDE w:val="0"/>
        <w:autoSpaceDN w:val="0"/>
        <w:adjustRightInd w:val="0"/>
        <w:ind w:firstLine="680"/>
        <w:jc w:val="both"/>
        <w:rPr>
          <w:sz w:val="28"/>
          <w:szCs w:val="28"/>
        </w:rPr>
      </w:pPr>
      <w:r w:rsidRPr="0010214D">
        <w:rPr>
          <w:b/>
          <w:sz w:val="28"/>
          <w:szCs w:val="28"/>
        </w:rPr>
        <w:t>4.2.034</w:t>
      </w:r>
    </w:p>
    <w:p w14:paraId="1AB264D1" w14:textId="11D9A980" w:rsidR="00E835B7" w:rsidRDefault="005254A0" w:rsidP="008A5E40">
      <w:pPr>
        <w:widowControl w:val="0"/>
        <w:autoSpaceDE w:val="0"/>
        <w:autoSpaceDN w:val="0"/>
        <w:adjustRightInd w:val="0"/>
        <w:ind w:firstLine="680"/>
        <w:jc w:val="both"/>
        <w:rPr>
          <w:sz w:val="28"/>
          <w:szCs w:val="28"/>
        </w:rPr>
      </w:pPr>
      <w:r w:rsidRPr="0010214D">
        <w:rPr>
          <w:sz w:val="28"/>
          <w:szCs w:val="28"/>
        </w:rPr>
        <w:t xml:space="preserve">Последний километр дистанции должен </w:t>
      </w:r>
      <w:bookmarkStart w:id="97" w:name="_Toc130459085"/>
      <w:r w:rsidR="00A00CB9">
        <w:rPr>
          <w:sz w:val="28"/>
          <w:szCs w:val="28"/>
        </w:rPr>
        <w:t>быть ясно обозначен и размечен.</w:t>
      </w:r>
    </w:p>
    <w:p w14:paraId="289E1120" w14:textId="77777777" w:rsidR="004F5B71" w:rsidRDefault="004F5B71" w:rsidP="008A5E40">
      <w:pPr>
        <w:widowControl w:val="0"/>
        <w:autoSpaceDE w:val="0"/>
        <w:autoSpaceDN w:val="0"/>
        <w:adjustRightInd w:val="0"/>
        <w:ind w:firstLine="680"/>
        <w:jc w:val="both"/>
        <w:rPr>
          <w:sz w:val="28"/>
          <w:szCs w:val="28"/>
        </w:rPr>
      </w:pPr>
    </w:p>
    <w:p w14:paraId="485D14C6" w14:textId="77777777" w:rsidR="004F5B71" w:rsidRDefault="004F5B71" w:rsidP="008A5E40">
      <w:pPr>
        <w:widowControl w:val="0"/>
        <w:autoSpaceDE w:val="0"/>
        <w:autoSpaceDN w:val="0"/>
        <w:adjustRightInd w:val="0"/>
        <w:ind w:firstLine="680"/>
        <w:jc w:val="both"/>
        <w:rPr>
          <w:sz w:val="28"/>
          <w:szCs w:val="28"/>
        </w:rPr>
      </w:pPr>
    </w:p>
    <w:p w14:paraId="35F2BDA2" w14:textId="77777777" w:rsidR="004F5B71" w:rsidRPr="00E835B7" w:rsidRDefault="004F5B71" w:rsidP="008A5E40">
      <w:pPr>
        <w:widowControl w:val="0"/>
        <w:autoSpaceDE w:val="0"/>
        <w:autoSpaceDN w:val="0"/>
        <w:adjustRightInd w:val="0"/>
        <w:ind w:firstLine="680"/>
        <w:jc w:val="both"/>
        <w:rPr>
          <w:sz w:val="28"/>
          <w:szCs w:val="28"/>
        </w:rPr>
      </w:pPr>
    </w:p>
    <w:p w14:paraId="48D269E3" w14:textId="77777777" w:rsidR="00707E82" w:rsidRPr="00707E82" w:rsidRDefault="005254A0" w:rsidP="00707E82">
      <w:pPr>
        <w:keepNext/>
        <w:spacing w:before="240" w:after="60"/>
        <w:ind w:firstLine="680"/>
        <w:jc w:val="both"/>
        <w:outlineLvl w:val="1"/>
        <w:rPr>
          <w:b/>
          <w:i/>
          <w:sz w:val="28"/>
          <w:szCs w:val="28"/>
        </w:rPr>
      </w:pPr>
      <w:r w:rsidRPr="0010214D">
        <w:rPr>
          <w:b/>
          <w:i/>
          <w:sz w:val="28"/>
          <w:szCs w:val="28"/>
        </w:rPr>
        <w:lastRenderedPageBreak/>
        <w:t xml:space="preserve">§ 5. </w:t>
      </w:r>
      <w:bookmarkEnd w:id="97"/>
      <w:r w:rsidRPr="0010214D">
        <w:rPr>
          <w:b/>
          <w:i/>
          <w:sz w:val="28"/>
          <w:szCs w:val="28"/>
        </w:rPr>
        <w:t>Зона питания/ технической помощи</w:t>
      </w:r>
    </w:p>
    <w:p w14:paraId="24FB1BF8" w14:textId="77777777" w:rsidR="00F109B3" w:rsidRDefault="00F109B3" w:rsidP="005254A0">
      <w:pPr>
        <w:rPr>
          <w:b/>
          <w:sz w:val="28"/>
          <w:szCs w:val="28"/>
        </w:rPr>
      </w:pPr>
    </w:p>
    <w:p w14:paraId="506CC3DF" w14:textId="77777777" w:rsidR="005254A0" w:rsidRPr="005254A0" w:rsidRDefault="00F86220" w:rsidP="005254A0">
      <w:pPr>
        <w:rPr>
          <w:rFonts w:ascii="Arial" w:hAnsi="Arial" w:cs="Arial"/>
          <w:i/>
          <w:sz w:val="22"/>
          <w:szCs w:val="22"/>
        </w:rPr>
      </w:pPr>
      <w:r>
        <w:rPr>
          <w:noProof/>
        </w:rPr>
        <mc:AlternateContent>
          <mc:Choice Requires="wps">
            <w:drawing>
              <wp:anchor distT="0" distB="0" distL="114300" distR="114300" simplePos="0" relativeHeight="251652608" behindDoc="0" locked="0" layoutInCell="1" allowOverlap="1" wp14:anchorId="55BF15C8" wp14:editId="1EB389AD">
                <wp:simplePos x="0" y="0"/>
                <wp:positionH relativeFrom="column">
                  <wp:posOffset>1487805</wp:posOffset>
                </wp:positionH>
                <wp:positionV relativeFrom="paragraph">
                  <wp:posOffset>41910</wp:posOffset>
                </wp:positionV>
                <wp:extent cx="1234440" cy="45720"/>
                <wp:effectExtent l="0" t="12700" r="10160" b="17780"/>
                <wp:wrapNone/>
                <wp:docPr id="30" name="Стрелка вправо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4440" cy="45720"/>
                        </a:xfrm>
                        <a:prstGeom prst="rightArrow">
                          <a:avLst>
                            <a:gd name="adj1" fmla="val 50000"/>
                            <a:gd name="adj2" fmla="val 675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D93BD6A" id="Стрелка вправо 30" o:spid="_x0000_s1026" type="#_x0000_t13" style="position:absolute;margin-left:117.15pt;margin-top:3.3pt;width:97.2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" fillcolor="black">
                <v:path arrowok="t"/>
              </v:shape>
            </w:pict>
          </mc:Fallback>
        </mc:AlternateContent>
      </w:r>
      <w:r w:rsidR="005254A0" w:rsidRPr="005254A0">
        <w:rPr>
          <w:rFonts w:ascii="Arial" w:hAnsi="Arial" w:cs="Arial"/>
          <w:i/>
          <w:sz w:val="22"/>
          <w:szCs w:val="22"/>
        </w:rPr>
        <w:t xml:space="preserve">Направление гонки </w:t>
      </w:r>
    </w:p>
    <w:p w14:paraId="77A3267D" w14:textId="77777777" w:rsidR="005254A0" w:rsidRPr="005254A0" w:rsidRDefault="00F86220" w:rsidP="005254A0">
      <w:pPr>
        <w:rPr>
          <w:rFonts w:ascii="Arial" w:hAnsi="Arial" w:cs="Arial"/>
          <w:sz w:val="22"/>
          <w:szCs w:val="22"/>
        </w:rPr>
      </w:pPr>
      <w:r w:rsidRPr="00963665">
        <w:rPr>
          <w:rFonts w:ascii="Arial" w:hAnsi="Arial" w:cs="Arial"/>
          <w:noProof/>
          <w:sz w:val="22"/>
          <w:szCs w:val="22"/>
        </w:rPr>
        <w:drawing>
          <wp:inline distT="0" distB="0" distL="0" distR="0" wp14:anchorId="68B57A87" wp14:editId="152A6E3A">
            <wp:extent cx="4800600" cy="1303020"/>
            <wp:effectExtent l="0" t="0" r="0" b="0"/>
            <wp:docPr id="16"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00600" cy="1303020"/>
                    </a:xfrm>
                    <a:prstGeom prst="rect">
                      <a:avLst/>
                    </a:prstGeom>
                    <a:noFill/>
                    <a:ln>
                      <a:noFill/>
                    </a:ln>
                  </pic:spPr>
                </pic:pic>
              </a:graphicData>
            </a:graphic>
          </wp:inline>
        </w:drawing>
      </w:r>
    </w:p>
    <w:p w14:paraId="652A1983" w14:textId="00B8B31F" w:rsidR="004423E4" w:rsidRDefault="008A5E40" w:rsidP="008A5E40">
      <w:pPr>
        <w:jc w:val="right"/>
        <w:rPr>
          <w:b/>
          <w:sz w:val="28"/>
          <w:szCs w:val="28"/>
        </w:rPr>
      </w:pPr>
      <w:r w:rsidRPr="0010214D">
        <w:rPr>
          <w:b/>
          <w:sz w:val="28"/>
          <w:szCs w:val="28"/>
        </w:rPr>
        <w:t>Диаграмма 1: зона питания/ технической помощи с одной стороны</w:t>
      </w:r>
    </w:p>
    <w:p w14:paraId="3A598C2A" w14:textId="77777777" w:rsidR="004D6B45" w:rsidRDefault="004D6B45" w:rsidP="005254A0">
      <w:pPr>
        <w:rPr>
          <w:b/>
          <w:sz w:val="28"/>
          <w:szCs w:val="28"/>
        </w:rPr>
      </w:pPr>
    </w:p>
    <w:p w14:paraId="1B2193A7" w14:textId="66E3345C" w:rsidR="00CE273B" w:rsidRPr="004423E4" w:rsidRDefault="00CE273B" w:rsidP="005254A0">
      <w:pPr>
        <w:rPr>
          <w:b/>
          <w:sz w:val="28"/>
          <w:szCs w:val="28"/>
        </w:rPr>
      </w:pPr>
    </w:p>
    <w:p w14:paraId="722A3812" w14:textId="77777777" w:rsidR="00CE273B" w:rsidRPr="005254A0" w:rsidRDefault="00CE273B" w:rsidP="005254A0">
      <w:pPr>
        <w:rPr>
          <w:rFonts w:ascii="Arial" w:hAnsi="Arial" w:cs="Arial"/>
          <w:b/>
          <w:sz w:val="22"/>
          <w:szCs w:val="22"/>
        </w:rPr>
      </w:pPr>
    </w:p>
    <w:p w14:paraId="58B5F28A" w14:textId="77777777" w:rsidR="005254A0" w:rsidRPr="005254A0" w:rsidRDefault="00F86220" w:rsidP="005254A0">
      <w:pPr>
        <w:rPr>
          <w:rFonts w:ascii="Arial" w:hAnsi="Arial" w:cs="Arial"/>
          <w:i/>
          <w:sz w:val="22"/>
          <w:szCs w:val="22"/>
        </w:rPr>
      </w:pPr>
      <w:r>
        <w:rPr>
          <w:noProof/>
        </w:rPr>
        <mc:AlternateContent>
          <mc:Choice Requires="wps">
            <w:drawing>
              <wp:anchor distT="0" distB="0" distL="114300" distR="114300" simplePos="0" relativeHeight="251653632" behindDoc="0" locked="0" layoutInCell="1" allowOverlap="1" wp14:anchorId="17D3711A" wp14:editId="25A6B79B">
                <wp:simplePos x="0" y="0"/>
                <wp:positionH relativeFrom="column">
                  <wp:posOffset>1487805</wp:posOffset>
                </wp:positionH>
                <wp:positionV relativeFrom="paragraph">
                  <wp:posOffset>60960</wp:posOffset>
                </wp:positionV>
                <wp:extent cx="1234440" cy="45720"/>
                <wp:effectExtent l="0" t="12700" r="10160" b="17780"/>
                <wp:wrapNone/>
                <wp:docPr id="29" name="Стрелка вправо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4440" cy="45720"/>
                        </a:xfrm>
                        <a:prstGeom prst="rightArrow">
                          <a:avLst>
                            <a:gd name="adj1" fmla="val 50000"/>
                            <a:gd name="adj2" fmla="val 675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117D9BA" id="Стрелка вправо 29" o:spid="_x0000_s1026" type="#_x0000_t13" style="position:absolute;margin-left:117.15pt;margin-top:4.8pt;width:97.2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" fillcolor="black">
                <v:path arrowok="t"/>
              </v:shape>
            </w:pict>
          </mc:Fallback>
        </mc:AlternateContent>
      </w:r>
      <w:r w:rsidR="005254A0" w:rsidRPr="005254A0">
        <w:rPr>
          <w:rFonts w:ascii="Arial" w:hAnsi="Arial" w:cs="Arial"/>
          <w:i/>
          <w:sz w:val="22"/>
          <w:szCs w:val="22"/>
        </w:rPr>
        <w:t xml:space="preserve">Направление гонки                                   </w:t>
      </w:r>
      <w:r w:rsidR="00CE273B">
        <w:rPr>
          <w:rFonts w:ascii="Arial" w:hAnsi="Arial" w:cs="Arial"/>
          <w:i/>
          <w:sz w:val="22"/>
          <w:szCs w:val="22"/>
        </w:rPr>
        <w:t xml:space="preserve">              </w:t>
      </w:r>
      <w:r w:rsidR="005254A0" w:rsidRPr="005254A0">
        <w:rPr>
          <w:rFonts w:ascii="Arial" w:hAnsi="Arial" w:cs="Arial"/>
          <w:i/>
          <w:sz w:val="22"/>
          <w:szCs w:val="22"/>
        </w:rPr>
        <w:t>Зона технической помощи</w:t>
      </w:r>
    </w:p>
    <w:p w14:paraId="57267677" w14:textId="77777777" w:rsidR="005254A0" w:rsidRPr="005254A0" w:rsidRDefault="00F86220" w:rsidP="005254A0">
      <w:pPr>
        <w:rPr>
          <w:rFonts w:ascii="Arial" w:hAnsi="Arial" w:cs="Arial"/>
          <w:sz w:val="22"/>
          <w:szCs w:val="22"/>
        </w:rPr>
      </w:pPr>
      <w:r w:rsidRPr="00963665">
        <w:rPr>
          <w:rFonts w:ascii="Arial" w:hAnsi="Arial" w:cs="Arial"/>
          <w:noProof/>
          <w:sz w:val="22"/>
          <w:szCs w:val="22"/>
        </w:rPr>
        <w:drawing>
          <wp:inline distT="0" distB="0" distL="0" distR="0" wp14:anchorId="07DE81E4" wp14:editId="7E29AD5D">
            <wp:extent cx="4648200" cy="1211580"/>
            <wp:effectExtent l="0" t="0" r="0" b="0"/>
            <wp:docPr id="17"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48200" cy="1211580"/>
                    </a:xfrm>
                    <a:prstGeom prst="rect">
                      <a:avLst/>
                    </a:prstGeom>
                    <a:noFill/>
                    <a:ln>
                      <a:noFill/>
                    </a:ln>
                  </pic:spPr>
                </pic:pic>
              </a:graphicData>
            </a:graphic>
          </wp:inline>
        </w:drawing>
      </w:r>
    </w:p>
    <w:p w14:paraId="799BA75E" w14:textId="77777777" w:rsidR="005254A0" w:rsidRPr="005254A0" w:rsidRDefault="005254A0" w:rsidP="005254A0">
      <w:pPr>
        <w:jc w:val="center"/>
        <w:rPr>
          <w:rFonts w:ascii="Arial" w:hAnsi="Arial" w:cs="Arial"/>
          <w:i/>
          <w:sz w:val="22"/>
          <w:szCs w:val="22"/>
        </w:rPr>
      </w:pPr>
      <w:r w:rsidRPr="005254A0">
        <w:rPr>
          <w:rFonts w:ascii="Arial" w:hAnsi="Arial" w:cs="Arial"/>
          <w:i/>
          <w:sz w:val="22"/>
          <w:szCs w:val="22"/>
        </w:rPr>
        <w:t xml:space="preserve">                                                             Зона питания</w:t>
      </w:r>
    </w:p>
    <w:p w14:paraId="6370AFD1" w14:textId="355CA7A2" w:rsidR="00CE273B" w:rsidRDefault="008A5E40" w:rsidP="008A5E40">
      <w:pPr>
        <w:jc w:val="right"/>
        <w:rPr>
          <w:rFonts w:ascii="Arial" w:hAnsi="Arial" w:cs="Arial"/>
          <w:b/>
          <w:sz w:val="22"/>
          <w:szCs w:val="22"/>
        </w:rPr>
      </w:pPr>
      <w:r w:rsidRPr="0010214D">
        <w:rPr>
          <w:b/>
          <w:sz w:val="28"/>
          <w:szCs w:val="28"/>
        </w:rPr>
        <w:t>Диаграмма 2: зоны питания и технической помощи с противоположных сторон</w:t>
      </w:r>
    </w:p>
    <w:p w14:paraId="7515C9B4" w14:textId="5BA88F81" w:rsidR="005254A0" w:rsidRPr="0010214D" w:rsidRDefault="005254A0" w:rsidP="005254A0">
      <w:pPr>
        <w:rPr>
          <w:sz w:val="28"/>
          <w:szCs w:val="28"/>
        </w:rPr>
      </w:pPr>
    </w:p>
    <w:p w14:paraId="5FE7E3FE" w14:textId="77777777" w:rsidR="005254A0" w:rsidRPr="005254A0" w:rsidRDefault="005254A0" w:rsidP="005254A0">
      <w:pPr>
        <w:rPr>
          <w:rFonts w:ascii="Arial" w:hAnsi="Arial" w:cs="Arial"/>
          <w:sz w:val="22"/>
          <w:szCs w:val="22"/>
        </w:rPr>
      </w:pPr>
    </w:p>
    <w:p w14:paraId="5E226CCD" w14:textId="77777777" w:rsidR="005254A0" w:rsidRPr="005254A0" w:rsidRDefault="00F86220" w:rsidP="005254A0">
      <w:pPr>
        <w:rPr>
          <w:rFonts w:ascii="Arial" w:hAnsi="Arial" w:cs="Arial"/>
          <w:sz w:val="22"/>
          <w:szCs w:val="22"/>
        </w:rPr>
      </w:pPr>
      <w:r>
        <w:rPr>
          <w:noProof/>
        </w:rPr>
        <mc:AlternateContent>
          <mc:Choice Requires="wps">
            <w:drawing>
              <wp:anchor distT="0" distB="0" distL="114300" distR="114300" simplePos="0" relativeHeight="251654656" behindDoc="0" locked="0" layoutInCell="1" allowOverlap="1" wp14:anchorId="1FECC911" wp14:editId="59EA4374">
                <wp:simplePos x="0" y="0"/>
                <wp:positionH relativeFrom="column">
                  <wp:posOffset>1487805</wp:posOffset>
                </wp:positionH>
                <wp:positionV relativeFrom="paragraph">
                  <wp:posOffset>80010</wp:posOffset>
                </wp:positionV>
                <wp:extent cx="1234440" cy="45720"/>
                <wp:effectExtent l="0" t="12700" r="10160" b="17780"/>
                <wp:wrapNone/>
                <wp:docPr id="28" name="Стрелка вправо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4440" cy="45720"/>
                        </a:xfrm>
                        <a:prstGeom prst="rightArrow">
                          <a:avLst>
                            <a:gd name="adj1" fmla="val 50000"/>
                            <a:gd name="adj2" fmla="val 675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F306E57" id="Стрелка вправо 28" o:spid="_x0000_s1026" type="#_x0000_t13" style="position:absolute;margin-left:117.15pt;margin-top:6.3pt;width:9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" fillcolor="black">
                <v:path arrowok="t"/>
              </v:shape>
            </w:pict>
          </mc:Fallback>
        </mc:AlternateContent>
      </w:r>
      <w:r w:rsidR="005254A0" w:rsidRPr="005254A0">
        <w:rPr>
          <w:rFonts w:ascii="Arial" w:hAnsi="Arial" w:cs="Arial"/>
          <w:i/>
          <w:sz w:val="22"/>
          <w:szCs w:val="22"/>
        </w:rPr>
        <w:t xml:space="preserve">Направление гонки                                         </w:t>
      </w:r>
    </w:p>
    <w:p w14:paraId="69B4D308" w14:textId="77777777" w:rsidR="005254A0" w:rsidRPr="005254A0" w:rsidRDefault="00F86220" w:rsidP="005254A0">
      <w:pPr>
        <w:rPr>
          <w:rFonts w:ascii="Arial" w:hAnsi="Arial" w:cs="Arial"/>
          <w:sz w:val="22"/>
          <w:szCs w:val="22"/>
        </w:rPr>
      </w:pPr>
      <w:r w:rsidRPr="00963665">
        <w:rPr>
          <w:rFonts w:ascii="Arial" w:hAnsi="Arial" w:cs="Arial"/>
          <w:noProof/>
          <w:sz w:val="22"/>
          <w:szCs w:val="22"/>
        </w:rPr>
        <w:drawing>
          <wp:inline distT="0" distB="0" distL="0" distR="0" wp14:anchorId="0B2A8E6A" wp14:editId="7AA620BE">
            <wp:extent cx="4404360" cy="1661160"/>
            <wp:effectExtent l="0" t="0" r="0" b="0"/>
            <wp:docPr id="18"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04360" cy="1661160"/>
                    </a:xfrm>
                    <a:prstGeom prst="rect">
                      <a:avLst/>
                    </a:prstGeom>
                    <a:noFill/>
                    <a:ln>
                      <a:noFill/>
                    </a:ln>
                  </pic:spPr>
                </pic:pic>
              </a:graphicData>
            </a:graphic>
          </wp:inline>
        </w:drawing>
      </w:r>
    </w:p>
    <w:p w14:paraId="5910BC96" w14:textId="77777777" w:rsidR="005254A0" w:rsidRPr="005254A0" w:rsidRDefault="005254A0" w:rsidP="005254A0">
      <w:pPr>
        <w:rPr>
          <w:rFonts w:ascii="Arial" w:hAnsi="Arial" w:cs="Arial"/>
          <w:sz w:val="22"/>
          <w:szCs w:val="22"/>
        </w:rPr>
      </w:pPr>
    </w:p>
    <w:p w14:paraId="721FA8CC" w14:textId="77777777" w:rsidR="00C56337" w:rsidRPr="00CE273B" w:rsidRDefault="00F86220" w:rsidP="00CE273B">
      <w:pPr>
        <w:rPr>
          <w:rFonts w:ascii="Arial" w:hAnsi="Arial" w:cs="Arial"/>
          <w:sz w:val="22"/>
          <w:szCs w:val="22"/>
        </w:rPr>
      </w:pPr>
      <w:r>
        <w:rPr>
          <w:noProof/>
        </w:rPr>
        <mc:AlternateContent>
          <mc:Choice Requires="wps">
            <w:drawing>
              <wp:anchor distT="0" distB="0" distL="114300" distR="114300" simplePos="0" relativeHeight="251655680" behindDoc="0" locked="0" layoutInCell="1" allowOverlap="1" wp14:anchorId="5243079E" wp14:editId="70881622">
                <wp:simplePos x="0" y="0"/>
                <wp:positionH relativeFrom="column">
                  <wp:posOffset>1760855</wp:posOffset>
                </wp:positionH>
                <wp:positionV relativeFrom="paragraph">
                  <wp:posOffset>79375</wp:posOffset>
                </wp:positionV>
                <wp:extent cx="1303020" cy="45085"/>
                <wp:effectExtent l="25400" t="12700" r="0" b="18415"/>
                <wp:wrapNone/>
                <wp:docPr id="27" name="Стрелка влево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3020" cy="45085"/>
                        </a:xfrm>
                        <a:prstGeom prst="leftArrow">
                          <a:avLst>
                            <a:gd name="adj1" fmla="val 50000"/>
                            <a:gd name="adj2" fmla="val 722535"/>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839A97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7" o:spid="_x0000_s1026" type="#_x0000_t66" style="position:absolute;margin-left:138.65pt;margin-top:6.25pt;width:102.6pt;height: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" fillcolor="black">
                <v:path arrowok="t"/>
              </v:shape>
            </w:pict>
          </mc:Fallback>
        </mc:AlternateContent>
      </w:r>
      <w:r w:rsidR="005254A0" w:rsidRPr="005254A0">
        <w:rPr>
          <w:rFonts w:ascii="Arial" w:hAnsi="Arial" w:cs="Arial"/>
          <w:i/>
          <w:sz w:val="22"/>
          <w:szCs w:val="22"/>
        </w:rPr>
        <w:t xml:space="preserve">                                                     </w:t>
      </w:r>
      <w:r w:rsidR="00CE273B">
        <w:rPr>
          <w:rFonts w:ascii="Arial" w:hAnsi="Arial" w:cs="Arial"/>
          <w:i/>
          <w:sz w:val="22"/>
          <w:szCs w:val="22"/>
        </w:rPr>
        <w:t xml:space="preserve">                           </w:t>
      </w:r>
      <w:r w:rsidR="005254A0" w:rsidRPr="005254A0">
        <w:rPr>
          <w:rFonts w:ascii="Arial" w:hAnsi="Arial" w:cs="Arial"/>
          <w:i/>
          <w:sz w:val="22"/>
          <w:szCs w:val="22"/>
        </w:rPr>
        <w:t xml:space="preserve">    Направление гонки</w:t>
      </w:r>
    </w:p>
    <w:p w14:paraId="439B7FF0" w14:textId="6C9620CD" w:rsidR="008C1915" w:rsidRDefault="008A5E40" w:rsidP="008A5E40">
      <w:pPr>
        <w:widowControl w:val="0"/>
        <w:autoSpaceDE w:val="0"/>
        <w:autoSpaceDN w:val="0"/>
        <w:adjustRightInd w:val="0"/>
        <w:jc w:val="right"/>
        <w:rPr>
          <w:b/>
          <w:sz w:val="28"/>
          <w:szCs w:val="28"/>
        </w:rPr>
      </w:pPr>
      <w:r w:rsidRPr="0010214D">
        <w:rPr>
          <w:b/>
          <w:sz w:val="28"/>
          <w:szCs w:val="28"/>
        </w:rPr>
        <w:t>Диаграмма 3: двойная зона питания и технической помощи</w:t>
      </w:r>
    </w:p>
    <w:p w14:paraId="6C95F0A9" w14:textId="77777777" w:rsidR="008A5E40" w:rsidRDefault="008A5E40" w:rsidP="00A00CB9">
      <w:pPr>
        <w:widowControl w:val="0"/>
        <w:autoSpaceDE w:val="0"/>
        <w:autoSpaceDN w:val="0"/>
        <w:adjustRightInd w:val="0"/>
        <w:ind w:firstLine="680"/>
        <w:jc w:val="both"/>
        <w:rPr>
          <w:b/>
          <w:sz w:val="28"/>
          <w:szCs w:val="28"/>
        </w:rPr>
      </w:pPr>
    </w:p>
    <w:p w14:paraId="3F87EE55" w14:textId="5675499D" w:rsidR="00A00CB9" w:rsidRDefault="005254A0" w:rsidP="00A00CB9">
      <w:pPr>
        <w:widowControl w:val="0"/>
        <w:autoSpaceDE w:val="0"/>
        <w:autoSpaceDN w:val="0"/>
        <w:adjustRightInd w:val="0"/>
        <w:ind w:firstLine="680"/>
        <w:jc w:val="both"/>
        <w:rPr>
          <w:sz w:val="28"/>
          <w:szCs w:val="28"/>
        </w:rPr>
      </w:pPr>
      <w:r w:rsidRPr="0010214D">
        <w:rPr>
          <w:b/>
          <w:sz w:val="28"/>
          <w:szCs w:val="28"/>
        </w:rPr>
        <w:t>4.2.035</w:t>
      </w:r>
    </w:p>
    <w:p w14:paraId="5CCF0C0B"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Питание гонщиков во время гонки допускается только в специально установленных зонах питания, которые также используются как зон</w:t>
      </w:r>
      <w:r w:rsidR="00A00CB9">
        <w:rPr>
          <w:sz w:val="28"/>
          <w:szCs w:val="28"/>
        </w:rPr>
        <w:t>ы оказания технической помощи.</w:t>
      </w:r>
    </w:p>
    <w:p w14:paraId="0E0DE1AF"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lastRenderedPageBreak/>
        <w:t xml:space="preserve">Эти зоны называют </w:t>
      </w:r>
      <w:r w:rsidR="00A00CB9">
        <w:rPr>
          <w:sz w:val="28"/>
          <w:szCs w:val="28"/>
        </w:rPr>
        <w:t>«</w:t>
      </w:r>
      <w:r w:rsidRPr="0010214D">
        <w:rPr>
          <w:sz w:val="28"/>
          <w:szCs w:val="28"/>
        </w:rPr>
        <w:t>зона питания / технической помощи</w:t>
      </w:r>
      <w:r w:rsidR="00A00CB9">
        <w:rPr>
          <w:sz w:val="28"/>
          <w:szCs w:val="28"/>
        </w:rPr>
        <w:t>»</w:t>
      </w:r>
      <w:r w:rsidRPr="0010214D">
        <w:rPr>
          <w:sz w:val="28"/>
          <w:szCs w:val="28"/>
        </w:rPr>
        <w:t>.</w:t>
      </w:r>
    </w:p>
    <w:p w14:paraId="6621695E" w14:textId="77777777" w:rsidR="00AC0D4A" w:rsidRPr="0010214D" w:rsidRDefault="00AC0D4A" w:rsidP="00A00CB9">
      <w:pPr>
        <w:widowControl w:val="0"/>
        <w:autoSpaceDE w:val="0"/>
        <w:autoSpaceDN w:val="0"/>
        <w:adjustRightInd w:val="0"/>
        <w:ind w:firstLine="680"/>
        <w:jc w:val="both"/>
        <w:rPr>
          <w:sz w:val="28"/>
          <w:szCs w:val="28"/>
        </w:rPr>
      </w:pPr>
    </w:p>
    <w:p w14:paraId="2AD42699" w14:textId="77777777" w:rsidR="00A321F6" w:rsidRPr="00411D0A" w:rsidRDefault="00A321F6" w:rsidP="00A321F6">
      <w:pPr>
        <w:widowControl w:val="0"/>
        <w:autoSpaceDE w:val="0"/>
        <w:autoSpaceDN w:val="0"/>
        <w:adjustRightInd w:val="0"/>
        <w:ind w:firstLine="709"/>
        <w:jc w:val="both"/>
        <w:rPr>
          <w:b/>
          <w:sz w:val="28"/>
          <w:szCs w:val="28"/>
        </w:rPr>
      </w:pPr>
      <w:r w:rsidRPr="00411D0A">
        <w:rPr>
          <w:b/>
          <w:sz w:val="28"/>
          <w:szCs w:val="28"/>
        </w:rPr>
        <w:t>4.2.036</w:t>
      </w:r>
    </w:p>
    <w:p w14:paraId="27D98131" w14:textId="77777777" w:rsidR="00A321F6" w:rsidRPr="00411D0A" w:rsidRDefault="00A321F6" w:rsidP="00A321F6">
      <w:pPr>
        <w:widowControl w:val="0"/>
        <w:autoSpaceDE w:val="0"/>
        <w:autoSpaceDN w:val="0"/>
        <w:adjustRightInd w:val="0"/>
        <w:ind w:firstLine="709"/>
        <w:jc w:val="both"/>
        <w:rPr>
          <w:sz w:val="28"/>
          <w:szCs w:val="28"/>
        </w:rPr>
      </w:pPr>
      <w:r w:rsidRPr="00411D0A">
        <w:rPr>
          <w:sz w:val="28"/>
          <w:szCs w:val="28"/>
        </w:rPr>
        <w:t>Каждая зона питания/оказания технической помощи должна быть организована на равнинном участке трассы или на подъеме с небольшим уклоном и имеющем достаточную ширину. Эти зоны должны имеет достаточную протяженность, и располагаться равномерно по всей трассе. Очень рекомендуется во время проведения соревнований делать двойные зоны питания и зоны оказания технической помощи.</w:t>
      </w:r>
    </w:p>
    <w:p w14:paraId="5E3E04D3" w14:textId="77777777" w:rsidR="00A321F6" w:rsidRPr="00411D0A" w:rsidRDefault="00A321F6" w:rsidP="00A321F6">
      <w:pPr>
        <w:widowControl w:val="0"/>
        <w:autoSpaceDE w:val="0"/>
        <w:autoSpaceDN w:val="0"/>
        <w:adjustRightInd w:val="0"/>
        <w:ind w:firstLine="709"/>
        <w:jc w:val="both"/>
        <w:rPr>
          <w:sz w:val="28"/>
          <w:szCs w:val="28"/>
        </w:rPr>
      </w:pPr>
      <w:r w:rsidRPr="00411D0A">
        <w:rPr>
          <w:sz w:val="28"/>
          <w:szCs w:val="28"/>
        </w:rPr>
        <w:t>При организации соревнований по кросс-кантри (XCO) на трассе устанавливаются одна двойная зона или две одинарные зоны. В соревновании по кросс-кантри марафону (XCM) устанавливается не менее 3 зон. Организаторы должны приблизить командному персоналу возможный доступ во время гонок кросс-кантри марафон.</w:t>
      </w:r>
    </w:p>
    <w:p w14:paraId="0C4BEC32" w14:textId="77777777" w:rsidR="00A00CB9" w:rsidRDefault="00A321F6" w:rsidP="00A321F6">
      <w:pPr>
        <w:widowControl w:val="0"/>
        <w:autoSpaceDE w:val="0"/>
        <w:autoSpaceDN w:val="0"/>
        <w:adjustRightInd w:val="0"/>
        <w:ind w:firstLine="680"/>
        <w:jc w:val="both"/>
        <w:rPr>
          <w:sz w:val="28"/>
          <w:szCs w:val="28"/>
        </w:rPr>
      </w:pPr>
      <w:r w:rsidRPr="00411D0A">
        <w:rPr>
          <w:sz w:val="28"/>
          <w:szCs w:val="28"/>
        </w:rPr>
        <w:t>При проведении эстафеты зона питания/оказания технической помощи может быть создана для технической поддержки только по усмотрению главного судьи. Питание в зоне питания/оказания технической помощи при пров</w:t>
      </w:r>
      <w:r>
        <w:rPr>
          <w:sz w:val="28"/>
          <w:szCs w:val="28"/>
        </w:rPr>
        <w:t>едении эстафеты не разрешается.</w:t>
      </w:r>
    </w:p>
    <w:p w14:paraId="57B0EFF6" w14:textId="77777777" w:rsidR="00A321F6" w:rsidRPr="0010214D" w:rsidRDefault="00A321F6" w:rsidP="00A321F6">
      <w:pPr>
        <w:widowControl w:val="0"/>
        <w:autoSpaceDE w:val="0"/>
        <w:autoSpaceDN w:val="0"/>
        <w:adjustRightInd w:val="0"/>
        <w:ind w:firstLine="680"/>
        <w:jc w:val="both"/>
        <w:rPr>
          <w:sz w:val="28"/>
          <w:szCs w:val="28"/>
        </w:rPr>
      </w:pPr>
    </w:p>
    <w:p w14:paraId="39F29A3E" w14:textId="77777777" w:rsidR="00A00CB9" w:rsidRDefault="005254A0" w:rsidP="00A00CB9">
      <w:pPr>
        <w:widowControl w:val="0"/>
        <w:autoSpaceDE w:val="0"/>
        <w:autoSpaceDN w:val="0"/>
        <w:adjustRightInd w:val="0"/>
        <w:ind w:firstLine="680"/>
        <w:jc w:val="both"/>
        <w:rPr>
          <w:b/>
          <w:sz w:val="28"/>
          <w:szCs w:val="28"/>
        </w:rPr>
      </w:pPr>
      <w:r w:rsidRPr="0010214D">
        <w:rPr>
          <w:b/>
          <w:sz w:val="28"/>
          <w:szCs w:val="28"/>
        </w:rPr>
        <w:t>4.2.037</w:t>
      </w:r>
    </w:p>
    <w:p w14:paraId="2B140940"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Технический делегат или, при его отсутствии, </w:t>
      </w:r>
      <w:r w:rsidR="00C977BC">
        <w:rPr>
          <w:sz w:val="28"/>
          <w:szCs w:val="28"/>
        </w:rPr>
        <w:t>главный судья</w:t>
      </w:r>
      <w:r w:rsidR="00A00CB9">
        <w:rPr>
          <w:sz w:val="28"/>
          <w:szCs w:val="28"/>
        </w:rPr>
        <w:t xml:space="preserve">, </w:t>
      </w:r>
      <w:r w:rsidRPr="0010214D">
        <w:rPr>
          <w:sz w:val="28"/>
          <w:szCs w:val="28"/>
        </w:rPr>
        <w:t>в сотрудничестве с директором соревнования, принимают решение по организации зон питания и технической помощи.</w:t>
      </w:r>
    </w:p>
    <w:p w14:paraId="3AB3B617" w14:textId="77777777" w:rsidR="008C1915" w:rsidRDefault="008C1915" w:rsidP="00A00CB9">
      <w:pPr>
        <w:widowControl w:val="0"/>
        <w:autoSpaceDE w:val="0"/>
        <w:autoSpaceDN w:val="0"/>
        <w:adjustRightInd w:val="0"/>
        <w:ind w:firstLine="680"/>
        <w:jc w:val="both"/>
        <w:rPr>
          <w:b/>
          <w:sz w:val="28"/>
          <w:szCs w:val="28"/>
        </w:rPr>
      </w:pPr>
    </w:p>
    <w:p w14:paraId="1B5D6208" w14:textId="77777777" w:rsidR="00A00CB9" w:rsidRDefault="005254A0" w:rsidP="00A00CB9">
      <w:pPr>
        <w:widowControl w:val="0"/>
        <w:autoSpaceDE w:val="0"/>
        <w:autoSpaceDN w:val="0"/>
        <w:adjustRightInd w:val="0"/>
        <w:ind w:firstLine="680"/>
        <w:jc w:val="both"/>
        <w:rPr>
          <w:sz w:val="28"/>
          <w:szCs w:val="28"/>
        </w:rPr>
      </w:pPr>
      <w:r w:rsidRPr="0010214D">
        <w:rPr>
          <w:b/>
          <w:sz w:val="28"/>
          <w:szCs w:val="28"/>
        </w:rPr>
        <w:t>4.2.038</w:t>
      </w:r>
    </w:p>
    <w:p w14:paraId="68867FEE"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Зоны питания/технической помощи должны иметь достаточную ширину, чтобы не мешать остальным гонщикам, про</w:t>
      </w:r>
      <w:r w:rsidR="00A00CB9">
        <w:rPr>
          <w:sz w:val="28"/>
          <w:szCs w:val="28"/>
        </w:rPr>
        <w:t>ходящим эти зоны без остановки.</w:t>
      </w:r>
    </w:p>
    <w:p w14:paraId="0AE6C20E"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Персонал, обслуживающий гонщиков, должен быть одет в командную форму.</w:t>
      </w:r>
    </w:p>
    <w:p w14:paraId="51AF3879" w14:textId="77777777" w:rsidR="005254A0" w:rsidRPr="0010214D" w:rsidRDefault="005254A0" w:rsidP="00A00CB9">
      <w:pPr>
        <w:widowControl w:val="0"/>
        <w:autoSpaceDE w:val="0"/>
        <w:autoSpaceDN w:val="0"/>
        <w:adjustRightInd w:val="0"/>
        <w:ind w:firstLine="680"/>
        <w:jc w:val="both"/>
        <w:rPr>
          <w:sz w:val="28"/>
          <w:szCs w:val="28"/>
        </w:rPr>
      </w:pPr>
    </w:p>
    <w:p w14:paraId="4A166C4C" w14:textId="77777777" w:rsidR="00A00CB9" w:rsidRDefault="005254A0" w:rsidP="00A00CB9">
      <w:pPr>
        <w:widowControl w:val="0"/>
        <w:autoSpaceDE w:val="0"/>
        <w:autoSpaceDN w:val="0"/>
        <w:adjustRightInd w:val="0"/>
        <w:ind w:firstLine="680"/>
        <w:jc w:val="both"/>
        <w:rPr>
          <w:sz w:val="28"/>
          <w:szCs w:val="28"/>
        </w:rPr>
      </w:pPr>
      <w:r w:rsidRPr="0010214D">
        <w:rPr>
          <w:b/>
          <w:sz w:val="28"/>
          <w:szCs w:val="28"/>
        </w:rPr>
        <w:t>4.2.039</w:t>
      </w:r>
    </w:p>
    <w:p w14:paraId="5945807E"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Зоны питания/технической помощи должны быть ясно обозначены и пронумерованы. Эти зоны должны быть полностью отгорожены от зрителей. Доступ в эти зоны контролируется </w:t>
      </w:r>
      <w:r w:rsidR="00A00CB9">
        <w:rPr>
          <w:sz w:val="28"/>
          <w:szCs w:val="28"/>
        </w:rPr>
        <w:t>судьями и/или маршалами.</w:t>
      </w:r>
    </w:p>
    <w:p w14:paraId="5A5F364B" w14:textId="77777777" w:rsidR="005254A0" w:rsidRPr="0010214D" w:rsidRDefault="005254A0" w:rsidP="00A00CB9">
      <w:pPr>
        <w:widowControl w:val="0"/>
        <w:autoSpaceDE w:val="0"/>
        <w:autoSpaceDN w:val="0"/>
        <w:adjustRightInd w:val="0"/>
        <w:ind w:firstLine="680"/>
        <w:jc w:val="both"/>
        <w:rPr>
          <w:b/>
          <w:sz w:val="28"/>
          <w:szCs w:val="28"/>
        </w:rPr>
      </w:pPr>
    </w:p>
    <w:p w14:paraId="11B2B0E4" w14:textId="77777777" w:rsidR="00A00CB9" w:rsidRDefault="005254A0" w:rsidP="00A00CB9">
      <w:pPr>
        <w:widowControl w:val="0"/>
        <w:autoSpaceDE w:val="0"/>
        <w:autoSpaceDN w:val="0"/>
        <w:adjustRightInd w:val="0"/>
        <w:ind w:firstLine="680"/>
        <w:jc w:val="both"/>
        <w:rPr>
          <w:sz w:val="28"/>
          <w:szCs w:val="28"/>
        </w:rPr>
      </w:pPr>
      <w:r w:rsidRPr="0010214D">
        <w:rPr>
          <w:b/>
          <w:sz w:val="28"/>
          <w:szCs w:val="28"/>
        </w:rPr>
        <w:t>4.2.040</w:t>
      </w:r>
    </w:p>
    <w:p w14:paraId="0F38E5E9"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При проведении чемпионатов</w:t>
      </w:r>
      <w:r w:rsidR="00A00CB9">
        <w:rPr>
          <w:sz w:val="28"/>
          <w:szCs w:val="28"/>
        </w:rPr>
        <w:t xml:space="preserve"> России</w:t>
      </w:r>
      <w:r w:rsidRPr="0010214D">
        <w:rPr>
          <w:sz w:val="28"/>
          <w:szCs w:val="28"/>
        </w:rPr>
        <w:t>, соревнований Кубка</w:t>
      </w:r>
      <w:r w:rsidR="00A00CB9">
        <w:rPr>
          <w:sz w:val="28"/>
          <w:szCs w:val="28"/>
        </w:rPr>
        <w:t xml:space="preserve"> России</w:t>
      </w:r>
      <w:r w:rsidRPr="0010214D">
        <w:rPr>
          <w:sz w:val="28"/>
          <w:szCs w:val="28"/>
        </w:rPr>
        <w:t xml:space="preserve"> ни одно лицо не имеет право войти в зону питания/оказания технической помощи бе</w:t>
      </w:r>
      <w:r w:rsidR="00A00CB9">
        <w:rPr>
          <w:sz w:val="28"/>
          <w:szCs w:val="28"/>
        </w:rPr>
        <w:t>з аккредитации.</w:t>
      </w:r>
    </w:p>
    <w:p w14:paraId="14D8CF46"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Для вышеперечисленных гонок, аккредитации выдаются коллегией </w:t>
      </w:r>
      <w:r w:rsidR="00A00CB9">
        <w:rPr>
          <w:sz w:val="28"/>
          <w:szCs w:val="28"/>
        </w:rPr>
        <w:t>судей</w:t>
      </w:r>
      <w:r w:rsidRPr="0010214D">
        <w:rPr>
          <w:sz w:val="28"/>
          <w:szCs w:val="28"/>
        </w:rPr>
        <w:t xml:space="preserve"> в конце совещания </w:t>
      </w:r>
      <w:r w:rsidR="00A00CB9">
        <w:rPr>
          <w:sz w:val="28"/>
          <w:szCs w:val="28"/>
        </w:rPr>
        <w:t>представителей</w:t>
      </w:r>
      <w:r w:rsidRPr="0010214D">
        <w:rPr>
          <w:sz w:val="28"/>
          <w:szCs w:val="28"/>
        </w:rPr>
        <w:t xml:space="preserve"> команд.</w:t>
      </w:r>
    </w:p>
    <w:p w14:paraId="515F1F9C" w14:textId="77777777" w:rsidR="00A00CB9" w:rsidRDefault="005254A0" w:rsidP="00A00CB9">
      <w:pPr>
        <w:widowControl w:val="0"/>
        <w:autoSpaceDE w:val="0"/>
        <w:autoSpaceDN w:val="0"/>
        <w:adjustRightInd w:val="0"/>
        <w:ind w:firstLine="680"/>
        <w:jc w:val="both"/>
        <w:rPr>
          <w:sz w:val="28"/>
          <w:szCs w:val="28"/>
        </w:rPr>
      </w:pPr>
      <w:r w:rsidRPr="0010214D">
        <w:rPr>
          <w:b/>
          <w:sz w:val="28"/>
          <w:szCs w:val="28"/>
        </w:rPr>
        <w:lastRenderedPageBreak/>
        <w:t>4.2.041</w:t>
      </w:r>
    </w:p>
    <w:p w14:paraId="494C8EBF" w14:textId="77777777" w:rsidR="005254A0" w:rsidRPr="0010214D" w:rsidRDefault="00A00CB9" w:rsidP="00A00CB9">
      <w:pPr>
        <w:widowControl w:val="0"/>
        <w:autoSpaceDE w:val="0"/>
        <w:autoSpaceDN w:val="0"/>
        <w:adjustRightInd w:val="0"/>
        <w:ind w:firstLine="680"/>
        <w:jc w:val="both"/>
        <w:rPr>
          <w:sz w:val="28"/>
          <w:szCs w:val="28"/>
        </w:rPr>
      </w:pPr>
      <w:r>
        <w:rPr>
          <w:sz w:val="28"/>
          <w:szCs w:val="28"/>
        </w:rPr>
        <w:t xml:space="preserve">Физические контакты </w:t>
      </w:r>
      <w:r w:rsidR="005254A0" w:rsidRPr="0010214D">
        <w:rPr>
          <w:sz w:val="28"/>
          <w:szCs w:val="28"/>
        </w:rPr>
        <w:t>лиц, ответственных за раздачу питания и механиков допускаются только в зонах питания/оказания техн</w:t>
      </w:r>
      <w:r>
        <w:rPr>
          <w:sz w:val="28"/>
          <w:szCs w:val="28"/>
        </w:rPr>
        <w:t>ической помощи.</w:t>
      </w:r>
    </w:p>
    <w:p w14:paraId="190CFE85"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При подаче фля</w:t>
      </w:r>
      <w:r w:rsidR="00A00CB9">
        <w:rPr>
          <w:sz w:val="28"/>
          <w:szCs w:val="28"/>
        </w:rPr>
        <w:t xml:space="preserve">г с водой и питанием, подающий </w:t>
      </w:r>
      <w:r w:rsidRPr="0010214D">
        <w:rPr>
          <w:sz w:val="28"/>
          <w:szCs w:val="28"/>
        </w:rPr>
        <w:t>не должен бежать рядом с гонщиком.</w:t>
      </w:r>
    </w:p>
    <w:p w14:paraId="228CF295" w14:textId="77777777" w:rsidR="005254A0" w:rsidRPr="0010214D" w:rsidRDefault="005254A0" w:rsidP="00A00CB9">
      <w:pPr>
        <w:widowControl w:val="0"/>
        <w:autoSpaceDE w:val="0"/>
        <w:autoSpaceDN w:val="0"/>
        <w:adjustRightInd w:val="0"/>
        <w:ind w:firstLine="680"/>
        <w:jc w:val="both"/>
        <w:rPr>
          <w:sz w:val="28"/>
          <w:szCs w:val="28"/>
        </w:rPr>
      </w:pPr>
    </w:p>
    <w:p w14:paraId="144315CC" w14:textId="77777777" w:rsidR="00A00CB9" w:rsidRDefault="005254A0" w:rsidP="00A00CB9">
      <w:pPr>
        <w:widowControl w:val="0"/>
        <w:autoSpaceDE w:val="0"/>
        <w:autoSpaceDN w:val="0"/>
        <w:adjustRightInd w:val="0"/>
        <w:ind w:firstLine="680"/>
        <w:jc w:val="both"/>
        <w:rPr>
          <w:sz w:val="28"/>
          <w:szCs w:val="28"/>
        </w:rPr>
      </w:pPr>
      <w:r w:rsidRPr="0010214D">
        <w:rPr>
          <w:b/>
          <w:sz w:val="28"/>
          <w:szCs w:val="28"/>
        </w:rPr>
        <w:t>4.2.042</w:t>
      </w:r>
    </w:p>
    <w:p w14:paraId="6CA7FA83"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Механикам или ответственным за подачу питания запрещено поливать гонщиков или велосипеды водой. </w:t>
      </w:r>
    </w:p>
    <w:p w14:paraId="271A25AE" w14:textId="77777777" w:rsidR="004D6B45" w:rsidRDefault="004D6B45" w:rsidP="00A00CB9">
      <w:pPr>
        <w:widowControl w:val="0"/>
        <w:autoSpaceDE w:val="0"/>
        <w:autoSpaceDN w:val="0"/>
        <w:adjustRightInd w:val="0"/>
        <w:ind w:firstLine="680"/>
        <w:jc w:val="both"/>
        <w:rPr>
          <w:b/>
          <w:sz w:val="28"/>
          <w:szCs w:val="28"/>
        </w:rPr>
      </w:pPr>
    </w:p>
    <w:p w14:paraId="27F95D91" w14:textId="1862F33D" w:rsidR="00A447C5" w:rsidRDefault="005254A0" w:rsidP="00A00CB9">
      <w:pPr>
        <w:widowControl w:val="0"/>
        <w:autoSpaceDE w:val="0"/>
        <w:autoSpaceDN w:val="0"/>
        <w:adjustRightInd w:val="0"/>
        <w:ind w:firstLine="680"/>
        <w:jc w:val="both"/>
        <w:rPr>
          <w:b/>
          <w:sz w:val="28"/>
          <w:szCs w:val="28"/>
        </w:rPr>
      </w:pPr>
      <w:r w:rsidRPr="0010214D">
        <w:rPr>
          <w:b/>
          <w:sz w:val="28"/>
          <w:szCs w:val="28"/>
        </w:rPr>
        <w:t>4.2.043</w:t>
      </w:r>
    </w:p>
    <w:p w14:paraId="24874278"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Заменять защитные солнечные очки разрешается только в зон</w:t>
      </w:r>
      <w:r w:rsidR="00A447C5">
        <w:rPr>
          <w:sz w:val="28"/>
          <w:szCs w:val="28"/>
        </w:rPr>
        <w:t xml:space="preserve">ах питания/технической помощи. </w:t>
      </w:r>
      <w:r w:rsidRPr="0010214D">
        <w:rPr>
          <w:sz w:val="28"/>
          <w:szCs w:val="28"/>
        </w:rPr>
        <w:t>Территория для замены очков может располагаться в конце зоны.</w:t>
      </w:r>
    </w:p>
    <w:p w14:paraId="740DC850" w14:textId="77777777" w:rsidR="005254A0" w:rsidRPr="0010214D" w:rsidRDefault="005254A0" w:rsidP="00A00CB9">
      <w:pPr>
        <w:widowControl w:val="0"/>
        <w:autoSpaceDE w:val="0"/>
        <w:autoSpaceDN w:val="0"/>
        <w:adjustRightInd w:val="0"/>
        <w:ind w:firstLine="680"/>
        <w:jc w:val="both"/>
        <w:rPr>
          <w:sz w:val="28"/>
          <w:szCs w:val="28"/>
        </w:rPr>
      </w:pPr>
    </w:p>
    <w:p w14:paraId="4FCA9348" w14:textId="77777777" w:rsidR="00A447C5" w:rsidRDefault="005254A0" w:rsidP="00A00CB9">
      <w:pPr>
        <w:widowControl w:val="0"/>
        <w:autoSpaceDE w:val="0"/>
        <w:autoSpaceDN w:val="0"/>
        <w:adjustRightInd w:val="0"/>
        <w:ind w:firstLine="680"/>
        <w:jc w:val="both"/>
        <w:rPr>
          <w:sz w:val="28"/>
          <w:szCs w:val="28"/>
        </w:rPr>
      </w:pPr>
      <w:r w:rsidRPr="0010214D">
        <w:rPr>
          <w:b/>
          <w:sz w:val="28"/>
          <w:szCs w:val="28"/>
        </w:rPr>
        <w:t>4.2.044</w:t>
      </w:r>
    </w:p>
    <w:p w14:paraId="06AC3109" w14:textId="4F3E816C" w:rsidR="00784C0A" w:rsidRDefault="005254A0" w:rsidP="008A5E40">
      <w:pPr>
        <w:widowControl w:val="0"/>
        <w:autoSpaceDE w:val="0"/>
        <w:autoSpaceDN w:val="0"/>
        <w:adjustRightInd w:val="0"/>
        <w:ind w:firstLine="680"/>
        <w:jc w:val="both"/>
        <w:rPr>
          <w:sz w:val="28"/>
          <w:szCs w:val="28"/>
        </w:rPr>
      </w:pPr>
      <w:r w:rsidRPr="0010214D">
        <w:rPr>
          <w:sz w:val="28"/>
          <w:szCs w:val="28"/>
        </w:rPr>
        <w:t>Ни один гонщик не имеет права повернуть с трассы или развернуться и отправиться в зону питания/технической помощи. Гонщик, поступивший таким образом, дисквалифицируется. Только внутри самой зоны питания и технической помощи гонщик может развернуться, не мешая другим гонщикам.</w:t>
      </w:r>
      <w:bookmarkStart w:id="98" w:name="_Toc130459086"/>
    </w:p>
    <w:p w14:paraId="57AF1D60" w14:textId="77777777" w:rsidR="00A447C5" w:rsidRPr="0010214D" w:rsidRDefault="00A447C5" w:rsidP="00A00CB9">
      <w:pPr>
        <w:widowControl w:val="0"/>
        <w:autoSpaceDE w:val="0"/>
        <w:autoSpaceDN w:val="0"/>
        <w:adjustRightInd w:val="0"/>
        <w:ind w:firstLine="680"/>
        <w:jc w:val="both"/>
        <w:rPr>
          <w:sz w:val="28"/>
          <w:szCs w:val="28"/>
        </w:rPr>
      </w:pPr>
    </w:p>
    <w:p w14:paraId="7406CF27" w14:textId="77777777" w:rsidR="005254A0" w:rsidRDefault="005254A0" w:rsidP="00A447C5">
      <w:pPr>
        <w:keepNext/>
        <w:ind w:firstLine="680"/>
        <w:outlineLvl w:val="1"/>
        <w:rPr>
          <w:i/>
          <w:sz w:val="28"/>
          <w:szCs w:val="28"/>
        </w:rPr>
      </w:pPr>
      <w:r w:rsidRPr="0010214D">
        <w:rPr>
          <w:b/>
          <w:i/>
          <w:sz w:val="28"/>
          <w:szCs w:val="28"/>
        </w:rPr>
        <w:t>§ 6. Оказание технической помощи</w:t>
      </w:r>
      <w:bookmarkEnd w:id="98"/>
    </w:p>
    <w:p w14:paraId="4445FEDB" w14:textId="77777777" w:rsidR="00A447C5" w:rsidRPr="000C7895" w:rsidRDefault="00A447C5" w:rsidP="000C7895"/>
    <w:p w14:paraId="4C4F02C8" w14:textId="77777777" w:rsidR="00A447C5" w:rsidRDefault="005254A0" w:rsidP="00A447C5">
      <w:pPr>
        <w:widowControl w:val="0"/>
        <w:autoSpaceDE w:val="0"/>
        <w:autoSpaceDN w:val="0"/>
        <w:adjustRightInd w:val="0"/>
        <w:ind w:firstLine="680"/>
        <w:jc w:val="both"/>
        <w:rPr>
          <w:sz w:val="28"/>
          <w:szCs w:val="28"/>
        </w:rPr>
      </w:pPr>
      <w:r w:rsidRPr="0010214D">
        <w:rPr>
          <w:b/>
          <w:sz w:val="28"/>
          <w:szCs w:val="28"/>
        </w:rPr>
        <w:t>4.2.045</w:t>
      </w:r>
    </w:p>
    <w:p w14:paraId="0E2A89BA" w14:textId="77777777" w:rsidR="005254A0" w:rsidRPr="0010214D" w:rsidRDefault="005254A0" w:rsidP="00D159B8">
      <w:pPr>
        <w:widowControl w:val="0"/>
        <w:autoSpaceDE w:val="0"/>
        <w:autoSpaceDN w:val="0"/>
        <w:adjustRightInd w:val="0"/>
        <w:ind w:firstLine="680"/>
        <w:jc w:val="both"/>
        <w:rPr>
          <w:sz w:val="28"/>
          <w:szCs w:val="28"/>
        </w:rPr>
      </w:pPr>
      <w:r w:rsidRPr="0010214D">
        <w:rPr>
          <w:sz w:val="28"/>
          <w:szCs w:val="28"/>
        </w:rPr>
        <w:t>Оказание технической помощи во время гонки допускается только пр</w:t>
      </w:r>
      <w:r w:rsidR="00A447C5">
        <w:rPr>
          <w:sz w:val="28"/>
          <w:szCs w:val="28"/>
        </w:rPr>
        <w:t>и соблюдении следующих условий.</w:t>
      </w:r>
    </w:p>
    <w:p w14:paraId="10F25A99" w14:textId="77777777" w:rsidR="005254A0" w:rsidRPr="0010214D" w:rsidRDefault="005254A0" w:rsidP="00D159B8">
      <w:pPr>
        <w:widowControl w:val="0"/>
        <w:autoSpaceDE w:val="0"/>
        <w:autoSpaceDN w:val="0"/>
        <w:adjustRightInd w:val="0"/>
        <w:ind w:firstLine="680"/>
        <w:jc w:val="both"/>
        <w:rPr>
          <w:sz w:val="28"/>
          <w:szCs w:val="28"/>
        </w:rPr>
      </w:pPr>
    </w:p>
    <w:p w14:paraId="3C8A51A2" w14:textId="77777777" w:rsidR="00A447C5" w:rsidRDefault="005254A0" w:rsidP="00D159B8">
      <w:pPr>
        <w:widowControl w:val="0"/>
        <w:autoSpaceDE w:val="0"/>
        <w:autoSpaceDN w:val="0"/>
        <w:adjustRightInd w:val="0"/>
        <w:ind w:firstLine="680"/>
        <w:jc w:val="both"/>
        <w:rPr>
          <w:b/>
          <w:sz w:val="28"/>
          <w:szCs w:val="28"/>
        </w:rPr>
      </w:pPr>
      <w:r w:rsidRPr="0010214D">
        <w:rPr>
          <w:b/>
          <w:sz w:val="28"/>
          <w:szCs w:val="28"/>
        </w:rPr>
        <w:t>4.2.046</w:t>
      </w:r>
    </w:p>
    <w:p w14:paraId="216A9A95" w14:textId="77777777" w:rsidR="005254A0" w:rsidRDefault="005254A0" w:rsidP="00D159B8">
      <w:pPr>
        <w:widowControl w:val="0"/>
        <w:autoSpaceDE w:val="0"/>
        <w:autoSpaceDN w:val="0"/>
        <w:adjustRightInd w:val="0"/>
        <w:ind w:firstLine="680"/>
        <w:jc w:val="both"/>
        <w:rPr>
          <w:sz w:val="28"/>
          <w:szCs w:val="28"/>
        </w:rPr>
      </w:pPr>
      <w:r w:rsidRPr="0010214D">
        <w:rPr>
          <w:sz w:val="28"/>
          <w:szCs w:val="28"/>
        </w:rPr>
        <w:t>Во время гонки гонщику может быть оказана техническая помощь по замене любой части велосипеда, кроме рамы. Замена велосипеда не разрешается, и гонщик обязан пересечь линию финиша с тем же номером на руле, с которым он стартовал.</w:t>
      </w:r>
    </w:p>
    <w:p w14:paraId="11B8FABB" w14:textId="77777777" w:rsidR="00A447C5" w:rsidRPr="0010214D" w:rsidRDefault="00A447C5" w:rsidP="00D159B8">
      <w:pPr>
        <w:widowControl w:val="0"/>
        <w:autoSpaceDE w:val="0"/>
        <w:autoSpaceDN w:val="0"/>
        <w:adjustRightInd w:val="0"/>
        <w:ind w:firstLine="680"/>
        <w:jc w:val="both"/>
        <w:rPr>
          <w:sz w:val="28"/>
          <w:szCs w:val="28"/>
        </w:rPr>
      </w:pPr>
    </w:p>
    <w:p w14:paraId="00779F0B" w14:textId="77777777" w:rsidR="00A447C5" w:rsidRDefault="005254A0" w:rsidP="00D159B8">
      <w:pPr>
        <w:widowControl w:val="0"/>
        <w:autoSpaceDE w:val="0"/>
        <w:autoSpaceDN w:val="0"/>
        <w:adjustRightInd w:val="0"/>
        <w:ind w:firstLine="680"/>
        <w:jc w:val="both"/>
        <w:rPr>
          <w:sz w:val="28"/>
          <w:szCs w:val="28"/>
        </w:rPr>
      </w:pPr>
      <w:r w:rsidRPr="0010214D">
        <w:rPr>
          <w:b/>
          <w:sz w:val="28"/>
          <w:szCs w:val="28"/>
        </w:rPr>
        <w:t>4.2.047</w:t>
      </w:r>
    </w:p>
    <w:p w14:paraId="081D2AF0" w14:textId="77777777" w:rsidR="005254A0" w:rsidRPr="0010214D" w:rsidRDefault="005254A0" w:rsidP="00D159B8">
      <w:pPr>
        <w:widowControl w:val="0"/>
        <w:autoSpaceDE w:val="0"/>
        <w:autoSpaceDN w:val="0"/>
        <w:adjustRightInd w:val="0"/>
        <w:ind w:firstLine="680"/>
        <w:jc w:val="both"/>
        <w:rPr>
          <w:sz w:val="28"/>
          <w:szCs w:val="28"/>
        </w:rPr>
      </w:pPr>
      <w:r w:rsidRPr="0010214D">
        <w:rPr>
          <w:sz w:val="28"/>
          <w:szCs w:val="28"/>
        </w:rPr>
        <w:t>Техническая помощь может быть оказана только в зонах питания/технической помощи.</w:t>
      </w:r>
    </w:p>
    <w:p w14:paraId="6204E6AB" w14:textId="77777777" w:rsidR="00C56337" w:rsidRPr="0010214D" w:rsidRDefault="00C56337" w:rsidP="00CE273B">
      <w:pPr>
        <w:widowControl w:val="0"/>
        <w:autoSpaceDE w:val="0"/>
        <w:autoSpaceDN w:val="0"/>
        <w:adjustRightInd w:val="0"/>
        <w:jc w:val="both"/>
        <w:rPr>
          <w:b/>
          <w:sz w:val="28"/>
          <w:szCs w:val="28"/>
        </w:rPr>
      </w:pPr>
    </w:p>
    <w:p w14:paraId="71121D46" w14:textId="77777777" w:rsidR="00A447C5" w:rsidRDefault="005254A0" w:rsidP="00A00CB9">
      <w:pPr>
        <w:widowControl w:val="0"/>
        <w:autoSpaceDE w:val="0"/>
        <w:autoSpaceDN w:val="0"/>
        <w:adjustRightInd w:val="0"/>
        <w:ind w:firstLine="680"/>
        <w:jc w:val="both"/>
        <w:rPr>
          <w:sz w:val="28"/>
          <w:szCs w:val="28"/>
        </w:rPr>
      </w:pPr>
      <w:r w:rsidRPr="0010214D">
        <w:rPr>
          <w:b/>
          <w:sz w:val="28"/>
          <w:szCs w:val="28"/>
        </w:rPr>
        <w:t>4.2.048</w:t>
      </w:r>
    </w:p>
    <w:p w14:paraId="5EFA0535"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Запасное оборудование и инструмент для ремонта должен содержаться в этих зонах. Ремонт и замена оборудования должны осуществляться самим гонщиком или с помощью его товарища по команде, механика команды или </w:t>
      </w:r>
      <w:r w:rsidR="00A447C5">
        <w:rPr>
          <w:sz w:val="28"/>
          <w:szCs w:val="28"/>
        </w:rPr>
        <w:lastRenderedPageBreak/>
        <w:t>нейтральной технической помощи.</w:t>
      </w:r>
    </w:p>
    <w:p w14:paraId="38A6A8FB" w14:textId="77777777" w:rsidR="005254A0" w:rsidRPr="0010214D" w:rsidRDefault="005254A0" w:rsidP="00A00CB9">
      <w:pPr>
        <w:widowControl w:val="0"/>
        <w:autoSpaceDE w:val="0"/>
        <w:autoSpaceDN w:val="0"/>
        <w:adjustRightInd w:val="0"/>
        <w:ind w:firstLine="680"/>
        <w:jc w:val="both"/>
        <w:rPr>
          <w:b/>
          <w:sz w:val="28"/>
          <w:szCs w:val="28"/>
        </w:rPr>
      </w:pPr>
    </w:p>
    <w:p w14:paraId="6CAD8025" w14:textId="77777777" w:rsidR="00A447C5" w:rsidRDefault="005254A0" w:rsidP="00A00CB9">
      <w:pPr>
        <w:widowControl w:val="0"/>
        <w:autoSpaceDE w:val="0"/>
        <w:autoSpaceDN w:val="0"/>
        <w:adjustRightInd w:val="0"/>
        <w:ind w:firstLine="680"/>
        <w:jc w:val="both"/>
        <w:rPr>
          <w:sz w:val="28"/>
          <w:szCs w:val="28"/>
        </w:rPr>
      </w:pPr>
      <w:r w:rsidRPr="0010214D">
        <w:rPr>
          <w:b/>
          <w:sz w:val="28"/>
          <w:szCs w:val="28"/>
        </w:rPr>
        <w:t>4.2.049</w:t>
      </w:r>
    </w:p>
    <w:p w14:paraId="5719F8E9" w14:textId="16E1DE65" w:rsidR="005254A0" w:rsidRDefault="005254A0" w:rsidP="00A00CB9">
      <w:pPr>
        <w:widowControl w:val="0"/>
        <w:autoSpaceDE w:val="0"/>
        <w:autoSpaceDN w:val="0"/>
        <w:adjustRightInd w:val="0"/>
        <w:ind w:firstLine="680"/>
        <w:jc w:val="both"/>
        <w:rPr>
          <w:sz w:val="28"/>
          <w:szCs w:val="28"/>
        </w:rPr>
      </w:pPr>
      <w:r w:rsidRPr="0010214D">
        <w:rPr>
          <w:sz w:val="28"/>
          <w:szCs w:val="28"/>
        </w:rPr>
        <w:t xml:space="preserve">Гонщики во время соревнования могут брать собой необходимый инструмент или запасные принадлежности, наличие которых является безопасным для него самого и для </w:t>
      </w:r>
      <w:r w:rsidR="00A447C5">
        <w:rPr>
          <w:sz w:val="28"/>
          <w:szCs w:val="28"/>
        </w:rPr>
        <w:t>других участников соревнований.</w:t>
      </w:r>
    </w:p>
    <w:p w14:paraId="1A6EEB06" w14:textId="77777777" w:rsidR="005254A0" w:rsidRPr="0010214D" w:rsidRDefault="005254A0" w:rsidP="00A00CB9">
      <w:pPr>
        <w:keepNext/>
        <w:spacing w:before="240" w:after="60"/>
        <w:ind w:firstLine="680"/>
        <w:jc w:val="both"/>
        <w:outlineLvl w:val="1"/>
        <w:rPr>
          <w:b/>
          <w:i/>
          <w:sz w:val="28"/>
          <w:szCs w:val="28"/>
        </w:rPr>
      </w:pPr>
      <w:bookmarkStart w:id="99" w:name="_Toc130459087"/>
      <w:r w:rsidRPr="0010214D">
        <w:rPr>
          <w:b/>
          <w:i/>
          <w:sz w:val="28"/>
          <w:szCs w:val="28"/>
        </w:rPr>
        <w:t>§ 7. Безопасность</w:t>
      </w:r>
      <w:bookmarkEnd w:id="99"/>
    </w:p>
    <w:p w14:paraId="2C3AF9A2" w14:textId="77777777" w:rsidR="005254A0" w:rsidRPr="0010214D" w:rsidRDefault="005254A0" w:rsidP="00A00CB9">
      <w:pPr>
        <w:widowControl w:val="0"/>
        <w:autoSpaceDE w:val="0"/>
        <w:autoSpaceDN w:val="0"/>
        <w:adjustRightInd w:val="0"/>
        <w:ind w:firstLine="680"/>
        <w:jc w:val="both"/>
        <w:rPr>
          <w:b/>
          <w:sz w:val="28"/>
          <w:szCs w:val="28"/>
        </w:rPr>
      </w:pPr>
    </w:p>
    <w:p w14:paraId="6D877505" w14:textId="77777777" w:rsidR="005254A0" w:rsidRPr="0010214D" w:rsidRDefault="005254A0" w:rsidP="00A00CB9">
      <w:pPr>
        <w:widowControl w:val="0"/>
        <w:autoSpaceDE w:val="0"/>
        <w:autoSpaceDN w:val="0"/>
        <w:adjustRightInd w:val="0"/>
        <w:ind w:firstLine="680"/>
        <w:jc w:val="both"/>
        <w:rPr>
          <w:b/>
          <w:sz w:val="28"/>
          <w:szCs w:val="28"/>
        </w:rPr>
      </w:pPr>
      <w:r w:rsidRPr="0010214D">
        <w:rPr>
          <w:b/>
          <w:sz w:val="28"/>
          <w:szCs w:val="28"/>
        </w:rPr>
        <w:t>Маршалы</w:t>
      </w:r>
    </w:p>
    <w:p w14:paraId="00A1315D" w14:textId="77777777" w:rsidR="005254A0" w:rsidRDefault="005254A0" w:rsidP="00A00CB9">
      <w:pPr>
        <w:widowControl w:val="0"/>
        <w:autoSpaceDE w:val="0"/>
        <w:autoSpaceDN w:val="0"/>
        <w:adjustRightInd w:val="0"/>
        <w:ind w:firstLine="680"/>
        <w:jc w:val="both"/>
        <w:rPr>
          <w:sz w:val="28"/>
          <w:szCs w:val="28"/>
        </w:rPr>
      </w:pPr>
    </w:p>
    <w:p w14:paraId="42EF69AB" w14:textId="77777777" w:rsidR="00A447C5" w:rsidRDefault="005254A0" w:rsidP="00A00CB9">
      <w:pPr>
        <w:widowControl w:val="0"/>
        <w:autoSpaceDE w:val="0"/>
        <w:autoSpaceDN w:val="0"/>
        <w:adjustRightInd w:val="0"/>
        <w:ind w:firstLine="680"/>
        <w:jc w:val="both"/>
        <w:rPr>
          <w:sz w:val="28"/>
          <w:szCs w:val="28"/>
        </w:rPr>
      </w:pPr>
      <w:r w:rsidRPr="0010214D">
        <w:rPr>
          <w:b/>
          <w:sz w:val="28"/>
          <w:szCs w:val="28"/>
        </w:rPr>
        <w:t>4.2.050</w:t>
      </w:r>
    </w:p>
    <w:p w14:paraId="75B59764"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Там, где это возможно, маршалы должны располагаться на трассе на расстоянии видимости. Маршалы оповещают друг друга о прибли</w:t>
      </w:r>
      <w:r w:rsidR="00A447C5">
        <w:rPr>
          <w:sz w:val="28"/>
          <w:szCs w:val="28"/>
        </w:rPr>
        <w:t>жении гонщика коротким свистом.</w:t>
      </w:r>
    </w:p>
    <w:p w14:paraId="527DCD90" w14:textId="77777777" w:rsidR="005254A0" w:rsidRPr="0010214D" w:rsidRDefault="005254A0" w:rsidP="00A00CB9">
      <w:pPr>
        <w:widowControl w:val="0"/>
        <w:autoSpaceDE w:val="0"/>
        <w:autoSpaceDN w:val="0"/>
        <w:adjustRightInd w:val="0"/>
        <w:ind w:firstLine="680"/>
        <w:jc w:val="both"/>
        <w:rPr>
          <w:sz w:val="28"/>
          <w:szCs w:val="28"/>
        </w:rPr>
      </w:pPr>
    </w:p>
    <w:p w14:paraId="3F43FF6E" w14:textId="77777777" w:rsidR="00A447C5" w:rsidRDefault="005254A0" w:rsidP="00A00CB9">
      <w:pPr>
        <w:widowControl w:val="0"/>
        <w:autoSpaceDE w:val="0"/>
        <w:autoSpaceDN w:val="0"/>
        <w:adjustRightInd w:val="0"/>
        <w:ind w:firstLine="680"/>
        <w:jc w:val="both"/>
        <w:rPr>
          <w:b/>
          <w:sz w:val="28"/>
          <w:szCs w:val="28"/>
        </w:rPr>
      </w:pPr>
      <w:r w:rsidRPr="0010214D">
        <w:rPr>
          <w:b/>
          <w:sz w:val="28"/>
          <w:szCs w:val="28"/>
        </w:rPr>
        <w:t>4.2.051</w:t>
      </w:r>
    </w:p>
    <w:p w14:paraId="2EAAEAF1"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Все маршалы, находящиеся в потенциально опасных зонах трассы, должны иметь флаг желтого цвета, которым они должны воспользоваться (размахивая) в случае падения гонщика для предупреждения </w:t>
      </w:r>
      <w:r w:rsidR="00A447C5">
        <w:rPr>
          <w:sz w:val="28"/>
          <w:szCs w:val="28"/>
        </w:rPr>
        <w:t>других участников соревнований.</w:t>
      </w:r>
    </w:p>
    <w:p w14:paraId="6E03DA11" w14:textId="77777777" w:rsidR="005254A0" w:rsidRPr="0010214D" w:rsidRDefault="005254A0" w:rsidP="00A00CB9">
      <w:pPr>
        <w:widowControl w:val="0"/>
        <w:autoSpaceDE w:val="0"/>
        <w:autoSpaceDN w:val="0"/>
        <w:adjustRightInd w:val="0"/>
        <w:ind w:firstLine="680"/>
        <w:jc w:val="both"/>
        <w:rPr>
          <w:b/>
          <w:sz w:val="28"/>
          <w:szCs w:val="28"/>
        </w:rPr>
      </w:pPr>
    </w:p>
    <w:p w14:paraId="24D1B90F" w14:textId="77777777" w:rsidR="005254A0" w:rsidRDefault="005254A0" w:rsidP="00A447C5">
      <w:pPr>
        <w:widowControl w:val="0"/>
        <w:autoSpaceDE w:val="0"/>
        <w:autoSpaceDN w:val="0"/>
        <w:adjustRightInd w:val="0"/>
        <w:ind w:firstLine="680"/>
        <w:rPr>
          <w:b/>
          <w:sz w:val="28"/>
          <w:szCs w:val="28"/>
        </w:rPr>
      </w:pPr>
      <w:r w:rsidRPr="0010214D">
        <w:rPr>
          <w:b/>
          <w:sz w:val="28"/>
          <w:szCs w:val="28"/>
        </w:rPr>
        <w:t>Оказание первой помощи (минимальные требования)</w:t>
      </w:r>
    </w:p>
    <w:p w14:paraId="1CB54A18" w14:textId="77777777" w:rsidR="00A447C5" w:rsidRPr="0010214D" w:rsidRDefault="00A447C5" w:rsidP="00A447C5">
      <w:pPr>
        <w:widowControl w:val="0"/>
        <w:autoSpaceDE w:val="0"/>
        <w:autoSpaceDN w:val="0"/>
        <w:adjustRightInd w:val="0"/>
        <w:ind w:firstLine="680"/>
        <w:rPr>
          <w:b/>
          <w:sz w:val="28"/>
          <w:szCs w:val="28"/>
        </w:rPr>
      </w:pPr>
    </w:p>
    <w:p w14:paraId="71E845CB" w14:textId="77777777" w:rsidR="00A447C5" w:rsidRDefault="005254A0" w:rsidP="00A00CB9">
      <w:pPr>
        <w:widowControl w:val="0"/>
        <w:autoSpaceDE w:val="0"/>
        <w:autoSpaceDN w:val="0"/>
        <w:adjustRightInd w:val="0"/>
        <w:ind w:firstLine="680"/>
        <w:jc w:val="both"/>
        <w:rPr>
          <w:sz w:val="28"/>
          <w:szCs w:val="28"/>
        </w:rPr>
      </w:pPr>
      <w:r w:rsidRPr="0010214D">
        <w:rPr>
          <w:b/>
          <w:sz w:val="28"/>
          <w:szCs w:val="28"/>
        </w:rPr>
        <w:t>4.2.052</w:t>
      </w:r>
    </w:p>
    <w:p w14:paraId="76CA7D18" w14:textId="77777777" w:rsidR="005254A0" w:rsidRPr="0010214D" w:rsidRDefault="005254A0" w:rsidP="00A606C9">
      <w:pPr>
        <w:widowControl w:val="0"/>
        <w:autoSpaceDE w:val="0"/>
        <w:autoSpaceDN w:val="0"/>
        <w:adjustRightInd w:val="0"/>
        <w:ind w:firstLine="680"/>
        <w:jc w:val="both"/>
        <w:rPr>
          <w:sz w:val="28"/>
          <w:szCs w:val="28"/>
        </w:rPr>
      </w:pPr>
      <w:r w:rsidRPr="0010214D">
        <w:rPr>
          <w:sz w:val="28"/>
          <w:szCs w:val="28"/>
        </w:rPr>
        <w:t xml:space="preserve">Не менее одной машины неотложной помощи и одного пункта оказания первой помощи должно быть предусмотрено при проведении всех гонок. </w:t>
      </w:r>
    </w:p>
    <w:p w14:paraId="512E07C4" w14:textId="77777777" w:rsidR="005254A0" w:rsidRDefault="005254A0" w:rsidP="00A00CB9">
      <w:pPr>
        <w:widowControl w:val="0"/>
        <w:autoSpaceDE w:val="0"/>
        <w:autoSpaceDN w:val="0"/>
        <w:adjustRightInd w:val="0"/>
        <w:ind w:firstLine="680"/>
        <w:jc w:val="both"/>
        <w:rPr>
          <w:sz w:val="28"/>
          <w:szCs w:val="28"/>
        </w:rPr>
      </w:pPr>
      <w:r w:rsidRPr="0010214D">
        <w:rPr>
          <w:sz w:val="28"/>
          <w:szCs w:val="28"/>
        </w:rPr>
        <w:t>При проведении каждого соревнования должно присутствовать, не менее одного (1) врача и шести (6) представителей среднего медицинского персонала.</w:t>
      </w:r>
    </w:p>
    <w:p w14:paraId="6DECC264" w14:textId="77777777" w:rsidR="00A606C9" w:rsidRPr="0010214D" w:rsidRDefault="00A606C9" w:rsidP="00A00CB9">
      <w:pPr>
        <w:widowControl w:val="0"/>
        <w:autoSpaceDE w:val="0"/>
        <w:autoSpaceDN w:val="0"/>
        <w:adjustRightInd w:val="0"/>
        <w:ind w:firstLine="680"/>
        <w:jc w:val="both"/>
        <w:rPr>
          <w:sz w:val="28"/>
          <w:szCs w:val="28"/>
        </w:rPr>
      </w:pPr>
    </w:p>
    <w:p w14:paraId="2EEA6E84" w14:textId="77777777" w:rsidR="00A606C9" w:rsidRDefault="005254A0" w:rsidP="00A00CB9">
      <w:pPr>
        <w:widowControl w:val="0"/>
        <w:autoSpaceDE w:val="0"/>
        <w:autoSpaceDN w:val="0"/>
        <w:adjustRightInd w:val="0"/>
        <w:ind w:firstLine="680"/>
        <w:jc w:val="both"/>
        <w:rPr>
          <w:b/>
          <w:sz w:val="28"/>
          <w:szCs w:val="28"/>
        </w:rPr>
      </w:pPr>
      <w:r w:rsidRPr="0010214D">
        <w:rPr>
          <w:b/>
          <w:sz w:val="28"/>
          <w:szCs w:val="28"/>
        </w:rPr>
        <w:t>4.2.053</w:t>
      </w:r>
    </w:p>
    <w:p w14:paraId="729E7EEA"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Пункт оказания первой помощи должен располагаться в удобном месте на трассе и быть легко опознаваемым </w:t>
      </w:r>
      <w:r w:rsidR="00A606C9">
        <w:rPr>
          <w:sz w:val="28"/>
          <w:szCs w:val="28"/>
        </w:rPr>
        <w:t>всеми участниками соревнования.</w:t>
      </w:r>
    </w:p>
    <w:p w14:paraId="4577C35B" w14:textId="77777777" w:rsidR="005254A0" w:rsidRPr="0010214D" w:rsidRDefault="005254A0" w:rsidP="00A00CB9">
      <w:pPr>
        <w:widowControl w:val="0"/>
        <w:autoSpaceDE w:val="0"/>
        <w:autoSpaceDN w:val="0"/>
        <w:adjustRightInd w:val="0"/>
        <w:ind w:firstLine="680"/>
        <w:jc w:val="both"/>
        <w:rPr>
          <w:sz w:val="28"/>
          <w:szCs w:val="28"/>
        </w:rPr>
      </w:pPr>
    </w:p>
    <w:p w14:paraId="1E8E46B6" w14:textId="77777777" w:rsidR="00A606C9" w:rsidRDefault="005254A0" w:rsidP="00A00CB9">
      <w:pPr>
        <w:widowControl w:val="0"/>
        <w:autoSpaceDE w:val="0"/>
        <w:autoSpaceDN w:val="0"/>
        <w:adjustRightInd w:val="0"/>
        <w:ind w:firstLine="680"/>
        <w:jc w:val="both"/>
        <w:rPr>
          <w:sz w:val="28"/>
          <w:szCs w:val="28"/>
        </w:rPr>
      </w:pPr>
      <w:r w:rsidRPr="0010214D">
        <w:rPr>
          <w:b/>
          <w:sz w:val="28"/>
          <w:szCs w:val="28"/>
        </w:rPr>
        <w:t>4.2.054</w:t>
      </w:r>
    </w:p>
    <w:p w14:paraId="533B86FD" w14:textId="77777777" w:rsidR="00A606C9" w:rsidRPr="0010214D" w:rsidRDefault="005254A0" w:rsidP="00CE273B">
      <w:pPr>
        <w:widowControl w:val="0"/>
        <w:autoSpaceDE w:val="0"/>
        <w:autoSpaceDN w:val="0"/>
        <w:adjustRightInd w:val="0"/>
        <w:ind w:firstLine="680"/>
        <w:jc w:val="both"/>
        <w:rPr>
          <w:sz w:val="28"/>
          <w:szCs w:val="28"/>
        </w:rPr>
      </w:pPr>
      <w:r w:rsidRPr="0010214D">
        <w:rPr>
          <w:sz w:val="28"/>
          <w:szCs w:val="28"/>
        </w:rPr>
        <w:t xml:space="preserve">Пункт оказания первой помощи и лица, оказывающие первую помощь, должны поддерживать радиосвязь друг с другом, организаторами гонки, координатором маршалов и с </w:t>
      </w:r>
      <w:r w:rsidR="00A606C9">
        <w:rPr>
          <w:sz w:val="28"/>
          <w:szCs w:val="28"/>
        </w:rPr>
        <w:t>главным судьей</w:t>
      </w:r>
      <w:r w:rsidRPr="0010214D">
        <w:rPr>
          <w:sz w:val="28"/>
          <w:szCs w:val="28"/>
        </w:rPr>
        <w:t>.</w:t>
      </w:r>
    </w:p>
    <w:p w14:paraId="2DB66DB4" w14:textId="77777777" w:rsidR="00E835B7" w:rsidRDefault="00E835B7" w:rsidP="00A00CB9">
      <w:pPr>
        <w:widowControl w:val="0"/>
        <w:autoSpaceDE w:val="0"/>
        <w:autoSpaceDN w:val="0"/>
        <w:adjustRightInd w:val="0"/>
        <w:ind w:firstLine="680"/>
        <w:jc w:val="both"/>
        <w:rPr>
          <w:b/>
          <w:sz w:val="28"/>
          <w:szCs w:val="28"/>
        </w:rPr>
      </w:pPr>
    </w:p>
    <w:p w14:paraId="4A9B6B68" w14:textId="77777777" w:rsidR="00A606C9" w:rsidRDefault="005254A0" w:rsidP="00A00CB9">
      <w:pPr>
        <w:widowControl w:val="0"/>
        <w:autoSpaceDE w:val="0"/>
        <w:autoSpaceDN w:val="0"/>
        <w:adjustRightInd w:val="0"/>
        <w:ind w:firstLine="680"/>
        <w:jc w:val="both"/>
        <w:rPr>
          <w:sz w:val="28"/>
          <w:szCs w:val="28"/>
        </w:rPr>
      </w:pPr>
      <w:r w:rsidRPr="0010214D">
        <w:rPr>
          <w:b/>
          <w:sz w:val="28"/>
          <w:szCs w:val="28"/>
        </w:rPr>
        <w:t>4.2.055</w:t>
      </w:r>
    </w:p>
    <w:p w14:paraId="47744687"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Медицинский персонал, оказывающий первую помощь, должен </w:t>
      </w:r>
      <w:r w:rsidRPr="0010214D">
        <w:rPr>
          <w:sz w:val="28"/>
          <w:szCs w:val="28"/>
        </w:rPr>
        <w:lastRenderedPageBreak/>
        <w:t>использовать специальную уни</w:t>
      </w:r>
      <w:r w:rsidR="00A606C9">
        <w:rPr>
          <w:sz w:val="28"/>
          <w:szCs w:val="28"/>
        </w:rPr>
        <w:t>форму и быть легко узнаваемым.</w:t>
      </w:r>
    </w:p>
    <w:p w14:paraId="52C28966" w14:textId="77777777" w:rsidR="005254A0" w:rsidRPr="0010214D" w:rsidRDefault="005254A0" w:rsidP="00A00CB9">
      <w:pPr>
        <w:widowControl w:val="0"/>
        <w:autoSpaceDE w:val="0"/>
        <w:autoSpaceDN w:val="0"/>
        <w:adjustRightInd w:val="0"/>
        <w:ind w:firstLine="680"/>
        <w:jc w:val="both"/>
        <w:rPr>
          <w:sz w:val="28"/>
          <w:szCs w:val="28"/>
        </w:rPr>
      </w:pPr>
    </w:p>
    <w:p w14:paraId="0C1DFE87" w14:textId="77777777" w:rsidR="00A606C9" w:rsidRDefault="005254A0" w:rsidP="00A00CB9">
      <w:pPr>
        <w:widowControl w:val="0"/>
        <w:autoSpaceDE w:val="0"/>
        <w:autoSpaceDN w:val="0"/>
        <w:adjustRightInd w:val="0"/>
        <w:ind w:firstLine="680"/>
        <w:jc w:val="both"/>
        <w:rPr>
          <w:sz w:val="28"/>
          <w:szCs w:val="28"/>
        </w:rPr>
      </w:pPr>
      <w:r w:rsidRPr="0010214D">
        <w:rPr>
          <w:b/>
          <w:sz w:val="28"/>
          <w:szCs w:val="28"/>
        </w:rPr>
        <w:t>4.2.056</w:t>
      </w:r>
    </w:p>
    <w:p w14:paraId="75BA26CE" w14:textId="77777777" w:rsidR="005254A0" w:rsidRPr="0010214D" w:rsidRDefault="005254A0" w:rsidP="00A606C9">
      <w:pPr>
        <w:widowControl w:val="0"/>
        <w:autoSpaceDE w:val="0"/>
        <w:autoSpaceDN w:val="0"/>
        <w:adjustRightInd w:val="0"/>
        <w:ind w:firstLine="680"/>
        <w:jc w:val="both"/>
        <w:rPr>
          <w:sz w:val="28"/>
          <w:szCs w:val="28"/>
        </w:rPr>
      </w:pPr>
      <w:r w:rsidRPr="0010214D">
        <w:rPr>
          <w:sz w:val="28"/>
          <w:szCs w:val="28"/>
        </w:rPr>
        <w:t>Медицинский персонал, оказывающий первую помощь, должен располагаться в ключевых местах на трассе и присутствовать в каждый день со</w:t>
      </w:r>
      <w:r w:rsidR="00A606C9">
        <w:rPr>
          <w:sz w:val="28"/>
          <w:szCs w:val="28"/>
        </w:rPr>
        <w:t>ревнования.</w:t>
      </w:r>
    </w:p>
    <w:p w14:paraId="31B34862" w14:textId="7DA39F6F" w:rsidR="005254A0" w:rsidRPr="0010214D" w:rsidRDefault="005254A0" w:rsidP="00784C0A">
      <w:pPr>
        <w:widowControl w:val="0"/>
        <w:autoSpaceDE w:val="0"/>
        <w:autoSpaceDN w:val="0"/>
        <w:adjustRightInd w:val="0"/>
        <w:ind w:firstLine="680"/>
        <w:jc w:val="both"/>
        <w:rPr>
          <w:sz w:val="28"/>
          <w:szCs w:val="28"/>
        </w:rPr>
      </w:pPr>
      <w:r w:rsidRPr="0010214D">
        <w:rPr>
          <w:sz w:val="28"/>
          <w:szCs w:val="28"/>
        </w:rPr>
        <w:t>Бригада по оказанию первой помощи должна присутствовать на трассе во время тре</w:t>
      </w:r>
      <w:r w:rsidR="00A606C9">
        <w:rPr>
          <w:sz w:val="28"/>
          <w:szCs w:val="28"/>
        </w:rPr>
        <w:t>нировочных сессий перед гонкой.</w:t>
      </w:r>
    </w:p>
    <w:p w14:paraId="634495EA" w14:textId="77777777" w:rsidR="008A5E40" w:rsidRDefault="008A5E40" w:rsidP="00A00CB9">
      <w:pPr>
        <w:widowControl w:val="0"/>
        <w:autoSpaceDE w:val="0"/>
        <w:autoSpaceDN w:val="0"/>
        <w:adjustRightInd w:val="0"/>
        <w:ind w:firstLine="680"/>
        <w:jc w:val="both"/>
        <w:rPr>
          <w:b/>
          <w:sz w:val="28"/>
          <w:szCs w:val="28"/>
        </w:rPr>
      </w:pPr>
    </w:p>
    <w:p w14:paraId="45ECB4F7" w14:textId="2BF7FA28" w:rsidR="00A606C9" w:rsidRDefault="005254A0" w:rsidP="00A00CB9">
      <w:pPr>
        <w:widowControl w:val="0"/>
        <w:autoSpaceDE w:val="0"/>
        <w:autoSpaceDN w:val="0"/>
        <w:adjustRightInd w:val="0"/>
        <w:ind w:firstLine="680"/>
        <w:jc w:val="both"/>
        <w:rPr>
          <w:sz w:val="28"/>
          <w:szCs w:val="28"/>
        </w:rPr>
      </w:pPr>
      <w:r w:rsidRPr="0010214D">
        <w:rPr>
          <w:b/>
          <w:sz w:val="28"/>
          <w:szCs w:val="28"/>
        </w:rPr>
        <w:t>4.2.057</w:t>
      </w:r>
    </w:p>
    <w:p w14:paraId="24E73326"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Организатор соревнования обязан принять все меры по обеспечению быстрой эвакуации пострадавших из любой точки трассы. Для достижения труднодоступных участков трассы должны использоваться вездеходные транспортные средства (мотоциклы, квадроциклы, др.), управляемые опытными водителями, способными </w:t>
      </w:r>
      <w:r w:rsidR="00A606C9">
        <w:rPr>
          <w:sz w:val="28"/>
          <w:szCs w:val="28"/>
        </w:rPr>
        <w:t>быстро достичь нужного участка.</w:t>
      </w:r>
    </w:p>
    <w:p w14:paraId="54A1F8A5"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Потенциально опасные участки должны быть ясно отмечены и быть доступными для подъезда машин неотложной помощи (при необходимости следует предусмотреть использование транспортных средств с приводом на четыре колеса).</w:t>
      </w:r>
    </w:p>
    <w:p w14:paraId="64CCA27D" w14:textId="77777777" w:rsidR="005254A0" w:rsidRPr="0010214D" w:rsidRDefault="005254A0" w:rsidP="00A00CB9">
      <w:pPr>
        <w:widowControl w:val="0"/>
        <w:autoSpaceDE w:val="0"/>
        <w:autoSpaceDN w:val="0"/>
        <w:adjustRightInd w:val="0"/>
        <w:ind w:firstLine="680"/>
        <w:jc w:val="both"/>
        <w:rPr>
          <w:sz w:val="28"/>
          <w:szCs w:val="28"/>
        </w:rPr>
      </w:pPr>
    </w:p>
    <w:p w14:paraId="1982795E" w14:textId="77777777" w:rsidR="00A606C9" w:rsidRDefault="005254A0" w:rsidP="00A00CB9">
      <w:pPr>
        <w:widowControl w:val="0"/>
        <w:autoSpaceDE w:val="0"/>
        <w:autoSpaceDN w:val="0"/>
        <w:adjustRightInd w:val="0"/>
        <w:ind w:firstLine="680"/>
        <w:jc w:val="both"/>
        <w:rPr>
          <w:sz w:val="28"/>
          <w:szCs w:val="28"/>
        </w:rPr>
      </w:pPr>
      <w:r w:rsidRPr="0010214D">
        <w:rPr>
          <w:b/>
          <w:sz w:val="28"/>
          <w:szCs w:val="28"/>
        </w:rPr>
        <w:t>4.2.058</w:t>
      </w:r>
    </w:p>
    <w:p w14:paraId="3D76CA77"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Перед началом соревнования должен быть организован брифинг с участием директора гонки, лиц, отвечающих за оказание первой помощи, маршалов и </w:t>
      </w:r>
      <w:r w:rsidR="00A606C9">
        <w:rPr>
          <w:sz w:val="28"/>
          <w:szCs w:val="28"/>
        </w:rPr>
        <w:t>главного судьи.</w:t>
      </w:r>
    </w:p>
    <w:p w14:paraId="1141FD5E"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Схемы трассы должны быть распространены среди членов медицинской </w:t>
      </w:r>
      <w:r w:rsidR="00A606C9">
        <w:rPr>
          <w:sz w:val="28"/>
          <w:szCs w:val="28"/>
        </w:rPr>
        <w:t>бригады.</w:t>
      </w:r>
    </w:p>
    <w:p w14:paraId="2BA1B33A" w14:textId="77777777" w:rsidR="005254A0" w:rsidRPr="0010214D" w:rsidRDefault="005254A0" w:rsidP="00A00CB9">
      <w:pPr>
        <w:widowControl w:val="0"/>
        <w:autoSpaceDE w:val="0"/>
        <w:autoSpaceDN w:val="0"/>
        <w:adjustRightInd w:val="0"/>
        <w:ind w:firstLine="680"/>
        <w:jc w:val="both"/>
        <w:rPr>
          <w:i/>
          <w:sz w:val="28"/>
          <w:szCs w:val="28"/>
        </w:rPr>
      </w:pPr>
    </w:p>
    <w:p w14:paraId="756574C2" w14:textId="77777777" w:rsidR="00A606C9" w:rsidRDefault="005254A0" w:rsidP="00A00CB9">
      <w:pPr>
        <w:widowControl w:val="0"/>
        <w:autoSpaceDE w:val="0"/>
        <w:autoSpaceDN w:val="0"/>
        <w:adjustRightInd w:val="0"/>
        <w:ind w:firstLine="680"/>
        <w:jc w:val="both"/>
        <w:rPr>
          <w:b/>
          <w:sz w:val="28"/>
          <w:szCs w:val="28"/>
        </w:rPr>
      </w:pPr>
      <w:r w:rsidRPr="0010214D">
        <w:rPr>
          <w:b/>
          <w:sz w:val="28"/>
          <w:szCs w:val="28"/>
        </w:rPr>
        <w:t>4.2.059</w:t>
      </w:r>
    </w:p>
    <w:p w14:paraId="6F07EF90" w14:textId="5938137D" w:rsidR="00784C0A" w:rsidRPr="0010214D" w:rsidRDefault="005254A0" w:rsidP="008A5E40">
      <w:pPr>
        <w:widowControl w:val="0"/>
        <w:autoSpaceDE w:val="0"/>
        <w:autoSpaceDN w:val="0"/>
        <w:adjustRightInd w:val="0"/>
        <w:ind w:firstLine="680"/>
        <w:jc w:val="both"/>
        <w:rPr>
          <w:sz w:val="28"/>
          <w:szCs w:val="28"/>
        </w:rPr>
      </w:pPr>
      <w:r w:rsidRPr="0010214D">
        <w:rPr>
          <w:sz w:val="28"/>
          <w:szCs w:val="28"/>
        </w:rPr>
        <w:t xml:space="preserve">Организатор должен предоставить на гонки кросс-кантри марафон мотоцикл для обозначения начала гонки («передний мотоцикл») и мотоцикл для обозначения конца гонки («задний мотоцикл»). Для гонок </w:t>
      </w:r>
      <w:r w:rsidR="00A321F6">
        <w:rPr>
          <w:sz w:val="28"/>
          <w:szCs w:val="28"/>
        </w:rPr>
        <w:t>крос</w:t>
      </w:r>
      <w:r w:rsidR="009F5F49">
        <w:rPr>
          <w:sz w:val="28"/>
          <w:szCs w:val="28"/>
        </w:rPr>
        <w:t>с</w:t>
      </w:r>
      <w:r w:rsidR="00A321F6">
        <w:rPr>
          <w:sz w:val="28"/>
          <w:szCs w:val="28"/>
        </w:rPr>
        <w:t>-кантри</w:t>
      </w:r>
      <w:r w:rsidRPr="0010214D">
        <w:rPr>
          <w:sz w:val="28"/>
          <w:szCs w:val="28"/>
        </w:rPr>
        <w:t xml:space="preserve"> должен быть предоставлен только передний мотоцикл и показывать на нём количество остающихся до финиша кругов.</w:t>
      </w:r>
    </w:p>
    <w:p w14:paraId="58253A6C" w14:textId="77777777" w:rsidR="005254A0" w:rsidRPr="0010214D" w:rsidRDefault="005254A0" w:rsidP="00A00CB9">
      <w:pPr>
        <w:keepNext/>
        <w:spacing w:before="240" w:after="60"/>
        <w:ind w:firstLine="680"/>
        <w:jc w:val="both"/>
        <w:outlineLvl w:val="1"/>
        <w:rPr>
          <w:b/>
          <w:i/>
          <w:sz w:val="28"/>
          <w:szCs w:val="28"/>
        </w:rPr>
      </w:pPr>
      <w:bookmarkStart w:id="100" w:name="_Toc130459088"/>
      <w:r w:rsidRPr="0010214D">
        <w:rPr>
          <w:b/>
          <w:i/>
          <w:sz w:val="28"/>
          <w:szCs w:val="28"/>
        </w:rPr>
        <w:t>§ 8. Процедура гонки</w:t>
      </w:r>
      <w:bookmarkEnd w:id="100"/>
    </w:p>
    <w:p w14:paraId="273F1E26" w14:textId="77777777" w:rsidR="005254A0" w:rsidRPr="0010214D" w:rsidRDefault="005254A0" w:rsidP="00A00CB9">
      <w:pPr>
        <w:widowControl w:val="0"/>
        <w:autoSpaceDE w:val="0"/>
        <w:autoSpaceDN w:val="0"/>
        <w:adjustRightInd w:val="0"/>
        <w:ind w:firstLine="680"/>
        <w:jc w:val="both"/>
        <w:rPr>
          <w:b/>
          <w:sz w:val="28"/>
          <w:szCs w:val="28"/>
        </w:rPr>
      </w:pPr>
    </w:p>
    <w:p w14:paraId="3B745446" w14:textId="77777777" w:rsidR="005254A0" w:rsidRDefault="004D65C2" w:rsidP="00A00CB9">
      <w:pPr>
        <w:widowControl w:val="0"/>
        <w:autoSpaceDE w:val="0"/>
        <w:autoSpaceDN w:val="0"/>
        <w:adjustRightInd w:val="0"/>
        <w:ind w:firstLine="680"/>
        <w:jc w:val="both"/>
        <w:rPr>
          <w:b/>
          <w:sz w:val="28"/>
          <w:szCs w:val="28"/>
        </w:rPr>
      </w:pPr>
      <w:r>
        <w:rPr>
          <w:b/>
          <w:sz w:val="28"/>
          <w:szCs w:val="28"/>
        </w:rPr>
        <w:t>Тренировка</w:t>
      </w:r>
    </w:p>
    <w:p w14:paraId="78D1CB4E" w14:textId="77777777" w:rsidR="00477EDA" w:rsidRPr="0010214D" w:rsidRDefault="00477EDA" w:rsidP="00A00CB9">
      <w:pPr>
        <w:widowControl w:val="0"/>
        <w:autoSpaceDE w:val="0"/>
        <w:autoSpaceDN w:val="0"/>
        <w:adjustRightInd w:val="0"/>
        <w:ind w:firstLine="680"/>
        <w:jc w:val="both"/>
        <w:rPr>
          <w:sz w:val="28"/>
          <w:szCs w:val="28"/>
        </w:rPr>
      </w:pPr>
    </w:p>
    <w:p w14:paraId="23717349" w14:textId="77777777" w:rsidR="004D65C2" w:rsidRDefault="005254A0" w:rsidP="00A00CB9">
      <w:pPr>
        <w:widowControl w:val="0"/>
        <w:autoSpaceDE w:val="0"/>
        <w:autoSpaceDN w:val="0"/>
        <w:adjustRightInd w:val="0"/>
        <w:ind w:firstLine="680"/>
        <w:jc w:val="both"/>
        <w:rPr>
          <w:sz w:val="28"/>
          <w:szCs w:val="28"/>
        </w:rPr>
      </w:pPr>
      <w:r w:rsidRPr="0010214D">
        <w:rPr>
          <w:b/>
          <w:sz w:val="28"/>
          <w:szCs w:val="28"/>
        </w:rPr>
        <w:t>4.2.060</w:t>
      </w:r>
    </w:p>
    <w:p w14:paraId="52608C6A"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Организатор соревнований должен обеспечить полную разметку трассы и ее доступность для тренировок не позднее, чем за </w:t>
      </w:r>
      <w:r w:rsidR="004D65C2">
        <w:rPr>
          <w:sz w:val="28"/>
          <w:szCs w:val="28"/>
        </w:rPr>
        <w:t xml:space="preserve">24 часа до старта первой </w:t>
      </w:r>
      <w:r w:rsidR="004D65C2">
        <w:rPr>
          <w:sz w:val="28"/>
          <w:szCs w:val="28"/>
        </w:rPr>
        <w:lastRenderedPageBreak/>
        <w:t>гонки.</w:t>
      </w:r>
    </w:p>
    <w:p w14:paraId="5CF790A1"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Во время официальных тренировок гонщики должны иметь номера на руле.</w:t>
      </w:r>
    </w:p>
    <w:p w14:paraId="20744D54" w14:textId="77777777" w:rsidR="005254A0" w:rsidRPr="0010214D" w:rsidRDefault="005254A0" w:rsidP="00A00CB9">
      <w:pPr>
        <w:widowControl w:val="0"/>
        <w:autoSpaceDE w:val="0"/>
        <w:autoSpaceDN w:val="0"/>
        <w:adjustRightInd w:val="0"/>
        <w:ind w:firstLine="680"/>
        <w:jc w:val="both"/>
        <w:rPr>
          <w:sz w:val="28"/>
          <w:szCs w:val="28"/>
        </w:rPr>
      </w:pPr>
    </w:p>
    <w:p w14:paraId="28C74504" w14:textId="77777777" w:rsidR="005254A0" w:rsidRPr="0010214D" w:rsidRDefault="005254A0" w:rsidP="00A00CB9">
      <w:pPr>
        <w:widowControl w:val="0"/>
        <w:autoSpaceDE w:val="0"/>
        <w:autoSpaceDN w:val="0"/>
        <w:adjustRightInd w:val="0"/>
        <w:ind w:firstLine="680"/>
        <w:jc w:val="both"/>
        <w:rPr>
          <w:sz w:val="28"/>
          <w:szCs w:val="28"/>
        </w:rPr>
      </w:pPr>
      <w:r w:rsidRPr="0010214D">
        <w:rPr>
          <w:b/>
          <w:sz w:val="28"/>
          <w:szCs w:val="28"/>
        </w:rPr>
        <w:t>Стартовая сетка</w:t>
      </w:r>
    </w:p>
    <w:p w14:paraId="7FAF7873" w14:textId="77777777" w:rsidR="005254A0" w:rsidRPr="0010214D" w:rsidRDefault="005254A0" w:rsidP="00A00CB9">
      <w:pPr>
        <w:widowControl w:val="0"/>
        <w:autoSpaceDE w:val="0"/>
        <w:autoSpaceDN w:val="0"/>
        <w:adjustRightInd w:val="0"/>
        <w:ind w:firstLine="680"/>
        <w:jc w:val="both"/>
        <w:rPr>
          <w:sz w:val="28"/>
          <w:szCs w:val="28"/>
        </w:rPr>
      </w:pPr>
    </w:p>
    <w:p w14:paraId="09ACD75B" w14:textId="77777777" w:rsidR="004D65C2" w:rsidRDefault="005254A0" w:rsidP="00A00CB9">
      <w:pPr>
        <w:widowControl w:val="0"/>
        <w:autoSpaceDE w:val="0"/>
        <w:autoSpaceDN w:val="0"/>
        <w:adjustRightInd w:val="0"/>
        <w:ind w:firstLine="680"/>
        <w:jc w:val="both"/>
        <w:rPr>
          <w:b/>
          <w:sz w:val="28"/>
          <w:szCs w:val="28"/>
        </w:rPr>
      </w:pPr>
      <w:r w:rsidRPr="0010214D">
        <w:rPr>
          <w:b/>
          <w:sz w:val="28"/>
          <w:szCs w:val="28"/>
        </w:rPr>
        <w:t>4.2.061</w:t>
      </w:r>
    </w:p>
    <w:p w14:paraId="46CE7009"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Стартовый порядок определяется следующим образом:</w:t>
      </w:r>
    </w:p>
    <w:p w14:paraId="1C7490A1" w14:textId="530D4594" w:rsidR="005254A0" w:rsidRPr="0010214D" w:rsidRDefault="005254A0" w:rsidP="00784C0A">
      <w:pPr>
        <w:widowControl w:val="0"/>
        <w:autoSpaceDE w:val="0"/>
        <w:autoSpaceDN w:val="0"/>
        <w:adjustRightInd w:val="0"/>
        <w:jc w:val="both"/>
        <w:rPr>
          <w:sz w:val="28"/>
          <w:szCs w:val="28"/>
        </w:rPr>
      </w:pPr>
      <w:r w:rsidRPr="0010214D">
        <w:rPr>
          <w:sz w:val="28"/>
          <w:szCs w:val="28"/>
        </w:rPr>
        <w:t>Гонки кросс-кан</w:t>
      </w:r>
      <w:r w:rsidR="00EC765D" w:rsidRPr="0010214D">
        <w:rPr>
          <w:sz w:val="28"/>
          <w:szCs w:val="28"/>
        </w:rPr>
        <w:t>три (ХСО) и го</w:t>
      </w:r>
      <w:r w:rsidR="004D65C2">
        <w:rPr>
          <w:sz w:val="28"/>
          <w:szCs w:val="28"/>
        </w:rPr>
        <w:t>нки кросс-кантри марафон (ХСМ):</w:t>
      </w:r>
    </w:p>
    <w:p w14:paraId="3EDD374C" w14:textId="77777777" w:rsidR="005254A0" w:rsidRPr="0010214D" w:rsidRDefault="005254A0" w:rsidP="00100508">
      <w:pPr>
        <w:widowControl w:val="0"/>
        <w:numPr>
          <w:ilvl w:val="0"/>
          <w:numId w:val="12"/>
        </w:numPr>
        <w:tabs>
          <w:tab w:val="left" w:pos="1134"/>
        </w:tabs>
        <w:autoSpaceDE w:val="0"/>
        <w:autoSpaceDN w:val="0"/>
        <w:adjustRightInd w:val="0"/>
        <w:ind w:left="0" w:firstLine="680"/>
        <w:jc w:val="both"/>
        <w:rPr>
          <w:sz w:val="28"/>
          <w:szCs w:val="28"/>
        </w:rPr>
      </w:pPr>
      <w:r w:rsidRPr="0010214D">
        <w:rPr>
          <w:sz w:val="28"/>
          <w:szCs w:val="28"/>
        </w:rPr>
        <w:t>По последнему опубликованному индивидуальному рейтингу кросс-кантри.</w:t>
      </w:r>
    </w:p>
    <w:p w14:paraId="479F2B09" w14:textId="77777777" w:rsidR="005254A0" w:rsidRPr="0010214D" w:rsidRDefault="005254A0" w:rsidP="00100508">
      <w:pPr>
        <w:widowControl w:val="0"/>
        <w:numPr>
          <w:ilvl w:val="0"/>
          <w:numId w:val="12"/>
        </w:numPr>
        <w:tabs>
          <w:tab w:val="left" w:pos="1134"/>
        </w:tabs>
        <w:autoSpaceDE w:val="0"/>
        <w:autoSpaceDN w:val="0"/>
        <w:adjustRightInd w:val="0"/>
        <w:ind w:left="0" w:firstLine="680"/>
        <w:jc w:val="both"/>
        <w:rPr>
          <w:sz w:val="28"/>
          <w:szCs w:val="28"/>
        </w:rPr>
      </w:pPr>
      <w:r w:rsidRPr="0010214D">
        <w:rPr>
          <w:sz w:val="28"/>
          <w:szCs w:val="28"/>
        </w:rPr>
        <w:t>Гонщики вне классификации: по жеребьёвке.</w:t>
      </w:r>
    </w:p>
    <w:p w14:paraId="4042DC99" w14:textId="77777777" w:rsidR="005254A0" w:rsidRPr="0010214D" w:rsidRDefault="005254A0" w:rsidP="00A00CB9">
      <w:pPr>
        <w:widowControl w:val="0"/>
        <w:autoSpaceDE w:val="0"/>
        <w:autoSpaceDN w:val="0"/>
        <w:adjustRightInd w:val="0"/>
        <w:ind w:firstLine="680"/>
        <w:jc w:val="both"/>
        <w:rPr>
          <w:b/>
          <w:sz w:val="28"/>
          <w:szCs w:val="28"/>
        </w:rPr>
      </w:pPr>
    </w:p>
    <w:p w14:paraId="6015BBBD" w14:textId="77777777" w:rsidR="005254A0" w:rsidRPr="0010214D" w:rsidRDefault="005254A0" w:rsidP="00A00CB9">
      <w:pPr>
        <w:widowControl w:val="0"/>
        <w:autoSpaceDE w:val="0"/>
        <w:autoSpaceDN w:val="0"/>
        <w:adjustRightInd w:val="0"/>
        <w:ind w:firstLine="680"/>
        <w:jc w:val="both"/>
        <w:rPr>
          <w:b/>
          <w:sz w:val="28"/>
          <w:szCs w:val="28"/>
        </w:rPr>
      </w:pPr>
      <w:r w:rsidRPr="0010214D">
        <w:rPr>
          <w:b/>
          <w:sz w:val="28"/>
          <w:szCs w:val="28"/>
        </w:rPr>
        <w:t>Классификация</w:t>
      </w:r>
    </w:p>
    <w:p w14:paraId="3CD0198D" w14:textId="77777777" w:rsidR="005254A0" w:rsidRPr="0010214D" w:rsidRDefault="005254A0" w:rsidP="00A00CB9">
      <w:pPr>
        <w:widowControl w:val="0"/>
        <w:autoSpaceDE w:val="0"/>
        <w:autoSpaceDN w:val="0"/>
        <w:adjustRightInd w:val="0"/>
        <w:ind w:firstLine="680"/>
        <w:jc w:val="both"/>
        <w:rPr>
          <w:sz w:val="28"/>
          <w:szCs w:val="28"/>
        </w:rPr>
      </w:pPr>
    </w:p>
    <w:p w14:paraId="1671128A" w14:textId="77777777" w:rsidR="004D65C2" w:rsidRDefault="005254A0" w:rsidP="00A00CB9">
      <w:pPr>
        <w:widowControl w:val="0"/>
        <w:autoSpaceDE w:val="0"/>
        <w:autoSpaceDN w:val="0"/>
        <w:adjustRightInd w:val="0"/>
        <w:ind w:firstLine="680"/>
        <w:jc w:val="both"/>
        <w:rPr>
          <w:sz w:val="28"/>
          <w:szCs w:val="28"/>
        </w:rPr>
      </w:pPr>
      <w:r w:rsidRPr="0010214D">
        <w:rPr>
          <w:b/>
          <w:sz w:val="28"/>
          <w:szCs w:val="28"/>
        </w:rPr>
        <w:t>4.2.062</w:t>
      </w:r>
    </w:p>
    <w:p w14:paraId="0AE0E338"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Гонщики, сошедшие с</w:t>
      </w:r>
      <w:r w:rsidR="0048170D">
        <w:rPr>
          <w:sz w:val="28"/>
          <w:szCs w:val="28"/>
        </w:rPr>
        <w:t xml:space="preserve"> </w:t>
      </w:r>
      <w:r w:rsidRPr="0010214D">
        <w:rPr>
          <w:sz w:val="28"/>
          <w:szCs w:val="28"/>
        </w:rPr>
        <w:t>гонки</w:t>
      </w:r>
      <w:r w:rsidR="0048170D">
        <w:rPr>
          <w:sz w:val="28"/>
          <w:szCs w:val="28"/>
        </w:rPr>
        <w:t>,</w:t>
      </w:r>
      <w:r w:rsidRPr="0010214D">
        <w:rPr>
          <w:sz w:val="28"/>
          <w:szCs w:val="28"/>
        </w:rPr>
        <w:t xml:space="preserve"> классифицируются</w:t>
      </w:r>
      <w:r w:rsidR="004D65C2">
        <w:rPr>
          <w:sz w:val="28"/>
          <w:szCs w:val="28"/>
        </w:rPr>
        <w:t xml:space="preserve"> как не финишировавшие гонщики НФ</w:t>
      </w:r>
      <w:r w:rsidRPr="0010214D">
        <w:rPr>
          <w:sz w:val="28"/>
          <w:szCs w:val="28"/>
        </w:rPr>
        <w:t xml:space="preserve"> не получают очки по данной гонке.</w:t>
      </w:r>
    </w:p>
    <w:p w14:paraId="70799FD3" w14:textId="77777777" w:rsidR="005254A0" w:rsidRPr="0010214D" w:rsidRDefault="005254A0" w:rsidP="00A00CB9">
      <w:pPr>
        <w:widowControl w:val="0"/>
        <w:autoSpaceDE w:val="0"/>
        <w:autoSpaceDN w:val="0"/>
        <w:adjustRightInd w:val="0"/>
        <w:ind w:firstLine="680"/>
        <w:jc w:val="both"/>
        <w:rPr>
          <w:sz w:val="28"/>
          <w:szCs w:val="28"/>
        </w:rPr>
      </w:pPr>
    </w:p>
    <w:p w14:paraId="04F5629C" w14:textId="77777777" w:rsidR="004D65C2" w:rsidRDefault="005254A0" w:rsidP="00A00CB9">
      <w:pPr>
        <w:widowControl w:val="0"/>
        <w:autoSpaceDE w:val="0"/>
        <w:autoSpaceDN w:val="0"/>
        <w:adjustRightInd w:val="0"/>
        <w:ind w:firstLine="680"/>
        <w:jc w:val="both"/>
        <w:rPr>
          <w:sz w:val="28"/>
          <w:szCs w:val="28"/>
        </w:rPr>
      </w:pPr>
      <w:r w:rsidRPr="0010214D">
        <w:rPr>
          <w:b/>
          <w:sz w:val="28"/>
          <w:szCs w:val="28"/>
        </w:rPr>
        <w:t>4.2.063</w:t>
      </w:r>
    </w:p>
    <w:p w14:paraId="54D49F03"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Гонщики, которых обогнали на круг, должны завершить круг и сойти с дистанции через обозначенный створ перед финишной прямой или в «80%» зоне, если данное правило приемлемо. Эти гонщики регистрируются в финишном протоколе в порядке, в котором их сняли с указа</w:t>
      </w:r>
      <w:r w:rsidR="004D65C2">
        <w:rPr>
          <w:sz w:val="28"/>
          <w:szCs w:val="28"/>
        </w:rPr>
        <w:t>нием количества незавершенных кругов.</w:t>
      </w:r>
    </w:p>
    <w:p w14:paraId="7BE51399" w14:textId="77777777" w:rsidR="005254A0" w:rsidRPr="0010214D" w:rsidRDefault="005254A0" w:rsidP="00A00CB9">
      <w:pPr>
        <w:widowControl w:val="0"/>
        <w:autoSpaceDE w:val="0"/>
        <w:autoSpaceDN w:val="0"/>
        <w:adjustRightInd w:val="0"/>
        <w:ind w:firstLine="680"/>
        <w:jc w:val="both"/>
        <w:rPr>
          <w:i/>
          <w:sz w:val="28"/>
          <w:szCs w:val="28"/>
        </w:rPr>
      </w:pPr>
    </w:p>
    <w:p w14:paraId="1E2DC8CC" w14:textId="77777777" w:rsidR="004D65C2" w:rsidRDefault="005254A0" w:rsidP="00A00CB9">
      <w:pPr>
        <w:widowControl w:val="0"/>
        <w:autoSpaceDE w:val="0"/>
        <w:autoSpaceDN w:val="0"/>
        <w:adjustRightInd w:val="0"/>
        <w:ind w:firstLine="680"/>
        <w:jc w:val="both"/>
        <w:rPr>
          <w:sz w:val="28"/>
          <w:szCs w:val="28"/>
        </w:rPr>
      </w:pPr>
      <w:r w:rsidRPr="0010214D">
        <w:rPr>
          <w:b/>
          <w:sz w:val="28"/>
          <w:szCs w:val="28"/>
        </w:rPr>
        <w:t>4.2.064</w:t>
      </w:r>
    </w:p>
    <w:p w14:paraId="5D7D0975"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Решение о том, будет ли прим</w:t>
      </w:r>
      <w:r w:rsidR="004D65C2">
        <w:rPr>
          <w:sz w:val="28"/>
          <w:szCs w:val="28"/>
        </w:rPr>
        <w:t xml:space="preserve">еняться правило «80%» на гонке </w:t>
      </w:r>
      <w:proofErr w:type="spellStart"/>
      <w:r w:rsidR="00150037">
        <w:rPr>
          <w:sz w:val="28"/>
          <w:szCs w:val="28"/>
        </w:rPr>
        <w:t>крос</w:t>
      </w:r>
      <w:proofErr w:type="spellEnd"/>
      <w:r w:rsidR="00150037">
        <w:rPr>
          <w:sz w:val="28"/>
          <w:szCs w:val="28"/>
        </w:rPr>
        <w:t>-кантри</w:t>
      </w:r>
      <w:r w:rsidRPr="0010214D">
        <w:rPr>
          <w:sz w:val="28"/>
          <w:szCs w:val="28"/>
        </w:rPr>
        <w:t xml:space="preserve"> (ХСО), принимается </w:t>
      </w:r>
      <w:r w:rsidR="004D65C2">
        <w:rPr>
          <w:sz w:val="28"/>
          <w:szCs w:val="28"/>
        </w:rPr>
        <w:t>главным судьей</w:t>
      </w:r>
      <w:r w:rsidRPr="0010214D">
        <w:rPr>
          <w:sz w:val="28"/>
          <w:szCs w:val="28"/>
        </w:rPr>
        <w:t xml:space="preserve"> пос</w:t>
      </w:r>
      <w:r w:rsidR="004D65C2">
        <w:rPr>
          <w:sz w:val="28"/>
          <w:szCs w:val="28"/>
        </w:rPr>
        <w:t xml:space="preserve">ле обсуждения с организатором. </w:t>
      </w:r>
      <w:r w:rsidRPr="0010214D">
        <w:rPr>
          <w:sz w:val="28"/>
          <w:szCs w:val="28"/>
        </w:rPr>
        <w:t>Любой гонщик, чье показанное время на 80% медленнее, чем время первого круга лидера, должен быть снят с гонки. Он должен покинуть гонку в конце круга, в зоне, организованной специально для этой цели (зона «80%»), за исклю</w:t>
      </w:r>
      <w:r w:rsidR="004D65C2">
        <w:rPr>
          <w:sz w:val="28"/>
          <w:szCs w:val="28"/>
        </w:rPr>
        <w:t xml:space="preserve">чением случая, когда гонщик на </w:t>
      </w:r>
      <w:r w:rsidRPr="0010214D">
        <w:rPr>
          <w:sz w:val="28"/>
          <w:szCs w:val="28"/>
        </w:rPr>
        <w:t xml:space="preserve">заключительном круге. Это правило должно применяться для гонок кросс-кантри </w:t>
      </w:r>
      <w:r w:rsidR="004A6187" w:rsidRPr="0010214D">
        <w:rPr>
          <w:sz w:val="28"/>
          <w:szCs w:val="28"/>
        </w:rPr>
        <w:t>чемпионата и кубка</w:t>
      </w:r>
      <w:r w:rsidR="004D65C2">
        <w:rPr>
          <w:sz w:val="28"/>
          <w:szCs w:val="28"/>
        </w:rPr>
        <w:t xml:space="preserve"> России</w:t>
      </w:r>
      <w:r w:rsidRPr="0010214D">
        <w:rPr>
          <w:sz w:val="28"/>
          <w:szCs w:val="28"/>
        </w:rPr>
        <w:t>.</w:t>
      </w:r>
    </w:p>
    <w:p w14:paraId="20E0B50F" w14:textId="77777777" w:rsidR="00E835B7" w:rsidRDefault="00E835B7" w:rsidP="00A00CB9">
      <w:pPr>
        <w:widowControl w:val="0"/>
        <w:autoSpaceDE w:val="0"/>
        <w:autoSpaceDN w:val="0"/>
        <w:adjustRightInd w:val="0"/>
        <w:ind w:firstLine="680"/>
        <w:jc w:val="both"/>
        <w:rPr>
          <w:b/>
          <w:sz w:val="28"/>
          <w:szCs w:val="28"/>
        </w:rPr>
      </w:pPr>
    </w:p>
    <w:p w14:paraId="678EB4F9" w14:textId="77777777" w:rsidR="004D65C2" w:rsidRDefault="005254A0" w:rsidP="00A00CB9">
      <w:pPr>
        <w:widowControl w:val="0"/>
        <w:autoSpaceDE w:val="0"/>
        <w:autoSpaceDN w:val="0"/>
        <w:adjustRightInd w:val="0"/>
        <w:ind w:firstLine="680"/>
        <w:jc w:val="both"/>
        <w:rPr>
          <w:sz w:val="28"/>
          <w:szCs w:val="28"/>
        </w:rPr>
      </w:pPr>
      <w:r w:rsidRPr="0010214D">
        <w:rPr>
          <w:b/>
          <w:sz w:val="28"/>
          <w:szCs w:val="28"/>
        </w:rPr>
        <w:t>4.2.065</w:t>
      </w:r>
    </w:p>
    <w:p w14:paraId="6E9E8F6E" w14:textId="57508850" w:rsidR="00784C0A" w:rsidRPr="0048170D" w:rsidRDefault="005254A0" w:rsidP="008A5E40">
      <w:pPr>
        <w:widowControl w:val="0"/>
        <w:autoSpaceDE w:val="0"/>
        <w:autoSpaceDN w:val="0"/>
        <w:adjustRightInd w:val="0"/>
        <w:ind w:firstLine="680"/>
        <w:jc w:val="both"/>
        <w:rPr>
          <w:sz w:val="28"/>
          <w:szCs w:val="28"/>
        </w:rPr>
      </w:pPr>
      <w:r w:rsidRPr="0010214D">
        <w:rPr>
          <w:sz w:val="28"/>
          <w:szCs w:val="28"/>
        </w:rPr>
        <w:t>Гонщики, снятые с гонки в соответствии со статьей 4.2.064</w:t>
      </w:r>
      <w:r w:rsidR="0048170D">
        <w:rPr>
          <w:sz w:val="28"/>
          <w:szCs w:val="28"/>
        </w:rPr>
        <w:t>,</w:t>
      </w:r>
      <w:r w:rsidRPr="0010214D">
        <w:rPr>
          <w:sz w:val="28"/>
          <w:szCs w:val="28"/>
        </w:rPr>
        <w:t xml:space="preserve"> классифицируются в финишном протоколе в порядке, в котором их сняли с указанием</w:t>
      </w:r>
      <w:r w:rsidR="004D65C2">
        <w:rPr>
          <w:sz w:val="28"/>
          <w:szCs w:val="28"/>
        </w:rPr>
        <w:t xml:space="preserve"> количества кругов отставания.</w:t>
      </w:r>
    </w:p>
    <w:p w14:paraId="6662956C" w14:textId="77777777" w:rsidR="005254A0" w:rsidRPr="0010214D" w:rsidRDefault="005254A0" w:rsidP="00A00CB9">
      <w:pPr>
        <w:keepNext/>
        <w:spacing w:before="240" w:after="60"/>
        <w:ind w:firstLine="680"/>
        <w:jc w:val="both"/>
        <w:outlineLvl w:val="1"/>
        <w:rPr>
          <w:b/>
          <w:i/>
          <w:sz w:val="28"/>
          <w:szCs w:val="28"/>
        </w:rPr>
      </w:pPr>
      <w:r w:rsidRPr="0010214D">
        <w:rPr>
          <w:b/>
          <w:i/>
          <w:sz w:val="28"/>
          <w:szCs w:val="28"/>
        </w:rPr>
        <w:lastRenderedPageBreak/>
        <w:t xml:space="preserve">§ 9. Многодневные гонки </w:t>
      </w:r>
    </w:p>
    <w:p w14:paraId="6F0B4A11" w14:textId="77777777" w:rsidR="005254A0" w:rsidRPr="0010214D" w:rsidRDefault="005254A0" w:rsidP="00A00CB9">
      <w:pPr>
        <w:widowControl w:val="0"/>
        <w:autoSpaceDE w:val="0"/>
        <w:autoSpaceDN w:val="0"/>
        <w:adjustRightInd w:val="0"/>
        <w:ind w:firstLine="680"/>
        <w:jc w:val="both"/>
        <w:rPr>
          <w:b/>
          <w:sz w:val="28"/>
          <w:szCs w:val="28"/>
        </w:rPr>
      </w:pPr>
    </w:p>
    <w:p w14:paraId="1F25555B" w14:textId="77777777" w:rsidR="005254A0" w:rsidRDefault="005254A0" w:rsidP="00A00CB9">
      <w:pPr>
        <w:widowControl w:val="0"/>
        <w:autoSpaceDE w:val="0"/>
        <w:autoSpaceDN w:val="0"/>
        <w:adjustRightInd w:val="0"/>
        <w:ind w:firstLine="680"/>
        <w:jc w:val="both"/>
        <w:rPr>
          <w:b/>
          <w:sz w:val="28"/>
          <w:szCs w:val="28"/>
        </w:rPr>
      </w:pPr>
      <w:r w:rsidRPr="0010214D">
        <w:rPr>
          <w:b/>
          <w:sz w:val="28"/>
          <w:szCs w:val="28"/>
        </w:rPr>
        <w:t xml:space="preserve">Общие правила </w:t>
      </w:r>
    </w:p>
    <w:p w14:paraId="76483C2D" w14:textId="77777777" w:rsidR="00477EDA" w:rsidRPr="0010214D" w:rsidRDefault="00477EDA" w:rsidP="00A00CB9">
      <w:pPr>
        <w:widowControl w:val="0"/>
        <w:autoSpaceDE w:val="0"/>
        <w:autoSpaceDN w:val="0"/>
        <w:adjustRightInd w:val="0"/>
        <w:ind w:firstLine="680"/>
        <w:jc w:val="both"/>
        <w:rPr>
          <w:sz w:val="28"/>
          <w:szCs w:val="28"/>
        </w:rPr>
      </w:pPr>
    </w:p>
    <w:p w14:paraId="4C398C6C" w14:textId="77777777" w:rsidR="00FA336C" w:rsidRDefault="005254A0" w:rsidP="00A00CB9">
      <w:pPr>
        <w:widowControl w:val="0"/>
        <w:autoSpaceDE w:val="0"/>
        <w:autoSpaceDN w:val="0"/>
        <w:adjustRightInd w:val="0"/>
        <w:ind w:firstLine="680"/>
        <w:jc w:val="both"/>
        <w:rPr>
          <w:sz w:val="28"/>
          <w:szCs w:val="28"/>
        </w:rPr>
      </w:pPr>
      <w:r w:rsidRPr="0010214D">
        <w:rPr>
          <w:b/>
          <w:sz w:val="28"/>
          <w:szCs w:val="28"/>
        </w:rPr>
        <w:t>4.2.066</w:t>
      </w:r>
    </w:p>
    <w:p w14:paraId="56CCF1A9"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Многодневная гонка по маунтинбайку представляет собой сер</w:t>
      </w:r>
      <w:r w:rsidR="004A6187" w:rsidRPr="0010214D">
        <w:rPr>
          <w:sz w:val="28"/>
          <w:szCs w:val="28"/>
        </w:rPr>
        <w:t>ию соревнований по кросс-кантри</w:t>
      </w:r>
      <w:r w:rsidRPr="0010214D">
        <w:rPr>
          <w:sz w:val="28"/>
          <w:szCs w:val="28"/>
        </w:rPr>
        <w:t>. Гонщики должны заканчивать каждый этап</w:t>
      </w:r>
      <w:r w:rsidR="0048170D">
        <w:rPr>
          <w:sz w:val="28"/>
          <w:szCs w:val="28"/>
        </w:rPr>
        <w:t>,</w:t>
      </w:r>
      <w:r w:rsidRPr="0010214D">
        <w:rPr>
          <w:sz w:val="28"/>
          <w:szCs w:val="28"/>
        </w:rPr>
        <w:t xml:space="preserve"> </w:t>
      </w:r>
      <w:proofErr w:type="gramStart"/>
      <w:r w:rsidRPr="0010214D">
        <w:rPr>
          <w:sz w:val="28"/>
          <w:szCs w:val="28"/>
        </w:rPr>
        <w:t>согласно регламент</w:t>
      </w:r>
      <w:r w:rsidR="0048170D">
        <w:rPr>
          <w:sz w:val="28"/>
          <w:szCs w:val="28"/>
        </w:rPr>
        <w:t>а</w:t>
      </w:r>
      <w:proofErr w:type="gramEnd"/>
      <w:r w:rsidRPr="0010214D">
        <w:rPr>
          <w:sz w:val="28"/>
          <w:szCs w:val="28"/>
        </w:rPr>
        <w:t xml:space="preserve"> соревнования, чтобы быть допущенными к старту на следующем этапе.</w:t>
      </w:r>
    </w:p>
    <w:p w14:paraId="0F5FC5DA" w14:textId="77777777" w:rsidR="005254A0" w:rsidRPr="0010214D" w:rsidRDefault="005254A0" w:rsidP="00A00CB9">
      <w:pPr>
        <w:widowControl w:val="0"/>
        <w:autoSpaceDE w:val="0"/>
        <w:autoSpaceDN w:val="0"/>
        <w:adjustRightInd w:val="0"/>
        <w:ind w:firstLine="680"/>
        <w:jc w:val="both"/>
        <w:rPr>
          <w:sz w:val="28"/>
          <w:szCs w:val="28"/>
        </w:rPr>
      </w:pPr>
    </w:p>
    <w:p w14:paraId="6835ED6C" w14:textId="77777777" w:rsidR="00FA336C" w:rsidRDefault="005254A0" w:rsidP="00A00CB9">
      <w:pPr>
        <w:ind w:firstLine="680"/>
        <w:jc w:val="both"/>
        <w:rPr>
          <w:sz w:val="28"/>
          <w:szCs w:val="28"/>
        </w:rPr>
      </w:pPr>
      <w:r w:rsidRPr="0010214D">
        <w:rPr>
          <w:b/>
          <w:sz w:val="28"/>
          <w:szCs w:val="28"/>
        </w:rPr>
        <w:t>4.2.067</w:t>
      </w:r>
    </w:p>
    <w:p w14:paraId="77E22F08" w14:textId="77777777" w:rsidR="005254A0" w:rsidRPr="0010214D" w:rsidRDefault="005254A0" w:rsidP="00A00CB9">
      <w:pPr>
        <w:ind w:firstLine="680"/>
        <w:jc w:val="both"/>
        <w:rPr>
          <w:sz w:val="28"/>
          <w:szCs w:val="28"/>
        </w:rPr>
      </w:pPr>
      <w:r w:rsidRPr="0010214D">
        <w:rPr>
          <w:sz w:val="28"/>
          <w:szCs w:val="28"/>
        </w:rPr>
        <w:t xml:space="preserve">Организаторы должны предоставить подробный технический гид своей гонки в </w:t>
      </w:r>
      <w:r w:rsidR="00D81BF4">
        <w:rPr>
          <w:sz w:val="28"/>
          <w:szCs w:val="28"/>
        </w:rPr>
        <w:t>ОСФ</w:t>
      </w:r>
      <w:r w:rsidRPr="0010214D">
        <w:rPr>
          <w:sz w:val="28"/>
          <w:szCs w:val="28"/>
        </w:rPr>
        <w:t xml:space="preserve"> для одобрения в процессе регистрации</w:t>
      </w:r>
      <w:r w:rsidR="00FA336C">
        <w:rPr>
          <w:sz w:val="28"/>
          <w:szCs w:val="28"/>
        </w:rPr>
        <w:t>.</w:t>
      </w:r>
    </w:p>
    <w:p w14:paraId="3B334E34" w14:textId="77777777" w:rsidR="005254A0" w:rsidRPr="0010214D" w:rsidRDefault="005254A0" w:rsidP="00A00CB9">
      <w:pPr>
        <w:ind w:firstLine="680"/>
        <w:jc w:val="both"/>
        <w:rPr>
          <w:sz w:val="28"/>
          <w:szCs w:val="28"/>
        </w:rPr>
      </w:pPr>
      <w:r w:rsidRPr="0010214D">
        <w:rPr>
          <w:sz w:val="28"/>
          <w:szCs w:val="28"/>
        </w:rPr>
        <w:t>При отсутствии этого одобрения гонка не будет включена.</w:t>
      </w:r>
    </w:p>
    <w:p w14:paraId="3A4BE3F4" w14:textId="77777777" w:rsidR="005254A0" w:rsidRPr="0010214D" w:rsidRDefault="005254A0" w:rsidP="0048170D">
      <w:pPr>
        <w:widowControl w:val="0"/>
        <w:autoSpaceDE w:val="0"/>
        <w:autoSpaceDN w:val="0"/>
        <w:adjustRightInd w:val="0"/>
        <w:jc w:val="both"/>
        <w:rPr>
          <w:sz w:val="28"/>
          <w:szCs w:val="28"/>
        </w:rPr>
      </w:pPr>
    </w:p>
    <w:p w14:paraId="0C74D0ED" w14:textId="77777777" w:rsidR="00FA336C" w:rsidRDefault="005254A0" w:rsidP="00A00CB9">
      <w:pPr>
        <w:widowControl w:val="0"/>
        <w:autoSpaceDE w:val="0"/>
        <w:autoSpaceDN w:val="0"/>
        <w:adjustRightInd w:val="0"/>
        <w:ind w:firstLine="680"/>
        <w:jc w:val="both"/>
        <w:rPr>
          <w:sz w:val="28"/>
          <w:szCs w:val="28"/>
        </w:rPr>
      </w:pPr>
      <w:r w:rsidRPr="0010214D">
        <w:rPr>
          <w:b/>
          <w:sz w:val="28"/>
          <w:szCs w:val="28"/>
        </w:rPr>
        <w:t>4.2.0</w:t>
      </w:r>
      <w:r w:rsidR="0048170D">
        <w:rPr>
          <w:b/>
          <w:sz w:val="28"/>
          <w:szCs w:val="28"/>
        </w:rPr>
        <w:t>68</w:t>
      </w:r>
    </w:p>
    <w:p w14:paraId="787FB9EF" w14:textId="77777777" w:rsidR="005254A0" w:rsidRPr="0010214D" w:rsidRDefault="005254A0" w:rsidP="00A00CB9">
      <w:pPr>
        <w:widowControl w:val="0"/>
        <w:autoSpaceDE w:val="0"/>
        <w:autoSpaceDN w:val="0"/>
        <w:adjustRightInd w:val="0"/>
        <w:ind w:firstLine="680"/>
        <w:jc w:val="both"/>
        <w:rPr>
          <w:i/>
          <w:sz w:val="28"/>
          <w:szCs w:val="28"/>
        </w:rPr>
      </w:pPr>
      <w:r w:rsidRPr="0010214D">
        <w:rPr>
          <w:sz w:val="28"/>
          <w:szCs w:val="28"/>
        </w:rPr>
        <w:t>Многодневные гонки относятся к гонкам кросс-</w:t>
      </w:r>
      <w:r w:rsidRPr="001F633E">
        <w:rPr>
          <w:sz w:val="28"/>
          <w:szCs w:val="28"/>
        </w:rPr>
        <w:t>кантри</w:t>
      </w:r>
      <w:r w:rsidR="00DB4A0E" w:rsidRPr="001F633E">
        <w:rPr>
          <w:sz w:val="28"/>
          <w:szCs w:val="28"/>
        </w:rPr>
        <w:t xml:space="preserve"> марафон (ХСМ)</w:t>
      </w:r>
      <w:r w:rsidRPr="001F633E">
        <w:rPr>
          <w:sz w:val="28"/>
          <w:szCs w:val="28"/>
        </w:rPr>
        <w:t>, следовательно, чемпионы</w:t>
      </w:r>
      <w:r w:rsidR="00FA336C" w:rsidRPr="001F633E">
        <w:rPr>
          <w:sz w:val="28"/>
          <w:szCs w:val="28"/>
        </w:rPr>
        <w:t xml:space="preserve"> России</w:t>
      </w:r>
      <w:r w:rsidRPr="001F633E">
        <w:rPr>
          <w:sz w:val="28"/>
          <w:szCs w:val="28"/>
        </w:rPr>
        <w:t xml:space="preserve"> по кросс-кантри </w:t>
      </w:r>
      <w:r w:rsidR="00DB4A0E" w:rsidRPr="001F633E">
        <w:rPr>
          <w:sz w:val="28"/>
          <w:szCs w:val="28"/>
        </w:rPr>
        <w:t xml:space="preserve">марафон (ХСМ) </w:t>
      </w:r>
      <w:r w:rsidRPr="001F633E">
        <w:rPr>
          <w:sz w:val="28"/>
          <w:szCs w:val="28"/>
        </w:rPr>
        <w:t xml:space="preserve">должны надевать свои чемпионские майки. </w:t>
      </w:r>
      <w:r w:rsidR="00FA336C" w:rsidRPr="001F633E">
        <w:rPr>
          <w:sz w:val="28"/>
          <w:szCs w:val="28"/>
        </w:rPr>
        <w:t>Ч</w:t>
      </w:r>
      <w:r w:rsidRPr="001F633E">
        <w:rPr>
          <w:sz w:val="28"/>
          <w:szCs w:val="28"/>
        </w:rPr>
        <w:t xml:space="preserve">емпион по </w:t>
      </w:r>
      <w:r w:rsidR="00150037" w:rsidRPr="001F633E">
        <w:rPr>
          <w:sz w:val="28"/>
          <w:szCs w:val="28"/>
        </w:rPr>
        <w:t xml:space="preserve">кросс-кантри </w:t>
      </w:r>
      <w:r w:rsidR="00FA336C" w:rsidRPr="001F633E">
        <w:rPr>
          <w:sz w:val="28"/>
          <w:szCs w:val="28"/>
        </w:rPr>
        <w:t>не может</w:t>
      </w:r>
      <w:r w:rsidR="004A6187" w:rsidRPr="001F633E">
        <w:rPr>
          <w:sz w:val="28"/>
          <w:szCs w:val="28"/>
        </w:rPr>
        <w:t xml:space="preserve"> надевать чемпионскую майку</w:t>
      </w:r>
      <w:r w:rsidRPr="001F633E">
        <w:rPr>
          <w:sz w:val="28"/>
          <w:szCs w:val="28"/>
        </w:rPr>
        <w:t xml:space="preserve"> на многодневных гонках.</w:t>
      </w:r>
    </w:p>
    <w:p w14:paraId="570CFB9C" w14:textId="77777777" w:rsidR="005254A0" w:rsidRPr="0010214D" w:rsidRDefault="005254A0" w:rsidP="00A00CB9">
      <w:pPr>
        <w:widowControl w:val="0"/>
        <w:autoSpaceDE w:val="0"/>
        <w:autoSpaceDN w:val="0"/>
        <w:adjustRightInd w:val="0"/>
        <w:ind w:firstLine="680"/>
        <w:jc w:val="both"/>
        <w:rPr>
          <w:i/>
          <w:sz w:val="28"/>
          <w:szCs w:val="28"/>
        </w:rPr>
      </w:pPr>
    </w:p>
    <w:p w14:paraId="281D7E31" w14:textId="77777777" w:rsidR="00FA336C" w:rsidRDefault="005254A0" w:rsidP="00A00CB9">
      <w:pPr>
        <w:widowControl w:val="0"/>
        <w:autoSpaceDE w:val="0"/>
        <w:autoSpaceDN w:val="0"/>
        <w:adjustRightInd w:val="0"/>
        <w:ind w:firstLine="680"/>
        <w:jc w:val="both"/>
        <w:rPr>
          <w:sz w:val="28"/>
          <w:szCs w:val="28"/>
        </w:rPr>
      </w:pPr>
      <w:r w:rsidRPr="0010214D">
        <w:rPr>
          <w:b/>
          <w:sz w:val="28"/>
          <w:szCs w:val="28"/>
        </w:rPr>
        <w:t>4.2.0</w:t>
      </w:r>
      <w:r w:rsidR="0048170D">
        <w:rPr>
          <w:b/>
          <w:sz w:val="28"/>
          <w:szCs w:val="28"/>
        </w:rPr>
        <w:t>69</w:t>
      </w:r>
    </w:p>
    <w:p w14:paraId="0E7EF492"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Продолжительность многодневной гонки составляет минимально </w:t>
      </w:r>
      <w:r w:rsidR="00150037">
        <w:rPr>
          <w:sz w:val="28"/>
          <w:szCs w:val="28"/>
        </w:rPr>
        <w:t>4</w:t>
      </w:r>
      <w:r w:rsidR="00FA336C">
        <w:rPr>
          <w:sz w:val="28"/>
          <w:szCs w:val="28"/>
        </w:rPr>
        <w:t xml:space="preserve"> дня и максимально</w:t>
      </w:r>
      <w:r w:rsidR="00DB4A0E">
        <w:rPr>
          <w:sz w:val="28"/>
          <w:szCs w:val="28"/>
        </w:rPr>
        <w:t xml:space="preserve"> </w:t>
      </w:r>
      <w:r w:rsidR="00FA336C">
        <w:rPr>
          <w:sz w:val="28"/>
          <w:szCs w:val="28"/>
        </w:rPr>
        <w:t>девять дней.</w:t>
      </w:r>
    </w:p>
    <w:p w14:paraId="3779458E"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Только один этап </w:t>
      </w:r>
      <w:r w:rsidR="00FA336C">
        <w:rPr>
          <w:sz w:val="28"/>
          <w:szCs w:val="28"/>
        </w:rPr>
        <w:t>в</w:t>
      </w:r>
      <w:r w:rsidRPr="0010214D">
        <w:rPr>
          <w:sz w:val="28"/>
          <w:szCs w:val="28"/>
        </w:rPr>
        <w:t xml:space="preserve"> день может быть организован.</w:t>
      </w:r>
    </w:p>
    <w:p w14:paraId="426E1B1F" w14:textId="77777777" w:rsidR="005254A0" w:rsidRPr="00150037" w:rsidRDefault="00150037" w:rsidP="00A00CB9">
      <w:pPr>
        <w:widowControl w:val="0"/>
        <w:autoSpaceDE w:val="0"/>
        <w:autoSpaceDN w:val="0"/>
        <w:adjustRightInd w:val="0"/>
        <w:ind w:firstLine="680"/>
        <w:jc w:val="both"/>
        <w:rPr>
          <w:sz w:val="28"/>
          <w:szCs w:val="28"/>
        </w:rPr>
      </w:pPr>
      <w:r w:rsidRPr="00150037">
        <w:rPr>
          <w:sz w:val="28"/>
          <w:szCs w:val="28"/>
        </w:rPr>
        <w:t>Кроме того, организатор многодневной гонки должен организовать один этап на длинную дистанцию, соответствующий минимальной дистанции марафонской гонки в соответствии со статьей 4.2.004.</w:t>
      </w:r>
    </w:p>
    <w:p w14:paraId="1513597E" w14:textId="77777777" w:rsidR="00150037" w:rsidRPr="0010214D" w:rsidRDefault="00150037" w:rsidP="00A00CB9">
      <w:pPr>
        <w:widowControl w:val="0"/>
        <w:autoSpaceDE w:val="0"/>
        <w:autoSpaceDN w:val="0"/>
        <w:adjustRightInd w:val="0"/>
        <w:ind w:firstLine="680"/>
        <w:jc w:val="both"/>
        <w:rPr>
          <w:sz w:val="28"/>
          <w:szCs w:val="28"/>
        </w:rPr>
      </w:pPr>
    </w:p>
    <w:p w14:paraId="225CF976" w14:textId="77777777" w:rsidR="00FA336C" w:rsidRDefault="005254A0" w:rsidP="00A00CB9">
      <w:pPr>
        <w:widowControl w:val="0"/>
        <w:autoSpaceDE w:val="0"/>
        <w:autoSpaceDN w:val="0"/>
        <w:adjustRightInd w:val="0"/>
        <w:ind w:firstLine="680"/>
        <w:jc w:val="both"/>
        <w:rPr>
          <w:sz w:val="28"/>
          <w:szCs w:val="28"/>
        </w:rPr>
      </w:pPr>
      <w:r w:rsidRPr="0010214D">
        <w:rPr>
          <w:b/>
          <w:sz w:val="28"/>
          <w:szCs w:val="28"/>
        </w:rPr>
        <w:t>4.2.07</w:t>
      </w:r>
      <w:r w:rsidR="0048170D">
        <w:rPr>
          <w:b/>
          <w:sz w:val="28"/>
          <w:szCs w:val="28"/>
        </w:rPr>
        <w:t>0</w:t>
      </w:r>
    </w:p>
    <w:p w14:paraId="63DAF0AB"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 xml:space="preserve">Для </w:t>
      </w:r>
      <w:r w:rsidR="00FA336C">
        <w:rPr>
          <w:sz w:val="28"/>
          <w:szCs w:val="28"/>
        </w:rPr>
        <w:t xml:space="preserve">этапов </w:t>
      </w:r>
      <w:r w:rsidRPr="0010214D">
        <w:rPr>
          <w:sz w:val="28"/>
          <w:szCs w:val="28"/>
        </w:rPr>
        <w:t>проведения</w:t>
      </w:r>
      <w:r w:rsidR="00FA336C">
        <w:rPr>
          <w:sz w:val="28"/>
          <w:szCs w:val="28"/>
        </w:rPr>
        <w:t xml:space="preserve"> соревнований</w:t>
      </w:r>
      <w:r w:rsidRPr="0010214D">
        <w:rPr>
          <w:sz w:val="28"/>
          <w:szCs w:val="28"/>
        </w:rPr>
        <w:t xml:space="preserve"> могут быть выбраны различные виды соревнований по кросс-кантри, перечисленные в статьях с 4.2.001 по 4.2.009 и 4.2.014, иск</w:t>
      </w:r>
      <w:r w:rsidR="00FA336C">
        <w:rPr>
          <w:sz w:val="28"/>
          <w:szCs w:val="28"/>
        </w:rPr>
        <w:t xml:space="preserve">лючая гонки </w:t>
      </w:r>
      <w:r w:rsidR="00150037">
        <w:rPr>
          <w:sz w:val="28"/>
          <w:szCs w:val="28"/>
        </w:rPr>
        <w:t>с</w:t>
      </w:r>
      <w:r w:rsidR="00FA336C">
        <w:rPr>
          <w:sz w:val="28"/>
          <w:szCs w:val="28"/>
        </w:rPr>
        <w:t xml:space="preserve"> выбывание</w:t>
      </w:r>
      <w:r w:rsidR="00150037">
        <w:rPr>
          <w:sz w:val="28"/>
          <w:szCs w:val="28"/>
        </w:rPr>
        <w:t>м</w:t>
      </w:r>
      <w:r w:rsidR="00FA336C">
        <w:rPr>
          <w:sz w:val="28"/>
          <w:szCs w:val="28"/>
        </w:rPr>
        <w:t xml:space="preserve"> (ХСЕ).</w:t>
      </w:r>
    </w:p>
    <w:p w14:paraId="614FB0ED" w14:textId="77777777" w:rsidR="005254A0" w:rsidRPr="0010214D" w:rsidRDefault="005254A0" w:rsidP="00A00CB9">
      <w:pPr>
        <w:widowControl w:val="0"/>
        <w:autoSpaceDE w:val="0"/>
        <w:autoSpaceDN w:val="0"/>
        <w:adjustRightInd w:val="0"/>
        <w:ind w:firstLine="680"/>
        <w:jc w:val="both"/>
        <w:rPr>
          <w:sz w:val="28"/>
          <w:szCs w:val="28"/>
        </w:rPr>
      </w:pPr>
    </w:p>
    <w:p w14:paraId="49436803" w14:textId="77777777" w:rsidR="00FA336C" w:rsidRDefault="005254A0" w:rsidP="00A00CB9">
      <w:pPr>
        <w:widowControl w:val="0"/>
        <w:autoSpaceDE w:val="0"/>
        <w:autoSpaceDN w:val="0"/>
        <w:adjustRightInd w:val="0"/>
        <w:ind w:firstLine="680"/>
        <w:jc w:val="both"/>
        <w:rPr>
          <w:sz w:val="28"/>
          <w:szCs w:val="28"/>
        </w:rPr>
      </w:pPr>
      <w:r w:rsidRPr="0010214D">
        <w:rPr>
          <w:b/>
          <w:sz w:val="28"/>
          <w:szCs w:val="28"/>
        </w:rPr>
        <w:t>4.2.07</w:t>
      </w:r>
      <w:r w:rsidR="0048170D">
        <w:rPr>
          <w:b/>
          <w:sz w:val="28"/>
          <w:szCs w:val="28"/>
        </w:rPr>
        <w:t>1</w:t>
      </w:r>
    </w:p>
    <w:p w14:paraId="39FA14DB"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Для каждого типа гонок (XCO, XCM, XCP, XCC, ХСТ, командная гонка на время), дистанция в соответствии с технически</w:t>
      </w:r>
      <w:r w:rsidR="00FA336C">
        <w:rPr>
          <w:sz w:val="28"/>
          <w:szCs w:val="28"/>
        </w:rPr>
        <w:t>м руководством.</w:t>
      </w:r>
    </w:p>
    <w:p w14:paraId="49FEE043"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Что касается командной гонки на время, время команды берется по второму гонщику и идет в зачет командной генеральной классификации.</w:t>
      </w:r>
    </w:p>
    <w:p w14:paraId="51EE47D9" w14:textId="53F15DB4" w:rsidR="005254A0" w:rsidRDefault="005254A0" w:rsidP="00A00CB9">
      <w:pPr>
        <w:widowControl w:val="0"/>
        <w:autoSpaceDE w:val="0"/>
        <w:autoSpaceDN w:val="0"/>
        <w:adjustRightInd w:val="0"/>
        <w:ind w:firstLine="680"/>
        <w:jc w:val="both"/>
        <w:rPr>
          <w:sz w:val="28"/>
          <w:szCs w:val="28"/>
        </w:rPr>
      </w:pPr>
      <w:r w:rsidRPr="0010214D">
        <w:rPr>
          <w:sz w:val="28"/>
          <w:szCs w:val="28"/>
        </w:rPr>
        <w:t>Когда этап финиширует на кругах, время берется на завершении кругов на финишной линии.</w:t>
      </w:r>
    </w:p>
    <w:p w14:paraId="3D47440C" w14:textId="77777777" w:rsidR="00477EDA" w:rsidRPr="000C7895" w:rsidRDefault="005254A0" w:rsidP="000C7895">
      <w:pPr>
        <w:ind w:firstLine="720"/>
        <w:rPr>
          <w:b/>
          <w:sz w:val="28"/>
          <w:szCs w:val="28"/>
        </w:rPr>
      </w:pPr>
      <w:r w:rsidRPr="000C7895">
        <w:rPr>
          <w:b/>
          <w:sz w:val="28"/>
          <w:szCs w:val="28"/>
        </w:rPr>
        <w:lastRenderedPageBreak/>
        <w:t xml:space="preserve">Классификация </w:t>
      </w:r>
    </w:p>
    <w:p w14:paraId="720A4FA1" w14:textId="77777777" w:rsidR="000C7895" w:rsidRDefault="000C7895" w:rsidP="000C7895">
      <w:pPr>
        <w:ind w:firstLine="720"/>
        <w:rPr>
          <w:b/>
          <w:sz w:val="28"/>
          <w:szCs w:val="28"/>
        </w:rPr>
      </w:pPr>
    </w:p>
    <w:p w14:paraId="109DDA70" w14:textId="77777777" w:rsidR="00FA336C" w:rsidRPr="000C7895" w:rsidRDefault="005254A0" w:rsidP="000C7895">
      <w:pPr>
        <w:ind w:firstLine="720"/>
        <w:rPr>
          <w:b/>
          <w:sz w:val="28"/>
          <w:szCs w:val="28"/>
        </w:rPr>
      </w:pPr>
      <w:r w:rsidRPr="000C7895">
        <w:rPr>
          <w:b/>
          <w:sz w:val="28"/>
          <w:szCs w:val="28"/>
        </w:rPr>
        <w:t>4.2.07</w:t>
      </w:r>
      <w:r w:rsidR="0048170D" w:rsidRPr="000C7895">
        <w:rPr>
          <w:b/>
          <w:sz w:val="28"/>
          <w:szCs w:val="28"/>
        </w:rPr>
        <w:t>2</w:t>
      </w:r>
    </w:p>
    <w:p w14:paraId="12D1B369" w14:textId="77777777" w:rsidR="005254A0" w:rsidRPr="0010214D" w:rsidRDefault="005254A0" w:rsidP="000C7895">
      <w:pPr>
        <w:ind w:firstLine="720"/>
      </w:pPr>
      <w:r w:rsidRPr="000C7895">
        <w:rPr>
          <w:sz w:val="28"/>
          <w:szCs w:val="28"/>
        </w:rPr>
        <w:t>Индивидуальная мужская и женская генеральная классификация по времени обязательна</w:t>
      </w:r>
      <w:r w:rsidRPr="0010214D">
        <w:t xml:space="preserve">. </w:t>
      </w:r>
      <w:r w:rsidRPr="00DB4A0E">
        <w:rPr>
          <w:sz w:val="28"/>
          <w:szCs w:val="28"/>
        </w:rPr>
        <w:t xml:space="preserve">Очки </w:t>
      </w:r>
      <w:r w:rsidR="004A6187" w:rsidRPr="00DB4A0E">
        <w:rPr>
          <w:sz w:val="28"/>
          <w:szCs w:val="28"/>
        </w:rPr>
        <w:t xml:space="preserve">рейтинга </w:t>
      </w:r>
      <w:r w:rsidRPr="00DB4A0E">
        <w:rPr>
          <w:sz w:val="28"/>
          <w:szCs w:val="28"/>
        </w:rPr>
        <w:t>получают только по генеральной</w:t>
      </w:r>
      <w:r w:rsidR="004A6187" w:rsidRPr="00DB4A0E">
        <w:rPr>
          <w:sz w:val="28"/>
          <w:szCs w:val="28"/>
        </w:rPr>
        <w:t xml:space="preserve"> классификации</w:t>
      </w:r>
      <w:r w:rsidRPr="00DB4A0E">
        <w:rPr>
          <w:sz w:val="28"/>
          <w:szCs w:val="28"/>
        </w:rPr>
        <w:t>.</w:t>
      </w:r>
    </w:p>
    <w:p w14:paraId="11DC89E1" w14:textId="77777777" w:rsidR="005254A0" w:rsidRPr="0010214D" w:rsidRDefault="005254A0" w:rsidP="000C7895">
      <w:pPr>
        <w:widowControl w:val="0"/>
        <w:autoSpaceDE w:val="0"/>
        <w:autoSpaceDN w:val="0"/>
        <w:adjustRightInd w:val="0"/>
        <w:ind w:firstLine="720"/>
        <w:jc w:val="both"/>
        <w:rPr>
          <w:sz w:val="28"/>
          <w:szCs w:val="28"/>
        </w:rPr>
      </w:pPr>
      <w:r w:rsidRPr="0010214D">
        <w:rPr>
          <w:sz w:val="28"/>
          <w:szCs w:val="28"/>
        </w:rPr>
        <w:t>Генеральная классификация в индивидуальном зачете определяется по сумме вре</w:t>
      </w:r>
      <w:r w:rsidR="00FA336C">
        <w:rPr>
          <w:sz w:val="28"/>
          <w:szCs w:val="28"/>
        </w:rPr>
        <w:t>мени прохождения каждого этапа.</w:t>
      </w:r>
    </w:p>
    <w:p w14:paraId="54A24232" w14:textId="77777777" w:rsidR="005254A0" w:rsidRPr="0010214D" w:rsidRDefault="005254A0" w:rsidP="000C7895">
      <w:pPr>
        <w:widowControl w:val="0"/>
        <w:autoSpaceDE w:val="0"/>
        <w:autoSpaceDN w:val="0"/>
        <w:adjustRightInd w:val="0"/>
        <w:ind w:firstLine="720"/>
        <w:jc w:val="both"/>
        <w:rPr>
          <w:sz w:val="28"/>
          <w:szCs w:val="28"/>
        </w:rPr>
      </w:pPr>
      <w:r w:rsidRPr="0010214D">
        <w:rPr>
          <w:sz w:val="28"/>
          <w:szCs w:val="28"/>
        </w:rPr>
        <w:t>Когда два или более гонщиков имеют одинаковое время в индивидуальной генеральной классификации, то доли секунды, зарегистрированные в индивидуальных гонках на время (в том числе и в прологе) добавляются обратно в общее время, чтобы определить порядок.</w:t>
      </w:r>
      <w:r w:rsidR="00436296">
        <w:rPr>
          <w:sz w:val="28"/>
          <w:szCs w:val="28"/>
        </w:rPr>
        <w:t xml:space="preserve"> </w:t>
      </w:r>
      <w:r w:rsidRPr="0010214D">
        <w:rPr>
          <w:sz w:val="28"/>
          <w:szCs w:val="28"/>
        </w:rPr>
        <w:t>Если результаты по-прежнему равны или, если нет индивидуальной гонки на время, то суммируются места на каждом этапе, в крайнем случае, классификация определяется по последнему этапу.</w:t>
      </w:r>
    </w:p>
    <w:p w14:paraId="6FD2609D" w14:textId="77777777" w:rsidR="005254A0" w:rsidRPr="0010214D" w:rsidRDefault="005254A0" w:rsidP="00A00CB9">
      <w:pPr>
        <w:widowControl w:val="0"/>
        <w:autoSpaceDE w:val="0"/>
        <w:autoSpaceDN w:val="0"/>
        <w:adjustRightInd w:val="0"/>
        <w:ind w:firstLine="680"/>
        <w:jc w:val="both"/>
        <w:rPr>
          <w:sz w:val="28"/>
          <w:szCs w:val="28"/>
        </w:rPr>
      </w:pPr>
    </w:p>
    <w:p w14:paraId="74D148D0" w14:textId="77777777" w:rsidR="00FA336C" w:rsidRDefault="005254A0" w:rsidP="00A00CB9">
      <w:pPr>
        <w:widowControl w:val="0"/>
        <w:autoSpaceDE w:val="0"/>
        <w:autoSpaceDN w:val="0"/>
        <w:adjustRightInd w:val="0"/>
        <w:ind w:firstLine="680"/>
        <w:jc w:val="both"/>
        <w:rPr>
          <w:sz w:val="28"/>
          <w:szCs w:val="28"/>
        </w:rPr>
      </w:pPr>
      <w:r w:rsidRPr="0010214D">
        <w:rPr>
          <w:b/>
          <w:sz w:val="28"/>
          <w:szCs w:val="28"/>
        </w:rPr>
        <w:t>4.2.07</w:t>
      </w:r>
      <w:r w:rsidR="0048170D">
        <w:rPr>
          <w:b/>
          <w:sz w:val="28"/>
          <w:szCs w:val="28"/>
        </w:rPr>
        <w:t>3</w:t>
      </w:r>
    </w:p>
    <w:p w14:paraId="1BE3556A"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Другие генеральные классификации для мужчин и женщин, такие как генеральная классификация по очкам, горная генеральная классификация являются не обязательными.</w:t>
      </w:r>
    </w:p>
    <w:p w14:paraId="7B50951A" w14:textId="77777777" w:rsidR="005254A0" w:rsidRPr="0010214D" w:rsidRDefault="005254A0" w:rsidP="00A00CB9">
      <w:pPr>
        <w:widowControl w:val="0"/>
        <w:autoSpaceDE w:val="0"/>
        <w:autoSpaceDN w:val="0"/>
        <w:adjustRightInd w:val="0"/>
        <w:ind w:firstLine="680"/>
        <w:jc w:val="both"/>
        <w:rPr>
          <w:sz w:val="28"/>
          <w:szCs w:val="28"/>
        </w:rPr>
      </w:pPr>
    </w:p>
    <w:p w14:paraId="5D74FF3A" w14:textId="77777777" w:rsidR="00FA336C" w:rsidRDefault="005254A0" w:rsidP="00A00CB9">
      <w:pPr>
        <w:widowControl w:val="0"/>
        <w:autoSpaceDE w:val="0"/>
        <w:autoSpaceDN w:val="0"/>
        <w:adjustRightInd w:val="0"/>
        <w:ind w:firstLine="680"/>
        <w:jc w:val="both"/>
        <w:rPr>
          <w:b/>
          <w:sz w:val="28"/>
          <w:szCs w:val="28"/>
        </w:rPr>
      </w:pPr>
      <w:r w:rsidRPr="0010214D">
        <w:rPr>
          <w:b/>
          <w:sz w:val="28"/>
          <w:szCs w:val="28"/>
        </w:rPr>
        <w:t>4.2.07</w:t>
      </w:r>
      <w:r w:rsidR="0048170D">
        <w:rPr>
          <w:b/>
          <w:sz w:val="28"/>
          <w:szCs w:val="28"/>
        </w:rPr>
        <w:t>4</w:t>
      </w:r>
    </w:p>
    <w:p w14:paraId="6C704CC7" w14:textId="77777777" w:rsidR="005254A0" w:rsidRDefault="005254A0" w:rsidP="00A00CB9">
      <w:pPr>
        <w:widowControl w:val="0"/>
        <w:autoSpaceDE w:val="0"/>
        <w:autoSpaceDN w:val="0"/>
        <w:adjustRightInd w:val="0"/>
        <w:ind w:firstLine="680"/>
        <w:jc w:val="both"/>
        <w:rPr>
          <w:sz w:val="28"/>
          <w:szCs w:val="28"/>
        </w:rPr>
      </w:pPr>
      <w:r w:rsidRPr="0010214D">
        <w:rPr>
          <w:sz w:val="28"/>
          <w:szCs w:val="28"/>
        </w:rPr>
        <w:t>Бонусы и штрафы по времени учитываются. Бонусы отображаются только в индивидуальной генеральной классификации по времени. В индивидуальной и командной гонках на время бонусов нет.</w:t>
      </w:r>
    </w:p>
    <w:p w14:paraId="2B3E6009" w14:textId="77777777" w:rsidR="00477EDA" w:rsidRPr="0010214D" w:rsidRDefault="00477EDA" w:rsidP="00A00CB9">
      <w:pPr>
        <w:widowControl w:val="0"/>
        <w:autoSpaceDE w:val="0"/>
        <w:autoSpaceDN w:val="0"/>
        <w:adjustRightInd w:val="0"/>
        <w:ind w:firstLine="680"/>
        <w:jc w:val="both"/>
        <w:rPr>
          <w:sz w:val="28"/>
          <w:szCs w:val="28"/>
        </w:rPr>
      </w:pPr>
    </w:p>
    <w:p w14:paraId="12F708EC" w14:textId="77777777" w:rsidR="00477EDA" w:rsidRPr="000C7895" w:rsidRDefault="000C7895" w:rsidP="000C7895">
      <w:pPr>
        <w:rPr>
          <w:b/>
          <w:sz w:val="28"/>
          <w:szCs w:val="28"/>
        </w:rPr>
      </w:pPr>
      <w:r>
        <w:rPr>
          <w:b/>
          <w:sz w:val="28"/>
          <w:szCs w:val="28"/>
        </w:rPr>
        <w:tab/>
      </w:r>
      <w:r w:rsidR="005254A0" w:rsidRPr="000C7895">
        <w:rPr>
          <w:b/>
          <w:sz w:val="28"/>
          <w:szCs w:val="28"/>
        </w:rPr>
        <w:t>Технические мероприятия</w:t>
      </w:r>
    </w:p>
    <w:p w14:paraId="2A1DFC6F" w14:textId="77777777" w:rsidR="000C7895" w:rsidRDefault="000C7895" w:rsidP="00A00CB9">
      <w:pPr>
        <w:widowControl w:val="0"/>
        <w:autoSpaceDE w:val="0"/>
        <w:autoSpaceDN w:val="0"/>
        <w:adjustRightInd w:val="0"/>
        <w:ind w:firstLine="680"/>
        <w:jc w:val="both"/>
        <w:rPr>
          <w:b/>
          <w:sz w:val="28"/>
          <w:szCs w:val="28"/>
        </w:rPr>
      </w:pPr>
    </w:p>
    <w:p w14:paraId="5B69F8BA" w14:textId="77777777" w:rsidR="0048170D" w:rsidRDefault="005254A0" w:rsidP="00A00CB9">
      <w:pPr>
        <w:widowControl w:val="0"/>
        <w:autoSpaceDE w:val="0"/>
        <w:autoSpaceDN w:val="0"/>
        <w:adjustRightInd w:val="0"/>
        <w:ind w:firstLine="680"/>
        <w:jc w:val="both"/>
        <w:rPr>
          <w:b/>
          <w:sz w:val="28"/>
          <w:szCs w:val="28"/>
        </w:rPr>
      </w:pPr>
      <w:r w:rsidRPr="0010214D">
        <w:rPr>
          <w:b/>
          <w:sz w:val="28"/>
          <w:szCs w:val="28"/>
        </w:rPr>
        <w:t>4.2.07</w:t>
      </w:r>
      <w:r w:rsidR="0048170D">
        <w:rPr>
          <w:b/>
          <w:sz w:val="28"/>
          <w:szCs w:val="28"/>
        </w:rPr>
        <w:t>5</w:t>
      </w:r>
    </w:p>
    <w:p w14:paraId="0B77DF93"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При проведении многодневной гонки в течение трех дней нельзя осуществлять более одного перемещения на транспортных средствах. Продолжительность каждого такого перемещения не должна превышать трех часов. Перемещение продолжительностью ме</w:t>
      </w:r>
      <w:r w:rsidR="00FA336C">
        <w:rPr>
          <w:sz w:val="28"/>
          <w:szCs w:val="28"/>
        </w:rPr>
        <w:t>нее одного часа не учитывается.</w:t>
      </w:r>
    </w:p>
    <w:p w14:paraId="10C8C261" w14:textId="77777777" w:rsidR="00E835B7" w:rsidRDefault="00E835B7" w:rsidP="00A00CB9">
      <w:pPr>
        <w:widowControl w:val="0"/>
        <w:autoSpaceDE w:val="0"/>
        <w:autoSpaceDN w:val="0"/>
        <w:adjustRightInd w:val="0"/>
        <w:ind w:firstLine="680"/>
        <w:jc w:val="both"/>
        <w:rPr>
          <w:b/>
          <w:sz w:val="28"/>
          <w:szCs w:val="28"/>
        </w:rPr>
      </w:pPr>
    </w:p>
    <w:p w14:paraId="00D5AAA8" w14:textId="77777777" w:rsidR="00FA336C" w:rsidRDefault="005254A0" w:rsidP="00A00CB9">
      <w:pPr>
        <w:widowControl w:val="0"/>
        <w:autoSpaceDE w:val="0"/>
        <w:autoSpaceDN w:val="0"/>
        <w:adjustRightInd w:val="0"/>
        <w:ind w:firstLine="680"/>
        <w:jc w:val="both"/>
        <w:rPr>
          <w:sz w:val="28"/>
          <w:szCs w:val="28"/>
        </w:rPr>
      </w:pPr>
      <w:r w:rsidRPr="0010214D">
        <w:rPr>
          <w:b/>
          <w:sz w:val="28"/>
          <w:szCs w:val="28"/>
        </w:rPr>
        <w:t>4.2.07</w:t>
      </w:r>
      <w:r w:rsidR="0048170D">
        <w:rPr>
          <w:b/>
          <w:sz w:val="28"/>
          <w:szCs w:val="28"/>
        </w:rPr>
        <w:t>6</w:t>
      </w:r>
    </w:p>
    <w:p w14:paraId="200090FA" w14:textId="61BC3611" w:rsidR="005254A0" w:rsidRDefault="005254A0" w:rsidP="00A00CB9">
      <w:pPr>
        <w:widowControl w:val="0"/>
        <w:autoSpaceDE w:val="0"/>
        <w:autoSpaceDN w:val="0"/>
        <w:adjustRightInd w:val="0"/>
        <w:ind w:firstLine="680"/>
        <w:jc w:val="both"/>
        <w:rPr>
          <w:sz w:val="28"/>
          <w:szCs w:val="28"/>
        </w:rPr>
      </w:pPr>
      <w:r w:rsidRPr="0010214D">
        <w:rPr>
          <w:sz w:val="28"/>
          <w:szCs w:val="28"/>
        </w:rPr>
        <w:t>Нейтральные секции могут быть использованы не более 75% этапов. Протяженность этапов с нейтральными секциями не должна превышать 35 км. Машина сопровождения, идущая впереди группы гонщиков должна контролировать скорость движения спортсменов до линии старта. Старт принимается с места. Старт должен быть дан в течение 30 минут после прибытия сопровождающего автомобиля.</w:t>
      </w:r>
    </w:p>
    <w:p w14:paraId="50C68529" w14:textId="77777777" w:rsidR="00FA336C" w:rsidRDefault="005254A0" w:rsidP="00A00CB9">
      <w:pPr>
        <w:widowControl w:val="0"/>
        <w:autoSpaceDE w:val="0"/>
        <w:autoSpaceDN w:val="0"/>
        <w:adjustRightInd w:val="0"/>
        <w:ind w:firstLine="680"/>
        <w:jc w:val="both"/>
        <w:rPr>
          <w:sz w:val="28"/>
          <w:szCs w:val="28"/>
        </w:rPr>
      </w:pPr>
      <w:r w:rsidRPr="0010214D">
        <w:rPr>
          <w:b/>
          <w:sz w:val="28"/>
          <w:szCs w:val="28"/>
        </w:rPr>
        <w:lastRenderedPageBreak/>
        <w:t>4.2.07</w:t>
      </w:r>
      <w:r w:rsidR="0048170D">
        <w:rPr>
          <w:b/>
          <w:sz w:val="28"/>
          <w:szCs w:val="28"/>
        </w:rPr>
        <w:t>7</w:t>
      </w:r>
    </w:p>
    <w:p w14:paraId="6AEF6007" w14:textId="77777777" w:rsidR="005254A0" w:rsidRPr="0010214D" w:rsidRDefault="005254A0" w:rsidP="00A00CB9">
      <w:pPr>
        <w:widowControl w:val="0"/>
        <w:autoSpaceDE w:val="0"/>
        <w:autoSpaceDN w:val="0"/>
        <w:adjustRightInd w:val="0"/>
        <w:ind w:firstLine="680"/>
        <w:jc w:val="both"/>
        <w:rPr>
          <w:sz w:val="28"/>
          <w:szCs w:val="28"/>
        </w:rPr>
      </w:pPr>
      <w:r w:rsidRPr="0010214D">
        <w:rPr>
          <w:sz w:val="28"/>
          <w:szCs w:val="28"/>
        </w:rPr>
        <w:t>На всех этапах, кроме индивидуальной гонки на вре</w:t>
      </w:r>
      <w:r w:rsidR="00FA336C">
        <w:rPr>
          <w:sz w:val="28"/>
          <w:szCs w:val="28"/>
        </w:rPr>
        <w:t xml:space="preserve">мя и командной, на трассе должно находиться </w:t>
      </w:r>
      <w:r w:rsidRPr="0010214D">
        <w:rPr>
          <w:sz w:val="28"/>
          <w:szCs w:val="28"/>
        </w:rPr>
        <w:t>два мотоцикла (лидирующий мотоцикл и мотоцикл «метла»).</w:t>
      </w:r>
    </w:p>
    <w:p w14:paraId="7C43E4E0" w14:textId="77777777" w:rsidR="005254A0" w:rsidRDefault="005254A0" w:rsidP="00A00CB9">
      <w:pPr>
        <w:widowControl w:val="0"/>
        <w:autoSpaceDE w:val="0"/>
        <w:autoSpaceDN w:val="0"/>
        <w:adjustRightInd w:val="0"/>
        <w:ind w:firstLine="680"/>
        <w:jc w:val="both"/>
        <w:rPr>
          <w:b/>
          <w:sz w:val="28"/>
          <w:szCs w:val="28"/>
        </w:rPr>
      </w:pPr>
    </w:p>
    <w:p w14:paraId="53B05AC9" w14:textId="77777777" w:rsidR="00FA336C" w:rsidRDefault="005254A0" w:rsidP="00A00CB9">
      <w:pPr>
        <w:widowControl w:val="0"/>
        <w:autoSpaceDE w:val="0"/>
        <w:autoSpaceDN w:val="0"/>
        <w:adjustRightInd w:val="0"/>
        <w:ind w:firstLine="680"/>
        <w:jc w:val="both"/>
        <w:rPr>
          <w:sz w:val="28"/>
          <w:szCs w:val="28"/>
        </w:rPr>
      </w:pPr>
      <w:r w:rsidRPr="0010214D">
        <w:rPr>
          <w:b/>
          <w:sz w:val="28"/>
          <w:szCs w:val="28"/>
        </w:rPr>
        <w:t>4.6.0</w:t>
      </w:r>
      <w:r w:rsidR="0048170D">
        <w:rPr>
          <w:b/>
          <w:sz w:val="28"/>
          <w:szCs w:val="28"/>
        </w:rPr>
        <w:t>78</w:t>
      </w:r>
    </w:p>
    <w:p w14:paraId="6C25E1B1" w14:textId="3F330DD1" w:rsidR="00477EDA" w:rsidRPr="00784C0A" w:rsidRDefault="005254A0" w:rsidP="00784C0A">
      <w:pPr>
        <w:widowControl w:val="0"/>
        <w:autoSpaceDE w:val="0"/>
        <w:autoSpaceDN w:val="0"/>
        <w:adjustRightInd w:val="0"/>
        <w:ind w:firstLine="680"/>
        <w:jc w:val="both"/>
        <w:rPr>
          <w:sz w:val="28"/>
          <w:szCs w:val="28"/>
        </w:rPr>
      </w:pPr>
      <w:r w:rsidRPr="0010214D">
        <w:rPr>
          <w:sz w:val="28"/>
          <w:szCs w:val="28"/>
        </w:rPr>
        <w:t>Организатор должен предоставить отличительную форму лидеру в индивидуальной генеральной классификации мужчин и женщин.</w:t>
      </w:r>
      <w:bookmarkStart w:id="101" w:name="_Toc130459089"/>
    </w:p>
    <w:p w14:paraId="04502430" w14:textId="4C6704A9" w:rsidR="005254A0" w:rsidRDefault="005254A0" w:rsidP="008A5E40">
      <w:pPr>
        <w:keepNext/>
        <w:spacing w:before="240" w:after="60"/>
        <w:jc w:val="both"/>
        <w:outlineLvl w:val="0"/>
        <w:rPr>
          <w:b/>
          <w:sz w:val="28"/>
          <w:szCs w:val="28"/>
        </w:rPr>
      </w:pPr>
      <w:r w:rsidRPr="0010214D">
        <w:rPr>
          <w:b/>
          <w:kern w:val="28"/>
          <w:sz w:val="28"/>
          <w:szCs w:val="28"/>
        </w:rPr>
        <w:t>Г</w:t>
      </w:r>
      <w:r w:rsidR="00784C0A" w:rsidRPr="00784C0A">
        <w:rPr>
          <w:b/>
          <w:kern w:val="28"/>
          <w:sz w:val="28"/>
          <w:szCs w:val="28"/>
        </w:rPr>
        <w:t>л</w:t>
      </w:r>
      <w:r w:rsidR="00784C0A">
        <w:rPr>
          <w:b/>
          <w:kern w:val="28"/>
          <w:sz w:val="28"/>
          <w:szCs w:val="28"/>
        </w:rPr>
        <w:t>ава</w:t>
      </w:r>
      <w:r w:rsidRPr="0010214D">
        <w:rPr>
          <w:b/>
          <w:kern w:val="28"/>
          <w:sz w:val="28"/>
          <w:szCs w:val="28"/>
        </w:rPr>
        <w:t xml:space="preserve"> </w:t>
      </w:r>
      <w:r w:rsidR="00784C0A">
        <w:rPr>
          <w:b/>
          <w:kern w:val="28"/>
          <w:sz w:val="28"/>
          <w:szCs w:val="28"/>
        </w:rPr>
        <w:t>I</w:t>
      </w:r>
      <w:r w:rsidR="00784C0A">
        <w:rPr>
          <w:b/>
          <w:kern w:val="28"/>
          <w:sz w:val="28"/>
          <w:szCs w:val="28"/>
          <w:lang w:val="en-GB"/>
        </w:rPr>
        <w:t>II</w:t>
      </w:r>
      <w:r w:rsidRPr="0010214D">
        <w:rPr>
          <w:b/>
          <w:kern w:val="28"/>
          <w:sz w:val="28"/>
          <w:szCs w:val="28"/>
        </w:rPr>
        <w:t xml:space="preserve"> </w:t>
      </w:r>
      <w:bookmarkEnd w:id="101"/>
      <w:r w:rsidR="00FD02EE">
        <w:rPr>
          <w:b/>
          <w:sz w:val="28"/>
          <w:szCs w:val="28"/>
        </w:rPr>
        <w:t>СПОРТИВНАЯ ДИСЦИПЛИНА</w:t>
      </w:r>
      <w:r w:rsidR="0081418B">
        <w:rPr>
          <w:b/>
          <w:sz w:val="28"/>
          <w:szCs w:val="28"/>
        </w:rPr>
        <w:t xml:space="preserve"> </w:t>
      </w:r>
      <w:r w:rsidR="00FD02EE">
        <w:rPr>
          <w:b/>
          <w:sz w:val="28"/>
          <w:szCs w:val="28"/>
        </w:rPr>
        <w:t>МАУНТИНБАЙК</w:t>
      </w:r>
      <w:r w:rsidR="0081418B">
        <w:rPr>
          <w:b/>
          <w:sz w:val="28"/>
          <w:szCs w:val="28"/>
        </w:rPr>
        <w:t xml:space="preserve"> – </w:t>
      </w:r>
      <w:r w:rsidR="00FD02EE">
        <w:rPr>
          <w:b/>
          <w:sz w:val="28"/>
          <w:szCs w:val="28"/>
        </w:rPr>
        <w:t>СКОРОСТНОЙ СПУСК</w:t>
      </w:r>
    </w:p>
    <w:p w14:paraId="1188F3AC" w14:textId="77777777" w:rsidR="0081418B" w:rsidRPr="0010214D" w:rsidRDefault="0081418B" w:rsidP="0081418B">
      <w:pPr>
        <w:widowControl w:val="0"/>
        <w:autoSpaceDE w:val="0"/>
        <w:autoSpaceDN w:val="0"/>
        <w:adjustRightInd w:val="0"/>
        <w:ind w:firstLine="680"/>
        <w:jc w:val="both"/>
        <w:rPr>
          <w:sz w:val="28"/>
          <w:szCs w:val="28"/>
        </w:rPr>
      </w:pPr>
    </w:p>
    <w:p w14:paraId="4DF8C3BB" w14:textId="77777777" w:rsidR="005254A0" w:rsidRPr="0010214D" w:rsidRDefault="005254A0" w:rsidP="00FA336C">
      <w:pPr>
        <w:keepNext/>
        <w:ind w:firstLine="680"/>
        <w:jc w:val="both"/>
        <w:outlineLvl w:val="1"/>
        <w:rPr>
          <w:b/>
          <w:i/>
          <w:sz w:val="28"/>
          <w:szCs w:val="28"/>
        </w:rPr>
      </w:pPr>
      <w:bookmarkStart w:id="102" w:name="_Toc130459090"/>
      <w:r w:rsidRPr="0010214D">
        <w:rPr>
          <w:b/>
          <w:i/>
          <w:sz w:val="28"/>
          <w:szCs w:val="28"/>
        </w:rPr>
        <w:t>§ 1. Организация соревнований</w:t>
      </w:r>
      <w:bookmarkEnd w:id="102"/>
    </w:p>
    <w:p w14:paraId="5B79CA41" w14:textId="77777777" w:rsidR="005254A0" w:rsidRPr="0010214D" w:rsidRDefault="005254A0" w:rsidP="00FA336C">
      <w:pPr>
        <w:widowControl w:val="0"/>
        <w:autoSpaceDE w:val="0"/>
        <w:autoSpaceDN w:val="0"/>
        <w:adjustRightInd w:val="0"/>
        <w:ind w:firstLine="680"/>
        <w:jc w:val="both"/>
        <w:rPr>
          <w:sz w:val="28"/>
          <w:szCs w:val="28"/>
        </w:rPr>
      </w:pPr>
    </w:p>
    <w:p w14:paraId="6A50F9F9" w14:textId="77777777" w:rsidR="00FA336C" w:rsidRDefault="005254A0" w:rsidP="00FA336C">
      <w:pPr>
        <w:widowControl w:val="0"/>
        <w:autoSpaceDE w:val="0"/>
        <w:autoSpaceDN w:val="0"/>
        <w:adjustRightInd w:val="0"/>
        <w:ind w:firstLine="680"/>
        <w:rPr>
          <w:b/>
          <w:sz w:val="28"/>
          <w:szCs w:val="28"/>
        </w:rPr>
      </w:pPr>
      <w:r w:rsidRPr="0010214D">
        <w:rPr>
          <w:b/>
          <w:sz w:val="28"/>
          <w:szCs w:val="28"/>
        </w:rPr>
        <w:t>4.3.001</w:t>
      </w:r>
      <w:r w:rsidR="0081418B">
        <w:rPr>
          <w:b/>
          <w:sz w:val="28"/>
          <w:szCs w:val="28"/>
        </w:rPr>
        <w:t xml:space="preserve"> </w:t>
      </w:r>
    </w:p>
    <w:p w14:paraId="17A15AF9" w14:textId="77777777" w:rsidR="00796290" w:rsidRDefault="005254A0" w:rsidP="00796290">
      <w:pPr>
        <w:widowControl w:val="0"/>
        <w:autoSpaceDE w:val="0"/>
        <w:autoSpaceDN w:val="0"/>
        <w:adjustRightInd w:val="0"/>
        <w:ind w:firstLine="680"/>
        <w:jc w:val="both"/>
        <w:rPr>
          <w:sz w:val="28"/>
          <w:szCs w:val="28"/>
        </w:rPr>
      </w:pPr>
      <w:r w:rsidRPr="0010214D">
        <w:rPr>
          <w:sz w:val="28"/>
          <w:szCs w:val="28"/>
        </w:rPr>
        <w:t>Должен быть использован формат оди</w:t>
      </w:r>
      <w:r w:rsidR="007727A9">
        <w:rPr>
          <w:sz w:val="28"/>
          <w:szCs w:val="28"/>
        </w:rPr>
        <w:t>ночных заездов. Это может быть:</w:t>
      </w:r>
    </w:p>
    <w:p w14:paraId="2E0D9E42" w14:textId="03EB4ACC" w:rsidR="00796290" w:rsidRDefault="00796290" w:rsidP="00796290">
      <w:pPr>
        <w:widowControl w:val="0"/>
        <w:autoSpaceDE w:val="0"/>
        <w:autoSpaceDN w:val="0"/>
        <w:adjustRightInd w:val="0"/>
        <w:ind w:firstLine="680"/>
        <w:jc w:val="both"/>
        <w:rPr>
          <w:sz w:val="28"/>
          <w:szCs w:val="28"/>
        </w:rPr>
      </w:pPr>
      <w:r>
        <w:rPr>
          <w:sz w:val="28"/>
          <w:szCs w:val="28"/>
        </w:rPr>
        <w:t>- к</w:t>
      </w:r>
      <w:r w:rsidR="005254A0" w:rsidRPr="0010214D">
        <w:rPr>
          <w:sz w:val="28"/>
          <w:szCs w:val="28"/>
        </w:rPr>
        <w:t>валификационный заезд, называется квалификационным раундом, который предопределяет количество гонщиков</w:t>
      </w:r>
      <w:r w:rsidR="006D7CFC">
        <w:rPr>
          <w:sz w:val="28"/>
          <w:szCs w:val="28"/>
        </w:rPr>
        <w:t>,</w:t>
      </w:r>
      <w:r w:rsidR="005254A0" w:rsidRPr="0010214D">
        <w:rPr>
          <w:sz w:val="28"/>
          <w:szCs w:val="28"/>
        </w:rPr>
        <w:t xml:space="preserve"> допущенных к финалу, установленно</w:t>
      </w:r>
      <w:r w:rsidR="007727A9">
        <w:rPr>
          <w:sz w:val="28"/>
          <w:szCs w:val="28"/>
        </w:rPr>
        <w:t xml:space="preserve">е конкретными правилами гонки. </w:t>
      </w:r>
      <w:r w:rsidR="005254A0" w:rsidRPr="0010214D">
        <w:rPr>
          <w:sz w:val="28"/>
          <w:szCs w:val="28"/>
        </w:rPr>
        <w:t xml:space="preserve">Самый быстрый гонщик </w:t>
      </w:r>
      <w:r>
        <w:rPr>
          <w:sz w:val="28"/>
          <w:szCs w:val="28"/>
        </w:rPr>
        <w:t>финала, объявляется победителем;</w:t>
      </w:r>
    </w:p>
    <w:p w14:paraId="4E56EC49" w14:textId="3A8B5175" w:rsidR="005254A0" w:rsidRPr="007727A9" w:rsidRDefault="00796290" w:rsidP="00796290">
      <w:pPr>
        <w:widowControl w:val="0"/>
        <w:autoSpaceDE w:val="0"/>
        <w:autoSpaceDN w:val="0"/>
        <w:adjustRightInd w:val="0"/>
        <w:ind w:firstLine="680"/>
        <w:jc w:val="both"/>
        <w:rPr>
          <w:sz w:val="28"/>
          <w:szCs w:val="28"/>
        </w:rPr>
      </w:pPr>
      <w:r>
        <w:rPr>
          <w:sz w:val="28"/>
          <w:szCs w:val="28"/>
        </w:rPr>
        <w:t>- </w:t>
      </w:r>
      <w:proofErr w:type="spellStart"/>
      <w:r>
        <w:rPr>
          <w:sz w:val="28"/>
          <w:szCs w:val="28"/>
        </w:rPr>
        <w:t>п</w:t>
      </w:r>
      <w:r w:rsidR="005254A0" w:rsidRPr="0010214D">
        <w:rPr>
          <w:sz w:val="28"/>
          <w:szCs w:val="28"/>
        </w:rPr>
        <w:t>осевочный</w:t>
      </w:r>
      <w:proofErr w:type="spellEnd"/>
      <w:r w:rsidR="005254A0" w:rsidRPr="0010214D">
        <w:rPr>
          <w:sz w:val="28"/>
          <w:szCs w:val="28"/>
        </w:rPr>
        <w:t xml:space="preserve"> заезд, который определяет порядок старта для одиночного заезда, в котором гонщик с с</w:t>
      </w:r>
      <w:r w:rsidR="007727A9">
        <w:rPr>
          <w:sz w:val="28"/>
          <w:szCs w:val="28"/>
        </w:rPr>
        <w:t>амым лучшим временем побеждает.</w:t>
      </w:r>
    </w:p>
    <w:p w14:paraId="77B3860E" w14:textId="77777777" w:rsidR="005254A0" w:rsidRPr="0010214D" w:rsidRDefault="005254A0" w:rsidP="00976266">
      <w:pPr>
        <w:ind w:firstLine="680"/>
        <w:jc w:val="both"/>
        <w:rPr>
          <w:sz w:val="28"/>
          <w:szCs w:val="28"/>
        </w:rPr>
      </w:pPr>
      <w:r w:rsidRPr="0010214D">
        <w:rPr>
          <w:sz w:val="28"/>
          <w:szCs w:val="28"/>
        </w:rPr>
        <w:t>Каждый организатор должен уточнить детальную информацию по своей гонке в техническом гиде.</w:t>
      </w:r>
    </w:p>
    <w:p w14:paraId="3D2AC99D" w14:textId="77777777" w:rsidR="005254A0" w:rsidRPr="0010214D" w:rsidRDefault="005254A0" w:rsidP="00976266">
      <w:pPr>
        <w:widowControl w:val="0"/>
        <w:autoSpaceDE w:val="0"/>
        <w:autoSpaceDN w:val="0"/>
        <w:adjustRightInd w:val="0"/>
        <w:ind w:firstLine="680"/>
        <w:jc w:val="both"/>
        <w:rPr>
          <w:sz w:val="28"/>
          <w:szCs w:val="28"/>
        </w:rPr>
      </w:pPr>
    </w:p>
    <w:p w14:paraId="2D854FB2" w14:textId="77777777" w:rsidR="007727A9" w:rsidRDefault="005254A0" w:rsidP="00976266">
      <w:pPr>
        <w:widowControl w:val="0"/>
        <w:autoSpaceDE w:val="0"/>
        <w:autoSpaceDN w:val="0"/>
        <w:adjustRightInd w:val="0"/>
        <w:ind w:firstLine="680"/>
        <w:jc w:val="both"/>
        <w:rPr>
          <w:sz w:val="28"/>
          <w:szCs w:val="28"/>
        </w:rPr>
      </w:pPr>
      <w:r w:rsidRPr="0010214D">
        <w:rPr>
          <w:b/>
          <w:sz w:val="28"/>
          <w:szCs w:val="28"/>
        </w:rPr>
        <w:t>4.3.002</w:t>
      </w:r>
    </w:p>
    <w:p w14:paraId="6E4F3A53" w14:textId="77777777" w:rsidR="005254A0" w:rsidRPr="0010214D" w:rsidRDefault="005254A0" w:rsidP="00976266">
      <w:pPr>
        <w:widowControl w:val="0"/>
        <w:autoSpaceDE w:val="0"/>
        <w:autoSpaceDN w:val="0"/>
        <w:adjustRightInd w:val="0"/>
        <w:ind w:firstLine="680"/>
        <w:jc w:val="both"/>
        <w:rPr>
          <w:sz w:val="28"/>
          <w:szCs w:val="28"/>
        </w:rPr>
      </w:pPr>
      <w:r w:rsidRPr="0010214D">
        <w:rPr>
          <w:sz w:val="28"/>
          <w:szCs w:val="28"/>
        </w:rPr>
        <w:t xml:space="preserve">Система с двумя попытками (учитывается лучший результат из двух попыток) может быть приемлемой в исключительных случаях после согласования </w:t>
      </w:r>
      <w:r w:rsidR="00265264" w:rsidRPr="0010214D">
        <w:rPr>
          <w:sz w:val="28"/>
          <w:szCs w:val="28"/>
        </w:rPr>
        <w:t xml:space="preserve">с </w:t>
      </w:r>
      <w:r w:rsidR="00D81BF4">
        <w:rPr>
          <w:sz w:val="28"/>
          <w:szCs w:val="28"/>
        </w:rPr>
        <w:t>ОСФ</w:t>
      </w:r>
      <w:r w:rsidR="007727A9">
        <w:rPr>
          <w:sz w:val="28"/>
          <w:szCs w:val="28"/>
        </w:rPr>
        <w:t>.</w:t>
      </w:r>
    </w:p>
    <w:p w14:paraId="707D7A1C" w14:textId="77777777" w:rsidR="005254A0" w:rsidRPr="0010214D" w:rsidRDefault="005254A0" w:rsidP="00FA336C">
      <w:pPr>
        <w:widowControl w:val="0"/>
        <w:autoSpaceDE w:val="0"/>
        <w:autoSpaceDN w:val="0"/>
        <w:adjustRightInd w:val="0"/>
        <w:ind w:firstLine="680"/>
        <w:jc w:val="both"/>
        <w:rPr>
          <w:b/>
          <w:sz w:val="28"/>
          <w:szCs w:val="28"/>
        </w:rPr>
      </w:pPr>
    </w:p>
    <w:p w14:paraId="18C27D09" w14:textId="77777777" w:rsidR="007727A9" w:rsidRDefault="005254A0" w:rsidP="00FA336C">
      <w:pPr>
        <w:widowControl w:val="0"/>
        <w:autoSpaceDE w:val="0"/>
        <w:autoSpaceDN w:val="0"/>
        <w:adjustRightInd w:val="0"/>
        <w:ind w:firstLine="680"/>
        <w:jc w:val="both"/>
        <w:rPr>
          <w:b/>
          <w:sz w:val="28"/>
          <w:szCs w:val="28"/>
        </w:rPr>
      </w:pPr>
      <w:r w:rsidRPr="0010214D">
        <w:rPr>
          <w:b/>
          <w:sz w:val="28"/>
          <w:szCs w:val="28"/>
        </w:rPr>
        <w:t>4.3.003</w:t>
      </w:r>
    </w:p>
    <w:p w14:paraId="7843754B" w14:textId="77777777" w:rsidR="005254A0" w:rsidRPr="0010214D" w:rsidRDefault="005254A0" w:rsidP="00FA336C">
      <w:pPr>
        <w:widowControl w:val="0"/>
        <w:autoSpaceDE w:val="0"/>
        <w:autoSpaceDN w:val="0"/>
        <w:adjustRightInd w:val="0"/>
        <w:ind w:firstLine="680"/>
        <w:jc w:val="both"/>
        <w:rPr>
          <w:sz w:val="28"/>
          <w:szCs w:val="28"/>
        </w:rPr>
      </w:pPr>
      <w:r w:rsidRPr="0010214D">
        <w:rPr>
          <w:sz w:val="28"/>
          <w:szCs w:val="28"/>
        </w:rPr>
        <w:t>Применение систем с двумя попытками, при которых результат определяется как среднее время по двум попыткам или при суммировании результат</w:t>
      </w:r>
      <w:r w:rsidR="007727A9">
        <w:rPr>
          <w:sz w:val="28"/>
          <w:szCs w:val="28"/>
        </w:rPr>
        <w:t>ов двух попыток не разрешается.</w:t>
      </w:r>
    </w:p>
    <w:p w14:paraId="4EF7B2D5" w14:textId="77777777" w:rsidR="005254A0" w:rsidRPr="0010214D" w:rsidRDefault="005254A0" w:rsidP="00FA336C">
      <w:pPr>
        <w:widowControl w:val="0"/>
        <w:autoSpaceDE w:val="0"/>
        <w:autoSpaceDN w:val="0"/>
        <w:adjustRightInd w:val="0"/>
        <w:ind w:firstLine="680"/>
        <w:jc w:val="both"/>
        <w:rPr>
          <w:sz w:val="28"/>
          <w:szCs w:val="28"/>
        </w:rPr>
      </w:pPr>
    </w:p>
    <w:p w14:paraId="0F94877F" w14:textId="6AACB333" w:rsidR="007727A9" w:rsidRPr="004D6B45" w:rsidRDefault="00477EDA" w:rsidP="00FA336C">
      <w:pPr>
        <w:widowControl w:val="0"/>
        <w:autoSpaceDE w:val="0"/>
        <w:autoSpaceDN w:val="0"/>
        <w:adjustRightInd w:val="0"/>
        <w:ind w:firstLine="680"/>
        <w:jc w:val="both"/>
        <w:rPr>
          <w:sz w:val="28"/>
          <w:szCs w:val="28"/>
        </w:rPr>
      </w:pPr>
      <w:r>
        <w:rPr>
          <w:b/>
          <w:sz w:val="28"/>
          <w:szCs w:val="28"/>
        </w:rPr>
        <w:t>4.3.003</w:t>
      </w:r>
      <w:r w:rsidR="00784C0A" w:rsidRPr="00784C0A">
        <w:rPr>
          <w:b/>
          <w:sz w:val="28"/>
          <w:szCs w:val="28"/>
        </w:rPr>
        <w:t>.</w:t>
      </w:r>
      <w:r w:rsidR="00784C0A" w:rsidRPr="004D6B45">
        <w:rPr>
          <w:b/>
          <w:sz w:val="28"/>
          <w:szCs w:val="28"/>
        </w:rPr>
        <w:t>1</w:t>
      </w:r>
    </w:p>
    <w:p w14:paraId="501EDF1D" w14:textId="7E6398FE" w:rsidR="00477EDA" w:rsidRDefault="005254A0" w:rsidP="007727A9">
      <w:pPr>
        <w:widowControl w:val="0"/>
        <w:autoSpaceDE w:val="0"/>
        <w:autoSpaceDN w:val="0"/>
        <w:adjustRightInd w:val="0"/>
        <w:ind w:firstLine="680"/>
        <w:jc w:val="both"/>
        <w:rPr>
          <w:sz w:val="28"/>
          <w:szCs w:val="28"/>
        </w:rPr>
      </w:pPr>
      <w:r w:rsidRPr="0010214D">
        <w:rPr>
          <w:sz w:val="28"/>
          <w:szCs w:val="28"/>
        </w:rPr>
        <w:t xml:space="preserve">Каждый гонщик, чьё время на 100% отстаёт от лучшего установленного времени, обозначается в результатах как </w:t>
      </w:r>
      <w:r w:rsidR="007727A9">
        <w:rPr>
          <w:sz w:val="28"/>
          <w:szCs w:val="28"/>
        </w:rPr>
        <w:t>НФ</w:t>
      </w:r>
      <w:r w:rsidRPr="0010214D">
        <w:rPr>
          <w:sz w:val="28"/>
          <w:szCs w:val="28"/>
        </w:rPr>
        <w:t xml:space="preserve"> («не финишировал») и не получает очков. Это правило применимо к квалификационному заезду и финалам. При исключительных обстоятельствах максимально разрешённый лимит времени для финиширования может быть изменён во время гонки. Такое решение </w:t>
      </w:r>
      <w:r w:rsidRPr="0010214D">
        <w:rPr>
          <w:sz w:val="28"/>
          <w:szCs w:val="28"/>
        </w:rPr>
        <w:lastRenderedPageBreak/>
        <w:t xml:space="preserve">принимается </w:t>
      </w:r>
      <w:r w:rsidR="007727A9">
        <w:rPr>
          <w:sz w:val="28"/>
          <w:szCs w:val="28"/>
        </w:rPr>
        <w:t>главным судьей</w:t>
      </w:r>
      <w:r w:rsidRPr="0010214D">
        <w:rPr>
          <w:sz w:val="28"/>
          <w:szCs w:val="28"/>
        </w:rPr>
        <w:t xml:space="preserve"> после консультации с техническим делегатом.</w:t>
      </w:r>
      <w:bookmarkStart w:id="103" w:name="_Toc130459091"/>
    </w:p>
    <w:p w14:paraId="4B623C6B" w14:textId="77777777" w:rsidR="005254A0" w:rsidRPr="0010214D" w:rsidRDefault="005254A0" w:rsidP="00FA336C">
      <w:pPr>
        <w:keepNext/>
        <w:spacing w:before="240" w:after="60"/>
        <w:ind w:firstLine="680"/>
        <w:jc w:val="both"/>
        <w:outlineLvl w:val="1"/>
        <w:rPr>
          <w:b/>
          <w:i/>
          <w:sz w:val="28"/>
          <w:szCs w:val="28"/>
        </w:rPr>
      </w:pPr>
      <w:r w:rsidRPr="0010214D">
        <w:rPr>
          <w:b/>
          <w:i/>
          <w:sz w:val="28"/>
          <w:szCs w:val="28"/>
        </w:rPr>
        <w:t>§ 2. Трасса</w:t>
      </w:r>
      <w:bookmarkEnd w:id="103"/>
    </w:p>
    <w:p w14:paraId="12B4A965" w14:textId="77777777" w:rsidR="005254A0" w:rsidRPr="0010214D" w:rsidRDefault="005254A0" w:rsidP="00FA336C">
      <w:pPr>
        <w:widowControl w:val="0"/>
        <w:autoSpaceDE w:val="0"/>
        <w:autoSpaceDN w:val="0"/>
        <w:adjustRightInd w:val="0"/>
        <w:ind w:firstLine="680"/>
        <w:jc w:val="both"/>
        <w:rPr>
          <w:sz w:val="28"/>
          <w:szCs w:val="28"/>
        </w:rPr>
      </w:pPr>
    </w:p>
    <w:p w14:paraId="37D336F9" w14:textId="77777777" w:rsidR="007727A9" w:rsidRDefault="005254A0" w:rsidP="00FA336C">
      <w:pPr>
        <w:widowControl w:val="0"/>
        <w:autoSpaceDE w:val="0"/>
        <w:autoSpaceDN w:val="0"/>
        <w:adjustRightInd w:val="0"/>
        <w:ind w:firstLine="680"/>
        <w:jc w:val="both"/>
        <w:rPr>
          <w:sz w:val="28"/>
          <w:szCs w:val="28"/>
        </w:rPr>
      </w:pPr>
      <w:r w:rsidRPr="0010214D">
        <w:rPr>
          <w:b/>
          <w:sz w:val="28"/>
          <w:szCs w:val="28"/>
        </w:rPr>
        <w:t>4.3.004</w:t>
      </w:r>
    </w:p>
    <w:p w14:paraId="3CF0B989" w14:textId="77777777" w:rsidR="005254A0" w:rsidRPr="0010214D" w:rsidRDefault="005254A0" w:rsidP="00FA336C">
      <w:pPr>
        <w:widowControl w:val="0"/>
        <w:autoSpaceDE w:val="0"/>
        <w:autoSpaceDN w:val="0"/>
        <w:adjustRightInd w:val="0"/>
        <w:ind w:firstLine="680"/>
        <w:jc w:val="both"/>
        <w:rPr>
          <w:sz w:val="28"/>
          <w:szCs w:val="28"/>
        </w:rPr>
      </w:pPr>
      <w:r w:rsidRPr="0010214D">
        <w:rPr>
          <w:sz w:val="28"/>
          <w:szCs w:val="28"/>
        </w:rPr>
        <w:t>Трасса скоростного спуска д</w:t>
      </w:r>
      <w:r w:rsidR="007727A9">
        <w:rPr>
          <w:sz w:val="28"/>
          <w:szCs w:val="28"/>
        </w:rPr>
        <w:t>олжна быть проложена по склону.</w:t>
      </w:r>
    </w:p>
    <w:p w14:paraId="42E45B90" w14:textId="77777777" w:rsidR="00784C0A" w:rsidRDefault="00784C0A" w:rsidP="00FA336C">
      <w:pPr>
        <w:widowControl w:val="0"/>
        <w:autoSpaceDE w:val="0"/>
        <w:autoSpaceDN w:val="0"/>
        <w:adjustRightInd w:val="0"/>
        <w:ind w:firstLine="680"/>
        <w:jc w:val="both"/>
        <w:rPr>
          <w:b/>
          <w:sz w:val="28"/>
          <w:szCs w:val="28"/>
        </w:rPr>
      </w:pPr>
    </w:p>
    <w:p w14:paraId="03467017" w14:textId="3EA10908" w:rsidR="007727A9" w:rsidRDefault="005254A0" w:rsidP="00FA336C">
      <w:pPr>
        <w:widowControl w:val="0"/>
        <w:autoSpaceDE w:val="0"/>
        <w:autoSpaceDN w:val="0"/>
        <w:adjustRightInd w:val="0"/>
        <w:ind w:firstLine="680"/>
        <w:jc w:val="both"/>
        <w:rPr>
          <w:sz w:val="28"/>
          <w:szCs w:val="28"/>
        </w:rPr>
      </w:pPr>
      <w:r w:rsidRPr="0010214D">
        <w:rPr>
          <w:b/>
          <w:sz w:val="28"/>
          <w:szCs w:val="28"/>
        </w:rPr>
        <w:t>4.3.005</w:t>
      </w:r>
    </w:p>
    <w:p w14:paraId="4046CD24" w14:textId="77777777" w:rsidR="005254A0" w:rsidRPr="0010214D" w:rsidRDefault="005254A0" w:rsidP="00FA336C">
      <w:pPr>
        <w:widowControl w:val="0"/>
        <w:autoSpaceDE w:val="0"/>
        <w:autoSpaceDN w:val="0"/>
        <w:adjustRightInd w:val="0"/>
        <w:ind w:firstLine="680"/>
        <w:jc w:val="both"/>
        <w:rPr>
          <w:sz w:val="28"/>
          <w:szCs w:val="28"/>
        </w:rPr>
      </w:pPr>
      <w:r w:rsidRPr="0010214D">
        <w:rPr>
          <w:sz w:val="28"/>
          <w:szCs w:val="28"/>
        </w:rPr>
        <w:t>Трасса може</w:t>
      </w:r>
      <w:r w:rsidR="007727A9">
        <w:rPr>
          <w:sz w:val="28"/>
          <w:szCs w:val="28"/>
        </w:rPr>
        <w:t xml:space="preserve">т включать участки с различным </w:t>
      </w:r>
      <w:r w:rsidRPr="0010214D">
        <w:rPr>
          <w:sz w:val="28"/>
          <w:szCs w:val="28"/>
        </w:rPr>
        <w:t>рельефом: узкие и широкие отрезки, лесные дороги и тропы, участки с открыто</w:t>
      </w:r>
      <w:r w:rsidR="007727A9">
        <w:rPr>
          <w:sz w:val="28"/>
          <w:szCs w:val="28"/>
        </w:rPr>
        <w:t xml:space="preserve">й местностью и скалистые </w:t>
      </w:r>
      <w:r w:rsidRPr="0010214D">
        <w:rPr>
          <w:sz w:val="28"/>
          <w:szCs w:val="28"/>
        </w:rPr>
        <w:t>участки. Трасса должна включать как скоростные, так и технически сложные участки. Рельеф трассы должен обеспечить выявление технических навыков гон</w:t>
      </w:r>
      <w:r w:rsidR="007727A9">
        <w:rPr>
          <w:sz w:val="28"/>
          <w:szCs w:val="28"/>
        </w:rPr>
        <w:t>щиков и их физические данные.</w:t>
      </w:r>
    </w:p>
    <w:p w14:paraId="7738AD0D" w14:textId="77777777" w:rsidR="005254A0" w:rsidRPr="0010214D" w:rsidRDefault="005254A0" w:rsidP="00FA336C">
      <w:pPr>
        <w:widowControl w:val="0"/>
        <w:autoSpaceDE w:val="0"/>
        <w:autoSpaceDN w:val="0"/>
        <w:adjustRightInd w:val="0"/>
        <w:ind w:firstLine="680"/>
        <w:jc w:val="both"/>
        <w:rPr>
          <w:sz w:val="28"/>
          <w:szCs w:val="28"/>
        </w:rPr>
      </w:pPr>
    </w:p>
    <w:p w14:paraId="5453CDCC" w14:textId="77777777" w:rsidR="007727A9" w:rsidRDefault="005254A0" w:rsidP="00FA336C">
      <w:pPr>
        <w:widowControl w:val="0"/>
        <w:autoSpaceDE w:val="0"/>
        <w:autoSpaceDN w:val="0"/>
        <w:adjustRightInd w:val="0"/>
        <w:ind w:firstLine="680"/>
        <w:jc w:val="both"/>
        <w:rPr>
          <w:b/>
          <w:sz w:val="28"/>
          <w:szCs w:val="28"/>
        </w:rPr>
      </w:pPr>
      <w:r w:rsidRPr="0010214D">
        <w:rPr>
          <w:b/>
          <w:sz w:val="28"/>
          <w:szCs w:val="28"/>
        </w:rPr>
        <w:t>4.3.006</w:t>
      </w:r>
    </w:p>
    <w:p w14:paraId="2E0AF18A" w14:textId="77777777" w:rsidR="005254A0" w:rsidRDefault="005254A0" w:rsidP="00FA336C">
      <w:pPr>
        <w:widowControl w:val="0"/>
        <w:autoSpaceDE w:val="0"/>
        <w:autoSpaceDN w:val="0"/>
        <w:adjustRightInd w:val="0"/>
        <w:ind w:firstLine="680"/>
        <w:jc w:val="both"/>
        <w:rPr>
          <w:sz w:val="28"/>
          <w:szCs w:val="28"/>
        </w:rPr>
      </w:pPr>
      <w:r w:rsidRPr="0010214D">
        <w:rPr>
          <w:sz w:val="28"/>
          <w:szCs w:val="28"/>
        </w:rPr>
        <w:t xml:space="preserve">Протяженность трассы и продолжительность соревнования определяется следующим образом: </w:t>
      </w:r>
    </w:p>
    <w:p w14:paraId="74E0FA38" w14:textId="77777777" w:rsidR="00477EDA" w:rsidRPr="0010214D" w:rsidRDefault="00477EDA" w:rsidP="00FA336C">
      <w:pPr>
        <w:widowControl w:val="0"/>
        <w:autoSpaceDE w:val="0"/>
        <w:autoSpaceDN w:val="0"/>
        <w:adjustRightInd w:val="0"/>
        <w:ind w:firstLine="680"/>
        <w:jc w:val="both"/>
        <w:rPr>
          <w:sz w:val="28"/>
          <w:szCs w:val="28"/>
        </w:rPr>
      </w:pPr>
    </w:p>
    <w:tbl>
      <w:tblPr>
        <w:tblW w:w="4711" w:type="dxa"/>
        <w:tblInd w:w="2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0"/>
        <w:gridCol w:w="1701"/>
      </w:tblGrid>
      <w:tr w:rsidR="005254A0" w:rsidRPr="005254A0" w14:paraId="52C73405" w14:textId="77777777" w:rsidTr="005254A0">
        <w:tc>
          <w:tcPr>
            <w:tcW w:w="3010" w:type="dxa"/>
          </w:tcPr>
          <w:p w14:paraId="75EC344C" w14:textId="77777777" w:rsidR="005254A0" w:rsidRPr="0010214D" w:rsidRDefault="005254A0" w:rsidP="005254A0">
            <w:pPr>
              <w:widowControl w:val="0"/>
              <w:autoSpaceDE w:val="0"/>
              <w:autoSpaceDN w:val="0"/>
              <w:adjustRightInd w:val="0"/>
              <w:ind w:left="1418"/>
            </w:pPr>
          </w:p>
        </w:tc>
        <w:tc>
          <w:tcPr>
            <w:tcW w:w="1701" w:type="dxa"/>
            <w:vAlign w:val="center"/>
          </w:tcPr>
          <w:p w14:paraId="019F2E7D" w14:textId="77777777" w:rsidR="005254A0" w:rsidRPr="0010214D" w:rsidRDefault="005254A0" w:rsidP="005254A0">
            <w:pPr>
              <w:widowControl w:val="0"/>
              <w:autoSpaceDE w:val="0"/>
              <w:autoSpaceDN w:val="0"/>
              <w:adjustRightInd w:val="0"/>
              <w:jc w:val="center"/>
            </w:pPr>
            <w:r w:rsidRPr="0010214D">
              <w:t>Максимально</w:t>
            </w:r>
          </w:p>
        </w:tc>
      </w:tr>
      <w:tr w:rsidR="005254A0" w:rsidRPr="005254A0" w14:paraId="2FEA6135" w14:textId="77777777" w:rsidTr="005254A0">
        <w:trPr>
          <w:trHeight w:val="402"/>
        </w:trPr>
        <w:tc>
          <w:tcPr>
            <w:tcW w:w="3010" w:type="dxa"/>
            <w:vAlign w:val="center"/>
          </w:tcPr>
          <w:p w14:paraId="3F239004" w14:textId="77777777" w:rsidR="005254A0" w:rsidRPr="0010214D" w:rsidRDefault="005254A0" w:rsidP="005254A0">
            <w:pPr>
              <w:widowControl w:val="0"/>
              <w:autoSpaceDE w:val="0"/>
              <w:autoSpaceDN w:val="0"/>
              <w:adjustRightInd w:val="0"/>
            </w:pPr>
            <w:r w:rsidRPr="0010214D">
              <w:t>Протяженность трассы</w:t>
            </w:r>
          </w:p>
        </w:tc>
        <w:tc>
          <w:tcPr>
            <w:tcW w:w="1701" w:type="dxa"/>
            <w:vAlign w:val="center"/>
          </w:tcPr>
          <w:p w14:paraId="5258B37B" w14:textId="77777777" w:rsidR="005254A0" w:rsidRPr="0010214D" w:rsidRDefault="005254A0" w:rsidP="005254A0">
            <w:pPr>
              <w:widowControl w:val="0"/>
              <w:autoSpaceDE w:val="0"/>
              <w:autoSpaceDN w:val="0"/>
              <w:adjustRightInd w:val="0"/>
              <w:jc w:val="center"/>
            </w:pPr>
            <w:r w:rsidRPr="0010214D">
              <w:t>3500 м</w:t>
            </w:r>
          </w:p>
        </w:tc>
      </w:tr>
      <w:tr w:rsidR="005254A0" w:rsidRPr="005254A0" w14:paraId="31AD6912" w14:textId="77777777" w:rsidTr="005254A0">
        <w:trPr>
          <w:trHeight w:val="483"/>
        </w:trPr>
        <w:tc>
          <w:tcPr>
            <w:tcW w:w="3010" w:type="dxa"/>
            <w:vAlign w:val="center"/>
          </w:tcPr>
          <w:p w14:paraId="4D9FFAD5" w14:textId="77777777" w:rsidR="005254A0" w:rsidRPr="0010214D" w:rsidRDefault="005254A0" w:rsidP="005254A0">
            <w:pPr>
              <w:widowControl w:val="0"/>
              <w:autoSpaceDE w:val="0"/>
              <w:autoSpaceDN w:val="0"/>
              <w:adjustRightInd w:val="0"/>
            </w:pPr>
            <w:r w:rsidRPr="0010214D">
              <w:t>Продолжительность гонки</w:t>
            </w:r>
          </w:p>
        </w:tc>
        <w:tc>
          <w:tcPr>
            <w:tcW w:w="1701" w:type="dxa"/>
            <w:vAlign w:val="center"/>
          </w:tcPr>
          <w:p w14:paraId="0D668949" w14:textId="77777777" w:rsidR="005254A0" w:rsidRPr="0010214D" w:rsidRDefault="005254A0" w:rsidP="005254A0">
            <w:pPr>
              <w:widowControl w:val="0"/>
              <w:autoSpaceDE w:val="0"/>
              <w:autoSpaceDN w:val="0"/>
              <w:adjustRightInd w:val="0"/>
              <w:jc w:val="center"/>
            </w:pPr>
            <w:r w:rsidRPr="0010214D">
              <w:t>5 минут</w:t>
            </w:r>
          </w:p>
        </w:tc>
      </w:tr>
    </w:tbl>
    <w:p w14:paraId="64A4B02D" w14:textId="77777777" w:rsidR="00265264" w:rsidRPr="005254A0" w:rsidRDefault="00265264" w:rsidP="005254A0">
      <w:pPr>
        <w:widowControl w:val="0"/>
        <w:autoSpaceDE w:val="0"/>
        <w:autoSpaceDN w:val="0"/>
        <w:adjustRightInd w:val="0"/>
        <w:ind w:left="1418"/>
        <w:rPr>
          <w:rFonts w:ascii="Arial" w:hAnsi="Arial" w:cs="Arial"/>
          <w:sz w:val="22"/>
          <w:szCs w:val="22"/>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1440"/>
        <w:gridCol w:w="1507"/>
        <w:gridCol w:w="1494"/>
        <w:gridCol w:w="1507"/>
        <w:gridCol w:w="1531"/>
      </w:tblGrid>
      <w:tr w:rsidR="005254A0" w:rsidRPr="005254A0" w14:paraId="12203F41" w14:textId="77777777" w:rsidTr="00784C0A">
        <w:tc>
          <w:tcPr>
            <w:tcW w:w="2297" w:type="dxa"/>
            <w:shd w:val="clear" w:color="auto" w:fill="auto"/>
            <w:vAlign w:val="center"/>
          </w:tcPr>
          <w:p w14:paraId="1D07A9FB" w14:textId="77777777" w:rsidR="005254A0" w:rsidRPr="0010214D" w:rsidRDefault="005254A0" w:rsidP="005254A0">
            <w:pPr>
              <w:widowControl w:val="0"/>
              <w:autoSpaceDE w:val="0"/>
              <w:autoSpaceDN w:val="0"/>
              <w:adjustRightInd w:val="0"/>
              <w:jc w:val="center"/>
            </w:pPr>
          </w:p>
        </w:tc>
        <w:tc>
          <w:tcPr>
            <w:tcW w:w="2947" w:type="dxa"/>
            <w:gridSpan w:val="2"/>
            <w:shd w:val="clear" w:color="auto" w:fill="auto"/>
            <w:vAlign w:val="center"/>
          </w:tcPr>
          <w:p w14:paraId="4A10D0C8" w14:textId="77777777" w:rsidR="0010214D" w:rsidRDefault="005254A0" w:rsidP="00265264">
            <w:pPr>
              <w:widowControl w:val="0"/>
              <w:autoSpaceDE w:val="0"/>
              <w:autoSpaceDN w:val="0"/>
              <w:adjustRightInd w:val="0"/>
              <w:jc w:val="center"/>
            </w:pPr>
            <w:r w:rsidRPr="0010214D">
              <w:t xml:space="preserve">Чемпионат </w:t>
            </w:r>
            <w:r w:rsidR="00265264" w:rsidRPr="0010214D">
              <w:t>России</w:t>
            </w:r>
            <w:r w:rsidRPr="0010214D">
              <w:t xml:space="preserve">, </w:t>
            </w:r>
          </w:p>
          <w:p w14:paraId="02267741" w14:textId="77777777" w:rsidR="005254A0" w:rsidRPr="0010214D" w:rsidRDefault="005254A0" w:rsidP="00265264">
            <w:pPr>
              <w:widowControl w:val="0"/>
              <w:autoSpaceDE w:val="0"/>
              <w:autoSpaceDN w:val="0"/>
              <w:adjustRightInd w:val="0"/>
              <w:jc w:val="center"/>
            </w:pPr>
            <w:r w:rsidRPr="0010214D">
              <w:t xml:space="preserve">Кубок </w:t>
            </w:r>
            <w:r w:rsidR="00265264" w:rsidRPr="0010214D">
              <w:t>России</w:t>
            </w:r>
          </w:p>
        </w:tc>
        <w:tc>
          <w:tcPr>
            <w:tcW w:w="3043" w:type="dxa"/>
            <w:gridSpan w:val="2"/>
            <w:shd w:val="clear" w:color="auto" w:fill="auto"/>
            <w:vAlign w:val="center"/>
          </w:tcPr>
          <w:p w14:paraId="18B9AFFD" w14:textId="77777777" w:rsidR="005254A0" w:rsidRPr="0010214D" w:rsidRDefault="00265264" w:rsidP="005254A0">
            <w:pPr>
              <w:widowControl w:val="0"/>
              <w:autoSpaceDE w:val="0"/>
              <w:autoSpaceDN w:val="0"/>
              <w:adjustRightInd w:val="0"/>
              <w:jc w:val="center"/>
            </w:pPr>
            <w:r w:rsidRPr="0010214D">
              <w:t>Всероссийские соревнования</w:t>
            </w:r>
          </w:p>
        </w:tc>
        <w:tc>
          <w:tcPr>
            <w:tcW w:w="1489" w:type="dxa"/>
            <w:shd w:val="clear" w:color="auto" w:fill="auto"/>
            <w:vAlign w:val="center"/>
          </w:tcPr>
          <w:p w14:paraId="26A1394E" w14:textId="77777777" w:rsidR="005254A0" w:rsidRPr="0010214D" w:rsidRDefault="00265264" w:rsidP="005254A0">
            <w:pPr>
              <w:widowControl w:val="0"/>
              <w:autoSpaceDE w:val="0"/>
              <w:autoSpaceDN w:val="0"/>
              <w:adjustRightInd w:val="0"/>
              <w:jc w:val="center"/>
            </w:pPr>
            <w:r w:rsidRPr="0010214D">
              <w:t>другие</w:t>
            </w:r>
          </w:p>
        </w:tc>
      </w:tr>
      <w:tr w:rsidR="00784C0A" w:rsidRPr="005254A0" w14:paraId="6DE59AC1" w14:textId="77777777" w:rsidTr="00784C0A">
        <w:tc>
          <w:tcPr>
            <w:tcW w:w="2297" w:type="dxa"/>
            <w:shd w:val="clear" w:color="auto" w:fill="auto"/>
            <w:vAlign w:val="center"/>
          </w:tcPr>
          <w:p w14:paraId="7A2752E3" w14:textId="77777777" w:rsidR="005254A0" w:rsidRPr="0010214D" w:rsidRDefault="005254A0" w:rsidP="005254A0">
            <w:pPr>
              <w:widowControl w:val="0"/>
              <w:autoSpaceDE w:val="0"/>
              <w:autoSpaceDN w:val="0"/>
              <w:adjustRightInd w:val="0"/>
              <w:jc w:val="center"/>
            </w:pPr>
          </w:p>
        </w:tc>
        <w:tc>
          <w:tcPr>
            <w:tcW w:w="1440" w:type="dxa"/>
            <w:shd w:val="clear" w:color="auto" w:fill="auto"/>
            <w:vAlign w:val="center"/>
          </w:tcPr>
          <w:p w14:paraId="51A3CA19" w14:textId="77777777" w:rsidR="005254A0" w:rsidRPr="00784C0A" w:rsidRDefault="005254A0" w:rsidP="005254A0">
            <w:pPr>
              <w:widowControl w:val="0"/>
              <w:autoSpaceDE w:val="0"/>
              <w:autoSpaceDN w:val="0"/>
              <w:adjustRightInd w:val="0"/>
              <w:jc w:val="center"/>
              <w:rPr>
                <w:sz w:val="22"/>
                <w:szCs w:val="22"/>
              </w:rPr>
            </w:pPr>
            <w:r w:rsidRPr="00784C0A">
              <w:rPr>
                <w:sz w:val="22"/>
                <w:szCs w:val="22"/>
              </w:rPr>
              <w:t>Минимально</w:t>
            </w:r>
          </w:p>
        </w:tc>
        <w:tc>
          <w:tcPr>
            <w:tcW w:w="1507" w:type="dxa"/>
            <w:shd w:val="clear" w:color="auto" w:fill="auto"/>
            <w:vAlign w:val="center"/>
          </w:tcPr>
          <w:p w14:paraId="138CEFD6" w14:textId="77777777" w:rsidR="005254A0" w:rsidRPr="00784C0A" w:rsidRDefault="005254A0" w:rsidP="005254A0">
            <w:pPr>
              <w:widowControl w:val="0"/>
              <w:autoSpaceDE w:val="0"/>
              <w:autoSpaceDN w:val="0"/>
              <w:adjustRightInd w:val="0"/>
              <w:jc w:val="center"/>
              <w:rPr>
                <w:sz w:val="22"/>
                <w:szCs w:val="22"/>
              </w:rPr>
            </w:pPr>
            <w:r w:rsidRPr="00784C0A">
              <w:rPr>
                <w:sz w:val="22"/>
                <w:szCs w:val="22"/>
              </w:rPr>
              <w:t>Максимально</w:t>
            </w:r>
          </w:p>
        </w:tc>
        <w:tc>
          <w:tcPr>
            <w:tcW w:w="1536" w:type="dxa"/>
            <w:shd w:val="clear" w:color="auto" w:fill="auto"/>
            <w:vAlign w:val="center"/>
          </w:tcPr>
          <w:p w14:paraId="20D9948C" w14:textId="77777777" w:rsidR="005254A0" w:rsidRPr="00784C0A" w:rsidRDefault="005254A0" w:rsidP="005254A0">
            <w:pPr>
              <w:widowControl w:val="0"/>
              <w:autoSpaceDE w:val="0"/>
              <w:autoSpaceDN w:val="0"/>
              <w:adjustRightInd w:val="0"/>
              <w:jc w:val="center"/>
              <w:rPr>
                <w:sz w:val="22"/>
                <w:szCs w:val="22"/>
              </w:rPr>
            </w:pPr>
            <w:r w:rsidRPr="00784C0A">
              <w:rPr>
                <w:sz w:val="22"/>
                <w:szCs w:val="22"/>
              </w:rPr>
              <w:t>Минимально</w:t>
            </w:r>
          </w:p>
        </w:tc>
        <w:tc>
          <w:tcPr>
            <w:tcW w:w="1507" w:type="dxa"/>
            <w:shd w:val="clear" w:color="auto" w:fill="auto"/>
            <w:vAlign w:val="center"/>
          </w:tcPr>
          <w:p w14:paraId="5624945A" w14:textId="77777777" w:rsidR="005254A0" w:rsidRPr="00784C0A" w:rsidRDefault="005254A0" w:rsidP="005254A0">
            <w:pPr>
              <w:widowControl w:val="0"/>
              <w:autoSpaceDE w:val="0"/>
              <w:autoSpaceDN w:val="0"/>
              <w:adjustRightInd w:val="0"/>
              <w:jc w:val="center"/>
              <w:rPr>
                <w:sz w:val="22"/>
                <w:szCs w:val="22"/>
              </w:rPr>
            </w:pPr>
            <w:r w:rsidRPr="00784C0A">
              <w:rPr>
                <w:sz w:val="22"/>
                <w:szCs w:val="22"/>
              </w:rPr>
              <w:t>Максимально</w:t>
            </w:r>
          </w:p>
        </w:tc>
        <w:tc>
          <w:tcPr>
            <w:tcW w:w="1489" w:type="dxa"/>
            <w:shd w:val="clear" w:color="auto" w:fill="auto"/>
            <w:vAlign w:val="center"/>
          </w:tcPr>
          <w:p w14:paraId="545C2433" w14:textId="77777777" w:rsidR="005254A0" w:rsidRPr="0010214D" w:rsidRDefault="005254A0" w:rsidP="005254A0">
            <w:pPr>
              <w:widowControl w:val="0"/>
              <w:autoSpaceDE w:val="0"/>
              <w:autoSpaceDN w:val="0"/>
              <w:adjustRightInd w:val="0"/>
              <w:jc w:val="center"/>
            </w:pPr>
          </w:p>
        </w:tc>
      </w:tr>
      <w:tr w:rsidR="00784C0A" w:rsidRPr="005254A0" w14:paraId="5A985E51" w14:textId="77777777" w:rsidTr="00784C0A">
        <w:tc>
          <w:tcPr>
            <w:tcW w:w="2297" w:type="dxa"/>
            <w:shd w:val="clear" w:color="auto" w:fill="auto"/>
            <w:vAlign w:val="center"/>
          </w:tcPr>
          <w:p w14:paraId="1C6EE357" w14:textId="77777777" w:rsidR="005254A0" w:rsidRPr="0010214D" w:rsidRDefault="005254A0" w:rsidP="005254A0">
            <w:pPr>
              <w:widowControl w:val="0"/>
              <w:autoSpaceDE w:val="0"/>
              <w:autoSpaceDN w:val="0"/>
              <w:adjustRightInd w:val="0"/>
              <w:jc w:val="center"/>
            </w:pPr>
            <w:r w:rsidRPr="0010214D">
              <w:t>Продолжительность гонки</w:t>
            </w:r>
          </w:p>
        </w:tc>
        <w:tc>
          <w:tcPr>
            <w:tcW w:w="1440" w:type="dxa"/>
            <w:shd w:val="clear" w:color="auto" w:fill="auto"/>
            <w:vAlign w:val="center"/>
          </w:tcPr>
          <w:p w14:paraId="65143295" w14:textId="77777777" w:rsidR="005254A0" w:rsidRPr="0010214D" w:rsidRDefault="005254A0" w:rsidP="005254A0">
            <w:pPr>
              <w:widowControl w:val="0"/>
              <w:autoSpaceDE w:val="0"/>
              <w:autoSpaceDN w:val="0"/>
              <w:adjustRightInd w:val="0"/>
              <w:jc w:val="center"/>
            </w:pPr>
            <w:r w:rsidRPr="0010214D">
              <w:t>2 минуты</w:t>
            </w:r>
          </w:p>
        </w:tc>
        <w:tc>
          <w:tcPr>
            <w:tcW w:w="1507" w:type="dxa"/>
            <w:shd w:val="clear" w:color="auto" w:fill="auto"/>
            <w:vAlign w:val="center"/>
          </w:tcPr>
          <w:p w14:paraId="52E55DE3" w14:textId="77777777" w:rsidR="005254A0" w:rsidRPr="0010214D" w:rsidRDefault="005254A0" w:rsidP="005254A0">
            <w:pPr>
              <w:widowControl w:val="0"/>
              <w:autoSpaceDE w:val="0"/>
              <w:autoSpaceDN w:val="0"/>
              <w:adjustRightInd w:val="0"/>
              <w:jc w:val="center"/>
            </w:pPr>
            <w:r w:rsidRPr="0010214D">
              <w:t>5 минут</w:t>
            </w:r>
          </w:p>
        </w:tc>
        <w:tc>
          <w:tcPr>
            <w:tcW w:w="1536" w:type="dxa"/>
            <w:shd w:val="clear" w:color="auto" w:fill="auto"/>
            <w:vAlign w:val="center"/>
          </w:tcPr>
          <w:p w14:paraId="444FAC8D" w14:textId="77777777" w:rsidR="005254A0" w:rsidRPr="0010214D" w:rsidRDefault="005254A0" w:rsidP="005254A0">
            <w:pPr>
              <w:widowControl w:val="0"/>
              <w:autoSpaceDE w:val="0"/>
              <w:autoSpaceDN w:val="0"/>
              <w:adjustRightInd w:val="0"/>
              <w:jc w:val="center"/>
            </w:pPr>
            <w:r w:rsidRPr="0010214D">
              <w:t>1 минута</w:t>
            </w:r>
          </w:p>
        </w:tc>
        <w:tc>
          <w:tcPr>
            <w:tcW w:w="1507" w:type="dxa"/>
            <w:shd w:val="clear" w:color="auto" w:fill="auto"/>
            <w:vAlign w:val="center"/>
          </w:tcPr>
          <w:p w14:paraId="3F9B63F5" w14:textId="77777777" w:rsidR="005254A0" w:rsidRPr="0010214D" w:rsidRDefault="005254A0" w:rsidP="005254A0">
            <w:pPr>
              <w:widowControl w:val="0"/>
              <w:autoSpaceDE w:val="0"/>
              <w:autoSpaceDN w:val="0"/>
              <w:adjustRightInd w:val="0"/>
              <w:jc w:val="center"/>
            </w:pPr>
            <w:r w:rsidRPr="0010214D">
              <w:t>5 минут</w:t>
            </w:r>
          </w:p>
        </w:tc>
        <w:tc>
          <w:tcPr>
            <w:tcW w:w="1489" w:type="dxa"/>
            <w:shd w:val="clear" w:color="auto" w:fill="auto"/>
            <w:vAlign w:val="center"/>
          </w:tcPr>
          <w:p w14:paraId="47567376" w14:textId="77777777" w:rsidR="005254A0" w:rsidRPr="0010214D" w:rsidRDefault="005254A0" w:rsidP="005254A0">
            <w:pPr>
              <w:widowControl w:val="0"/>
              <w:autoSpaceDE w:val="0"/>
              <w:autoSpaceDN w:val="0"/>
              <w:adjustRightInd w:val="0"/>
              <w:jc w:val="center"/>
            </w:pPr>
            <w:r w:rsidRPr="0010214D">
              <w:t>Без ограничений</w:t>
            </w:r>
          </w:p>
        </w:tc>
      </w:tr>
    </w:tbl>
    <w:p w14:paraId="22672B36" w14:textId="77777777" w:rsidR="00477EDA" w:rsidRDefault="00477EDA" w:rsidP="0010214D">
      <w:pPr>
        <w:widowControl w:val="0"/>
        <w:autoSpaceDE w:val="0"/>
        <w:autoSpaceDN w:val="0"/>
        <w:adjustRightInd w:val="0"/>
        <w:ind w:left="851" w:hanging="850"/>
        <w:jc w:val="both"/>
        <w:rPr>
          <w:b/>
          <w:sz w:val="28"/>
          <w:szCs w:val="28"/>
        </w:rPr>
      </w:pPr>
    </w:p>
    <w:p w14:paraId="6AF16BAA" w14:textId="77777777" w:rsidR="007727A9" w:rsidRPr="0081418B" w:rsidRDefault="005254A0" w:rsidP="007727A9">
      <w:pPr>
        <w:widowControl w:val="0"/>
        <w:autoSpaceDE w:val="0"/>
        <w:autoSpaceDN w:val="0"/>
        <w:adjustRightInd w:val="0"/>
        <w:ind w:firstLine="680"/>
        <w:jc w:val="both"/>
        <w:rPr>
          <w:sz w:val="28"/>
          <w:szCs w:val="28"/>
        </w:rPr>
      </w:pPr>
      <w:r w:rsidRPr="0010214D">
        <w:rPr>
          <w:b/>
          <w:sz w:val="28"/>
          <w:szCs w:val="28"/>
        </w:rPr>
        <w:t>4.3.007</w:t>
      </w:r>
    </w:p>
    <w:p w14:paraId="76FBB451" w14:textId="1E2EF15C" w:rsidR="00784C0A" w:rsidRPr="008A5E40" w:rsidRDefault="005254A0" w:rsidP="008A5E40">
      <w:pPr>
        <w:widowControl w:val="0"/>
        <w:autoSpaceDE w:val="0"/>
        <w:autoSpaceDN w:val="0"/>
        <w:adjustRightInd w:val="0"/>
        <w:ind w:firstLine="680"/>
        <w:jc w:val="both"/>
        <w:rPr>
          <w:sz w:val="28"/>
          <w:szCs w:val="28"/>
        </w:rPr>
      </w:pPr>
      <w:r w:rsidRPr="0010214D">
        <w:rPr>
          <w:sz w:val="28"/>
          <w:szCs w:val="28"/>
        </w:rPr>
        <w:t>Вся дистанция скоростного спуска до</w:t>
      </w:r>
      <w:r w:rsidR="007727A9">
        <w:rPr>
          <w:sz w:val="28"/>
          <w:szCs w:val="28"/>
        </w:rPr>
        <w:t>лжна быть размечена и защищена</w:t>
      </w:r>
      <w:r w:rsidR="009F5F49">
        <w:rPr>
          <w:sz w:val="28"/>
          <w:szCs w:val="28"/>
        </w:rPr>
        <w:t xml:space="preserve"> </w:t>
      </w:r>
      <w:r w:rsidRPr="0010214D">
        <w:rPr>
          <w:sz w:val="28"/>
          <w:szCs w:val="28"/>
        </w:rPr>
        <w:t xml:space="preserve">с использованием не металлических, преимущественно </w:t>
      </w:r>
      <w:r w:rsidRPr="0010214D">
        <w:rPr>
          <w:sz w:val="28"/>
          <w:szCs w:val="28"/>
          <w:lang w:val="en-US"/>
        </w:rPr>
        <w:t>PVC</w:t>
      </w:r>
      <w:r w:rsidRPr="0010214D">
        <w:rPr>
          <w:sz w:val="28"/>
          <w:szCs w:val="28"/>
        </w:rPr>
        <w:t xml:space="preserve"> стоек (слаломные стойки) 1,5 -2 м в высоту. В очень быстрых и опасных секциях, где линия движения гонщика закрыта на границе дистанции, </w:t>
      </w:r>
      <w:r w:rsidR="007727A9">
        <w:rPr>
          <w:sz w:val="28"/>
          <w:szCs w:val="28"/>
        </w:rPr>
        <w:t>«Б»</w:t>
      </w:r>
      <w:r w:rsidRPr="0010214D">
        <w:rPr>
          <w:sz w:val="28"/>
          <w:szCs w:val="28"/>
        </w:rPr>
        <w:t xml:space="preserve"> линия должна быть установлена как на каждой диаграмме:</w:t>
      </w:r>
    </w:p>
    <w:p w14:paraId="3463417F" w14:textId="6790197E" w:rsidR="00477EDA" w:rsidRPr="00F109B3" w:rsidRDefault="00F86220" w:rsidP="00B332B9">
      <w:pPr>
        <w:widowControl w:val="0"/>
        <w:autoSpaceDE w:val="0"/>
        <w:autoSpaceDN w:val="0"/>
        <w:adjustRightInd w:val="0"/>
        <w:jc w:val="both"/>
        <w:rPr>
          <w:b/>
          <w:bCs/>
          <w:sz w:val="28"/>
          <w:szCs w:val="28"/>
        </w:rPr>
      </w:pPr>
      <w:r w:rsidRPr="00F109B3">
        <w:rPr>
          <w:b/>
          <w:bCs/>
          <w:noProof/>
        </w:rPr>
        <mc:AlternateContent>
          <mc:Choice Requires="wpg">
            <w:drawing>
              <wp:anchor distT="0" distB="0" distL="114300" distR="114300" simplePos="0" relativeHeight="251656704" behindDoc="0" locked="0" layoutInCell="0" allowOverlap="1" wp14:anchorId="2FC5F91C" wp14:editId="6E3DE461">
                <wp:simplePos x="0" y="0"/>
                <wp:positionH relativeFrom="column">
                  <wp:posOffset>-10877</wp:posOffset>
                </wp:positionH>
                <wp:positionV relativeFrom="paragraph">
                  <wp:posOffset>86340</wp:posOffset>
                </wp:positionV>
                <wp:extent cx="5530645" cy="1286934"/>
                <wp:effectExtent l="0" t="0" r="0" b="0"/>
                <wp:wrapNone/>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645" cy="1286934"/>
                          <a:chOff x="2901" y="1144"/>
                          <a:chExt cx="5715" cy="2565"/>
                        </a:xfrm>
                      </wpg:grpSpPr>
                      <pic:pic xmlns:pic="http://schemas.openxmlformats.org/drawingml/2006/picture">
                        <pic:nvPicPr>
                          <pic:cNvPr id="124" name="Picture 89"/>
                          <pic:cNvPicPr>
                            <a:picLocks/>
                          </pic:cNvPicPr>
                        </pic:nvPicPr>
                        <pic:blipFill>
                          <a:blip r:embed="rId46"/>
                          <a:srcRect/>
                          <a:stretch>
                            <a:fillRect/>
                          </a:stretch>
                        </pic:blipFill>
                        <pic:spPr bwMode="auto">
                          <a:xfrm>
                            <a:off x="2901" y="1144"/>
                            <a:ext cx="5715" cy="2565"/>
                          </a:xfrm>
                          <a:prstGeom prst="rect">
                            <a:avLst/>
                          </a:prstGeom>
                          <a:noFill/>
                        </pic:spPr>
                      </pic:pic>
                      <wps:wsp>
                        <wps:cNvPr id="125" name="Text Box 90"/>
                        <wps:cNvSpPr txBox="1">
                          <a:spLocks/>
                        </wps:cNvSpPr>
                        <wps:spPr bwMode="auto">
                          <a:xfrm>
                            <a:off x="4701" y="1384"/>
                            <a:ext cx="1920" cy="240"/>
                          </a:xfrm>
                          <a:prstGeom prst="rect">
                            <a:avLst/>
                          </a:prstGeom>
                          <a:solidFill>
                            <a:srgbClr val="FFFFFF"/>
                          </a:solidFill>
                          <a:ln>
                            <a:noFill/>
                          </a:ln>
                        </wps:spPr>
                        <wps:txbx>
                          <w:txbxContent>
                            <w:p w14:paraId="30B43074" w14:textId="77777777" w:rsidR="0062553F" w:rsidRDefault="0062553F" w:rsidP="005254A0">
                              <w:pPr>
                                <w:jc w:val="center"/>
                                <w:rPr>
                                  <w:sz w:val="16"/>
                                </w:rPr>
                              </w:pPr>
                              <w:r>
                                <w:rPr>
                                  <w:sz w:val="16"/>
                                </w:rPr>
                                <w:t>Зрители</w:t>
                              </w:r>
                            </w:p>
                          </w:txbxContent>
                        </wps:txbx>
                        <wps:bodyPr rot="0" vert="horz" wrap="square" lIns="0" tIns="0" rIns="0" bIns="0" anchor="t" anchorCtr="0" upright="1">
                          <a:noAutofit/>
                        </wps:bodyPr>
                      </wps:wsp>
                      <wps:wsp>
                        <wps:cNvPr id="126" name="Text Box 91"/>
                        <wps:cNvSpPr txBox="1">
                          <a:spLocks/>
                        </wps:cNvSpPr>
                        <wps:spPr bwMode="auto">
                          <a:xfrm>
                            <a:off x="4941" y="3184"/>
                            <a:ext cx="1920" cy="240"/>
                          </a:xfrm>
                          <a:prstGeom prst="rect">
                            <a:avLst/>
                          </a:prstGeom>
                          <a:solidFill>
                            <a:srgbClr val="FFFFFF"/>
                          </a:solidFill>
                          <a:ln>
                            <a:noFill/>
                          </a:ln>
                        </wps:spPr>
                        <wps:txbx>
                          <w:txbxContent>
                            <w:p w14:paraId="0244C2A0" w14:textId="77777777" w:rsidR="0062553F" w:rsidRDefault="0062553F" w:rsidP="005254A0">
                              <w:pPr>
                                <w:jc w:val="center"/>
                                <w:rPr>
                                  <w:sz w:val="16"/>
                                </w:rPr>
                              </w:pPr>
                              <w:r>
                                <w:rPr>
                                  <w:sz w:val="16"/>
                                </w:rPr>
                                <w:t>Зрители</w:t>
                              </w:r>
                            </w:p>
                          </w:txbxContent>
                        </wps:txbx>
                        <wps:bodyPr rot="0" vert="horz" wrap="square" lIns="0" tIns="0" rIns="0" bIns="0" anchor="t" anchorCtr="0" upright="1">
                          <a:noAutofit/>
                        </wps:bodyPr>
                      </wps:wsp>
                      <wps:wsp>
                        <wps:cNvPr id="127" name="Text Box 92"/>
                        <wps:cNvSpPr txBox="1">
                          <a:spLocks/>
                        </wps:cNvSpPr>
                        <wps:spPr bwMode="auto">
                          <a:xfrm>
                            <a:off x="4701" y="1744"/>
                            <a:ext cx="2280" cy="240"/>
                          </a:xfrm>
                          <a:prstGeom prst="rect">
                            <a:avLst/>
                          </a:prstGeom>
                          <a:solidFill>
                            <a:srgbClr val="FFFFFF"/>
                          </a:solidFill>
                          <a:ln>
                            <a:noFill/>
                          </a:ln>
                        </wps:spPr>
                        <wps:txbx>
                          <w:txbxContent>
                            <w:p w14:paraId="314CDCC7" w14:textId="77777777" w:rsidR="0062553F" w:rsidRPr="00D8666A" w:rsidRDefault="0062553F" w:rsidP="005254A0">
                              <w:pPr>
                                <w:jc w:val="center"/>
                                <w:rPr>
                                  <w:b/>
                                  <w:sz w:val="16"/>
                                </w:rPr>
                              </w:pPr>
                              <w:r w:rsidRPr="00D8666A">
                                <w:rPr>
                                  <w:b/>
                                  <w:sz w:val="16"/>
                                  <w:highlight w:val="magenta"/>
                                </w:rPr>
                                <w:t>Зона Б = Зона безопасности</w:t>
                              </w:r>
                            </w:p>
                          </w:txbxContent>
                        </wps:txbx>
                        <wps:bodyPr rot="0" vert="horz" wrap="square" lIns="0" tIns="0" rIns="0" bIns="0" anchor="t" anchorCtr="0" upright="1">
                          <a:noAutofit/>
                        </wps:bodyPr>
                      </wps:wsp>
                      <wps:wsp>
                        <wps:cNvPr id="128" name="Text Box 93"/>
                        <wps:cNvSpPr txBox="1">
                          <a:spLocks/>
                        </wps:cNvSpPr>
                        <wps:spPr bwMode="auto">
                          <a:xfrm>
                            <a:off x="4701" y="2824"/>
                            <a:ext cx="2280" cy="240"/>
                          </a:xfrm>
                          <a:prstGeom prst="rect">
                            <a:avLst/>
                          </a:prstGeom>
                          <a:solidFill>
                            <a:srgbClr val="FFFFFF"/>
                          </a:solidFill>
                          <a:ln>
                            <a:noFill/>
                          </a:ln>
                        </wps:spPr>
                        <wps:txbx>
                          <w:txbxContent>
                            <w:p w14:paraId="651056D8" w14:textId="77777777" w:rsidR="0062553F" w:rsidRPr="00D8666A" w:rsidRDefault="0062553F" w:rsidP="005254A0">
                              <w:pPr>
                                <w:jc w:val="center"/>
                                <w:rPr>
                                  <w:b/>
                                  <w:sz w:val="16"/>
                                </w:rPr>
                              </w:pPr>
                              <w:r w:rsidRPr="00D8666A">
                                <w:rPr>
                                  <w:b/>
                                  <w:sz w:val="16"/>
                                  <w:highlight w:val="magenta"/>
                                </w:rPr>
                                <w:t>Зона Б = Зона безопасности</w:t>
                              </w:r>
                            </w:p>
                          </w:txbxContent>
                        </wps:txbx>
                        <wps:bodyPr rot="0" vert="horz" wrap="square" lIns="0" tIns="0" rIns="0" bIns="0" anchor="t" anchorCtr="0" upright="1">
                          <a:noAutofit/>
                        </wps:bodyPr>
                      </wps:wsp>
                      <wps:wsp>
                        <wps:cNvPr id="129" name="Text Box 94"/>
                        <wps:cNvSpPr txBox="1">
                          <a:spLocks/>
                        </wps:cNvSpPr>
                        <wps:spPr bwMode="auto">
                          <a:xfrm>
                            <a:off x="4701" y="2344"/>
                            <a:ext cx="2040" cy="240"/>
                          </a:xfrm>
                          <a:prstGeom prst="rect">
                            <a:avLst/>
                          </a:prstGeom>
                          <a:solidFill>
                            <a:srgbClr val="FFFFFF"/>
                          </a:solidFill>
                          <a:ln>
                            <a:noFill/>
                          </a:ln>
                        </wps:spPr>
                        <wps:txbx>
                          <w:txbxContent>
                            <w:p w14:paraId="45CB337D" w14:textId="77777777" w:rsidR="0062553F" w:rsidRDefault="0062553F" w:rsidP="005254A0">
                              <w:pPr>
                                <w:jc w:val="center"/>
                                <w:rPr>
                                  <w:sz w:val="16"/>
                                </w:rPr>
                              </w:pPr>
                              <w:r>
                                <w:rPr>
                                  <w:sz w:val="16"/>
                                </w:rPr>
                                <w:t>Зона А  ТРАССА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6" o:spid="_x0000_s1076" style="position:absolute;left:0;text-align:left;margin-left:-.85pt;margin-top:6.8pt;width:435.5pt;height:101.35pt;z-index:251656704" coordorigin="2901,1144" coordsize="5715,2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" o:allowincell="f">
                <v:shape id="Picture 89" o:spid="_x0000_s1077" type="#_x0000_t75" style="position:absolute;left:2901;top:1144;width:5715;height:2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f183BAAAA3AAAAA8AAABkcnMvZG93bnJldi54bWxET91qwjAUvhd8h3CE3WmibjI6o4huMHAg&#10;dj7AoTlri81JSaKtb78Ignfn4/s9y3VvG3ElH2rHGqYTBYK4cKbmUsPp92v8DiJEZIONY9JwowDr&#10;1XCwxMy4jo90zWMpUgiHDDVUMbaZlKGoyGKYuJY4cX/OW4wJ+lIaj10Kt42cKbWQFmtODRW2tK2o&#10;OOcXq+HQdV7O+W1+26ntT7H/VBtpTlq/jPrNB4hIfXyKH+5vk+bPXuH+TLpArv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jf183BAAAA3AAAAA8AAAAAAAAAAAAAAAAAnwIA&#10;AGRycy9kb3ducmV2LnhtbFBLBQYAAAAABAAEAPcAAACNAwAAAAA=&#10;">
                  <v:imagedata r:id="rId47" o:title=""/>
                  <v:path arrowok="t"/>
                  <o:lock v:ext="edit" aspectratio="f"/>
                </v:shape>
                <v:shape id="Text Box 90" o:spid="_x0000_s1078" type="#_x0000_t202" style="position:absolute;left:4701;top:1384;width:192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5vYMEA&#10;AADcAAAADwAAAGRycy9kb3ducmV2LnhtbERPzYrCMBC+L/gOYQRva1pxV61GkYXFxYtYfYChGZti&#10;MylNauvbbxaEvc3H9zub3WBr8aDWV44VpNMEBHHhdMWlguvl+30JwgdkjbVjUvAkD7vt6G2DmXY9&#10;n+mRh1LEEPYZKjAhNJmUvjBk0U9dQxy5m2sthgjbUuoW+xhuazlLkk9pseLYYLChL0PFPe+sgmrB&#10;6bHL54NM+9X1cjKH07M7KDUZD/s1iEBD+Be/3D86zp99wN8z8QK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b2DBAAAA3AAAAA8AAAAAAAAAAAAAAAAAmAIAAGRycy9kb3du&#10;cmV2LnhtbFBLBQYAAAAABAAEAPUAAACGAwAAAAA=&#10;" stroked="f">
                  <v:path arrowok="t"/>
                  <v:textbox inset="0,0,0,0">
                    <w:txbxContent>
                      <w:p w14:paraId="30B43074" w14:textId="77777777" w:rsidR="0062553F" w:rsidRDefault="0062553F" w:rsidP="005254A0">
                        <w:pPr>
                          <w:jc w:val="center"/>
                          <w:rPr>
                            <w:sz w:val="16"/>
                          </w:rPr>
                        </w:pPr>
                        <w:r>
                          <w:rPr>
                            <w:sz w:val="16"/>
                          </w:rPr>
                          <w:t>Зрители</w:t>
                        </w:r>
                      </w:p>
                    </w:txbxContent>
                  </v:textbox>
                </v:shape>
                <v:shape id="Text Box 91" o:spid="_x0000_s1079" type="#_x0000_t202" style="position:absolute;left:4941;top:3184;width:192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xF8AA&#10;AADcAAAADwAAAGRycy9kb3ducmV2LnhtbERPzYrCMBC+L/gOYQRva1oRV6tRRBCXvchWH2BoxqbY&#10;TEqT2vr2mwXB23x8v7PZDbYWD2p95VhBOk1AEBdOV1wquF6On0sQPiBrrB2Tgid52G1HHxvMtOv5&#10;lx55KEUMYZ+hAhNCk0npC0MW/dQ1xJG7udZiiLAtpW6xj+G2lrMkWUiLFccGgw0dDBX3vLMKqi9O&#10;f7p8Psi0X10vZ3M6P7uTUpPxsF+DCDSEt/jl/tZx/mwB/8/EC+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qzxF8AAAADcAAAADwAAAAAAAAAAAAAAAACYAgAAZHJzL2Rvd25y&#10;ZXYueG1sUEsFBgAAAAAEAAQA9QAAAIUDAAAAAA==&#10;" stroked="f">
                  <v:path arrowok="t"/>
                  <v:textbox inset="0,0,0,0">
                    <w:txbxContent>
                      <w:p w14:paraId="0244C2A0" w14:textId="77777777" w:rsidR="0062553F" w:rsidRDefault="0062553F" w:rsidP="005254A0">
                        <w:pPr>
                          <w:jc w:val="center"/>
                          <w:rPr>
                            <w:sz w:val="16"/>
                          </w:rPr>
                        </w:pPr>
                        <w:r>
                          <w:rPr>
                            <w:sz w:val="16"/>
                          </w:rPr>
                          <w:t>Зрители</w:t>
                        </w:r>
                      </w:p>
                    </w:txbxContent>
                  </v:textbox>
                </v:shape>
                <v:shape id="Text Box 92" o:spid="_x0000_s1080" type="#_x0000_t202" style="position:absolute;left:4701;top:1744;width:228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BUjMAA&#10;AADcAAAADwAAAGRycy9kb3ducmV2LnhtbERPzYrCMBC+C/sOYQRvmlZk1a5RFkEUL7LVBxia2abY&#10;TEqT2vr2RljY23x8v7PZDbYWD2p95VhBOktAEBdOV1wquF0P0xUIH5A11o5JwZM87LYfow1m2vX8&#10;Q488lCKGsM9QgQmhyaT0hSGLfuYa4sj9utZiiLAtpW6xj+G2lvMk+ZQWK44NBhvaGyrueWcVVEtO&#10;z12+GGTar2/Xizlent1Rqcl4+P4CEWgI/+I/90nH+fMlvJ+JF8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eBUjMAAAADcAAAADwAAAAAAAAAAAAAAAACYAgAAZHJzL2Rvd25y&#10;ZXYueG1sUEsFBgAAAAAEAAQA9QAAAIUDAAAAAA==&#10;" stroked="f">
                  <v:path arrowok="t"/>
                  <v:textbox inset="0,0,0,0">
                    <w:txbxContent>
                      <w:p w14:paraId="314CDCC7" w14:textId="77777777" w:rsidR="0062553F" w:rsidRPr="00D8666A" w:rsidRDefault="0062553F" w:rsidP="005254A0">
                        <w:pPr>
                          <w:jc w:val="center"/>
                          <w:rPr>
                            <w:b/>
                            <w:sz w:val="16"/>
                          </w:rPr>
                        </w:pPr>
                        <w:r w:rsidRPr="00D8666A">
                          <w:rPr>
                            <w:b/>
                            <w:sz w:val="16"/>
                            <w:highlight w:val="magenta"/>
                          </w:rPr>
                          <w:t>Зона Б = Зона безопасности</w:t>
                        </w:r>
                      </w:p>
                    </w:txbxContent>
                  </v:textbox>
                </v:shape>
                <v:shape id="Text Box 93" o:spid="_x0000_s1081" type="#_x0000_t202" style="position:absolute;left:4701;top:2824;width:228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A/sQA&#10;AADcAAAADwAAAGRycy9kb3ducmV2LnhtbESPQWvDMAyF74X9B6PBbq2TMro2q1vGYHT0Upb0B4hY&#10;i8NiOcROk/776TDYTeI9vfdpf5x9p240xDawgXyVgSKug225MXCtPpZbUDEhW+wCk4E7RTgeHhZ7&#10;LGyY+ItuZWqUhHAs0IBLqS+0jrUjj3EVemLRvsPgMck6NNoOOEm47/Q6yzbaY8vS4LCnd0f1Tzl6&#10;A+0L5+exfJ51Pu2u1cWdLvfxZMzT4/z2CirRnP7Nf9efVvDXQivPyAT68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wP7EAAAA3AAAAA8AAAAAAAAAAAAAAAAAmAIAAGRycy9k&#10;b3ducmV2LnhtbFBLBQYAAAAABAAEAPUAAACJAwAAAAA=&#10;" stroked="f">
                  <v:path arrowok="t"/>
                  <v:textbox inset="0,0,0,0">
                    <w:txbxContent>
                      <w:p w14:paraId="651056D8" w14:textId="77777777" w:rsidR="0062553F" w:rsidRPr="00D8666A" w:rsidRDefault="0062553F" w:rsidP="005254A0">
                        <w:pPr>
                          <w:jc w:val="center"/>
                          <w:rPr>
                            <w:b/>
                            <w:sz w:val="16"/>
                          </w:rPr>
                        </w:pPr>
                        <w:r w:rsidRPr="00D8666A">
                          <w:rPr>
                            <w:b/>
                            <w:sz w:val="16"/>
                            <w:highlight w:val="magenta"/>
                          </w:rPr>
                          <w:t>Зона Б = Зона безопасности</w:t>
                        </w:r>
                      </w:p>
                    </w:txbxContent>
                  </v:textbox>
                </v:shape>
                <v:shape id="Text Box 94" o:spid="_x0000_s1082" type="#_x0000_t202" style="position:absolute;left:4701;top:2344;width:204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lZcAA&#10;AADcAAAADwAAAGRycy9kb3ducmV2LnhtbERPzYrCMBC+C75DGMGbppVlXatRRFiUvYjVBxia2abY&#10;TEqT2vr2RljY23x8v7PZDbYWD2p95VhBOk9AEBdOV1wquF2/Z18gfEDWWDsmBU/ysNuORxvMtOv5&#10;Qo88lCKGsM9QgQmhyaT0hSGLfu4a4sj9utZiiLAtpW6xj+G2losk+ZQWK44NBhs6GCrueWcVVEtO&#10;f7r8Y5Bpv7pdz+Z4fnZHpaaTYb8GEWgI/+I/90nH+YsVvJ+JF8jt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NlZcAAAADcAAAADwAAAAAAAAAAAAAAAACYAgAAZHJzL2Rvd25y&#10;ZXYueG1sUEsFBgAAAAAEAAQA9QAAAIUDAAAAAA==&#10;" stroked="f">
                  <v:path arrowok="t"/>
                  <v:textbox inset="0,0,0,0">
                    <w:txbxContent>
                      <w:p w14:paraId="45CB337D" w14:textId="77777777" w:rsidR="0062553F" w:rsidRDefault="0062553F" w:rsidP="005254A0">
                        <w:pPr>
                          <w:jc w:val="center"/>
                          <w:rPr>
                            <w:sz w:val="16"/>
                          </w:rPr>
                        </w:pPr>
                        <w:r>
                          <w:rPr>
                            <w:sz w:val="16"/>
                          </w:rPr>
                          <w:t>Зона А  ТРАССА</w:t>
                        </w:r>
                      </w:p>
                    </w:txbxContent>
                  </v:textbox>
                </v:shape>
              </v:group>
            </w:pict>
          </mc:Fallback>
        </mc:AlternateContent>
      </w:r>
    </w:p>
    <w:p w14:paraId="5ED48232" w14:textId="77777777" w:rsidR="005254A0" w:rsidRPr="005254A0" w:rsidRDefault="005254A0" w:rsidP="005254A0">
      <w:pPr>
        <w:widowControl w:val="0"/>
        <w:autoSpaceDE w:val="0"/>
        <w:autoSpaceDN w:val="0"/>
        <w:adjustRightInd w:val="0"/>
        <w:ind w:left="1701" w:hanging="850"/>
        <w:rPr>
          <w:sz w:val="22"/>
          <w:szCs w:val="22"/>
        </w:rPr>
      </w:pPr>
    </w:p>
    <w:p w14:paraId="1993A8EF" w14:textId="77777777" w:rsidR="005254A0" w:rsidRPr="005254A0" w:rsidRDefault="005254A0" w:rsidP="005254A0">
      <w:pPr>
        <w:widowControl w:val="0"/>
        <w:autoSpaceDE w:val="0"/>
        <w:autoSpaceDN w:val="0"/>
        <w:adjustRightInd w:val="0"/>
        <w:ind w:left="1701" w:hanging="850"/>
        <w:rPr>
          <w:sz w:val="22"/>
          <w:szCs w:val="22"/>
        </w:rPr>
      </w:pPr>
    </w:p>
    <w:p w14:paraId="50C49A76" w14:textId="77777777" w:rsidR="005254A0" w:rsidRPr="005254A0" w:rsidRDefault="005254A0" w:rsidP="005254A0">
      <w:pPr>
        <w:widowControl w:val="0"/>
        <w:autoSpaceDE w:val="0"/>
        <w:autoSpaceDN w:val="0"/>
        <w:adjustRightInd w:val="0"/>
        <w:ind w:left="1701" w:hanging="850"/>
        <w:rPr>
          <w:sz w:val="22"/>
          <w:szCs w:val="22"/>
        </w:rPr>
      </w:pPr>
    </w:p>
    <w:p w14:paraId="21667F34" w14:textId="77777777" w:rsidR="005254A0" w:rsidRPr="005254A0" w:rsidRDefault="005254A0" w:rsidP="005254A0">
      <w:pPr>
        <w:widowControl w:val="0"/>
        <w:autoSpaceDE w:val="0"/>
        <w:autoSpaceDN w:val="0"/>
        <w:adjustRightInd w:val="0"/>
        <w:ind w:left="1701" w:hanging="850"/>
        <w:rPr>
          <w:sz w:val="22"/>
          <w:szCs w:val="22"/>
        </w:rPr>
      </w:pPr>
    </w:p>
    <w:p w14:paraId="742ABBAA" w14:textId="77777777" w:rsidR="0010214D" w:rsidRDefault="0010214D" w:rsidP="00C56337">
      <w:pPr>
        <w:widowControl w:val="0"/>
        <w:autoSpaceDE w:val="0"/>
        <w:autoSpaceDN w:val="0"/>
        <w:adjustRightInd w:val="0"/>
        <w:rPr>
          <w:rFonts w:ascii="Arial" w:hAnsi="Arial" w:cs="Arial"/>
          <w:b/>
          <w:sz w:val="20"/>
          <w:szCs w:val="20"/>
        </w:rPr>
      </w:pPr>
    </w:p>
    <w:p w14:paraId="266E576E" w14:textId="77777777" w:rsidR="00F109B3" w:rsidRDefault="00F109B3" w:rsidP="007727A9">
      <w:pPr>
        <w:widowControl w:val="0"/>
        <w:autoSpaceDE w:val="0"/>
        <w:autoSpaceDN w:val="0"/>
        <w:adjustRightInd w:val="0"/>
        <w:ind w:firstLine="680"/>
        <w:jc w:val="both"/>
        <w:rPr>
          <w:b/>
          <w:sz w:val="28"/>
          <w:szCs w:val="28"/>
        </w:rPr>
      </w:pPr>
    </w:p>
    <w:p w14:paraId="6A0C4FCC" w14:textId="77777777" w:rsidR="00784C0A" w:rsidRDefault="00784C0A" w:rsidP="007727A9">
      <w:pPr>
        <w:widowControl w:val="0"/>
        <w:autoSpaceDE w:val="0"/>
        <w:autoSpaceDN w:val="0"/>
        <w:adjustRightInd w:val="0"/>
        <w:ind w:firstLine="680"/>
        <w:jc w:val="both"/>
        <w:rPr>
          <w:b/>
          <w:sz w:val="28"/>
          <w:szCs w:val="28"/>
        </w:rPr>
      </w:pPr>
    </w:p>
    <w:p w14:paraId="380F73DA" w14:textId="0DC0C6A8" w:rsidR="00784C0A" w:rsidRPr="00796290" w:rsidRDefault="008A5E40" w:rsidP="008A5E40">
      <w:pPr>
        <w:widowControl w:val="0"/>
        <w:autoSpaceDE w:val="0"/>
        <w:autoSpaceDN w:val="0"/>
        <w:adjustRightInd w:val="0"/>
        <w:ind w:right="708" w:firstLine="680"/>
        <w:jc w:val="right"/>
        <w:rPr>
          <w:sz w:val="28"/>
          <w:szCs w:val="28"/>
        </w:rPr>
      </w:pPr>
      <w:r w:rsidRPr="00796290">
        <w:rPr>
          <w:bCs/>
          <w:sz w:val="28"/>
          <w:szCs w:val="28"/>
        </w:rPr>
        <w:t>Рисунок 17</w:t>
      </w:r>
      <w:r w:rsidR="00796290">
        <w:rPr>
          <w:bCs/>
          <w:sz w:val="28"/>
          <w:szCs w:val="28"/>
        </w:rPr>
        <w:t>.</w:t>
      </w:r>
    </w:p>
    <w:p w14:paraId="721CD560" w14:textId="755E271D" w:rsidR="00B332B9" w:rsidRDefault="005254A0" w:rsidP="007727A9">
      <w:pPr>
        <w:widowControl w:val="0"/>
        <w:autoSpaceDE w:val="0"/>
        <w:autoSpaceDN w:val="0"/>
        <w:adjustRightInd w:val="0"/>
        <w:ind w:firstLine="680"/>
        <w:jc w:val="both"/>
        <w:rPr>
          <w:sz w:val="28"/>
          <w:szCs w:val="28"/>
        </w:rPr>
      </w:pPr>
      <w:r w:rsidRPr="0010214D">
        <w:rPr>
          <w:b/>
          <w:sz w:val="28"/>
          <w:szCs w:val="28"/>
        </w:rPr>
        <w:lastRenderedPageBreak/>
        <w:t>4.3.008</w:t>
      </w:r>
    </w:p>
    <w:p w14:paraId="5732A97A"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Использование тюков соломы для разметки трассы не допускается.</w:t>
      </w:r>
    </w:p>
    <w:p w14:paraId="4D9C92D9" w14:textId="77777777" w:rsidR="005254A0" w:rsidRPr="0010214D" w:rsidRDefault="005254A0" w:rsidP="007727A9">
      <w:pPr>
        <w:widowControl w:val="0"/>
        <w:autoSpaceDE w:val="0"/>
        <w:autoSpaceDN w:val="0"/>
        <w:adjustRightInd w:val="0"/>
        <w:ind w:firstLine="680"/>
        <w:jc w:val="both"/>
        <w:rPr>
          <w:sz w:val="28"/>
          <w:szCs w:val="28"/>
        </w:rPr>
      </w:pPr>
    </w:p>
    <w:p w14:paraId="0ABA6D65" w14:textId="77777777" w:rsidR="00B332B9" w:rsidRDefault="005254A0" w:rsidP="007727A9">
      <w:pPr>
        <w:widowControl w:val="0"/>
        <w:autoSpaceDE w:val="0"/>
        <w:autoSpaceDN w:val="0"/>
        <w:adjustRightInd w:val="0"/>
        <w:ind w:firstLine="680"/>
        <w:jc w:val="both"/>
        <w:rPr>
          <w:sz w:val="28"/>
          <w:szCs w:val="28"/>
        </w:rPr>
      </w:pPr>
      <w:r w:rsidRPr="0010214D">
        <w:rPr>
          <w:b/>
          <w:sz w:val="28"/>
          <w:szCs w:val="28"/>
        </w:rPr>
        <w:t>4.3.009</w:t>
      </w:r>
    </w:p>
    <w:p w14:paraId="2D037803"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Зона старта должна иметь ширину от 1 до 2 метров. Должны быть установлены удобные перила, пол должен быть по</w:t>
      </w:r>
      <w:r w:rsidR="00B332B9">
        <w:rPr>
          <w:sz w:val="28"/>
          <w:szCs w:val="28"/>
        </w:rPr>
        <w:t>крыт нескользящим покрытием</w:t>
      </w:r>
      <w:r w:rsidR="006D7CFC">
        <w:rPr>
          <w:sz w:val="28"/>
          <w:szCs w:val="28"/>
        </w:rPr>
        <w:t>,</w:t>
      </w:r>
      <w:r w:rsidR="00B332B9">
        <w:rPr>
          <w:sz w:val="28"/>
          <w:szCs w:val="28"/>
        </w:rPr>
        <w:t xml:space="preserve"> и </w:t>
      </w:r>
      <w:r w:rsidRPr="0010214D">
        <w:rPr>
          <w:sz w:val="28"/>
          <w:szCs w:val="28"/>
        </w:rPr>
        <w:t>зона старта</w:t>
      </w:r>
      <w:r w:rsidR="00B332B9">
        <w:rPr>
          <w:sz w:val="28"/>
          <w:szCs w:val="28"/>
        </w:rPr>
        <w:t xml:space="preserve"> должна находиться под навесом.</w:t>
      </w:r>
    </w:p>
    <w:p w14:paraId="791FC708" w14:textId="77777777" w:rsidR="005254A0" w:rsidRPr="0010214D" w:rsidRDefault="005254A0" w:rsidP="007727A9">
      <w:pPr>
        <w:widowControl w:val="0"/>
        <w:tabs>
          <w:tab w:val="left" w:pos="1843"/>
        </w:tabs>
        <w:autoSpaceDE w:val="0"/>
        <w:autoSpaceDN w:val="0"/>
        <w:adjustRightInd w:val="0"/>
        <w:ind w:firstLine="680"/>
        <w:jc w:val="both"/>
        <w:rPr>
          <w:sz w:val="28"/>
          <w:szCs w:val="28"/>
        </w:rPr>
      </w:pPr>
      <w:r w:rsidRPr="0010214D">
        <w:rPr>
          <w:sz w:val="28"/>
          <w:szCs w:val="28"/>
        </w:rPr>
        <w:t>Зона финиша должна име</w:t>
      </w:r>
      <w:r w:rsidR="00B332B9">
        <w:rPr>
          <w:sz w:val="28"/>
          <w:szCs w:val="28"/>
        </w:rPr>
        <w:t>ть ширину не менее 6 метров.</w:t>
      </w:r>
    </w:p>
    <w:p w14:paraId="532363BC" w14:textId="77777777" w:rsidR="005254A0" w:rsidRPr="0010214D" w:rsidRDefault="005254A0" w:rsidP="007727A9">
      <w:pPr>
        <w:widowControl w:val="0"/>
        <w:autoSpaceDE w:val="0"/>
        <w:autoSpaceDN w:val="0"/>
        <w:adjustRightInd w:val="0"/>
        <w:ind w:firstLine="680"/>
        <w:jc w:val="both"/>
        <w:rPr>
          <w:sz w:val="28"/>
          <w:szCs w:val="28"/>
        </w:rPr>
      </w:pPr>
    </w:p>
    <w:p w14:paraId="0FB5F772" w14:textId="77777777" w:rsidR="00B332B9" w:rsidRDefault="005254A0" w:rsidP="00B332B9">
      <w:pPr>
        <w:widowControl w:val="0"/>
        <w:tabs>
          <w:tab w:val="left" w:pos="1985"/>
        </w:tabs>
        <w:autoSpaceDE w:val="0"/>
        <w:autoSpaceDN w:val="0"/>
        <w:adjustRightInd w:val="0"/>
        <w:ind w:firstLine="680"/>
        <w:jc w:val="both"/>
        <w:rPr>
          <w:sz w:val="28"/>
          <w:szCs w:val="28"/>
        </w:rPr>
      </w:pPr>
      <w:r w:rsidRPr="0010214D">
        <w:rPr>
          <w:b/>
          <w:sz w:val="28"/>
          <w:szCs w:val="28"/>
        </w:rPr>
        <w:t>4.3.010</w:t>
      </w:r>
    </w:p>
    <w:p w14:paraId="52E28337" w14:textId="77777777" w:rsidR="005254A0" w:rsidRPr="0010214D" w:rsidRDefault="005254A0" w:rsidP="00B332B9">
      <w:pPr>
        <w:widowControl w:val="0"/>
        <w:tabs>
          <w:tab w:val="left" w:pos="1985"/>
        </w:tabs>
        <w:autoSpaceDE w:val="0"/>
        <w:autoSpaceDN w:val="0"/>
        <w:adjustRightInd w:val="0"/>
        <w:ind w:firstLine="680"/>
        <w:jc w:val="both"/>
        <w:rPr>
          <w:sz w:val="28"/>
          <w:szCs w:val="28"/>
        </w:rPr>
      </w:pPr>
      <w:r w:rsidRPr="0010214D">
        <w:rPr>
          <w:sz w:val="28"/>
          <w:szCs w:val="28"/>
        </w:rPr>
        <w:t>За линией финиша должна быть предусмотрена дополнительная тормозная зона не менее 35-50 метров с адекватной защитой и полностью оцепленной от зрителей. Выезд гонщиков должен быть сделан так, что скорость должна быть минимальна.</w:t>
      </w:r>
    </w:p>
    <w:p w14:paraId="3739DD0D" w14:textId="576F4DB4" w:rsidR="00784C0A" w:rsidRPr="0010214D" w:rsidRDefault="005254A0" w:rsidP="008A5E40">
      <w:pPr>
        <w:widowControl w:val="0"/>
        <w:autoSpaceDE w:val="0"/>
        <w:autoSpaceDN w:val="0"/>
        <w:adjustRightInd w:val="0"/>
        <w:ind w:firstLine="680"/>
        <w:jc w:val="both"/>
        <w:rPr>
          <w:sz w:val="28"/>
          <w:szCs w:val="28"/>
        </w:rPr>
      </w:pPr>
      <w:r w:rsidRPr="0010214D">
        <w:rPr>
          <w:sz w:val="28"/>
          <w:szCs w:val="28"/>
        </w:rPr>
        <w:t>В этой зоне не д</w:t>
      </w:r>
      <w:r w:rsidR="00B332B9">
        <w:rPr>
          <w:sz w:val="28"/>
          <w:szCs w:val="28"/>
        </w:rPr>
        <w:t>олжно быть никаких препятствий.</w:t>
      </w:r>
    </w:p>
    <w:p w14:paraId="1FAFB5E0" w14:textId="77777777" w:rsidR="005254A0" w:rsidRPr="0010214D" w:rsidRDefault="005254A0" w:rsidP="007727A9">
      <w:pPr>
        <w:keepNext/>
        <w:spacing w:before="240" w:after="60"/>
        <w:ind w:firstLine="680"/>
        <w:jc w:val="both"/>
        <w:outlineLvl w:val="1"/>
        <w:rPr>
          <w:b/>
          <w:i/>
          <w:sz w:val="28"/>
          <w:szCs w:val="28"/>
        </w:rPr>
      </w:pPr>
      <w:bookmarkStart w:id="104" w:name="_Toc130459092"/>
      <w:r w:rsidRPr="0010214D">
        <w:rPr>
          <w:b/>
          <w:i/>
          <w:sz w:val="28"/>
          <w:szCs w:val="28"/>
        </w:rPr>
        <w:t>§ 3. Одежда и защитные принадлежности</w:t>
      </w:r>
      <w:bookmarkEnd w:id="104"/>
    </w:p>
    <w:p w14:paraId="32E11D3B" w14:textId="77777777" w:rsidR="005254A0" w:rsidRPr="0010214D" w:rsidRDefault="005254A0" w:rsidP="007727A9">
      <w:pPr>
        <w:widowControl w:val="0"/>
        <w:autoSpaceDE w:val="0"/>
        <w:autoSpaceDN w:val="0"/>
        <w:adjustRightInd w:val="0"/>
        <w:ind w:firstLine="680"/>
        <w:jc w:val="both"/>
        <w:rPr>
          <w:b/>
          <w:sz w:val="28"/>
          <w:szCs w:val="28"/>
        </w:rPr>
      </w:pPr>
    </w:p>
    <w:p w14:paraId="012B2586" w14:textId="77777777" w:rsidR="00B332B9" w:rsidRDefault="005254A0" w:rsidP="007727A9">
      <w:pPr>
        <w:widowControl w:val="0"/>
        <w:autoSpaceDE w:val="0"/>
        <w:autoSpaceDN w:val="0"/>
        <w:adjustRightInd w:val="0"/>
        <w:ind w:firstLine="680"/>
        <w:jc w:val="both"/>
        <w:rPr>
          <w:b/>
          <w:sz w:val="28"/>
          <w:szCs w:val="28"/>
        </w:rPr>
      </w:pPr>
      <w:r w:rsidRPr="0010214D">
        <w:rPr>
          <w:b/>
          <w:sz w:val="28"/>
          <w:szCs w:val="28"/>
        </w:rPr>
        <w:t>4.3.011</w:t>
      </w:r>
    </w:p>
    <w:p w14:paraId="6F4B24EC"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Полностью обтягивающая одежда из эластичных </w:t>
      </w:r>
      <w:proofErr w:type="spellStart"/>
      <w:r w:rsidRPr="0010214D">
        <w:rPr>
          <w:sz w:val="28"/>
          <w:szCs w:val="28"/>
        </w:rPr>
        <w:t>лайкровых</w:t>
      </w:r>
      <w:proofErr w:type="spellEnd"/>
      <w:r w:rsidRPr="0010214D">
        <w:rPr>
          <w:sz w:val="28"/>
          <w:szCs w:val="28"/>
        </w:rPr>
        <w:t xml:space="preserve"> тканей запрещена.</w:t>
      </w:r>
    </w:p>
    <w:p w14:paraId="30D46820" w14:textId="77777777" w:rsidR="005254A0" w:rsidRPr="0010214D" w:rsidRDefault="005254A0" w:rsidP="007727A9">
      <w:pPr>
        <w:widowControl w:val="0"/>
        <w:autoSpaceDE w:val="0"/>
        <w:autoSpaceDN w:val="0"/>
        <w:adjustRightInd w:val="0"/>
        <w:ind w:firstLine="680"/>
        <w:jc w:val="both"/>
        <w:rPr>
          <w:b/>
          <w:sz w:val="28"/>
          <w:szCs w:val="28"/>
        </w:rPr>
      </w:pPr>
    </w:p>
    <w:p w14:paraId="5FAB5257" w14:textId="77777777" w:rsidR="00B332B9" w:rsidRDefault="005254A0" w:rsidP="007727A9">
      <w:pPr>
        <w:widowControl w:val="0"/>
        <w:autoSpaceDE w:val="0"/>
        <w:autoSpaceDN w:val="0"/>
        <w:adjustRightInd w:val="0"/>
        <w:ind w:firstLine="680"/>
        <w:jc w:val="both"/>
        <w:rPr>
          <w:sz w:val="28"/>
          <w:szCs w:val="28"/>
        </w:rPr>
      </w:pPr>
      <w:r w:rsidRPr="0010214D">
        <w:rPr>
          <w:b/>
          <w:sz w:val="28"/>
          <w:szCs w:val="28"/>
        </w:rPr>
        <w:t>4.3.012</w:t>
      </w:r>
    </w:p>
    <w:p w14:paraId="4A82AEB8"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Полностью закрытый шлем зарегистрированной конструкции должен использоваться соответствующим образом как во время соревнований, так и во время тренировок. Шлем должен быть оснащен </w:t>
      </w:r>
      <w:r w:rsidR="00B332B9">
        <w:rPr>
          <w:sz w:val="28"/>
          <w:szCs w:val="28"/>
        </w:rPr>
        <w:t>козырьком</w:t>
      </w:r>
      <w:r w:rsidRPr="0010214D">
        <w:rPr>
          <w:sz w:val="28"/>
          <w:szCs w:val="28"/>
        </w:rPr>
        <w:t>. Открытые шлемы н</w:t>
      </w:r>
      <w:r w:rsidR="00150037">
        <w:rPr>
          <w:sz w:val="28"/>
          <w:szCs w:val="28"/>
        </w:rPr>
        <w:t>е</w:t>
      </w:r>
      <w:r w:rsidRPr="0010214D">
        <w:rPr>
          <w:sz w:val="28"/>
          <w:szCs w:val="28"/>
        </w:rPr>
        <w:t xml:space="preserve"> разрешаются.</w:t>
      </w:r>
    </w:p>
    <w:p w14:paraId="12759DE4" w14:textId="77777777" w:rsidR="005254A0" w:rsidRPr="0010214D" w:rsidRDefault="005254A0" w:rsidP="007727A9">
      <w:pPr>
        <w:widowControl w:val="0"/>
        <w:autoSpaceDE w:val="0"/>
        <w:autoSpaceDN w:val="0"/>
        <w:adjustRightInd w:val="0"/>
        <w:ind w:firstLine="680"/>
        <w:jc w:val="both"/>
        <w:rPr>
          <w:sz w:val="28"/>
          <w:szCs w:val="28"/>
        </w:rPr>
      </w:pPr>
    </w:p>
    <w:p w14:paraId="4536ED86" w14:textId="77777777" w:rsidR="00B332B9" w:rsidRDefault="005254A0" w:rsidP="007727A9">
      <w:pPr>
        <w:widowControl w:val="0"/>
        <w:autoSpaceDE w:val="0"/>
        <w:autoSpaceDN w:val="0"/>
        <w:adjustRightInd w:val="0"/>
        <w:ind w:firstLine="680"/>
        <w:jc w:val="both"/>
        <w:rPr>
          <w:b/>
          <w:sz w:val="28"/>
          <w:szCs w:val="28"/>
        </w:rPr>
      </w:pPr>
      <w:r w:rsidRPr="0010214D">
        <w:rPr>
          <w:b/>
          <w:sz w:val="28"/>
          <w:szCs w:val="28"/>
        </w:rPr>
        <w:t>4.3.013</w:t>
      </w:r>
    </w:p>
    <w:p w14:paraId="67430246"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UCI </w:t>
      </w:r>
      <w:r w:rsidR="00265264" w:rsidRPr="0010214D">
        <w:rPr>
          <w:sz w:val="28"/>
          <w:szCs w:val="28"/>
        </w:rPr>
        <w:t xml:space="preserve">и </w:t>
      </w:r>
      <w:r w:rsidR="00D81BF4">
        <w:rPr>
          <w:sz w:val="28"/>
          <w:szCs w:val="28"/>
        </w:rPr>
        <w:t>ОСФ</w:t>
      </w:r>
      <w:r w:rsidR="00436296">
        <w:rPr>
          <w:sz w:val="28"/>
          <w:szCs w:val="28"/>
        </w:rPr>
        <w:t xml:space="preserve"> </w:t>
      </w:r>
      <w:r w:rsidRPr="0010214D">
        <w:rPr>
          <w:sz w:val="28"/>
          <w:szCs w:val="28"/>
        </w:rPr>
        <w:t>настоятельно рекомендует гонщикам использовать сле</w:t>
      </w:r>
      <w:r w:rsidR="00B332B9">
        <w:rPr>
          <w:sz w:val="28"/>
          <w:szCs w:val="28"/>
        </w:rPr>
        <w:t>дующие защитные принадлежности:</w:t>
      </w:r>
    </w:p>
    <w:p w14:paraId="10BB140B" w14:textId="77777777" w:rsidR="005254A0" w:rsidRPr="0010214D" w:rsidRDefault="00AC0D4A" w:rsidP="00100508">
      <w:pPr>
        <w:widowControl w:val="0"/>
        <w:numPr>
          <w:ilvl w:val="0"/>
          <w:numId w:val="32"/>
        </w:numPr>
        <w:autoSpaceDE w:val="0"/>
        <w:autoSpaceDN w:val="0"/>
        <w:adjustRightInd w:val="0"/>
        <w:jc w:val="both"/>
        <w:rPr>
          <w:sz w:val="28"/>
          <w:szCs w:val="28"/>
        </w:rPr>
      </w:pPr>
      <w:r>
        <w:rPr>
          <w:sz w:val="28"/>
          <w:szCs w:val="28"/>
        </w:rPr>
        <w:t>з</w:t>
      </w:r>
      <w:r w:rsidR="005254A0" w:rsidRPr="0010214D">
        <w:rPr>
          <w:sz w:val="28"/>
          <w:szCs w:val="28"/>
        </w:rPr>
        <w:t>ащитные принадлежности для спины, коленей, локтей и плеч, изготовленные из прочного материала;</w:t>
      </w:r>
    </w:p>
    <w:p w14:paraId="73FCB0F3" w14:textId="77777777" w:rsidR="005254A0" w:rsidRPr="0010214D" w:rsidRDefault="00AC0D4A" w:rsidP="00100508">
      <w:pPr>
        <w:widowControl w:val="0"/>
        <w:numPr>
          <w:ilvl w:val="0"/>
          <w:numId w:val="32"/>
        </w:numPr>
        <w:autoSpaceDE w:val="0"/>
        <w:autoSpaceDN w:val="0"/>
        <w:adjustRightInd w:val="0"/>
        <w:jc w:val="both"/>
        <w:rPr>
          <w:sz w:val="28"/>
          <w:szCs w:val="28"/>
        </w:rPr>
      </w:pPr>
      <w:r>
        <w:rPr>
          <w:sz w:val="28"/>
          <w:szCs w:val="28"/>
        </w:rPr>
        <w:t>з</w:t>
      </w:r>
      <w:r w:rsidR="005254A0" w:rsidRPr="0010214D">
        <w:rPr>
          <w:sz w:val="28"/>
          <w:szCs w:val="28"/>
        </w:rPr>
        <w:t>ащита на шейно-затылочную часть и шейные позвонки;</w:t>
      </w:r>
    </w:p>
    <w:p w14:paraId="401D5B01" w14:textId="77777777" w:rsidR="005254A0" w:rsidRPr="0010214D" w:rsidRDefault="00AC0D4A" w:rsidP="00100508">
      <w:pPr>
        <w:widowControl w:val="0"/>
        <w:numPr>
          <w:ilvl w:val="0"/>
          <w:numId w:val="32"/>
        </w:numPr>
        <w:autoSpaceDE w:val="0"/>
        <w:autoSpaceDN w:val="0"/>
        <w:adjustRightInd w:val="0"/>
        <w:jc w:val="both"/>
        <w:rPr>
          <w:sz w:val="28"/>
          <w:szCs w:val="28"/>
        </w:rPr>
      </w:pPr>
      <w:r>
        <w:rPr>
          <w:sz w:val="28"/>
          <w:szCs w:val="28"/>
        </w:rPr>
        <w:t>м</w:t>
      </w:r>
      <w:r w:rsidR="005254A0" w:rsidRPr="0010214D">
        <w:rPr>
          <w:sz w:val="28"/>
          <w:szCs w:val="28"/>
        </w:rPr>
        <w:t>ягкая защита на голени и бедра;</w:t>
      </w:r>
    </w:p>
    <w:p w14:paraId="4139119A" w14:textId="77777777" w:rsidR="005254A0" w:rsidRPr="0010214D" w:rsidRDefault="00AC0D4A" w:rsidP="00100508">
      <w:pPr>
        <w:widowControl w:val="0"/>
        <w:numPr>
          <w:ilvl w:val="0"/>
          <w:numId w:val="32"/>
        </w:numPr>
        <w:autoSpaceDE w:val="0"/>
        <w:autoSpaceDN w:val="0"/>
        <w:adjustRightInd w:val="0"/>
        <w:jc w:val="both"/>
        <w:rPr>
          <w:sz w:val="28"/>
          <w:szCs w:val="28"/>
        </w:rPr>
      </w:pPr>
      <w:r>
        <w:rPr>
          <w:sz w:val="28"/>
          <w:szCs w:val="28"/>
        </w:rPr>
        <w:t>ш</w:t>
      </w:r>
      <w:r w:rsidR="005254A0" w:rsidRPr="0010214D">
        <w:rPr>
          <w:sz w:val="28"/>
          <w:szCs w:val="28"/>
        </w:rPr>
        <w:t xml:space="preserve">ирокие длинные рейтузы из очень прочной ткани с вшитой защитой для колен и икр; или шорты из очень прочной ткани и дополнительно защита на колени и икры из прочного материала; </w:t>
      </w:r>
    </w:p>
    <w:p w14:paraId="45650B6D" w14:textId="77777777" w:rsidR="005254A0" w:rsidRPr="0010214D" w:rsidRDefault="00AC0D4A" w:rsidP="00100508">
      <w:pPr>
        <w:widowControl w:val="0"/>
        <w:numPr>
          <w:ilvl w:val="0"/>
          <w:numId w:val="32"/>
        </w:numPr>
        <w:autoSpaceDE w:val="0"/>
        <w:autoSpaceDN w:val="0"/>
        <w:adjustRightInd w:val="0"/>
        <w:jc w:val="both"/>
        <w:rPr>
          <w:sz w:val="28"/>
          <w:szCs w:val="28"/>
        </w:rPr>
      </w:pPr>
      <w:proofErr w:type="spellStart"/>
      <w:r>
        <w:rPr>
          <w:sz w:val="28"/>
          <w:szCs w:val="28"/>
        </w:rPr>
        <w:t>в</w:t>
      </w:r>
      <w:r w:rsidR="005254A0" w:rsidRPr="0010214D">
        <w:rPr>
          <w:sz w:val="28"/>
          <w:szCs w:val="28"/>
        </w:rPr>
        <w:t>еломайку</w:t>
      </w:r>
      <w:proofErr w:type="spellEnd"/>
      <w:r w:rsidR="005254A0" w:rsidRPr="0010214D">
        <w:rPr>
          <w:sz w:val="28"/>
          <w:szCs w:val="28"/>
        </w:rPr>
        <w:t xml:space="preserve"> с длинным рукавом</w:t>
      </w:r>
      <w:r>
        <w:rPr>
          <w:sz w:val="28"/>
          <w:szCs w:val="28"/>
        </w:rPr>
        <w:t>;</w:t>
      </w:r>
    </w:p>
    <w:p w14:paraId="50741D34" w14:textId="77777777" w:rsidR="005254A0" w:rsidRPr="0010214D" w:rsidRDefault="00AC0D4A" w:rsidP="00100508">
      <w:pPr>
        <w:widowControl w:val="0"/>
        <w:numPr>
          <w:ilvl w:val="0"/>
          <w:numId w:val="32"/>
        </w:numPr>
        <w:autoSpaceDE w:val="0"/>
        <w:autoSpaceDN w:val="0"/>
        <w:adjustRightInd w:val="0"/>
        <w:jc w:val="both"/>
        <w:rPr>
          <w:sz w:val="28"/>
          <w:szCs w:val="28"/>
        </w:rPr>
      </w:pPr>
      <w:r>
        <w:rPr>
          <w:sz w:val="28"/>
          <w:szCs w:val="28"/>
        </w:rPr>
        <w:t>п</w:t>
      </w:r>
      <w:r w:rsidR="005254A0" w:rsidRPr="0010214D">
        <w:rPr>
          <w:sz w:val="28"/>
          <w:szCs w:val="28"/>
        </w:rPr>
        <w:t>ерчатки с длинными пальцами.</w:t>
      </w:r>
    </w:p>
    <w:p w14:paraId="11912E1C" w14:textId="77777777" w:rsidR="00C56337" w:rsidRPr="0010214D" w:rsidRDefault="00C56337" w:rsidP="00FD02EE">
      <w:pPr>
        <w:widowControl w:val="0"/>
        <w:autoSpaceDE w:val="0"/>
        <w:autoSpaceDN w:val="0"/>
        <w:adjustRightInd w:val="0"/>
        <w:jc w:val="both"/>
        <w:rPr>
          <w:sz w:val="28"/>
          <w:szCs w:val="28"/>
        </w:rPr>
      </w:pPr>
    </w:p>
    <w:p w14:paraId="09A28FF6" w14:textId="77777777" w:rsidR="00B332B9" w:rsidRDefault="005254A0" w:rsidP="007727A9">
      <w:pPr>
        <w:widowControl w:val="0"/>
        <w:autoSpaceDE w:val="0"/>
        <w:autoSpaceDN w:val="0"/>
        <w:adjustRightInd w:val="0"/>
        <w:ind w:firstLine="680"/>
        <w:jc w:val="both"/>
        <w:rPr>
          <w:i/>
          <w:sz w:val="28"/>
          <w:szCs w:val="28"/>
        </w:rPr>
      </w:pPr>
      <w:r w:rsidRPr="0010214D">
        <w:rPr>
          <w:i/>
          <w:sz w:val="28"/>
          <w:szCs w:val="28"/>
        </w:rPr>
        <w:lastRenderedPageBreak/>
        <w:t>Комментарий:</w:t>
      </w:r>
    </w:p>
    <w:p w14:paraId="3C799527" w14:textId="77777777" w:rsidR="005254A0" w:rsidRPr="0010214D" w:rsidRDefault="005254A0" w:rsidP="007727A9">
      <w:pPr>
        <w:widowControl w:val="0"/>
        <w:autoSpaceDE w:val="0"/>
        <w:autoSpaceDN w:val="0"/>
        <w:adjustRightInd w:val="0"/>
        <w:ind w:firstLine="680"/>
        <w:jc w:val="both"/>
        <w:rPr>
          <w:i/>
          <w:sz w:val="28"/>
          <w:szCs w:val="28"/>
        </w:rPr>
      </w:pPr>
      <w:r w:rsidRPr="0010214D">
        <w:rPr>
          <w:i/>
          <w:sz w:val="28"/>
          <w:szCs w:val="28"/>
        </w:rPr>
        <w:t>Гонщики должны знать о каких-либо применимых положениях национальн</w:t>
      </w:r>
      <w:r w:rsidR="00B00EDD">
        <w:rPr>
          <w:i/>
          <w:sz w:val="28"/>
          <w:szCs w:val="28"/>
        </w:rPr>
        <w:t>ых федераций</w:t>
      </w:r>
      <w:r w:rsidRPr="0010214D">
        <w:rPr>
          <w:i/>
          <w:sz w:val="28"/>
          <w:szCs w:val="28"/>
        </w:rPr>
        <w:t>. Использование защитного снаряжения, помимо защитных шлемов может также налагаться национальным законодательством. Гонщик должен знать об этом. Соблюдение такого законодательства исключительная ответственность гонщика.</w:t>
      </w:r>
      <w:r w:rsidR="00436296">
        <w:rPr>
          <w:i/>
          <w:sz w:val="28"/>
          <w:szCs w:val="28"/>
        </w:rPr>
        <w:t xml:space="preserve"> </w:t>
      </w:r>
      <w:r w:rsidRPr="0010214D">
        <w:rPr>
          <w:i/>
          <w:sz w:val="28"/>
          <w:szCs w:val="28"/>
        </w:rPr>
        <w:t xml:space="preserve">Широкий спектр оборудования, доступен </w:t>
      </w:r>
      <w:r w:rsidR="00B00EDD">
        <w:rPr>
          <w:i/>
          <w:sz w:val="28"/>
          <w:szCs w:val="28"/>
        </w:rPr>
        <w:t xml:space="preserve">на рынке, который представлен и </w:t>
      </w:r>
      <w:r w:rsidRPr="0010214D">
        <w:rPr>
          <w:i/>
          <w:sz w:val="28"/>
          <w:szCs w:val="28"/>
        </w:rPr>
        <w:t>продается как защитный механизм.</w:t>
      </w:r>
    </w:p>
    <w:p w14:paraId="1F5BC945" w14:textId="77777777" w:rsidR="005254A0" w:rsidRPr="0010214D" w:rsidRDefault="005254A0" w:rsidP="007727A9">
      <w:pPr>
        <w:widowControl w:val="0"/>
        <w:autoSpaceDE w:val="0"/>
        <w:autoSpaceDN w:val="0"/>
        <w:adjustRightInd w:val="0"/>
        <w:ind w:firstLine="680"/>
        <w:jc w:val="both"/>
        <w:rPr>
          <w:i/>
          <w:sz w:val="28"/>
          <w:szCs w:val="28"/>
        </w:rPr>
      </w:pPr>
      <w:r w:rsidRPr="0010214D">
        <w:rPr>
          <w:i/>
          <w:sz w:val="28"/>
          <w:szCs w:val="28"/>
        </w:rPr>
        <w:t>Некоторые из них</w:t>
      </w:r>
      <w:r w:rsidR="00B332B9">
        <w:rPr>
          <w:i/>
          <w:sz w:val="28"/>
          <w:szCs w:val="28"/>
        </w:rPr>
        <w:t xml:space="preserve"> представлены известными </w:t>
      </w:r>
      <w:r w:rsidRPr="0010214D">
        <w:rPr>
          <w:i/>
          <w:sz w:val="28"/>
          <w:szCs w:val="28"/>
        </w:rPr>
        <w:t>производителями, которые можно ожидать для вып</w:t>
      </w:r>
      <w:r w:rsidR="00B00EDD">
        <w:rPr>
          <w:i/>
          <w:sz w:val="28"/>
          <w:szCs w:val="28"/>
        </w:rPr>
        <w:t>уска из качественной продукции.</w:t>
      </w:r>
    </w:p>
    <w:p w14:paraId="1F451637" w14:textId="77777777" w:rsidR="005254A0" w:rsidRPr="0010214D" w:rsidRDefault="005254A0" w:rsidP="007727A9">
      <w:pPr>
        <w:widowControl w:val="0"/>
        <w:autoSpaceDE w:val="0"/>
        <w:autoSpaceDN w:val="0"/>
        <w:adjustRightInd w:val="0"/>
        <w:ind w:firstLine="680"/>
        <w:jc w:val="both"/>
        <w:rPr>
          <w:i/>
          <w:sz w:val="28"/>
          <w:szCs w:val="28"/>
        </w:rPr>
      </w:pPr>
      <w:r w:rsidRPr="0010214D">
        <w:rPr>
          <w:i/>
          <w:sz w:val="28"/>
          <w:szCs w:val="28"/>
        </w:rPr>
        <w:t>Тем не менее</w:t>
      </w:r>
      <w:r w:rsidR="00B332B9">
        <w:rPr>
          <w:i/>
          <w:sz w:val="28"/>
          <w:szCs w:val="28"/>
        </w:rPr>
        <w:t xml:space="preserve">, и за исключением шлемов, там </w:t>
      </w:r>
      <w:r w:rsidRPr="0010214D">
        <w:rPr>
          <w:i/>
          <w:sz w:val="28"/>
          <w:szCs w:val="28"/>
        </w:rPr>
        <w:t>не существует никаких официальных технич</w:t>
      </w:r>
      <w:r w:rsidR="00B332B9">
        <w:rPr>
          <w:i/>
          <w:sz w:val="28"/>
          <w:szCs w:val="28"/>
        </w:rPr>
        <w:t>еских норм для защитной одежды,</w:t>
      </w:r>
      <w:r w:rsidRPr="0010214D">
        <w:rPr>
          <w:i/>
          <w:sz w:val="28"/>
          <w:szCs w:val="28"/>
        </w:rPr>
        <w:t xml:space="preserve"> как указано в приведенной выше статье.</w:t>
      </w:r>
    </w:p>
    <w:p w14:paraId="3871EDA9" w14:textId="77777777" w:rsidR="005254A0" w:rsidRPr="0010214D" w:rsidRDefault="005254A0" w:rsidP="007727A9">
      <w:pPr>
        <w:ind w:firstLine="680"/>
        <w:jc w:val="both"/>
        <w:rPr>
          <w:i/>
          <w:sz w:val="28"/>
          <w:szCs w:val="28"/>
        </w:rPr>
      </w:pPr>
      <w:r w:rsidRPr="0010214D">
        <w:rPr>
          <w:i/>
          <w:sz w:val="28"/>
          <w:szCs w:val="28"/>
        </w:rPr>
        <w:t>Поэтому не известно, в настоящее время, в какой степени элементы, которые продают</w:t>
      </w:r>
      <w:r w:rsidR="00B332B9">
        <w:rPr>
          <w:i/>
          <w:sz w:val="28"/>
          <w:szCs w:val="28"/>
        </w:rPr>
        <w:t xml:space="preserve">ся в виде защитного механизма, </w:t>
      </w:r>
      <w:r w:rsidRPr="0010214D">
        <w:rPr>
          <w:i/>
          <w:sz w:val="28"/>
          <w:szCs w:val="28"/>
        </w:rPr>
        <w:t xml:space="preserve">обеспечивают </w:t>
      </w:r>
      <w:r w:rsidR="00B332B9">
        <w:rPr>
          <w:i/>
          <w:sz w:val="28"/>
          <w:szCs w:val="28"/>
        </w:rPr>
        <w:t>эффективную</w:t>
      </w:r>
      <w:r w:rsidRPr="0010214D">
        <w:rPr>
          <w:i/>
          <w:sz w:val="28"/>
          <w:szCs w:val="28"/>
        </w:rPr>
        <w:t xml:space="preserve"> защиту, как концепция, качество и т.д. не были проверены и сравнены с применимым офиц</w:t>
      </w:r>
      <w:r w:rsidR="00B00EDD">
        <w:rPr>
          <w:i/>
          <w:sz w:val="28"/>
          <w:szCs w:val="28"/>
        </w:rPr>
        <w:t>иальным техническим стандартом.</w:t>
      </w:r>
    </w:p>
    <w:p w14:paraId="05B73049" w14:textId="77777777" w:rsidR="005254A0" w:rsidRPr="0010214D" w:rsidRDefault="005254A0" w:rsidP="007727A9">
      <w:pPr>
        <w:ind w:firstLine="680"/>
        <w:jc w:val="both"/>
        <w:rPr>
          <w:i/>
          <w:sz w:val="28"/>
          <w:szCs w:val="28"/>
        </w:rPr>
      </w:pPr>
      <w:r w:rsidRPr="0010214D">
        <w:rPr>
          <w:i/>
          <w:sz w:val="28"/>
          <w:szCs w:val="28"/>
        </w:rPr>
        <w:t>Не известно, был ли механизм, который обеспечи</w:t>
      </w:r>
      <w:r w:rsidR="00B00EDD">
        <w:rPr>
          <w:i/>
          <w:sz w:val="28"/>
          <w:szCs w:val="28"/>
        </w:rPr>
        <w:t xml:space="preserve">вает защиту в определенном типе </w:t>
      </w:r>
      <w:r w:rsidR="00436296">
        <w:rPr>
          <w:i/>
          <w:sz w:val="28"/>
          <w:szCs w:val="28"/>
        </w:rPr>
        <w:t xml:space="preserve">аварии </w:t>
      </w:r>
      <w:r w:rsidRPr="0010214D">
        <w:rPr>
          <w:i/>
          <w:sz w:val="28"/>
          <w:szCs w:val="28"/>
        </w:rPr>
        <w:t>может обеспечить или не обеспечивает ожидаемый урове</w:t>
      </w:r>
      <w:r w:rsidR="00B00EDD">
        <w:rPr>
          <w:i/>
          <w:sz w:val="28"/>
          <w:szCs w:val="28"/>
        </w:rPr>
        <w:t>нь защиты в другом типе аварии.</w:t>
      </w:r>
    </w:p>
    <w:p w14:paraId="5FC4035C" w14:textId="77777777" w:rsidR="005254A0" w:rsidRPr="0010214D" w:rsidRDefault="005254A0" w:rsidP="00BF3A40">
      <w:pPr>
        <w:ind w:firstLine="680"/>
        <w:jc w:val="both"/>
        <w:rPr>
          <w:i/>
          <w:sz w:val="28"/>
          <w:szCs w:val="28"/>
        </w:rPr>
      </w:pPr>
      <w:r w:rsidRPr="0010214D">
        <w:rPr>
          <w:i/>
          <w:sz w:val="28"/>
          <w:szCs w:val="28"/>
        </w:rPr>
        <w:t>Аналогично сочетание различных типов з</w:t>
      </w:r>
      <w:r w:rsidR="00B00EDD">
        <w:rPr>
          <w:i/>
          <w:sz w:val="28"/>
          <w:szCs w:val="28"/>
        </w:rPr>
        <w:t xml:space="preserve">ащиты не может быть адекватным. </w:t>
      </w:r>
      <w:r w:rsidRPr="0010214D">
        <w:rPr>
          <w:i/>
          <w:sz w:val="28"/>
          <w:szCs w:val="28"/>
        </w:rPr>
        <w:t>Например,</w:t>
      </w:r>
      <w:r w:rsidR="00436296">
        <w:rPr>
          <w:i/>
          <w:sz w:val="28"/>
          <w:szCs w:val="28"/>
        </w:rPr>
        <w:t xml:space="preserve"> </w:t>
      </w:r>
      <w:r w:rsidRPr="0010214D">
        <w:rPr>
          <w:i/>
          <w:sz w:val="28"/>
          <w:szCs w:val="28"/>
        </w:rPr>
        <w:t>защита шеи может не совпадать с защитой спины.</w:t>
      </w:r>
      <w:r w:rsidR="00436296">
        <w:rPr>
          <w:i/>
          <w:sz w:val="28"/>
          <w:szCs w:val="28"/>
        </w:rPr>
        <w:t xml:space="preserve"> </w:t>
      </w:r>
      <w:r w:rsidRPr="0010214D">
        <w:rPr>
          <w:i/>
          <w:sz w:val="28"/>
          <w:szCs w:val="28"/>
        </w:rPr>
        <w:t>Поэтому гонщики должны обратить вниман</w:t>
      </w:r>
      <w:r w:rsidR="00B00EDD">
        <w:rPr>
          <w:i/>
          <w:sz w:val="28"/>
          <w:szCs w:val="28"/>
        </w:rPr>
        <w:t xml:space="preserve">ие на качество и характеристики </w:t>
      </w:r>
      <w:r w:rsidRPr="0010214D">
        <w:rPr>
          <w:i/>
          <w:sz w:val="28"/>
          <w:szCs w:val="28"/>
        </w:rPr>
        <w:t xml:space="preserve">защиты, </w:t>
      </w:r>
      <w:r w:rsidR="00B00EDD">
        <w:rPr>
          <w:i/>
          <w:sz w:val="28"/>
          <w:szCs w:val="28"/>
        </w:rPr>
        <w:t xml:space="preserve">обратиться за советом к опытным </w:t>
      </w:r>
      <w:r w:rsidRPr="0010214D">
        <w:rPr>
          <w:i/>
          <w:sz w:val="28"/>
          <w:szCs w:val="28"/>
        </w:rPr>
        <w:t>гонщикам,</w:t>
      </w:r>
      <w:r w:rsidR="00B00EDD">
        <w:rPr>
          <w:i/>
          <w:sz w:val="28"/>
          <w:szCs w:val="28"/>
        </w:rPr>
        <w:t xml:space="preserve"> тренера</w:t>
      </w:r>
      <w:r w:rsidR="00B332B9">
        <w:rPr>
          <w:i/>
          <w:sz w:val="28"/>
          <w:szCs w:val="28"/>
        </w:rPr>
        <w:t xml:space="preserve">м и механикам, закупки защиты </w:t>
      </w:r>
      <w:r w:rsidR="00B00EDD">
        <w:rPr>
          <w:i/>
          <w:sz w:val="28"/>
          <w:szCs w:val="28"/>
        </w:rPr>
        <w:t xml:space="preserve">у </w:t>
      </w:r>
      <w:r w:rsidRPr="0010214D">
        <w:rPr>
          <w:i/>
          <w:sz w:val="28"/>
          <w:szCs w:val="28"/>
        </w:rPr>
        <w:t>профессиональных и надежных п</w:t>
      </w:r>
      <w:r w:rsidR="00B00EDD">
        <w:rPr>
          <w:i/>
          <w:sz w:val="28"/>
          <w:szCs w:val="28"/>
        </w:rPr>
        <w:t xml:space="preserve">оставщиков и полагаться на свои </w:t>
      </w:r>
      <w:r w:rsidRPr="0010214D">
        <w:rPr>
          <w:i/>
          <w:sz w:val="28"/>
          <w:szCs w:val="28"/>
        </w:rPr>
        <w:t xml:space="preserve">собственные </w:t>
      </w:r>
      <w:r w:rsidR="00B00EDD">
        <w:rPr>
          <w:i/>
          <w:sz w:val="28"/>
          <w:szCs w:val="28"/>
        </w:rPr>
        <w:t>суждения.</w:t>
      </w:r>
    </w:p>
    <w:p w14:paraId="7DC1CC04" w14:textId="77777777" w:rsidR="005254A0" w:rsidRPr="0010214D" w:rsidRDefault="005254A0" w:rsidP="00BF3A40">
      <w:pPr>
        <w:ind w:firstLine="680"/>
        <w:jc w:val="both"/>
        <w:rPr>
          <w:i/>
          <w:sz w:val="28"/>
          <w:szCs w:val="28"/>
        </w:rPr>
      </w:pPr>
      <w:r w:rsidRPr="0010214D">
        <w:rPr>
          <w:i/>
          <w:sz w:val="28"/>
          <w:szCs w:val="28"/>
        </w:rPr>
        <w:t>Г</w:t>
      </w:r>
      <w:r w:rsidR="00B332B9">
        <w:rPr>
          <w:i/>
          <w:sz w:val="28"/>
          <w:szCs w:val="28"/>
        </w:rPr>
        <w:t xml:space="preserve">онщик отвечает за выбор защиты </w:t>
      </w:r>
      <w:r w:rsidRPr="0010214D">
        <w:rPr>
          <w:i/>
          <w:sz w:val="28"/>
          <w:szCs w:val="28"/>
        </w:rPr>
        <w:t>и за ее использование, в</w:t>
      </w:r>
      <w:r w:rsidR="00436296">
        <w:rPr>
          <w:i/>
          <w:sz w:val="28"/>
          <w:szCs w:val="28"/>
        </w:rPr>
        <w:t xml:space="preserve"> </w:t>
      </w:r>
      <w:r w:rsidRPr="0010214D">
        <w:rPr>
          <w:i/>
          <w:sz w:val="28"/>
          <w:szCs w:val="28"/>
        </w:rPr>
        <w:t>соответствии со статьями 1.3.001</w:t>
      </w:r>
      <w:r w:rsidR="006D7CFC">
        <w:rPr>
          <w:i/>
          <w:sz w:val="28"/>
          <w:szCs w:val="28"/>
        </w:rPr>
        <w:t xml:space="preserve"> -</w:t>
      </w:r>
      <w:r w:rsidRPr="0010214D">
        <w:rPr>
          <w:i/>
          <w:sz w:val="28"/>
          <w:szCs w:val="28"/>
        </w:rPr>
        <w:t xml:space="preserve"> 1.3.003.</w:t>
      </w:r>
    </w:p>
    <w:p w14:paraId="0EBCAF5D" w14:textId="77777777" w:rsidR="00E835B7" w:rsidRDefault="00E835B7" w:rsidP="007727A9">
      <w:pPr>
        <w:ind w:firstLine="680"/>
        <w:jc w:val="both"/>
        <w:rPr>
          <w:b/>
          <w:sz w:val="28"/>
          <w:szCs w:val="28"/>
        </w:rPr>
      </w:pPr>
    </w:p>
    <w:p w14:paraId="77A04AA3" w14:textId="77777777" w:rsidR="00B332B9" w:rsidRDefault="005254A0" w:rsidP="007727A9">
      <w:pPr>
        <w:ind w:firstLine="680"/>
        <w:jc w:val="both"/>
        <w:rPr>
          <w:sz w:val="28"/>
          <w:szCs w:val="28"/>
        </w:rPr>
      </w:pPr>
      <w:r w:rsidRPr="0010214D">
        <w:rPr>
          <w:b/>
          <w:sz w:val="28"/>
          <w:szCs w:val="28"/>
        </w:rPr>
        <w:t>4.3.014</w:t>
      </w:r>
    </w:p>
    <w:p w14:paraId="5B5C56D5" w14:textId="77777777" w:rsidR="005254A0" w:rsidRPr="004D6B45" w:rsidRDefault="005254A0" w:rsidP="007727A9">
      <w:pPr>
        <w:ind w:firstLine="680"/>
        <w:jc w:val="both"/>
        <w:rPr>
          <w:color w:val="000000" w:themeColor="text1"/>
          <w:sz w:val="28"/>
          <w:szCs w:val="28"/>
        </w:rPr>
      </w:pPr>
      <w:r w:rsidRPr="0010214D">
        <w:rPr>
          <w:sz w:val="28"/>
          <w:szCs w:val="28"/>
        </w:rPr>
        <w:t>Камеры запрещены в течение квалификационных заездов и финалов. Гонщики несут ответственность за безопасность фиксации камер</w:t>
      </w:r>
      <w:r w:rsidR="00B00EDD">
        <w:rPr>
          <w:sz w:val="28"/>
          <w:szCs w:val="28"/>
        </w:rPr>
        <w:t xml:space="preserve"> во время </w:t>
      </w:r>
      <w:r w:rsidR="00B00EDD" w:rsidRPr="004D6B45">
        <w:rPr>
          <w:color w:val="000000" w:themeColor="text1"/>
          <w:sz w:val="28"/>
          <w:szCs w:val="28"/>
        </w:rPr>
        <w:t>тренировок</w:t>
      </w:r>
      <w:r w:rsidRPr="004D6B45">
        <w:rPr>
          <w:color w:val="000000" w:themeColor="text1"/>
          <w:sz w:val="28"/>
          <w:szCs w:val="28"/>
        </w:rPr>
        <w:t xml:space="preserve"> с целью избежать любого рода опасно</w:t>
      </w:r>
      <w:r w:rsidR="00B332B9" w:rsidRPr="004D6B45">
        <w:rPr>
          <w:color w:val="000000" w:themeColor="text1"/>
          <w:sz w:val="28"/>
          <w:szCs w:val="28"/>
        </w:rPr>
        <w:t>сти для себя и для третьих лиц.</w:t>
      </w:r>
    </w:p>
    <w:p w14:paraId="007C20E5" w14:textId="77777777" w:rsidR="005254A0" w:rsidRPr="004D6B45" w:rsidRDefault="005254A0" w:rsidP="007727A9">
      <w:pPr>
        <w:ind w:firstLine="680"/>
        <w:jc w:val="both"/>
        <w:rPr>
          <w:color w:val="000000" w:themeColor="text1"/>
          <w:sz w:val="28"/>
          <w:szCs w:val="28"/>
        </w:rPr>
      </w:pPr>
    </w:p>
    <w:p w14:paraId="350699CE" w14:textId="77777777" w:rsidR="005254A0" w:rsidRPr="004D6B45" w:rsidRDefault="005254A0" w:rsidP="007727A9">
      <w:pPr>
        <w:ind w:firstLine="680"/>
        <w:jc w:val="both"/>
        <w:rPr>
          <w:i/>
          <w:color w:val="000000" w:themeColor="text1"/>
          <w:sz w:val="28"/>
          <w:szCs w:val="28"/>
        </w:rPr>
      </w:pPr>
      <w:r w:rsidRPr="004D6B45">
        <w:rPr>
          <w:i/>
          <w:color w:val="000000" w:themeColor="text1"/>
          <w:sz w:val="28"/>
          <w:szCs w:val="28"/>
        </w:rPr>
        <w:t>Комментарии:</w:t>
      </w:r>
    </w:p>
    <w:p w14:paraId="5947388C" w14:textId="77777777" w:rsidR="005254A0" w:rsidRPr="004D6B45" w:rsidRDefault="005254A0" w:rsidP="00100508">
      <w:pPr>
        <w:numPr>
          <w:ilvl w:val="0"/>
          <w:numId w:val="11"/>
        </w:numPr>
        <w:ind w:left="0" w:firstLine="680"/>
        <w:jc w:val="both"/>
        <w:rPr>
          <w:i/>
          <w:color w:val="000000" w:themeColor="text1"/>
          <w:sz w:val="28"/>
          <w:szCs w:val="28"/>
        </w:rPr>
      </w:pPr>
      <w:r w:rsidRPr="004D6B45">
        <w:rPr>
          <w:i/>
          <w:color w:val="000000" w:themeColor="text1"/>
          <w:sz w:val="28"/>
          <w:szCs w:val="28"/>
        </w:rPr>
        <w:t>См. также, в частности, ст. 1.3.001-1.3.003 и 1.3.031</w:t>
      </w:r>
    </w:p>
    <w:p w14:paraId="1C51277E" w14:textId="0944F1F7" w:rsidR="005254A0" w:rsidRPr="004D6B45" w:rsidRDefault="005254A0" w:rsidP="00100508">
      <w:pPr>
        <w:numPr>
          <w:ilvl w:val="0"/>
          <w:numId w:val="11"/>
        </w:numPr>
        <w:ind w:left="0" w:firstLine="680"/>
        <w:jc w:val="both"/>
        <w:rPr>
          <w:color w:val="000000" w:themeColor="text1"/>
          <w:sz w:val="28"/>
          <w:szCs w:val="28"/>
        </w:rPr>
      </w:pPr>
      <w:r w:rsidRPr="004D6B45">
        <w:rPr>
          <w:i/>
          <w:color w:val="000000" w:themeColor="text1"/>
          <w:sz w:val="28"/>
          <w:szCs w:val="28"/>
        </w:rPr>
        <w:t>Камеры могут использоваться во время тренировок (ст. 4.3.021) на условиях, изложенных в этой статье</w:t>
      </w:r>
      <w:r w:rsidRPr="004D6B45">
        <w:rPr>
          <w:color w:val="000000" w:themeColor="text1"/>
          <w:sz w:val="28"/>
          <w:szCs w:val="28"/>
        </w:rPr>
        <w:t>.</w:t>
      </w:r>
      <w:bookmarkStart w:id="105" w:name="_Toc130459093"/>
    </w:p>
    <w:p w14:paraId="350348ED" w14:textId="77777777" w:rsidR="002748EE" w:rsidRPr="004D6B45" w:rsidRDefault="002748EE" w:rsidP="002748EE">
      <w:pPr>
        <w:ind w:left="680"/>
        <w:jc w:val="both"/>
        <w:rPr>
          <w:color w:val="000000" w:themeColor="text1"/>
          <w:sz w:val="28"/>
          <w:szCs w:val="28"/>
        </w:rPr>
      </w:pPr>
    </w:p>
    <w:p w14:paraId="7064D9A6" w14:textId="77777777" w:rsidR="003E2EBB" w:rsidRPr="004D6B45" w:rsidRDefault="005254A0" w:rsidP="007727A9">
      <w:pPr>
        <w:keepNext/>
        <w:spacing w:before="240" w:after="60"/>
        <w:ind w:firstLine="680"/>
        <w:jc w:val="both"/>
        <w:outlineLvl w:val="1"/>
        <w:rPr>
          <w:b/>
          <w:i/>
          <w:color w:val="000000" w:themeColor="text1"/>
          <w:sz w:val="28"/>
          <w:szCs w:val="28"/>
        </w:rPr>
      </w:pPr>
      <w:r w:rsidRPr="004D6B45">
        <w:rPr>
          <w:b/>
          <w:i/>
          <w:color w:val="000000" w:themeColor="text1"/>
          <w:sz w:val="28"/>
          <w:szCs w:val="28"/>
        </w:rPr>
        <w:lastRenderedPageBreak/>
        <w:t>§ 4. Маршалы</w:t>
      </w:r>
      <w:bookmarkEnd w:id="105"/>
    </w:p>
    <w:p w14:paraId="67FE9D14" w14:textId="77777777" w:rsidR="00C56337" w:rsidRPr="00171023" w:rsidRDefault="00C56337" w:rsidP="007727A9">
      <w:pPr>
        <w:widowControl w:val="0"/>
        <w:autoSpaceDE w:val="0"/>
        <w:autoSpaceDN w:val="0"/>
        <w:adjustRightInd w:val="0"/>
        <w:ind w:firstLine="680"/>
        <w:jc w:val="both"/>
        <w:rPr>
          <w:sz w:val="28"/>
          <w:szCs w:val="28"/>
        </w:rPr>
      </w:pPr>
    </w:p>
    <w:p w14:paraId="2DDCF823" w14:textId="77777777" w:rsidR="00B332B9" w:rsidRPr="00171023" w:rsidRDefault="005254A0" w:rsidP="007727A9">
      <w:pPr>
        <w:widowControl w:val="0"/>
        <w:autoSpaceDE w:val="0"/>
        <w:autoSpaceDN w:val="0"/>
        <w:adjustRightInd w:val="0"/>
        <w:ind w:firstLine="680"/>
        <w:jc w:val="both"/>
        <w:rPr>
          <w:sz w:val="28"/>
          <w:szCs w:val="28"/>
        </w:rPr>
      </w:pPr>
      <w:r w:rsidRPr="00171023">
        <w:rPr>
          <w:b/>
          <w:sz w:val="28"/>
          <w:szCs w:val="28"/>
        </w:rPr>
        <w:t>4.3.015</w:t>
      </w:r>
    </w:p>
    <w:p w14:paraId="11281176" w14:textId="77777777" w:rsidR="005254A0" w:rsidRPr="0010214D" w:rsidRDefault="005254A0" w:rsidP="007727A9">
      <w:pPr>
        <w:widowControl w:val="0"/>
        <w:autoSpaceDE w:val="0"/>
        <w:autoSpaceDN w:val="0"/>
        <w:adjustRightInd w:val="0"/>
        <w:ind w:firstLine="680"/>
        <w:jc w:val="both"/>
        <w:rPr>
          <w:sz w:val="28"/>
          <w:szCs w:val="28"/>
        </w:rPr>
      </w:pPr>
      <w:r w:rsidRPr="00171023">
        <w:rPr>
          <w:sz w:val="28"/>
          <w:szCs w:val="28"/>
        </w:rPr>
        <w:t>Маршалы должны располагаться друг от друга на расстоянии прямой видимости. Маршалы оповещают друг друга о приближении гонщика коротким звуком в свисток.</w:t>
      </w:r>
    </w:p>
    <w:p w14:paraId="49329EEE" w14:textId="77777777" w:rsidR="005254A0" w:rsidRPr="0010214D" w:rsidRDefault="005254A0" w:rsidP="007727A9">
      <w:pPr>
        <w:widowControl w:val="0"/>
        <w:autoSpaceDE w:val="0"/>
        <w:autoSpaceDN w:val="0"/>
        <w:adjustRightInd w:val="0"/>
        <w:ind w:firstLine="680"/>
        <w:jc w:val="both"/>
        <w:rPr>
          <w:sz w:val="28"/>
          <w:szCs w:val="28"/>
        </w:rPr>
      </w:pPr>
    </w:p>
    <w:p w14:paraId="3607D9BE" w14:textId="77777777" w:rsidR="00171023" w:rsidRDefault="005254A0" w:rsidP="007727A9">
      <w:pPr>
        <w:widowControl w:val="0"/>
        <w:autoSpaceDE w:val="0"/>
        <w:autoSpaceDN w:val="0"/>
        <w:adjustRightInd w:val="0"/>
        <w:ind w:firstLine="680"/>
        <w:jc w:val="both"/>
        <w:rPr>
          <w:sz w:val="28"/>
          <w:szCs w:val="28"/>
        </w:rPr>
      </w:pPr>
      <w:r w:rsidRPr="0010214D">
        <w:rPr>
          <w:b/>
          <w:sz w:val="28"/>
          <w:szCs w:val="28"/>
        </w:rPr>
        <w:t>4.3.016</w:t>
      </w:r>
    </w:p>
    <w:p w14:paraId="66391A39"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Маршалы должны иметь флаги в соответствии с испо</w:t>
      </w:r>
      <w:r w:rsidR="00171023">
        <w:rPr>
          <w:sz w:val="28"/>
          <w:szCs w:val="28"/>
        </w:rPr>
        <w:t>льзуемой системой безопасности.</w:t>
      </w:r>
    </w:p>
    <w:p w14:paraId="37AFF27F" w14:textId="77777777" w:rsidR="005254A0" w:rsidRPr="0010214D" w:rsidRDefault="005254A0" w:rsidP="007727A9">
      <w:pPr>
        <w:widowControl w:val="0"/>
        <w:autoSpaceDE w:val="0"/>
        <w:autoSpaceDN w:val="0"/>
        <w:adjustRightInd w:val="0"/>
        <w:ind w:firstLine="680"/>
        <w:jc w:val="both"/>
        <w:rPr>
          <w:sz w:val="28"/>
          <w:szCs w:val="28"/>
        </w:rPr>
      </w:pPr>
    </w:p>
    <w:p w14:paraId="73F6BA4A" w14:textId="77777777" w:rsidR="00171023" w:rsidRDefault="005254A0" w:rsidP="007727A9">
      <w:pPr>
        <w:widowControl w:val="0"/>
        <w:autoSpaceDE w:val="0"/>
        <w:autoSpaceDN w:val="0"/>
        <w:adjustRightInd w:val="0"/>
        <w:ind w:firstLine="680"/>
        <w:jc w:val="both"/>
        <w:rPr>
          <w:sz w:val="28"/>
          <w:szCs w:val="28"/>
        </w:rPr>
      </w:pPr>
      <w:r w:rsidRPr="0010214D">
        <w:rPr>
          <w:b/>
          <w:sz w:val="28"/>
          <w:szCs w:val="28"/>
        </w:rPr>
        <w:t>4.3.017</w:t>
      </w:r>
    </w:p>
    <w:p w14:paraId="5B55A603"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Во время проведения официальной тренировки по трассе маршалы должны иметь флаг желтого цвета, который они использую</w:t>
      </w:r>
      <w:r w:rsidR="00171023">
        <w:rPr>
          <w:sz w:val="28"/>
          <w:szCs w:val="28"/>
        </w:rPr>
        <w:t xml:space="preserve">т в случае падения гонщика для </w:t>
      </w:r>
      <w:r w:rsidRPr="0010214D">
        <w:rPr>
          <w:sz w:val="28"/>
          <w:szCs w:val="28"/>
        </w:rPr>
        <w:t xml:space="preserve">предупреждения других спортсменов о </w:t>
      </w:r>
      <w:r w:rsidR="00171023">
        <w:rPr>
          <w:sz w:val="28"/>
          <w:szCs w:val="28"/>
        </w:rPr>
        <w:t>необходимости снизить скорость.</w:t>
      </w:r>
    </w:p>
    <w:p w14:paraId="7FCEA81D" w14:textId="77777777" w:rsidR="005254A0" w:rsidRPr="0010214D" w:rsidRDefault="005254A0" w:rsidP="007727A9">
      <w:pPr>
        <w:widowControl w:val="0"/>
        <w:autoSpaceDE w:val="0"/>
        <w:autoSpaceDN w:val="0"/>
        <w:adjustRightInd w:val="0"/>
        <w:ind w:firstLine="680"/>
        <w:jc w:val="both"/>
        <w:rPr>
          <w:sz w:val="28"/>
          <w:szCs w:val="28"/>
        </w:rPr>
      </w:pPr>
    </w:p>
    <w:p w14:paraId="3614575F" w14:textId="77777777" w:rsidR="000053C7" w:rsidRDefault="005254A0" w:rsidP="007727A9">
      <w:pPr>
        <w:widowControl w:val="0"/>
        <w:autoSpaceDE w:val="0"/>
        <w:autoSpaceDN w:val="0"/>
        <w:adjustRightInd w:val="0"/>
        <w:ind w:firstLine="680"/>
        <w:jc w:val="both"/>
        <w:rPr>
          <w:sz w:val="28"/>
          <w:szCs w:val="28"/>
        </w:rPr>
      </w:pPr>
      <w:r w:rsidRPr="0010214D">
        <w:rPr>
          <w:b/>
          <w:sz w:val="28"/>
          <w:szCs w:val="28"/>
        </w:rPr>
        <w:t>4.3.018</w:t>
      </w:r>
    </w:p>
    <w:p w14:paraId="4568B4A6" w14:textId="77777777" w:rsidR="005254A0" w:rsidRPr="0010214D" w:rsidRDefault="005254A0" w:rsidP="008163A6">
      <w:pPr>
        <w:widowControl w:val="0"/>
        <w:autoSpaceDE w:val="0"/>
        <w:autoSpaceDN w:val="0"/>
        <w:adjustRightInd w:val="0"/>
        <w:ind w:firstLine="680"/>
        <w:jc w:val="both"/>
        <w:rPr>
          <w:sz w:val="28"/>
          <w:szCs w:val="28"/>
        </w:rPr>
      </w:pPr>
      <w:r w:rsidRPr="0010214D">
        <w:rPr>
          <w:sz w:val="28"/>
          <w:szCs w:val="28"/>
        </w:rPr>
        <w:t xml:space="preserve">Некоторые маршалы, специально назначаемые организатором соревнований и координатором маршалов, должны иметь флаг красного цвета и радиопередатчик, настроенный на ту же частоту, что и передатчики </w:t>
      </w:r>
      <w:r w:rsidR="000053C7">
        <w:rPr>
          <w:sz w:val="28"/>
          <w:szCs w:val="28"/>
        </w:rPr>
        <w:t>главного судьи</w:t>
      </w:r>
      <w:r w:rsidRPr="0010214D">
        <w:rPr>
          <w:sz w:val="28"/>
          <w:szCs w:val="28"/>
        </w:rPr>
        <w:t xml:space="preserve">, директора гонки, технического делегата и членов медицинской бригады. Расположение маршалов с красными флагами на трассе должно быть выбрано так, чтобы эти маршалы </w:t>
      </w:r>
      <w:r w:rsidR="00C668BB">
        <w:rPr>
          <w:sz w:val="28"/>
          <w:szCs w:val="28"/>
        </w:rPr>
        <w:t>имели радиоконтакт между собой.</w:t>
      </w:r>
    </w:p>
    <w:p w14:paraId="5CE715AD" w14:textId="77777777" w:rsidR="005254A0" w:rsidRPr="0010214D" w:rsidRDefault="005254A0" w:rsidP="008163A6">
      <w:pPr>
        <w:widowControl w:val="0"/>
        <w:autoSpaceDE w:val="0"/>
        <w:autoSpaceDN w:val="0"/>
        <w:adjustRightInd w:val="0"/>
        <w:ind w:firstLine="680"/>
        <w:jc w:val="both"/>
        <w:rPr>
          <w:sz w:val="28"/>
          <w:szCs w:val="28"/>
        </w:rPr>
      </w:pPr>
      <w:r w:rsidRPr="0010214D">
        <w:rPr>
          <w:sz w:val="28"/>
          <w:szCs w:val="28"/>
        </w:rPr>
        <w:t>Красные флаги должны использоваться как во время соревнова</w:t>
      </w:r>
      <w:r w:rsidR="00C668BB">
        <w:rPr>
          <w:sz w:val="28"/>
          <w:szCs w:val="28"/>
        </w:rPr>
        <w:t>ний, так и во время тренировки.</w:t>
      </w:r>
    </w:p>
    <w:p w14:paraId="283771BB" w14:textId="77777777" w:rsidR="005254A0" w:rsidRPr="0010214D" w:rsidRDefault="005254A0" w:rsidP="008163A6">
      <w:pPr>
        <w:widowControl w:val="0"/>
        <w:autoSpaceDE w:val="0"/>
        <w:autoSpaceDN w:val="0"/>
        <w:adjustRightInd w:val="0"/>
        <w:ind w:firstLine="680"/>
        <w:jc w:val="both"/>
        <w:rPr>
          <w:sz w:val="28"/>
          <w:szCs w:val="28"/>
        </w:rPr>
      </w:pPr>
      <w:r w:rsidRPr="0010214D">
        <w:rPr>
          <w:sz w:val="28"/>
          <w:szCs w:val="28"/>
        </w:rPr>
        <w:t xml:space="preserve">В случае возникновения серьезного инцидента, маршалы, обладающие красными флагами, должны немедленно известить по радио </w:t>
      </w:r>
      <w:r w:rsidR="000053C7">
        <w:rPr>
          <w:sz w:val="28"/>
          <w:szCs w:val="28"/>
        </w:rPr>
        <w:t>главного судью</w:t>
      </w:r>
      <w:r w:rsidRPr="0010214D">
        <w:rPr>
          <w:sz w:val="28"/>
          <w:szCs w:val="28"/>
        </w:rPr>
        <w:t xml:space="preserve">, директора гонки, технического делегата и членов медицинской бригады. </w:t>
      </w:r>
    </w:p>
    <w:p w14:paraId="7212CB47"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Маршалы, обладающие красными флагами, должны немедленно оценить причину паде</w:t>
      </w:r>
      <w:r w:rsidR="00C668BB">
        <w:rPr>
          <w:sz w:val="28"/>
          <w:szCs w:val="28"/>
        </w:rPr>
        <w:t>ния гонщика и доложить об этом.</w:t>
      </w:r>
    </w:p>
    <w:p w14:paraId="560D5369"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Маршалы, обладающие красными флагами, и не являющиеся непосредственными свидетелями инцидента должны следить за ситуацией по радио и действовать согласно инструкциям. Если они видят, что один из маршалов машет красным флагом, они должны н</w:t>
      </w:r>
      <w:r w:rsidR="00C668BB">
        <w:rPr>
          <w:sz w:val="28"/>
          <w:szCs w:val="28"/>
        </w:rPr>
        <w:t>емедленно сделать то же самое.</w:t>
      </w:r>
    </w:p>
    <w:p w14:paraId="5845BD48" w14:textId="77777777" w:rsidR="005254A0" w:rsidRPr="0010214D" w:rsidRDefault="005254A0" w:rsidP="007727A9">
      <w:pPr>
        <w:widowControl w:val="0"/>
        <w:autoSpaceDE w:val="0"/>
        <w:autoSpaceDN w:val="0"/>
        <w:adjustRightInd w:val="0"/>
        <w:ind w:firstLine="680"/>
        <w:jc w:val="both"/>
        <w:rPr>
          <w:b/>
          <w:sz w:val="28"/>
          <w:szCs w:val="28"/>
        </w:rPr>
      </w:pPr>
    </w:p>
    <w:p w14:paraId="067B60B5" w14:textId="77777777" w:rsidR="008163A6" w:rsidRDefault="005254A0" w:rsidP="007727A9">
      <w:pPr>
        <w:widowControl w:val="0"/>
        <w:autoSpaceDE w:val="0"/>
        <w:autoSpaceDN w:val="0"/>
        <w:adjustRightInd w:val="0"/>
        <w:ind w:firstLine="680"/>
        <w:jc w:val="both"/>
        <w:rPr>
          <w:sz w:val="28"/>
          <w:szCs w:val="28"/>
        </w:rPr>
      </w:pPr>
      <w:r w:rsidRPr="0010214D">
        <w:rPr>
          <w:b/>
          <w:sz w:val="28"/>
          <w:szCs w:val="28"/>
        </w:rPr>
        <w:t>4.3.019</w:t>
      </w:r>
    </w:p>
    <w:p w14:paraId="4639A24C" w14:textId="77777777" w:rsidR="005254A0" w:rsidRPr="0010214D" w:rsidRDefault="005254A0" w:rsidP="008163A6">
      <w:pPr>
        <w:widowControl w:val="0"/>
        <w:autoSpaceDE w:val="0"/>
        <w:autoSpaceDN w:val="0"/>
        <w:adjustRightInd w:val="0"/>
        <w:ind w:firstLine="680"/>
        <w:jc w:val="both"/>
        <w:rPr>
          <w:sz w:val="28"/>
          <w:szCs w:val="28"/>
        </w:rPr>
      </w:pPr>
      <w:r w:rsidRPr="0010214D">
        <w:rPr>
          <w:sz w:val="28"/>
          <w:szCs w:val="28"/>
        </w:rPr>
        <w:t xml:space="preserve">Гонщики, видящие сигнал, выполненный красным флагом, </w:t>
      </w:r>
      <w:r w:rsidR="00C668BB">
        <w:rPr>
          <w:sz w:val="28"/>
          <w:szCs w:val="28"/>
        </w:rPr>
        <w:t>должны немедленно остановиться.</w:t>
      </w:r>
    </w:p>
    <w:p w14:paraId="2C140D56" w14:textId="5A118EC7" w:rsidR="005254A0" w:rsidRDefault="005254A0" w:rsidP="007727A9">
      <w:pPr>
        <w:widowControl w:val="0"/>
        <w:autoSpaceDE w:val="0"/>
        <w:autoSpaceDN w:val="0"/>
        <w:adjustRightInd w:val="0"/>
        <w:ind w:firstLine="680"/>
        <w:jc w:val="both"/>
        <w:rPr>
          <w:sz w:val="28"/>
          <w:szCs w:val="28"/>
        </w:rPr>
      </w:pPr>
      <w:r w:rsidRPr="0010214D">
        <w:rPr>
          <w:sz w:val="28"/>
          <w:szCs w:val="28"/>
        </w:rPr>
        <w:t xml:space="preserve">После остановки гонщик должен спокойно закончить дистанцию и </w:t>
      </w:r>
      <w:r w:rsidRPr="0010214D">
        <w:rPr>
          <w:sz w:val="28"/>
          <w:szCs w:val="28"/>
        </w:rPr>
        <w:lastRenderedPageBreak/>
        <w:t>обратиться к судье на финише, с просьбой о повторном заезде, а з</w:t>
      </w:r>
      <w:r w:rsidR="00C668BB">
        <w:rPr>
          <w:sz w:val="28"/>
          <w:szCs w:val="28"/>
        </w:rPr>
        <w:t>атем ждать дальнейших указаний.</w:t>
      </w:r>
    </w:p>
    <w:p w14:paraId="185059E9" w14:textId="77777777" w:rsidR="005254A0" w:rsidRPr="0010214D" w:rsidRDefault="005254A0" w:rsidP="007727A9">
      <w:pPr>
        <w:keepNext/>
        <w:spacing w:before="240" w:after="60"/>
        <w:ind w:firstLine="680"/>
        <w:jc w:val="both"/>
        <w:outlineLvl w:val="1"/>
        <w:rPr>
          <w:b/>
          <w:i/>
          <w:sz w:val="28"/>
          <w:szCs w:val="28"/>
        </w:rPr>
      </w:pPr>
      <w:bookmarkStart w:id="106" w:name="_Toc130459094"/>
      <w:r w:rsidRPr="0010214D">
        <w:rPr>
          <w:b/>
          <w:i/>
          <w:sz w:val="28"/>
          <w:szCs w:val="28"/>
        </w:rPr>
        <w:t>§ 5. Оказание первой помощи (минимальные требования)</w:t>
      </w:r>
      <w:bookmarkEnd w:id="106"/>
    </w:p>
    <w:p w14:paraId="5D9605ED" w14:textId="77777777" w:rsidR="005254A0" w:rsidRPr="0010214D" w:rsidRDefault="005254A0" w:rsidP="007727A9">
      <w:pPr>
        <w:widowControl w:val="0"/>
        <w:autoSpaceDE w:val="0"/>
        <w:autoSpaceDN w:val="0"/>
        <w:adjustRightInd w:val="0"/>
        <w:ind w:firstLine="680"/>
        <w:jc w:val="both"/>
        <w:rPr>
          <w:b/>
          <w:sz w:val="28"/>
          <w:szCs w:val="28"/>
        </w:rPr>
      </w:pPr>
    </w:p>
    <w:p w14:paraId="5F6E3D79" w14:textId="77777777" w:rsidR="008163A6" w:rsidRDefault="005254A0" w:rsidP="007727A9">
      <w:pPr>
        <w:widowControl w:val="0"/>
        <w:autoSpaceDE w:val="0"/>
        <w:autoSpaceDN w:val="0"/>
        <w:adjustRightInd w:val="0"/>
        <w:ind w:firstLine="680"/>
        <w:jc w:val="both"/>
        <w:rPr>
          <w:b/>
          <w:sz w:val="28"/>
          <w:szCs w:val="28"/>
        </w:rPr>
      </w:pPr>
      <w:r w:rsidRPr="0010214D">
        <w:rPr>
          <w:b/>
          <w:sz w:val="28"/>
          <w:szCs w:val="28"/>
        </w:rPr>
        <w:t>4.3.020</w:t>
      </w:r>
    </w:p>
    <w:p w14:paraId="233925C6" w14:textId="77777777" w:rsidR="005254A0" w:rsidRPr="007B2F75" w:rsidRDefault="005254A0" w:rsidP="007727A9">
      <w:pPr>
        <w:widowControl w:val="0"/>
        <w:autoSpaceDE w:val="0"/>
        <w:autoSpaceDN w:val="0"/>
        <w:adjustRightInd w:val="0"/>
        <w:ind w:firstLine="680"/>
        <w:jc w:val="both"/>
        <w:rPr>
          <w:sz w:val="28"/>
          <w:szCs w:val="28"/>
        </w:rPr>
      </w:pPr>
      <w:r w:rsidRPr="0010214D">
        <w:rPr>
          <w:sz w:val="28"/>
          <w:szCs w:val="28"/>
        </w:rPr>
        <w:t>Оказание первой помощи должно быть организовано согласно Статье с 4.2.052 по 4.2.058. При этом количество представителей среднего медицинского персона</w:t>
      </w:r>
      <w:r w:rsidR="00C668BB">
        <w:rPr>
          <w:sz w:val="28"/>
          <w:szCs w:val="28"/>
        </w:rPr>
        <w:t>ла должно быть не меньше семи.</w:t>
      </w:r>
    </w:p>
    <w:p w14:paraId="73255149" w14:textId="6404E4F4" w:rsidR="002748EE" w:rsidRPr="0010214D" w:rsidRDefault="005254A0" w:rsidP="008A5E40">
      <w:pPr>
        <w:widowControl w:val="0"/>
        <w:autoSpaceDE w:val="0"/>
        <w:autoSpaceDN w:val="0"/>
        <w:adjustRightInd w:val="0"/>
        <w:ind w:firstLine="680"/>
        <w:jc w:val="both"/>
        <w:rPr>
          <w:sz w:val="28"/>
          <w:szCs w:val="28"/>
        </w:rPr>
      </w:pPr>
      <w:r w:rsidRPr="007B2F75">
        <w:rPr>
          <w:sz w:val="28"/>
          <w:szCs w:val="28"/>
        </w:rPr>
        <w:t>Медицинскому персоналу должно быть</w:t>
      </w:r>
      <w:r w:rsidR="00BF3A40" w:rsidRPr="007B2F75">
        <w:rPr>
          <w:sz w:val="28"/>
          <w:szCs w:val="28"/>
        </w:rPr>
        <w:t xml:space="preserve"> </w:t>
      </w:r>
      <w:r w:rsidR="00C055DE" w:rsidRPr="007B2F75">
        <w:rPr>
          <w:sz w:val="28"/>
          <w:szCs w:val="28"/>
        </w:rPr>
        <w:t>организовано</w:t>
      </w:r>
      <w:r w:rsidRPr="007B2F75">
        <w:rPr>
          <w:sz w:val="28"/>
          <w:szCs w:val="28"/>
        </w:rPr>
        <w:t xml:space="preserve"> место</w:t>
      </w:r>
      <w:r w:rsidRPr="0010214D">
        <w:rPr>
          <w:sz w:val="28"/>
          <w:szCs w:val="28"/>
        </w:rPr>
        <w:t xml:space="preserve"> для выхода в финишной чаше во время гонки. Организатор должен предоставить эвакуационный и медицинский план. Медицинский координатор должен встретиться с техническим делегатом, если отсутствует, то с </w:t>
      </w:r>
      <w:r w:rsidR="000053C7">
        <w:rPr>
          <w:sz w:val="28"/>
          <w:szCs w:val="28"/>
        </w:rPr>
        <w:t>главным судьей</w:t>
      </w:r>
      <w:r w:rsidRPr="0010214D">
        <w:rPr>
          <w:sz w:val="28"/>
          <w:szCs w:val="28"/>
        </w:rPr>
        <w:t xml:space="preserve"> до первой тренировки.</w:t>
      </w:r>
    </w:p>
    <w:p w14:paraId="37A46DA0" w14:textId="77777777" w:rsidR="005254A0" w:rsidRPr="0010214D" w:rsidRDefault="005254A0" w:rsidP="007727A9">
      <w:pPr>
        <w:keepNext/>
        <w:spacing w:before="240" w:after="60"/>
        <w:ind w:firstLine="680"/>
        <w:jc w:val="both"/>
        <w:outlineLvl w:val="1"/>
        <w:rPr>
          <w:b/>
          <w:i/>
          <w:sz w:val="28"/>
          <w:szCs w:val="28"/>
        </w:rPr>
      </w:pPr>
      <w:bookmarkStart w:id="107" w:name="_Toc130459095"/>
      <w:r w:rsidRPr="0010214D">
        <w:rPr>
          <w:b/>
          <w:i/>
          <w:sz w:val="28"/>
          <w:szCs w:val="28"/>
        </w:rPr>
        <w:t>§ 6. Тренировка</w:t>
      </w:r>
      <w:bookmarkEnd w:id="107"/>
    </w:p>
    <w:p w14:paraId="3A0E6639" w14:textId="77777777" w:rsidR="005254A0" w:rsidRPr="005254A0" w:rsidRDefault="005254A0" w:rsidP="007727A9">
      <w:pPr>
        <w:ind w:firstLine="680"/>
        <w:rPr>
          <w:rFonts w:ascii="Arial" w:hAnsi="Arial" w:cs="Arial"/>
          <w:sz w:val="20"/>
          <w:szCs w:val="20"/>
        </w:rPr>
      </w:pPr>
    </w:p>
    <w:p w14:paraId="55745D0A" w14:textId="77777777" w:rsidR="00171023" w:rsidRDefault="005254A0" w:rsidP="007727A9">
      <w:pPr>
        <w:widowControl w:val="0"/>
        <w:autoSpaceDE w:val="0"/>
        <w:autoSpaceDN w:val="0"/>
        <w:adjustRightInd w:val="0"/>
        <w:ind w:firstLine="680"/>
        <w:jc w:val="both"/>
        <w:rPr>
          <w:sz w:val="28"/>
          <w:szCs w:val="28"/>
        </w:rPr>
      </w:pPr>
      <w:r w:rsidRPr="0010214D">
        <w:rPr>
          <w:b/>
          <w:sz w:val="28"/>
          <w:szCs w:val="28"/>
        </w:rPr>
        <w:t>4.3.021</w:t>
      </w:r>
    </w:p>
    <w:p w14:paraId="6C223BA5"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Должны быть организованы </w:t>
      </w:r>
      <w:r w:rsidR="00171023">
        <w:rPr>
          <w:sz w:val="28"/>
          <w:szCs w:val="28"/>
        </w:rPr>
        <w:t>следующие тренировочные сессии:</w:t>
      </w:r>
    </w:p>
    <w:p w14:paraId="7857222C" w14:textId="77777777" w:rsidR="005254A0" w:rsidRPr="00150037" w:rsidRDefault="005254A0" w:rsidP="00100508">
      <w:pPr>
        <w:widowControl w:val="0"/>
        <w:numPr>
          <w:ilvl w:val="0"/>
          <w:numId w:val="13"/>
        </w:numPr>
        <w:autoSpaceDE w:val="0"/>
        <w:autoSpaceDN w:val="0"/>
        <w:adjustRightInd w:val="0"/>
        <w:ind w:left="0" w:firstLine="680"/>
        <w:jc w:val="both"/>
        <w:rPr>
          <w:sz w:val="28"/>
          <w:szCs w:val="28"/>
        </w:rPr>
      </w:pPr>
      <w:r w:rsidRPr="0010214D">
        <w:rPr>
          <w:sz w:val="28"/>
          <w:szCs w:val="28"/>
        </w:rPr>
        <w:t>пеший осмотр трассы должен быть организо</w:t>
      </w:r>
      <w:r w:rsidR="00171023">
        <w:rPr>
          <w:sz w:val="28"/>
          <w:szCs w:val="28"/>
        </w:rPr>
        <w:t xml:space="preserve">ван перед первой тренировочной </w:t>
      </w:r>
      <w:r w:rsidR="00150037" w:rsidRPr="00150037">
        <w:rPr>
          <w:sz w:val="28"/>
          <w:szCs w:val="28"/>
        </w:rPr>
        <w:t>сессией. При пешем осмотре трассы скоростного спуска не разрешается езда на велосипедах;</w:t>
      </w:r>
    </w:p>
    <w:p w14:paraId="41C6EE4A" w14:textId="77777777" w:rsidR="005254A0" w:rsidRPr="0010214D" w:rsidRDefault="005254A0" w:rsidP="00100508">
      <w:pPr>
        <w:widowControl w:val="0"/>
        <w:numPr>
          <w:ilvl w:val="0"/>
          <w:numId w:val="13"/>
        </w:numPr>
        <w:autoSpaceDE w:val="0"/>
        <w:autoSpaceDN w:val="0"/>
        <w:adjustRightInd w:val="0"/>
        <w:ind w:left="0" w:firstLine="680"/>
        <w:jc w:val="both"/>
        <w:rPr>
          <w:sz w:val="28"/>
          <w:szCs w:val="28"/>
        </w:rPr>
      </w:pPr>
      <w:r w:rsidRPr="0010214D">
        <w:rPr>
          <w:sz w:val="28"/>
          <w:szCs w:val="28"/>
        </w:rPr>
        <w:t>тренировочная сесси</w:t>
      </w:r>
      <w:r w:rsidR="00C668BB">
        <w:rPr>
          <w:sz w:val="28"/>
          <w:szCs w:val="28"/>
        </w:rPr>
        <w:t>я за день перед соревнованиями;</w:t>
      </w:r>
    </w:p>
    <w:p w14:paraId="07B073EA" w14:textId="77777777" w:rsidR="005254A0" w:rsidRPr="00211150" w:rsidRDefault="005254A0" w:rsidP="00100508">
      <w:pPr>
        <w:widowControl w:val="0"/>
        <w:numPr>
          <w:ilvl w:val="0"/>
          <w:numId w:val="13"/>
        </w:numPr>
        <w:autoSpaceDE w:val="0"/>
        <w:autoSpaceDN w:val="0"/>
        <w:adjustRightInd w:val="0"/>
        <w:ind w:left="0" w:firstLine="680"/>
        <w:jc w:val="both"/>
        <w:rPr>
          <w:sz w:val="28"/>
          <w:szCs w:val="28"/>
        </w:rPr>
      </w:pPr>
      <w:r w:rsidRPr="0010214D">
        <w:rPr>
          <w:sz w:val="28"/>
          <w:szCs w:val="28"/>
        </w:rPr>
        <w:t>дополнител</w:t>
      </w:r>
      <w:r w:rsidR="00211150">
        <w:rPr>
          <w:sz w:val="28"/>
          <w:szCs w:val="28"/>
        </w:rPr>
        <w:t>ьная сессия утром в день гонки.</w:t>
      </w:r>
    </w:p>
    <w:p w14:paraId="175B821F"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Во время гонки никакие трени</w:t>
      </w:r>
      <w:r w:rsidR="00211150">
        <w:rPr>
          <w:sz w:val="28"/>
          <w:szCs w:val="28"/>
        </w:rPr>
        <w:t>ровки по трассе не допускаются.</w:t>
      </w:r>
    </w:p>
    <w:p w14:paraId="2C9B95E3" w14:textId="77777777" w:rsidR="005254A0" w:rsidRPr="0010214D" w:rsidRDefault="005254A0" w:rsidP="007727A9">
      <w:pPr>
        <w:widowControl w:val="0"/>
        <w:autoSpaceDE w:val="0"/>
        <w:autoSpaceDN w:val="0"/>
        <w:adjustRightInd w:val="0"/>
        <w:ind w:firstLine="680"/>
        <w:jc w:val="both"/>
        <w:rPr>
          <w:sz w:val="28"/>
          <w:szCs w:val="28"/>
        </w:rPr>
      </w:pPr>
    </w:p>
    <w:p w14:paraId="67D1E8E6" w14:textId="77777777" w:rsidR="00211150" w:rsidRDefault="005254A0" w:rsidP="007727A9">
      <w:pPr>
        <w:widowControl w:val="0"/>
        <w:autoSpaceDE w:val="0"/>
        <w:autoSpaceDN w:val="0"/>
        <w:adjustRightInd w:val="0"/>
        <w:ind w:firstLine="680"/>
        <w:jc w:val="both"/>
        <w:rPr>
          <w:sz w:val="28"/>
          <w:szCs w:val="28"/>
        </w:rPr>
      </w:pPr>
      <w:r w:rsidRPr="0010214D">
        <w:rPr>
          <w:b/>
          <w:sz w:val="28"/>
          <w:szCs w:val="28"/>
        </w:rPr>
        <w:t>4.3.022</w:t>
      </w:r>
    </w:p>
    <w:p w14:paraId="7AE0ABAC"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Каждый гонщик должен спуститься по трассе во время тренировки, как минимум, два раза под страхом дисквалификации. </w:t>
      </w:r>
      <w:r w:rsidR="000053C7">
        <w:rPr>
          <w:sz w:val="28"/>
          <w:szCs w:val="28"/>
        </w:rPr>
        <w:t>Судья</w:t>
      </w:r>
      <w:r w:rsidRPr="0010214D">
        <w:rPr>
          <w:sz w:val="28"/>
          <w:szCs w:val="28"/>
        </w:rPr>
        <w:t xml:space="preserve"> на старте должен следить за выполнением этого правила.</w:t>
      </w:r>
    </w:p>
    <w:p w14:paraId="1826E9CF" w14:textId="77777777" w:rsidR="005254A0" w:rsidRPr="0010214D" w:rsidRDefault="005254A0" w:rsidP="007727A9">
      <w:pPr>
        <w:widowControl w:val="0"/>
        <w:autoSpaceDE w:val="0"/>
        <w:autoSpaceDN w:val="0"/>
        <w:adjustRightInd w:val="0"/>
        <w:ind w:firstLine="680"/>
        <w:jc w:val="both"/>
        <w:rPr>
          <w:sz w:val="28"/>
          <w:szCs w:val="28"/>
        </w:rPr>
      </w:pPr>
    </w:p>
    <w:p w14:paraId="27E47BA6" w14:textId="77777777" w:rsidR="00211150" w:rsidRDefault="005254A0" w:rsidP="007727A9">
      <w:pPr>
        <w:widowControl w:val="0"/>
        <w:autoSpaceDE w:val="0"/>
        <w:autoSpaceDN w:val="0"/>
        <w:adjustRightInd w:val="0"/>
        <w:ind w:firstLine="680"/>
        <w:jc w:val="both"/>
        <w:rPr>
          <w:sz w:val="28"/>
          <w:szCs w:val="28"/>
        </w:rPr>
      </w:pPr>
      <w:r w:rsidRPr="0010214D">
        <w:rPr>
          <w:b/>
          <w:sz w:val="28"/>
          <w:szCs w:val="28"/>
        </w:rPr>
        <w:t>4.3.023</w:t>
      </w:r>
    </w:p>
    <w:p w14:paraId="036853CB"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Гонщики должны осуществлять свои тренировочные заезды от официальных стартовых ворот. Любой гонщик, начавший тренировочный спуск ниже линии старта, диск</w:t>
      </w:r>
      <w:r w:rsidR="00211150">
        <w:rPr>
          <w:sz w:val="28"/>
          <w:szCs w:val="28"/>
        </w:rPr>
        <w:t>валифицируется из соревнования.</w:t>
      </w:r>
    </w:p>
    <w:p w14:paraId="546346F8" w14:textId="77777777" w:rsidR="001F633E" w:rsidRPr="0010214D" w:rsidRDefault="001F633E" w:rsidP="007727A9">
      <w:pPr>
        <w:widowControl w:val="0"/>
        <w:autoSpaceDE w:val="0"/>
        <w:autoSpaceDN w:val="0"/>
        <w:adjustRightInd w:val="0"/>
        <w:ind w:firstLine="680"/>
        <w:jc w:val="both"/>
        <w:rPr>
          <w:b/>
          <w:sz w:val="28"/>
          <w:szCs w:val="28"/>
        </w:rPr>
      </w:pPr>
    </w:p>
    <w:p w14:paraId="7FA68915" w14:textId="77777777" w:rsidR="00211150" w:rsidRDefault="005254A0" w:rsidP="007727A9">
      <w:pPr>
        <w:widowControl w:val="0"/>
        <w:autoSpaceDE w:val="0"/>
        <w:autoSpaceDN w:val="0"/>
        <w:adjustRightInd w:val="0"/>
        <w:ind w:firstLine="680"/>
        <w:jc w:val="both"/>
        <w:rPr>
          <w:sz w:val="28"/>
          <w:szCs w:val="28"/>
        </w:rPr>
      </w:pPr>
      <w:r w:rsidRPr="0010214D">
        <w:rPr>
          <w:b/>
          <w:sz w:val="28"/>
          <w:szCs w:val="28"/>
        </w:rPr>
        <w:t>4.3.024</w:t>
      </w:r>
    </w:p>
    <w:p w14:paraId="1F25605B" w14:textId="2AD05A6E" w:rsidR="002748EE" w:rsidRPr="0010214D" w:rsidRDefault="005254A0" w:rsidP="008A5E40">
      <w:pPr>
        <w:widowControl w:val="0"/>
        <w:autoSpaceDE w:val="0"/>
        <w:autoSpaceDN w:val="0"/>
        <w:adjustRightInd w:val="0"/>
        <w:ind w:firstLine="680"/>
        <w:jc w:val="both"/>
        <w:rPr>
          <w:sz w:val="28"/>
          <w:szCs w:val="28"/>
        </w:rPr>
      </w:pPr>
      <w:r w:rsidRPr="0010214D">
        <w:rPr>
          <w:sz w:val="28"/>
          <w:szCs w:val="28"/>
        </w:rPr>
        <w:t>Гонщики должны иметь на руле свой стартовый номер во время тренировочных заездов,</w:t>
      </w:r>
      <w:r w:rsidR="00211150">
        <w:rPr>
          <w:sz w:val="28"/>
          <w:szCs w:val="28"/>
        </w:rPr>
        <w:t xml:space="preserve"> а также номер на спине, как и </w:t>
      </w:r>
      <w:r w:rsidRPr="0010214D">
        <w:rPr>
          <w:sz w:val="28"/>
          <w:szCs w:val="28"/>
        </w:rPr>
        <w:t>во время квалификационного раунда и финала.</w:t>
      </w:r>
    </w:p>
    <w:p w14:paraId="38F044D1" w14:textId="77777777" w:rsidR="005254A0" w:rsidRPr="0010214D" w:rsidRDefault="005254A0" w:rsidP="007727A9">
      <w:pPr>
        <w:keepNext/>
        <w:spacing w:before="240" w:after="60"/>
        <w:ind w:firstLine="680"/>
        <w:jc w:val="both"/>
        <w:outlineLvl w:val="1"/>
        <w:rPr>
          <w:b/>
          <w:i/>
          <w:sz w:val="28"/>
          <w:szCs w:val="28"/>
        </w:rPr>
      </w:pPr>
      <w:bookmarkStart w:id="108" w:name="_Toc130459096"/>
      <w:r w:rsidRPr="0010214D">
        <w:rPr>
          <w:b/>
          <w:i/>
          <w:sz w:val="28"/>
          <w:szCs w:val="28"/>
        </w:rPr>
        <w:lastRenderedPageBreak/>
        <w:t>§ 7. Транспорт</w:t>
      </w:r>
      <w:bookmarkEnd w:id="108"/>
    </w:p>
    <w:p w14:paraId="748CDBCA" w14:textId="77777777" w:rsidR="005254A0" w:rsidRPr="0010214D" w:rsidRDefault="005254A0" w:rsidP="007727A9">
      <w:pPr>
        <w:widowControl w:val="0"/>
        <w:autoSpaceDE w:val="0"/>
        <w:autoSpaceDN w:val="0"/>
        <w:adjustRightInd w:val="0"/>
        <w:ind w:firstLine="680"/>
        <w:jc w:val="both"/>
        <w:rPr>
          <w:sz w:val="28"/>
          <w:szCs w:val="28"/>
        </w:rPr>
      </w:pPr>
    </w:p>
    <w:p w14:paraId="5AD8DABA" w14:textId="77777777" w:rsidR="00211150" w:rsidRDefault="005254A0" w:rsidP="007727A9">
      <w:pPr>
        <w:widowControl w:val="0"/>
        <w:autoSpaceDE w:val="0"/>
        <w:autoSpaceDN w:val="0"/>
        <w:adjustRightInd w:val="0"/>
        <w:ind w:firstLine="680"/>
        <w:jc w:val="both"/>
        <w:rPr>
          <w:b/>
          <w:sz w:val="28"/>
          <w:szCs w:val="28"/>
        </w:rPr>
      </w:pPr>
      <w:r w:rsidRPr="0010214D">
        <w:rPr>
          <w:b/>
          <w:sz w:val="28"/>
          <w:szCs w:val="28"/>
        </w:rPr>
        <w:t>4.3.025</w:t>
      </w:r>
    </w:p>
    <w:p w14:paraId="4C4C05A2"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Организатор соревнования должен предусмотреть наличие транспортных средств, способных обеспечить транспортировку 100 гонщиков с вело</w:t>
      </w:r>
      <w:bookmarkStart w:id="109" w:name="_Toc130459097"/>
      <w:r w:rsidR="00211150">
        <w:rPr>
          <w:sz w:val="28"/>
          <w:szCs w:val="28"/>
        </w:rPr>
        <w:t>сипедами в час к месту старта.</w:t>
      </w:r>
    </w:p>
    <w:p w14:paraId="1B80FF8E" w14:textId="44AB993D" w:rsidR="005254A0" w:rsidRPr="0010214D" w:rsidRDefault="00211150" w:rsidP="008A5E40">
      <w:pPr>
        <w:keepNext/>
        <w:spacing w:before="240" w:after="60"/>
        <w:jc w:val="both"/>
        <w:outlineLvl w:val="0"/>
        <w:rPr>
          <w:kern w:val="28"/>
          <w:sz w:val="28"/>
          <w:szCs w:val="28"/>
        </w:rPr>
      </w:pPr>
      <w:r>
        <w:rPr>
          <w:b/>
          <w:kern w:val="28"/>
          <w:sz w:val="28"/>
          <w:szCs w:val="28"/>
        </w:rPr>
        <w:t>Г</w:t>
      </w:r>
      <w:r w:rsidR="002748EE" w:rsidRPr="002748EE">
        <w:rPr>
          <w:b/>
          <w:kern w:val="28"/>
          <w:sz w:val="28"/>
          <w:szCs w:val="28"/>
        </w:rPr>
        <w:t>л</w:t>
      </w:r>
      <w:r w:rsidR="002748EE">
        <w:rPr>
          <w:b/>
          <w:kern w:val="28"/>
          <w:sz w:val="28"/>
          <w:szCs w:val="28"/>
        </w:rPr>
        <w:t>ава</w:t>
      </w:r>
      <w:r>
        <w:rPr>
          <w:b/>
          <w:kern w:val="28"/>
          <w:sz w:val="28"/>
          <w:szCs w:val="28"/>
        </w:rPr>
        <w:t xml:space="preserve"> </w:t>
      </w:r>
      <w:r w:rsidR="002748EE">
        <w:rPr>
          <w:b/>
          <w:kern w:val="28"/>
          <w:sz w:val="28"/>
          <w:szCs w:val="28"/>
        </w:rPr>
        <w:t>I</w:t>
      </w:r>
      <w:r w:rsidR="002748EE">
        <w:rPr>
          <w:b/>
          <w:kern w:val="28"/>
          <w:sz w:val="28"/>
          <w:szCs w:val="28"/>
          <w:lang w:val="en-GB"/>
        </w:rPr>
        <w:t>V</w:t>
      </w:r>
      <w:r>
        <w:rPr>
          <w:b/>
          <w:kern w:val="28"/>
          <w:sz w:val="28"/>
          <w:szCs w:val="28"/>
        </w:rPr>
        <w:t xml:space="preserve"> </w:t>
      </w:r>
      <w:r w:rsidR="00FD02EE">
        <w:rPr>
          <w:b/>
          <w:kern w:val="28"/>
          <w:sz w:val="28"/>
          <w:szCs w:val="28"/>
        </w:rPr>
        <w:t>СПОРТИВНАЯ ДИСЦИПЛИНА</w:t>
      </w:r>
      <w:r w:rsidR="0081418B">
        <w:rPr>
          <w:b/>
          <w:kern w:val="28"/>
          <w:sz w:val="28"/>
          <w:szCs w:val="28"/>
        </w:rPr>
        <w:t xml:space="preserve"> М</w:t>
      </w:r>
      <w:r w:rsidR="00FD02EE">
        <w:rPr>
          <w:b/>
          <w:kern w:val="28"/>
          <w:sz w:val="28"/>
          <w:szCs w:val="28"/>
        </w:rPr>
        <w:t>АУНТИНБАЙК</w:t>
      </w:r>
      <w:r w:rsidR="0081418B">
        <w:rPr>
          <w:b/>
          <w:kern w:val="28"/>
          <w:sz w:val="28"/>
          <w:szCs w:val="28"/>
        </w:rPr>
        <w:t xml:space="preserve"> </w:t>
      </w:r>
      <w:r w:rsidR="00FD02EE">
        <w:rPr>
          <w:b/>
          <w:kern w:val="28"/>
          <w:sz w:val="28"/>
          <w:szCs w:val="28"/>
        </w:rPr>
        <w:t>–</w:t>
      </w:r>
      <w:r w:rsidR="0081418B">
        <w:rPr>
          <w:b/>
          <w:kern w:val="28"/>
          <w:sz w:val="28"/>
          <w:szCs w:val="28"/>
        </w:rPr>
        <w:t xml:space="preserve"> </w:t>
      </w:r>
      <w:r w:rsidR="00FD02EE">
        <w:rPr>
          <w:b/>
          <w:kern w:val="28"/>
          <w:sz w:val="28"/>
          <w:szCs w:val="28"/>
        </w:rPr>
        <w:t>БАЙКЕР-КРОСС</w:t>
      </w:r>
      <w:r>
        <w:rPr>
          <w:b/>
          <w:kern w:val="28"/>
          <w:sz w:val="28"/>
          <w:szCs w:val="28"/>
        </w:rPr>
        <w:t xml:space="preserve"> </w:t>
      </w:r>
      <w:r w:rsidR="005254A0" w:rsidRPr="0010214D">
        <w:rPr>
          <w:b/>
          <w:kern w:val="28"/>
          <w:sz w:val="28"/>
          <w:szCs w:val="28"/>
        </w:rPr>
        <w:t>4</w:t>
      </w:r>
      <w:r w:rsidR="00150037">
        <w:rPr>
          <w:b/>
          <w:kern w:val="28"/>
          <w:sz w:val="28"/>
          <w:szCs w:val="28"/>
        </w:rPr>
        <w:t>-</w:t>
      </w:r>
      <w:bookmarkEnd w:id="109"/>
      <w:r w:rsidR="00FD02EE">
        <w:rPr>
          <w:b/>
          <w:kern w:val="28"/>
          <w:sz w:val="28"/>
          <w:szCs w:val="28"/>
        </w:rPr>
        <w:t>Х</w:t>
      </w:r>
      <w:r w:rsidR="00634AB7">
        <w:rPr>
          <w:b/>
          <w:kern w:val="28"/>
          <w:sz w:val="28"/>
          <w:szCs w:val="28"/>
        </w:rPr>
        <w:t xml:space="preserve"> </w:t>
      </w:r>
      <w:r w:rsidR="0056759F">
        <w:rPr>
          <w:b/>
          <w:kern w:val="28"/>
          <w:sz w:val="28"/>
          <w:szCs w:val="28"/>
        </w:rPr>
        <w:t>(далее 4Х)</w:t>
      </w:r>
    </w:p>
    <w:p w14:paraId="3ED8AD0C" w14:textId="77777777" w:rsidR="005254A0" w:rsidRPr="0010214D" w:rsidRDefault="005254A0" w:rsidP="007727A9">
      <w:pPr>
        <w:keepNext/>
        <w:spacing w:before="240" w:after="60"/>
        <w:ind w:firstLine="680"/>
        <w:jc w:val="both"/>
        <w:outlineLvl w:val="1"/>
        <w:rPr>
          <w:b/>
          <w:i/>
          <w:sz w:val="28"/>
          <w:szCs w:val="28"/>
        </w:rPr>
      </w:pPr>
      <w:bookmarkStart w:id="110" w:name="_Toc130459098"/>
      <w:r w:rsidRPr="0010214D">
        <w:rPr>
          <w:b/>
          <w:i/>
          <w:sz w:val="28"/>
          <w:szCs w:val="28"/>
        </w:rPr>
        <w:t>§ 1. Характер соревнования</w:t>
      </w:r>
      <w:bookmarkEnd w:id="110"/>
    </w:p>
    <w:p w14:paraId="1973839F" w14:textId="77777777" w:rsidR="005254A0" w:rsidRPr="0010214D" w:rsidRDefault="005254A0" w:rsidP="007727A9">
      <w:pPr>
        <w:widowControl w:val="0"/>
        <w:autoSpaceDE w:val="0"/>
        <w:autoSpaceDN w:val="0"/>
        <w:adjustRightInd w:val="0"/>
        <w:ind w:firstLine="680"/>
        <w:jc w:val="both"/>
        <w:rPr>
          <w:sz w:val="28"/>
          <w:szCs w:val="28"/>
        </w:rPr>
      </w:pPr>
    </w:p>
    <w:p w14:paraId="7F8D3191" w14:textId="77777777" w:rsidR="00211150" w:rsidRDefault="005254A0" w:rsidP="007727A9">
      <w:pPr>
        <w:widowControl w:val="0"/>
        <w:autoSpaceDE w:val="0"/>
        <w:autoSpaceDN w:val="0"/>
        <w:adjustRightInd w:val="0"/>
        <w:ind w:firstLine="680"/>
        <w:jc w:val="both"/>
        <w:rPr>
          <w:sz w:val="28"/>
          <w:szCs w:val="28"/>
        </w:rPr>
      </w:pPr>
      <w:r w:rsidRPr="0010214D">
        <w:rPr>
          <w:b/>
          <w:sz w:val="28"/>
          <w:szCs w:val="28"/>
        </w:rPr>
        <w:t>4.4.001</w:t>
      </w:r>
    </w:p>
    <w:p w14:paraId="7A22F980" w14:textId="1629F61F" w:rsidR="002748EE" w:rsidRPr="0010214D" w:rsidRDefault="005254A0" w:rsidP="008A5E40">
      <w:pPr>
        <w:widowControl w:val="0"/>
        <w:autoSpaceDE w:val="0"/>
        <w:autoSpaceDN w:val="0"/>
        <w:adjustRightInd w:val="0"/>
        <w:ind w:firstLine="680"/>
        <w:jc w:val="both"/>
        <w:rPr>
          <w:sz w:val="28"/>
          <w:szCs w:val="28"/>
        </w:rPr>
      </w:pPr>
      <w:r w:rsidRPr="0010214D">
        <w:rPr>
          <w:sz w:val="28"/>
          <w:szCs w:val="28"/>
        </w:rPr>
        <w:t xml:space="preserve">Гонка с одновременным стартом четырех участников представляет собой гонку с выбыванием, в которой 3 или 4 гонщика (в заезде) стартуют по одной и той же трассе скоростного спуска. Характер данной гонки предусматривает возможность непреднамеренного контакта между участниками. Такие контакты допускаются </w:t>
      </w:r>
      <w:r w:rsidR="00211150">
        <w:rPr>
          <w:sz w:val="28"/>
          <w:szCs w:val="28"/>
        </w:rPr>
        <w:t>в том случае, когда, по мнению главного судьи</w:t>
      </w:r>
      <w:r w:rsidRPr="0010214D">
        <w:rPr>
          <w:sz w:val="28"/>
          <w:szCs w:val="28"/>
        </w:rPr>
        <w:t>, они произошли честно и без</w:t>
      </w:r>
      <w:bookmarkStart w:id="111" w:name="_Toc130459099"/>
      <w:r w:rsidR="003504CA">
        <w:rPr>
          <w:sz w:val="28"/>
          <w:szCs w:val="28"/>
        </w:rPr>
        <w:t xml:space="preserve"> нарушения правил соревнований.</w:t>
      </w:r>
    </w:p>
    <w:p w14:paraId="0E6E0B90" w14:textId="77777777" w:rsidR="005254A0" w:rsidRPr="0010214D" w:rsidRDefault="005254A0" w:rsidP="007727A9">
      <w:pPr>
        <w:keepNext/>
        <w:spacing w:before="240" w:after="60"/>
        <w:ind w:firstLine="680"/>
        <w:jc w:val="both"/>
        <w:outlineLvl w:val="1"/>
        <w:rPr>
          <w:b/>
          <w:i/>
          <w:sz w:val="28"/>
          <w:szCs w:val="28"/>
        </w:rPr>
      </w:pPr>
      <w:r w:rsidRPr="0010214D">
        <w:rPr>
          <w:b/>
          <w:i/>
          <w:sz w:val="28"/>
          <w:szCs w:val="28"/>
        </w:rPr>
        <w:t>§ 2. Организация соревнований</w:t>
      </w:r>
      <w:bookmarkEnd w:id="111"/>
    </w:p>
    <w:p w14:paraId="2EBE4F1B" w14:textId="77777777" w:rsidR="005254A0" w:rsidRPr="0010214D" w:rsidRDefault="005254A0" w:rsidP="007727A9">
      <w:pPr>
        <w:widowControl w:val="0"/>
        <w:autoSpaceDE w:val="0"/>
        <w:autoSpaceDN w:val="0"/>
        <w:adjustRightInd w:val="0"/>
        <w:ind w:firstLine="680"/>
        <w:jc w:val="both"/>
        <w:rPr>
          <w:sz w:val="28"/>
          <w:szCs w:val="28"/>
        </w:rPr>
      </w:pPr>
    </w:p>
    <w:p w14:paraId="55ED96B3" w14:textId="77777777" w:rsidR="003504CA" w:rsidRDefault="005254A0" w:rsidP="007727A9">
      <w:pPr>
        <w:widowControl w:val="0"/>
        <w:autoSpaceDE w:val="0"/>
        <w:autoSpaceDN w:val="0"/>
        <w:adjustRightInd w:val="0"/>
        <w:ind w:firstLine="680"/>
        <w:jc w:val="both"/>
        <w:rPr>
          <w:b/>
          <w:sz w:val="28"/>
          <w:szCs w:val="28"/>
        </w:rPr>
      </w:pPr>
      <w:r w:rsidRPr="0010214D">
        <w:rPr>
          <w:b/>
          <w:sz w:val="28"/>
          <w:szCs w:val="28"/>
        </w:rPr>
        <w:t>4.4.002</w:t>
      </w:r>
    </w:p>
    <w:p w14:paraId="16BB2D58"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Отборочные заезды могут проводиться в один день</w:t>
      </w:r>
      <w:r w:rsidR="003504CA">
        <w:rPr>
          <w:sz w:val="28"/>
          <w:szCs w:val="28"/>
        </w:rPr>
        <w:t xml:space="preserve"> с финальными заездами.</w:t>
      </w:r>
    </w:p>
    <w:p w14:paraId="25C7340E" w14:textId="77777777" w:rsidR="005254A0" w:rsidRPr="0010214D" w:rsidRDefault="005254A0" w:rsidP="007727A9">
      <w:pPr>
        <w:widowControl w:val="0"/>
        <w:autoSpaceDE w:val="0"/>
        <w:autoSpaceDN w:val="0"/>
        <w:adjustRightInd w:val="0"/>
        <w:ind w:firstLine="680"/>
        <w:jc w:val="both"/>
        <w:rPr>
          <w:sz w:val="28"/>
          <w:szCs w:val="28"/>
        </w:rPr>
      </w:pPr>
    </w:p>
    <w:p w14:paraId="6624C192" w14:textId="77777777" w:rsidR="003504CA" w:rsidRDefault="005254A0" w:rsidP="007727A9">
      <w:pPr>
        <w:widowControl w:val="0"/>
        <w:autoSpaceDE w:val="0"/>
        <w:autoSpaceDN w:val="0"/>
        <w:adjustRightInd w:val="0"/>
        <w:ind w:firstLine="680"/>
        <w:jc w:val="both"/>
        <w:rPr>
          <w:b/>
          <w:sz w:val="28"/>
          <w:szCs w:val="28"/>
        </w:rPr>
      </w:pPr>
      <w:r w:rsidRPr="0010214D">
        <w:rPr>
          <w:b/>
          <w:sz w:val="28"/>
          <w:szCs w:val="28"/>
        </w:rPr>
        <w:t>4.4.003</w:t>
      </w:r>
    </w:p>
    <w:p w14:paraId="2B22D8A1"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Желательно, чтобы квалификационные заезды проводись в один </w:t>
      </w:r>
      <w:r w:rsidR="003504CA">
        <w:rPr>
          <w:sz w:val="28"/>
          <w:szCs w:val="28"/>
        </w:rPr>
        <w:t>день с основным соревнованием.</w:t>
      </w:r>
    </w:p>
    <w:p w14:paraId="72DD631D" w14:textId="77777777" w:rsidR="005254A0" w:rsidRPr="0010214D" w:rsidRDefault="005254A0" w:rsidP="007727A9">
      <w:pPr>
        <w:widowControl w:val="0"/>
        <w:autoSpaceDE w:val="0"/>
        <w:autoSpaceDN w:val="0"/>
        <w:adjustRightInd w:val="0"/>
        <w:ind w:firstLine="680"/>
        <w:jc w:val="both"/>
        <w:rPr>
          <w:sz w:val="28"/>
          <w:szCs w:val="28"/>
        </w:rPr>
      </w:pPr>
    </w:p>
    <w:p w14:paraId="32304C71" w14:textId="77777777" w:rsidR="003504CA" w:rsidRDefault="005254A0" w:rsidP="007727A9">
      <w:pPr>
        <w:widowControl w:val="0"/>
        <w:autoSpaceDE w:val="0"/>
        <w:autoSpaceDN w:val="0"/>
        <w:adjustRightInd w:val="0"/>
        <w:ind w:firstLine="680"/>
        <w:jc w:val="both"/>
        <w:rPr>
          <w:b/>
          <w:sz w:val="28"/>
          <w:szCs w:val="28"/>
        </w:rPr>
      </w:pPr>
      <w:r w:rsidRPr="0010214D">
        <w:rPr>
          <w:b/>
          <w:sz w:val="28"/>
          <w:szCs w:val="28"/>
        </w:rPr>
        <w:t>4.4.004</w:t>
      </w:r>
    </w:p>
    <w:p w14:paraId="01F15D1A" w14:textId="77777777" w:rsidR="005254A0" w:rsidRPr="0010214D" w:rsidRDefault="005254A0" w:rsidP="003504CA">
      <w:pPr>
        <w:widowControl w:val="0"/>
        <w:autoSpaceDE w:val="0"/>
        <w:autoSpaceDN w:val="0"/>
        <w:adjustRightInd w:val="0"/>
        <w:ind w:firstLine="680"/>
        <w:jc w:val="both"/>
        <w:rPr>
          <w:sz w:val="28"/>
          <w:szCs w:val="28"/>
        </w:rPr>
      </w:pPr>
      <w:r w:rsidRPr="0010214D">
        <w:rPr>
          <w:sz w:val="28"/>
          <w:szCs w:val="28"/>
        </w:rPr>
        <w:t xml:space="preserve">Квалификационные заезды представляют собой заезды на время, в которых фиксируется время прохождения дистанции каждым участником соревнования. В случае равенства результатов в квалификационных заездах, место определяется по последнему опубликованному рейтингу </w:t>
      </w:r>
      <w:r w:rsidR="00FE60EA" w:rsidRPr="0010214D">
        <w:rPr>
          <w:sz w:val="28"/>
          <w:szCs w:val="28"/>
        </w:rPr>
        <w:t xml:space="preserve">в </w:t>
      </w:r>
      <w:r w:rsidRPr="0010214D">
        <w:rPr>
          <w:sz w:val="28"/>
          <w:szCs w:val="28"/>
        </w:rPr>
        <w:t>4Х. Если спортсмены не имеют рейтинговых очков, то место определяется жеребьевкой.</w:t>
      </w:r>
    </w:p>
    <w:p w14:paraId="238D5DF4" w14:textId="77777777" w:rsidR="005254A0" w:rsidRPr="0010214D" w:rsidRDefault="005254A0" w:rsidP="003504CA">
      <w:pPr>
        <w:widowControl w:val="0"/>
        <w:autoSpaceDE w:val="0"/>
        <w:autoSpaceDN w:val="0"/>
        <w:adjustRightInd w:val="0"/>
        <w:ind w:firstLine="680"/>
        <w:jc w:val="both"/>
        <w:rPr>
          <w:sz w:val="28"/>
          <w:szCs w:val="28"/>
        </w:rPr>
      </w:pPr>
      <w:r w:rsidRPr="0010214D">
        <w:rPr>
          <w:sz w:val="28"/>
          <w:szCs w:val="28"/>
        </w:rPr>
        <w:t>Гонщики, не финишировавшие, дисквалифицированные или не стартовавшие в квалификационном раунде не могут участвовать в главной гонке.</w:t>
      </w:r>
    </w:p>
    <w:p w14:paraId="015A1344" w14:textId="77777777" w:rsidR="005254A0" w:rsidRPr="0010214D" w:rsidRDefault="005254A0" w:rsidP="003504CA">
      <w:pPr>
        <w:widowControl w:val="0"/>
        <w:autoSpaceDE w:val="0"/>
        <w:autoSpaceDN w:val="0"/>
        <w:adjustRightInd w:val="0"/>
        <w:ind w:firstLine="680"/>
        <w:jc w:val="both"/>
        <w:rPr>
          <w:sz w:val="28"/>
          <w:szCs w:val="28"/>
        </w:rPr>
      </w:pPr>
      <w:r w:rsidRPr="0010214D">
        <w:rPr>
          <w:sz w:val="28"/>
          <w:szCs w:val="28"/>
        </w:rPr>
        <w:t xml:space="preserve">Гонщики стартуют по команде стартера в последовательности, определенной стартовым протоколом. </w:t>
      </w:r>
      <w:r w:rsidR="003504CA">
        <w:rPr>
          <w:sz w:val="28"/>
          <w:szCs w:val="28"/>
        </w:rPr>
        <w:t>Женщины стартуют раньше мужчин.</w:t>
      </w:r>
    </w:p>
    <w:p w14:paraId="77A1D5F7"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Номера, используемые для квалификационных заездов, должны быть в </w:t>
      </w:r>
      <w:r w:rsidRPr="0010214D">
        <w:rPr>
          <w:sz w:val="28"/>
          <w:szCs w:val="28"/>
        </w:rPr>
        <w:lastRenderedPageBreak/>
        <w:t>порядке очередности, начиная с 33 или 65 в соответствии с последним опубликованным индивидуальным рейтингом по 4Х.</w:t>
      </w:r>
    </w:p>
    <w:p w14:paraId="169A62C4" w14:textId="77777777" w:rsidR="005254A0" w:rsidRPr="0010214D" w:rsidRDefault="005254A0" w:rsidP="007727A9">
      <w:pPr>
        <w:widowControl w:val="0"/>
        <w:autoSpaceDE w:val="0"/>
        <w:autoSpaceDN w:val="0"/>
        <w:adjustRightInd w:val="0"/>
        <w:ind w:firstLine="680"/>
        <w:jc w:val="both"/>
        <w:rPr>
          <w:b/>
          <w:sz w:val="28"/>
          <w:szCs w:val="28"/>
        </w:rPr>
      </w:pPr>
    </w:p>
    <w:p w14:paraId="3BCBA5C9" w14:textId="77777777" w:rsidR="003504CA" w:rsidRDefault="005254A0" w:rsidP="007727A9">
      <w:pPr>
        <w:widowControl w:val="0"/>
        <w:autoSpaceDE w:val="0"/>
        <w:autoSpaceDN w:val="0"/>
        <w:adjustRightInd w:val="0"/>
        <w:ind w:firstLine="680"/>
        <w:jc w:val="both"/>
        <w:rPr>
          <w:sz w:val="28"/>
          <w:szCs w:val="28"/>
        </w:rPr>
      </w:pPr>
      <w:r w:rsidRPr="0010214D">
        <w:rPr>
          <w:b/>
          <w:sz w:val="28"/>
          <w:szCs w:val="28"/>
        </w:rPr>
        <w:t>4.4.005</w:t>
      </w:r>
    </w:p>
    <w:p w14:paraId="0EA3ECC9"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Количество квалифицируемых гонщиков в первый раунд основного розыгрыша определяется количеством заездов в схеме по 3 или 4 гонщика.</w:t>
      </w:r>
    </w:p>
    <w:p w14:paraId="41BF898D" w14:textId="77777777" w:rsidR="005254A0" w:rsidRPr="0010214D" w:rsidRDefault="005254A0" w:rsidP="003504CA">
      <w:pPr>
        <w:widowControl w:val="0"/>
        <w:autoSpaceDE w:val="0"/>
        <w:autoSpaceDN w:val="0"/>
        <w:adjustRightInd w:val="0"/>
        <w:ind w:firstLine="680"/>
        <w:jc w:val="both"/>
        <w:rPr>
          <w:sz w:val="28"/>
          <w:szCs w:val="28"/>
        </w:rPr>
      </w:pPr>
      <w:r w:rsidRPr="0010214D">
        <w:rPr>
          <w:sz w:val="28"/>
          <w:szCs w:val="28"/>
        </w:rPr>
        <w:t>Максимально возможное количество заездов – 16 (64 гонщика).</w:t>
      </w:r>
    </w:p>
    <w:p w14:paraId="6C0CB857" w14:textId="77777777" w:rsidR="005254A0" w:rsidRDefault="005254A0" w:rsidP="003504CA">
      <w:pPr>
        <w:widowControl w:val="0"/>
        <w:autoSpaceDE w:val="0"/>
        <w:autoSpaceDN w:val="0"/>
        <w:adjustRightInd w:val="0"/>
        <w:ind w:firstLine="680"/>
        <w:jc w:val="both"/>
        <w:rPr>
          <w:sz w:val="28"/>
          <w:szCs w:val="28"/>
        </w:rPr>
      </w:pPr>
      <w:r w:rsidRPr="0010214D">
        <w:rPr>
          <w:sz w:val="28"/>
          <w:szCs w:val="28"/>
        </w:rPr>
        <w:t>Если в квалификации участвовали менее 64 гонщиков, то количество заездов может быть 16, 8, 4 или 2 при участии не менее 3-х гонщиков в заезде.</w:t>
      </w:r>
    </w:p>
    <w:p w14:paraId="3F08E4CE" w14:textId="77777777" w:rsidR="006E3C6C" w:rsidRPr="007B2F75" w:rsidRDefault="006E3C6C" w:rsidP="003504CA">
      <w:pPr>
        <w:widowControl w:val="0"/>
        <w:autoSpaceDE w:val="0"/>
        <w:autoSpaceDN w:val="0"/>
        <w:adjustRightInd w:val="0"/>
        <w:ind w:firstLine="680"/>
        <w:jc w:val="both"/>
        <w:rPr>
          <w:sz w:val="28"/>
          <w:szCs w:val="28"/>
        </w:rPr>
      </w:pPr>
      <w:r w:rsidRPr="006E3C6C">
        <w:rPr>
          <w:color w:val="000000"/>
          <w:sz w:val="28"/>
          <w:szCs w:val="28"/>
        </w:rPr>
        <w:t xml:space="preserve">Порядок заездов (мужчины идут </w:t>
      </w:r>
      <w:r w:rsidRPr="007B2F75">
        <w:rPr>
          <w:sz w:val="28"/>
          <w:szCs w:val="28"/>
        </w:rPr>
        <w:t>первые до равенства в системах заездов женщин, финалы: женщины малый финал, затем следует большой финал, затем малый мужской финал, затем следует большой финал)</w:t>
      </w:r>
    </w:p>
    <w:p w14:paraId="533E8EC6" w14:textId="77777777" w:rsidR="005254A0" w:rsidRPr="005254A0" w:rsidRDefault="005254A0" w:rsidP="005254A0">
      <w:pPr>
        <w:widowControl w:val="0"/>
        <w:autoSpaceDE w:val="0"/>
        <w:autoSpaceDN w:val="0"/>
        <w:adjustRightInd w:val="0"/>
        <w:rPr>
          <w:rFonts w:ascii="Arial" w:hAnsi="Arial" w:cs="Arial"/>
          <w:sz w:val="20"/>
          <w:szCs w:val="20"/>
        </w:rPr>
      </w:pPr>
    </w:p>
    <w:tbl>
      <w:tblPr>
        <w:tblpPr w:leftFromText="180" w:rightFromText="180" w:vertAnchor="text" w:horzAnchor="page" w:tblpX="1666" w:tblpY="30"/>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0"/>
        <w:gridCol w:w="4676"/>
      </w:tblGrid>
      <w:tr w:rsidR="005254A0" w:rsidRPr="005254A0" w14:paraId="3F3CE8A8" w14:textId="77777777" w:rsidTr="002748EE">
        <w:trPr>
          <w:trHeight w:val="557"/>
        </w:trPr>
        <w:tc>
          <w:tcPr>
            <w:tcW w:w="5100" w:type="dxa"/>
          </w:tcPr>
          <w:p w14:paraId="21F816E7" w14:textId="77777777" w:rsidR="005254A0" w:rsidRPr="0010214D" w:rsidRDefault="005254A0" w:rsidP="002748EE">
            <w:pPr>
              <w:widowControl w:val="0"/>
              <w:autoSpaceDE w:val="0"/>
              <w:autoSpaceDN w:val="0"/>
              <w:adjustRightInd w:val="0"/>
              <w:jc w:val="center"/>
            </w:pPr>
            <w:r w:rsidRPr="0010214D">
              <w:t>Число ранжированных гонщиков в квалификационном раунде</w:t>
            </w:r>
          </w:p>
        </w:tc>
        <w:tc>
          <w:tcPr>
            <w:tcW w:w="4676" w:type="dxa"/>
          </w:tcPr>
          <w:p w14:paraId="45934EA5" w14:textId="77777777" w:rsidR="005254A0" w:rsidRPr="0010214D" w:rsidRDefault="005254A0" w:rsidP="002748EE">
            <w:pPr>
              <w:widowControl w:val="0"/>
              <w:autoSpaceDE w:val="0"/>
              <w:autoSpaceDN w:val="0"/>
              <w:adjustRightInd w:val="0"/>
              <w:jc w:val="center"/>
            </w:pPr>
            <w:r w:rsidRPr="0010214D">
              <w:t>схема</w:t>
            </w:r>
          </w:p>
        </w:tc>
      </w:tr>
      <w:tr w:rsidR="005254A0" w:rsidRPr="005254A0" w14:paraId="07615978" w14:textId="77777777" w:rsidTr="002748EE">
        <w:tc>
          <w:tcPr>
            <w:tcW w:w="5100" w:type="dxa"/>
          </w:tcPr>
          <w:p w14:paraId="1EB65145" w14:textId="1D3E7A11" w:rsidR="005254A0" w:rsidRPr="0010214D" w:rsidRDefault="00796290" w:rsidP="002748EE">
            <w:pPr>
              <w:widowControl w:val="0"/>
              <w:autoSpaceDE w:val="0"/>
              <w:autoSpaceDN w:val="0"/>
              <w:adjustRightInd w:val="0"/>
              <w:jc w:val="center"/>
            </w:pPr>
            <w:r>
              <w:t>48</w:t>
            </w:r>
            <w:r w:rsidR="005254A0" w:rsidRPr="0010214D">
              <w:t>+</w:t>
            </w:r>
          </w:p>
        </w:tc>
        <w:tc>
          <w:tcPr>
            <w:tcW w:w="4676" w:type="dxa"/>
          </w:tcPr>
          <w:p w14:paraId="53588E8B" w14:textId="77777777" w:rsidR="005254A0" w:rsidRPr="0010214D" w:rsidRDefault="005254A0" w:rsidP="002748EE">
            <w:pPr>
              <w:widowControl w:val="0"/>
              <w:autoSpaceDE w:val="0"/>
              <w:autoSpaceDN w:val="0"/>
              <w:adjustRightInd w:val="0"/>
              <w:jc w:val="center"/>
            </w:pPr>
            <w:r w:rsidRPr="0010214D">
              <w:t>64 гонщика</w:t>
            </w:r>
          </w:p>
        </w:tc>
      </w:tr>
      <w:tr w:rsidR="005254A0" w:rsidRPr="005254A0" w14:paraId="75691A75" w14:textId="77777777" w:rsidTr="002748EE">
        <w:tc>
          <w:tcPr>
            <w:tcW w:w="5100" w:type="dxa"/>
          </w:tcPr>
          <w:p w14:paraId="3CB20472" w14:textId="456839F9" w:rsidR="005254A0" w:rsidRPr="0010214D" w:rsidRDefault="00796290" w:rsidP="002748EE">
            <w:pPr>
              <w:widowControl w:val="0"/>
              <w:autoSpaceDE w:val="0"/>
              <w:autoSpaceDN w:val="0"/>
              <w:adjustRightInd w:val="0"/>
              <w:jc w:val="center"/>
            </w:pPr>
            <w:r>
              <w:t>24-</w:t>
            </w:r>
            <w:r w:rsidR="005254A0" w:rsidRPr="0010214D">
              <w:t>47</w:t>
            </w:r>
          </w:p>
        </w:tc>
        <w:tc>
          <w:tcPr>
            <w:tcW w:w="4676" w:type="dxa"/>
          </w:tcPr>
          <w:p w14:paraId="14615791" w14:textId="77777777" w:rsidR="005254A0" w:rsidRPr="0010214D" w:rsidRDefault="005254A0" w:rsidP="002748EE">
            <w:pPr>
              <w:widowControl w:val="0"/>
              <w:autoSpaceDE w:val="0"/>
              <w:autoSpaceDN w:val="0"/>
              <w:adjustRightInd w:val="0"/>
              <w:jc w:val="center"/>
            </w:pPr>
            <w:r w:rsidRPr="0010214D">
              <w:t>32 гонщика</w:t>
            </w:r>
          </w:p>
        </w:tc>
      </w:tr>
      <w:tr w:rsidR="005254A0" w:rsidRPr="005254A0" w14:paraId="09652013" w14:textId="77777777" w:rsidTr="002748EE">
        <w:tc>
          <w:tcPr>
            <w:tcW w:w="5100" w:type="dxa"/>
          </w:tcPr>
          <w:p w14:paraId="5C28F0F7" w14:textId="647D4F0A" w:rsidR="005254A0" w:rsidRPr="0010214D" w:rsidRDefault="00796290" w:rsidP="002748EE">
            <w:pPr>
              <w:widowControl w:val="0"/>
              <w:autoSpaceDE w:val="0"/>
              <w:autoSpaceDN w:val="0"/>
              <w:adjustRightInd w:val="0"/>
              <w:jc w:val="center"/>
            </w:pPr>
            <w:r>
              <w:t>12</w:t>
            </w:r>
            <w:r w:rsidR="005254A0" w:rsidRPr="0010214D">
              <w:t>-23</w:t>
            </w:r>
          </w:p>
        </w:tc>
        <w:tc>
          <w:tcPr>
            <w:tcW w:w="4676" w:type="dxa"/>
          </w:tcPr>
          <w:p w14:paraId="29B11451" w14:textId="77777777" w:rsidR="005254A0" w:rsidRPr="0010214D" w:rsidRDefault="005254A0" w:rsidP="002748EE">
            <w:pPr>
              <w:widowControl w:val="0"/>
              <w:autoSpaceDE w:val="0"/>
              <w:autoSpaceDN w:val="0"/>
              <w:adjustRightInd w:val="0"/>
              <w:jc w:val="center"/>
            </w:pPr>
            <w:r w:rsidRPr="0010214D">
              <w:t>16 гонщиков</w:t>
            </w:r>
          </w:p>
        </w:tc>
      </w:tr>
      <w:tr w:rsidR="005254A0" w:rsidRPr="005254A0" w14:paraId="6621D81A" w14:textId="77777777" w:rsidTr="002748EE">
        <w:tc>
          <w:tcPr>
            <w:tcW w:w="5100" w:type="dxa"/>
          </w:tcPr>
          <w:p w14:paraId="078C38AC" w14:textId="39B47EE8" w:rsidR="005254A0" w:rsidRPr="0010214D" w:rsidRDefault="00796290" w:rsidP="002748EE">
            <w:pPr>
              <w:widowControl w:val="0"/>
              <w:autoSpaceDE w:val="0"/>
              <w:autoSpaceDN w:val="0"/>
              <w:adjustRightInd w:val="0"/>
              <w:jc w:val="center"/>
            </w:pPr>
            <w:r>
              <w:t>6-</w:t>
            </w:r>
            <w:r w:rsidR="005254A0" w:rsidRPr="0010214D">
              <w:t>11</w:t>
            </w:r>
          </w:p>
        </w:tc>
        <w:tc>
          <w:tcPr>
            <w:tcW w:w="4676" w:type="dxa"/>
          </w:tcPr>
          <w:p w14:paraId="2966C1B4" w14:textId="77777777" w:rsidR="005254A0" w:rsidRPr="0010214D" w:rsidRDefault="005254A0" w:rsidP="002748EE">
            <w:pPr>
              <w:widowControl w:val="0"/>
              <w:autoSpaceDE w:val="0"/>
              <w:autoSpaceDN w:val="0"/>
              <w:adjustRightInd w:val="0"/>
              <w:jc w:val="center"/>
            </w:pPr>
            <w:r w:rsidRPr="0010214D">
              <w:t>8 гонщиков</w:t>
            </w:r>
          </w:p>
        </w:tc>
      </w:tr>
    </w:tbl>
    <w:p w14:paraId="3B6C42C0" w14:textId="77777777" w:rsidR="005254A0" w:rsidRPr="005254A0" w:rsidRDefault="005254A0" w:rsidP="005254A0">
      <w:pPr>
        <w:widowControl w:val="0"/>
        <w:autoSpaceDE w:val="0"/>
        <w:autoSpaceDN w:val="0"/>
        <w:adjustRightInd w:val="0"/>
        <w:ind w:left="1418"/>
        <w:rPr>
          <w:sz w:val="22"/>
          <w:szCs w:val="22"/>
        </w:rPr>
      </w:pPr>
    </w:p>
    <w:p w14:paraId="684BD997"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Количество гонщиков в квалификации не может быть меньше шести, иначе соревнование по 4Х не может быть проведено.</w:t>
      </w:r>
    </w:p>
    <w:p w14:paraId="40E75829" w14:textId="00DDA703"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Стартовые номера для основного розыгрыша должны быть распределены в соответствии с результатами, показанными в квалификации; первый стартовый номер получа</w:t>
      </w:r>
      <w:r w:rsidR="0056759F">
        <w:rPr>
          <w:sz w:val="28"/>
          <w:szCs w:val="28"/>
        </w:rPr>
        <w:t>е</w:t>
      </w:r>
      <w:r w:rsidRPr="0010214D">
        <w:rPr>
          <w:sz w:val="28"/>
          <w:szCs w:val="28"/>
        </w:rPr>
        <w:t xml:space="preserve">т гонщик, имеющий лучшее время </w:t>
      </w:r>
      <w:r w:rsidR="00796290">
        <w:rPr>
          <w:sz w:val="28"/>
          <w:szCs w:val="28"/>
        </w:rPr>
        <w:br/>
      </w:r>
      <w:r w:rsidRPr="0010214D">
        <w:rPr>
          <w:sz w:val="28"/>
          <w:szCs w:val="28"/>
        </w:rPr>
        <w:t>в квалификационном раунде и т.д.</w:t>
      </w:r>
    </w:p>
    <w:p w14:paraId="062E02BA" w14:textId="77777777" w:rsidR="005254A0" w:rsidRPr="0010214D" w:rsidRDefault="005254A0" w:rsidP="007727A9">
      <w:pPr>
        <w:widowControl w:val="0"/>
        <w:autoSpaceDE w:val="0"/>
        <w:autoSpaceDN w:val="0"/>
        <w:adjustRightInd w:val="0"/>
        <w:ind w:firstLine="680"/>
        <w:jc w:val="both"/>
        <w:rPr>
          <w:sz w:val="28"/>
          <w:szCs w:val="28"/>
        </w:rPr>
      </w:pPr>
    </w:p>
    <w:p w14:paraId="2E2B4747" w14:textId="77777777" w:rsidR="0056759F" w:rsidRDefault="00B00EDD" w:rsidP="007727A9">
      <w:pPr>
        <w:widowControl w:val="0"/>
        <w:autoSpaceDE w:val="0"/>
        <w:autoSpaceDN w:val="0"/>
        <w:adjustRightInd w:val="0"/>
        <w:ind w:firstLine="680"/>
        <w:jc w:val="both"/>
        <w:rPr>
          <w:sz w:val="28"/>
          <w:szCs w:val="28"/>
        </w:rPr>
      </w:pPr>
      <w:r w:rsidRPr="00B00EDD">
        <w:rPr>
          <w:b/>
          <w:sz w:val="28"/>
          <w:szCs w:val="28"/>
        </w:rPr>
        <w:t>4.4.006</w:t>
      </w:r>
    </w:p>
    <w:p w14:paraId="4D5A40FD"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Группы гонщиков, отобранных для участия в основном соревновании, составляются следующим образом (см. таблицу ниже) - так, чтобы гонщики, занявшие первое и второе место в квалификации, могли встретиться только в финале.</w:t>
      </w:r>
    </w:p>
    <w:p w14:paraId="1A7C0DB8" w14:textId="77777777" w:rsidR="005254A0" w:rsidRPr="0010214D" w:rsidRDefault="005254A0" w:rsidP="007727A9">
      <w:pPr>
        <w:widowControl w:val="0"/>
        <w:autoSpaceDE w:val="0"/>
        <w:autoSpaceDN w:val="0"/>
        <w:adjustRightInd w:val="0"/>
        <w:ind w:firstLine="680"/>
        <w:jc w:val="both"/>
        <w:rPr>
          <w:b/>
          <w:sz w:val="28"/>
          <w:szCs w:val="28"/>
        </w:rPr>
      </w:pPr>
    </w:p>
    <w:p w14:paraId="2426FD39" w14:textId="77777777" w:rsidR="007B2F75" w:rsidRDefault="007B2F75" w:rsidP="005254A0">
      <w:pPr>
        <w:widowControl w:val="0"/>
        <w:autoSpaceDE w:val="0"/>
        <w:autoSpaceDN w:val="0"/>
        <w:adjustRightInd w:val="0"/>
      </w:pPr>
    </w:p>
    <w:p w14:paraId="06CD4216" w14:textId="77777777" w:rsidR="007B2F75" w:rsidRDefault="007B2F75" w:rsidP="005254A0">
      <w:pPr>
        <w:widowControl w:val="0"/>
        <w:autoSpaceDE w:val="0"/>
        <w:autoSpaceDN w:val="0"/>
        <w:adjustRightInd w:val="0"/>
      </w:pPr>
    </w:p>
    <w:p w14:paraId="0B6CF952" w14:textId="77777777" w:rsidR="005254A0" w:rsidRPr="005254A0" w:rsidRDefault="005254A0" w:rsidP="005254A0">
      <w:pPr>
        <w:widowControl w:val="0"/>
        <w:autoSpaceDE w:val="0"/>
        <w:autoSpaceDN w:val="0"/>
        <w:adjustRightInd w:val="0"/>
        <w:rPr>
          <w:rFonts w:ascii="Arial" w:hAnsi="Arial" w:cs="Arial"/>
          <w:sz w:val="22"/>
          <w:szCs w:val="22"/>
        </w:rPr>
      </w:pPr>
      <w:r w:rsidRPr="00C56337">
        <w:lastRenderedPageBreak/>
        <w:t>Мужчины и женщины</w:t>
      </w:r>
      <w:r w:rsidR="00F86220" w:rsidRPr="00963665">
        <w:rPr>
          <w:rFonts w:ascii="Arial" w:hAnsi="Arial" w:cs="Arial"/>
          <w:noProof/>
          <w:sz w:val="22"/>
          <w:szCs w:val="22"/>
        </w:rPr>
        <w:drawing>
          <wp:inline distT="0" distB="0" distL="0" distR="0" wp14:anchorId="66E24913" wp14:editId="121A5079">
            <wp:extent cx="1623060" cy="7688580"/>
            <wp:effectExtent l="0" t="0" r="0" b="0"/>
            <wp:docPr id="19"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23060" cy="7688580"/>
                    </a:xfrm>
                    <a:prstGeom prst="rect">
                      <a:avLst/>
                    </a:prstGeom>
                    <a:noFill/>
                    <a:ln>
                      <a:noFill/>
                    </a:ln>
                  </pic:spPr>
                </pic:pic>
              </a:graphicData>
            </a:graphic>
          </wp:inline>
        </w:drawing>
      </w:r>
    </w:p>
    <w:p w14:paraId="6EA58286" w14:textId="77777777" w:rsidR="005254A0" w:rsidRDefault="005254A0" w:rsidP="005254A0">
      <w:pPr>
        <w:widowControl w:val="0"/>
        <w:autoSpaceDE w:val="0"/>
        <w:autoSpaceDN w:val="0"/>
        <w:adjustRightInd w:val="0"/>
        <w:ind w:left="851" w:hanging="851"/>
        <w:rPr>
          <w:rFonts w:ascii="Arial" w:hAnsi="Arial" w:cs="Arial"/>
          <w:b/>
          <w:sz w:val="20"/>
          <w:szCs w:val="20"/>
        </w:rPr>
      </w:pPr>
    </w:p>
    <w:p w14:paraId="5E8D304F" w14:textId="77777777" w:rsidR="00BB328A" w:rsidRDefault="00BB328A" w:rsidP="005254A0">
      <w:pPr>
        <w:widowControl w:val="0"/>
        <w:autoSpaceDE w:val="0"/>
        <w:autoSpaceDN w:val="0"/>
        <w:adjustRightInd w:val="0"/>
        <w:ind w:left="851" w:hanging="851"/>
        <w:rPr>
          <w:rFonts w:ascii="Arial" w:hAnsi="Arial" w:cs="Arial"/>
          <w:b/>
          <w:sz w:val="20"/>
          <w:szCs w:val="20"/>
        </w:rPr>
      </w:pPr>
    </w:p>
    <w:p w14:paraId="69833A9C" w14:textId="77777777" w:rsidR="00BB328A" w:rsidRDefault="00BB328A" w:rsidP="00C668BB">
      <w:pPr>
        <w:widowControl w:val="0"/>
        <w:autoSpaceDE w:val="0"/>
        <w:autoSpaceDN w:val="0"/>
        <w:adjustRightInd w:val="0"/>
        <w:rPr>
          <w:rFonts w:ascii="Arial" w:hAnsi="Arial" w:cs="Arial"/>
          <w:b/>
          <w:sz w:val="20"/>
          <w:szCs w:val="20"/>
        </w:rPr>
      </w:pPr>
    </w:p>
    <w:p w14:paraId="6A6C72CC" w14:textId="77777777" w:rsidR="003E2EBB" w:rsidRDefault="003E2EBB" w:rsidP="00C668BB">
      <w:pPr>
        <w:widowControl w:val="0"/>
        <w:autoSpaceDE w:val="0"/>
        <w:autoSpaceDN w:val="0"/>
        <w:adjustRightInd w:val="0"/>
        <w:rPr>
          <w:rFonts w:ascii="Arial" w:hAnsi="Arial" w:cs="Arial"/>
          <w:b/>
          <w:sz w:val="20"/>
          <w:szCs w:val="20"/>
        </w:rPr>
      </w:pPr>
    </w:p>
    <w:p w14:paraId="5D7CED2D" w14:textId="77777777" w:rsidR="003E2EBB" w:rsidRPr="005254A0" w:rsidRDefault="003E2EBB" w:rsidP="00C668BB">
      <w:pPr>
        <w:widowControl w:val="0"/>
        <w:autoSpaceDE w:val="0"/>
        <w:autoSpaceDN w:val="0"/>
        <w:adjustRightInd w:val="0"/>
        <w:rPr>
          <w:rFonts w:ascii="Arial" w:hAnsi="Arial" w:cs="Arial"/>
          <w:b/>
          <w:sz w:val="20"/>
          <w:szCs w:val="20"/>
        </w:rPr>
      </w:pPr>
    </w:p>
    <w:p w14:paraId="1CA3B4DC" w14:textId="77777777" w:rsidR="0056759F" w:rsidRDefault="00B00EDD" w:rsidP="007727A9">
      <w:pPr>
        <w:widowControl w:val="0"/>
        <w:autoSpaceDE w:val="0"/>
        <w:autoSpaceDN w:val="0"/>
        <w:adjustRightInd w:val="0"/>
        <w:ind w:firstLine="680"/>
        <w:jc w:val="both"/>
        <w:rPr>
          <w:sz w:val="28"/>
          <w:szCs w:val="28"/>
        </w:rPr>
      </w:pPr>
      <w:r w:rsidRPr="00B00EDD">
        <w:rPr>
          <w:b/>
          <w:sz w:val="28"/>
          <w:szCs w:val="28"/>
        </w:rPr>
        <w:lastRenderedPageBreak/>
        <w:t>4.4.007</w:t>
      </w:r>
    </w:p>
    <w:p w14:paraId="4F5E29C6"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Каждая группа гонщиков может стартовать только один раз. Гонщики, занявшие третье и четвертое место, выбывают и</w:t>
      </w:r>
      <w:r w:rsidR="002B58C1" w:rsidRPr="0010214D">
        <w:rPr>
          <w:sz w:val="28"/>
          <w:szCs w:val="28"/>
        </w:rPr>
        <w:t>з</w:t>
      </w:r>
      <w:r w:rsidRPr="0010214D">
        <w:rPr>
          <w:sz w:val="28"/>
          <w:szCs w:val="28"/>
        </w:rPr>
        <w:t xml:space="preserve"> соревнований. Первый и второй </w:t>
      </w:r>
      <w:r w:rsidR="0056759F">
        <w:rPr>
          <w:sz w:val="28"/>
          <w:szCs w:val="28"/>
        </w:rPr>
        <w:t>гонщик выходят в следующий тур.</w:t>
      </w:r>
    </w:p>
    <w:p w14:paraId="6A756034" w14:textId="77777777" w:rsidR="005254A0" w:rsidRPr="0010214D" w:rsidRDefault="005254A0" w:rsidP="007727A9">
      <w:pPr>
        <w:widowControl w:val="0"/>
        <w:autoSpaceDE w:val="0"/>
        <w:autoSpaceDN w:val="0"/>
        <w:adjustRightInd w:val="0"/>
        <w:ind w:firstLine="680"/>
        <w:jc w:val="both"/>
        <w:rPr>
          <w:sz w:val="28"/>
          <w:szCs w:val="28"/>
        </w:rPr>
      </w:pPr>
    </w:p>
    <w:p w14:paraId="33F88B79" w14:textId="77777777" w:rsidR="0056759F" w:rsidRDefault="00B00EDD" w:rsidP="007727A9">
      <w:pPr>
        <w:widowControl w:val="0"/>
        <w:autoSpaceDE w:val="0"/>
        <w:autoSpaceDN w:val="0"/>
        <w:adjustRightInd w:val="0"/>
        <w:ind w:firstLine="680"/>
        <w:jc w:val="both"/>
        <w:rPr>
          <w:b/>
          <w:sz w:val="28"/>
          <w:szCs w:val="28"/>
        </w:rPr>
      </w:pPr>
      <w:r w:rsidRPr="00B00EDD">
        <w:rPr>
          <w:b/>
          <w:sz w:val="28"/>
          <w:szCs w:val="28"/>
        </w:rPr>
        <w:t>4.4.008</w:t>
      </w:r>
    </w:p>
    <w:p w14:paraId="610B7FF7" w14:textId="77777777" w:rsidR="005254A0" w:rsidRPr="0010214D" w:rsidRDefault="005254A0" w:rsidP="007727A9">
      <w:pPr>
        <w:widowControl w:val="0"/>
        <w:autoSpaceDE w:val="0"/>
        <w:autoSpaceDN w:val="0"/>
        <w:adjustRightInd w:val="0"/>
        <w:ind w:firstLine="680"/>
        <w:jc w:val="both"/>
        <w:rPr>
          <w:sz w:val="28"/>
          <w:szCs w:val="28"/>
        </w:rPr>
      </w:pPr>
      <w:r w:rsidRPr="00B00EDD">
        <w:rPr>
          <w:sz w:val="28"/>
          <w:szCs w:val="28"/>
        </w:rPr>
        <w:t xml:space="preserve">Кроме </w:t>
      </w:r>
      <w:r w:rsidRPr="0010214D">
        <w:rPr>
          <w:sz w:val="28"/>
          <w:szCs w:val="28"/>
        </w:rPr>
        <w:t xml:space="preserve">финального заезда, проводиться заезд для гонщиков, выбывших из полуфинала для определения мест с 5 по 8. Гонщики, не финишировавшие, дисквалифицированные или не стартовавшие в </w:t>
      </w:r>
      <w:r w:rsidRPr="00BB2F1F">
        <w:rPr>
          <w:sz w:val="28"/>
          <w:szCs w:val="28"/>
        </w:rPr>
        <w:t>полуфиналах</w:t>
      </w:r>
      <w:r w:rsidR="004E4DEE" w:rsidRPr="00BB2F1F">
        <w:rPr>
          <w:sz w:val="28"/>
          <w:szCs w:val="28"/>
        </w:rPr>
        <w:t>,</w:t>
      </w:r>
      <w:r w:rsidRPr="00BB2F1F">
        <w:rPr>
          <w:sz w:val="28"/>
          <w:szCs w:val="28"/>
        </w:rPr>
        <w:t xml:space="preserve"> не</w:t>
      </w:r>
      <w:r w:rsidRPr="0010214D">
        <w:rPr>
          <w:sz w:val="28"/>
          <w:szCs w:val="28"/>
        </w:rPr>
        <w:t xml:space="preserve"> могут участвовать в малом финале.</w:t>
      </w:r>
    </w:p>
    <w:p w14:paraId="11390CDC" w14:textId="77777777" w:rsidR="005254A0" w:rsidRPr="0010214D" w:rsidRDefault="005254A0" w:rsidP="007727A9">
      <w:pPr>
        <w:widowControl w:val="0"/>
        <w:autoSpaceDE w:val="0"/>
        <w:autoSpaceDN w:val="0"/>
        <w:adjustRightInd w:val="0"/>
        <w:ind w:firstLine="680"/>
        <w:jc w:val="both"/>
        <w:rPr>
          <w:sz w:val="28"/>
          <w:szCs w:val="28"/>
        </w:rPr>
      </w:pPr>
    </w:p>
    <w:p w14:paraId="54AF1D80" w14:textId="77777777" w:rsidR="0056759F" w:rsidRDefault="005254A0" w:rsidP="007727A9">
      <w:pPr>
        <w:widowControl w:val="0"/>
        <w:autoSpaceDE w:val="0"/>
        <w:autoSpaceDN w:val="0"/>
        <w:adjustRightInd w:val="0"/>
        <w:ind w:firstLine="680"/>
        <w:jc w:val="both"/>
        <w:rPr>
          <w:sz w:val="28"/>
          <w:szCs w:val="28"/>
        </w:rPr>
      </w:pPr>
      <w:r w:rsidRPr="0010214D">
        <w:rPr>
          <w:b/>
          <w:sz w:val="28"/>
          <w:szCs w:val="28"/>
        </w:rPr>
        <w:t>4.4.009</w:t>
      </w:r>
    </w:p>
    <w:p w14:paraId="5D0B9F93"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Финальная классификация гонки составляется в группы в следующем порядке:</w:t>
      </w:r>
    </w:p>
    <w:p w14:paraId="21F5AFB5" w14:textId="77777777" w:rsidR="005254A0" w:rsidRPr="0010214D" w:rsidRDefault="005254A0" w:rsidP="00100508">
      <w:pPr>
        <w:widowControl w:val="0"/>
        <w:numPr>
          <w:ilvl w:val="0"/>
          <w:numId w:val="33"/>
        </w:numPr>
        <w:tabs>
          <w:tab w:val="left" w:pos="1134"/>
        </w:tabs>
        <w:autoSpaceDE w:val="0"/>
        <w:autoSpaceDN w:val="0"/>
        <w:adjustRightInd w:val="0"/>
        <w:ind w:left="1134" w:hanging="425"/>
        <w:jc w:val="both"/>
        <w:rPr>
          <w:sz w:val="28"/>
          <w:szCs w:val="28"/>
        </w:rPr>
      </w:pPr>
      <w:r w:rsidRPr="0010214D">
        <w:rPr>
          <w:sz w:val="28"/>
          <w:szCs w:val="28"/>
        </w:rPr>
        <w:t>Все гонщики</w:t>
      </w:r>
      <w:r w:rsidR="0056759F">
        <w:rPr>
          <w:sz w:val="28"/>
          <w:szCs w:val="28"/>
        </w:rPr>
        <w:t>,</w:t>
      </w:r>
      <w:r w:rsidRPr="0010214D">
        <w:rPr>
          <w:sz w:val="28"/>
          <w:szCs w:val="28"/>
        </w:rPr>
        <w:t xml:space="preserve"> соревновавшиеся в большом финале по приходу на финиш, за исключением дисквалифицированных.</w:t>
      </w:r>
    </w:p>
    <w:p w14:paraId="69627C68" w14:textId="77777777" w:rsidR="005254A0" w:rsidRPr="0010214D" w:rsidRDefault="005254A0" w:rsidP="00100508">
      <w:pPr>
        <w:widowControl w:val="0"/>
        <w:numPr>
          <w:ilvl w:val="0"/>
          <w:numId w:val="33"/>
        </w:numPr>
        <w:tabs>
          <w:tab w:val="left" w:pos="1134"/>
        </w:tabs>
        <w:autoSpaceDE w:val="0"/>
        <w:autoSpaceDN w:val="0"/>
        <w:adjustRightInd w:val="0"/>
        <w:ind w:left="1134" w:hanging="425"/>
        <w:jc w:val="both"/>
        <w:rPr>
          <w:sz w:val="28"/>
          <w:szCs w:val="28"/>
        </w:rPr>
      </w:pPr>
      <w:r w:rsidRPr="0010214D">
        <w:rPr>
          <w:sz w:val="28"/>
          <w:szCs w:val="28"/>
        </w:rPr>
        <w:t>Все гонщики</w:t>
      </w:r>
      <w:r w:rsidR="0056759F">
        <w:rPr>
          <w:sz w:val="28"/>
          <w:szCs w:val="28"/>
        </w:rPr>
        <w:t>,</w:t>
      </w:r>
      <w:r w:rsidRPr="0010214D">
        <w:rPr>
          <w:sz w:val="28"/>
          <w:szCs w:val="28"/>
        </w:rPr>
        <w:t xml:space="preserve"> соревновавшиеся в малом финале по приходу на финиш, за исключением дисквалифицированных.</w:t>
      </w:r>
    </w:p>
    <w:p w14:paraId="024B90D4" w14:textId="77777777" w:rsidR="005254A0" w:rsidRPr="0010214D" w:rsidRDefault="005254A0" w:rsidP="00100508">
      <w:pPr>
        <w:widowControl w:val="0"/>
        <w:numPr>
          <w:ilvl w:val="0"/>
          <w:numId w:val="33"/>
        </w:numPr>
        <w:tabs>
          <w:tab w:val="left" w:pos="1134"/>
        </w:tabs>
        <w:autoSpaceDE w:val="0"/>
        <w:autoSpaceDN w:val="0"/>
        <w:adjustRightInd w:val="0"/>
        <w:ind w:left="1134" w:hanging="425"/>
        <w:jc w:val="both"/>
        <w:rPr>
          <w:sz w:val="28"/>
          <w:szCs w:val="28"/>
        </w:rPr>
      </w:pPr>
      <w:r w:rsidRPr="0010214D">
        <w:rPr>
          <w:sz w:val="28"/>
          <w:szCs w:val="28"/>
        </w:rPr>
        <w:t>Гонщики, не финишировавшие и не стартовавшие в полуфиналах.</w:t>
      </w:r>
    </w:p>
    <w:p w14:paraId="27FFCFD6" w14:textId="77777777" w:rsidR="005254A0" w:rsidRPr="0010214D" w:rsidRDefault="005254A0" w:rsidP="00100508">
      <w:pPr>
        <w:widowControl w:val="0"/>
        <w:numPr>
          <w:ilvl w:val="0"/>
          <w:numId w:val="33"/>
        </w:numPr>
        <w:tabs>
          <w:tab w:val="left" w:pos="1134"/>
        </w:tabs>
        <w:autoSpaceDE w:val="0"/>
        <w:autoSpaceDN w:val="0"/>
        <w:adjustRightInd w:val="0"/>
        <w:ind w:left="1134" w:hanging="425"/>
        <w:jc w:val="both"/>
        <w:rPr>
          <w:sz w:val="28"/>
          <w:szCs w:val="28"/>
        </w:rPr>
      </w:pPr>
      <w:r w:rsidRPr="0010214D">
        <w:rPr>
          <w:sz w:val="28"/>
          <w:szCs w:val="28"/>
        </w:rPr>
        <w:t>Ранг других гонщиков определяется в раунде, затем ранг в порядке заездов, затем в порядке их номеров.</w:t>
      </w:r>
    </w:p>
    <w:p w14:paraId="1BD50EC7"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В каждой вышеупомянутой группе, гонщики </w:t>
      </w:r>
      <w:r w:rsidR="007447D0">
        <w:rPr>
          <w:sz w:val="28"/>
          <w:szCs w:val="28"/>
        </w:rPr>
        <w:t>НФ</w:t>
      </w:r>
      <w:r w:rsidRPr="0010214D">
        <w:rPr>
          <w:sz w:val="28"/>
          <w:szCs w:val="28"/>
        </w:rPr>
        <w:t xml:space="preserve"> ставятся перед </w:t>
      </w:r>
      <w:r w:rsidR="007447D0">
        <w:rPr>
          <w:sz w:val="28"/>
          <w:szCs w:val="28"/>
        </w:rPr>
        <w:t>НС</w:t>
      </w:r>
      <w:r w:rsidRPr="0010214D">
        <w:rPr>
          <w:sz w:val="28"/>
          <w:szCs w:val="28"/>
        </w:rPr>
        <w:t xml:space="preserve">. В случае многочисленности </w:t>
      </w:r>
      <w:r w:rsidR="007447D0" w:rsidRPr="007447D0">
        <w:rPr>
          <w:sz w:val="28"/>
          <w:szCs w:val="28"/>
        </w:rPr>
        <w:t>НФ</w:t>
      </w:r>
      <w:r w:rsidRPr="0010214D">
        <w:rPr>
          <w:sz w:val="28"/>
          <w:szCs w:val="28"/>
        </w:rPr>
        <w:t xml:space="preserve">, </w:t>
      </w:r>
      <w:r w:rsidR="007447D0" w:rsidRPr="007447D0">
        <w:rPr>
          <w:sz w:val="28"/>
          <w:szCs w:val="28"/>
        </w:rPr>
        <w:t>Н</w:t>
      </w:r>
      <w:r w:rsidR="007447D0">
        <w:rPr>
          <w:sz w:val="28"/>
          <w:szCs w:val="28"/>
          <w:lang w:val="en-US"/>
        </w:rPr>
        <w:t>C</w:t>
      </w:r>
      <w:r w:rsidR="004E4DEE">
        <w:rPr>
          <w:sz w:val="28"/>
          <w:szCs w:val="28"/>
        </w:rPr>
        <w:t>,</w:t>
      </w:r>
      <w:r w:rsidRPr="0010214D">
        <w:rPr>
          <w:sz w:val="28"/>
          <w:szCs w:val="28"/>
        </w:rPr>
        <w:t xml:space="preserve"> </w:t>
      </w:r>
      <w:r w:rsidRPr="007B2F75">
        <w:rPr>
          <w:sz w:val="28"/>
          <w:szCs w:val="28"/>
        </w:rPr>
        <w:t>схема</w:t>
      </w:r>
      <w:r w:rsidR="006E3C6C" w:rsidRPr="007B2F75">
        <w:rPr>
          <w:sz w:val="28"/>
          <w:szCs w:val="28"/>
        </w:rPr>
        <w:t xml:space="preserve"> </w:t>
      </w:r>
      <w:r w:rsidR="00B26306" w:rsidRPr="007B2F75">
        <w:rPr>
          <w:sz w:val="28"/>
          <w:szCs w:val="28"/>
        </w:rPr>
        <w:t>ранжирования</w:t>
      </w:r>
      <w:r w:rsidRPr="007B2F75">
        <w:rPr>
          <w:sz w:val="28"/>
          <w:szCs w:val="28"/>
        </w:rPr>
        <w:t xml:space="preserve"> в поряд</w:t>
      </w:r>
      <w:r w:rsidRPr="0010214D">
        <w:rPr>
          <w:sz w:val="28"/>
          <w:szCs w:val="28"/>
        </w:rPr>
        <w:t>ке номеров гонщиков.</w:t>
      </w:r>
    </w:p>
    <w:p w14:paraId="57A49E17"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Гонщики, не финишировавшие, не стартовавшие в первом раунде главной гонки считаются без ранга. </w:t>
      </w:r>
    </w:p>
    <w:p w14:paraId="6151C23A"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Гонщики, дисквалифицированные, в гла</w:t>
      </w:r>
      <w:r w:rsidR="00AF35E4">
        <w:rPr>
          <w:sz w:val="28"/>
          <w:szCs w:val="28"/>
        </w:rPr>
        <w:t>вной гонке считаются без ранга.</w:t>
      </w:r>
    </w:p>
    <w:p w14:paraId="18951E2A" w14:textId="77777777" w:rsidR="005254A0" w:rsidRPr="0010214D" w:rsidRDefault="005254A0" w:rsidP="00AF35E4">
      <w:pPr>
        <w:widowControl w:val="0"/>
        <w:autoSpaceDE w:val="0"/>
        <w:autoSpaceDN w:val="0"/>
        <w:adjustRightInd w:val="0"/>
        <w:ind w:firstLine="680"/>
        <w:jc w:val="both"/>
        <w:rPr>
          <w:sz w:val="28"/>
          <w:szCs w:val="28"/>
        </w:rPr>
      </w:pPr>
      <w:r w:rsidRPr="0010214D">
        <w:rPr>
          <w:sz w:val="28"/>
          <w:szCs w:val="28"/>
        </w:rPr>
        <w:t>Гонщики, не классифицированные, для главной гонки не перечисляются в финальной классификации.</w:t>
      </w:r>
    </w:p>
    <w:p w14:paraId="2BB2E4BC"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Когда по какой</w:t>
      </w:r>
      <w:r w:rsidR="00AF35E4">
        <w:rPr>
          <w:sz w:val="28"/>
          <w:szCs w:val="28"/>
        </w:rPr>
        <w:t>-</w:t>
      </w:r>
      <w:r w:rsidR="002B58C1" w:rsidRPr="0010214D">
        <w:rPr>
          <w:sz w:val="28"/>
          <w:szCs w:val="28"/>
        </w:rPr>
        <w:t>либо причине главную гонку</w:t>
      </w:r>
      <w:r w:rsidRPr="0010214D">
        <w:rPr>
          <w:sz w:val="28"/>
          <w:szCs w:val="28"/>
        </w:rPr>
        <w:t xml:space="preserve"> 4Х (заезды с выбыванием) необходимо отменить, результат квалификационного раунда становится как финальный.</w:t>
      </w:r>
    </w:p>
    <w:p w14:paraId="08FDD1F9" w14:textId="77777777" w:rsidR="005254A0" w:rsidRPr="0010214D" w:rsidRDefault="005254A0" w:rsidP="007727A9">
      <w:pPr>
        <w:widowControl w:val="0"/>
        <w:autoSpaceDE w:val="0"/>
        <w:autoSpaceDN w:val="0"/>
        <w:adjustRightInd w:val="0"/>
        <w:ind w:firstLine="680"/>
        <w:jc w:val="both"/>
        <w:rPr>
          <w:sz w:val="28"/>
          <w:szCs w:val="28"/>
        </w:rPr>
      </w:pPr>
    </w:p>
    <w:p w14:paraId="0C6CF07D" w14:textId="77777777" w:rsidR="00AF35E4" w:rsidRDefault="005254A0" w:rsidP="007727A9">
      <w:pPr>
        <w:widowControl w:val="0"/>
        <w:autoSpaceDE w:val="0"/>
        <w:autoSpaceDN w:val="0"/>
        <w:adjustRightInd w:val="0"/>
        <w:ind w:firstLine="680"/>
        <w:jc w:val="both"/>
        <w:rPr>
          <w:b/>
          <w:sz w:val="28"/>
          <w:szCs w:val="28"/>
        </w:rPr>
      </w:pPr>
      <w:r w:rsidRPr="0010214D">
        <w:rPr>
          <w:b/>
          <w:sz w:val="28"/>
          <w:szCs w:val="28"/>
        </w:rPr>
        <w:t>4.4.010</w:t>
      </w:r>
    </w:p>
    <w:p w14:paraId="4A529346"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Гонщики в каждом заезде выбирают свою позицию на старте по своему номеру. Гонщик, с меньшим ном</w:t>
      </w:r>
      <w:r w:rsidR="00AF35E4">
        <w:rPr>
          <w:sz w:val="28"/>
          <w:szCs w:val="28"/>
        </w:rPr>
        <w:t>ером имеет право выбора первым.</w:t>
      </w:r>
    </w:p>
    <w:p w14:paraId="5CE8B02E" w14:textId="77777777" w:rsidR="005254A0" w:rsidRPr="0010214D" w:rsidRDefault="005254A0" w:rsidP="007727A9">
      <w:pPr>
        <w:widowControl w:val="0"/>
        <w:autoSpaceDE w:val="0"/>
        <w:autoSpaceDN w:val="0"/>
        <w:adjustRightInd w:val="0"/>
        <w:ind w:firstLine="680"/>
        <w:jc w:val="both"/>
        <w:rPr>
          <w:sz w:val="28"/>
          <w:szCs w:val="28"/>
        </w:rPr>
      </w:pPr>
    </w:p>
    <w:p w14:paraId="65BBC70D" w14:textId="77777777" w:rsidR="00E835B7" w:rsidRDefault="00E835B7" w:rsidP="007727A9">
      <w:pPr>
        <w:widowControl w:val="0"/>
        <w:autoSpaceDE w:val="0"/>
        <w:autoSpaceDN w:val="0"/>
        <w:adjustRightInd w:val="0"/>
        <w:ind w:firstLine="680"/>
        <w:jc w:val="both"/>
        <w:rPr>
          <w:b/>
          <w:sz w:val="28"/>
          <w:szCs w:val="28"/>
        </w:rPr>
      </w:pPr>
    </w:p>
    <w:p w14:paraId="6FD01E9A" w14:textId="77777777" w:rsidR="00AF35E4" w:rsidRDefault="005254A0" w:rsidP="007727A9">
      <w:pPr>
        <w:widowControl w:val="0"/>
        <w:autoSpaceDE w:val="0"/>
        <w:autoSpaceDN w:val="0"/>
        <w:adjustRightInd w:val="0"/>
        <w:ind w:firstLine="680"/>
        <w:jc w:val="both"/>
        <w:rPr>
          <w:b/>
          <w:sz w:val="28"/>
          <w:szCs w:val="28"/>
        </w:rPr>
      </w:pPr>
      <w:r w:rsidRPr="0010214D">
        <w:rPr>
          <w:b/>
          <w:sz w:val="28"/>
          <w:szCs w:val="28"/>
        </w:rPr>
        <w:t>4.4.011</w:t>
      </w:r>
    </w:p>
    <w:p w14:paraId="1E32F4D5" w14:textId="77777777" w:rsidR="00AF35E4" w:rsidRPr="0010214D" w:rsidRDefault="005254A0" w:rsidP="00AF35E4">
      <w:pPr>
        <w:widowControl w:val="0"/>
        <w:autoSpaceDE w:val="0"/>
        <w:autoSpaceDN w:val="0"/>
        <w:adjustRightInd w:val="0"/>
        <w:ind w:firstLine="680"/>
        <w:jc w:val="both"/>
        <w:rPr>
          <w:sz w:val="28"/>
          <w:szCs w:val="28"/>
        </w:rPr>
      </w:pPr>
      <w:r w:rsidRPr="0010214D">
        <w:rPr>
          <w:sz w:val="28"/>
          <w:szCs w:val="28"/>
        </w:rPr>
        <w:t>Г</w:t>
      </w:r>
      <w:r w:rsidR="00AF35E4">
        <w:rPr>
          <w:sz w:val="28"/>
          <w:szCs w:val="28"/>
        </w:rPr>
        <w:t>онщики принимают старт с места.</w:t>
      </w:r>
    </w:p>
    <w:p w14:paraId="23E73EA9" w14:textId="77777777" w:rsidR="005254A0" w:rsidRDefault="005254A0" w:rsidP="007727A9">
      <w:pPr>
        <w:widowControl w:val="0"/>
        <w:autoSpaceDE w:val="0"/>
        <w:autoSpaceDN w:val="0"/>
        <w:adjustRightInd w:val="0"/>
        <w:ind w:firstLine="680"/>
        <w:jc w:val="both"/>
        <w:rPr>
          <w:sz w:val="28"/>
          <w:szCs w:val="28"/>
        </w:rPr>
      </w:pPr>
      <w:r w:rsidRPr="0010214D">
        <w:rPr>
          <w:sz w:val="28"/>
          <w:szCs w:val="28"/>
        </w:rPr>
        <w:t xml:space="preserve">Если переднее колесо велосипеда какого-либо гонщика пересекает линию </w:t>
      </w:r>
      <w:r w:rsidRPr="0010214D">
        <w:rPr>
          <w:sz w:val="28"/>
          <w:szCs w:val="28"/>
        </w:rPr>
        <w:lastRenderedPageBreak/>
        <w:t>старта ранее сигнала стартера, этот гонщик понижается (его порядок в заезде будет от</w:t>
      </w:r>
      <w:r w:rsidR="00AF35E4">
        <w:rPr>
          <w:sz w:val="28"/>
          <w:szCs w:val="28"/>
        </w:rPr>
        <w:t>личаться от актуального финиша)</w:t>
      </w:r>
    </w:p>
    <w:p w14:paraId="795BA478" w14:textId="77777777" w:rsidR="00B26306" w:rsidRPr="0010214D" w:rsidRDefault="00B26306" w:rsidP="007727A9">
      <w:pPr>
        <w:widowControl w:val="0"/>
        <w:autoSpaceDE w:val="0"/>
        <w:autoSpaceDN w:val="0"/>
        <w:adjustRightInd w:val="0"/>
        <w:ind w:firstLine="680"/>
        <w:jc w:val="both"/>
        <w:rPr>
          <w:sz w:val="28"/>
          <w:szCs w:val="28"/>
        </w:rPr>
      </w:pPr>
    </w:p>
    <w:p w14:paraId="4BC18FF2" w14:textId="77777777" w:rsidR="00AF35E4" w:rsidRDefault="005254A0" w:rsidP="007727A9">
      <w:pPr>
        <w:widowControl w:val="0"/>
        <w:autoSpaceDE w:val="0"/>
        <w:autoSpaceDN w:val="0"/>
        <w:adjustRightInd w:val="0"/>
        <w:ind w:firstLine="680"/>
        <w:jc w:val="both"/>
        <w:rPr>
          <w:sz w:val="28"/>
          <w:szCs w:val="28"/>
        </w:rPr>
      </w:pPr>
      <w:r w:rsidRPr="0010214D">
        <w:rPr>
          <w:b/>
          <w:sz w:val="28"/>
          <w:szCs w:val="28"/>
        </w:rPr>
        <w:t>4.4.012</w:t>
      </w:r>
    </w:p>
    <w:p w14:paraId="5BBC1699"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Гонщики должны проходить каждые ворота без пропуска: т.е. оба колеса велосипеда должны проходить по траектории внутри каждых ворот. Правильность прохода ворот контролируется судьями на трассе или по </w:t>
      </w:r>
      <w:r w:rsidRPr="00BB2F1F">
        <w:rPr>
          <w:sz w:val="28"/>
          <w:szCs w:val="28"/>
        </w:rPr>
        <w:t>ТВ</w:t>
      </w:r>
      <w:r w:rsidR="004E4DEE" w:rsidRPr="00BB2F1F">
        <w:rPr>
          <w:sz w:val="28"/>
          <w:szCs w:val="28"/>
        </w:rPr>
        <w:t>,</w:t>
      </w:r>
      <w:r w:rsidRPr="00BB2F1F">
        <w:rPr>
          <w:sz w:val="28"/>
          <w:szCs w:val="28"/>
        </w:rPr>
        <w:t xml:space="preserve"> если</w:t>
      </w:r>
      <w:r w:rsidRPr="0010214D">
        <w:rPr>
          <w:sz w:val="28"/>
          <w:szCs w:val="28"/>
        </w:rPr>
        <w:t xml:space="preserve"> возможно. Пропуск или неправильное прохождение ворот приводит к понижению, если только гонщик не вернулся и </w:t>
      </w:r>
      <w:r w:rsidR="00AF35E4">
        <w:rPr>
          <w:sz w:val="28"/>
          <w:szCs w:val="28"/>
        </w:rPr>
        <w:t>не прошел эти ворота правильно.</w:t>
      </w:r>
    </w:p>
    <w:p w14:paraId="59BBC3B2" w14:textId="77777777" w:rsidR="005254A0" w:rsidRPr="0010214D" w:rsidRDefault="005254A0" w:rsidP="007727A9">
      <w:pPr>
        <w:widowControl w:val="0"/>
        <w:autoSpaceDE w:val="0"/>
        <w:autoSpaceDN w:val="0"/>
        <w:adjustRightInd w:val="0"/>
        <w:ind w:firstLine="680"/>
        <w:jc w:val="both"/>
        <w:rPr>
          <w:sz w:val="28"/>
          <w:szCs w:val="28"/>
        </w:rPr>
      </w:pPr>
    </w:p>
    <w:p w14:paraId="134F74E2" w14:textId="77777777" w:rsidR="00AF35E4" w:rsidRDefault="005254A0" w:rsidP="007727A9">
      <w:pPr>
        <w:widowControl w:val="0"/>
        <w:autoSpaceDE w:val="0"/>
        <w:autoSpaceDN w:val="0"/>
        <w:adjustRightInd w:val="0"/>
        <w:ind w:firstLine="680"/>
        <w:jc w:val="both"/>
        <w:rPr>
          <w:sz w:val="28"/>
          <w:szCs w:val="28"/>
        </w:rPr>
      </w:pPr>
      <w:r w:rsidRPr="0010214D">
        <w:rPr>
          <w:b/>
          <w:sz w:val="28"/>
          <w:szCs w:val="28"/>
        </w:rPr>
        <w:t>4.4.013</w:t>
      </w:r>
    </w:p>
    <w:p w14:paraId="49D1D532" w14:textId="62D3B3AA" w:rsidR="00091F36" w:rsidRPr="008A5E40" w:rsidRDefault="005254A0" w:rsidP="008A5E40">
      <w:pPr>
        <w:widowControl w:val="0"/>
        <w:autoSpaceDE w:val="0"/>
        <w:autoSpaceDN w:val="0"/>
        <w:adjustRightInd w:val="0"/>
        <w:ind w:firstLine="680"/>
        <w:jc w:val="both"/>
        <w:rPr>
          <w:sz w:val="28"/>
          <w:szCs w:val="28"/>
        </w:rPr>
      </w:pPr>
      <w:r w:rsidRPr="0010214D">
        <w:rPr>
          <w:sz w:val="28"/>
          <w:szCs w:val="28"/>
        </w:rPr>
        <w:t>Если все четыре гонщика упали на трассе или не пересекли линию финиша во время предварительного заезда, победителем признается гонщик, прошед</w:t>
      </w:r>
      <w:bookmarkStart w:id="112" w:name="_Toc130459100"/>
      <w:r w:rsidR="00AF35E4">
        <w:rPr>
          <w:sz w:val="28"/>
          <w:szCs w:val="28"/>
        </w:rPr>
        <w:t>ший наибольшую часть дистанции.</w:t>
      </w:r>
    </w:p>
    <w:p w14:paraId="453D420C" w14:textId="0A390DC4" w:rsidR="005254A0" w:rsidRPr="0010214D" w:rsidRDefault="005254A0" w:rsidP="007727A9">
      <w:pPr>
        <w:keepNext/>
        <w:spacing w:before="240" w:after="60"/>
        <w:ind w:firstLine="680"/>
        <w:jc w:val="both"/>
        <w:outlineLvl w:val="1"/>
        <w:rPr>
          <w:b/>
          <w:i/>
          <w:sz w:val="28"/>
          <w:szCs w:val="28"/>
        </w:rPr>
      </w:pPr>
      <w:r w:rsidRPr="0010214D">
        <w:rPr>
          <w:b/>
          <w:i/>
          <w:sz w:val="28"/>
          <w:szCs w:val="28"/>
        </w:rPr>
        <w:t>§ 3. Трасса</w:t>
      </w:r>
      <w:bookmarkEnd w:id="112"/>
    </w:p>
    <w:p w14:paraId="5A1B9662" w14:textId="77777777" w:rsidR="005254A0" w:rsidRPr="0010214D" w:rsidRDefault="005254A0" w:rsidP="007727A9">
      <w:pPr>
        <w:widowControl w:val="0"/>
        <w:autoSpaceDE w:val="0"/>
        <w:autoSpaceDN w:val="0"/>
        <w:adjustRightInd w:val="0"/>
        <w:ind w:firstLine="680"/>
        <w:jc w:val="both"/>
        <w:rPr>
          <w:sz w:val="28"/>
          <w:szCs w:val="28"/>
        </w:rPr>
      </w:pPr>
    </w:p>
    <w:p w14:paraId="6F650723" w14:textId="77777777" w:rsidR="00AF35E4" w:rsidRDefault="005254A0" w:rsidP="007727A9">
      <w:pPr>
        <w:widowControl w:val="0"/>
        <w:autoSpaceDE w:val="0"/>
        <w:autoSpaceDN w:val="0"/>
        <w:adjustRightInd w:val="0"/>
        <w:ind w:firstLine="680"/>
        <w:jc w:val="both"/>
        <w:rPr>
          <w:b/>
          <w:sz w:val="28"/>
          <w:szCs w:val="28"/>
        </w:rPr>
      </w:pPr>
      <w:r w:rsidRPr="0010214D">
        <w:rPr>
          <w:b/>
          <w:sz w:val="28"/>
          <w:szCs w:val="28"/>
        </w:rPr>
        <w:t>4.4.014</w:t>
      </w:r>
    </w:p>
    <w:p w14:paraId="11CFCC3E"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Идеальной считается трасса, проходящая по умеренному спуску с постоя</w:t>
      </w:r>
      <w:r w:rsidR="00AF35E4">
        <w:rPr>
          <w:sz w:val="28"/>
          <w:szCs w:val="28"/>
        </w:rPr>
        <w:t xml:space="preserve">нным уклоном. </w:t>
      </w:r>
      <w:r w:rsidRPr="0010214D">
        <w:rPr>
          <w:sz w:val="28"/>
          <w:szCs w:val="28"/>
        </w:rPr>
        <w:t xml:space="preserve">Трасса должна включать участки </w:t>
      </w:r>
      <w:r w:rsidR="00AF35E4">
        <w:rPr>
          <w:sz w:val="28"/>
          <w:szCs w:val="28"/>
        </w:rPr>
        <w:t xml:space="preserve">с резкими переходами, буграми, </w:t>
      </w:r>
      <w:r w:rsidRPr="0010214D">
        <w:rPr>
          <w:sz w:val="28"/>
          <w:szCs w:val="28"/>
        </w:rPr>
        <w:t xml:space="preserve">развороты с креном, насыпи, откосы, естественные плоские участки и другие препятствия. Трасса может включать и развороты без крена. Трасса не должна включать подъемы, на которых гонщику нужно </w:t>
      </w:r>
      <w:proofErr w:type="spellStart"/>
      <w:r w:rsidRPr="0010214D">
        <w:rPr>
          <w:sz w:val="28"/>
          <w:szCs w:val="28"/>
        </w:rPr>
        <w:t>педалировать</w:t>
      </w:r>
      <w:proofErr w:type="spellEnd"/>
      <w:r w:rsidRPr="0010214D">
        <w:rPr>
          <w:sz w:val="28"/>
          <w:szCs w:val="28"/>
        </w:rPr>
        <w:t xml:space="preserve">. </w:t>
      </w:r>
    </w:p>
    <w:p w14:paraId="6BDB2A2E" w14:textId="77777777" w:rsidR="005254A0" w:rsidRPr="0010214D" w:rsidRDefault="005254A0" w:rsidP="00AF35E4">
      <w:pPr>
        <w:widowControl w:val="0"/>
        <w:autoSpaceDE w:val="0"/>
        <w:autoSpaceDN w:val="0"/>
        <w:adjustRightInd w:val="0"/>
        <w:ind w:firstLine="680"/>
        <w:jc w:val="both"/>
        <w:rPr>
          <w:sz w:val="28"/>
          <w:szCs w:val="28"/>
        </w:rPr>
      </w:pPr>
      <w:r w:rsidRPr="0010214D">
        <w:rPr>
          <w:sz w:val="28"/>
          <w:szCs w:val="28"/>
        </w:rPr>
        <w:t xml:space="preserve">Трасса должна быть достаточно широкой, чтобы все четыре гонщика могли следовать по ней рядом в один ряд и иметь возможность для обгона. </w:t>
      </w:r>
    </w:p>
    <w:p w14:paraId="51EE27BD"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Трасса должна быть полностью размечена в соответствии со статьей 4.2.026 (Зона А и зона Б). Зона А должна </w:t>
      </w:r>
      <w:proofErr w:type="gramStart"/>
      <w:r w:rsidRPr="0010214D">
        <w:rPr>
          <w:sz w:val="28"/>
          <w:szCs w:val="28"/>
        </w:rPr>
        <w:t>находиться</w:t>
      </w:r>
      <w:proofErr w:type="gramEnd"/>
      <w:r w:rsidRPr="0010214D">
        <w:rPr>
          <w:sz w:val="28"/>
          <w:szCs w:val="28"/>
        </w:rPr>
        <w:t xml:space="preserve"> по крайней мере в 2 метрах от трассы и ее ширина должна составлять не менее 2 метров.</w:t>
      </w:r>
    </w:p>
    <w:p w14:paraId="38774F68" w14:textId="77777777" w:rsidR="005254A0" w:rsidRPr="0010214D" w:rsidRDefault="005254A0" w:rsidP="007727A9">
      <w:pPr>
        <w:widowControl w:val="0"/>
        <w:autoSpaceDE w:val="0"/>
        <w:autoSpaceDN w:val="0"/>
        <w:adjustRightInd w:val="0"/>
        <w:ind w:firstLine="680"/>
        <w:jc w:val="both"/>
        <w:rPr>
          <w:sz w:val="28"/>
          <w:szCs w:val="28"/>
        </w:rPr>
      </w:pPr>
    </w:p>
    <w:p w14:paraId="542E2923" w14:textId="77777777" w:rsidR="00AF35E4" w:rsidRDefault="005254A0" w:rsidP="007727A9">
      <w:pPr>
        <w:widowControl w:val="0"/>
        <w:tabs>
          <w:tab w:val="left" w:pos="567"/>
        </w:tabs>
        <w:autoSpaceDE w:val="0"/>
        <w:autoSpaceDN w:val="0"/>
        <w:adjustRightInd w:val="0"/>
        <w:ind w:firstLine="680"/>
        <w:jc w:val="both"/>
        <w:rPr>
          <w:sz w:val="28"/>
          <w:szCs w:val="28"/>
        </w:rPr>
      </w:pPr>
      <w:r w:rsidRPr="0010214D">
        <w:rPr>
          <w:b/>
          <w:sz w:val="28"/>
          <w:szCs w:val="28"/>
        </w:rPr>
        <w:t>4.4.015</w:t>
      </w:r>
    </w:p>
    <w:p w14:paraId="09ED1430" w14:textId="77777777" w:rsidR="005254A0" w:rsidRPr="0010214D" w:rsidRDefault="005254A0" w:rsidP="007727A9">
      <w:pPr>
        <w:widowControl w:val="0"/>
        <w:tabs>
          <w:tab w:val="left" w:pos="567"/>
        </w:tabs>
        <w:autoSpaceDE w:val="0"/>
        <w:autoSpaceDN w:val="0"/>
        <w:adjustRightInd w:val="0"/>
        <w:ind w:firstLine="680"/>
        <w:jc w:val="both"/>
        <w:rPr>
          <w:sz w:val="28"/>
          <w:szCs w:val="28"/>
        </w:rPr>
      </w:pPr>
      <w:r w:rsidRPr="0010214D">
        <w:rPr>
          <w:sz w:val="28"/>
          <w:szCs w:val="28"/>
        </w:rPr>
        <w:t>Время прохождения дистанции должно составлять от 30 до 60 секунд, причем желательно, чтобы время победителя квалификационного заезда составляло от 45 до 60 секунд.</w:t>
      </w:r>
    </w:p>
    <w:p w14:paraId="672C1B33" w14:textId="77777777" w:rsidR="005254A0" w:rsidRPr="0010214D" w:rsidRDefault="005254A0" w:rsidP="007727A9">
      <w:pPr>
        <w:widowControl w:val="0"/>
        <w:autoSpaceDE w:val="0"/>
        <w:autoSpaceDN w:val="0"/>
        <w:adjustRightInd w:val="0"/>
        <w:ind w:firstLine="680"/>
        <w:jc w:val="both"/>
        <w:rPr>
          <w:sz w:val="28"/>
          <w:szCs w:val="28"/>
        </w:rPr>
      </w:pPr>
    </w:p>
    <w:p w14:paraId="221C6259" w14:textId="77777777" w:rsidR="00AF35E4" w:rsidRPr="002246F9" w:rsidRDefault="005254A0" w:rsidP="007727A9">
      <w:pPr>
        <w:widowControl w:val="0"/>
        <w:autoSpaceDE w:val="0"/>
        <w:autoSpaceDN w:val="0"/>
        <w:adjustRightInd w:val="0"/>
        <w:ind w:firstLine="680"/>
        <w:rPr>
          <w:sz w:val="28"/>
          <w:szCs w:val="28"/>
        </w:rPr>
      </w:pPr>
      <w:r w:rsidRPr="002246F9">
        <w:rPr>
          <w:b/>
          <w:sz w:val="28"/>
          <w:szCs w:val="28"/>
        </w:rPr>
        <w:t>4.4.016</w:t>
      </w:r>
    </w:p>
    <w:p w14:paraId="35F5BC9C" w14:textId="77777777" w:rsidR="002246F9" w:rsidRDefault="00AF35E4" w:rsidP="00B26306">
      <w:pPr>
        <w:widowControl w:val="0"/>
        <w:autoSpaceDE w:val="0"/>
        <w:autoSpaceDN w:val="0"/>
        <w:adjustRightInd w:val="0"/>
        <w:ind w:firstLine="680"/>
        <w:jc w:val="both"/>
        <w:rPr>
          <w:sz w:val="28"/>
          <w:szCs w:val="28"/>
        </w:rPr>
      </w:pPr>
      <w:r w:rsidRPr="002246F9">
        <w:rPr>
          <w:sz w:val="28"/>
          <w:szCs w:val="28"/>
        </w:rPr>
        <w:t xml:space="preserve">Для </w:t>
      </w:r>
      <w:r w:rsidR="005254A0" w:rsidRPr="002246F9">
        <w:rPr>
          <w:sz w:val="28"/>
          <w:szCs w:val="28"/>
        </w:rPr>
        <w:t xml:space="preserve">первых 5 метров на трассе должны быть нанесены равные линии разметки для обозначения четырех полос движения (при использовании ленты, </w:t>
      </w:r>
      <w:proofErr w:type="spellStart"/>
      <w:r w:rsidR="005254A0" w:rsidRPr="002246F9">
        <w:rPr>
          <w:sz w:val="28"/>
          <w:szCs w:val="28"/>
        </w:rPr>
        <w:t>биодеградиру</w:t>
      </w:r>
      <w:r w:rsidR="00296B49">
        <w:rPr>
          <w:sz w:val="28"/>
          <w:szCs w:val="28"/>
        </w:rPr>
        <w:t>емой</w:t>
      </w:r>
      <w:proofErr w:type="spellEnd"/>
      <w:r w:rsidR="005254A0" w:rsidRPr="002246F9">
        <w:rPr>
          <w:sz w:val="28"/>
          <w:szCs w:val="28"/>
        </w:rPr>
        <w:t xml:space="preserve"> краски или порошка). Любой гонщик, пересекающий линии разметки или едущий по</w:t>
      </w:r>
      <w:r w:rsidR="006D7CFC">
        <w:rPr>
          <w:sz w:val="28"/>
          <w:szCs w:val="28"/>
        </w:rPr>
        <w:t xml:space="preserve"> </w:t>
      </w:r>
      <w:r w:rsidR="005254A0" w:rsidRPr="002246F9">
        <w:rPr>
          <w:sz w:val="28"/>
          <w:szCs w:val="28"/>
        </w:rPr>
        <w:t>ним</w:t>
      </w:r>
      <w:r w:rsidR="006D7CFC">
        <w:rPr>
          <w:sz w:val="28"/>
          <w:szCs w:val="28"/>
        </w:rPr>
        <w:t>,</w:t>
      </w:r>
      <w:r w:rsidR="005254A0" w:rsidRPr="002246F9">
        <w:rPr>
          <w:sz w:val="28"/>
          <w:szCs w:val="28"/>
        </w:rPr>
        <w:t xml:space="preserve"> по</w:t>
      </w:r>
      <w:r w:rsidR="00E5289D" w:rsidRPr="002246F9">
        <w:rPr>
          <w:sz w:val="28"/>
          <w:szCs w:val="28"/>
        </w:rPr>
        <w:t xml:space="preserve">нижается. В случае если гонщик </w:t>
      </w:r>
      <w:r w:rsidR="005254A0" w:rsidRPr="002246F9">
        <w:rPr>
          <w:sz w:val="28"/>
          <w:szCs w:val="28"/>
        </w:rPr>
        <w:t xml:space="preserve">пересекает линии разметки или едет по ним, когда он находится за соперниками и не </w:t>
      </w:r>
      <w:r w:rsidR="005254A0" w:rsidRPr="002246F9">
        <w:rPr>
          <w:sz w:val="28"/>
          <w:szCs w:val="28"/>
        </w:rPr>
        <w:lastRenderedPageBreak/>
        <w:t xml:space="preserve">мешает им, </w:t>
      </w:r>
      <w:r w:rsidR="002B58C1" w:rsidRPr="002246F9">
        <w:rPr>
          <w:sz w:val="28"/>
          <w:szCs w:val="28"/>
        </w:rPr>
        <w:t>понижение может быть заменено</w:t>
      </w:r>
      <w:r w:rsidR="00E5289D" w:rsidRPr="002246F9">
        <w:rPr>
          <w:sz w:val="28"/>
          <w:szCs w:val="28"/>
        </w:rPr>
        <w:t xml:space="preserve"> на предупреждение.</w:t>
      </w:r>
    </w:p>
    <w:p w14:paraId="2F518311" w14:textId="77777777" w:rsidR="00C56337" w:rsidRPr="0010214D" w:rsidRDefault="00C56337" w:rsidP="002246F9">
      <w:pPr>
        <w:widowControl w:val="0"/>
        <w:autoSpaceDE w:val="0"/>
        <w:autoSpaceDN w:val="0"/>
        <w:adjustRightInd w:val="0"/>
        <w:ind w:firstLine="680"/>
        <w:rPr>
          <w:sz w:val="28"/>
          <w:szCs w:val="28"/>
        </w:rPr>
      </w:pPr>
    </w:p>
    <w:p w14:paraId="651DE735" w14:textId="77777777" w:rsidR="00E5289D" w:rsidRDefault="005254A0" w:rsidP="007727A9">
      <w:pPr>
        <w:widowControl w:val="0"/>
        <w:autoSpaceDE w:val="0"/>
        <w:autoSpaceDN w:val="0"/>
        <w:adjustRightInd w:val="0"/>
        <w:ind w:firstLine="680"/>
        <w:jc w:val="both"/>
        <w:rPr>
          <w:sz w:val="28"/>
          <w:szCs w:val="28"/>
        </w:rPr>
      </w:pPr>
      <w:r w:rsidRPr="0010214D">
        <w:rPr>
          <w:b/>
          <w:sz w:val="28"/>
          <w:szCs w:val="28"/>
        </w:rPr>
        <w:t>4.4.017</w:t>
      </w:r>
    </w:p>
    <w:p w14:paraId="473BD9C2"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Стартовая прямая должна иметь длину не менее 30 метров. Препятствия на первых 30 м должны быть одинаково пересекающими трассу по всей ширине.</w:t>
      </w:r>
    </w:p>
    <w:p w14:paraId="5E1DCAD4" w14:textId="77777777" w:rsidR="005254A0" w:rsidRPr="0010214D" w:rsidRDefault="005254A0" w:rsidP="007727A9">
      <w:pPr>
        <w:widowControl w:val="0"/>
        <w:autoSpaceDE w:val="0"/>
        <w:autoSpaceDN w:val="0"/>
        <w:adjustRightInd w:val="0"/>
        <w:ind w:firstLine="680"/>
        <w:jc w:val="both"/>
        <w:rPr>
          <w:sz w:val="28"/>
          <w:szCs w:val="28"/>
        </w:rPr>
      </w:pPr>
    </w:p>
    <w:p w14:paraId="37FB21AD" w14:textId="77777777" w:rsidR="008A6DAE" w:rsidRDefault="005254A0" w:rsidP="007727A9">
      <w:pPr>
        <w:widowControl w:val="0"/>
        <w:autoSpaceDE w:val="0"/>
        <w:autoSpaceDN w:val="0"/>
        <w:adjustRightInd w:val="0"/>
        <w:ind w:firstLine="680"/>
        <w:jc w:val="both"/>
        <w:rPr>
          <w:sz w:val="28"/>
          <w:szCs w:val="28"/>
        </w:rPr>
      </w:pPr>
      <w:r w:rsidRPr="0010214D">
        <w:rPr>
          <w:b/>
          <w:sz w:val="28"/>
          <w:szCs w:val="28"/>
        </w:rPr>
        <w:t>4.4.018</w:t>
      </w:r>
    </w:p>
    <w:p w14:paraId="3847AA96" w14:textId="77777777" w:rsidR="005254A0" w:rsidRPr="0010214D" w:rsidRDefault="005254A0" w:rsidP="008A6DAE">
      <w:pPr>
        <w:widowControl w:val="0"/>
        <w:autoSpaceDE w:val="0"/>
        <w:autoSpaceDN w:val="0"/>
        <w:adjustRightInd w:val="0"/>
        <w:ind w:firstLine="680"/>
        <w:jc w:val="both"/>
        <w:rPr>
          <w:sz w:val="28"/>
          <w:szCs w:val="28"/>
        </w:rPr>
      </w:pPr>
      <w:r w:rsidRPr="0010214D">
        <w:rPr>
          <w:sz w:val="28"/>
          <w:szCs w:val="28"/>
        </w:rPr>
        <w:t>Ворота на трассе должны быть выполнены из неметаллических шестов (слаломные шесты), желательно из пластмассы (</w:t>
      </w:r>
      <w:r w:rsidRPr="0010214D">
        <w:rPr>
          <w:sz w:val="28"/>
          <w:szCs w:val="28"/>
          <w:lang w:val="en-US"/>
        </w:rPr>
        <w:t>PVC</w:t>
      </w:r>
      <w:r w:rsidRPr="0010214D">
        <w:rPr>
          <w:sz w:val="28"/>
          <w:szCs w:val="28"/>
        </w:rPr>
        <w:t>)</w:t>
      </w:r>
      <w:r w:rsidR="008A6DAE">
        <w:rPr>
          <w:sz w:val="28"/>
          <w:szCs w:val="28"/>
        </w:rPr>
        <w:t>, и иметь высоту 1.5 - 2 метра.</w:t>
      </w:r>
    </w:p>
    <w:p w14:paraId="306813EF"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Предпочтительно, чтобы ворота были установлены более низкой частью внутрь и более высокой – наружу.</w:t>
      </w:r>
    </w:p>
    <w:p w14:paraId="23D190B1" w14:textId="77777777" w:rsidR="005254A0" w:rsidRPr="0010214D" w:rsidRDefault="005254A0" w:rsidP="007727A9">
      <w:pPr>
        <w:widowControl w:val="0"/>
        <w:autoSpaceDE w:val="0"/>
        <w:autoSpaceDN w:val="0"/>
        <w:adjustRightInd w:val="0"/>
        <w:ind w:firstLine="680"/>
        <w:jc w:val="both"/>
        <w:rPr>
          <w:sz w:val="28"/>
          <w:szCs w:val="28"/>
        </w:rPr>
      </w:pPr>
    </w:p>
    <w:p w14:paraId="39A89A1D" w14:textId="77777777" w:rsidR="008A6DAE" w:rsidRDefault="005254A0" w:rsidP="007727A9">
      <w:pPr>
        <w:widowControl w:val="0"/>
        <w:autoSpaceDE w:val="0"/>
        <w:autoSpaceDN w:val="0"/>
        <w:adjustRightInd w:val="0"/>
        <w:ind w:firstLine="680"/>
        <w:jc w:val="both"/>
        <w:rPr>
          <w:sz w:val="28"/>
          <w:szCs w:val="28"/>
        </w:rPr>
      </w:pPr>
      <w:r w:rsidRPr="0010214D">
        <w:rPr>
          <w:b/>
          <w:sz w:val="28"/>
          <w:szCs w:val="28"/>
        </w:rPr>
        <w:t>4.4.019</w:t>
      </w:r>
    </w:p>
    <w:p w14:paraId="142D0CC6"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Последние ворота должны располагаться не ближе, </w:t>
      </w:r>
      <w:r w:rsidR="008A6DAE">
        <w:rPr>
          <w:sz w:val="28"/>
          <w:szCs w:val="28"/>
        </w:rPr>
        <w:t>чем 10 метров до линии финиша.</w:t>
      </w:r>
    </w:p>
    <w:p w14:paraId="1F4FD149" w14:textId="77777777" w:rsidR="005254A0" w:rsidRPr="0010214D" w:rsidRDefault="005254A0" w:rsidP="007727A9">
      <w:pPr>
        <w:widowControl w:val="0"/>
        <w:autoSpaceDE w:val="0"/>
        <w:autoSpaceDN w:val="0"/>
        <w:adjustRightInd w:val="0"/>
        <w:ind w:firstLine="680"/>
        <w:jc w:val="both"/>
        <w:rPr>
          <w:sz w:val="28"/>
          <w:szCs w:val="28"/>
        </w:rPr>
      </w:pPr>
    </w:p>
    <w:p w14:paraId="541CB0B0" w14:textId="77777777" w:rsidR="008A6DAE" w:rsidRDefault="005254A0" w:rsidP="007727A9">
      <w:pPr>
        <w:widowControl w:val="0"/>
        <w:autoSpaceDE w:val="0"/>
        <w:autoSpaceDN w:val="0"/>
        <w:adjustRightInd w:val="0"/>
        <w:ind w:firstLine="680"/>
        <w:jc w:val="both"/>
        <w:rPr>
          <w:sz w:val="28"/>
          <w:szCs w:val="28"/>
        </w:rPr>
      </w:pPr>
      <w:r w:rsidRPr="0010214D">
        <w:rPr>
          <w:b/>
          <w:sz w:val="28"/>
          <w:szCs w:val="28"/>
        </w:rPr>
        <w:t>4.4.020</w:t>
      </w:r>
    </w:p>
    <w:p w14:paraId="59ACBAC4" w14:textId="6EA067A2" w:rsidR="002748EE" w:rsidRPr="0010214D" w:rsidRDefault="005254A0" w:rsidP="008A5E40">
      <w:pPr>
        <w:widowControl w:val="0"/>
        <w:autoSpaceDE w:val="0"/>
        <w:autoSpaceDN w:val="0"/>
        <w:adjustRightInd w:val="0"/>
        <w:ind w:firstLine="680"/>
        <w:jc w:val="both"/>
        <w:rPr>
          <w:sz w:val="28"/>
          <w:szCs w:val="28"/>
        </w:rPr>
      </w:pPr>
      <w:r w:rsidRPr="0010214D">
        <w:rPr>
          <w:sz w:val="28"/>
          <w:szCs w:val="28"/>
        </w:rPr>
        <w:t>Организатор должен предусмотреть использование подъемной платформы для размещения судьи, который мог бы наблюдать беспрепятственно за всей трассой. Платформа должна располагаться в зоне, недоступной для зрителей.</w:t>
      </w:r>
    </w:p>
    <w:p w14:paraId="56E89FD7" w14:textId="77777777" w:rsidR="005254A0" w:rsidRPr="0010214D" w:rsidRDefault="005254A0" w:rsidP="007727A9">
      <w:pPr>
        <w:keepNext/>
        <w:spacing w:before="240" w:after="60"/>
        <w:ind w:firstLine="680"/>
        <w:jc w:val="both"/>
        <w:outlineLvl w:val="1"/>
        <w:rPr>
          <w:b/>
          <w:i/>
          <w:sz w:val="28"/>
          <w:szCs w:val="28"/>
        </w:rPr>
      </w:pPr>
      <w:bookmarkStart w:id="113" w:name="_Toc130459101"/>
      <w:r w:rsidRPr="0010214D">
        <w:rPr>
          <w:b/>
          <w:i/>
          <w:sz w:val="28"/>
          <w:szCs w:val="28"/>
        </w:rPr>
        <w:t>§ 4. Транспорт</w:t>
      </w:r>
      <w:bookmarkEnd w:id="113"/>
    </w:p>
    <w:p w14:paraId="3548CE5A" w14:textId="77777777" w:rsidR="005254A0" w:rsidRPr="0010214D" w:rsidRDefault="005254A0" w:rsidP="007727A9">
      <w:pPr>
        <w:widowControl w:val="0"/>
        <w:autoSpaceDE w:val="0"/>
        <w:autoSpaceDN w:val="0"/>
        <w:adjustRightInd w:val="0"/>
        <w:ind w:firstLine="680"/>
        <w:jc w:val="both"/>
        <w:rPr>
          <w:b/>
          <w:sz w:val="28"/>
          <w:szCs w:val="28"/>
        </w:rPr>
      </w:pPr>
    </w:p>
    <w:p w14:paraId="452124F7" w14:textId="77777777" w:rsidR="008A6DAE" w:rsidRDefault="005254A0" w:rsidP="003C76ED">
      <w:pPr>
        <w:widowControl w:val="0"/>
        <w:autoSpaceDE w:val="0"/>
        <w:autoSpaceDN w:val="0"/>
        <w:adjustRightInd w:val="0"/>
        <w:ind w:firstLine="680"/>
        <w:jc w:val="both"/>
        <w:rPr>
          <w:sz w:val="28"/>
          <w:szCs w:val="28"/>
        </w:rPr>
      </w:pPr>
      <w:r w:rsidRPr="0010214D">
        <w:rPr>
          <w:b/>
          <w:sz w:val="28"/>
          <w:szCs w:val="28"/>
        </w:rPr>
        <w:t>4.4.021</w:t>
      </w:r>
    </w:p>
    <w:p w14:paraId="7369240B" w14:textId="1AB49AC1" w:rsidR="002748EE" w:rsidRDefault="005254A0" w:rsidP="008A5E40">
      <w:pPr>
        <w:widowControl w:val="0"/>
        <w:autoSpaceDE w:val="0"/>
        <w:autoSpaceDN w:val="0"/>
        <w:adjustRightInd w:val="0"/>
        <w:ind w:firstLine="680"/>
        <w:jc w:val="both"/>
        <w:rPr>
          <w:sz w:val="28"/>
          <w:szCs w:val="28"/>
        </w:rPr>
      </w:pPr>
      <w:r w:rsidRPr="0010214D">
        <w:rPr>
          <w:sz w:val="28"/>
          <w:szCs w:val="28"/>
        </w:rPr>
        <w:t>Организатор должен предусмотреть наличие транспортных средств для быстрой доставки участников к месту старта. Для этой цели желательно использовать канатно-кресельную дорогу, проложен</w:t>
      </w:r>
      <w:r w:rsidR="0033355F">
        <w:rPr>
          <w:sz w:val="28"/>
          <w:szCs w:val="28"/>
        </w:rPr>
        <w:t>ную вдоль склона или фуникулер.</w:t>
      </w:r>
    </w:p>
    <w:p w14:paraId="0030E27D" w14:textId="77777777" w:rsidR="005254A0" w:rsidRPr="0010214D" w:rsidRDefault="005254A0" w:rsidP="003C76ED">
      <w:pPr>
        <w:keepNext/>
        <w:spacing w:before="240" w:after="60"/>
        <w:ind w:firstLine="680"/>
        <w:jc w:val="both"/>
        <w:outlineLvl w:val="1"/>
        <w:rPr>
          <w:b/>
          <w:i/>
          <w:sz w:val="28"/>
          <w:szCs w:val="28"/>
        </w:rPr>
      </w:pPr>
      <w:r w:rsidRPr="0010214D">
        <w:rPr>
          <w:b/>
          <w:i/>
          <w:sz w:val="28"/>
          <w:szCs w:val="28"/>
        </w:rPr>
        <w:t>§ 5. Одежда и защитные принадлежности</w:t>
      </w:r>
    </w:p>
    <w:p w14:paraId="6E6D7DCB" w14:textId="77777777" w:rsidR="005254A0" w:rsidRPr="0010214D" w:rsidRDefault="005254A0" w:rsidP="003C76ED">
      <w:pPr>
        <w:widowControl w:val="0"/>
        <w:autoSpaceDE w:val="0"/>
        <w:autoSpaceDN w:val="0"/>
        <w:adjustRightInd w:val="0"/>
        <w:ind w:firstLine="680"/>
        <w:jc w:val="both"/>
        <w:rPr>
          <w:b/>
          <w:sz w:val="28"/>
          <w:szCs w:val="28"/>
        </w:rPr>
      </w:pPr>
    </w:p>
    <w:p w14:paraId="797FD146" w14:textId="77777777" w:rsidR="00B332B9" w:rsidRDefault="005254A0" w:rsidP="007727A9">
      <w:pPr>
        <w:widowControl w:val="0"/>
        <w:autoSpaceDE w:val="0"/>
        <w:autoSpaceDN w:val="0"/>
        <w:adjustRightInd w:val="0"/>
        <w:ind w:firstLine="680"/>
        <w:jc w:val="both"/>
        <w:rPr>
          <w:sz w:val="28"/>
          <w:szCs w:val="28"/>
        </w:rPr>
      </w:pPr>
      <w:r w:rsidRPr="0010214D">
        <w:rPr>
          <w:b/>
          <w:sz w:val="28"/>
          <w:szCs w:val="28"/>
        </w:rPr>
        <w:t>4.4.022</w:t>
      </w:r>
    </w:p>
    <w:p w14:paraId="378C74AC"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Полностью закрытый шлем зарегистрированной конструкции должен использоваться </w:t>
      </w:r>
      <w:r w:rsidRPr="007B2F75">
        <w:rPr>
          <w:sz w:val="28"/>
          <w:szCs w:val="28"/>
        </w:rPr>
        <w:t>соответствующим образом</w:t>
      </w:r>
      <w:r w:rsidR="004E4DEE" w:rsidRPr="007B2F75">
        <w:rPr>
          <w:sz w:val="28"/>
          <w:szCs w:val="28"/>
        </w:rPr>
        <w:t>,</w:t>
      </w:r>
      <w:r w:rsidRPr="007B2F75">
        <w:rPr>
          <w:sz w:val="28"/>
          <w:szCs w:val="28"/>
        </w:rPr>
        <w:t xml:space="preserve"> как во время</w:t>
      </w:r>
      <w:r w:rsidRPr="0010214D">
        <w:rPr>
          <w:sz w:val="28"/>
          <w:szCs w:val="28"/>
        </w:rPr>
        <w:t xml:space="preserve"> соревнований, так и во время тренировок. Шлем должен быть оснащен козырьком. Открытые шлемы не могут быть одеты.</w:t>
      </w:r>
    </w:p>
    <w:p w14:paraId="789B0E9A" w14:textId="77777777" w:rsidR="002748EE" w:rsidRDefault="002748EE" w:rsidP="007727A9">
      <w:pPr>
        <w:widowControl w:val="0"/>
        <w:autoSpaceDE w:val="0"/>
        <w:autoSpaceDN w:val="0"/>
        <w:adjustRightInd w:val="0"/>
        <w:ind w:firstLine="680"/>
        <w:jc w:val="both"/>
        <w:rPr>
          <w:b/>
          <w:sz w:val="28"/>
          <w:szCs w:val="28"/>
        </w:rPr>
      </w:pPr>
    </w:p>
    <w:p w14:paraId="525CC07B" w14:textId="77777777" w:rsidR="00796290" w:rsidRDefault="00796290" w:rsidP="007727A9">
      <w:pPr>
        <w:widowControl w:val="0"/>
        <w:autoSpaceDE w:val="0"/>
        <w:autoSpaceDN w:val="0"/>
        <w:adjustRightInd w:val="0"/>
        <w:ind w:firstLine="680"/>
        <w:jc w:val="both"/>
        <w:rPr>
          <w:b/>
          <w:sz w:val="28"/>
          <w:szCs w:val="28"/>
        </w:rPr>
      </w:pPr>
    </w:p>
    <w:p w14:paraId="42F845D3" w14:textId="7D9C84AE" w:rsidR="00B332B9" w:rsidRDefault="005254A0" w:rsidP="007727A9">
      <w:pPr>
        <w:widowControl w:val="0"/>
        <w:autoSpaceDE w:val="0"/>
        <w:autoSpaceDN w:val="0"/>
        <w:adjustRightInd w:val="0"/>
        <w:ind w:firstLine="680"/>
        <w:jc w:val="both"/>
        <w:rPr>
          <w:b/>
          <w:sz w:val="28"/>
          <w:szCs w:val="28"/>
        </w:rPr>
      </w:pPr>
      <w:r w:rsidRPr="0010214D">
        <w:rPr>
          <w:b/>
          <w:sz w:val="28"/>
          <w:szCs w:val="28"/>
        </w:rPr>
        <w:lastRenderedPageBreak/>
        <w:t>4.4.023</w:t>
      </w:r>
    </w:p>
    <w:p w14:paraId="499B969B" w14:textId="6F8C32D6" w:rsidR="00C56337" w:rsidRDefault="002B58C1" w:rsidP="00C56337">
      <w:pPr>
        <w:widowControl w:val="0"/>
        <w:autoSpaceDE w:val="0"/>
        <w:autoSpaceDN w:val="0"/>
        <w:adjustRightInd w:val="0"/>
        <w:ind w:firstLine="680"/>
        <w:jc w:val="both"/>
        <w:rPr>
          <w:sz w:val="28"/>
          <w:szCs w:val="28"/>
        </w:rPr>
      </w:pPr>
      <w:r w:rsidRPr="0010214D">
        <w:rPr>
          <w:sz w:val="28"/>
          <w:szCs w:val="28"/>
        </w:rPr>
        <w:t xml:space="preserve">НФ </w:t>
      </w:r>
      <w:r w:rsidR="005254A0" w:rsidRPr="0010214D">
        <w:rPr>
          <w:sz w:val="28"/>
          <w:szCs w:val="28"/>
        </w:rPr>
        <w:t>настоятельно рекомендует гонщикам надевать одежду и защитные принадлежности, указанные в статьях с 4.3.011 по 4.3.014 во время гонок 4Х.</w:t>
      </w:r>
    </w:p>
    <w:p w14:paraId="70ED81D0" w14:textId="77777777" w:rsidR="005254A0" w:rsidRPr="00B23D2B" w:rsidRDefault="005254A0" w:rsidP="007727A9">
      <w:pPr>
        <w:keepNext/>
        <w:spacing w:before="240" w:after="60"/>
        <w:ind w:firstLine="680"/>
        <w:outlineLvl w:val="1"/>
        <w:rPr>
          <w:b/>
          <w:i/>
          <w:sz w:val="28"/>
          <w:szCs w:val="28"/>
        </w:rPr>
      </w:pPr>
      <w:r w:rsidRPr="00B23D2B">
        <w:rPr>
          <w:b/>
          <w:i/>
          <w:sz w:val="28"/>
          <w:szCs w:val="28"/>
        </w:rPr>
        <w:t xml:space="preserve">§ 6. Оказание первой </w:t>
      </w:r>
      <w:r w:rsidR="003C76ED" w:rsidRPr="00B23D2B">
        <w:rPr>
          <w:b/>
          <w:i/>
          <w:sz w:val="28"/>
          <w:szCs w:val="28"/>
        </w:rPr>
        <w:t>помощи (минимальные требования)</w:t>
      </w:r>
    </w:p>
    <w:p w14:paraId="6299E9AB" w14:textId="77777777" w:rsidR="00C56337" w:rsidRPr="00B23D2B" w:rsidRDefault="00C56337" w:rsidP="007727A9">
      <w:pPr>
        <w:widowControl w:val="0"/>
        <w:autoSpaceDE w:val="0"/>
        <w:autoSpaceDN w:val="0"/>
        <w:adjustRightInd w:val="0"/>
        <w:ind w:firstLine="680"/>
        <w:jc w:val="both"/>
        <w:rPr>
          <w:b/>
          <w:sz w:val="28"/>
          <w:szCs w:val="28"/>
        </w:rPr>
      </w:pPr>
    </w:p>
    <w:p w14:paraId="45A62E8C" w14:textId="77777777" w:rsidR="00B332B9" w:rsidRPr="00B23D2B" w:rsidRDefault="005254A0" w:rsidP="007727A9">
      <w:pPr>
        <w:widowControl w:val="0"/>
        <w:autoSpaceDE w:val="0"/>
        <w:autoSpaceDN w:val="0"/>
        <w:adjustRightInd w:val="0"/>
        <w:ind w:firstLine="680"/>
        <w:jc w:val="both"/>
        <w:rPr>
          <w:sz w:val="28"/>
          <w:szCs w:val="28"/>
        </w:rPr>
      </w:pPr>
      <w:r w:rsidRPr="00B23D2B">
        <w:rPr>
          <w:b/>
          <w:sz w:val="28"/>
          <w:szCs w:val="28"/>
        </w:rPr>
        <w:t>4.4.024</w:t>
      </w:r>
    </w:p>
    <w:p w14:paraId="13547A24" w14:textId="77777777" w:rsidR="005254A0" w:rsidRPr="00B23D2B" w:rsidRDefault="005254A0" w:rsidP="007727A9">
      <w:pPr>
        <w:widowControl w:val="0"/>
        <w:autoSpaceDE w:val="0"/>
        <w:autoSpaceDN w:val="0"/>
        <w:adjustRightInd w:val="0"/>
        <w:ind w:firstLine="680"/>
        <w:jc w:val="both"/>
        <w:rPr>
          <w:sz w:val="28"/>
          <w:szCs w:val="28"/>
        </w:rPr>
      </w:pPr>
      <w:r w:rsidRPr="00B23D2B">
        <w:rPr>
          <w:sz w:val="28"/>
          <w:szCs w:val="28"/>
        </w:rPr>
        <w:t>Оказание первой помощи должно быть организовано согласно Статье с 4.2.052 по 4.2.058. При этом количество представителей среднего медицинского персонала должно быть ув</w:t>
      </w:r>
      <w:r w:rsidR="00B332B9" w:rsidRPr="00B23D2B">
        <w:rPr>
          <w:sz w:val="28"/>
          <w:szCs w:val="28"/>
        </w:rPr>
        <w:t>еличено минимум до восьми (8).</w:t>
      </w:r>
    </w:p>
    <w:p w14:paraId="59ABEFC0" w14:textId="1DA19CFB" w:rsidR="00091F36" w:rsidRDefault="005254A0" w:rsidP="008A5E40">
      <w:pPr>
        <w:widowControl w:val="0"/>
        <w:autoSpaceDE w:val="0"/>
        <w:autoSpaceDN w:val="0"/>
        <w:adjustRightInd w:val="0"/>
        <w:ind w:firstLine="680"/>
        <w:jc w:val="both"/>
        <w:rPr>
          <w:sz w:val="28"/>
          <w:szCs w:val="28"/>
        </w:rPr>
      </w:pPr>
      <w:r w:rsidRPr="00B23D2B">
        <w:rPr>
          <w:sz w:val="28"/>
          <w:szCs w:val="28"/>
        </w:rPr>
        <w:t xml:space="preserve">Медицинскому персоналу должно быть место для выхода в финишной чаше во время гонки. Организатор должен предоставить эвакуационный и медицинский план. Медицинский координатор должен встретиться с техническим делегатом, если отсутствует, то с </w:t>
      </w:r>
      <w:r w:rsidR="00B332B9" w:rsidRPr="00B23D2B">
        <w:rPr>
          <w:sz w:val="28"/>
          <w:szCs w:val="28"/>
        </w:rPr>
        <w:t>главным судьей</w:t>
      </w:r>
      <w:r w:rsidRPr="00B23D2B">
        <w:rPr>
          <w:sz w:val="28"/>
          <w:szCs w:val="28"/>
        </w:rPr>
        <w:t xml:space="preserve"> до первой тренировки.</w:t>
      </w:r>
    </w:p>
    <w:p w14:paraId="355F3095" w14:textId="77777777" w:rsidR="00B332B9" w:rsidRPr="0010214D" w:rsidRDefault="00B332B9" w:rsidP="007727A9">
      <w:pPr>
        <w:widowControl w:val="0"/>
        <w:autoSpaceDE w:val="0"/>
        <w:autoSpaceDN w:val="0"/>
        <w:adjustRightInd w:val="0"/>
        <w:ind w:firstLine="680"/>
        <w:jc w:val="both"/>
        <w:rPr>
          <w:sz w:val="28"/>
          <w:szCs w:val="28"/>
        </w:rPr>
      </w:pPr>
    </w:p>
    <w:p w14:paraId="1FD78C4A" w14:textId="77777777" w:rsidR="005254A0" w:rsidRPr="0010214D" w:rsidRDefault="005254A0" w:rsidP="00B332B9">
      <w:pPr>
        <w:keepNext/>
        <w:ind w:firstLine="680"/>
        <w:jc w:val="both"/>
        <w:outlineLvl w:val="1"/>
        <w:rPr>
          <w:b/>
          <w:i/>
          <w:sz w:val="28"/>
          <w:szCs w:val="28"/>
        </w:rPr>
      </w:pPr>
      <w:r w:rsidRPr="0010214D">
        <w:rPr>
          <w:b/>
          <w:i/>
          <w:sz w:val="28"/>
          <w:szCs w:val="28"/>
        </w:rPr>
        <w:t xml:space="preserve">§ 7. Тренировка </w:t>
      </w:r>
      <w:r w:rsidR="001037A8" w:rsidRPr="0010214D">
        <w:rPr>
          <w:b/>
          <w:i/>
          <w:sz w:val="28"/>
          <w:szCs w:val="28"/>
        </w:rPr>
        <w:t>–</w:t>
      </w:r>
      <w:r w:rsidRPr="0010214D">
        <w:rPr>
          <w:b/>
          <w:i/>
          <w:sz w:val="28"/>
          <w:szCs w:val="28"/>
        </w:rPr>
        <w:t xml:space="preserve"> соревнование</w:t>
      </w:r>
    </w:p>
    <w:p w14:paraId="2B2DA34A" w14:textId="77777777" w:rsidR="001037A8" w:rsidRPr="000C7895" w:rsidRDefault="001037A8" w:rsidP="000C7895"/>
    <w:p w14:paraId="10DE0E66" w14:textId="77777777" w:rsidR="00B332B9" w:rsidRDefault="005254A0" w:rsidP="007727A9">
      <w:pPr>
        <w:widowControl w:val="0"/>
        <w:autoSpaceDE w:val="0"/>
        <w:autoSpaceDN w:val="0"/>
        <w:adjustRightInd w:val="0"/>
        <w:ind w:firstLine="680"/>
        <w:jc w:val="both"/>
        <w:rPr>
          <w:sz w:val="28"/>
          <w:szCs w:val="28"/>
        </w:rPr>
      </w:pPr>
      <w:r w:rsidRPr="0010214D">
        <w:rPr>
          <w:b/>
          <w:sz w:val="28"/>
          <w:szCs w:val="28"/>
        </w:rPr>
        <w:t>4.4.025</w:t>
      </w:r>
    </w:p>
    <w:p w14:paraId="31DB2198"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 xml:space="preserve">Должны быть организованы </w:t>
      </w:r>
      <w:r w:rsidR="00B332B9">
        <w:rPr>
          <w:sz w:val="28"/>
          <w:szCs w:val="28"/>
        </w:rPr>
        <w:t>следующие тренировочные сессии:</w:t>
      </w:r>
    </w:p>
    <w:p w14:paraId="3EA48316" w14:textId="77777777" w:rsidR="005254A0" w:rsidRPr="0010214D" w:rsidRDefault="005254A0" w:rsidP="00100508">
      <w:pPr>
        <w:widowControl w:val="0"/>
        <w:numPr>
          <w:ilvl w:val="0"/>
          <w:numId w:val="14"/>
        </w:numPr>
        <w:autoSpaceDE w:val="0"/>
        <w:autoSpaceDN w:val="0"/>
        <w:adjustRightInd w:val="0"/>
        <w:ind w:left="0" w:firstLine="680"/>
        <w:jc w:val="both"/>
        <w:rPr>
          <w:sz w:val="28"/>
          <w:szCs w:val="28"/>
        </w:rPr>
      </w:pPr>
      <w:r w:rsidRPr="0010214D">
        <w:rPr>
          <w:sz w:val="28"/>
          <w:szCs w:val="28"/>
        </w:rPr>
        <w:t>тренировочная сесси</w:t>
      </w:r>
      <w:r w:rsidR="00B332B9">
        <w:rPr>
          <w:sz w:val="28"/>
          <w:szCs w:val="28"/>
        </w:rPr>
        <w:t>я за день перед соревнованиями;</w:t>
      </w:r>
    </w:p>
    <w:p w14:paraId="4845A5AE" w14:textId="77777777" w:rsidR="005254A0" w:rsidRPr="00B332B9" w:rsidRDefault="005254A0" w:rsidP="00100508">
      <w:pPr>
        <w:widowControl w:val="0"/>
        <w:numPr>
          <w:ilvl w:val="0"/>
          <w:numId w:val="14"/>
        </w:numPr>
        <w:autoSpaceDE w:val="0"/>
        <w:autoSpaceDN w:val="0"/>
        <w:adjustRightInd w:val="0"/>
        <w:ind w:left="0" w:firstLine="680"/>
        <w:jc w:val="both"/>
        <w:rPr>
          <w:sz w:val="28"/>
          <w:szCs w:val="28"/>
        </w:rPr>
      </w:pPr>
      <w:r w:rsidRPr="0010214D">
        <w:rPr>
          <w:sz w:val="28"/>
          <w:szCs w:val="28"/>
        </w:rPr>
        <w:t>тренировочная сесс</w:t>
      </w:r>
      <w:r w:rsidR="00B332B9">
        <w:rPr>
          <w:sz w:val="28"/>
          <w:szCs w:val="28"/>
        </w:rPr>
        <w:t>ия в день гонки.</w:t>
      </w:r>
    </w:p>
    <w:p w14:paraId="32F1D103"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Когда гонка 4Х проводится в ночное время, для гонщиков должна быть проведена ночная тренировочная сессия.</w:t>
      </w:r>
    </w:p>
    <w:p w14:paraId="01EC40E7" w14:textId="77777777" w:rsidR="005254A0" w:rsidRPr="0010214D" w:rsidRDefault="005254A0" w:rsidP="007727A9">
      <w:pPr>
        <w:widowControl w:val="0"/>
        <w:autoSpaceDE w:val="0"/>
        <w:autoSpaceDN w:val="0"/>
        <w:adjustRightInd w:val="0"/>
        <w:ind w:firstLine="680"/>
        <w:jc w:val="both"/>
        <w:rPr>
          <w:sz w:val="28"/>
          <w:szCs w:val="28"/>
        </w:rPr>
      </w:pPr>
      <w:r w:rsidRPr="0010214D">
        <w:rPr>
          <w:sz w:val="28"/>
          <w:szCs w:val="28"/>
        </w:rPr>
        <w:t>Во время гонки никакие трени</w:t>
      </w:r>
      <w:r w:rsidR="003C76ED">
        <w:rPr>
          <w:sz w:val="28"/>
          <w:szCs w:val="28"/>
        </w:rPr>
        <w:t>ровки по трассе не допускаются.</w:t>
      </w:r>
    </w:p>
    <w:p w14:paraId="5F82851B" w14:textId="77777777" w:rsidR="005254A0" w:rsidRPr="0010214D" w:rsidRDefault="005254A0" w:rsidP="007727A9">
      <w:pPr>
        <w:widowControl w:val="0"/>
        <w:autoSpaceDE w:val="0"/>
        <w:autoSpaceDN w:val="0"/>
        <w:adjustRightInd w:val="0"/>
        <w:ind w:firstLine="680"/>
        <w:jc w:val="both"/>
        <w:rPr>
          <w:sz w:val="28"/>
          <w:szCs w:val="28"/>
        </w:rPr>
      </w:pPr>
    </w:p>
    <w:p w14:paraId="2D393694" w14:textId="77777777" w:rsidR="00B332B9" w:rsidRDefault="005254A0" w:rsidP="007727A9">
      <w:pPr>
        <w:widowControl w:val="0"/>
        <w:autoSpaceDE w:val="0"/>
        <w:autoSpaceDN w:val="0"/>
        <w:adjustRightInd w:val="0"/>
        <w:ind w:firstLine="680"/>
        <w:jc w:val="both"/>
        <w:rPr>
          <w:sz w:val="28"/>
          <w:szCs w:val="28"/>
        </w:rPr>
      </w:pPr>
      <w:r w:rsidRPr="0010214D">
        <w:rPr>
          <w:b/>
          <w:sz w:val="28"/>
          <w:szCs w:val="28"/>
        </w:rPr>
        <w:t>4.4.026</w:t>
      </w:r>
    </w:p>
    <w:p w14:paraId="2370C4F2" w14:textId="5C100BDE" w:rsidR="002748EE" w:rsidRPr="0010214D" w:rsidRDefault="005254A0" w:rsidP="008A5E40">
      <w:pPr>
        <w:widowControl w:val="0"/>
        <w:autoSpaceDE w:val="0"/>
        <w:autoSpaceDN w:val="0"/>
        <w:adjustRightInd w:val="0"/>
        <w:ind w:firstLine="680"/>
        <w:jc w:val="both"/>
        <w:rPr>
          <w:sz w:val="28"/>
          <w:szCs w:val="28"/>
        </w:rPr>
      </w:pPr>
      <w:r w:rsidRPr="0010214D">
        <w:rPr>
          <w:sz w:val="28"/>
          <w:szCs w:val="28"/>
        </w:rPr>
        <w:t>Гонщики должны иметь на руле свой стартовый номер во время тренировочных заездов,</w:t>
      </w:r>
      <w:r w:rsidR="003C76ED">
        <w:rPr>
          <w:sz w:val="28"/>
          <w:szCs w:val="28"/>
        </w:rPr>
        <w:t xml:space="preserve"> а также номер на спине, как и </w:t>
      </w:r>
      <w:r w:rsidRPr="0010214D">
        <w:rPr>
          <w:sz w:val="28"/>
          <w:szCs w:val="28"/>
        </w:rPr>
        <w:t>во время квалификационного раунда и финала.</w:t>
      </w:r>
    </w:p>
    <w:p w14:paraId="2E1F119E" w14:textId="77777777" w:rsidR="005254A0" w:rsidRPr="0010214D" w:rsidRDefault="005254A0" w:rsidP="007727A9">
      <w:pPr>
        <w:keepNext/>
        <w:spacing w:before="240" w:after="60"/>
        <w:ind w:firstLine="680"/>
        <w:jc w:val="both"/>
        <w:outlineLvl w:val="1"/>
        <w:rPr>
          <w:b/>
          <w:i/>
          <w:sz w:val="28"/>
          <w:szCs w:val="28"/>
        </w:rPr>
      </w:pPr>
      <w:r w:rsidRPr="0010214D">
        <w:rPr>
          <w:b/>
          <w:i/>
          <w:sz w:val="28"/>
          <w:szCs w:val="28"/>
        </w:rPr>
        <w:t>§ 8. Карточная процедура</w:t>
      </w:r>
    </w:p>
    <w:p w14:paraId="78F3A912" w14:textId="77777777" w:rsidR="005254A0" w:rsidRPr="0010214D" w:rsidRDefault="005254A0" w:rsidP="007727A9">
      <w:pPr>
        <w:ind w:firstLine="680"/>
        <w:jc w:val="both"/>
        <w:rPr>
          <w:sz w:val="28"/>
          <w:szCs w:val="28"/>
        </w:rPr>
      </w:pPr>
    </w:p>
    <w:p w14:paraId="36AA0D1A" w14:textId="77777777" w:rsidR="007727A9" w:rsidRDefault="005254A0" w:rsidP="007727A9">
      <w:pPr>
        <w:ind w:firstLine="680"/>
        <w:jc w:val="both"/>
        <w:rPr>
          <w:b/>
          <w:sz w:val="28"/>
          <w:szCs w:val="28"/>
        </w:rPr>
      </w:pPr>
      <w:r w:rsidRPr="0010214D">
        <w:rPr>
          <w:b/>
          <w:sz w:val="28"/>
          <w:szCs w:val="28"/>
        </w:rPr>
        <w:t>4.4.027</w:t>
      </w:r>
    </w:p>
    <w:p w14:paraId="34C57823" w14:textId="77777777" w:rsidR="005254A0" w:rsidRPr="0010214D" w:rsidRDefault="005254A0" w:rsidP="007727A9">
      <w:pPr>
        <w:ind w:firstLine="680"/>
        <w:jc w:val="both"/>
        <w:rPr>
          <w:b/>
          <w:sz w:val="28"/>
          <w:szCs w:val="28"/>
        </w:rPr>
      </w:pPr>
      <w:r w:rsidRPr="0010214D">
        <w:rPr>
          <w:sz w:val="28"/>
          <w:szCs w:val="28"/>
        </w:rPr>
        <w:t>Карточная процедура</w:t>
      </w:r>
    </w:p>
    <w:p w14:paraId="169E9A74" w14:textId="77777777" w:rsidR="005254A0" w:rsidRDefault="005254A0" w:rsidP="00C668BB">
      <w:pPr>
        <w:widowControl w:val="0"/>
        <w:autoSpaceDE w:val="0"/>
        <w:autoSpaceDN w:val="0"/>
        <w:adjustRightInd w:val="0"/>
        <w:ind w:firstLine="680"/>
        <w:jc w:val="both"/>
        <w:rPr>
          <w:sz w:val="28"/>
          <w:szCs w:val="28"/>
        </w:rPr>
      </w:pPr>
      <w:r w:rsidRPr="0010214D">
        <w:rPr>
          <w:sz w:val="28"/>
          <w:szCs w:val="28"/>
        </w:rPr>
        <w:t xml:space="preserve">Во время главной гонки используется система цветных карточек </w:t>
      </w:r>
      <w:r w:rsidR="007727A9">
        <w:rPr>
          <w:sz w:val="28"/>
          <w:szCs w:val="28"/>
        </w:rPr>
        <w:t>судьей</w:t>
      </w:r>
      <w:r w:rsidRPr="0010214D">
        <w:rPr>
          <w:sz w:val="28"/>
          <w:szCs w:val="28"/>
        </w:rPr>
        <w:t xml:space="preserve"> на финише. Его решение должно быть подтверждено </w:t>
      </w:r>
      <w:r w:rsidR="007727A9">
        <w:rPr>
          <w:sz w:val="28"/>
          <w:szCs w:val="28"/>
        </w:rPr>
        <w:t>главным судьей</w:t>
      </w:r>
      <w:r w:rsidRPr="0010214D">
        <w:rPr>
          <w:sz w:val="28"/>
          <w:szCs w:val="28"/>
        </w:rPr>
        <w:t>.</w:t>
      </w:r>
    </w:p>
    <w:p w14:paraId="70F4FF98" w14:textId="01FE6A2A" w:rsidR="001B1D69" w:rsidRDefault="001B1D69">
      <w:pPr>
        <w:rPr>
          <w:sz w:val="28"/>
          <w:szCs w:val="28"/>
        </w:rPr>
      </w:pPr>
      <w:r>
        <w:rPr>
          <w:sz w:val="28"/>
          <w:szCs w:val="28"/>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9"/>
        <w:gridCol w:w="4151"/>
        <w:gridCol w:w="1410"/>
        <w:gridCol w:w="2237"/>
      </w:tblGrid>
      <w:tr w:rsidR="005254A0" w:rsidRPr="005254A0" w14:paraId="7B6A1921" w14:textId="77777777" w:rsidTr="001B1D69">
        <w:trPr>
          <w:trHeight w:val="672"/>
        </w:trPr>
        <w:tc>
          <w:tcPr>
            <w:tcW w:w="1949" w:type="dxa"/>
            <w:shd w:val="clear" w:color="auto" w:fill="auto"/>
            <w:vAlign w:val="center"/>
          </w:tcPr>
          <w:p w14:paraId="765366C5" w14:textId="55E5E2F2" w:rsidR="005254A0" w:rsidRPr="0010214D" w:rsidRDefault="001B1D69" w:rsidP="006D7CFC">
            <w:pPr>
              <w:widowControl w:val="0"/>
              <w:autoSpaceDE w:val="0"/>
              <w:autoSpaceDN w:val="0"/>
              <w:adjustRightInd w:val="0"/>
              <w:jc w:val="center"/>
              <w:rPr>
                <w:b/>
              </w:rPr>
            </w:pPr>
            <w:r>
              <w:rPr>
                <w:b/>
              </w:rPr>
              <w:lastRenderedPageBreak/>
              <w:t>К</w:t>
            </w:r>
            <w:r w:rsidR="005254A0" w:rsidRPr="0010214D">
              <w:rPr>
                <w:b/>
              </w:rPr>
              <w:t>арточка</w:t>
            </w:r>
          </w:p>
        </w:tc>
        <w:tc>
          <w:tcPr>
            <w:tcW w:w="4151" w:type="dxa"/>
            <w:shd w:val="clear" w:color="auto" w:fill="auto"/>
            <w:vAlign w:val="center"/>
          </w:tcPr>
          <w:p w14:paraId="789A9710" w14:textId="77777777" w:rsidR="005254A0" w:rsidRPr="0010214D" w:rsidRDefault="005254A0" w:rsidP="006D7CFC">
            <w:pPr>
              <w:widowControl w:val="0"/>
              <w:autoSpaceDE w:val="0"/>
              <w:autoSpaceDN w:val="0"/>
              <w:adjustRightInd w:val="0"/>
              <w:jc w:val="center"/>
              <w:rPr>
                <w:b/>
              </w:rPr>
            </w:pPr>
            <w:r w:rsidRPr="0010214D">
              <w:rPr>
                <w:b/>
              </w:rPr>
              <w:t>Значение</w:t>
            </w:r>
          </w:p>
        </w:tc>
        <w:tc>
          <w:tcPr>
            <w:tcW w:w="1410" w:type="dxa"/>
            <w:shd w:val="clear" w:color="auto" w:fill="auto"/>
            <w:vAlign w:val="center"/>
          </w:tcPr>
          <w:p w14:paraId="5DA2389F" w14:textId="11CF48F0" w:rsidR="005254A0" w:rsidRPr="0010214D" w:rsidRDefault="001B1D69" w:rsidP="006D7CFC">
            <w:pPr>
              <w:widowControl w:val="0"/>
              <w:autoSpaceDE w:val="0"/>
              <w:autoSpaceDN w:val="0"/>
              <w:adjustRightInd w:val="0"/>
              <w:jc w:val="center"/>
              <w:rPr>
                <w:b/>
              </w:rPr>
            </w:pPr>
            <w:r>
              <w:rPr>
                <w:b/>
              </w:rPr>
              <w:t>К</w:t>
            </w:r>
            <w:r w:rsidR="005254A0" w:rsidRPr="0010214D">
              <w:rPr>
                <w:b/>
              </w:rPr>
              <w:t>од</w:t>
            </w:r>
          </w:p>
        </w:tc>
        <w:tc>
          <w:tcPr>
            <w:tcW w:w="2237" w:type="dxa"/>
            <w:shd w:val="clear" w:color="auto" w:fill="auto"/>
          </w:tcPr>
          <w:p w14:paraId="336316AF" w14:textId="77777777" w:rsidR="005254A0" w:rsidRPr="0010214D" w:rsidRDefault="005254A0" w:rsidP="005254A0">
            <w:pPr>
              <w:widowControl w:val="0"/>
              <w:autoSpaceDE w:val="0"/>
              <w:autoSpaceDN w:val="0"/>
              <w:adjustRightInd w:val="0"/>
              <w:jc w:val="center"/>
              <w:rPr>
                <w:b/>
              </w:rPr>
            </w:pPr>
          </w:p>
        </w:tc>
      </w:tr>
      <w:tr w:rsidR="005254A0" w:rsidRPr="005254A0" w14:paraId="134D315A" w14:textId="77777777" w:rsidTr="001B1D69">
        <w:tc>
          <w:tcPr>
            <w:tcW w:w="1949" w:type="dxa"/>
            <w:vAlign w:val="center"/>
          </w:tcPr>
          <w:p w14:paraId="3052F3DC" w14:textId="77777777" w:rsidR="005254A0" w:rsidRPr="0010214D" w:rsidRDefault="005254A0" w:rsidP="005254A0">
            <w:pPr>
              <w:widowControl w:val="0"/>
              <w:autoSpaceDE w:val="0"/>
              <w:autoSpaceDN w:val="0"/>
              <w:adjustRightInd w:val="0"/>
              <w:jc w:val="center"/>
            </w:pPr>
            <w:r w:rsidRPr="0010214D">
              <w:t>Желтая</w:t>
            </w:r>
          </w:p>
          <w:p w14:paraId="796215E9" w14:textId="77777777" w:rsidR="005254A0" w:rsidRPr="0010214D" w:rsidRDefault="005254A0" w:rsidP="005254A0">
            <w:pPr>
              <w:widowControl w:val="0"/>
              <w:autoSpaceDE w:val="0"/>
              <w:autoSpaceDN w:val="0"/>
              <w:adjustRightInd w:val="0"/>
              <w:jc w:val="center"/>
            </w:pPr>
          </w:p>
        </w:tc>
        <w:tc>
          <w:tcPr>
            <w:tcW w:w="4151" w:type="dxa"/>
            <w:vAlign w:val="center"/>
          </w:tcPr>
          <w:p w14:paraId="42EF876D" w14:textId="77777777" w:rsidR="005254A0" w:rsidRPr="0010214D" w:rsidRDefault="005254A0" w:rsidP="005254A0">
            <w:pPr>
              <w:widowControl w:val="0"/>
              <w:autoSpaceDE w:val="0"/>
              <w:autoSpaceDN w:val="0"/>
              <w:adjustRightInd w:val="0"/>
            </w:pPr>
            <w:r w:rsidRPr="0010214D">
              <w:t>Предупреждение</w:t>
            </w:r>
          </w:p>
          <w:p w14:paraId="7A2B3D22" w14:textId="77777777" w:rsidR="005254A0" w:rsidRPr="0010214D" w:rsidRDefault="005254A0" w:rsidP="005254A0">
            <w:pPr>
              <w:widowControl w:val="0"/>
              <w:autoSpaceDE w:val="0"/>
              <w:autoSpaceDN w:val="0"/>
              <w:adjustRightInd w:val="0"/>
            </w:pPr>
            <w:r w:rsidRPr="0010214D">
              <w:t xml:space="preserve">Гонщик не получил преимущество </w:t>
            </w:r>
          </w:p>
          <w:p w14:paraId="67D527B4" w14:textId="77777777" w:rsidR="005254A0" w:rsidRPr="0010214D" w:rsidRDefault="005254A0" w:rsidP="005254A0">
            <w:pPr>
              <w:widowControl w:val="0"/>
              <w:autoSpaceDE w:val="0"/>
              <w:autoSpaceDN w:val="0"/>
              <w:adjustRightInd w:val="0"/>
            </w:pPr>
            <w:r w:rsidRPr="0010214D">
              <w:t>Но его поведение противоречило правилам</w:t>
            </w:r>
          </w:p>
        </w:tc>
        <w:tc>
          <w:tcPr>
            <w:tcW w:w="1410" w:type="dxa"/>
            <w:vAlign w:val="center"/>
          </w:tcPr>
          <w:p w14:paraId="77610306" w14:textId="77777777" w:rsidR="005254A0" w:rsidRPr="00436296" w:rsidRDefault="00436296" w:rsidP="005254A0">
            <w:pPr>
              <w:widowControl w:val="0"/>
              <w:autoSpaceDE w:val="0"/>
              <w:autoSpaceDN w:val="0"/>
              <w:adjustRightInd w:val="0"/>
              <w:jc w:val="center"/>
            </w:pPr>
            <w:r>
              <w:t>ПР</w:t>
            </w:r>
          </w:p>
        </w:tc>
        <w:tc>
          <w:tcPr>
            <w:tcW w:w="2237" w:type="dxa"/>
            <w:vAlign w:val="center"/>
          </w:tcPr>
          <w:p w14:paraId="5FBDE6D4" w14:textId="582DDBF4" w:rsidR="005254A0" w:rsidRPr="0010214D" w:rsidRDefault="005254A0" w:rsidP="005254A0">
            <w:pPr>
              <w:widowControl w:val="0"/>
              <w:autoSpaceDE w:val="0"/>
              <w:autoSpaceDN w:val="0"/>
              <w:adjustRightInd w:val="0"/>
            </w:pPr>
            <w:r w:rsidRPr="0010214D">
              <w:t>1</w:t>
            </w:r>
            <w:r w:rsidR="001B1D69">
              <w:t>-</w:t>
            </w:r>
            <w:r w:rsidRPr="0010214D">
              <w:t>й раз без штрафа</w:t>
            </w:r>
          </w:p>
        </w:tc>
      </w:tr>
      <w:tr w:rsidR="005254A0" w:rsidRPr="005254A0" w14:paraId="5848F7D5" w14:textId="77777777" w:rsidTr="001B1D69">
        <w:tc>
          <w:tcPr>
            <w:tcW w:w="1949" w:type="dxa"/>
            <w:vAlign w:val="center"/>
          </w:tcPr>
          <w:p w14:paraId="136B1779" w14:textId="77777777" w:rsidR="005254A0" w:rsidRPr="0010214D" w:rsidRDefault="005254A0" w:rsidP="005254A0">
            <w:pPr>
              <w:widowControl w:val="0"/>
              <w:autoSpaceDE w:val="0"/>
              <w:autoSpaceDN w:val="0"/>
              <w:adjustRightInd w:val="0"/>
              <w:jc w:val="center"/>
            </w:pPr>
            <w:r w:rsidRPr="0010214D">
              <w:t>Синяя</w:t>
            </w:r>
          </w:p>
          <w:p w14:paraId="0E704544" w14:textId="77777777" w:rsidR="005254A0" w:rsidRPr="0010214D" w:rsidRDefault="005254A0" w:rsidP="005254A0">
            <w:pPr>
              <w:widowControl w:val="0"/>
              <w:autoSpaceDE w:val="0"/>
              <w:autoSpaceDN w:val="0"/>
              <w:adjustRightInd w:val="0"/>
              <w:jc w:val="center"/>
            </w:pPr>
          </w:p>
        </w:tc>
        <w:tc>
          <w:tcPr>
            <w:tcW w:w="4151" w:type="dxa"/>
            <w:vAlign w:val="center"/>
          </w:tcPr>
          <w:p w14:paraId="041E000C" w14:textId="77777777" w:rsidR="005254A0" w:rsidRPr="0010214D" w:rsidRDefault="002B58C1" w:rsidP="005254A0">
            <w:pPr>
              <w:widowControl w:val="0"/>
              <w:autoSpaceDE w:val="0"/>
              <w:autoSpaceDN w:val="0"/>
              <w:adjustRightInd w:val="0"/>
            </w:pPr>
            <w:r w:rsidRPr="0010214D">
              <w:t>Понижение</w:t>
            </w:r>
            <w:r w:rsidR="005254A0" w:rsidRPr="0010214D">
              <w:t xml:space="preserve"> (Перемещение)</w:t>
            </w:r>
          </w:p>
          <w:p w14:paraId="0DF484A2" w14:textId="77777777" w:rsidR="005254A0" w:rsidRPr="0010214D" w:rsidRDefault="005254A0" w:rsidP="005254A0">
            <w:r w:rsidRPr="0010214D">
              <w:t>Указано в статьях: 4.4.011, 4.4.012 и 4.4.016</w:t>
            </w:r>
          </w:p>
        </w:tc>
        <w:tc>
          <w:tcPr>
            <w:tcW w:w="1410" w:type="dxa"/>
            <w:vAlign w:val="center"/>
          </w:tcPr>
          <w:p w14:paraId="7890FE22" w14:textId="77777777" w:rsidR="005254A0" w:rsidRPr="0010214D" w:rsidRDefault="007447D0" w:rsidP="005254A0">
            <w:pPr>
              <w:widowControl w:val="0"/>
              <w:autoSpaceDE w:val="0"/>
              <w:autoSpaceDN w:val="0"/>
              <w:adjustRightInd w:val="0"/>
              <w:jc w:val="center"/>
              <w:rPr>
                <w:lang w:val="en-US"/>
              </w:rPr>
            </w:pPr>
            <w:r>
              <w:rPr>
                <w:lang w:val="en-US"/>
              </w:rPr>
              <w:t>ПОН</w:t>
            </w:r>
          </w:p>
        </w:tc>
        <w:tc>
          <w:tcPr>
            <w:tcW w:w="2237" w:type="dxa"/>
            <w:vAlign w:val="center"/>
          </w:tcPr>
          <w:p w14:paraId="6D7262E6" w14:textId="77777777" w:rsidR="005254A0" w:rsidRPr="0010214D" w:rsidRDefault="005254A0" w:rsidP="005254A0">
            <w:pPr>
              <w:widowControl w:val="0"/>
              <w:autoSpaceDE w:val="0"/>
              <w:autoSpaceDN w:val="0"/>
              <w:adjustRightInd w:val="0"/>
            </w:pPr>
            <w:r w:rsidRPr="0010214D">
              <w:t xml:space="preserve">Место в заезде отличается от реального финиша </w:t>
            </w:r>
          </w:p>
        </w:tc>
      </w:tr>
      <w:tr w:rsidR="005254A0" w:rsidRPr="005254A0" w14:paraId="15CFFC97" w14:textId="77777777" w:rsidTr="001B1D69">
        <w:tc>
          <w:tcPr>
            <w:tcW w:w="1949" w:type="dxa"/>
            <w:vAlign w:val="center"/>
          </w:tcPr>
          <w:p w14:paraId="02587DF9" w14:textId="77777777" w:rsidR="005254A0" w:rsidRPr="0010214D" w:rsidRDefault="005254A0" w:rsidP="005254A0">
            <w:pPr>
              <w:widowControl w:val="0"/>
              <w:autoSpaceDE w:val="0"/>
              <w:autoSpaceDN w:val="0"/>
              <w:adjustRightInd w:val="0"/>
              <w:jc w:val="center"/>
            </w:pPr>
            <w:r w:rsidRPr="0010214D">
              <w:t>Красная</w:t>
            </w:r>
          </w:p>
          <w:p w14:paraId="17E579E6" w14:textId="77777777" w:rsidR="005254A0" w:rsidRPr="0010214D" w:rsidRDefault="005254A0" w:rsidP="005254A0">
            <w:pPr>
              <w:widowControl w:val="0"/>
              <w:autoSpaceDE w:val="0"/>
              <w:autoSpaceDN w:val="0"/>
              <w:adjustRightInd w:val="0"/>
              <w:jc w:val="center"/>
            </w:pPr>
          </w:p>
        </w:tc>
        <w:tc>
          <w:tcPr>
            <w:tcW w:w="4151" w:type="dxa"/>
            <w:vAlign w:val="center"/>
          </w:tcPr>
          <w:p w14:paraId="59822820" w14:textId="77777777" w:rsidR="005254A0" w:rsidRPr="0010214D" w:rsidRDefault="005254A0" w:rsidP="005254A0">
            <w:pPr>
              <w:widowControl w:val="0"/>
              <w:autoSpaceDE w:val="0"/>
              <w:autoSpaceDN w:val="0"/>
              <w:adjustRightInd w:val="0"/>
            </w:pPr>
            <w:r w:rsidRPr="0010214D">
              <w:t xml:space="preserve">Дисквалификация </w:t>
            </w:r>
          </w:p>
          <w:p w14:paraId="714A2D9C" w14:textId="77777777" w:rsidR="005254A0" w:rsidRPr="0010214D" w:rsidRDefault="005254A0" w:rsidP="005254A0">
            <w:r w:rsidRPr="0010214D">
              <w:t>Указано в статье 4.2.012</w:t>
            </w:r>
          </w:p>
          <w:p w14:paraId="45C4BFA5" w14:textId="77777777" w:rsidR="005254A0" w:rsidRPr="0010214D" w:rsidRDefault="005254A0" w:rsidP="005254A0">
            <w:pPr>
              <w:widowControl w:val="0"/>
              <w:autoSpaceDE w:val="0"/>
              <w:autoSpaceDN w:val="0"/>
              <w:adjustRightInd w:val="0"/>
            </w:pPr>
          </w:p>
        </w:tc>
        <w:tc>
          <w:tcPr>
            <w:tcW w:w="1410" w:type="dxa"/>
            <w:vAlign w:val="center"/>
          </w:tcPr>
          <w:p w14:paraId="27F8EE17" w14:textId="77777777" w:rsidR="005254A0" w:rsidRPr="0010214D" w:rsidRDefault="007447D0" w:rsidP="005254A0">
            <w:pPr>
              <w:widowControl w:val="0"/>
              <w:autoSpaceDE w:val="0"/>
              <w:autoSpaceDN w:val="0"/>
              <w:adjustRightInd w:val="0"/>
              <w:jc w:val="center"/>
              <w:rPr>
                <w:lang w:val="en-US"/>
              </w:rPr>
            </w:pPr>
            <w:r>
              <w:rPr>
                <w:lang w:val="en-US"/>
              </w:rPr>
              <w:t>ДСКВ</w:t>
            </w:r>
          </w:p>
        </w:tc>
        <w:tc>
          <w:tcPr>
            <w:tcW w:w="2237" w:type="dxa"/>
            <w:vAlign w:val="center"/>
          </w:tcPr>
          <w:p w14:paraId="13D2B755" w14:textId="77777777" w:rsidR="005254A0" w:rsidRPr="0010214D" w:rsidRDefault="005254A0" w:rsidP="005254A0">
            <w:pPr>
              <w:widowControl w:val="0"/>
              <w:autoSpaceDE w:val="0"/>
              <w:autoSpaceDN w:val="0"/>
              <w:adjustRightInd w:val="0"/>
            </w:pPr>
            <w:r w:rsidRPr="0010214D">
              <w:t>Исключение из дальнейших соревнований, нет результата</w:t>
            </w:r>
          </w:p>
        </w:tc>
      </w:tr>
    </w:tbl>
    <w:p w14:paraId="6719F5FC" w14:textId="77777777" w:rsidR="003C76ED" w:rsidRPr="005254A0" w:rsidRDefault="003C76ED" w:rsidP="00B26306">
      <w:pPr>
        <w:widowControl w:val="0"/>
        <w:autoSpaceDE w:val="0"/>
        <w:autoSpaceDN w:val="0"/>
        <w:adjustRightInd w:val="0"/>
        <w:rPr>
          <w:sz w:val="22"/>
          <w:szCs w:val="22"/>
        </w:rPr>
      </w:pPr>
    </w:p>
    <w:p w14:paraId="69FEA92C" w14:textId="77777777" w:rsidR="005254A0" w:rsidRPr="0010214D" w:rsidRDefault="005254A0" w:rsidP="00100508">
      <w:pPr>
        <w:widowControl w:val="0"/>
        <w:numPr>
          <w:ilvl w:val="0"/>
          <w:numId w:val="10"/>
        </w:numPr>
        <w:autoSpaceDE w:val="0"/>
        <w:autoSpaceDN w:val="0"/>
        <w:adjustRightInd w:val="0"/>
        <w:ind w:left="993" w:hanging="284"/>
        <w:jc w:val="both"/>
        <w:rPr>
          <w:sz w:val="28"/>
          <w:szCs w:val="28"/>
        </w:rPr>
      </w:pPr>
      <w:r w:rsidRPr="0010214D">
        <w:rPr>
          <w:sz w:val="28"/>
          <w:szCs w:val="28"/>
        </w:rPr>
        <w:t>гонщик, который получил вторую карточку, любого цвета, в той же гонке дисквалифицируется</w:t>
      </w:r>
      <w:r w:rsidR="003C76ED">
        <w:rPr>
          <w:sz w:val="28"/>
          <w:szCs w:val="28"/>
        </w:rPr>
        <w:t>;</w:t>
      </w:r>
    </w:p>
    <w:p w14:paraId="69ACFB03" w14:textId="77777777" w:rsidR="005254A0" w:rsidRPr="0010214D" w:rsidRDefault="005254A0" w:rsidP="00100508">
      <w:pPr>
        <w:widowControl w:val="0"/>
        <w:numPr>
          <w:ilvl w:val="0"/>
          <w:numId w:val="10"/>
        </w:numPr>
        <w:autoSpaceDE w:val="0"/>
        <w:autoSpaceDN w:val="0"/>
        <w:adjustRightInd w:val="0"/>
        <w:ind w:left="993" w:hanging="284"/>
        <w:jc w:val="both"/>
        <w:rPr>
          <w:sz w:val="28"/>
          <w:szCs w:val="28"/>
        </w:rPr>
      </w:pPr>
      <w:r w:rsidRPr="0010214D">
        <w:rPr>
          <w:sz w:val="28"/>
          <w:szCs w:val="28"/>
        </w:rPr>
        <w:t>карточки до</w:t>
      </w:r>
      <w:r w:rsidR="00B332B9">
        <w:rPr>
          <w:sz w:val="28"/>
          <w:szCs w:val="28"/>
        </w:rPr>
        <w:t>лжны быть показаны судьей</w:t>
      </w:r>
      <w:r w:rsidR="00436296">
        <w:rPr>
          <w:sz w:val="28"/>
          <w:szCs w:val="28"/>
        </w:rPr>
        <w:t xml:space="preserve"> </w:t>
      </w:r>
      <w:r w:rsidRPr="0010214D">
        <w:rPr>
          <w:sz w:val="28"/>
          <w:szCs w:val="28"/>
        </w:rPr>
        <w:t xml:space="preserve">после подтверждения </w:t>
      </w:r>
      <w:r w:rsidR="00B332B9">
        <w:rPr>
          <w:sz w:val="28"/>
          <w:szCs w:val="28"/>
        </w:rPr>
        <w:t>главным судьей</w:t>
      </w:r>
      <w:r w:rsidRPr="0010214D">
        <w:rPr>
          <w:sz w:val="28"/>
          <w:szCs w:val="28"/>
        </w:rPr>
        <w:t xml:space="preserve"> и должно быть сообщено прямо через ТВ и диктором соревнований</w:t>
      </w:r>
      <w:r w:rsidR="003C76ED">
        <w:rPr>
          <w:sz w:val="28"/>
          <w:szCs w:val="28"/>
        </w:rPr>
        <w:t>.</w:t>
      </w:r>
    </w:p>
    <w:p w14:paraId="2C268FDC" w14:textId="77777777" w:rsidR="005254A0" w:rsidRDefault="005254A0" w:rsidP="005254A0">
      <w:pPr>
        <w:jc w:val="both"/>
        <w:rPr>
          <w:b/>
        </w:rPr>
      </w:pPr>
    </w:p>
    <w:p w14:paraId="5E69C8BB" w14:textId="143745B0" w:rsidR="004F7A61" w:rsidRPr="000949A7" w:rsidRDefault="00105895" w:rsidP="000C7895">
      <w:pPr>
        <w:keepNext/>
        <w:spacing w:before="240" w:after="60"/>
        <w:ind w:firstLine="680"/>
        <w:jc w:val="both"/>
        <w:outlineLvl w:val="0"/>
        <w:rPr>
          <w:rFonts w:eastAsia="Calibri"/>
          <w:color w:val="000000"/>
          <w:sz w:val="28"/>
          <w:szCs w:val="28"/>
          <w:lang w:eastAsia="en-US"/>
        </w:rPr>
      </w:pPr>
      <w:r>
        <w:rPr>
          <w:rFonts w:eastAsia="Calibri"/>
          <w:b/>
          <w:color w:val="000000"/>
          <w:sz w:val="28"/>
          <w:szCs w:val="28"/>
          <w:lang w:eastAsia="en-US"/>
        </w:rPr>
        <w:t>ЧАСТЬ 5</w:t>
      </w:r>
      <w:r w:rsidR="000949A7">
        <w:rPr>
          <w:rFonts w:eastAsia="Calibri"/>
          <w:b/>
          <w:color w:val="000000"/>
          <w:sz w:val="28"/>
          <w:szCs w:val="28"/>
          <w:lang w:eastAsia="en-US"/>
        </w:rPr>
        <w:t>.</w:t>
      </w:r>
      <w:r>
        <w:rPr>
          <w:rFonts w:eastAsia="Calibri"/>
          <w:b/>
          <w:color w:val="000000"/>
          <w:sz w:val="28"/>
          <w:szCs w:val="28"/>
          <w:lang w:eastAsia="en-US"/>
        </w:rPr>
        <w:t xml:space="preserve"> </w:t>
      </w:r>
      <w:r w:rsidR="00FD02EE">
        <w:rPr>
          <w:rFonts w:eastAsia="Calibri"/>
          <w:b/>
          <w:color w:val="000000"/>
          <w:sz w:val="28"/>
          <w:szCs w:val="28"/>
          <w:lang w:eastAsia="en-US"/>
        </w:rPr>
        <w:t>СПОРТИВНАЯ ДИСЦИПЛИНА</w:t>
      </w:r>
      <w:r w:rsidR="00B368BC" w:rsidRPr="00B368BC">
        <w:rPr>
          <w:rFonts w:eastAsia="Calibri"/>
          <w:b/>
          <w:color w:val="000000"/>
          <w:sz w:val="28"/>
          <w:szCs w:val="28"/>
          <w:lang w:eastAsia="en-US"/>
        </w:rPr>
        <w:t xml:space="preserve"> «</w:t>
      </w:r>
      <w:r w:rsidR="00B368BC">
        <w:rPr>
          <w:rFonts w:eastAsia="Calibri"/>
          <w:b/>
          <w:color w:val="000000"/>
          <w:sz w:val="28"/>
          <w:szCs w:val="28"/>
          <w:lang w:eastAsia="en-US"/>
        </w:rPr>
        <w:t>М</w:t>
      </w:r>
      <w:r w:rsidR="00FD02EE">
        <w:rPr>
          <w:rFonts w:eastAsia="Calibri"/>
          <w:b/>
          <w:color w:val="000000"/>
          <w:sz w:val="28"/>
          <w:szCs w:val="28"/>
          <w:lang w:eastAsia="en-US"/>
        </w:rPr>
        <w:t>АУНТИНБАЙК</w:t>
      </w:r>
      <w:r w:rsidR="00B368BC">
        <w:rPr>
          <w:rFonts w:eastAsia="Calibri"/>
          <w:b/>
          <w:color w:val="000000"/>
          <w:sz w:val="28"/>
          <w:szCs w:val="28"/>
          <w:lang w:eastAsia="en-US"/>
        </w:rPr>
        <w:t xml:space="preserve"> - </w:t>
      </w:r>
      <w:r w:rsidR="00FD02EE">
        <w:rPr>
          <w:rFonts w:eastAsia="Calibri"/>
          <w:b/>
          <w:color w:val="000000"/>
          <w:sz w:val="28"/>
          <w:szCs w:val="28"/>
          <w:lang w:eastAsia="en-US"/>
        </w:rPr>
        <w:t>ВЕЛОКРОСС</w:t>
      </w:r>
      <w:r w:rsidR="00B368BC" w:rsidRPr="00B368BC">
        <w:rPr>
          <w:rFonts w:eastAsia="Calibri"/>
          <w:b/>
          <w:color w:val="000000"/>
          <w:sz w:val="28"/>
          <w:szCs w:val="28"/>
          <w:lang w:eastAsia="en-US"/>
        </w:rPr>
        <w:t>»</w:t>
      </w:r>
      <w:r w:rsidR="000949A7" w:rsidRPr="00B368BC">
        <w:rPr>
          <w:rFonts w:eastAsia="Calibri"/>
          <w:b/>
          <w:color w:val="000000"/>
          <w:sz w:val="28"/>
          <w:szCs w:val="28"/>
          <w:lang w:eastAsia="en-US"/>
        </w:rPr>
        <w:t xml:space="preserve"> (</w:t>
      </w:r>
      <w:r w:rsidR="000949A7" w:rsidRPr="000949A7">
        <w:rPr>
          <w:rFonts w:eastAsia="Calibri"/>
          <w:color w:val="000000"/>
          <w:sz w:val="28"/>
          <w:szCs w:val="28"/>
          <w:lang w:eastAsia="en-US"/>
        </w:rPr>
        <w:t>далее - велокросс)</w:t>
      </w:r>
    </w:p>
    <w:p w14:paraId="1B4697A9" w14:textId="63B3602D" w:rsidR="004F7A61" w:rsidRPr="0010214D" w:rsidRDefault="004F7A61" w:rsidP="002748EE">
      <w:pPr>
        <w:keepNext/>
        <w:spacing w:before="240" w:after="60"/>
        <w:jc w:val="both"/>
        <w:outlineLvl w:val="0"/>
        <w:rPr>
          <w:rFonts w:eastAsia="Calibri"/>
          <w:color w:val="000000"/>
          <w:sz w:val="28"/>
          <w:szCs w:val="28"/>
          <w:lang w:eastAsia="en-US"/>
        </w:rPr>
      </w:pPr>
      <w:r w:rsidRPr="0010214D">
        <w:rPr>
          <w:rFonts w:eastAsia="Calibri"/>
          <w:b/>
          <w:bCs/>
          <w:color w:val="000000"/>
          <w:sz w:val="28"/>
          <w:szCs w:val="28"/>
          <w:lang w:eastAsia="en-US"/>
        </w:rPr>
        <w:t>Г</w:t>
      </w:r>
      <w:r w:rsidR="002748EE">
        <w:rPr>
          <w:rFonts w:eastAsia="Calibri"/>
          <w:b/>
          <w:bCs/>
          <w:color w:val="000000"/>
          <w:sz w:val="28"/>
          <w:szCs w:val="28"/>
          <w:lang w:eastAsia="en-US"/>
        </w:rPr>
        <w:t>лава I</w:t>
      </w:r>
      <w:r w:rsidRPr="0010214D">
        <w:rPr>
          <w:rFonts w:eastAsia="Calibri"/>
          <w:b/>
          <w:bCs/>
          <w:color w:val="000000"/>
          <w:sz w:val="28"/>
          <w:szCs w:val="28"/>
          <w:lang w:eastAsia="en-US"/>
        </w:rPr>
        <w:t xml:space="preserve"> </w:t>
      </w:r>
      <w:r w:rsidR="00FD02EE">
        <w:rPr>
          <w:rFonts w:eastAsia="Calibri"/>
          <w:b/>
          <w:bCs/>
          <w:color w:val="000000"/>
          <w:sz w:val="28"/>
          <w:szCs w:val="28"/>
          <w:lang w:eastAsia="en-US"/>
        </w:rPr>
        <w:t>СОРЕВНОВАНИЯ ПО ВЕЛОКРОССУ</w:t>
      </w:r>
    </w:p>
    <w:p w14:paraId="7E34ED2E" w14:textId="77777777" w:rsidR="004F7A61" w:rsidRPr="0010214D" w:rsidRDefault="004F7A61" w:rsidP="000C7895">
      <w:pPr>
        <w:keepNext/>
        <w:spacing w:before="240" w:after="60"/>
        <w:ind w:firstLine="680"/>
        <w:jc w:val="both"/>
        <w:outlineLvl w:val="1"/>
        <w:rPr>
          <w:rFonts w:eastAsia="Calibri"/>
          <w:b/>
          <w:bCs/>
          <w:i/>
          <w:color w:val="000000"/>
          <w:sz w:val="28"/>
          <w:szCs w:val="28"/>
          <w:lang w:eastAsia="en-US"/>
        </w:rPr>
      </w:pPr>
      <w:r w:rsidRPr="0010214D">
        <w:rPr>
          <w:rFonts w:eastAsia="Calibri"/>
          <w:b/>
          <w:bCs/>
          <w:i/>
          <w:color w:val="000000"/>
          <w:sz w:val="28"/>
          <w:szCs w:val="28"/>
        </w:rPr>
        <w:t xml:space="preserve">§ 1 </w:t>
      </w:r>
      <w:r w:rsidRPr="0010214D">
        <w:rPr>
          <w:rFonts w:eastAsia="Calibri"/>
          <w:b/>
          <w:bCs/>
          <w:i/>
          <w:color w:val="000000"/>
          <w:sz w:val="28"/>
          <w:szCs w:val="28"/>
          <w:lang w:eastAsia="en-US"/>
        </w:rPr>
        <w:t xml:space="preserve">Общие правила </w:t>
      </w:r>
    </w:p>
    <w:p w14:paraId="4F7C0628" w14:textId="77777777" w:rsidR="004F7A61" w:rsidRPr="0010214D" w:rsidRDefault="004F7A61" w:rsidP="00105895">
      <w:pPr>
        <w:autoSpaceDE w:val="0"/>
        <w:autoSpaceDN w:val="0"/>
        <w:adjustRightInd w:val="0"/>
        <w:ind w:firstLine="680"/>
        <w:jc w:val="both"/>
        <w:rPr>
          <w:rFonts w:eastAsia="Calibri"/>
          <w:b/>
          <w:bCs/>
          <w:color w:val="000000"/>
          <w:sz w:val="28"/>
          <w:szCs w:val="28"/>
          <w:lang w:eastAsia="en-US"/>
        </w:rPr>
      </w:pPr>
    </w:p>
    <w:p w14:paraId="6404FD87" w14:textId="77777777" w:rsidR="004F7A61" w:rsidRPr="0010214D" w:rsidRDefault="004F7A61" w:rsidP="00105895">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 xml:space="preserve">Участие </w:t>
      </w:r>
    </w:p>
    <w:p w14:paraId="2E7F0B72" w14:textId="77777777" w:rsidR="00570A38" w:rsidRPr="0010214D" w:rsidRDefault="00570A38" w:rsidP="00105895">
      <w:pPr>
        <w:autoSpaceDE w:val="0"/>
        <w:autoSpaceDN w:val="0"/>
        <w:adjustRightInd w:val="0"/>
        <w:ind w:firstLine="680"/>
        <w:jc w:val="both"/>
        <w:rPr>
          <w:rFonts w:eastAsia="Calibri"/>
          <w:b/>
          <w:bCs/>
          <w:color w:val="000000"/>
          <w:sz w:val="28"/>
          <w:szCs w:val="28"/>
          <w:lang w:eastAsia="en-US"/>
        </w:rPr>
      </w:pPr>
    </w:p>
    <w:p w14:paraId="5AE6E15D" w14:textId="77777777" w:rsidR="00105895" w:rsidRDefault="004F7A61" w:rsidP="00105895">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5.1.001</w:t>
      </w:r>
    </w:p>
    <w:p w14:paraId="66609B87" w14:textId="77777777" w:rsidR="005D15A3" w:rsidRPr="007B2F75" w:rsidRDefault="005D15A3" w:rsidP="005D15A3">
      <w:pPr>
        <w:autoSpaceDE w:val="0"/>
        <w:autoSpaceDN w:val="0"/>
        <w:adjustRightInd w:val="0"/>
        <w:ind w:firstLine="680"/>
        <w:jc w:val="both"/>
        <w:rPr>
          <w:rFonts w:eastAsia="Calibri"/>
          <w:strike/>
          <w:sz w:val="28"/>
          <w:szCs w:val="28"/>
          <w:lang w:eastAsia="en-US"/>
        </w:rPr>
      </w:pPr>
      <w:r w:rsidRPr="007B2F75">
        <w:rPr>
          <w:sz w:val="28"/>
          <w:szCs w:val="28"/>
        </w:rPr>
        <w:t xml:space="preserve">Соревнования организуются по возрастным группам в соответствии с положениями </w:t>
      </w:r>
      <w:r w:rsidRPr="00ED5B5A">
        <w:rPr>
          <w:sz w:val="28"/>
          <w:szCs w:val="28"/>
        </w:rPr>
        <w:t xml:space="preserve">Статьи </w:t>
      </w:r>
      <w:r w:rsidR="007500E1" w:rsidRPr="00ED5B5A">
        <w:rPr>
          <w:sz w:val="28"/>
          <w:szCs w:val="28"/>
        </w:rPr>
        <w:t>1.</w:t>
      </w:r>
      <w:r w:rsidR="00770122" w:rsidRPr="00ED5B5A">
        <w:rPr>
          <w:sz w:val="28"/>
          <w:szCs w:val="28"/>
        </w:rPr>
        <w:t>1.</w:t>
      </w:r>
      <w:r w:rsidR="007500E1" w:rsidRPr="00ED5B5A">
        <w:rPr>
          <w:sz w:val="28"/>
          <w:szCs w:val="28"/>
        </w:rPr>
        <w:t>033</w:t>
      </w:r>
      <w:r w:rsidRPr="00ED5B5A">
        <w:rPr>
          <w:sz w:val="28"/>
          <w:szCs w:val="28"/>
        </w:rPr>
        <w:t>,</w:t>
      </w:r>
      <w:r w:rsidRPr="001F633E">
        <w:rPr>
          <w:sz w:val="28"/>
          <w:szCs w:val="28"/>
        </w:rPr>
        <w:t xml:space="preserve"> относящихся</w:t>
      </w:r>
      <w:r w:rsidRPr="007B2F75">
        <w:rPr>
          <w:sz w:val="28"/>
          <w:szCs w:val="28"/>
        </w:rPr>
        <w:t xml:space="preserve"> к дисциплине «маунтинбайк».</w:t>
      </w:r>
    </w:p>
    <w:p w14:paraId="233B75B8" w14:textId="77777777" w:rsidR="004F7A61" w:rsidRDefault="000949A7" w:rsidP="00105895">
      <w:pPr>
        <w:autoSpaceDE w:val="0"/>
        <w:autoSpaceDN w:val="0"/>
        <w:adjustRightInd w:val="0"/>
        <w:ind w:firstLine="680"/>
        <w:jc w:val="both"/>
        <w:rPr>
          <w:sz w:val="28"/>
          <w:szCs w:val="28"/>
        </w:rPr>
      </w:pPr>
      <w:r w:rsidRPr="000949A7">
        <w:rPr>
          <w:sz w:val="28"/>
          <w:szCs w:val="28"/>
        </w:rPr>
        <w:t xml:space="preserve">По решению </w:t>
      </w:r>
      <w:r w:rsidR="00D81BF4">
        <w:rPr>
          <w:sz w:val="28"/>
          <w:szCs w:val="28"/>
        </w:rPr>
        <w:t>ОСФ</w:t>
      </w:r>
      <w:r w:rsidRPr="000949A7">
        <w:rPr>
          <w:sz w:val="28"/>
          <w:szCs w:val="28"/>
        </w:rPr>
        <w:t xml:space="preserve">, гонщики «юниоры 19-22 года» и «юниорки 19-22 года» допускаются в соревнования </w:t>
      </w:r>
      <w:r w:rsidR="006D7CFC" w:rsidRPr="00745A0C">
        <w:rPr>
          <w:color w:val="000000"/>
          <w:sz w:val="28"/>
          <w:szCs w:val="28"/>
        </w:rPr>
        <w:t xml:space="preserve">возрастной группы </w:t>
      </w:r>
      <w:r w:rsidRPr="00745A0C">
        <w:rPr>
          <w:color w:val="000000"/>
          <w:sz w:val="28"/>
          <w:szCs w:val="28"/>
        </w:rPr>
        <w:t>«мужчины» и «женщины»</w:t>
      </w:r>
      <w:r w:rsidR="006D7CFC" w:rsidRPr="00745A0C">
        <w:rPr>
          <w:color w:val="000000"/>
          <w:sz w:val="28"/>
          <w:szCs w:val="28"/>
        </w:rPr>
        <w:t xml:space="preserve"> соответственно</w:t>
      </w:r>
      <w:r w:rsidRPr="00745A0C">
        <w:rPr>
          <w:color w:val="000000"/>
          <w:sz w:val="28"/>
          <w:szCs w:val="28"/>
        </w:rPr>
        <w:t>, если их уровень квалификации соответствует</w:t>
      </w:r>
      <w:r w:rsidRPr="00B23D2B">
        <w:rPr>
          <w:sz w:val="28"/>
          <w:szCs w:val="28"/>
        </w:rPr>
        <w:t xml:space="preserve"> уровню квалификации, указанному в Положении о соревновании.</w:t>
      </w:r>
    </w:p>
    <w:p w14:paraId="3B1FC7FF" w14:textId="77777777" w:rsidR="004F7A61" w:rsidRPr="0010214D" w:rsidRDefault="004F7A61" w:rsidP="00B23D2B">
      <w:pPr>
        <w:autoSpaceDE w:val="0"/>
        <w:autoSpaceDN w:val="0"/>
        <w:adjustRightInd w:val="0"/>
        <w:jc w:val="both"/>
        <w:rPr>
          <w:rFonts w:eastAsia="Calibri"/>
          <w:bCs/>
          <w:color w:val="000000"/>
          <w:sz w:val="28"/>
          <w:szCs w:val="28"/>
          <w:u w:val="single"/>
          <w:lang w:eastAsia="en-US"/>
        </w:rPr>
      </w:pPr>
    </w:p>
    <w:p w14:paraId="4D48454C" w14:textId="77777777" w:rsidR="004F7A61" w:rsidRPr="00FD02EE" w:rsidRDefault="00FD02EE" w:rsidP="00105895">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П</w:t>
      </w:r>
      <w:r w:rsidR="004F7A61" w:rsidRPr="00FD02EE">
        <w:rPr>
          <w:rFonts w:eastAsia="Calibri"/>
          <w:b/>
          <w:color w:val="000000"/>
          <w:sz w:val="28"/>
          <w:szCs w:val="28"/>
          <w:lang w:eastAsia="en-US"/>
        </w:rPr>
        <w:t>рограмма гонки - т</w:t>
      </w:r>
      <w:r w:rsidR="00C668BB" w:rsidRPr="00FD02EE">
        <w:rPr>
          <w:rFonts w:eastAsia="Calibri"/>
          <w:b/>
          <w:color w:val="000000"/>
          <w:sz w:val="28"/>
          <w:szCs w:val="28"/>
          <w:lang w:eastAsia="en-US"/>
        </w:rPr>
        <w:t>ехническое руководство</w:t>
      </w:r>
    </w:p>
    <w:p w14:paraId="68974F45" w14:textId="77777777" w:rsidR="004F7A61" w:rsidRPr="0010214D" w:rsidRDefault="004F7A61" w:rsidP="00105895">
      <w:pPr>
        <w:autoSpaceDE w:val="0"/>
        <w:autoSpaceDN w:val="0"/>
        <w:adjustRightInd w:val="0"/>
        <w:ind w:firstLine="680"/>
        <w:jc w:val="both"/>
        <w:rPr>
          <w:rFonts w:eastAsia="Calibri"/>
          <w:b/>
          <w:bCs/>
          <w:color w:val="000000"/>
          <w:sz w:val="28"/>
          <w:szCs w:val="28"/>
          <w:lang w:eastAsia="en-US"/>
        </w:rPr>
      </w:pPr>
    </w:p>
    <w:p w14:paraId="0FC90208" w14:textId="77777777" w:rsidR="00105895" w:rsidRPr="005B5869" w:rsidRDefault="004F7A61" w:rsidP="00105895">
      <w:pPr>
        <w:autoSpaceDE w:val="0"/>
        <w:autoSpaceDN w:val="0"/>
        <w:adjustRightInd w:val="0"/>
        <w:ind w:firstLine="680"/>
        <w:jc w:val="both"/>
        <w:rPr>
          <w:rFonts w:eastAsia="Calibri"/>
          <w:b/>
          <w:bCs/>
          <w:color w:val="000000"/>
          <w:sz w:val="28"/>
          <w:szCs w:val="28"/>
          <w:lang w:eastAsia="en-US"/>
        </w:rPr>
      </w:pPr>
      <w:r w:rsidRPr="005B5869">
        <w:rPr>
          <w:rFonts w:eastAsia="Calibri"/>
          <w:b/>
          <w:bCs/>
          <w:color w:val="000000"/>
          <w:sz w:val="28"/>
          <w:szCs w:val="28"/>
          <w:lang w:eastAsia="en-US"/>
        </w:rPr>
        <w:t>5.1.00</w:t>
      </w:r>
      <w:r w:rsidR="00B23D2B">
        <w:rPr>
          <w:rFonts w:eastAsia="Calibri"/>
          <w:b/>
          <w:bCs/>
          <w:color w:val="000000"/>
          <w:sz w:val="28"/>
          <w:szCs w:val="28"/>
          <w:lang w:eastAsia="en-US"/>
        </w:rPr>
        <w:t>2</w:t>
      </w:r>
    </w:p>
    <w:p w14:paraId="2D5F98F7" w14:textId="77777777" w:rsidR="004F7A61" w:rsidRPr="005B5869" w:rsidRDefault="004F7A61" w:rsidP="00105895">
      <w:pPr>
        <w:autoSpaceDE w:val="0"/>
        <w:autoSpaceDN w:val="0"/>
        <w:adjustRightInd w:val="0"/>
        <w:ind w:firstLine="680"/>
        <w:jc w:val="both"/>
        <w:rPr>
          <w:rFonts w:eastAsia="Calibri"/>
          <w:color w:val="000000"/>
          <w:sz w:val="28"/>
          <w:szCs w:val="28"/>
          <w:lang w:eastAsia="en-US"/>
        </w:rPr>
      </w:pPr>
      <w:r w:rsidRPr="005B5869">
        <w:rPr>
          <w:rFonts w:eastAsia="Calibri"/>
          <w:color w:val="000000"/>
          <w:sz w:val="28"/>
          <w:szCs w:val="28"/>
          <w:lang w:eastAsia="en-US"/>
        </w:rPr>
        <w:t xml:space="preserve">Программа - техническое </w:t>
      </w:r>
      <w:r w:rsidR="005B5869">
        <w:rPr>
          <w:rFonts w:eastAsia="Calibri"/>
          <w:color w:val="000000"/>
          <w:sz w:val="28"/>
          <w:szCs w:val="28"/>
          <w:lang w:eastAsia="en-US"/>
        </w:rPr>
        <w:t>руководство должно быть написано</w:t>
      </w:r>
      <w:r w:rsidRPr="005B5869">
        <w:rPr>
          <w:rFonts w:eastAsia="Calibri"/>
          <w:color w:val="000000"/>
          <w:sz w:val="28"/>
          <w:szCs w:val="28"/>
          <w:lang w:eastAsia="en-US"/>
        </w:rPr>
        <w:t xml:space="preserve"> и включать, по крайней мере, следующую информацию:</w:t>
      </w:r>
    </w:p>
    <w:p w14:paraId="477C0E14" w14:textId="77777777" w:rsidR="004F7A61" w:rsidRPr="005B5869" w:rsidRDefault="00AC0D4A" w:rsidP="00100508">
      <w:pPr>
        <w:numPr>
          <w:ilvl w:val="0"/>
          <w:numId w:val="34"/>
        </w:numPr>
        <w:autoSpaceDE w:val="0"/>
        <w:autoSpaceDN w:val="0"/>
        <w:adjustRightInd w:val="0"/>
        <w:ind w:left="1134" w:hanging="425"/>
        <w:jc w:val="both"/>
        <w:rPr>
          <w:rFonts w:eastAsia="Calibri"/>
          <w:color w:val="000000"/>
          <w:sz w:val="28"/>
          <w:szCs w:val="28"/>
          <w:lang w:eastAsia="en-US"/>
        </w:rPr>
      </w:pPr>
      <w:r>
        <w:rPr>
          <w:rFonts w:eastAsia="Calibri"/>
          <w:color w:val="000000"/>
          <w:sz w:val="28"/>
          <w:szCs w:val="28"/>
          <w:lang w:eastAsia="en-US"/>
        </w:rPr>
        <w:t>с</w:t>
      </w:r>
      <w:r w:rsidR="004F7A61" w:rsidRPr="005B5869">
        <w:rPr>
          <w:rFonts w:eastAsia="Calibri"/>
          <w:color w:val="000000"/>
          <w:sz w:val="28"/>
          <w:szCs w:val="28"/>
          <w:lang w:eastAsia="en-US"/>
        </w:rPr>
        <w:t>пециальные правила для гонки;</w:t>
      </w:r>
    </w:p>
    <w:p w14:paraId="7D34E0A4" w14:textId="77777777" w:rsidR="004F7A61" w:rsidRPr="005B5869" w:rsidRDefault="00AC0D4A" w:rsidP="00100508">
      <w:pPr>
        <w:numPr>
          <w:ilvl w:val="0"/>
          <w:numId w:val="34"/>
        </w:numPr>
        <w:autoSpaceDE w:val="0"/>
        <w:autoSpaceDN w:val="0"/>
        <w:adjustRightInd w:val="0"/>
        <w:ind w:left="1134" w:hanging="425"/>
        <w:jc w:val="both"/>
        <w:rPr>
          <w:rFonts w:eastAsia="Calibri"/>
          <w:color w:val="000000"/>
          <w:sz w:val="28"/>
          <w:szCs w:val="28"/>
          <w:lang w:eastAsia="en-US"/>
        </w:rPr>
      </w:pPr>
      <w:r>
        <w:rPr>
          <w:rFonts w:eastAsia="Calibri"/>
          <w:color w:val="000000"/>
          <w:sz w:val="28"/>
          <w:szCs w:val="28"/>
          <w:lang w:eastAsia="en-US"/>
        </w:rPr>
        <w:lastRenderedPageBreak/>
        <w:t>р</w:t>
      </w:r>
      <w:r w:rsidR="004F7A61" w:rsidRPr="005B5869">
        <w:rPr>
          <w:rFonts w:eastAsia="Calibri"/>
          <w:color w:val="000000"/>
          <w:sz w:val="28"/>
          <w:szCs w:val="28"/>
          <w:lang w:eastAsia="en-US"/>
        </w:rPr>
        <w:t>асписание и время гонок;</w:t>
      </w:r>
    </w:p>
    <w:p w14:paraId="709AE970" w14:textId="77777777" w:rsidR="004F7A61" w:rsidRPr="005B5869" w:rsidRDefault="00AC0D4A" w:rsidP="00100508">
      <w:pPr>
        <w:numPr>
          <w:ilvl w:val="0"/>
          <w:numId w:val="34"/>
        </w:numPr>
        <w:autoSpaceDE w:val="0"/>
        <w:autoSpaceDN w:val="0"/>
        <w:adjustRightInd w:val="0"/>
        <w:ind w:left="1134" w:hanging="425"/>
        <w:jc w:val="both"/>
        <w:rPr>
          <w:rFonts w:eastAsia="Calibri"/>
          <w:color w:val="000000"/>
          <w:sz w:val="28"/>
          <w:szCs w:val="28"/>
          <w:lang w:eastAsia="en-US"/>
        </w:rPr>
      </w:pPr>
      <w:r>
        <w:rPr>
          <w:rFonts w:eastAsia="Calibri"/>
          <w:color w:val="000000"/>
          <w:sz w:val="28"/>
          <w:szCs w:val="28"/>
          <w:lang w:eastAsia="en-US"/>
        </w:rPr>
        <w:t>с</w:t>
      </w:r>
      <w:r w:rsidR="004F7A61" w:rsidRPr="005B5869">
        <w:rPr>
          <w:rFonts w:eastAsia="Calibri"/>
          <w:color w:val="000000"/>
          <w:sz w:val="28"/>
          <w:szCs w:val="28"/>
          <w:lang w:eastAsia="en-US"/>
        </w:rPr>
        <w:t>писок призов;</w:t>
      </w:r>
    </w:p>
    <w:p w14:paraId="01FA6341" w14:textId="77777777" w:rsidR="004F7A61" w:rsidRPr="005B5869" w:rsidRDefault="00AC0D4A" w:rsidP="00100508">
      <w:pPr>
        <w:numPr>
          <w:ilvl w:val="0"/>
          <w:numId w:val="34"/>
        </w:numPr>
        <w:autoSpaceDE w:val="0"/>
        <w:autoSpaceDN w:val="0"/>
        <w:adjustRightInd w:val="0"/>
        <w:ind w:left="1134" w:hanging="425"/>
        <w:jc w:val="both"/>
        <w:rPr>
          <w:rFonts w:eastAsia="Calibri"/>
          <w:color w:val="000000"/>
          <w:sz w:val="28"/>
          <w:szCs w:val="28"/>
          <w:lang w:eastAsia="en-US"/>
        </w:rPr>
      </w:pPr>
      <w:r>
        <w:rPr>
          <w:rFonts w:eastAsia="Calibri"/>
          <w:color w:val="000000"/>
          <w:sz w:val="28"/>
          <w:szCs w:val="28"/>
          <w:lang w:eastAsia="en-US"/>
        </w:rPr>
        <w:t>о</w:t>
      </w:r>
      <w:r w:rsidR="004F7A61" w:rsidRPr="005B5869">
        <w:rPr>
          <w:rFonts w:eastAsia="Calibri"/>
          <w:color w:val="000000"/>
          <w:sz w:val="28"/>
          <w:szCs w:val="28"/>
          <w:lang w:eastAsia="en-US"/>
        </w:rPr>
        <w:t>писание и подробную карту схему, показывая длину круга и профиль, старт и финиш, пит зоны и препятствия;</w:t>
      </w:r>
    </w:p>
    <w:p w14:paraId="7DBE67F0" w14:textId="77777777" w:rsidR="004F7A61" w:rsidRPr="005B5869" w:rsidRDefault="00AC0D4A" w:rsidP="00100508">
      <w:pPr>
        <w:numPr>
          <w:ilvl w:val="0"/>
          <w:numId w:val="34"/>
        </w:numPr>
        <w:autoSpaceDE w:val="0"/>
        <w:autoSpaceDN w:val="0"/>
        <w:adjustRightInd w:val="0"/>
        <w:ind w:left="1134" w:hanging="425"/>
        <w:jc w:val="both"/>
        <w:rPr>
          <w:rFonts w:eastAsia="Calibri"/>
          <w:color w:val="000000"/>
          <w:sz w:val="28"/>
          <w:szCs w:val="28"/>
          <w:lang w:eastAsia="en-US"/>
        </w:rPr>
      </w:pPr>
      <w:r>
        <w:rPr>
          <w:rFonts w:eastAsia="Calibri"/>
          <w:color w:val="000000"/>
          <w:sz w:val="28"/>
          <w:szCs w:val="28"/>
          <w:lang w:eastAsia="en-US"/>
        </w:rPr>
        <w:t>м</w:t>
      </w:r>
      <w:r w:rsidR="004F7A61" w:rsidRPr="005B5869">
        <w:rPr>
          <w:rFonts w:eastAsia="Calibri"/>
          <w:color w:val="000000"/>
          <w:sz w:val="28"/>
          <w:szCs w:val="28"/>
          <w:lang w:eastAsia="en-US"/>
        </w:rPr>
        <w:t>естонахождения секретариата, место аккредитации, пресс-центр, и местоположение антидопингового контроля;</w:t>
      </w:r>
    </w:p>
    <w:p w14:paraId="0CA64C4B" w14:textId="77777777" w:rsidR="004F7A61" w:rsidRPr="005B5869" w:rsidRDefault="00AC0D4A" w:rsidP="00100508">
      <w:pPr>
        <w:numPr>
          <w:ilvl w:val="0"/>
          <w:numId w:val="34"/>
        </w:numPr>
        <w:autoSpaceDE w:val="0"/>
        <w:autoSpaceDN w:val="0"/>
        <w:adjustRightInd w:val="0"/>
        <w:ind w:left="1134" w:hanging="425"/>
        <w:jc w:val="both"/>
        <w:rPr>
          <w:rFonts w:eastAsia="Calibri"/>
          <w:color w:val="000000"/>
          <w:sz w:val="28"/>
          <w:szCs w:val="28"/>
          <w:lang w:eastAsia="en-US"/>
        </w:rPr>
      </w:pPr>
      <w:proofErr w:type="spellStart"/>
      <w:r>
        <w:rPr>
          <w:rFonts w:eastAsia="Calibri"/>
          <w:color w:val="000000"/>
          <w:sz w:val="28"/>
          <w:szCs w:val="28"/>
          <w:lang w:eastAsia="en-US"/>
        </w:rPr>
        <w:t>т</w:t>
      </w:r>
      <w:r w:rsidR="004F7A61" w:rsidRPr="005B5869">
        <w:rPr>
          <w:rFonts w:eastAsia="Calibri"/>
          <w:color w:val="000000"/>
          <w:sz w:val="28"/>
          <w:szCs w:val="28"/>
          <w:lang w:eastAsia="en-US"/>
        </w:rPr>
        <w:t>айминг</w:t>
      </w:r>
      <w:proofErr w:type="spellEnd"/>
      <w:r w:rsidR="00436296">
        <w:rPr>
          <w:rFonts w:eastAsia="Calibri"/>
          <w:color w:val="000000"/>
          <w:sz w:val="28"/>
          <w:szCs w:val="28"/>
          <w:lang w:eastAsia="en-US"/>
        </w:rPr>
        <w:t xml:space="preserve"> </w:t>
      </w:r>
      <w:r w:rsidR="004F7A61" w:rsidRPr="005B5869">
        <w:rPr>
          <w:rFonts w:eastAsia="Calibri"/>
          <w:color w:val="000000"/>
          <w:sz w:val="28"/>
          <w:szCs w:val="28"/>
          <w:lang w:eastAsia="en-US"/>
        </w:rPr>
        <w:t>и</w:t>
      </w:r>
      <w:r>
        <w:rPr>
          <w:rFonts w:eastAsia="Calibri"/>
          <w:color w:val="000000"/>
          <w:sz w:val="28"/>
          <w:szCs w:val="28"/>
          <w:lang w:eastAsia="en-US"/>
        </w:rPr>
        <w:t>,</w:t>
      </w:r>
      <w:r w:rsidR="004F7A61" w:rsidRPr="005B5869">
        <w:rPr>
          <w:rFonts w:eastAsia="Calibri"/>
          <w:color w:val="000000"/>
          <w:sz w:val="28"/>
          <w:szCs w:val="28"/>
          <w:lang w:eastAsia="en-US"/>
        </w:rPr>
        <w:t xml:space="preserve"> где это применимо</w:t>
      </w:r>
      <w:r>
        <w:rPr>
          <w:rFonts w:eastAsia="Calibri"/>
          <w:color w:val="000000"/>
          <w:sz w:val="28"/>
          <w:szCs w:val="28"/>
          <w:lang w:eastAsia="en-US"/>
        </w:rPr>
        <w:t>,</w:t>
      </w:r>
      <w:r w:rsidR="004F7A61" w:rsidRPr="005B5869">
        <w:rPr>
          <w:rFonts w:eastAsia="Calibri"/>
          <w:color w:val="000000"/>
          <w:sz w:val="28"/>
          <w:szCs w:val="28"/>
          <w:lang w:eastAsia="en-US"/>
        </w:rPr>
        <w:t xml:space="preserve"> фотофиниш;</w:t>
      </w:r>
    </w:p>
    <w:p w14:paraId="62C9853A" w14:textId="77777777" w:rsidR="004F7A61" w:rsidRPr="0010214D" w:rsidRDefault="00AC0D4A" w:rsidP="00100508">
      <w:pPr>
        <w:numPr>
          <w:ilvl w:val="0"/>
          <w:numId w:val="34"/>
        </w:numPr>
        <w:autoSpaceDE w:val="0"/>
        <w:autoSpaceDN w:val="0"/>
        <w:adjustRightInd w:val="0"/>
        <w:ind w:left="1134" w:hanging="425"/>
        <w:jc w:val="both"/>
        <w:rPr>
          <w:rFonts w:eastAsia="Calibri"/>
          <w:color w:val="000000"/>
          <w:sz w:val="28"/>
          <w:szCs w:val="28"/>
          <w:lang w:eastAsia="en-US"/>
        </w:rPr>
      </w:pPr>
      <w:r>
        <w:rPr>
          <w:rFonts w:eastAsia="Calibri"/>
          <w:color w:val="000000"/>
          <w:sz w:val="28"/>
          <w:szCs w:val="28"/>
          <w:lang w:eastAsia="en-US"/>
        </w:rPr>
        <w:t>п</w:t>
      </w:r>
      <w:r w:rsidR="004F7A61" w:rsidRPr="005B5869">
        <w:rPr>
          <w:rFonts w:eastAsia="Calibri"/>
          <w:color w:val="000000"/>
          <w:sz w:val="28"/>
          <w:szCs w:val="28"/>
          <w:lang w:eastAsia="en-US"/>
        </w:rPr>
        <w:t>олиция, служба безопасности и неотложная медицинской помощь.</w:t>
      </w:r>
    </w:p>
    <w:p w14:paraId="6808F3CF" w14:textId="77777777" w:rsidR="004F7A61" w:rsidRPr="0010214D" w:rsidRDefault="004F7A61" w:rsidP="00105895">
      <w:pPr>
        <w:autoSpaceDE w:val="0"/>
        <w:autoSpaceDN w:val="0"/>
        <w:adjustRightInd w:val="0"/>
        <w:ind w:firstLine="680"/>
        <w:jc w:val="both"/>
        <w:rPr>
          <w:rFonts w:eastAsia="Calibri"/>
          <w:b/>
          <w:bCs/>
          <w:color w:val="000000"/>
          <w:sz w:val="28"/>
          <w:szCs w:val="28"/>
          <w:lang w:eastAsia="en-US"/>
        </w:rPr>
      </w:pPr>
    </w:p>
    <w:p w14:paraId="3A7E4210" w14:textId="77777777" w:rsidR="004F7A61" w:rsidRPr="00FD02EE" w:rsidRDefault="004F7A61" w:rsidP="00105895">
      <w:pPr>
        <w:autoSpaceDE w:val="0"/>
        <w:autoSpaceDN w:val="0"/>
        <w:adjustRightInd w:val="0"/>
        <w:ind w:firstLine="680"/>
        <w:jc w:val="both"/>
        <w:rPr>
          <w:rFonts w:eastAsia="Calibri"/>
          <w:b/>
          <w:color w:val="000000"/>
          <w:sz w:val="28"/>
          <w:szCs w:val="28"/>
          <w:lang w:eastAsia="en-US"/>
        </w:rPr>
      </w:pPr>
      <w:r w:rsidRPr="00FD02EE">
        <w:rPr>
          <w:rFonts w:eastAsia="Calibri"/>
          <w:b/>
          <w:color w:val="000000"/>
          <w:sz w:val="28"/>
          <w:szCs w:val="28"/>
          <w:lang w:eastAsia="en-US"/>
        </w:rPr>
        <w:t>Календарь</w:t>
      </w:r>
    </w:p>
    <w:p w14:paraId="18B92EF1" w14:textId="77777777" w:rsidR="004F7A61" w:rsidRPr="0010214D" w:rsidRDefault="004F7A61" w:rsidP="00105895">
      <w:pPr>
        <w:autoSpaceDE w:val="0"/>
        <w:autoSpaceDN w:val="0"/>
        <w:adjustRightInd w:val="0"/>
        <w:ind w:firstLine="680"/>
        <w:jc w:val="both"/>
        <w:rPr>
          <w:rFonts w:eastAsia="Calibri"/>
          <w:b/>
          <w:bCs/>
          <w:color w:val="000000"/>
          <w:sz w:val="28"/>
          <w:szCs w:val="28"/>
          <w:lang w:eastAsia="en-US"/>
        </w:rPr>
      </w:pPr>
    </w:p>
    <w:p w14:paraId="134A7FD6" w14:textId="77777777" w:rsidR="005B5869" w:rsidRDefault="004F7A61" w:rsidP="00105895">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5.1.00</w:t>
      </w:r>
      <w:r w:rsidR="00B23D2B">
        <w:rPr>
          <w:rFonts w:eastAsia="Calibri"/>
          <w:b/>
          <w:bCs/>
          <w:color w:val="000000"/>
          <w:sz w:val="28"/>
          <w:szCs w:val="28"/>
          <w:lang w:eastAsia="en-US"/>
        </w:rPr>
        <w:t>3</w:t>
      </w:r>
    </w:p>
    <w:p w14:paraId="2C16F5A2" w14:textId="77777777" w:rsidR="004F7A61" w:rsidRPr="0010214D" w:rsidRDefault="005B5869" w:rsidP="00105895">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Всероссийские соревнования</w:t>
      </w:r>
      <w:r w:rsidR="004F7A61" w:rsidRPr="0010214D">
        <w:rPr>
          <w:rFonts w:eastAsia="Calibri"/>
          <w:color w:val="000000"/>
          <w:sz w:val="28"/>
          <w:szCs w:val="28"/>
          <w:lang w:eastAsia="en-US"/>
        </w:rPr>
        <w:t xml:space="preserve"> по велокроссу, зарегистрированные в</w:t>
      </w:r>
      <w:r>
        <w:rPr>
          <w:rFonts w:eastAsia="Calibri"/>
          <w:color w:val="000000"/>
          <w:sz w:val="28"/>
          <w:szCs w:val="28"/>
          <w:lang w:eastAsia="en-US"/>
        </w:rPr>
        <w:t>о</w:t>
      </w:r>
      <w:r w:rsidR="00436296">
        <w:rPr>
          <w:rFonts w:eastAsia="Calibri"/>
          <w:color w:val="000000"/>
          <w:sz w:val="28"/>
          <w:szCs w:val="28"/>
          <w:lang w:eastAsia="en-US"/>
        </w:rPr>
        <w:t xml:space="preserve"> </w:t>
      </w:r>
      <w:r>
        <w:rPr>
          <w:rFonts w:eastAsia="Calibri"/>
          <w:color w:val="000000"/>
          <w:sz w:val="28"/>
          <w:szCs w:val="28"/>
          <w:lang w:eastAsia="en-US"/>
        </w:rPr>
        <w:t>всероссийском</w:t>
      </w:r>
      <w:r w:rsidR="00436296">
        <w:rPr>
          <w:rFonts w:eastAsia="Calibri"/>
          <w:color w:val="000000"/>
          <w:sz w:val="28"/>
          <w:szCs w:val="28"/>
          <w:lang w:eastAsia="en-US"/>
        </w:rPr>
        <w:t xml:space="preserve"> </w:t>
      </w:r>
      <w:r w:rsidR="004F7A61" w:rsidRPr="0010214D">
        <w:rPr>
          <w:rFonts w:eastAsia="Calibri"/>
          <w:color w:val="000000"/>
          <w:sz w:val="28"/>
          <w:szCs w:val="28"/>
          <w:lang w:eastAsia="en-US"/>
        </w:rPr>
        <w:t>календаре в соответствии со следующей классификацией:</w:t>
      </w:r>
    </w:p>
    <w:p w14:paraId="07DA06DF" w14:textId="77777777" w:rsidR="004F7A61" w:rsidRPr="007B2F75" w:rsidRDefault="00AC0D4A" w:rsidP="00100508">
      <w:pPr>
        <w:numPr>
          <w:ilvl w:val="0"/>
          <w:numId w:val="35"/>
        </w:numPr>
        <w:autoSpaceDE w:val="0"/>
        <w:autoSpaceDN w:val="0"/>
        <w:adjustRightInd w:val="0"/>
        <w:ind w:left="1134" w:hanging="425"/>
        <w:jc w:val="both"/>
        <w:rPr>
          <w:rFonts w:eastAsia="Calibri"/>
          <w:sz w:val="28"/>
          <w:szCs w:val="28"/>
          <w:lang w:eastAsia="en-US"/>
        </w:rPr>
      </w:pPr>
      <w:r>
        <w:rPr>
          <w:rFonts w:eastAsia="Calibri"/>
          <w:sz w:val="28"/>
          <w:szCs w:val="28"/>
          <w:lang w:eastAsia="en-US"/>
        </w:rPr>
        <w:t>ч</w:t>
      </w:r>
      <w:r w:rsidR="009B6B7D" w:rsidRPr="007B2F75">
        <w:rPr>
          <w:rFonts w:eastAsia="Calibri"/>
          <w:sz w:val="28"/>
          <w:szCs w:val="28"/>
          <w:lang w:eastAsia="en-US"/>
        </w:rPr>
        <w:t>емпионат России</w:t>
      </w:r>
    </w:p>
    <w:p w14:paraId="52464345" w14:textId="77777777" w:rsidR="004F7A61" w:rsidRPr="007B2F75" w:rsidRDefault="009B6B7D" w:rsidP="00100508">
      <w:pPr>
        <w:numPr>
          <w:ilvl w:val="0"/>
          <w:numId w:val="35"/>
        </w:numPr>
        <w:autoSpaceDE w:val="0"/>
        <w:autoSpaceDN w:val="0"/>
        <w:adjustRightInd w:val="0"/>
        <w:ind w:left="1134" w:hanging="425"/>
        <w:jc w:val="both"/>
        <w:rPr>
          <w:rFonts w:eastAsia="Calibri"/>
          <w:sz w:val="28"/>
          <w:szCs w:val="28"/>
          <w:lang w:eastAsia="en-US"/>
        </w:rPr>
      </w:pPr>
      <w:r w:rsidRPr="007B2F75">
        <w:rPr>
          <w:rFonts w:eastAsia="Calibri"/>
          <w:sz w:val="28"/>
          <w:szCs w:val="28"/>
          <w:lang w:eastAsia="en-US"/>
        </w:rPr>
        <w:t>К</w:t>
      </w:r>
      <w:r w:rsidR="005969A8" w:rsidRPr="007B2F75">
        <w:rPr>
          <w:rFonts w:eastAsia="Calibri"/>
          <w:sz w:val="28"/>
          <w:szCs w:val="28"/>
          <w:lang w:eastAsia="en-US"/>
        </w:rPr>
        <w:t xml:space="preserve">убок </w:t>
      </w:r>
      <w:r w:rsidRPr="007B2F75">
        <w:rPr>
          <w:rFonts w:eastAsia="Calibri"/>
          <w:sz w:val="28"/>
          <w:szCs w:val="28"/>
          <w:lang w:eastAsia="en-US"/>
        </w:rPr>
        <w:t>России</w:t>
      </w:r>
    </w:p>
    <w:p w14:paraId="6C8F98FD" w14:textId="77777777" w:rsidR="000949A7" w:rsidRPr="007B2F75" w:rsidRDefault="00AC0D4A" w:rsidP="00100508">
      <w:pPr>
        <w:numPr>
          <w:ilvl w:val="0"/>
          <w:numId w:val="35"/>
        </w:numPr>
        <w:autoSpaceDE w:val="0"/>
        <w:autoSpaceDN w:val="0"/>
        <w:adjustRightInd w:val="0"/>
        <w:ind w:left="1134" w:hanging="425"/>
        <w:jc w:val="both"/>
        <w:rPr>
          <w:rFonts w:eastAsia="Calibri"/>
          <w:sz w:val="28"/>
          <w:szCs w:val="28"/>
          <w:lang w:eastAsia="en-US"/>
        </w:rPr>
      </w:pPr>
      <w:r>
        <w:rPr>
          <w:rFonts w:eastAsia="Calibri"/>
          <w:sz w:val="28"/>
          <w:szCs w:val="28"/>
          <w:lang w:eastAsia="en-US"/>
        </w:rPr>
        <w:t>п</w:t>
      </w:r>
      <w:r w:rsidR="000949A7" w:rsidRPr="007B2F75">
        <w:rPr>
          <w:rFonts w:eastAsia="Calibri"/>
          <w:sz w:val="28"/>
          <w:szCs w:val="28"/>
          <w:lang w:eastAsia="en-US"/>
        </w:rPr>
        <w:t>ервенство России</w:t>
      </w:r>
    </w:p>
    <w:p w14:paraId="5BED0377" w14:textId="77777777" w:rsidR="004F7A61" w:rsidRPr="007B2F75" w:rsidRDefault="00AC0D4A" w:rsidP="00100508">
      <w:pPr>
        <w:numPr>
          <w:ilvl w:val="0"/>
          <w:numId w:val="35"/>
        </w:numPr>
        <w:autoSpaceDE w:val="0"/>
        <w:autoSpaceDN w:val="0"/>
        <w:adjustRightInd w:val="0"/>
        <w:ind w:left="1134" w:hanging="425"/>
        <w:jc w:val="both"/>
        <w:rPr>
          <w:rFonts w:eastAsia="Calibri"/>
          <w:sz w:val="28"/>
          <w:szCs w:val="28"/>
          <w:lang w:eastAsia="en-US"/>
        </w:rPr>
      </w:pPr>
      <w:r>
        <w:rPr>
          <w:rFonts w:eastAsia="Calibri"/>
          <w:sz w:val="28"/>
          <w:szCs w:val="28"/>
          <w:lang w:eastAsia="en-US"/>
        </w:rPr>
        <w:t>в</w:t>
      </w:r>
      <w:r w:rsidR="005969A8" w:rsidRPr="007B2F75">
        <w:rPr>
          <w:rFonts w:eastAsia="Calibri"/>
          <w:sz w:val="28"/>
          <w:szCs w:val="28"/>
          <w:lang w:eastAsia="en-US"/>
        </w:rPr>
        <w:t>сероссийские соревнования</w:t>
      </w:r>
    </w:p>
    <w:p w14:paraId="2EAAD941" w14:textId="77777777" w:rsidR="00943098" w:rsidRPr="007B2F75" w:rsidRDefault="00AC0D4A" w:rsidP="00100508">
      <w:pPr>
        <w:widowControl w:val="0"/>
        <w:numPr>
          <w:ilvl w:val="0"/>
          <w:numId w:val="35"/>
        </w:numPr>
        <w:autoSpaceDE w:val="0"/>
        <w:autoSpaceDN w:val="0"/>
        <w:adjustRightInd w:val="0"/>
        <w:ind w:left="1134" w:hanging="425"/>
        <w:jc w:val="both"/>
        <w:rPr>
          <w:sz w:val="28"/>
          <w:szCs w:val="28"/>
        </w:rPr>
      </w:pPr>
      <w:r>
        <w:rPr>
          <w:sz w:val="28"/>
          <w:szCs w:val="28"/>
        </w:rPr>
        <w:t>ч</w:t>
      </w:r>
      <w:r w:rsidR="00943098" w:rsidRPr="007B2F75">
        <w:rPr>
          <w:sz w:val="28"/>
          <w:szCs w:val="28"/>
        </w:rPr>
        <w:t xml:space="preserve">емпионат </w:t>
      </w:r>
      <w:r>
        <w:rPr>
          <w:sz w:val="28"/>
          <w:szCs w:val="28"/>
        </w:rPr>
        <w:t>ф</w:t>
      </w:r>
      <w:r w:rsidR="00943098" w:rsidRPr="007B2F75">
        <w:rPr>
          <w:sz w:val="28"/>
          <w:szCs w:val="28"/>
        </w:rPr>
        <w:t>едерального округа</w:t>
      </w:r>
    </w:p>
    <w:p w14:paraId="6B5D511A" w14:textId="77777777" w:rsidR="00943098" w:rsidRPr="00A2708A" w:rsidRDefault="00943098" w:rsidP="00100508">
      <w:pPr>
        <w:widowControl w:val="0"/>
        <w:numPr>
          <w:ilvl w:val="0"/>
          <w:numId w:val="35"/>
        </w:numPr>
        <w:autoSpaceDE w:val="0"/>
        <w:autoSpaceDN w:val="0"/>
        <w:adjustRightInd w:val="0"/>
        <w:ind w:left="1134" w:hanging="425"/>
        <w:jc w:val="both"/>
        <w:rPr>
          <w:color w:val="000000"/>
          <w:sz w:val="28"/>
          <w:szCs w:val="28"/>
        </w:rPr>
      </w:pPr>
      <w:r w:rsidRPr="00A2708A">
        <w:rPr>
          <w:color w:val="000000"/>
          <w:sz w:val="28"/>
          <w:szCs w:val="28"/>
        </w:rPr>
        <w:t xml:space="preserve">Кубок </w:t>
      </w:r>
      <w:r w:rsidR="00AC0D4A">
        <w:rPr>
          <w:color w:val="000000"/>
          <w:sz w:val="28"/>
          <w:szCs w:val="28"/>
        </w:rPr>
        <w:t>ф</w:t>
      </w:r>
      <w:r w:rsidRPr="00A2708A">
        <w:rPr>
          <w:color w:val="000000"/>
          <w:sz w:val="28"/>
          <w:szCs w:val="28"/>
        </w:rPr>
        <w:t>едерального округа</w:t>
      </w:r>
    </w:p>
    <w:p w14:paraId="75FD3F03" w14:textId="77777777" w:rsidR="00943098" w:rsidRPr="00A2708A" w:rsidRDefault="00AC0D4A" w:rsidP="00100508">
      <w:pPr>
        <w:widowControl w:val="0"/>
        <w:numPr>
          <w:ilvl w:val="0"/>
          <w:numId w:val="35"/>
        </w:numPr>
        <w:autoSpaceDE w:val="0"/>
        <w:autoSpaceDN w:val="0"/>
        <w:adjustRightInd w:val="0"/>
        <w:ind w:left="1134" w:hanging="425"/>
        <w:jc w:val="both"/>
        <w:rPr>
          <w:color w:val="000000"/>
          <w:sz w:val="28"/>
          <w:szCs w:val="28"/>
        </w:rPr>
      </w:pPr>
      <w:r>
        <w:rPr>
          <w:color w:val="000000"/>
          <w:sz w:val="28"/>
          <w:szCs w:val="28"/>
        </w:rPr>
        <w:t>п</w:t>
      </w:r>
      <w:r w:rsidR="00943098" w:rsidRPr="00A2708A">
        <w:rPr>
          <w:color w:val="000000"/>
          <w:sz w:val="28"/>
          <w:szCs w:val="28"/>
        </w:rPr>
        <w:t xml:space="preserve">ервенство </w:t>
      </w:r>
      <w:r>
        <w:rPr>
          <w:color w:val="000000"/>
          <w:sz w:val="28"/>
          <w:szCs w:val="28"/>
        </w:rPr>
        <w:t>ф</w:t>
      </w:r>
      <w:r w:rsidR="00943098" w:rsidRPr="00A2708A">
        <w:rPr>
          <w:color w:val="000000"/>
          <w:sz w:val="28"/>
          <w:szCs w:val="28"/>
        </w:rPr>
        <w:t>едерального округа</w:t>
      </w:r>
    </w:p>
    <w:p w14:paraId="0F675DF0" w14:textId="77777777" w:rsidR="00DD0E19" w:rsidRPr="00FD02EE" w:rsidRDefault="00AC0D4A" w:rsidP="00100508">
      <w:pPr>
        <w:widowControl w:val="0"/>
        <w:numPr>
          <w:ilvl w:val="0"/>
          <w:numId w:val="35"/>
        </w:numPr>
        <w:autoSpaceDE w:val="0"/>
        <w:autoSpaceDN w:val="0"/>
        <w:adjustRightInd w:val="0"/>
        <w:ind w:left="1134" w:hanging="425"/>
        <w:jc w:val="both"/>
        <w:rPr>
          <w:color w:val="000000"/>
          <w:sz w:val="28"/>
          <w:szCs w:val="28"/>
        </w:rPr>
      </w:pPr>
      <w:r>
        <w:rPr>
          <w:color w:val="000000"/>
          <w:sz w:val="28"/>
          <w:szCs w:val="28"/>
        </w:rPr>
        <w:t>д</w:t>
      </w:r>
      <w:r w:rsidR="00DD0E19" w:rsidRPr="00A2708A">
        <w:rPr>
          <w:color w:val="000000"/>
          <w:sz w:val="28"/>
          <w:szCs w:val="28"/>
        </w:rPr>
        <w:t>ругие межрегиональные соревнования</w:t>
      </w:r>
      <w:r>
        <w:rPr>
          <w:color w:val="000000"/>
          <w:sz w:val="28"/>
          <w:szCs w:val="28"/>
        </w:rPr>
        <w:t>.</w:t>
      </w:r>
    </w:p>
    <w:p w14:paraId="0B8B7FCE" w14:textId="77777777" w:rsidR="00BC63D2" w:rsidRPr="00A2708A" w:rsidRDefault="00BC63D2" w:rsidP="002748EE">
      <w:pPr>
        <w:widowControl w:val="0"/>
        <w:autoSpaceDE w:val="0"/>
        <w:autoSpaceDN w:val="0"/>
        <w:adjustRightInd w:val="0"/>
        <w:ind w:left="1134" w:hanging="425"/>
        <w:jc w:val="both"/>
        <w:rPr>
          <w:color w:val="000000"/>
          <w:sz w:val="28"/>
          <w:szCs w:val="28"/>
        </w:rPr>
      </w:pPr>
    </w:p>
    <w:p w14:paraId="01B2BD7C" w14:textId="77777777" w:rsidR="004F7A61" w:rsidRPr="00FD02EE" w:rsidRDefault="004F7A61" w:rsidP="00105895">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За</w:t>
      </w:r>
      <w:r w:rsidR="003077F8" w:rsidRPr="00FD02EE">
        <w:rPr>
          <w:rFonts w:eastAsia="Calibri"/>
          <w:b/>
          <w:bCs/>
          <w:color w:val="000000"/>
          <w:sz w:val="28"/>
          <w:szCs w:val="28"/>
          <w:lang w:eastAsia="en-US"/>
        </w:rPr>
        <w:t>щищенные даты</w:t>
      </w:r>
    </w:p>
    <w:p w14:paraId="411BE1A3" w14:textId="77777777" w:rsidR="004F7A61" w:rsidRPr="0010214D" w:rsidRDefault="004F7A61" w:rsidP="00105895">
      <w:pPr>
        <w:autoSpaceDE w:val="0"/>
        <w:autoSpaceDN w:val="0"/>
        <w:adjustRightInd w:val="0"/>
        <w:ind w:firstLine="680"/>
        <w:jc w:val="both"/>
        <w:rPr>
          <w:rFonts w:eastAsia="Calibri"/>
          <w:color w:val="000000"/>
          <w:sz w:val="28"/>
          <w:szCs w:val="28"/>
          <w:lang w:eastAsia="en-US"/>
        </w:rPr>
      </w:pPr>
    </w:p>
    <w:p w14:paraId="65AC0EC5" w14:textId="77777777" w:rsidR="009B6B7D" w:rsidRDefault="004F7A61" w:rsidP="00105895">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5.1.00</w:t>
      </w:r>
      <w:r w:rsidR="00B23D2B">
        <w:rPr>
          <w:rFonts w:eastAsia="Calibri"/>
          <w:b/>
          <w:color w:val="000000"/>
          <w:sz w:val="28"/>
          <w:szCs w:val="28"/>
          <w:lang w:eastAsia="en-US"/>
        </w:rPr>
        <w:t>4</w:t>
      </w:r>
    </w:p>
    <w:p w14:paraId="14BF8345" w14:textId="77777777" w:rsidR="004F7A61" w:rsidRPr="003077F8" w:rsidRDefault="009B6B7D" w:rsidP="003077F8">
      <w:pPr>
        <w:autoSpaceDE w:val="0"/>
        <w:autoSpaceDN w:val="0"/>
        <w:adjustRightInd w:val="0"/>
        <w:ind w:firstLine="680"/>
        <w:jc w:val="both"/>
        <w:rPr>
          <w:rFonts w:eastAsia="Calibri"/>
          <w:b/>
          <w:color w:val="000000"/>
          <w:sz w:val="28"/>
          <w:szCs w:val="28"/>
          <w:lang w:eastAsia="en-US"/>
        </w:rPr>
      </w:pPr>
      <w:r>
        <w:rPr>
          <w:rFonts w:eastAsia="Calibri"/>
          <w:color w:val="000000"/>
          <w:sz w:val="28"/>
          <w:szCs w:val="28"/>
          <w:lang w:eastAsia="en-US"/>
        </w:rPr>
        <w:t>Чемпионат России и Кубок России:</w:t>
      </w:r>
      <w:r w:rsidR="00436296">
        <w:rPr>
          <w:rFonts w:eastAsia="Calibri"/>
          <w:color w:val="000000"/>
          <w:sz w:val="28"/>
          <w:szCs w:val="28"/>
          <w:lang w:eastAsia="en-US"/>
        </w:rPr>
        <w:t xml:space="preserve"> </w:t>
      </w:r>
      <w:r w:rsidR="005969A8" w:rsidRPr="0010214D">
        <w:rPr>
          <w:rFonts w:eastAsia="Calibri"/>
          <w:color w:val="000000"/>
          <w:sz w:val="28"/>
          <w:szCs w:val="28"/>
          <w:lang w:eastAsia="en-US"/>
        </w:rPr>
        <w:t>н</w:t>
      </w:r>
      <w:r>
        <w:rPr>
          <w:rFonts w:eastAsia="Calibri"/>
          <w:color w:val="000000"/>
          <w:sz w:val="28"/>
          <w:szCs w:val="28"/>
          <w:lang w:eastAsia="en-US"/>
        </w:rPr>
        <w:t>и одно другое</w:t>
      </w:r>
      <w:r w:rsidR="00436296">
        <w:rPr>
          <w:rFonts w:eastAsia="Calibri"/>
          <w:color w:val="000000"/>
          <w:sz w:val="28"/>
          <w:szCs w:val="28"/>
          <w:lang w:eastAsia="en-US"/>
        </w:rPr>
        <w:t xml:space="preserve"> </w:t>
      </w:r>
      <w:r>
        <w:rPr>
          <w:rFonts w:eastAsia="Calibri"/>
          <w:color w:val="000000"/>
          <w:sz w:val="28"/>
          <w:szCs w:val="28"/>
          <w:lang w:eastAsia="en-US"/>
        </w:rPr>
        <w:t>всероссийское</w:t>
      </w:r>
      <w:r w:rsidR="00436296">
        <w:rPr>
          <w:rFonts w:eastAsia="Calibri"/>
          <w:color w:val="000000"/>
          <w:sz w:val="28"/>
          <w:szCs w:val="28"/>
          <w:lang w:eastAsia="en-US"/>
        </w:rPr>
        <w:t xml:space="preserve"> </w:t>
      </w:r>
      <w:r>
        <w:rPr>
          <w:rFonts w:eastAsia="Calibri"/>
          <w:color w:val="000000"/>
          <w:sz w:val="28"/>
          <w:szCs w:val="28"/>
          <w:lang w:eastAsia="en-US"/>
        </w:rPr>
        <w:t>соревнование</w:t>
      </w:r>
      <w:r w:rsidR="004F7A61" w:rsidRPr="0010214D">
        <w:rPr>
          <w:rFonts w:eastAsia="Calibri"/>
          <w:color w:val="000000"/>
          <w:sz w:val="28"/>
          <w:szCs w:val="28"/>
          <w:lang w:eastAsia="en-US"/>
        </w:rPr>
        <w:t xml:space="preserve"> по велок</w:t>
      </w:r>
      <w:r>
        <w:rPr>
          <w:rFonts w:eastAsia="Calibri"/>
          <w:color w:val="000000"/>
          <w:sz w:val="28"/>
          <w:szCs w:val="28"/>
          <w:lang w:eastAsia="en-US"/>
        </w:rPr>
        <w:t xml:space="preserve">россу не может быть </w:t>
      </w:r>
      <w:r w:rsidRPr="007B2F75">
        <w:rPr>
          <w:rFonts w:eastAsia="Calibri"/>
          <w:sz w:val="28"/>
          <w:szCs w:val="28"/>
          <w:lang w:eastAsia="en-US"/>
        </w:rPr>
        <w:t>организовано</w:t>
      </w:r>
      <w:r w:rsidR="004F7A61" w:rsidRPr="007B2F75">
        <w:rPr>
          <w:rFonts w:eastAsia="Calibri"/>
          <w:sz w:val="28"/>
          <w:szCs w:val="28"/>
          <w:lang w:eastAsia="en-US"/>
        </w:rPr>
        <w:t xml:space="preserve"> </w:t>
      </w:r>
      <w:r w:rsidR="00B26306" w:rsidRPr="007B2F75">
        <w:rPr>
          <w:rFonts w:eastAsia="Calibri"/>
          <w:sz w:val="28"/>
          <w:szCs w:val="28"/>
          <w:lang w:eastAsia="en-US"/>
        </w:rPr>
        <w:t xml:space="preserve">в другом месте </w:t>
      </w:r>
      <w:r w:rsidR="004F7A61" w:rsidRPr="007B2F75">
        <w:rPr>
          <w:rFonts w:eastAsia="Calibri"/>
          <w:sz w:val="28"/>
          <w:szCs w:val="28"/>
          <w:lang w:eastAsia="en-US"/>
        </w:rPr>
        <w:t>в</w:t>
      </w:r>
      <w:r w:rsidR="004F7A61" w:rsidRPr="0010214D">
        <w:rPr>
          <w:rFonts w:eastAsia="Calibri"/>
          <w:color w:val="000000"/>
          <w:sz w:val="28"/>
          <w:szCs w:val="28"/>
          <w:lang w:eastAsia="en-US"/>
        </w:rPr>
        <w:t xml:space="preserve"> дни </w:t>
      </w:r>
      <w:r>
        <w:rPr>
          <w:rFonts w:eastAsia="Calibri"/>
          <w:color w:val="000000"/>
          <w:sz w:val="28"/>
          <w:szCs w:val="28"/>
          <w:lang w:eastAsia="en-US"/>
        </w:rPr>
        <w:t>чемпионата и кубка России.</w:t>
      </w:r>
    </w:p>
    <w:p w14:paraId="121BB088" w14:textId="77777777" w:rsidR="004F7A61" w:rsidRPr="0010214D" w:rsidRDefault="004F7A61" w:rsidP="00105895">
      <w:pPr>
        <w:autoSpaceDE w:val="0"/>
        <w:autoSpaceDN w:val="0"/>
        <w:adjustRightInd w:val="0"/>
        <w:ind w:firstLine="680"/>
        <w:jc w:val="both"/>
        <w:rPr>
          <w:rFonts w:eastAsia="Calibri"/>
          <w:color w:val="000000"/>
          <w:sz w:val="28"/>
          <w:szCs w:val="28"/>
          <w:u w:val="single"/>
          <w:lang w:eastAsia="en-US"/>
        </w:rPr>
      </w:pPr>
    </w:p>
    <w:p w14:paraId="4B50094D" w14:textId="77777777" w:rsidR="004F7A61" w:rsidRPr="00FD02EE" w:rsidRDefault="004F7A61" w:rsidP="00105895">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Технический делегат</w:t>
      </w:r>
    </w:p>
    <w:p w14:paraId="5881BC24" w14:textId="77777777" w:rsidR="004F7A61" w:rsidRPr="0010214D" w:rsidRDefault="004F7A61" w:rsidP="00105895">
      <w:pPr>
        <w:autoSpaceDE w:val="0"/>
        <w:autoSpaceDN w:val="0"/>
        <w:adjustRightInd w:val="0"/>
        <w:ind w:firstLine="680"/>
        <w:jc w:val="both"/>
        <w:rPr>
          <w:rFonts w:eastAsia="Calibri"/>
          <w:color w:val="000000"/>
          <w:sz w:val="28"/>
          <w:szCs w:val="28"/>
          <w:lang w:eastAsia="en-US"/>
        </w:rPr>
      </w:pPr>
    </w:p>
    <w:p w14:paraId="041BA3DF" w14:textId="77777777" w:rsidR="009B6B7D" w:rsidRDefault="004F7A61" w:rsidP="00105895">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5.1.00</w:t>
      </w:r>
      <w:r w:rsidR="00B23D2B">
        <w:rPr>
          <w:rFonts w:eastAsia="Calibri"/>
          <w:b/>
          <w:color w:val="000000"/>
          <w:sz w:val="28"/>
          <w:szCs w:val="28"/>
          <w:lang w:eastAsia="en-US"/>
        </w:rPr>
        <w:t>5</w:t>
      </w:r>
    </w:p>
    <w:p w14:paraId="336A5FFA" w14:textId="77777777" w:rsidR="004F7A61" w:rsidRPr="0010214D" w:rsidRDefault="00570A38" w:rsidP="00105895">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Т</w:t>
      </w:r>
      <w:r w:rsidR="004F7A61" w:rsidRPr="0010214D">
        <w:rPr>
          <w:rFonts w:eastAsia="Calibri"/>
          <w:color w:val="000000"/>
          <w:sz w:val="28"/>
          <w:szCs w:val="28"/>
          <w:lang w:eastAsia="en-US"/>
        </w:rPr>
        <w:t xml:space="preserve">ехнических делегатов назначает </w:t>
      </w:r>
      <w:r w:rsidR="00D81BF4">
        <w:rPr>
          <w:rFonts w:eastAsia="Calibri"/>
          <w:color w:val="000000"/>
          <w:sz w:val="28"/>
          <w:szCs w:val="28"/>
          <w:lang w:eastAsia="en-US"/>
        </w:rPr>
        <w:t>ОСФ</w:t>
      </w:r>
      <w:r w:rsidR="004F7A61" w:rsidRPr="0010214D">
        <w:rPr>
          <w:rFonts w:eastAsia="Calibri"/>
          <w:color w:val="000000"/>
          <w:sz w:val="28"/>
          <w:szCs w:val="28"/>
          <w:lang w:eastAsia="en-US"/>
        </w:rPr>
        <w:t>. Без ущерба для ответственности организатора, технический делегат осуществляет надзор за подготовкой технических аспектов гонки и выступает в качестве связующего звена.</w:t>
      </w:r>
    </w:p>
    <w:p w14:paraId="12F0DBFB" w14:textId="77777777" w:rsidR="004F7A61" w:rsidRPr="0010214D" w:rsidRDefault="004F7A61" w:rsidP="00105895">
      <w:pPr>
        <w:autoSpaceDE w:val="0"/>
        <w:autoSpaceDN w:val="0"/>
        <w:adjustRightInd w:val="0"/>
        <w:ind w:firstLine="680"/>
        <w:jc w:val="both"/>
        <w:rPr>
          <w:rFonts w:eastAsia="Calibri"/>
          <w:color w:val="000000"/>
          <w:sz w:val="28"/>
          <w:szCs w:val="28"/>
          <w:lang w:eastAsia="en-US"/>
        </w:rPr>
      </w:pPr>
    </w:p>
    <w:p w14:paraId="3D33DDB6" w14:textId="77777777" w:rsidR="00386767" w:rsidRPr="00B23D2B" w:rsidRDefault="004F7A61" w:rsidP="00105895">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5.1.00</w:t>
      </w:r>
      <w:r w:rsidR="00B23D2B">
        <w:rPr>
          <w:rFonts w:eastAsia="Calibri"/>
          <w:b/>
          <w:color w:val="000000"/>
          <w:sz w:val="28"/>
          <w:szCs w:val="28"/>
          <w:lang w:eastAsia="en-US"/>
        </w:rPr>
        <w:t>6</w:t>
      </w:r>
    </w:p>
    <w:p w14:paraId="09CD6B6F" w14:textId="77777777" w:rsidR="004F7A61" w:rsidRPr="0010214D" w:rsidRDefault="004F7A61" w:rsidP="00386767">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Если гонка проводится на новом месте, технический делегат должен провести осмотр и заранее принять необходимые измерения. Проверка будет включать в себя, трассу (маршрут), расстояние, определить двойные пит зоны, </w:t>
      </w:r>
      <w:r w:rsidRPr="0010214D">
        <w:rPr>
          <w:rFonts w:eastAsia="Calibri"/>
          <w:color w:val="000000"/>
          <w:sz w:val="28"/>
          <w:szCs w:val="28"/>
          <w:lang w:eastAsia="en-US"/>
        </w:rPr>
        <w:lastRenderedPageBreak/>
        <w:t>сооружения и безопасность. Он встречается с организатором и подго</w:t>
      </w:r>
      <w:r w:rsidR="00386767">
        <w:rPr>
          <w:rFonts w:eastAsia="Calibri"/>
          <w:color w:val="000000"/>
          <w:sz w:val="28"/>
          <w:szCs w:val="28"/>
          <w:lang w:eastAsia="en-US"/>
        </w:rPr>
        <w:t xml:space="preserve">тавливает инспекционный рапорт </w:t>
      </w:r>
      <w:r w:rsidRPr="0010214D">
        <w:rPr>
          <w:rFonts w:eastAsia="Calibri"/>
          <w:color w:val="000000"/>
          <w:sz w:val="28"/>
          <w:szCs w:val="28"/>
          <w:lang w:eastAsia="en-US"/>
        </w:rPr>
        <w:t xml:space="preserve">для представления </w:t>
      </w:r>
      <w:r w:rsidR="00386767">
        <w:rPr>
          <w:rFonts w:eastAsia="Calibri"/>
          <w:color w:val="000000"/>
          <w:sz w:val="28"/>
          <w:szCs w:val="28"/>
          <w:lang w:eastAsia="en-US"/>
        </w:rPr>
        <w:t xml:space="preserve">в </w:t>
      </w:r>
      <w:r w:rsidR="00D81BF4">
        <w:rPr>
          <w:rFonts w:eastAsia="Calibri"/>
          <w:color w:val="000000"/>
          <w:sz w:val="28"/>
          <w:szCs w:val="28"/>
          <w:lang w:eastAsia="en-US"/>
        </w:rPr>
        <w:t>ОСФ</w:t>
      </w:r>
      <w:r w:rsidR="00386767">
        <w:rPr>
          <w:rFonts w:eastAsia="Calibri"/>
          <w:color w:val="000000"/>
          <w:sz w:val="28"/>
          <w:szCs w:val="28"/>
          <w:lang w:eastAsia="en-US"/>
        </w:rPr>
        <w:t>.</w:t>
      </w:r>
    </w:p>
    <w:p w14:paraId="289F2C69" w14:textId="77777777" w:rsidR="004F7A61" w:rsidRPr="0010214D" w:rsidRDefault="004F7A61" w:rsidP="00386767">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Он должен быть на месте до первой официальной тренировки и дол</w:t>
      </w:r>
      <w:r w:rsidR="00570A38" w:rsidRPr="0010214D">
        <w:rPr>
          <w:rFonts w:eastAsia="Calibri"/>
          <w:color w:val="000000"/>
          <w:sz w:val="28"/>
          <w:szCs w:val="28"/>
          <w:lang w:eastAsia="en-US"/>
        </w:rPr>
        <w:t>жен осуществлять проверку места</w:t>
      </w:r>
      <w:r w:rsidRPr="0010214D">
        <w:rPr>
          <w:rFonts w:eastAsia="Calibri"/>
          <w:color w:val="000000"/>
          <w:sz w:val="28"/>
          <w:szCs w:val="28"/>
          <w:lang w:eastAsia="en-US"/>
        </w:rPr>
        <w:t xml:space="preserve">, совместно с организатором и </w:t>
      </w:r>
      <w:r w:rsidR="00386767">
        <w:rPr>
          <w:rFonts w:eastAsia="Calibri"/>
          <w:color w:val="000000"/>
          <w:sz w:val="28"/>
          <w:szCs w:val="28"/>
          <w:lang w:eastAsia="en-US"/>
        </w:rPr>
        <w:t>главным судьей</w:t>
      </w:r>
      <w:r w:rsidRPr="0010214D">
        <w:rPr>
          <w:rFonts w:eastAsia="Calibri"/>
          <w:color w:val="000000"/>
          <w:sz w:val="28"/>
          <w:szCs w:val="28"/>
          <w:lang w:eastAsia="en-US"/>
        </w:rPr>
        <w:t xml:space="preserve">. Он должен координировать техническую подготовку к этой гонке, и обеспечивать выполнение рекомендаций, сделанных в отчете об инспекции. Окончательный вариант, и любые изменения, если это случается, должны быть ответственностью технического делегата. Если технический делегат не назначен согласно статье 5.1.006, эта задача должна быть возложена на </w:t>
      </w:r>
      <w:r w:rsidR="00386767">
        <w:rPr>
          <w:rFonts w:eastAsia="Calibri"/>
          <w:color w:val="000000"/>
          <w:sz w:val="28"/>
          <w:szCs w:val="28"/>
          <w:lang w:eastAsia="en-US"/>
        </w:rPr>
        <w:t>главного судью.</w:t>
      </w:r>
    </w:p>
    <w:p w14:paraId="7D777CA0" w14:textId="77777777" w:rsidR="004F7A61" w:rsidRPr="0010214D" w:rsidRDefault="004F7A61" w:rsidP="00105895">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Технический делегат принимает участие в совещаниях с </w:t>
      </w:r>
      <w:r w:rsidR="00386767">
        <w:rPr>
          <w:rFonts w:eastAsia="Calibri"/>
          <w:color w:val="000000"/>
          <w:sz w:val="28"/>
          <w:szCs w:val="28"/>
          <w:lang w:eastAsia="en-US"/>
        </w:rPr>
        <w:t>представителями</w:t>
      </w:r>
      <w:r w:rsidRPr="0010214D">
        <w:rPr>
          <w:rFonts w:eastAsia="Calibri"/>
          <w:color w:val="000000"/>
          <w:sz w:val="28"/>
          <w:szCs w:val="28"/>
          <w:lang w:eastAsia="en-US"/>
        </w:rPr>
        <w:t xml:space="preserve"> команд. </w:t>
      </w:r>
    </w:p>
    <w:p w14:paraId="6BF50713" w14:textId="77777777" w:rsidR="004F7A61" w:rsidRPr="0010214D" w:rsidRDefault="004F7A61" w:rsidP="00105895">
      <w:pPr>
        <w:autoSpaceDE w:val="0"/>
        <w:autoSpaceDN w:val="0"/>
        <w:adjustRightInd w:val="0"/>
        <w:ind w:firstLine="680"/>
        <w:jc w:val="both"/>
        <w:rPr>
          <w:rFonts w:eastAsia="Calibri"/>
          <w:b/>
          <w:bCs/>
          <w:color w:val="000000"/>
          <w:sz w:val="28"/>
          <w:szCs w:val="28"/>
          <w:lang w:eastAsia="en-US"/>
        </w:rPr>
      </w:pPr>
    </w:p>
    <w:p w14:paraId="321D54F8" w14:textId="77777777" w:rsidR="004F7A61" w:rsidRPr="00FD02EE" w:rsidRDefault="004F7A61" w:rsidP="00105895">
      <w:pPr>
        <w:autoSpaceDE w:val="0"/>
        <w:autoSpaceDN w:val="0"/>
        <w:adjustRightInd w:val="0"/>
        <w:ind w:firstLine="680"/>
        <w:jc w:val="both"/>
        <w:rPr>
          <w:rFonts w:eastAsia="Calibri"/>
          <w:b/>
          <w:color w:val="000000"/>
          <w:sz w:val="28"/>
          <w:szCs w:val="28"/>
          <w:lang w:eastAsia="en-US"/>
        </w:rPr>
      </w:pPr>
      <w:r w:rsidRPr="00FD02EE">
        <w:rPr>
          <w:rFonts w:eastAsia="Calibri"/>
          <w:b/>
          <w:color w:val="000000"/>
          <w:sz w:val="28"/>
          <w:szCs w:val="28"/>
          <w:lang w:eastAsia="en-US"/>
        </w:rPr>
        <w:t xml:space="preserve">Безопасность </w:t>
      </w:r>
    </w:p>
    <w:p w14:paraId="2A518BAE" w14:textId="77777777" w:rsidR="003E2EBB" w:rsidRPr="0010214D" w:rsidRDefault="003E2EBB" w:rsidP="00105895">
      <w:pPr>
        <w:autoSpaceDE w:val="0"/>
        <w:autoSpaceDN w:val="0"/>
        <w:adjustRightInd w:val="0"/>
        <w:ind w:firstLine="680"/>
        <w:jc w:val="both"/>
        <w:rPr>
          <w:rFonts w:eastAsia="Calibri"/>
          <w:b/>
          <w:bCs/>
          <w:color w:val="000000"/>
          <w:sz w:val="28"/>
          <w:szCs w:val="28"/>
          <w:lang w:eastAsia="en-US"/>
        </w:rPr>
      </w:pPr>
    </w:p>
    <w:p w14:paraId="15686708" w14:textId="77777777" w:rsidR="00386767" w:rsidRDefault="00386767" w:rsidP="00105895">
      <w:pPr>
        <w:autoSpaceDE w:val="0"/>
        <w:autoSpaceDN w:val="0"/>
        <w:adjustRightInd w:val="0"/>
        <w:ind w:firstLine="680"/>
        <w:jc w:val="both"/>
        <w:rPr>
          <w:rFonts w:eastAsia="Calibri"/>
          <w:b/>
          <w:bCs/>
          <w:color w:val="000000"/>
          <w:sz w:val="28"/>
          <w:szCs w:val="28"/>
          <w:lang w:eastAsia="en-US"/>
        </w:rPr>
      </w:pPr>
      <w:r>
        <w:rPr>
          <w:rFonts w:eastAsia="Calibri"/>
          <w:b/>
          <w:bCs/>
          <w:color w:val="000000"/>
          <w:sz w:val="28"/>
          <w:szCs w:val="28"/>
          <w:lang w:eastAsia="en-US"/>
        </w:rPr>
        <w:t>5.1.00</w:t>
      </w:r>
      <w:r w:rsidR="00B23D2B">
        <w:rPr>
          <w:rFonts w:eastAsia="Calibri"/>
          <w:b/>
          <w:bCs/>
          <w:color w:val="000000"/>
          <w:sz w:val="28"/>
          <w:szCs w:val="28"/>
          <w:lang w:eastAsia="en-US"/>
        </w:rPr>
        <w:t>7</w:t>
      </w:r>
    </w:p>
    <w:p w14:paraId="6145690F"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Зоны не менее 100 метров до и 50 метров после финиша должны быть защищены барьерами. Эти зоны должны быть доступны только сотрудникам организатора</w:t>
      </w:r>
      <w:r w:rsidR="00A03D00">
        <w:rPr>
          <w:rFonts w:eastAsia="Calibri"/>
          <w:color w:val="000000"/>
          <w:sz w:val="28"/>
          <w:szCs w:val="28"/>
          <w:lang w:eastAsia="en-US"/>
        </w:rPr>
        <w:t>, гонщикам, докторам, представителям</w:t>
      </w:r>
      <w:r w:rsidRPr="0010214D">
        <w:rPr>
          <w:rFonts w:eastAsia="Calibri"/>
          <w:color w:val="000000"/>
          <w:sz w:val="28"/>
          <w:szCs w:val="28"/>
          <w:lang w:eastAsia="en-US"/>
        </w:rPr>
        <w:t xml:space="preserve"> команд и аккредитованной прессе. Организатор должен строго контролировать </w:t>
      </w:r>
      <w:r w:rsidRPr="007B2F75">
        <w:rPr>
          <w:rFonts w:eastAsia="Calibri"/>
          <w:sz w:val="28"/>
          <w:szCs w:val="28"/>
          <w:lang w:eastAsia="en-US"/>
        </w:rPr>
        <w:t>доступ к этой зоне. Прилегающие части трассы, где гонщики проходят в обоих направлениях</w:t>
      </w:r>
      <w:r w:rsidR="00DC0E81" w:rsidRPr="007B2F75">
        <w:rPr>
          <w:rFonts w:eastAsia="Calibri"/>
          <w:sz w:val="28"/>
          <w:szCs w:val="28"/>
          <w:lang w:eastAsia="en-US"/>
        </w:rPr>
        <w:t xml:space="preserve">, </w:t>
      </w:r>
      <w:r w:rsidRPr="007B2F75">
        <w:rPr>
          <w:rFonts w:eastAsia="Calibri"/>
          <w:sz w:val="28"/>
          <w:szCs w:val="28"/>
          <w:lang w:eastAsia="en-US"/>
        </w:rPr>
        <w:t>должны</w:t>
      </w:r>
      <w:r w:rsidRPr="0010214D">
        <w:rPr>
          <w:rFonts w:eastAsia="Calibri"/>
          <w:color w:val="000000"/>
          <w:sz w:val="28"/>
          <w:szCs w:val="28"/>
          <w:lang w:eastAsia="en-US"/>
        </w:rPr>
        <w:t xml:space="preserve"> быть разделены сеткой безопасности. Используемая сетка безопасности не должна име</w:t>
      </w:r>
      <w:r w:rsidR="00A03D00">
        <w:rPr>
          <w:rFonts w:eastAsia="Calibri"/>
          <w:color w:val="000000"/>
          <w:sz w:val="28"/>
          <w:szCs w:val="28"/>
          <w:lang w:eastAsia="en-US"/>
        </w:rPr>
        <w:t>ть отверстия более 1 см х 1 см.</w:t>
      </w:r>
    </w:p>
    <w:p w14:paraId="3EDC4568" w14:textId="77777777" w:rsidR="00B87678" w:rsidRPr="00A03D00"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Для гонок, где как ожидаются большое скопление зрителей, на техничной части трассы, должны быть зоны безопасности, между зрителями и трассой, как показано ниже</w:t>
      </w:r>
      <w:r w:rsidR="00F109B3">
        <w:rPr>
          <w:rFonts w:eastAsia="Calibri"/>
          <w:color w:val="000000"/>
          <w:sz w:val="28"/>
          <w:szCs w:val="28"/>
          <w:lang w:eastAsia="en-US"/>
        </w:rPr>
        <w:t xml:space="preserve"> (см. рисунок 18)</w:t>
      </w:r>
      <w:r w:rsidRPr="0010214D">
        <w:rPr>
          <w:rFonts w:eastAsia="Calibri"/>
          <w:color w:val="000000"/>
          <w:sz w:val="28"/>
          <w:szCs w:val="28"/>
          <w:lang w:eastAsia="en-US"/>
        </w:rPr>
        <w:t xml:space="preserve">: </w:t>
      </w:r>
    </w:p>
    <w:p w14:paraId="235F8245" w14:textId="77777777" w:rsidR="00F109B3" w:rsidRDefault="00F109B3" w:rsidP="004F7A61">
      <w:pPr>
        <w:autoSpaceDE w:val="0"/>
        <w:autoSpaceDN w:val="0"/>
        <w:adjustRightInd w:val="0"/>
        <w:ind w:left="851"/>
        <w:rPr>
          <w:rFonts w:ascii="Arial" w:eastAsia="Calibri" w:hAnsi="Arial" w:cs="Arial"/>
          <w:color w:val="000000"/>
          <w:sz w:val="20"/>
          <w:szCs w:val="20"/>
          <w:lang w:eastAsia="en-US"/>
        </w:rPr>
      </w:pPr>
      <w:r w:rsidRPr="00F109B3">
        <w:rPr>
          <w:b/>
          <w:bCs/>
          <w:noProof/>
          <w:sz w:val="28"/>
          <w:szCs w:val="28"/>
        </w:rPr>
        <w:drawing>
          <wp:anchor distT="0" distB="0" distL="114300" distR="114300" simplePos="0" relativeHeight="251657728" behindDoc="0" locked="0" layoutInCell="1" allowOverlap="1" wp14:anchorId="168DDB05" wp14:editId="6BF00AA6">
            <wp:simplePos x="0" y="0"/>
            <wp:positionH relativeFrom="column">
              <wp:posOffset>565929</wp:posOffset>
            </wp:positionH>
            <wp:positionV relativeFrom="paragraph">
              <wp:posOffset>47625</wp:posOffset>
            </wp:positionV>
            <wp:extent cx="4895215" cy="1466850"/>
            <wp:effectExtent l="0" t="0" r="0" b="0"/>
            <wp:wrapNone/>
            <wp:docPr id="25" name="Рисунок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95215"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4064F" w14:textId="77777777" w:rsidR="00B87678" w:rsidRDefault="00B87678" w:rsidP="004F7A61">
      <w:pPr>
        <w:autoSpaceDE w:val="0"/>
        <w:autoSpaceDN w:val="0"/>
        <w:adjustRightInd w:val="0"/>
        <w:ind w:left="851"/>
        <w:rPr>
          <w:rFonts w:ascii="Arial" w:eastAsia="Calibri" w:hAnsi="Arial" w:cs="Arial"/>
          <w:color w:val="000000"/>
          <w:sz w:val="20"/>
          <w:szCs w:val="20"/>
          <w:lang w:eastAsia="en-US"/>
        </w:rPr>
      </w:pPr>
    </w:p>
    <w:p w14:paraId="6322DB2A" w14:textId="77777777" w:rsidR="00B87678" w:rsidRDefault="00B87678" w:rsidP="004F7A61">
      <w:pPr>
        <w:autoSpaceDE w:val="0"/>
        <w:autoSpaceDN w:val="0"/>
        <w:adjustRightInd w:val="0"/>
        <w:ind w:left="851"/>
        <w:rPr>
          <w:rFonts w:ascii="Arial" w:eastAsia="Calibri" w:hAnsi="Arial" w:cs="Arial"/>
          <w:color w:val="000000"/>
          <w:sz w:val="20"/>
          <w:szCs w:val="20"/>
          <w:lang w:eastAsia="en-US"/>
        </w:rPr>
      </w:pPr>
    </w:p>
    <w:p w14:paraId="4B3ECBA0" w14:textId="77777777" w:rsidR="00B87678" w:rsidRDefault="00B87678" w:rsidP="004F7A61">
      <w:pPr>
        <w:autoSpaceDE w:val="0"/>
        <w:autoSpaceDN w:val="0"/>
        <w:adjustRightInd w:val="0"/>
        <w:ind w:left="851"/>
        <w:rPr>
          <w:rFonts w:ascii="Arial" w:eastAsia="Calibri" w:hAnsi="Arial" w:cs="Arial"/>
          <w:color w:val="000000"/>
          <w:sz w:val="20"/>
          <w:szCs w:val="20"/>
          <w:lang w:eastAsia="en-US"/>
        </w:rPr>
      </w:pPr>
    </w:p>
    <w:p w14:paraId="43168C25" w14:textId="77777777" w:rsidR="003E2EBB" w:rsidRDefault="003E2EBB" w:rsidP="004F7A61">
      <w:pPr>
        <w:autoSpaceDE w:val="0"/>
        <w:autoSpaceDN w:val="0"/>
        <w:adjustRightInd w:val="0"/>
        <w:ind w:left="851"/>
        <w:rPr>
          <w:rFonts w:ascii="Arial" w:eastAsia="Calibri" w:hAnsi="Arial" w:cs="Arial"/>
          <w:color w:val="000000"/>
          <w:sz w:val="20"/>
          <w:szCs w:val="20"/>
          <w:lang w:eastAsia="en-US"/>
        </w:rPr>
      </w:pPr>
    </w:p>
    <w:p w14:paraId="530B4B2C" w14:textId="77777777" w:rsidR="00B87678" w:rsidRDefault="00B87678" w:rsidP="004F7A61">
      <w:pPr>
        <w:autoSpaceDE w:val="0"/>
        <w:autoSpaceDN w:val="0"/>
        <w:adjustRightInd w:val="0"/>
        <w:ind w:left="851"/>
        <w:rPr>
          <w:rFonts w:ascii="Arial" w:eastAsia="Calibri" w:hAnsi="Arial" w:cs="Arial"/>
          <w:color w:val="000000"/>
          <w:sz w:val="20"/>
          <w:szCs w:val="20"/>
          <w:lang w:eastAsia="en-US"/>
        </w:rPr>
      </w:pPr>
    </w:p>
    <w:p w14:paraId="734FA7C1" w14:textId="77777777" w:rsidR="00B87678" w:rsidRDefault="00B87678" w:rsidP="004F7A61">
      <w:pPr>
        <w:autoSpaceDE w:val="0"/>
        <w:autoSpaceDN w:val="0"/>
        <w:adjustRightInd w:val="0"/>
        <w:ind w:left="851"/>
        <w:rPr>
          <w:rFonts w:ascii="Arial" w:eastAsia="Calibri" w:hAnsi="Arial" w:cs="Arial"/>
          <w:color w:val="000000"/>
          <w:sz w:val="20"/>
          <w:szCs w:val="20"/>
          <w:lang w:eastAsia="en-US"/>
        </w:rPr>
      </w:pPr>
    </w:p>
    <w:p w14:paraId="51E38FF9" w14:textId="77777777" w:rsidR="00B87678" w:rsidRDefault="00B87678" w:rsidP="004F7A61">
      <w:pPr>
        <w:autoSpaceDE w:val="0"/>
        <w:autoSpaceDN w:val="0"/>
        <w:adjustRightInd w:val="0"/>
        <w:ind w:left="851"/>
        <w:rPr>
          <w:rFonts w:ascii="Arial" w:eastAsia="Calibri" w:hAnsi="Arial" w:cs="Arial"/>
          <w:color w:val="000000"/>
          <w:sz w:val="20"/>
          <w:szCs w:val="20"/>
          <w:lang w:eastAsia="en-US"/>
        </w:rPr>
      </w:pPr>
    </w:p>
    <w:p w14:paraId="22171CD9" w14:textId="77777777" w:rsidR="00B87678" w:rsidRDefault="00B87678" w:rsidP="004F7A61">
      <w:pPr>
        <w:autoSpaceDE w:val="0"/>
        <w:autoSpaceDN w:val="0"/>
        <w:adjustRightInd w:val="0"/>
        <w:ind w:left="851"/>
        <w:rPr>
          <w:rFonts w:ascii="Arial" w:eastAsia="Calibri" w:hAnsi="Arial" w:cs="Arial"/>
          <w:color w:val="000000"/>
          <w:sz w:val="20"/>
          <w:szCs w:val="20"/>
          <w:lang w:eastAsia="en-US"/>
        </w:rPr>
      </w:pPr>
    </w:p>
    <w:p w14:paraId="6BBA7F0E" w14:textId="77777777" w:rsidR="001A52E4" w:rsidRPr="001A52E4" w:rsidRDefault="001A52E4" w:rsidP="00A03D00">
      <w:pPr>
        <w:autoSpaceDE w:val="0"/>
        <w:autoSpaceDN w:val="0"/>
        <w:adjustRightInd w:val="0"/>
        <w:rPr>
          <w:rFonts w:eastAsia="Calibri"/>
          <w:color w:val="000000"/>
          <w:sz w:val="28"/>
          <w:szCs w:val="28"/>
          <w:lang w:eastAsia="en-US"/>
        </w:rPr>
      </w:pPr>
    </w:p>
    <w:p w14:paraId="06E8468A" w14:textId="4F47C0CB" w:rsidR="008A5E40" w:rsidRPr="001B1D69" w:rsidRDefault="008A5E40" w:rsidP="008A5E40">
      <w:pPr>
        <w:autoSpaceDE w:val="0"/>
        <w:autoSpaceDN w:val="0"/>
        <w:adjustRightInd w:val="0"/>
        <w:ind w:left="851" w:right="850"/>
        <w:jc w:val="right"/>
        <w:rPr>
          <w:rFonts w:eastAsia="Calibri"/>
          <w:bCs/>
          <w:color w:val="000000"/>
          <w:sz w:val="28"/>
          <w:szCs w:val="28"/>
          <w:lang w:eastAsia="en-US"/>
        </w:rPr>
      </w:pPr>
      <w:r w:rsidRPr="001B1D69">
        <w:rPr>
          <w:rFonts w:eastAsia="Calibri"/>
          <w:bCs/>
          <w:color w:val="000000"/>
          <w:sz w:val="28"/>
          <w:szCs w:val="28"/>
          <w:lang w:eastAsia="en-US"/>
        </w:rPr>
        <w:t>Рисунок 18</w:t>
      </w:r>
      <w:r w:rsidR="001B1D69">
        <w:rPr>
          <w:rFonts w:eastAsia="Calibri"/>
          <w:bCs/>
          <w:color w:val="000000"/>
          <w:sz w:val="28"/>
          <w:szCs w:val="28"/>
          <w:lang w:eastAsia="en-US"/>
        </w:rPr>
        <w:t>.</w:t>
      </w:r>
    </w:p>
    <w:p w14:paraId="6CA92E33" w14:textId="7283B9B1"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Зона разделов должна быть не менее 75 см в ширину. </w:t>
      </w:r>
    </w:p>
    <w:p w14:paraId="315E4CF2"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Использование опасных предметов по трассе, такие как ограждение проволокой (колючая или иная) и металлические стойки (в том числе те, которые используются для рекламных </w:t>
      </w:r>
      <w:r w:rsidRPr="007B2F75">
        <w:rPr>
          <w:rFonts w:eastAsia="Calibri"/>
          <w:sz w:val="28"/>
          <w:szCs w:val="28"/>
          <w:lang w:eastAsia="en-US"/>
        </w:rPr>
        <w:t>баннеров)</w:t>
      </w:r>
      <w:r w:rsidR="00DC0E81" w:rsidRPr="007B2F75">
        <w:rPr>
          <w:rFonts w:eastAsia="Calibri"/>
          <w:sz w:val="28"/>
          <w:szCs w:val="28"/>
          <w:lang w:eastAsia="en-US"/>
        </w:rPr>
        <w:t>,</w:t>
      </w:r>
      <w:r w:rsidRPr="007B2F75">
        <w:rPr>
          <w:rFonts w:eastAsia="Calibri"/>
          <w:sz w:val="28"/>
          <w:szCs w:val="28"/>
          <w:lang w:eastAsia="en-US"/>
        </w:rPr>
        <w:t xml:space="preserve"> запрещается</w:t>
      </w:r>
      <w:r w:rsidRPr="0010214D">
        <w:rPr>
          <w:rFonts w:eastAsia="Calibri"/>
          <w:color w:val="000000"/>
          <w:sz w:val="28"/>
          <w:szCs w:val="28"/>
          <w:lang w:eastAsia="en-US"/>
        </w:rPr>
        <w:t>. Трасса должна также быть проложена таким образом, чтобы препятствия не представляли опасность для гонщиков.</w:t>
      </w:r>
    </w:p>
    <w:p w14:paraId="09BAA17B"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lastRenderedPageBreak/>
        <w:t>За 5 минут до начала гон</w:t>
      </w:r>
      <w:r w:rsidR="00DC0E81">
        <w:rPr>
          <w:rFonts w:eastAsia="Calibri"/>
          <w:color w:val="000000"/>
          <w:sz w:val="28"/>
          <w:szCs w:val="28"/>
          <w:lang w:eastAsia="en-US"/>
        </w:rPr>
        <w:t>ки, на трассе, не может быть ни</w:t>
      </w:r>
      <w:r w:rsidRPr="0010214D">
        <w:rPr>
          <w:rFonts w:eastAsia="Calibri"/>
          <w:color w:val="000000"/>
          <w:sz w:val="28"/>
          <w:szCs w:val="28"/>
          <w:lang w:eastAsia="en-US"/>
        </w:rPr>
        <w:t>ког</w:t>
      </w:r>
      <w:r w:rsidR="00A03D00">
        <w:rPr>
          <w:rFonts w:eastAsia="Calibri"/>
          <w:color w:val="000000"/>
          <w:sz w:val="28"/>
          <w:szCs w:val="28"/>
          <w:lang w:eastAsia="en-US"/>
        </w:rPr>
        <w:t>о, кроме гонщиков данной гонки.</w:t>
      </w:r>
    </w:p>
    <w:p w14:paraId="57D19CB0"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Организатор должен предоставить не менее 4 мест перехода для зрителей на трассе. Каждое пересечение должно иметь 2 односторонних прохода. На переходе должны</w:t>
      </w:r>
      <w:r w:rsidR="00A03D00">
        <w:rPr>
          <w:rFonts w:eastAsia="Calibri"/>
          <w:color w:val="000000"/>
          <w:sz w:val="28"/>
          <w:szCs w:val="28"/>
          <w:lang w:eastAsia="en-US"/>
        </w:rPr>
        <w:t xml:space="preserve"> быть маршалы с каждой стороны.</w:t>
      </w:r>
    </w:p>
    <w:p w14:paraId="1F74DDD6"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Организатор гонки должен предоставить достаточно маршалов для обеспечения безопасности гонщиков и зрителей во время соревно</w:t>
      </w:r>
      <w:r w:rsidR="00A03D00">
        <w:rPr>
          <w:rFonts w:eastAsia="Calibri"/>
          <w:color w:val="000000"/>
          <w:sz w:val="28"/>
          <w:szCs w:val="28"/>
          <w:lang w:eastAsia="en-US"/>
        </w:rPr>
        <w:t>ваний и официальных тренировок.</w:t>
      </w:r>
    </w:p>
    <w:p w14:paraId="616F22AC" w14:textId="77777777" w:rsidR="00C56337" w:rsidRPr="0010214D" w:rsidRDefault="00C56337" w:rsidP="00A03D00">
      <w:pPr>
        <w:autoSpaceDE w:val="0"/>
        <w:autoSpaceDN w:val="0"/>
        <w:adjustRightInd w:val="0"/>
        <w:jc w:val="both"/>
        <w:rPr>
          <w:rFonts w:eastAsia="Calibri"/>
          <w:b/>
          <w:bCs/>
          <w:color w:val="000000"/>
          <w:sz w:val="28"/>
          <w:szCs w:val="28"/>
          <w:lang w:eastAsia="en-US"/>
        </w:rPr>
      </w:pPr>
    </w:p>
    <w:p w14:paraId="7F9208B5" w14:textId="77777777" w:rsidR="004F7A61" w:rsidRPr="00FD02EE" w:rsidRDefault="004F7A61" w:rsidP="00A03D00">
      <w:pPr>
        <w:autoSpaceDE w:val="0"/>
        <w:autoSpaceDN w:val="0"/>
        <w:adjustRightInd w:val="0"/>
        <w:ind w:firstLine="680"/>
        <w:jc w:val="both"/>
        <w:rPr>
          <w:rFonts w:eastAsia="Calibri"/>
          <w:b/>
          <w:color w:val="000000"/>
          <w:sz w:val="28"/>
          <w:szCs w:val="28"/>
          <w:lang w:eastAsia="en-US"/>
        </w:rPr>
      </w:pPr>
      <w:r w:rsidRPr="00FD02EE">
        <w:rPr>
          <w:rFonts w:eastAsia="Calibri"/>
          <w:b/>
          <w:color w:val="000000"/>
          <w:sz w:val="28"/>
          <w:szCs w:val="28"/>
          <w:lang w:eastAsia="en-US"/>
        </w:rPr>
        <w:t>Первая помощь</w:t>
      </w:r>
    </w:p>
    <w:p w14:paraId="2064FAFF" w14:textId="77777777" w:rsidR="004F7A61" w:rsidRPr="0010214D" w:rsidRDefault="004F7A61" w:rsidP="00A03D00">
      <w:pPr>
        <w:autoSpaceDE w:val="0"/>
        <w:autoSpaceDN w:val="0"/>
        <w:adjustRightInd w:val="0"/>
        <w:ind w:firstLine="680"/>
        <w:jc w:val="both"/>
        <w:rPr>
          <w:rFonts w:eastAsia="Calibri"/>
          <w:b/>
          <w:bCs/>
          <w:color w:val="000000"/>
          <w:sz w:val="28"/>
          <w:szCs w:val="28"/>
          <w:lang w:eastAsia="en-US"/>
        </w:rPr>
      </w:pPr>
    </w:p>
    <w:p w14:paraId="5CFDCA33" w14:textId="77777777" w:rsidR="00A03D00" w:rsidRDefault="004F7A61" w:rsidP="00A03D00">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5.1.008</w:t>
      </w:r>
    </w:p>
    <w:p w14:paraId="0F42DDE6" w14:textId="77777777" w:rsidR="007017E0" w:rsidRDefault="004F7A61" w:rsidP="007017E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По крайней мере, одна машина скорой помощи и один основной пункт оказания первой медицинской помощи необходимы на всех гонках. Для каждой гонки, по крайней мере один (1) врач и не менее четырех (4) человек квалифицированных для выполнения первой медицинской помощи</w:t>
      </w:r>
      <w:r w:rsidR="00DC0E81">
        <w:rPr>
          <w:rFonts w:eastAsia="Calibri"/>
          <w:color w:val="000000"/>
          <w:sz w:val="28"/>
          <w:szCs w:val="28"/>
          <w:lang w:eastAsia="en-US"/>
        </w:rPr>
        <w:t>,</w:t>
      </w:r>
      <w:r w:rsidRPr="0010214D">
        <w:rPr>
          <w:rFonts w:eastAsia="Calibri"/>
          <w:color w:val="000000"/>
          <w:sz w:val="28"/>
          <w:szCs w:val="28"/>
          <w:lang w:eastAsia="en-US"/>
        </w:rPr>
        <w:t xml:space="preserve"> в соответствии с законодательством страны</w:t>
      </w:r>
      <w:r w:rsidR="00DC0E81">
        <w:rPr>
          <w:rFonts w:eastAsia="Calibri"/>
          <w:color w:val="000000"/>
          <w:sz w:val="28"/>
          <w:szCs w:val="28"/>
          <w:lang w:eastAsia="en-US"/>
        </w:rPr>
        <w:t>,</w:t>
      </w:r>
      <w:r w:rsidRPr="0010214D">
        <w:rPr>
          <w:rFonts w:eastAsia="Calibri"/>
          <w:color w:val="000000"/>
          <w:sz w:val="28"/>
          <w:szCs w:val="28"/>
          <w:lang w:eastAsia="en-US"/>
        </w:rPr>
        <w:t xml:space="preserve"> должны присутствовать на этом мероприятии.</w:t>
      </w:r>
    </w:p>
    <w:p w14:paraId="360A764A" w14:textId="737D9807" w:rsidR="007017E0" w:rsidRPr="007017E0" w:rsidRDefault="004F7A61" w:rsidP="002748EE">
      <w:pPr>
        <w:autoSpaceDE w:val="0"/>
        <w:autoSpaceDN w:val="0"/>
        <w:adjustRightInd w:val="0"/>
        <w:ind w:firstLine="680"/>
        <w:jc w:val="both"/>
        <w:rPr>
          <w:rFonts w:eastAsia="Calibri"/>
          <w:color w:val="000000"/>
          <w:sz w:val="28"/>
          <w:szCs w:val="28"/>
          <w:lang w:eastAsia="en-US"/>
        </w:rPr>
      </w:pPr>
      <w:r w:rsidRPr="0010214D">
        <w:rPr>
          <w:rFonts w:eastAsia="Calibri"/>
          <w:sz w:val="28"/>
          <w:szCs w:val="28"/>
          <w:lang w:eastAsia="en-US"/>
        </w:rPr>
        <w:t>Присутствие основного медицинского персонала является обязательным на всех официальных тренировках, также, если он</w:t>
      </w:r>
      <w:r w:rsidR="00B87678" w:rsidRPr="0010214D">
        <w:rPr>
          <w:rFonts w:eastAsia="Calibri"/>
          <w:sz w:val="28"/>
          <w:szCs w:val="28"/>
          <w:lang w:eastAsia="en-US"/>
        </w:rPr>
        <w:t>и запланированы на дни до гонки.</w:t>
      </w:r>
    </w:p>
    <w:p w14:paraId="4A68B6BF" w14:textId="77777777" w:rsidR="004F7A61" w:rsidRPr="00FD02EE" w:rsidRDefault="004F7A61" w:rsidP="00A03D00">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Надувные арки</w:t>
      </w:r>
    </w:p>
    <w:p w14:paraId="2E378A44" w14:textId="77777777" w:rsidR="004F7A61" w:rsidRPr="0010214D" w:rsidRDefault="004F7A61" w:rsidP="00A03D00">
      <w:pPr>
        <w:autoSpaceDE w:val="0"/>
        <w:autoSpaceDN w:val="0"/>
        <w:adjustRightInd w:val="0"/>
        <w:ind w:firstLine="680"/>
        <w:jc w:val="both"/>
        <w:rPr>
          <w:rFonts w:eastAsia="Calibri"/>
          <w:color w:val="000000"/>
          <w:sz w:val="28"/>
          <w:szCs w:val="28"/>
          <w:u w:val="single"/>
          <w:lang w:eastAsia="en-US"/>
        </w:rPr>
      </w:pPr>
    </w:p>
    <w:p w14:paraId="23C0141E" w14:textId="77777777" w:rsidR="007017E0"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5.1.009</w:t>
      </w:r>
    </w:p>
    <w:p w14:paraId="1AD08C55"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Использование надувных арок, котор</w:t>
      </w:r>
      <w:r w:rsidR="007017E0">
        <w:rPr>
          <w:rFonts w:eastAsia="Calibri"/>
          <w:color w:val="000000"/>
          <w:sz w:val="28"/>
          <w:szCs w:val="28"/>
          <w:lang w:eastAsia="en-US"/>
        </w:rPr>
        <w:t>ые пересекают трассу запрещено.</w:t>
      </w:r>
    </w:p>
    <w:p w14:paraId="4DA44CA7"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331D9037" w14:textId="77777777" w:rsidR="004F7A61" w:rsidRPr="00FD02EE" w:rsidRDefault="007017E0" w:rsidP="00A03D00">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Сооружения</w:t>
      </w:r>
    </w:p>
    <w:p w14:paraId="103256E4"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763C1230" w14:textId="77777777" w:rsidR="007017E0"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5.1.010</w:t>
      </w:r>
    </w:p>
    <w:p w14:paraId="79929F77"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Подиум для судей на финише должен быть </w:t>
      </w:r>
      <w:r w:rsidRPr="00ED5B5A">
        <w:rPr>
          <w:rFonts w:eastAsia="Calibri"/>
          <w:color w:val="000000"/>
          <w:sz w:val="28"/>
          <w:szCs w:val="28"/>
          <w:lang w:eastAsia="en-US"/>
        </w:rPr>
        <w:t>крытым и</w:t>
      </w:r>
      <w:r w:rsidR="00FF62F4" w:rsidRPr="00ED5B5A">
        <w:rPr>
          <w:rFonts w:eastAsia="Calibri"/>
          <w:color w:val="000000"/>
          <w:sz w:val="28"/>
          <w:szCs w:val="28"/>
          <w:lang w:eastAsia="en-US"/>
        </w:rPr>
        <w:t xml:space="preserve"> обязательно расположен напротив линии финиша</w:t>
      </w:r>
      <w:r w:rsidRPr="00ED5B5A">
        <w:rPr>
          <w:rFonts w:eastAsia="Calibri"/>
          <w:color w:val="000000"/>
          <w:sz w:val="28"/>
          <w:szCs w:val="28"/>
          <w:lang w:eastAsia="en-US"/>
        </w:rPr>
        <w:t>, предпочтительно, слева от трассы</w:t>
      </w:r>
      <w:r w:rsidRPr="0010214D">
        <w:rPr>
          <w:rFonts w:eastAsia="Calibri"/>
          <w:color w:val="000000"/>
          <w:sz w:val="28"/>
          <w:szCs w:val="28"/>
          <w:lang w:eastAsia="en-US"/>
        </w:rPr>
        <w:t xml:space="preserve">. Организатор должен обеспечить как минимум четыре радиостанции для коллегии </w:t>
      </w:r>
      <w:r w:rsidR="007017E0">
        <w:rPr>
          <w:rFonts w:eastAsia="Calibri"/>
          <w:color w:val="000000"/>
          <w:sz w:val="28"/>
          <w:szCs w:val="28"/>
          <w:lang w:eastAsia="en-US"/>
        </w:rPr>
        <w:t>судей</w:t>
      </w:r>
      <w:r w:rsidRPr="0010214D">
        <w:rPr>
          <w:rFonts w:eastAsia="Calibri"/>
          <w:color w:val="000000"/>
          <w:sz w:val="28"/>
          <w:szCs w:val="28"/>
          <w:lang w:eastAsia="en-US"/>
        </w:rPr>
        <w:t xml:space="preserve">. Эти радиостанции должны иметь один канал для использования только </w:t>
      </w:r>
      <w:r w:rsidR="007017E0">
        <w:rPr>
          <w:rFonts w:eastAsia="Calibri"/>
          <w:color w:val="000000"/>
          <w:sz w:val="28"/>
          <w:szCs w:val="28"/>
          <w:lang w:eastAsia="en-US"/>
        </w:rPr>
        <w:t>судьями</w:t>
      </w:r>
      <w:r w:rsidRPr="0010214D">
        <w:rPr>
          <w:rFonts w:eastAsia="Calibri"/>
          <w:color w:val="000000"/>
          <w:sz w:val="28"/>
          <w:szCs w:val="28"/>
          <w:lang w:eastAsia="en-US"/>
        </w:rPr>
        <w:t xml:space="preserve">, а другой, по которому можно связаться с организатором. </w:t>
      </w:r>
    </w:p>
    <w:p w14:paraId="08FC84F5" w14:textId="77777777" w:rsidR="004F7A61" w:rsidRPr="0010214D" w:rsidRDefault="004F7A61" w:rsidP="00A03D00">
      <w:pPr>
        <w:autoSpaceDE w:val="0"/>
        <w:autoSpaceDN w:val="0"/>
        <w:adjustRightInd w:val="0"/>
        <w:ind w:firstLine="680"/>
        <w:jc w:val="both"/>
        <w:rPr>
          <w:rFonts w:eastAsia="Calibri"/>
          <w:i/>
          <w:color w:val="000000"/>
          <w:sz w:val="28"/>
          <w:szCs w:val="28"/>
          <w:lang w:eastAsia="en-US"/>
        </w:rPr>
      </w:pPr>
    </w:p>
    <w:p w14:paraId="5A854DB2" w14:textId="77777777" w:rsidR="007017E0"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5.1.011</w:t>
      </w:r>
    </w:p>
    <w:p w14:paraId="47028353" w14:textId="77777777" w:rsidR="004F7A61"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Организатор должен обеспечить гонщиков отапливаемым помещением, душевыми с горячей и холодной водой и водоснабжением для очистки оборудования. Эти установки должн</w:t>
      </w:r>
      <w:r w:rsidR="007017E0">
        <w:rPr>
          <w:rFonts w:eastAsia="Calibri"/>
          <w:color w:val="000000"/>
          <w:sz w:val="28"/>
          <w:szCs w:val="28"/>
          <w:lang w:eastAsia="en-US"/>
        </w:rPr>
        <w:t>ы быть не далее 2 км от финиша.</w:t>
      </w:r>
    </w:p>
    <w:p w14:paraId="0EBC0224" w14:textId="77777777" w:rsidR="001B1D69" w:rsidRPr="0010214D" w:rsidRDefault="001B1D69" w:rsidP="00A03D00">
      <w:pPr>
        <w:autoSpaceDE w:val="0"/>
        <w:autoSpaceDN w:val="0"/>
        <w:adjustRightInd w:val="0"/>
        <w:ind w:firstLine="680"/>
        <w:jc w:val="both"/>
        <w:rPr>
          <w:rFonts w:eastAsia="Calibri"/>
          <w:color w:val="000000"/>
          <w:sz w:val="28"/>
          <w:szCs w:val="28"/>
          <w:lang w:eastAsia="en-US"/>
        </w:rPr>
      </w:pPr>
    </w:p>
    <w:p w14:paraId="4674E2F0" w14:textId="77777777" w:rsidR="004F7A61" w:rsidRPr="00FD02EE" w:rsidRDefault="004F7A61" w:rsidP="00A03D00">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lastRenderedPageBreak/>
        <w:t>Трасса</w:t>
      </w:r>
    </w:p>
    <w:p w14:paraId="0D32FE96"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785D7B75" w14:textId="77777777" w:rsidR="007017E0"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5.1.012</w:t>
      </w:r>
    </w:p>
    <w:p w14:paraId="355635D6" w14:textId="77777777" w:rsidR="00C56337" w:rsidRDefault="004F7A61" w:rsidP="00C56337">
      <w:pPr>
        <w:autoSpaceDE w:val="0"/>
        <w:autoSpaceDN w:val="0"/>
        <w:adjustRightInd w:val="0"/>
        <w:ind w:firstLine="680"/>
        <w:jc w:val="both"/>
        <w:rPr>
          <w:rFonts w:eastAsia="Calibri"/>
          <w:color w:val="000000"/>
          <w:sz w:val="28"/>
          <w:szCs w:val="28"/>
          <w:lang w:eastAsia="en-US"/>
        </w:rPr>
      </w:pPr>
      <w:r w:rsidRPr="007B2F75">
        <w:rPr>
          <w:rFonts w:eastAsia="Calibri"/>
          <w:sz w:val="28"/>
          <w:szCs w:val="28"/>
          <w:lang w:eastAsia="en-US"/>
        </w:rPr>
        <w:t>Трасса велокросса включает шоссейные дороги, грунтовые</w:t>
      </w:r>
      <w:r w:rsidR="00DC0E81" w:rsidRPr="007B2F75">
        <w:rPr>
          <w:rFonts w:eastAsia="Calibri"/>
          <w:sz w:val="28"/>
          <w:szCs w:val="28"/>
          <w:lang w:eastAsia="en-US"/>
        </w:rPr>
        <w:t>,</w:t>
      </w:r>
      <w:r w:rsidRPr="007B2F75">
        <w:rPr>
          <w:rFonts w:eastAsia="Calibri"/>
          <w:sz w:val="28"/>
          <w:szCs w:val="28"/>
          <w:lang w:eastAsia="en-US"/>
        </w:rPr>
        <w:t xml:space="preserve"> лесные и полевые тропинки, </w:t>
      </w:r>
      <w:r w:rsidR="00DC0E81" w:rsidRPr="007B2F75">
        <w:rPr>
          <w:rFonts w:eastAsia="Calibri"/>
          <w:sz w:val="28"/>
          <w:szCs w:val="28"/>
          <w:lang w:eastAsia="en-US"/>
        </w:rPr>
        <w:t>которые</w:t>
      </w:r>
      <w:r w:rsidRPr="007B2F75">
        <w:rPr>
          <w:rFonts w:eastAsia="Calibri"/>
          <w:sz w:val="28"/>
          <w:szCs w:val="28"/>
          <w:lang w:eastAsia="en-US"/>
        </w:rPr>
        <w:t xml:space="preserve"> чередуются таким образом, чтобы обеспечить изменения в темпе гонки и позволять гонщику восстано</w:t>
      </w:r>
      <w:r w:rsidRPr="0010214D">
        <w:rPr>
          <w:rFonts w:eastAsia="Calibri"/>
          <w:color w:val="000000"/>
          <w:sz w:val="28"/>
          <w:szCs w:val="28"/>
          <w:lang w:eastAsia="en-US"/>
        </w:rPr>
        <w:t>вить силы после тяжелых участков.</w:t>
      </w:r>
    </w:p>
    <w:p w14:paraId="475C0FCF" w14:textId="77777777" w:rsidR="009B5C56" w:rsidRPr="009B5C56" w:rsidRDefault="009B5C56" w:rsidP="00C56337">
      <w:pPr>
        <w:autoSpaceDE w:val="0"/>
        <w:autoSpaceDN w:val="0"/>
        <w:adjustRightInd w:val="0"/>
        <w:ind w:firstLine="680"/>
        <w:jc w:val="both"/>
        <w:rPr>
          <w:rFonts w:eastAsia="Calibri"/>
          <w:color w:val="000000"/>
          <w:sz w:val="28"/>
          <w:szCs w:val="28"/>
          <w:lang w:eastAsia="en-US"/>
        </w:rPr>
      </w:pPr>
      <w:r w:rsidRPr="00ED5B5A">
        <w:rPr>
          <w:rFonts w:eastAsia="Calibri"/>
          <w:color w:val="000000"/>
          <w:sz w:val="28"/>
          <w:szCs w:val="28"/>
          <w:lang w:eastAsia="en-US"/>
        </w:rPr>
        <w:t xml:space="preserve">Трасса соревнований по велокроссу должна быть осмотрена главным судьёй вместе с представителем организатора, ответственным за трассу, за день до соревнований, если это </w:t>
      </w:r>
      <w:r w:rsidR="00CC17EB" w:rsidRPr="00ED5B5A">
        <w:rPr>
          <w:rFonts w:eastAsia="Calibri"/>
          <w:color w:val="000000"/>
          <w:sz w:val="28"/>
          <w:szCs w:val="28"/>
          <w:lang w:eastAsia="en-US"/>
        </w:rPr>
        <w:t>чемпионат России</w:t>
      </w:r>
      <w:r w:rsidRPr="00ED5B5A">
        <w:rPr>
          <w:rFonts w:eastAsia="Calibri"/>
          <w:color w:val="000000"/>
          <w:sz w:val="28"/>
          <w:szCs w:val="28"/>
          <w:lang w:eastAsia="en-US"/>
        </w:rPr>
        <w:t>,</w:t>
      </w:r>
      <w:r w:rsidR="00CC17EB" w:rsidRPr="00ED5B5A">
        <w:rPr>
          <w:rFonts w:eastAsia="Calibri"/>
          <w:color w:val="000000"/>
          <w:sz w:val="28"/>
          <w:szCs w:val="28"/>
          <w:lang w:eastAsia="en-US"/>
        </w:rPr>
        <w:t xml:space="preserve"> кубок России, первенство России, всероссийские соревнования. Для остальных соревнований по велокроссу </w:t>
      </w:r>
      <w:r w:rsidRPr="00ED5B5A">
        <w:rPr>
          <w:rFonts w:eastAsia="Calibri"/>
          <w:color w:val="000000"/>
          <w:sz w:val="28"/>
          <w:szCs w:val="28"/>
          <w:lang w:eastAsia="en-US"/>
        </w:rPr>
        <w:t>она должна быть проверена не позднее, чем за 2 часа до первого заезда.</w:t>
      </w:r>
    </w:p>
    <w:p w14:paraId="31D75377" w14:textId="77777777" w:rsidR="00FD02EE" w:rsidRDefault="00FD02EE" w:rsidP="00FD02EE">
      <w:pPr>
        <w:autoSpaceDE w:val="0"/>
        <w:autoSpaceDN w:val="0"/>
        <w:adjustRightInd w:val="0"/>
        <w:jc w:val="both"/>
        <w:rPr>
          <w:rFonts w:eastAsia="Calibri"/>
          <w:b/>
          <w:color w:val="000000"/>
          <w:sz w:val="28"/>
          <w:szCs w:val="28"/>
          <w:lang w:eastAsia="en-US"/>
        </w:rPr>
      </w:pPr>
    </w:p>
    <w:p w14:paraId="2CA9B8D9" w14:textId="77777777" w:rsidR="00FD02EE" w:rsidRDefault="004F7A61" w:rsidP="00FD02EE">
      <w:pPr>
        <w:autoSpaceDE w:val="0"/>
        <w:autoSpaceDN w:val="0"/>
        <w:adjustRightInd w:val="0"/>
        <w:ind w:firstLine="709"/>
        <w:jc w:val="both"/>
        <w:rPr>
          <w:rFonts w:eastAsia="Calibri"/>
          <w:color w:val="000000"/>
          <w:sz w:val="28"/>
          <w:szCs w:val="28"/>
          <w:lang w:eastAsia="en-US"/>
        </w:rPr>
      </w:pPr>
      <w:r w:rsidRPr="0010214D">
        <w:rPr>
          <w:rFonts w:eastAsia="Calibri"/>
          <w:b/>
          <w:color w:val="000000"/>
          <w:sz w:val="28"/>
          <w:szCs w:val="28"/>
          <w:lang w:eastAsia="en-US"/>
        </w:rPr>
        <w:t>5.1.013</w:t>
      </w:r>
    </w:p>
    <w:p w14:paraId="062534A7" w14:textId="77777777" w:rsidR="004F7A61" w:rsidRDefault="004F7A61" w:rsidP="00FD02EE">
      <w:pPr>
        <w:autoSpaceDE w:val="0"/>
        <w:autoSpaceDN w:val="0"/>
        <w:adjustRightInd w:val="0"/>
        <w:ind w:firstLine="709"/>
        <w:jc w:val="both"/>
        <w:rPr>
          <w:rFonts w:eastAsia="Calibri"/>
          <w:color w:val="000000"/>
          <w:sz w:val="28"/>
          <w:szCs w:val="28"/>
          <w:lang w:eastAsia="en-US"/>
        </w:rPr>
      </w:pPr>
      <w:r w:rsidRPr="0010214D">
        <w:rPr>
          <w:rFonts w:eastAsia="Calibri"/>
          <w:color w:val="000000"/>
          <w:sz w:val="28"/>
          <w:szCs w:val="28"/>
          <w:lang w:eastAsia="en-US"/>
        </w:rPr>
        <w:t>Трасса должна использоваться в любых обстоятельствах, независимо от погодных условий. Глину или легко затопляемые районы и сельскохозяйст</w:t>
      </w:r>
      <w:r w:rsidR="007017E0">
        <w:rPr>
          <w:rFonts w:eastAsia="Calibri"/>
          <w:color w:val="000000"/>
          <w:sz w:val="28"/>
          <w:szCs w:val="28"/>
          <w:lang w:eastAsia="en-US"/>
        </w:rPr>
        <w:t>венные угодья следует избегать.</w:t>
      </w:r>
    </w:p>
    <w:p w14:paraId="5C6199A6" w14:textId="77777777" w:rsidR="000949A7" w:rsidRPr="0010214D" w:rsidRDefault="000949A7" w:rsidP="00A03D00">
      <w:pPr>
        <w:autoSpaceDE w:val="0"/>
        <w:autoSpaceDN w:val="0"/>
        <w:adjustRightInd w:val="0"/>
        <w:ind w:firstLine="680"/>
        <w:jc w:val="both"/>
        <w:rPr>
          <w:rFonts w:eastAsia="Calibri"/>
          <w:color w:val="000000"/>
          <w:sz w:val="28"/>
          <w:szCs w:val="28"/>
          <w:lang w:eastAsia="en-US"/>
        </w:rPr>
      </w:pPr>
    </w:p>
    <w:p w14:paraId="27504AE0" w14:textId="77777777" w:rsidR="007017E0" w:rsidRPr="000949A7" w:rsidRDefault="004F7A61" w:rsidP="00A03D00">
      <w:pPr>
        <w:autoSpaceDE w:val="0"/>
        <w:autoSpaceDN w:val="0"/>
        <w:adjustRightInd w:val="0"/>
        <w:ind w:firstLine="680"/>
        <w:jc w:val="both"/>
        <w:rPr>
          <w:rFonts w:eastAsia="Calibri"/>
          <w:sz w:val="28"/>
          <w:szCs w:val="28"/>
          <w:lang w:eastAsia="en-US"/>
        </w:rPr>
      </w:pPr>
      <w:r w:rsidRPr="000949A7">
        <w:rPr>
          <w:rFonts w:eastAsia="Calibri"/>
          <w:b/>
          <w:sz w:val="28"/>
          <w:szCs w:val="28"/>
          <w:lang w:eastAsia="en-US"/>
        </w:rPr>
        <w:t>5.1.014</w:t>
      </w:r>
    </w:p>
    <w:p w14:paraId="4E55377C" w14:textId="77777777" w:rsidR="000949A7" w:rsidRPr="000949A7" w:rsidRDefault="000949A7" w:rsidP="000949A7">
      <w:pPr>
        <w:autoSpaceDE w:val="0"/>
        <w:autoSpaceDN w:val="0"/>
        <w:adjustRightInd w:val="0"/>
        <w:ind w:firstLine="680"/>
        <w:jc w:val="both"/>
        <w:rPr>
          <w:rFonts w:eastAsia="Calibri"/>
          <w:sz w:val="28"/>
          <w:szCs w:val="28"/>
          <w:lang w:eastAsia="en-US"/>
        </w:rPr>
      </w:pPr>
      <w:r w:rsidRPr="000949A7">
        <w:rPr>
          <w:rFonts w:eastAsia="Calibri"/>
          <w:sz w:val="28"/>
          <w:szCs w:val="28"/>
          <w:lang w:eastAsia="en-US"/>
        </w:rPr>
        <w:t>Когда трасса используется не только для гонок всероссийского календаря, организатор должен предпринять все меры для сохранения трассы в хорошем состоянии для гонок всероссийского календаря.</w:t>
      </w:r>
    </w:p>
    <w:p w14:paraId="363E6E28" w14:textId="77777777" w:rsidR="000949A7" w:rsidRPr="0010214D" w:rsidRDefault="000949A7" w:rsidP="000949A7">
      <w:pPr>
        <w:autoSpaceDE w:val="0"/>
        <w:autoSpaceDN w:val="0"/>
        <w:adjustRightInd w:val="0"/>
        <w:ind w:firstLine="680"/>
        <w:jc w:val="both"/>
        <w:rPr>
          <w:rFonts w:eastAsia="Calibri"/>
          <w:color w:val="000000"/>
          <w:sz w:val="28"/>
          <w:szCs w:val="28"/>
          <w:lang w:eastAsia="en-US"/>
        </w:rPr>
      </w:pPr>
    </w:p>
    <w:p w14:paraId="1414D3C5" w14:textId="77777777" w:rsidR="00C902A0"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5.1.015</w:t>
      </w:r>
    </w:p>
    <w:p w14:paraId="7E0CDADE"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Организатор должен принять меры, чтобы избежать повреждения трассы зрителями. Перед началом каждой гонки, организатор должен проверять состояние трассы и проводить </w:t>
      </w:r>
      <w:r w:rsidRPr="001F633E">
        <w:rPr>
          <w:rFonts w:eastAsia="Calibri"/>
          <w:color w:val="000000"/>
          <w:sz w:val="28"/>
          <w:szCs w:val="28"/>
          <w:lang w:eastAsia="en-US"/>
        </w:rPr>
        <w:t>любые</w:t>
      </w:r>
      <w:r w:rsidR="006A4AF9" w:rsidRPr="001F633E">
        <w:rPr>
          <w:rFonts w:eastAsia="Calibri"/>
          <w:color w:val="000000"/>
          <w:sz w:val="28"/>
          <w:szCs w:val="28"/>
          <w:lang w:eastAsia="en-US"/>
        </w:rPr>
        <w:t xml:space="preserve"> необходимые</w:t>
      </w:r>
      <w:r w:rsidRPr="001F633E">
        <w:rPr>
          <w:rFonts w:eastAsia="Calibri"/>
          <w:color w:val="000000"/>
          <w:sz w:val="28"/>
          <w:szCs w:val="28"/>
          <w:lang w:eastAsia="en-US"/>
        </w:rPr>
        <w:t xml:space="preserve"> ремонтные</w:t>
      </w:r>
      <w:r w:rsidRPr="0010214D">
        <w:rPr>
          <w:rFonts w:eastAsia="Calibri"/>
          <w:color w:val="000000"/>
          <w:sz w:val="28"/>
          <w:szCs w:val="28"/>
          <w:lang w:eastAsia="en-US"/>
        </w:rPr>
        <w:t xml:space="preserve"> работы. Для чемпионатов</w:t>
      </w:r>
      <w:r w:rsidR="00C902A0">
        <w:rPr>
          <w:rFonts w:eastAsia="Calibri"/>
          <w:color w:val="000000"/>
          <w:sz w:val="28"/>
          <w:szCs w:val="28"/>
          <w:lang w:eastAsia="en-US"/>
        </w:rPr>
        <w:t xml:space="preserve"> России</w:t>
      </w:r>
      <w:r w:rsidRPr="0010214D">
        <w:rPr>
          <w:rFonts w:eastAsia="Calibri"/>
          <w:color w:val="000000"/>
          <w:sz w:val="28"/>
          <w:szCs w:val="28"/>
          <w:lang w:eastAsia="en-US"/>
        </w:rPr>
        <w:t>, требуются участ</w:t>
      </w:r>
      <w:r w:rsidR="00B87678" w:rsidRPr="0010214D">
        <w:rPr>
          <w:rFonts w:eastAsia="Calibri"/>
          <w:color w:val="000000"/>
          <w:sz w:val="28"/>
          <w:szCs w:val="28"/>
          <w:lang w:eastAsia="en-US"/>
        </w:rPr>
        <w:t>ки трассы с параллельным курсом</w:t>
      </w:r>
      <w:r w:rsidR="00C902A0">
        <w:rPr>
          <w:rFonts w:eastAsia="Calibri"/>
          <w:color w:val="000000"/>
          <w:sz w:val="28"/>
          <w:szCs w:val="28"/>
          <w:lang w:eastAsia="en-US"/>
        </w:rPr>
        <w:t>, которые легко ухудшаются.</w:t>
      </w:r>
    </w:p>
    <w:p w14:paraId="4E358097" w14:textId="77777777" w:rsidR="004F7A61" w:rsidRPr="0010214D" w:rsidRDefault="004F7A61" w:rsidP="000722AF">
      <w:pPr>
        <w:autoSpaceDE w:val="0"/>
        <w:autoSpaceDN w:val="0"/>
        <w:adjustRightInd w:val="0"/>
        <w:jc w:val="both"/>
        <w:rPr>
          <w:rFonts w:eastAsia="Calibri"/>
          <w:color w:val="000000"/>
          <w:sz w:val="28"/>
          <w:szCs w:val="28"/>
          <w:lang w:eastAsia="en-US"/>
        </w:rPr>
      </w:pPr>
    </w:p>
    <w:p w14:paraId="75930A20" w14:textId="77777777" w:rsidR="00C902A0"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5.1.01</w:t>
      </w:r>
      <w:r w:rsidR="000722AF">
        <w:rPr>
          <w:rFonts w:eastAsia="Calibri"/>
          <w:b/>
          <w:color w:val="000000"/>
          <w:sz w:val="28"/>
          <w:szCs w:val="28"/>
          <w:lang w:eastAsia="en-US"/>
        </w:rPr>
        <w:t>6</w:t>
      </w:r>
    </w:p>
    <w:p w14:paraId="24F875B2"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Трасса должна образовывать замкнутый контур минимальной длиной 2,5 км, а максимальной 3,5 км, из которых не менее 90% должно быть пригодно для проезда.</w:t>
      </w:r>
    </w:p>
    <w:p w14:paraId="6AC8021B"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1605BAD9" w14:textId="77777777" w:rsidR="00C902A0"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5.1.01</w:t>
      </w:r>
      <w:r w:rsidR="000722AF">
        <w:rPr>
          <w:rFonts w:eastAsia="Calibri"/>
          <w:b/>
          <w:color w:val="000000"/>
          <w:sz w:val="28"/>
          <w:szCs w:val="28"/>
          <w:lang w:eastAsia="en-US"/>
        </w:rPr>
        <w:t>7</w:t>
      </w:r>
    </w:p>
    <w:p w14:paraId="74DDE62E"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Ширина трассы должна быть не менее 3 метров повсюду и четко обозна</w:t>
      </w:r>
      <w:r w:rsidR="00C902A0">
        <w:rPr>
          <w:rFonts w:eastAsia="Calibri"/>
          <w:color w:val="000000"/>
          <w:sz w:val="28"/>
          <w:szCs w:val="28"/>
          <w:lang w:eastAsia="en-US"/>
        </w:rPr>
        <w:t>чена и защищена с обеих сторон.</w:t>
      </w:r>
    </w:p>
    <w:p w14:paraId="7FD45A42" w14:textId="77777777" w:rsidR="004F7A61" w:rsidRDefault="004F7A61" w:rsidP="00A03D00">
      <w:pPr>
        <w:autoSpaceDE w:val="0"/>
        <w:autoSpaceDN w:val="0"/>
        <w:adjustRightInd w:val="0"/>
        <w:ind w:firstLine="680"/>
        <w:jc w:val="both"/>
        <w:rPr>
          <w:rFonts w:eastAsia="Calibri"/>
          <w:color w:val="000000"/>
          <w:sz w:val="28"/>
          <w:szCs w:val="28"/>
          <w:lang w:eastAsia="en-US"/>
        </w:rPr>
      </w:pPr>
    </w:p>
    <w:p w14:paraId="5DAAE31D" w14:textId="77777777" w:rsidR="001B1D69" w:rsidRDefault="001B1D69" w:rsidP="00A03D00">
      <w:pPr>
        <w:autoSpaceDE w:val="0"/>
        <w:autoSpaceDN w:val="0"/>
        <w:adjustRightInd w:val="0"/>
        <w:ind w:firstLine="680"/>
        <w:jc w:val="both"/>
        <w:rPr>
          <w:rFonts w:eastAsia="Calibri"/>
          <w:color w:val="000000"/>
          <w:sz w:val="28"/>
          <w:szCs w:val="28"/>
          <w:lang w:eastAsia="en-US"/>
        </w:rPr>
      </w:pPr>
    </w:p>
    <w:p w14:paraId="7FD7A6AC" w14:textId="77777777" w:rsidR="001B1D69" w:rsidRPr="0010214D" w:rsidRDefault="001B1D69" w:rsidP="00A03D00">
      <w:pPr>
        <w:autoSpaceDE w:val="0"/>
        <w:autoSpaceDN w:val="0"/>
        <w:adjustRightInd w:val="0"/>
        <w:ind w:firstLine="680"/>
        <w:jc w:val="both"/>
        <w:rPr>
          <w:rFonts w:eastAsia="Calibri"/>
          <w:color w:val="000000"/>
          <w:sz w:val="28"/>
          <w:szCs w:val="28"/>
          <w:lang w:eastAsia="en-US"/>
        </w:rPr>
      </w:pPr>
    </w:p>
    <w:p w14:paraId="10979762" w14:textId="77777777" w:rsidR="004F7A61" w:rsidRDefault="004F7A61" w:rsidP="00A03D00">
      <w:pPr>
        <w:autoSpaceDE w:val="0"/>
        <w:autoSpaceDN w:val="0"/>
        <w:adjustRightInd w:val="0"/>
        <w:ind w:firstLine="680"/>
        <w:jc w:val="both"/>
        <w:rPr>
          <w:rFonts w:eastAsia="Calibri"/>
          <w:b/>
          <w:sz w:val="28"/>
          <w:szCs w:val="28"/>
          <w:lang w:eastAsia="en-US"/>
        </w:rPr>
      </w:pPr>
      <w:r w:rsidRPr="0010214D">
        <w:rPr>
          <w:rFonts w:eastAsia="Calibri"/>
          <w:b/>
          <w:sz w:val="28"/>
          <w:szCs w:val="28"/>
          <w:lang w:eastAsia="en-US"/>
        </w:rPr>
        <w:lastRenderedPageBreak/>
        <w:t>Разворот (</w:t>
      </w:r>
      <w:r w:rsidR="00B87678" w:rsidRPr="0010214D">
        <w:rPr>
          <w:rFonts w:eastAsia="Calibri"/>
          <w:b/>
          <w:sz w:val="28"/>
          <w:szCs w:val="28"/>
          <w:lang w:eastAsia="en-US"/>
        </w:rPr>
        <w:t>на 180º</w:t>
      </w:r>
      <w:r w:rsidRPr="0010214D">
        <w:rPr>
          <w:rFonts w:eastAsia="Calibri"/>
          <w:b/>
          <w:sz w:val="28"/>
          <w:szCs w:val="28"/>
          <w:lang w:eastAsia="en-US"/>
        </w:rPr>
        <w:t>)</w:t>
      </w:r>
    </w:p>
    <w:p w14:paraId="22973264" w14:textId="77777777" w:rsidR="001A52E4" w:rsidRPr="0010214D" w:rsidRDefault="001A52E4" w:rsidP="00A03D00">
      <w:pPr>
        <w:autoSpaceDE w:val="0"/>
        <w:autoSpaceDN w:val="0"/>
        <w:adjustRightInd w:val="0"/>
        <w:ind w:firstLine="680"/>
        <w:jc w:val="both"/>
        <w:rPr>
          <w:rFonts w:eastAsia="Calibri"/>
          <w:b/>
          <w:sz w:val="28"/>
          <w:szCs w:val="28"/>
          <w:lang w:eastAsia="en-US"/>
        </w:rPr>
      </w:pPr>
    </w:p>
    <w:p w14:paraId="1D74EB1D" w14:textId="77777777" w:rsidR="00C902A0" w:rsidRDefault="004F7A61" w:rsidP="00A03D00">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5.1.018</w:t>
      </w:r>
    </w:p>
    <w:p w14:paraId="296C87A3" w14:textId="77777777" w:rsidR="004F7A61" w:rsidRDefault="004F7A61" w:rsidP="00A03D00">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xml:space="preserve">Развороты на трассе должны быть установлены и защищены, так, чтобы гонщики не могли держаться за столб или </w:t>
      </w:r>
      <w:r w:rsidR="00C902A0">
        <w:rPr>
          <w:rFonts w:eastAsia="Calibri"/>
          <w:sz w:val="28"/>
          <w:szCs w:val="28"/>
          <w:lang w:eastAsia="en-US"/>
        </w:rPr>
        <w:t>на барьере в центре разворотов.</w:t>
      </w:r>
    </w:p>
    <w:p w14:paraId="439C325C" w14:textId="77777777" w:rsidR="004F7A61" w:rsidRPr="0010214D" w:rsidRDefault="004F7A61" w:rsidP="00C902A0">
      <w:pPr>
        <w:autoSpaceDE w:val="0"/>
        <w:autoSpaceDN w:val="0"/>
        <w:adjustRightInd w:val="0"/>
        <w:jc w:val="both"/>
        <w:rPr>
          <w:rFonts w:eastAsia="Calibri"/>
          <w:color w:val="000000"/>
          <w:sz w:val="28"/>
          <w:szCs w:val="28"/>
          <w:lang w:eastAsia="en-US"/>
        </w:rPr>
      </w:pPr>
    </w:p>
    <w:p w14:paraId="5A44CB76" w14:textId="77777777" w:rsidR="004F7A61" w:rsidRPr="00FD02EE" w:rsidRDefault="00C902A0" w:rsidP="00A03D00">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Зона вызова</w:t>
      </w:r>
    </w:p>
    <w:p w14:paraId="1C3E581E"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1EC7401B" w14:textId="77777777" w:rsidR="00C902A0" w:rsidRDefault="004F7A61" w:rsidP="00A03D00">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5.1.019</w:t>
      </w:r>
    </w:p>
    <w:p w14:paraId="5CF3110A" w14:textId="77777777" w:rsidR="004F7A61" w:rsidRPr="0010214D" w:rsidRDefault="004F7A61" w:rsidP="00C902A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Площадка для стартующих</w:t>
      </w:r>
      <w:r w:rsidR="001A52E4">
        <w:rPr>
          <w:rFonts w:eastAsia="Calibri"/>
          <w:color w:val="000000"/>
          <w:sz w:val="28"/>
          <w:szCs w:val="28"/>
          <w:lang w:eastAsia="en-US"/>
        </w:rPr>
        <w:t xml:space="preserve"> гонщиков</w:t>
      </w:r>
      <w:r w:rsidRPr="0010214D">
        <w:rPr>
          <w:rFonts w:eastAsia="Calibri"/>
          <w:color w:val="000000"/>
          <w:sz w:val="28"/>
          <w:szCs w:val="28"/>
          <w:lang w:eastAsia="en-US"/>
        </w:rPr>
        <w:t xml:space="preserve"> (зона вызова) должна быть представлена и огорожена</w:t>
      </w:r>
      <w:r w:rsidR="00436296">
        <w:rPr>
          <w:rFonts w:eastAsia="Calibri"/>
          <w:color w:val="000000"/>
          <w:sz w:val="28"/>
          <w:szCs w:val="28"/>
          <w:lang w:eastAsia="en-US"/>
        </w:rPr>
        <w:t xml:space="preserve"> </w:t>
      </w:r>
      <w:r w:rsidR="00B87678" w:rsidRPr="0010214D">
        <w:rPr>
          <w:rFonts w:eastAsia="Calibri"/>
          <w:color w:val="000000"/>
          <w:sz w:val="28"/>
          <w:szCs w:val="28"/>
          <w:lang w:eastAsia="en-US"/>
        </w:rPr>
        <w:t>барьерами за стартовой линией.</w:t>
      </w:r>
    </w:p>
    <w:p w14:paraId="73E1A68A"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Восемь полос шириной 75 см и длиной 10 м, должны быть размечены на земле под прямым углом к линии старта в целях организации гонщиков в по</w:t>
      </w:r>
      <w:r w:rsidR="00B87678" w:rsidRPr="0010214D">
        <w:rPr>
          <w:rFonts w:eastAsia="Calibri"/>
          <w:color w:val="000000"/>
          <w:sz w:val="28"/>
          <w:szCs w:val="28"/>
          <w:lang w:eastAsia="en-US"/>
        </w:rPr>
        <w:t>рядок старта.</w:t>
      </w:r>
    </w:p>
    <w:p w14:paraId="32BEEA47" w14:textId="77777777" w:rsidR="001A52E4" w:rsidRDefault="001A52E4" w:rsidP="00C902A0">
      <w:pPr>
        <w:autoSpaceDE w:val="0"/>
        <w:autoSpaceDN w:val="0"/>
        <w:adjustRightInd w:val="0"/>
        <w:jc w:val="both"/>
        <w:rPr>
          <w:rFonts w:eastAsia="Calibri"/>
          <w:bCs/>
          <w:color w:val="000000"/>
          <w:sz w:val="28"/>
          <w:szCs w:val="28"/>
          <w:u w:val="single"/>
          <w:lang w:eastAsia="en-US"/>
        </w:rPr>
      </w:pPr>
    </w:p>
    <w:p w14:paraId="612E803B" w14:textId="77777777" w:rsidR="004F7A61" w:rsidRPr="00FD02EE" w:rsidRDefault="00C902A0" w:rsidP="00A03D00">
      <w:pPr>
        <w:autoSpaceDE w:val="0"/>
        <w:autoSpaceDN w:val="0"/>
        <w:adjustRightInd w:val="0"/>
        <w:ind w:firstLine="680"/>
        <w:jc w:val="both"/>
        <w:rPr>
          <w:rFonts w:eastAsia="Calibri"/>
          <w:b/>
          <w:color w:val="000000"/>
          <w:sz w:val="28"/>
          <w:szCs w:val="28"/>
          <w:lang w:eastAsia="en-US"/>
        </w:rPr>
      </w:pPr>
      <w:r w:rsidRPr="00FD02EE">
        <w:rPr>
          <w:rFonts w:eastAsia="Calibri"/>
          <w:b/>
          <w:color w:val="000000"/>
          <w:sz w:val="28"/>
          <w:szCs w:val="28"/>
          <w:lang w:eastAsia="en-US"/>
        </w:rPr>
        <w:t>Стартовая секция</w:t>
      </w:r>
    </w:p>
    <w:p w14:paraId="4FFA3A7D" w14:textId="77777777" w:rsidR="004F7A61" w:rsidRPr="0010214D" w:rsidRDefault="004F7A61" w:rsidP="00A03D00">
      <w:pPr>
        <w:autoSpaceDE w:val="0"/>
        <w:autoSpaceDN w:val="0"/>
        <w:adjustRightInd w:val="0"/>
        <w:ind w:firstLine="680"/>
        <w:jc w:val="both"/>
        <w:rPr>
          <w:rFonts w:eastAsia="Calibri"/>
          <w:b/>
          <w:bCs/>
          <w:color w:val="000000"/>
          <w:sz w:val="28"/>
          <w:szCs w:val="28"/>
          <w:lang w:eastAsia="en-US"/>
        </w:rPr>
      </w:pPr>
    </w:p>
    <w:p w14:paraId="4DA2AC32" w14:textId="77777777" w:rsidR="00C902A0" w:rsidRDefault="00C902A0" w:rsidP="00A03D00">
      <w:pPr>
        <w:autoSpaceDE w:val="0"/>
        <w:autoSpaceDN w:val="0"/>
        <w:adjustRightInd w:val="0"/>
        <w:ind w:firstLine="680"/>
        <w:jc w:val="both"/>
        <w:rPr>
          <w:rFonts w:eastAsia="Calibri"/>
          <w:b/>
          <w:bCs/>
          <w:color w:val="000000"/>
          <w:sz w:val="28"/>
          <w:szCs w:val="28"/>
          <w:lang w:eastAsia="en-US"/>
        </w:rPr>
      </w:pPr>
      <w:r>
        <w:rPr>
          <w:rFonts w:eastAsia="Calibri"/>
          <w:b/>
          <w:bCs/>
          <w:color w:val="000000"/>
          <w:sz w:val="28"/>
          <w:szCs w:val="28"/>
          <w:lang w:eastAsia="en-US"/>
        </w:rPr>
        <w:t>5.1.020</w:t>
      </w:r>
    </w:p>
    <w:p w14:paraId="74B4CB62" w14:textId="77777777" w:rsidR="004F7A61" w:rsidRDefault="004F7A61" w:rsidP="00A03D00">
      <w:pPr>
        <w:autoSpaceDE w:val="0"/>
        <w:autoSpaceDN w:val="0"/>
        <w:adjustRightInd w:val="0"/>
        <w:ind w:firstLine="680"/>
        <w:jc w:val="both"/>
        <w:rPr>
          <w:rFonts w:eastAsia="Calibri"/>
          <w:sz w:val="28"/>
          <w:szCs w:val="28"/>
          <w:lang w:eastAsia="en-US"/>
        </w:rPr>
      </w:pPr>
      <w:r w:rsidRPr="0010214D">
        <w:rPr>
          <w:rFonts w:eastAsia="Calibri"/>
          <w:color w:val="000000"/>
          <w:sz w:val="28"/>
          <w:szCs w:val="28"/>
          <w:lang w:eastAsia="en-US"/>
        </w:rPr>
        <w:t xml:space="preserve">Стартовая секция должна быть на твердой земле, и желательно на поверхности </w:t>
      </w:r>
      <w:r w:rsidR="00C902A0">
        <w:rPr>
          <w:rFonts w:eastAsia="Calibri"/>
          <w:color w:val="000000"/>
          <w:sz w:val="28"/>
          <w:szCs w:val="28"/>
          <w:lang w:eastAsia="en-US"/>
        </w:rPr>
        <w:t xml:space="preserve">асфальтированной </w:t>
      </w:r>
      <w:r w:rsidRPr="0010214D">
        <w:rPr>
          <w:rFonts w:eastAsia="Calibri"/>
          <w:color w:val="000000"/>
          <w:sz w:val="28"/>
          <w:szCs w:val="28"/>
          <w:lang w:eastAsia="en-US"/>
        </w:rPr>
        <w:t xml:space="preserve">дороги. </w:t>
      </w:r>
      <w:r w:rsidRPr="0010214D">
        <w:rPr>
          <w:rFonts w:eastAsia="Calibri"/>
          <w:sz w:val="28"/>
          <w:szCs w:val="28"/>
          <w:lang w:eastAsia="en-US"/>
        </w:rPr>
        <w:t>Она должна иметь длину не менее 150 метров и шириной не менее 6 метров. Она должна быть как можно более прямой и не включать спуск. Первое сужение или препятствие после старта не может быть резким, оно должно быть таким, чтобы позволить всем гонщикам пройти легко. Угол первого поворота должен быть больше 90 гра</w:t>
      </w:r>
      <w:r w:rsidR="00C902A0">
        <w:rPr>
          <w:rFonts w:eastAsia="Calibri"/>
          <w:sz w:val="28"/>
          <w:szCs w:val="28"/>
          <w:lang w:eastAsia="en-US"/>
        </w:rPr>
        <w:t>дусов. Разворот не разрешается.</w:t>
      </w:r>
    </w:p>
    <w:p w14:paraId="56EB6AE8" w14:textId="77777777" w:rsidR="001F633E" w:rsidRPr="001F633E" w:rsidRDefault="001F633E" w:rsidP="001F633E">
      <w:pPr>
        <w:autoSpaceDE w:val="0"/>
        <w:autoSpaceDN w:val="0"/>
        <w:adjustRightInd w:val="0"/>
        <w:ind w:firstLine="709"/>
        <w:jc w:val="both"/>
        <w:rPr>
          <w:rFonts w:eastAsia="Calibri"/>
          <w:sz w:val="28"/>
          <w:szCs w:val="28"/>
          <w:lang w:eastAsia="en-US"/>
        </w:rPr>
      </w:pPr>
      <w:r w:rsidRPr="001F633E">
        <w:rPr>
          <w:rFonts w:eastAsia="Calibri"/>
          <w:sz w:val="28"/>
          <w:szCs w:val="28"/>
          <w:lang w:eastAsia="en-US"/>
        </w:rPr>
        <w:t xml:space="preserve">Если стартовая секция использует финишную секцию или если барьеры используются в стартовой секции, то барьеры должны быть непрерывными </w:t>
      </w:r>
      <w:r w:rsidRPr="001F633E">
        <w:rPr>
          <w:rFonts w:eastAsia="Calibri"/>
          <w:sz w:val="28"/>
          <w:szCs w:val="28"/>
          <w:lang w:eastAsia="en-US"/>
        </w:rPr>
        <w:br/>
        <w:t xml:space="preserve">и прочно прикреплены друг к другу. Зазоры (разрывы между барьерами) </w:t>
      </w:r>
      <w:r w:rsidRPr="001F633E">
        <w:rPr>
          <w:rFonts w:eastAsia="Calibri"/>
          <w:sz w:val="28"/>
          <w:szCs w:val="28"/>
          <w:lang w:eastAsia="en-US"/>
        </w:rPr>
        <w:br/>
        <w:t>не допускаются.</w:t>
      </w:r>
    </w:p>
    <w:p w14:paraId="20712D4F" w14:textId="77777777" w:rsidR="00CB091E" w:rsidRDefault="001F633E" w:rsidP="001F633E">
      <w:pPr>
        <w:autoSpaceDE w:val="0"/>
        <w:autoSpaceDN w:val="0"/>
        <w:adjustRightInd w:val="0"/>
        <w:ind w:firstLine="567"/>
        <w:jc w:val="both"/>
        <w:rPr>
          <w:rFonts w:eastAsia="Calibri"/>
          <w:sz w:val="28"/>
          <w:szCs w:val="28"/>
          <w:lang w:eastAsia="en-US"/>
        </w:rPr>
      </w:pPr>
      <w:r w:rsidRPr="001F633E">
        <w:rPr>
          <w:rFonts w:eastAsia="Calibri"/>
          <w:sz w:val="28"/>
          <w:szCs w:val="28"/>
          <w:lang w:eastAsia="en-US"/>
        </w:rPr>
        <w:t>Система ворот для прохода зрителей и официальных лиц может быть установлена, но только после финишной линии. Использование легких барьеров (например, пластиковых) для стартовой секции запрещено. Барьеры должны быть утяжелены, чтобы они не сдвигались при сильном ветре или под давлением зрителей или других сил.</w:t>
      </w:r>
    </w:p>
    <w:p w14:paraId="30E4002C" w14:textId="77777777" w:rsidR="00FD02EE" w:rsidRDefault="00FD02EE" w:rsidP="001F633E">
      <w:pPr>
        <w:autoSpaceDE w:val="0"/>
        <w:autoSpaceDN w:val="0"/>
        <w:adjustRightInd w:val="0"/>
        <w:ind w:firstLine="567"/>
        <w:jc w:val="both"/>
        <w:rPr>
          <w:rFonts w:eastAsia="Calibri"/>
          <w:b/>
          <w:bCs/>
          <w:color w:val="000000"/>
          <w:sz w:val="28"/>
          <w:szCs w:val="28"/>
          <w:lang w:eastAsia="en-US"/>
        </w:rPr>
      </w:pPr>
    </w:p>
    <w:p w14:paraId="35E774F9" w14:textId="77777777" w:rsidR="004F7A61" w:rsidRPr="00FD02EE" w:rsidRDefault="004F7A61" w:rsidP="00CB091E">
      <w:pPr>
        <w:autoSpaceDE w:val="0"/>
        <w:autoSpaceDN w:val="0"/>
        <w:adjustRightInd w:val="0"/>
        <w:ind w:firstLine="567"/>
        <w:jc w:val="both"/>
        <w:rPr>
          <w:rFonts w:eastAsia="Calibri"/>
          <w:b/>
          <w:color w:val="000000"/>
          <w:sz w:val="28"/>
          <w:szCs w:val="28"/>
          <w:lang w:eastAsia="en-US"/>
        </w:rPr>
      </w:pPr>
      <w:r w:rsidRPr="00FD02EE">
        <w:rPr>
          <w:rFonts w:eastAsia="Calibri"/>
          <w:b/>
          <w:color w:val="000000"/>
          <w:sz w:val="28"/>
          <w:szCs w:val="28"/>
          <w:lang w:eastAsia="en-US"/>
        </w:rPr>
        <w:t xml:space="preserve">Финишная секция </w:t>
      </w:r>
    </w:p>
    <w:p w14:paraId="0B7F37E5" w14:textId="77777777" w:rsidR="003E2EBB" w:rsidRDefault="003E2EBB" w:rsidP="00A03D00">
      <w:pPr>
        <w:autoSpaceDE w:val="0"/>
        <w:autoSpaceDN w:val="0"/>
        <w:adjustRightInd w:val="0"/>
        <w:ind w:firstLine="680"/>
        <w:jc w:val="both"/>
        <w:rPr>
          <w:rFonts w:eastAsia="Calibri"/>
          <w:b/>
          <w:bCs/>
          <w:color w:val="000000"/>
          <w:sz w:val="28"/>
          <w:szCs w:val="28"/>
          <w:lang w:eastAsia="en-US"/>
        </w:rPr>
      </w:pPr>
    </w:p>
    <w:p w14:paraId="2A9011F4" w14:textId="77777777" w:rsidR="00C902A0" w:rsidRDefault="00C902A0" w:rsidP="00A03D00">
      <w:pPr>
        <w:autoSpaceDE w:val="0"/>
        <w:autoSpaceDN w:val="0"/>
        <w:adjustRightInd w:val="0"/>
        <w:ind w:firstLine="680"/>
        <w:jc w:val="both"/>
        <w:rPr>
          <w:rFonts w:eastAsia="Calibri"/>
          <w:b/>
          <w:bCs/>
          <w:color w:val="000000"/>
          <w:sz w:val="28"/>
          <w:szCs w:val="28"/>
          <w:lang w:eastAsia="en-US"/>
        </w:rPr>
      </w:pPr>
      <w:r>
        <w:rPr>
          <w:rFonts w:eastAsia="Calibri"/>
          <w:b/>
          <w:bCs/>
          <w:color w:val="000000"/>
          <w:sz w:val="28"/>
          <w:szCs w:val="28"/>
          <w:lang w:eastAsia="en-US"/>
        </w:rPr>
        <w:t>5.1.021</w:t>
      </w:r>
    </w:p>
    <w:p w14:paraId="740D753C"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Финишная секция должна быть прямой по меньшей мере 100 метров. Ширина должна быть не менее 4 метров. Секция должна быть равнинной или в </w:t>
      </w:r>
      <w:r w:rsidRPr="0010214D">
        <w:rPr>
          <w:rFonts w:eastAsia="Calibri"/>
          <w:color w:val="000000"/>
          <w:sz w:val="28"/>
          <w:szCs w:val="28"/>
          <w:lang w:eastAsia="en-US"/>
        </w:rPr>
        <w:lastRenderedPageBreak/>
        <w:t>подъем. Финишный баннер должен быть расположен не менее в 2,5 м над землей на финише и должен охватыв</w:t>
      </w:r>
      <w:r w:rsidR="008C1C15">
        <w:rPr>
          <w:rFonts w:eastAsia="Calibri"/>
          <w:color w:val="000000"/>
          <w:sz w:val="28"/>
          <w:szCs w:val="28"/>
          <w:lang w:eastAsia="en-US"/>
        </w:rPr>
        <w:t>ать всю ширину финишной секции.</w:t>
      </w:r>
    </w:p>
    <w:p w14:paraId="43577675" w14:textId="77777777" w:rsidR="000E7762" w:rsidRPr="0010214D" w:rsidRDefault="000E7762" w:rsidP="00A03D00">
      <w:pPr>
        <w:autoSpaceDE w:val="0"/>
        <w:autoSpaceDN w:val="0"/>
        <w:adjustRightInd w:val="0"/>
        <w:ind w:firstLine="680"/>
        <w:jc w:val="both"/>
        <w:rPr>
          <w:rFonts w:eastAsia="Calibri"/>
          <w:b/>
          <w:bCs/>
          <w:color w:val="000000"/>
          <w:sz w:val="28"/>
          <w:szCs w:val="28"/>
          <w:lang w:eastAsia="en-US"/>
        </w:rPr>
      </w:pPr>
    </w:p>
    <w:p w14:paraId="0D68437E" w14:textId="77777777" w:rsidR="004F7A61" w:rsidRPr="00FD02EE" w:rsidRDefault="008C1C15" w:rsidP="00A03D00">
      <w:pPr>
        <w:autoSpaceDE w:val="0"/>
        <w:autoSpaceDN w:val="0"/>
        <w:adjustRightInd w:val="0"/>
        <w:ind w:firstLine="680"/>
        <w:jc w:val="both"/>
        <w:rPr>
          <w:rFonts w:eastAsia="Calibri"/>
          <w:b/>
          <w:color w:val="000000"/>
          <w:sz w:val="28"/>
          <w:szCs w:val="28"/>
          <w:lang w:eastAsia="en-US"/>
        </w:rPr>
      </w:pPr>
      <w:r w:rsidRPr="00FD02EE">
        <w:rPr>
          <w:rFonts w:eastAsia="Calibri"/>
          <w:b/>
          <w:color w:val="000000"/>
          <w:sz w:val="28"/>
          <w:szCs w:val="28"/>
          <w:lang w:eastAsia="en-US"/>
        </w:rPr>
        <w:t>Препятствия</w:t>
      </w:r>
    </w:p>
    <w:p w14:paraId="73F1FC35" w14:textId="77777777" w:rsidR="004F7A61" w:rsidRPr="00FD02EE" w:rsidRDefault="004F7A61" w:rsidP="00A03D00">
      <w:pPr>
        <w:autoSpaceDE w:val="0"/>
        <w:autoSpaceDN w:val="0"/>
        <w:adjustRightInd w:val="0"/>
        <w:ind w:firstLine="680"/>
        <w:jc w:val="both"/>
        <w:rPr>
          <w:rFonts w:eastAsia="Calibri"/>
          <w:b/>
          <w:color w:val="000000"/>
          <w:sz w:val="28"/>
          <w:szCs w:val="28"/>
          <w:lang w:eastAsia="en-US"/>
        </w:rPr>
      </w:pPr>
    </w:p>
    <w:p w14:paraId="25656961" w14:textId="77777777" w:rsidR="008C1C15" w:rsidRDefault="004F7A61" w:rsidP="00A03D00">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5.1.022</w:t>
      </w:r>
    </w:p>
    <w:p w14:paraId="3E8865E9"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Стартовая и финишная секции должны быть свободны от препятствий.</w:t>
      </w:r>
    </w:p>
    <w:p w14:paraId="11BA73EA" w14:textId="77777777" w:rsidR="004F7A61" w:rsidRPr="0010214D" w:rsidRDefault="004F7A61" w:rsidP="00A03D00">
      <w:pPr>
        <w:autoSpaceDE w:val="0"/>
        <w:autoSpaceDN w:val="0"/>
        <w:adjustRightInd w:val="0"/>
        <w:ind w:firstLine="680"/>
        <w:jc w:val="both"/>
        <w:rPr>
          <w:rFonts w:eastAsia="Calibri"/>
          <w:i/>
          <w:color w:val="000000"/>
          <w:sz w:val="28"/>
          <w:szCs w:val="28"/>
          <w:lang w:eastAsia="en-US"/>
        </w:rPr>
      </w:pPr>
    </w:p>
    <w:p w14:paraId="38FD8A6F" w14:textId="77777777" w:rsidR="008C1C15" w:rsidRDefault="004F7A61" w:rsidP="00A03D00">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5.1.023</w:t>
      </w:r>
    </w:p>
    <w:p w14:paraId="71B4A787" w14:textId="77777777" w:rsidR="004F7A61" w:rsidRPr="0010214D" w:rsidRDefault="004F7A61" w:rsidP="008C1C15">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Трасса может включать не более шести искусственных препятствий. Препятствие должно быть на какой-либо части трассы, где гонщики, скорее всего (но не обязательно), спешивались.</w:t>
      </w:r>
    </w:p>
    <w:p w14:paraId="3A8BD2C4" w14:textId="77777777" w:rsidR="004F7A61" w:rsidRPr="0010214D" w:rsidRDefault="004F7A61" w:rsidP="008C1C15">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Секции из досок, как описано в ст. 5.1.024, должны рассматриваться как одно из этих препятствий. </w:t>
      </w:r>
    </w:p>
    <w:p w14:paraId="21217243" w14:textId="77777777" w:rsidR="004F7A61" w:rsidRPr="007B2F75" w:rsidRDefault="004F7A61" w:rsidP="008C1C15">
      <w:pPr>
        <w:autoSpaceDE w:val="0"/>
        <w:autoSpaceDN w:val="0"/>
        <w:adjustRightInd w:val="0"/>
        <w:ind w:firstLine="680"/>
        <w:jc w:val="both"/>
        <w:rPr>
          <w:rFonts w:eastAsia="Calibri"/>
          <w:sz w:val="28"/>
          <w:szCs w:val="28"/>
          <w:lang w:eastAsia="en-US"/>
        </w:rPr>
      </w:pPr>
      <w:r w:rsidRPr="0010214D">
        <w:rPr>
          <w:rFonts w:eastAsia="Calibri"/>
          <w:color w:val="000000"/>
          <w:sz w:val="28"/>
          <w:szCs w:val="28"/>
          <w:lang w:eastAsia="en-US"/>
        </w:rPr>
        <w:t xml:space="preserve">Длина </w:t>
      </w:r>
      <w:r w:rsidRPr="007B2F75">
        <w:rPr>
          <w:rFonts w:eastAsia="Calibri"/>
          <w:sz w:val="28"/>
          <w:szCs w:val="28"/>
          <w:lang w:eastAsia="en-US"/>
        </w:rPr>
        <w:t>препятствия не может превышать 80 метров, а высота не должна превышать 40 см. Общая длина препятстви</w:t>
      </w:r>
      <w:r w:rsidR="00AD6BCD" w:rsidRPr="007B2F75">
        <w:rPr>
          <w:rFonts w:eastAsia="Calibri"/>
          <w:sz w:val="28"/>
          <w:szCs w:val="28"/>
          <w:lang w:eastAsia="en-US"/>
        </w:rPr>
        <w:t>й</w:t>
      </w:r>
      <w:r w:rsidRPr="007B2F75">
        <w:rPr>
          <w:rFonts w:eastAsia="Calibri"/>
          <w:sz w:val="28"/>
          <w:szCs w:val="28"/>
          <w:lang w:eastAsia="en-US"/>
        </w:rPr>
        <w:t>, не</w:t>
      </w:r>
      <w:r w:rsidR="008C1C15" w:rsidRPr="007B2F75">
        <w:rPr>
          <w:rFonts w:eastAsia="Calibri"/>
          <w:sz w:val="28"/>
          <w:szCs w:val="28"/>
          <w:lang w:eastAsia="en-US"/>
        </w:rPr>
        <w:t xml:space="preserve"> может превышать 10% от трассы.</w:t>
      </w:r>
    </w:p>
    <w:p w14:paraId="1B292BA4" w14:textId="77777777" w:rsidR="004F7A61" w:rsidRPr="0010214D" w:rsidRDefault="00AD6BCD" w:rsidP="008C1C15">
      <w:pPr>
        <w:autoSpaceDE w:val="0"/>
        <w:autoSpaceDN w:val="0"/>
        <w:adjustRightInd w:val="0"/>
        <w:ind w:firstLine="680"/>
        <w:jc w:val="both"/>
        <w:rPr>
          <w:rFonts w:eastAsia="Calibri"/>
          <w:color w:val="000000"/>
          <w:sz w:val="28"/>
          <w:szCs w:val="28"/>
          <w:lang w:eastAsia="en-US"/>
        </w:rPr>
      </w:pPr>
      <w:r w:rsidRPr="007B2F75">
        <w:rPr>
          <w:rFonts w:eastAsia="Calibri"/>
          <w:sz w:val="28"/>
          <w:szCs w:val="28"/>
          <w:lang w:eastAsia="en-US"/>
        </w:rPr>
        <w:t>Не</w:t>
      </w:r>
      <w:r w:rsidR="004F7A61" w:rsidRPr="007B2F75">
        <w:rPr>
          <w:rFonts w:eastAsia="Calibri"/>
          <w:sz w:val="28"/>
          <w:szCs w:val="28"/>
          <w:lang w:eastAsia="en-US"/>
        </w:rPr>
        <w:t>природные секции с песком должны быть минимум 40 метров, не более 80 метров в длину и не менее 6 метров в ширину. «Песочница» должна быть расположена на прямом участке и желательн</w:t>
      </w:r>
      <w:r w:rsidR="008C1C15" w:rsidRPr="007B2F75">
        <w:rPr>
          <w:rFonts w:eastAsia="Calibri"/>
          <w:sz w:val="28"/>
          <w:szCs w:val="28"/>
          <w:lang w:eastAsia="en-US"/>
        </w:rPr>
        <w:t>о</w:t>
      </w:r>
      <w:r w:rsidRPr="007B2F75">
        <w:rPr>
          <w:rFonts w:eastAsia="Calibri"/>
          <w:sz w:val="28"/>
          <w:szCs w:val="28"/>
          <w:lang w:eastAsia="en-US"/>
        </w:rPr>
        <w:t>, чтобы</w:t>
      </w:r>
      <w:r w:rsidR="008C1C15" w:rsidRPr="007B2F75">
        <w:rPr>
          <w:rFonts w:eastAsia="Calibri"/>
          <w:sz w:val="28"/>
          <w:szCs w:val="28"/>
          <w:lang w:eastAsia="en-US"/>
        </w:rPr>
        <w:t xml:space="preserve"> вход и выход </w:t>
      </w:r>
      <w:r w:rsidRPr="007B2F75">
        <w:rPr>
          <w:rFonts w:eastAsia="Calibri"/>
          <w:sz w:val="28"/>
          <w:szCs w:val="28"/>
          <w:lang w:eastAsia="en-US"/>
        </w:rPr>
        <w:t xml:space="preserve">был расположен </w:t>
      </w:r>
      <w:r w:rsidR="008C1C15" w:rsidRPr="007B2F75">
        <w:rPr>
          <w:rFonts w:eastAsia="Calibri"/>
          <w:sz w:val="28"/>
          <w:szCs w:val="28"/>
          <w:lang w:eastAsia="en-US"/>
        </w:rPr>
        <w:t>на одном</w:t>
      </w:r>
      <w:r w:rsidR="008C1C15">
        <w:rPr>
          <w:rFonts w:eastAsia="Calibri"/>
          <w:color w:val="000000"/>
          <w:sz w:val="28"/>
          <w:szCs w:val="28"/>
          <w:lang w:eastAsia="en-US"/>
        </w:rPr>
        <w:t xml:space="preserve"> уровне.</w:t>
      </w:r>
    </w:p>
    <w:p w14:paraId="157BE801"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Лестницы </w:t>
      </w:r>
      <w:r w:rsidR="00FD02EE">
        <w:rPr>
          <w:rFonts w:eastAsia="Calibri"/>
          <w:color w:val="000000"/>
          <w:sz w:val="28"/>
          <w:szCs w:val="28"/>
          <w:lang w:eastAsia="en-US"/>
        </w:rPr>
        <w:t>не могут быть использованы</w:t>
      </w:r>
      <w:r w:rsidR="00FD02EE" w:rsidRPr="0010214D">
        <w:rPr>
          <w:rFonts w:eastAsia="Calibri"/>
          <w:color w:val="000000"/>
          <w:sz w:val="28"/>
          <w:szCs w:val="28"/>
          <w:lang w:eastAsia="en-US"/>
        </w:rPr>
        <w:t xml:space="preserve"> </w:t>
      </w:r>
      <w:r w:rsidRPr="0010214D">
        <w:rPr>
          <w:rFonts w:eastAsia="Calibri"/>
          <w:color w:val="000000"/>
          <w:sz w:val="28"/>
          <w:szCs w:val="28"/>
          <w:lang w:eastAsia="en-US"/>
        </w:rPr>
        <w:t>на спус</w:t>
      </w:r>
      <w:r w:rsidR="008C1C15">
        <w:rPr>
          <w:rFonts w:eastAsia="Calibri"/>
          <w:color w:val="000000"/>
          <w:sz w:val="28"/>
          <w:szCs w:val="28"/>
          <w:lang w:eastAsia="en-US"/>
        </w:rPr>
        <w:t>ках.</w:t>
      </w:r>
    </w:p>
    <w:p w14:paraId="4D803565" w14:textId="77777777" w:rsidR="004F7A61" w:rsidRPr="0010214D" w:rsidRDefault="004F7A61" w:rsidP="00A03D00">
      <w:pPr>
        <w:autoSpaceDE w:val="0"/>
        <w:autoSpaceDN w:val="0"/>
        <w:adjustRightInd w:val="0"/>
        <w:ind w:firstLine="680"/>
        <w:jc w:val="both"/>
        <w:rPr>
          <w:rFonts w:eastAsia="Calibri"/>
          <w:b/>
          <w:bCs/>
          <w:color w:val="000000"/>
          <w:sz w:val="28"/>
          <w:szCs w:val="28"/>
          <w:lang w:eastAsia="en-US"/>
        </w:rPr>
      </w:pPr>
    </w:p>
    <w:p w14:paraId="4A8D4506" w14:textId="77777777" w:rsidR="008C1C15" w:rsidRDefault="004F7A61" w:rsidP="00A03D00">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5.1.024</w:t>
      </w:r>
    </w:p>
    <w:p w14:paraId="289DCF26" w14:textId="77777777" w:rsidR="004F7A61" w:rsidRPr="0010214D" w:rsidRDefault="004F7A61" w:rsidP="008C1C15">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Трасса может включать одну секцию из досок. Это препятствие должно состоять из двух </w:t>
      </w:r>
      <w:r w:rsidRPr="007B2F75">
        <w:rPr>
          <w:rFonts w:eastAsia="Calibri"/>
          <w:sz w:val="28"/>
          <w:szCs w:val="28"/>
          <w:lang w:eastAsia="en-US"/>
        </w:rPr>
        <w:t>досок</w:t>
      </w:r>
      <w:r w:rsidR="00AD6BCD" w:rsidRPr="007B2F75">
        <w:rPr>
          <w:rFonts w:eastAsia="Calibri"/>
          <w:sz w:val="28"/>
          <w:szCs w:val="28"/>
          <w:lang w:eastAsia="en-US"/>
        </w:rPr>
        <w:t>,</w:t>
      </w:r>
      <w:r w:rsidRPr="007B2F75">
        <w:rPr>
          <w:rFonts w:eastAsia="Calibri"/>
          <w:sz w:val="28"/>
          <w:szCs w:val="28"/>
          <w:lang w:eastAsia="en-US"/>
        </w:rPr>
        <w:t xml:space="preserve"> расположенных минимально в 4-х метрах и не более 6 метров друг от друга</w:t>
      </w:r>
      <w:r w:rsidR="000949A7" w:rsidRPr="007B2F75">
        <w:rPr>
          <w:rFonts w:eastAsia="Calibri"/>
          <w:sz w:val="28"/>
          <w:szCs w:val="28"/>
          <w:lang w:eastAsia="en-US"/>
        </w:rPr>
        <w:t xml:space="preserve"> и располагаться на</w:t>
      </w:r>
      <w:r w:rsidR="000949A7" w:rsidRPr="000949A7">
        <w:rPr>
          <w:rFonts w:eastAsia="Calibri"/>
          <w:sz w:val="28"/>
          <w:szCs w:val="28"/>
          <w:lang w:eastAsia="en-US"/>
        </w:rPr>
        <w:t xml:space="preserve"> одной прямой</w:t>
      </w:r>
      <w:r w:rsidRPr="000949A7">
        <w:rPr>
          <w:rFonts w:eastAsia="Calibri"/>
          <w:sz w:val="28"/>
          <w:szCs w:val="28"/>
          <w:lang w:eastAsia="en-US"/>
        </w:rPr>
        <w:t>.</w:t>
      </w:r>
      <w:r w:rsidRPr="0010214D">
        <w:rPr>
          <w:rFonts w:eastAsia="Calibri"/>
          <w:color w:val="000000"/>
          <w:sz w:val="28"/>
          <w:szCs w:val="28"/>
          <w:lang w:eastAsia="en-US"/>
        </w:rPr>
        <w:t xml:space="preserve"> Доски должна быть твердыми на протяжении всей своей высоты, без острых краев, и не из металла. Они должны иметь максимальную высоту 40 см и расп</w:t>
      </w:r>
      <w:r w:rsidR="008C1C15">
        <w:rPr>
          <w:rFonts w:eastAsia="Calibri"/>
          <w:color w:val="000000"/>
          <w:sz w:val="28"/>
          <w:szCs w:val="28"/>
          <w:lang w:eastAsia="en-US"/>
        </w:rPr>
        <w:t>олагаться на всю ширину трассы.</w:t>
      </w:r>
    </w:p>
    <w:p w14:paraId="4920A1B9" w14:textId="77777777" w:rsidR="004F7A61" w:rsidRPr="007B2F75" w:rsidRDefault="004F7A61" w:rsidP="008C1C15">
      <w:pPr>
        <w:autoSpaceDE w:val="0"/>
        <w:autoSpaceDN w:val="0"/>
        <w:adjustRightInd w:val="0"/>
        <w:ind w:firstLine="680"/>
        <w:jc w:val="both"/>
        <w:rPr>
          <w:rFonts w:eastAsia="Calibri"/>
          <w:sz w:val="28"/>
          <w:szCs w:val="28"/>
          <w:lang w:eastAsia="en-US"/>
        </w:rPr>
      </w:pPr>
      <w:r w:rsidRPr="0010214D">
        <w:rPr>
          <w:rFonts w:eastAsia="Calibri"/>
          <w:color w:val="000000"/>
          <w:sz w:val="28"/>
          <w:szCs w:val="28"/>
          <w:lang w:eastAsia="en-US"/>
        </w:rPr>
        <w:t xml:space="preserve">В том случае, если трасса ненормально скользкая, досочная секция должна быть </w:t>
      </w:r>
      <w:r w:rsidRPr="007B2F75">
        <w:rPr>
          <w:rFonts w:eastAsia="Calibri"/>
          <w:sz w:val="28"/>
          <w:szCs w:val="28"/>
          <w:lang w:eastAsia="en-US"/>
        </w:rPr>
        <w:t xml:space="preserve">удалена по решению </w:t>
      </w:r>
      <w:r w:rsidR="008C1C15" w:rsidRPr="007B2F75">
        <w:rPr>
          <w:rFonts w:eastAsia="Calibri"/>
          <w:sz w:val="28"/>
          <w:szCs w:val="28"/>
          <w:lang w:eastAsia="en-US"/>
        </w:rPr>
        <w:t>главного судьи</w:t>
      </w:r>
      <w:r w:rsidRPr="007B2F75">
        <w:rPr>
          <w:rFonts w:eastAsia="Calibri"/>
          <w:sz w:val="28"/>
          <w:szCs w:val="28"/>
          <w:lang w:eastAsia="en-US"/>
        </w:rPr>
        <w:t xml:space="preserve"> в консультаци</w:t>
      </w:r>
      <w:r w:rsidR="008C1C15" w:rsidRPr="007B2F75">
        <w:rPr>
          <w:rFonts w:eastAsia="Calibri"/>
          <w:sz w:val="28"/>
          <w:szCs w:val="28"/>
          <w:lang w:eastAsia="en-US"/>
        </w:rPr>
        <w:t>и с организатором, и техническим</w:t>
      </w:r>
      <w:r w:rsidR="00436296" w:rsidRPr="007B2F75">
        <w:rPr>
          <w:rFonts w:eastAsia="Calibri"/>
          <w:sz w:val="28"/>
          <w:szCs w:val="28"/>
          <w:lang w:eastAsia="en-US"/>
        </w:rPr>
        <w:t xml:space="preserve"> </w:t>
      </w:r>
      <w:r w:rsidRPr="007B2F75">
        <w:rPr>
          <w:rFonts w:eastAsia="Calibri"/>
          <w:sz w:val="28"/>
          <w:szCs w:val="28"/>
          <w:lang w:eastAsia="en-US"/>
        </w:rPr>
        <w:t>д</w:t>
      </w:r>
      <w:r w:rsidR="008C1C15" w:rsidRPr="007B2F75">
        <w:rPr>
          <w:rFonts w:eastAsia="Calibri"/>
          <w:sz w:val="28"/>
          <w:szCs w:val="28"/>
          <w:lang w:eastAsia="en-US"/>
        </w:rPr>
        <w:t>елегатом</w:t>
      </w:r>
      <w:r w:rsidR="00AD6BCD" w:rsidRPr="007B2F75">
        <w:rPr>
          <w:rFonts w:eastAsia="Calibri"/>
          <w:sz w:val="28"/>
          <w:szCs w:val="28"/>
          <w:lang w:eastAsia="en-US"/>
        </w:rPr>
        <w:t>,</w:t>
      </w:r>
      <w:r w:rsidR="008C1C15" w:rsidRPr="007B2F75">
        <w:rPr>
          <w:rFonts w:eastAsia="Calibri"/>
          <w:sz w:val="28"/>
          <w:szCs w:val="28"/>
          <w:lang w:eastAsia="en-US"/>
        </w:rPr>
        <w:t xml:space="preserve"> если они присутствуют.</w:t>
      </w:r>
    </w:p>
    <w:p w14:paraId="03E90389" w14:textId="77777777" w:rsidR="004F7A61" w:rsidRPr="007B2F75" w:rsidRDefault="004F7A61" w:rsidP="00A03D00">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Любая или обе из досок упомянутые выше, могут быть заменены одним или двумя бревнами</w:t>
      </w:r>
      <w:r w:rsidR="00AD6BCD" w:rsidRPr="007B2F75">
        <w:rPr>
          <w:rFonts w:eastAsia="Calibri"/>
          <w:sz w:val="28"/>
          <w:szCs w:val="28"/>
          <w:lang w:eastAsia="en-US"/>
        </w:rPr>
        <w:t>,</w:t>
      </w:r>
      <w:r w:rsidRPr="007B2F75">
        <w:rPr>
          <w:rFonts w:eastAsia="Calibri"/>
          <w:sz w:val="28"/>
          <w:szCs w:val="28"/>
          <w:lang w:eastAsia="en-US"/>
        </w:rPr>
        <w:t xml:space="preserve"> в зависимости от обстоятельств. Если используются бревна, то максимальная толщина должна быть меньше 40 см. В противном случае, все правила, применимые к спецификациям досок</w:t>
      </w:r>
      <w:r w:rsidR="00AD6BCD" w:rsidRPr="007B2F75">
        <w:rPr>
          <w:rFonts w:eastAsia="Calibri"/>
          <w:sz w:val="28"/>
          <w:szCs w:val="28"/>
          <w:lang w:eastAsia="en-US"/>
        </w:rPr>
        <w:t>,</w:t>
      </w:r>
      <w:r w:rsidRPr="007B2F75">
        <w:rPr>
          <w:rFonts w:eastAsia="Calibri"/>
          <w:sz w:val="28"/>
          <w:szCs w:val="28"/>
          <w:lang w:eastAsia="en-US"/>
        </w:rPr>
        <w:t xml:space="preserve"> должны применяться также к бревнам.</w:t>
      </w:r>
    </w:p>
    <w:p w14:paraId="1D3963A2" w14:textId="77777777" w:rsidR="004F7A61" w:rsidRDefault="004F7A61" w:rsidP="00A03D00">
      <w:pPr>
        <w:autoSpaceDE w:val="0"/>
        <w:autoSpaceDN w:val="0"/>
        <w:adjustRightInd w:val="0"/>
        <w:ind w:firstLine="680"/>
        <w:jc w:val="both"/>
        <w:rPr>
          <w:rFonts w:eastAsia="Calibri"/>
          <w:sz w:val="28"/>
          <w:szCs w:val="28"/>
          <w:lang w:eastAsia="en-US"/>
        </w:rPr>
      </w:pPr>
    </w:p>
    <w:p w14:paraId="0F221E35" w14:textId="77777777" w:rsidR="001B1D69" w:rsidRDefault="001B1D69" w:rsidP="00A03D00">
      <w:pPr>
        <w:autoSpaceDE w:val="0"/>
        <w:autoSpaceDN w:val="0"/>
        <w:adjustRightInd w:val="0"/>
        <w:ind w:firstLine="680"/>
        <w:jc w:val="both"/>
        <w:rPr>
          <w:rFonts w:eastAsia="Calibri"/>
          <w:sz w:val="28"/>
          <w:szCs w:val="28"/>
          <w:lang w:eastAsia="en-US"/>
        </w:rPr>
      </w:pPr>
    </w:p>
    <w:p w14:paraId="2AED8556" w14:textId="77777777" w:rsidR="001B1D69" w:rsidRDefault="001B1D69" w:rsidP="00A03D00">
      <w:pPr>
        <w:autoSpaceDE w:val="0"/>
        <w:autoSpaceDN w:val="0"/>
        <w:adjustRightInd w:val="0"/>
        <w:ind w:firstLine="680"/>
        <w:jc w:val="both"/>
        <w:rPr>
          <w:rFonts w:eastAsia="Calibri"/>
          <w:sz w:val="28"/>
          <w:szCs w:val="28"/>
          <w:lang w:eastAsia="en-US"/>
        </w:rPr>
      </w:pPr>
    </w:p>
    <w:p w14:paraId="3DAFEE8E" w14:textId="77777777" w:rsidR="005B480D" w:rsidRDefault="004F7A61" w:rsidP="005B480D">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lastRenderedPageBreak/>
        <w:t>5.1.025</w:t>
      </w:r>
    </w:p>
    <w:p w14:paraId="215F99FA" w14:textId="77777777" w:rsidR="004F7A61" w:rsidRPr="0010214D" w:rsidRDefault="004F7A61" w:rsidP="005B480D">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Трасса может проходить по мостам или пешеходным мостикам во всю длину, не менее 3 метров в ширину и имеющих защитные барьеры с обеих сторон. Мосты и пешеходные мостики должны быть покрыты противоскользящим покрытием (маты, сетки или противоскользящей краской). Кроме того</w:t>
      </w:r>
      <w:r w:rsidR="005B480D">
        <w:rPr>
          <w:rFonts w:eastAsia="Calibri"/>
          <w:color w:val="000000"/>
          <w:sz w:val="28"/>
          <w:szCs w:val="28"/>
          <w:lang w:eastAsia="en-US"/>
        </w:rPr>
        <w:t>,</w:t>
      </w:r>
      <w:r w:rsidRPr="0010214D">
        <w:rPr>
          <w:rFonts w:eastAsia="Calibri"/>
          <w:color w:val="000000"/>
          <w:sz w:val="28"/>
          <w:szCs w:val="28"/>
          <w:lang w:eastAsia="en-US"/>
        </w:rPr>
        <w:t xml:space="preserve"> должен быть обеспечен отдельны</w:t>
      </w:r>
      <w:r w:rsidR="005B480D">
        <w:rPr>
          <w:rFonts w:eastAsia="Calibri"/>
          <w:color w:val="000000"/>
          <w:sz w:val="28"/>
          <w:szCs w:val="28"/>
          <w:lang w:eastAsia="en-US"/>
        </w:rPr>
        <w:t>й пешеходный мост для зрителей.</w:t>
      </w:r>
    </w:p>
    <w:p w14:paraId="6BA2BDDF"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5D5AFABD" w14:textId="77777777" w:rsidR="004F7A61" w:rsidRPr="00FD02EE" w:rsidRDefault="004F7A61" w:rsidP="00A03D00">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Пит зоны</w:t>
      </w:r>
    </w:p>
    <w:p w14:paraId="0651FFB4" w14:textId="77777777" w:rsidR="004F7A61" w:rsidRPr="0010214D" w:rsidRDefault="004F7A61" w:rsidP="00A03D00">
      <w:pPr>
        <w:autoSpaceDE w:val="0"/>
        <w:autoSpaceDN w:val="0"/>
        <w:adjustRightInd w:val="0"/>
        <w:ind w:firstLine="680"/>
        <w:jc w:val="both"/>
        <w:rPr>
          <w:rFonts w:eastAsia="Calibri"/>
          <w:color w:val="000000"/>
          <w:sz w:val="28"/>
          <w:szCs w:val="28"/>
          <w:u w:val="single"/>
          <w:lang w:eastAsia="en-US"/>
        </w:rPr>
      </w:pPr>
    </w:p>
    <w:p w14:paraId="12CB441B" w14:textId="77777777" w:rsidR="005B480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5.1.026</w:t>
      </w:r>
    </w:p>
    <w:p w14:paraId="1B007DA1"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Пит зона является частью трассы, где гонщики могу</w:t>
      </w:r>
      <w:r w:rsidR="005B480D">
        <w:rPr>
          <w:rFonts w:eastAsia="Calibri"/>
          <w:color w:val="000000"/>
          <w:sz w:val="28"/>
          <w:szCs w:val="28"/>
          <w:lang w:eastAsia="en-US"/>
        </w:rPr>
        <w:t>т менять колеса или велосипеды.</w:t>
      </w:r>
    </w:p>
    <w:p w14:paraId="7CE03757"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40B80B1A" w14:textId="77777777" w:rsidR="00FD02EE" w:rsidRDefault="004F7A61" w:rsidP="00FD02EE">
      <w:pPr>
        <w:widowControl w:val="0"/>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5.1.027</w:t>
      </w:r>
    </w:p>
    <w:p w14:paraId="6F8EC014" w14:textId="77777777" w:rsidR="004F7A61" w:rsidRPr="0010214D" w:rsidRDefault="004F7A61" w:rsidP="00FD02EE">
      <w:pPr>
        <w:widowControl w:val="0"/>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Пит зоны должны быть прямыми и не могут включать любые препятствия. Они должны быть расположены на участке трассы, где скорость не высокая, с исключением гравийных секций и спусков.</w:t>
      </w:r>
    </w:p>
    <w:p w14:paraId="526BC516" w14:textId="77777777" w:rsidR="004F7A61" w:rsidRPr="0010214D" w:rsidRDefault="004F7A61" w:rsidP="00FD02EE">
      <w:pPr>
        <w:widowControl w:val="0"/>
        <w:autoSpaceDE w:val="0"/>
        <w:autoSpaceDN w:val="0"/>
        <w:adjustRightInd w:val="0"/>
        <w:ind w:firstLine="680"/>
        <w:jc w:val="both"/>
        <w:rPr>
          <w:rFonts w:eastAsia="Calibri"/>
          <w:color w:val="000000"/>
          <w:sz w:val="28"/>
          <w:szCs w:val="28"/>
          <w:lang w:eastAsia="en-US"/>
        </w:rPr>
      </w:pPr>
    </w:p>
    <w:p w14:paraId="0B74C6B8" w14:textId="77777777" w:rsidR="00260D4F"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5.1.028</w:t>
      </w:r>
    </w:p>
    <w:p w14:paraId="19F83FA3" w14:textId="77777777" w:rsidR="004F7A61" w:rsidRPr="0010214D" w:rsidRDefault="000E7762"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Для </w:t>
      </w:r>
      <w:r w:rsidR="00260D4F">
        <w:rPr>
          <w:rFonts w:eastAsia="Calibri"/>
          <w:color w:val="000000"/>
          <w:sz w:val="28"/>
          <w:szCs w:val="28"/>
          <w:lang w:eastAsia="en-US"/>
        </w:rPr>
        <w:t>чемпионата России</w:t>
      </w:r>
      <w:r w:rsidRPr="0010214D">
        <w:rPr>
          <w:rFonts w:eastAsia="Calibri"/>
          <w:color w:val="000000"/>
          <w:sz w:val="28"/>
          <w:szCs w:val="28"/>
          <w:lang w:eastAsia="en-US"/>
        </w:rPr>
        <w:t xml:space="preserve"> должны быть организованы двойные пит зоны. </w:t>
      </w:r>
      <w:r w:rsidR="004F7A61" w:rsidRPr="0010214D">
        <w:rPr>
          <w:rFonts w:eastAsia="Calibri"/>
          <w:color w:val="000000"/>
          <w:sz w:val="28"/>
          <w:szCs w:val="28"/>
          <w:lang w:eastAsia="en-US"/>
        </w:rPr>
        <w:t>Если невозможно разработать трассу так, что двойная п</w:t>
      </w:r>
      <w:r w:rsidRPr="0010214D">
        <w:rPr>
          <w:rFonts w:eastAsia="Calibri"/>
          <w:color w:val="000000"/>
          <w:sz w:val="28"/>
          <w:szCs w:val="28"/>
          <w:lang w:eastAsia="en-US"/>
        </w:rPr>
        <w:t>ит зона может быть установлена</w:t>
      </w:r>
      <w:r w:rsidR="004F7A61" w:rsidRPr="0010214D">
        <w:rPr>
          <w:rFonts w:eastAsia="Calibri"/>
          <w:color w:val="000000"/>
          <w:sz w:val="28"/>
          <w:szCs w:val="28"/>
          <w:lang w:eastAsia="en-US"/>
        </w:rPr>
        <w:t>, то гонка может быть организована с двумя отдельными пит зонами</w:t>
      </w:r>
      <w:r w:rsidRPr="0010214D">
        <w:rPr>
          <w:rFonts w:eastAsia="Calibri"/>
          <w:color w:val="000000"/>
          <w:sz w:val="28"/>
          <w:szCs w:val="28"/>
          <w:lang w:eastAsia="en-US"/>
        </w:rPr>
        <w:t>.</w:t>
      </w:r>
    </w:p>
    <w:p w14:paraId="63AE0BEE"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270CA0C0" w14:textId="77777777" w:rsidR="00260D4F"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5.1.029</w:t>
      </w:r>
    </w:p>
    <w:p w14:paraId="2A7F9FD2" w14:textId="77777777" w:rsidR="004F7A61" w:rsidRPr="007B2F75" w:rsidRDefault="004F7A61" w:rsidP="00A03D00">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 xml:space="preserve">Двойные пит зоны должны быть установлены в местах, где две части трассы достаточно близки друг от друга, и расстояние между последовательными пит зонами, </w:t>
      </w:r>
      <w:r w:rsidR="00AD6BCD" w:rsidRPr="007B2F75">
        <w:rPr>
          <w:rFonts w:eastAsia="Calibri"/>
          <w:sz w:val="28"/>
          <w:szCs w:val="28"/>
          <w:lang w:eastAsia="en-US"/>
        </w:rPr>
        <w:t>буд</w:t>
      </w:r>
      <w:r w:rsidR="008F5812" w:rsidRPr="007B2F75">
        <w:rPr>
          <w:rFonts w:eastAsia="Calibri"/>
          <w:sz w:val="28"/>
          <w:szCs w:val="28"/>
          <w:lang w:eastAsia="en-US"/>
        </w:rPr>
        <w:t>е</w:t>
      </w:r>
      <w:r w:rsidR="00AD6BCD" w:rsidRPr="007B2F75">
        <w:rPr>
          <w:rFonts w:eastAsia="Calibri"/>
          <w:sz w:val="28"/>
          <w:szCs w:val="28"/>
          <w:lang w:eastAsia="en-US"/>
        </w:rPr>
        <w:t xml:space="preserve">т </w:t>
      </w:r>
      <w:r w:rsidRPr="007B2F75">
        <w:rPr>
          <w:rFonts w:eastAsia="Calibri"/>
          <w:sz w:val="28"/>
          <w:szCs w:val="28"/>
          <w:lang w:eastAsia="en-US"/>
        </w:rPr>
        <w:t>более или менее равны</w:t>
      </w:r>
      <w:r w:rsidR="000A443C" w:rsidRPr="007B2F75">
        <w:rPr>
          <w:rFonts w:eastAsia="Calibri"/>
          <w:sz w:val="28"/>
          <w:szCs w:val="28"/>
          <w:lang w:eastAsia="en-US"/>
        </w:rPr>
        <w:t>м</w:t>
      </w:r>
      <w:r w:rsidRPr="007B2F75">
        <w:rPr>
          <w:rFonts w:eastAsia="Calibri"/>
          <w:sz w:val="28"/>
          <w:szCs w:val="28"/>
          <w:lang w:eastAsia="en-US"/>
        </w:rPr>
        <w:t xml:space="preserve">. </w:t>
      </w:r>
    </w:p>
    <w:p w14:paraId="7D230C5C" w14:textId="77777777" w:rsidR="004F7A61" w:rsidRPr="007B2F75" w:rsidRDefault="004F7A61" w:rsidP="00A03D00">
      <w:pPr>
        <w:autoSpaceDE w:val="0"/>
        <w:autoSpaceDN w:val="0"/>
        <w:adjustRightInd w:val="0"/>
        <w:ind w:firstLine="680"/>
        <w:jc w:val="both"/>
        <w:rPr>
          <w:rFonts w:eastAsia="Calibri"/>
          <w:sz w:val="28"/>
          <w:szCs w:val="28"/>
          <w:lang w:eastAsia="en-US"/>
        </w:rPr>
      </w:pPr>
    </w:p>
    <w:p w14:paraId="449E13CB" w14:textId="77777777" w:rsidR="00260D4F" w:rsidRPr="007B2F75" w:rsidRDefault="004F7A61" w:rsidP="00A03D00">
      <w:pPr>
        <w:autoSpaceDE w:val="0"/>
        <w:autoSpaceDN w:val="0"/>
        <w:adjustRightInd w:val="0"/>
        <w:ind w:firstLine="680"/>
        <w:jc w:val="both"/>
        <w:rPr>
          <w:rFonts w:eastAsia="Calibri"/>
          <w:sz w:val="28"/>
          <w:szCs w:val="28"/>
          <w:lang w:eastAsia="en-US"/>
        </w:rPr>
      </w:pPr>
      <w:r w:rsidRPr="007B2F75">
        <w:rPr>
          <w:rFonts w:eastAsia="Calibri"/>
          <w:b/>
          <w:sz w:val="28"/>
          <w:szCs w:val="28"/>
          <w:lang w:eastAsia="en-US"/>
        </w:rPr>
        <w:t>5.1.030</w:t>
      </w:r>
    </w:p>
    <w:p w14:paraId="7F6A1BA6"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Для </w:t>
      </w:r>
      <w:r w:rsidR="00260D4F">
        <w:rPr>
          <w:rFonts w:eastAsia="Calibri"/>
          <w:color w:val="000000"/>
          <w:sz w:val="28"/>
          <w:szCs w:val="28"/>
          <w:lang w:eastAsia="en-US"/>
        </w:rPr>
        <w:t>чемпионата России</w:t>
      </w:r>
      <w:r w:rsidRPr="0010214D">
        <w:rPr>
          <w:rFonts w:eastAsia="Calibri"/>
          <w:color w:val="000000"/>
          <w:sz w:val="28"/>
          <w:szCs w:val="28"/>
          <w:lang w:eastAsia="en-US"/>
        </w:rPr>
        <w:t>, расположение двойных пит зон устан</w:t>
      </w:r>
      <w:r w:rsidR="000E7762" w:rsidRPr="0010214D">
        <w:rPr>
          <w:rFonts w:eastAsia="Calibri"/>
          <w:color w:val="000000"/>
          <w:sz w:val="28"/>
          <w:szCs w:val="28"/>
          <w:lang w:eastAsia="en-US"/>
        </w:rPr>
        <w:t>авливает технический делегат</w:t>
      </w:r>
      <w:r w:rsidR="00260D4F">
        <w:rPr>
          <w:rFonts w:eastAsia="Calibri"/>
          <w:color w:val="000000"/>
          <w:sz w:val="28"/>
          <w:szCs w:val="28"/>
          <w:lang w:eastAsia="en-US"/>
        </w:rPr>
        <w:t>.</w:t>
      </w:r>
    </w:p>
    <w:p w14:paraId="24B3A565"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1ADCD15C" w14:textId="77777777" w:rsidR="00260D4F"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5.1.031</w:t>
      </w:r>
    </w:p>
    <w:p w14:paraId="24587CB5"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Для гонок, кроме тех, которые перечислены в статье 5.1.028, организатор должен предусматривать двойные пит зоны или две одинарные, расположенные на соответствующих расстояниях вдоль трассы.</w:t>
      </w:r>
    </w:p>
    <w:p w14:paraId="71B4EDC3"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45125304" w14:textId="77777777" w:rsidR="00E47BA2" w:rsidRPr="002246F9" w:rsidRDefault="004F7A61" w:rsidP="00A03D00">
      <w:pPr>
        <w:autoSpaceDE w:val="0"/>
        <w:autoSpaceDN w:val="0"/>
        <w:adjustRightInd w:val="0"/>
        <w:ind w:firstLine="680"/>
        <w:jc w:val="both"/>
        <w:rPr>
          <w:rFonts w:eastAsia="Calibri"/>
          <w:color w:val="000000"/>
          <w:sz w:val="28"/>
          <w:szCs w:val="28"/>
          <w:lang w:eastAsia="en-US"/>
        </w:rPr>
      </w:pPr>
      <w:r w:rsidRPr="002246F9">
        <w:rPr>
          <w:rFonts w:eastAsia="Calibri"/>
          <w:b/>
          <w:color w:val="000000"/>
          <w:sz w:val="28"/>
          <w:szCs w:val="28"/>
          <w:lang w:eastAsia="en-US"/>
        </w:rPr>
        <w:t>5.1.032</w:t>
      </w:r>
    </w:p>
    <w:p w14:paraId="6B079FFC" w14:textId="77777777" w:rsidR="004F7A61" w:rsidRPr="002246F9" w:rsidRDefault="004F7A61" w:rsidP="00A03D00">
      <w:pPr>
        <w:autoSpaceDE w:val="0"/>
        <w:autoSpaceDN w:val="0"/>
        <w:adjustRightInd w:val="0"/>
        <w:ind w:firstLine="680"/>
        <w:jc w:val="both"/>
        <w:rPr>
          <w:rFonts w:eastAsia="Calibri"/>
          <w:color w:val="000000"/>
          <w:sz w:val="28"/>
          <w:szCs w:val="28"/>
          <w:lang w:eastAsia="en-US"/>
        </w:rPr>
      </w:pPr>
      <w:r w:rsidRPr="002246F9">
        <w:rPr>
          <w:rFonts w:eastAsia="Calibri"/>
          <w:color w:val="000000"/>
          <w:sz w:val="28"/>
          <w:szCs w:val="28"/>
          <w:lang w:eastAsia="en-US"/>
        </w:rPr>
        <w:t xml:space="preserve">По всей длине пит зоны гоночная полоса и пит-зона должны быть разделены с помощью барьеров и маркер лентой. Пит зоны должны быть </w:t>
      </w:r>
      <w:r w:rsidRPr="002246F9">
        <w:rPr>
          <w:rFonts w:eastAsia="Calibri"/>
          <w:color w:val="000000"/>
          <w:sz w:val="28"/>
          <w:szCs w:val="28"/>
          <w:lang w:eastAsia="en-US"/>
        </w:rPr>
        <w:lastRenderedPageBreak/>
        <w:t>обозначены знаками и отмечены четко желтым флагом в начале и конце разделения между двумя</w:t>
      </w:r>
      <w:r w:rsidR="00E47BA2" w:rsidRPr="002246F9">
        <w:rPr>
          <w:rFonts w:eastAsia="Calibri"/>
          <w:color w:val="000000"/>
          <w:sz w:val="28"/>
          <w:szCs w:val="28"/>
          <w:lang w:eastAsia="en-US"/>
        </w:rPr>
        <w:t xml:space="preserve"> полосами движения.</w:t>
      </w:r>
    </w:p>
    <w:p w14:paraId="1E917717" w14:textId="77777777" w:rsidR="004F7A61" w:rsidRPr="002246F9" w:rsidRDefault="004F7A61" w:rsidP="00A03D00">
      <w:pPr>
        <w:autoSpaceDE w:val="0"/>
        <w:autoSpaceDN w:val="0"/>
        <w:adjustRightInd w:val="0"/>
        <w:ind w:firstLine="680"/>
        <w:jc w:val="both"/>
        <w:rPr>
          <w:rFonts w:eastAsia="Calibri"/>
          <w:color w:val="000000"/>
          <w:sz w:val="28"/>
          <w:szCs w:val="28"/>
          <w:lang w:eastAsia="en-US"/>
        </w:rPr>
      </w:pPr>
    </w:p>
    <w:p w14:paraId="4D92809A" w14:textId="77777777" w:rsidR="002246F9" w:rsidRDefault="004F7A61" w:rsidP="00A03D00">
      <w:pPr>
        <w:autoSpaceDE w:val="0"/>
        <w:autoSpaceDN w:val="0"/>
        <w:adjustRightInd w:val="0"/>
        <w:ind w:firstLine="680"/>
        <w:jc w:val="both"/>
        <w:rPr>
          <w:rFonts w:eastAsia="Calibri"/>
          <w:color w:val="000000"/>
          <w:sz w:val="28"/>
          <w:szCs w:val="28"/>
          <w:lang w:eastAsia="en-US"/>
        </w:rPr>
      </w:pPr>
      <w:r w:rsidRPr="002246F9">
        <w:rPr>
          <w:rFonts w:eastAsia="Calibri"/>
          <w:b/>
          <w:color w:val="000000"/>
          <w:sz w:val="28"/>
          <w:szCs w:val="28"/>
          <w:lang w:eastAsia="en-US"/>
        </w:rPr>
        <w:t>5.1.033</w:t>
      </w:r>
    </w:p>
    <w:p w14:paraId="085C6638" w14:textId="77777777" w:rsidR="004F7A61" w:rsidRPr="002246F9" w:rsidRDefault="004F7A61" w:rsidP="00A03D00">
      <w:pPr>
        <w:autoSpaceDE w:val="0"/>
        <w:autoSpaceDN w:val="0"/>
        <w:adjustRightInd w:val="0"/>
        <w:ind w:firstLine="680"/>
        <w:jc w:val="both"/>
        <w:rPr>
          <w:rFonts w:eastAsia="Calibri"/>
          <w:color w:val="000000"/>
          <w:sz w:val="28"/>
          <w:szCs w:val="28"/>
          <w:lang w:eastAsia="en-US"/>
        </w:rPr>
      </w:pPr>
      <w:r w:rsidRPr="002246F9">
        <w:rPr>
          <w:rFonts w:eastAsia="Calibri"/>
          <w:color w:val="000000"/>
          <w:sz w:val="28"/>
          <w:szCs w:val="28"/>
          <w:lang w:eastAsia="en-US"/>
        </w:rPr>
        <w:t xml:space="preserve">На стороне пит зоны не менее 2 метров должно быть отведено для механиков и их оборудования. </w:t>
      </w:r>
    </w:p>
    <w:p w14:paraId="5BCA36C0" w14:textId="77777777" w:rsidR="004F7A61" w:rsidRPr="002246F9" w:rsidRDefault="004F7A61" w:rsidP="00A03D00">
      <w:pPr>
        <w:autoSpaceDE w:val="0"/>
        <w:autoSpaceDN w:val="0"/>
        <w:adjustRightInd w:val="0"/>
        <w:ind w:firstLine="680"/>
        <w:jc w:val="both"/>
        <w:rPr>
          <w:rFonts w:eastAsia="Calibri"/>
          <w:color w:val="000000"/>
          <w:sz w:val="28"/>
          <w:szCs w:val="28"/>
          <w:lang w:eastAsia="en-US"/>
        </w:rPr>
      </w:pPr>
    </w:p>
    <w:p w14:paraId="77A35DBB" w14:textId="77777777" w:rsidR="002246F9" w:rsidRDefault="004F7A61" w:rsidP="00A03D00">
      <w:pPr>
        <w:autoSpaceDE w:val="0"/>
        <w:autoSpaceDN w:val="0"/>
        <w:adjustRightInd w:val="0"/>
        <w:ind w:firstLine="680"/>
        <w:jc w:val="both"/>
        <w:rPr>
          <w:rFonts w:eastAsia="Calibri"/>
          <w:color w:val="000000"/>
          <w:sz w:val="28"/>
          <w:szCs w:val="28"/>
          <w:lang w:eastAsia="en-US"/>
        </w:rPr>
      </w:pPr>
      <w:r w:rsidRPr="002246F9">
        <w:rPr>
          <w:rFonts w:eastAsia="Calibri"/>
          <w:b/>
          <w:color w:val="000000"/>
          <w:sz w:val="28"/>
          <w:szCs w:val="28"/>
          <w:lang w:eastAsia="en-US"/>
        </w:rPr>
        <w:t>5.1.034</w:t>
      </w:r>
    </w:p>
    <w:p w14:paraId="514FC40C"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2246F9">
        <w:rPr>
          <w:rFonts w:eastAsia="Calibri"/>
          <w:color w:val="000000"/>
          <w:sz w:val="28"/>
          <w:szCs w:val="28"/>
          <w:lang w:eastAsia="en-US"/>
        </w:rPr>
        <w:t>В двойных пит зонах должно быть сделано водоснабжение для очистки оборудования. Для одиночных пит</w:t>
      </w:r>
      <w:r w:rsidRPr="0010214D">
        <w:rPr>
          <w:rFonts w:eastAsia="Calibri"/>
          <w:color w:val="000000"/>
          <w:sz w:val="28"/>
          <w:szCs w:val="28"/>
          <w:lang w:eastAsia="en-US"/>
        </w:rPr>
        <w:t xml:space="preserve"> зон водоснабжение должно быть в непосредственной близости, механики не должны пересекать трассу для доступа к нему. Резервуар для воды или соединения для аппаратуры очистки высокого давления д</w:t>
      </w:r>
      <w:r w:rsidR="002246F9">
        <w:rPr>
          <w:rFonts w:eastAsia="Calibri"/>
          <w:color w:val="000000"/>
          <w:sz w:val="28"/>
          <w:szCs w:val="28"/>
          <w:lang w:eastAsia="en-US"/>
        </w:rPr>
        <w:t>олжны быть в свободном доступе.</w:t>
      </w:r>
    </w:p>
    <w:p w14:paraId="7C20D699" w14:textId="77777777" w:rsidR="00FD02EE" w:rsidRDefault="00FD02EE" w:rsidP="00A03D00">
      <w:pPr>
        <w:autoSpaceDE w:val="0"/>
        <w:autoSpaceDN w:val="0"/>
        <w:adjustRightInd w:val="0"/>
        <w:ind w:firstLine="680"/>
        <w:jc w:val="both"/>
        <w:rPr>
          <w:rFonts w:eastAsia="Calibri"/>
          <w:b/>
          <w:color w:val="000000"/>
          <w:sz w:val="28"/>
          <w:szCs w:val="28"/>
          <w:lang w:eastAsia="en-US"/>
        </w:rPr>
      </w:pPr>
    </w:p>
    <w:p w14:paraId="12D5AE69" w14:textId="77777777" w:rsidR="004F7A61" w:rsidRPr="00FD02EE" w:rsidRDefault="002246F9" w:rsidP="00A03D00">
      <w:pPr>
        <w:autoSpaceDE w:val="0"/>
        <w:autoSpaceDN w:val="0"/>
        <w:adjustRightInd w:val="0"/>
        <w:ind w:firstLine="680"/>
        <w:jc w:val="both"/>
        <w:rPr>
          <w:rFonts w:eastAsia="Calibri"/>
          <w:b/>
          <w:color w:val="000000"/>
          <w:sz w:val="28"/>
          <w:szCs w:val="28"/>
          <w:lang w:eastAsia="en-US"/>
        </w:rPr>
      </w:pPr>
      <w:r w:rsidRPr="00FD02EE">
        <w:rPr>
          <w:rFonts w:eastAsia="Calibri"/>
          <w:b/>
          <w:color w:val="000000"/>
          <w:sz w:val="28"/>
          <w:szCs w:val="28"/>
          <w:lang w:eastAsia="en-US"/>
        </w:rPr>
        <w:t>Боксы</w:t>
      </w:r>
    </w:p>
    <w:p w14:paraId="2A90AB51" w14:textId="77777777" w:rsidR="004F7A61" w:rsidRPr="0010214D" w:rsidRDefault="004F7A61" w:rsidP="00A03D00">
      <w:pPr>
        <w:autoSpaceDE w:val="0"/>
        <w:autoSpaceDN w:val="0"/>
        <w:adjustRightInd w:val="0"/>
        <w:ind w:firstLine="680"/>
        <w:jc w:val="both"/>
        <w:rPr>
          <w:rFonts w:eastAsia="Calibri"/>
          <w:bCs/>
          <w:color w:val="000000"/>
          <w:sz w:val="28"/>
          <w:szCs w:val="28"/>
          <w:u w:val="single"/>
          <w:lang w:eastAsia="en-US"/>
        </w:rPr>
      </w:pPr>
    </w:p>
    <w:p w14:paraId="0B090C9C" w14:textId="77777777" w:rsidR="002246F9" w:rsidRDefault="004F7A61" w:rsidP="00A03D00">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5.1.035</w:t>
      </w:r>
    </w:p>
    <w:p w14:paraId="75356967" w14:textId="77777777" w:rsidR="004F7A61" w:rsidRPr="0010214D" w:rsidRDefault="004F7A61" w:rsidP="002246F9">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На </w:t>
      </w:r>
      <w:r w:rsidR="002246F9">
        <w:rPr>
          <w:rFonts w:eastAsia="Calibri"/>
          <w:color w:val="000000"/>
          <w:sz w:val="28"/>
          <w:szCs w:val="28"/>
          <w:lang w:eastAsia="en-US"/>
        </w:rPr>
        <w:t>чемпионате России</w:t>
      </w:r>
      <w:r w:rsidR="002D6E34">
        <w:rPr>
          <w:rFonts w:eastAsia="Calibri"/>
          <w:color w:val="000000"/>
          <w:sz w:val="28"/>
          <w:szCs w:val="28"/>
          <w:lang w:eastAsia="en-US"/>
        </w:rPr>
        <w:t xml:space="preserve"> </w:t>
      </w:r>
      <w:r w:rsidR="006458F9" w:rsidRPr="0010214D">
        <w:rPr>
          <w:rFonts w:eastAsia="Calibri"/>
          <w:color w:val="000000"/>
          <w:sz w:val="28"/>
          <w:szCs w:val="28"/>
          <w:lang w:eastAsia="en-US"/>
        </w:rPr>
        <w:t>пит зоны должны быть не менее 5</w:t>
      </w:r>
      <w:r w:rsidRPr="0010214D">
        <w:rPr>
          <w:rFonts w:eastAsia="Calibri"/>
          <w:color w:val="000000"/>
          <w:sz w:val="28"/>
          <w:szCs w:val="28"/>
          <w:lang w:eastAsia="en-US"/>
        </w:rPr>
        <w:t>0 метров в длину.</w:t>
      </w:r>
    </w:p>
    <w:p w14:paraId="1D197F1E" w14:textId="77777777" w:rsidR="004F7A61" w:rsidRPr="0010214D" w:rsidRDefault="004F7A61" w:rsidP="002246F9">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По всей длине пит зоны, должны быть сделаны 15 боксов, отмеченн</w:t>
      </w:r>
      <w:r w:rsidR="002246F9">
        <w:rPr>
          <w:rFonts w:eastAsia="Calibri"/>
          <w:color w:val="000000"/>
          <w:sz w:val="28"/>
          <w:szCs w:val="28"/>
          <w:lang w:eastAsia="en-US"/>
        </w:rPr>
        <w:t>ые барьерами с шириной 4 метра.</w:t>
      </w:r>
    </w:p>
    <w:p w14:paraId="762E6E8C" w14:textId="77777777" w:rsidR="004F7A61" w:rsidRPr="0010214D" w:rsidRDefault="006458F9" w:rsidP="002246F9">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Для всероссийских соревнований</w:t>
      </w:r>
      <w:r w:rsidR="004F7A61" w:rsidRPr="0010214D">
        <w:rPr>
          <w:rFonts w:eastAsia="Calibri"/>
          <w:color w:val="000000"/>
          <w:sz w:val="28"/>
          <w:szCs w:val="28"/>
          <w:lang w:eastAsia="en-US"/>
        </w:rPr>
        <w:t xml:space="preserve">, пит зоны должны быть не менее </w:t>
      </w:r>
      <w:r w:rsidRPr="0010214D">
        <w:rPr>
          <w:rFonts w:eastAsia="Calibri"/>
          <w:color w:val="000000"/>
          <w:sz w:val="28"/>
          <w:szCs w:val="28"/>
          <w:lang w:eastAsia="en-US"/>
        </w:rPr>
        <w:t>4</w:t>
      </w:r>
      <w:r w:rsidR="004F7A61" w:rsidRPr="0010214D">
        <w:rPr>
          <w:rFonts w:eastAsia="Calibri"/>
          <w:color w:val="000000"/>
          <w:sz w:val="28"/>
          <w:szCs w:val="28"/>
          <w:lang w:eastAsia="en-US"/>
        </w:rPr>
        <w:t>0 метров в длину и должны быть</w:t>
      </w:r>
      <w:r w:rsidR="002246F9">
        <w:rPr>
          <w:rFonts w:eastAsia="Calibri"/>
          <w:color w:val="000000"/>
          <w:sz w:val="28"/>
          <w:szCs w:val="28"/>
          <w:lang w:eastAsia="en-US"/>
        </w:rPr>
        <w:t xml:space="preserve"> обеспечены не менее 12 боксов.</w:t>
      </w:r>
    </w:p>
    <w:p w14:paraId="6E53EA17" w14:textId="343E4426" w:rsidR="004F7A61" w:rsidRDefault="004F7A61" w:rsidP="00A03D00">
      <w:pPr>
        <w:tabs>
          <w:tab w:val="center" w:pos="993"/>
        </w:tabs>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Только два аккредитованных помощника на гонщика до</w:t>
      </w:r>
      <w:r w:rsidR="002246F9">
        <w:rPr>
          <w:rFonts w:eastAsia="Calibri"/>
          <w:color w:val="000000"/>
          <w:sz w:val="28"/>
          <w:szCs w:val="28"/>
          <w:lang w:eastAsia="en-US"/>
        </w:rPr>
        <w:t>пускается в зону этого гонщика.</w:t>
      </w:r>
    </w:p>
    <w:p w14:paraId="0C0DCCFA" w14:textId="77777777" w:rsidR="008A5E40" w:rsidRDefault="008A5E40" w:rsidP="00A03D00">
      <w:pPr>
        <w:tabs>
          <w:tab w:val="left" w:pos="709"/>
        </w:tabs>
        <w:autoSpaceDE w:val="0"/>
        <w:autoSpaceDN w:val="0"/>
        <w:adjustRightInd w:val="0"/>
        <w:ind w:firstLine="680"/>
        <w:jc w:val="both"/>
        <w:rPr>
          <w:rFonts w:eastAsia="Calibri"/>
          <w:color w:val="000000"/>
          <w:sz w:val="28"/>
          <w:szCs w:val="28"/>
          <w:lang w:eastAsia="en-US"/>
        </w:rPr>
      </w:pPr>
    </w:p>
    <w:p w14:paraId="0A16EA6D" w14:textId="17E6CB31" w:rsidR="004F7A61" w:rsidRPr="00FD02EE" w:rsidRDefault="002246F9" w:rsidP="00A03D00">
      <w:pPr>
        <w:tabs>
          <w:tab w:val="left" w:pos="709"/>
        </w:tabs>
        <w:autoSpaceDE w:val="0"/>
        <w:autoSpaceDN w:val="0"/>
        <w:adjustRightInd w:val="0"/>
        <w:ind w:firstLine="680"/>
        <w:jc w:val="both"/>
        <w:rPr>
          <w:rFonts w:eastAsia="Calibri"/>
          <w:b/>
          <w:color w:val="000000"/>
          <w:sz w:val="28"/>
          <w:szCs w:val="28"/>
          <w:lang w:eastAsia="en-US"/>
        </w:rPr>
      </w:pPr>
      <w:r w:rsidRPr="00FD02EE">
        <w:rPr>
          <w:rFonts w:eastAsia="Calibri"/>
          <w:b/>
          <w:color w:val="000000"/>
          <w:sz w:val="28"/>
          <w:szCs w:val="28"/>
          <w:lang w:eastAsia="en-US"/>
        </w:rPr>
        <w:t>Распределение боксов</w:t>
      </w:r>
    </w:p>
    <w:p w14:paraId="2C2C01B5" w14:textId="77777777" w:rsidR="004F7A61" w:rsidRPr="0010214D" w:rsidRDefault="004F7A61" w:rsidP="00A03D00">
      <w:pPr>
        <w:autoSpaceDE w:val="0"/>
        <w:autoSpaceDN w:val="0"/>
        <w:adjustRightInd w:val="0"/>
        <w:ind w:firstLine="680"/>
        <w:jc w:val="both"/>
        <w:rPr>
          <w:rFonts w:eastAsia="Calibri"/>
          <w:b/>
          <w:bCs/>
          <w:color w:val="000000"/>
          <w:sz w:val="28"/>
          <w:szCs w:val="28"/>
          <w:lang w:eastAsia="en-US"/>
        </w:rPr>
      </w:pPr>
    </w:p>
    <w:p w14:paraId="2F4A59BE" w14:textId="77777777" w:rsidR="002246F9" w:rsidRDefault="004F7A61" w:rsidP="00A03D00">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5.1.036</w:t>
      </w:r>
    </w:p>
    <w:p w14:paraId="52619175" w14:textId="77777777" w:rsidR="004F7A61" w:rsidRPr="0010214D" w:rsidRDefault="004F7A61" w:rsidP="002246F9">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На </w:t>
      </w:r>
      <w:r w:rsidR="002246F9">
        <w:rPr>
          <w:rFonts w:eastAsia="Calibri"/>
          <w:color w:val="000000"/>
          <w:sz w:val="28"/>
          <w:szCs w:val="28"/>
          <w:lang w:eastAsia="en-US"/>
        </w:rPr>
        <w:t>чемпионате России</w:t>
      </w:r>
      <w:r w:rsidR="002D6E34">
        <w:rPr>
          <w:rFonts w:eastAsia="Calibri"/>
          <w:color w:val="000000"/>
          <w:sz w:val="28"/>
          <w:szCs w:val="28"/>
          <w:lang w:eastAsia="en-US"/>
        </w:rPr>
        <w:t xml:space="preserve"> </w:t>
      </w:r>
      <w:r w:rsidRPr="0010214D">
        <w:rPr>
          <w:rFonts w:eastAsia="Calibri"/>
          <w:color w:val="000000"/>
          <w:sz w:val="28"/>
          <w:szCs w:val="28"/>
          <w:lang w:eastAsia="en-US"/>
        </w:rPr>
        <w:t xml:space="preserve">пит боксы распределяются на встрече </w:t>
      </w:r>
      <w:r w:rsidR="006458F9" w:rsidRPr="0010214D">
        <w:rPr>
          <w:rFonts w:eastAsia="Calibri"/>
          <w:color w:val="000000"/>
          <w:sz w:val="28"/>
          <w:szCs w:val="28"/>
          <w:lang w:eastAsia="en-US"/>
        </w:rPr>
        <w:t>представителей</w:t>
      </w:r>
      <w:r w:rsidRPr="0010214D">
        <w:rPr>
          <w:rFonts w:eastAsia="Calibri"/>
          <w:color w:val="000000"/>
          <w:sz w:val="28"/>
          <w:szCs w:val="28"/>
          <w:lang w:eastAsia="en-US"/>
        </w:rPr>
        <w:t xml:space="preserve"> команд, а именно: </w:t>
      </w:r>
    </w:p>
    <w:p w14:paraId="041621A1" w14:textId="77777777" w:rsidR="004F7A61" w:rsidRPr="002246F9" w:rsidRDefault="004F7A61" w:rsidP="00100508">
      <w:pPr>
        <w:numPr>
          <w:ilvl w:val="0"/>
          <w:numId w:val="36"/>
        </w:numPr>
        <w:autoSpaceDE w:val="0"/>
        <w:autoSpaceDN w:val="0"/>
        <w:adjustRightInd w:val="0"/>
        <w:ind w:left="0" w:firstLine="709"/>
        <w:jc w:val="both"/>
        <w:rPr>
          <w:rFonts w:eastAsia="Calibri"/>
          <w:color w:val="000000"/>
          <w:sz w:val="28"/>
          <w:szCs w:val="28"/>
          <w:lang w:eastAsia="en-US"/>
        </w:rPr>
      </w:pPr>
      <w:r w:rsidRPr="0010214D">
        <w:rPr>
          <w:rFonts w:eastAsia="Calibri"/>
          <w:color w:val="000000"/>
          <w:sz w:val="28"/>
          <w:szCs w:val="28"/>
          <w:lang w:eastAsia="en-US"/>
        </w:rPr>
        <w:t xml:space="preserve">Отдельно для каждой категории на основе последних опубликованных классификаций </w:t>
      </w:r>
      <w:r w:rsidR="00D81BF4">
        <w:rPr>
          <w:rFonts w:eastAsia="Calibri"/>
          <w:color w:val="000000"/>
          <w:sz w:val="28"/>
          <w:szCs w:val="28"/>
          <w:lang w:eastAsia="en-US"/>
        </w:rPr>
        <w:t>ОСФ</w:t>
      </w:r>
      <w:r w:rsidR="002D6E34">
        <w:rPr>
          <w:rFonts w:eastAsia="Calibri"/>
          <w:color w:val="000000"/>
          <w:sz w:val="28"/>
          <w:szCs w:val="28"/>
          <w:lang w:eastAsia="en-US"/>
        </w:rPr>
        <w:t xml:space="preserve"> </w:t>
      </w:r>
      <w:r w:rsidRPr="0010214D">
        <w:rPr>
          <w:rFonts w:eastAsia="Calibri"/>
          <w:color w:val="000000"/>
          <w:sz w:val="28"/>
          <w:szCs w:val="28"/>
          <w:lang w:eastAsia="en-US"/>
        </w:rPr>
        <w:t>текущего сезон</w:t>
      </w:r>
      <w:r w:rsidR="002246F9">
        <w:rPr>
          <w:rFonts w:eastAsia="Calibri"/>
          <w:color w:val="000000"/>
          <w:sz w:val="28"/>
          <w:szCs w:val="28"/>
          <w:lang w:eastAsia="en-US"/>
        </w:rPr>
        <w:t xml:space="preserve">а для соответствующей категории </w:t>
      </w:r>
      <w:r w:rsidRPr="0010214D">
        <w:rPr>
          <w:rFonts w:eastAsia="Calibri"/>
          <w:color w:val="000000"/>
          <w:sz w:val="28"/>
          <w:szCs w:val="28"/>
          <w:lang w:eastAsia="en-US"/>
        </w:rPr>
        <w:t xml:space="preserve">(или окончательной классификации предыдущего сезона, если классификация не </w:t>
      </w:r>
      <w:r w:rsidR="00AC0D4A">
        <w:rPr>
          <w:rFonts w:eastAsia="Calibri"/>
          <w:color w:val="000000"/>
          <w:sz w:val="28"/>
          <w:szCs w:val="28"/>
          <w:lang w:eastAsia="en-US"/>
        </w:rPr>
        <w:t>опубликована на текущий сезон).</w:t>
      </w:r>
    </w:p>
    <w:p w14:paraId="6014D515" w14:textId="77777777" w:rsidR="004F7A61" w:rsidRPr="002246F9" w:rsidRDefault="004F7A61" w:rsidP="00100508">
      <w:pPr>
        <w:numPr>
          <w:ilvl w:val="0"/>
          <w:numId w:val="36"/>
        </w:numPr>
        <w:autoSpaceDE w:val="0"/>
        <w:autoSpaceDN w:val="0"/>
        <w:adjustRightInd w:val="0"/>
        <w:ind w:left="0" w:firstLine="709"/>
        <w:jc w:val="both"/>
        <w:rPr>
          <w:rFonts w:eastAsia="Calibri"/>
          <w:color w:val="000000"/>
          <w:sz w:val="28"/>
          <w:szCs w:val="28"/>
          <w:lang w:eastAsia="en-US"/>
        </w:rPr>
      </w:pPr>
      <w:r w:rsidRPr="0010214D">
        <w:rPr>
          <w:rFonts w:eastAsia="Calibri"/>
          <w:color w:val="000000"/>
          <w:sz w:val="28"/>
          <w:szCs w:val="28"/>
          <w:lang w:eastAsia="en-US"/>
        </w:rPr>
        <w:t>Распределение боксов команд, которые не фигурируют в соответствующих классифика</w:t>
      </w:r>
      <w:r w:rsidR="00AC0D4A">
        <w:rPr>
          <w:rFonts w:eastAsia="Calibri"/>
          <w:color w:val="000000"/>
          <w:sz w:val="28"/>
          <w:szCs w:val="28"/>
          <w:lang w:eastAsia="en-US"/>
        </w:rPr>
        <w:t>циях, определяются жеребьевкой.</w:t>
      </w:r>
    </w:p>
    <w:p w14:paraId="1A3F7E4B" w14:textId="77777777" w:rsidR="004F7A61" w:rsidRPr="0010214D" w:rsidRDefault="004F7A61" w:rsidP="00100508">
      <w:pPr>
        <w:numPr>
          <w:ilvl w:val="0"/>
          <w:numId w:val="36"/>
        </w:numPr>
        <w:autoSpaceDE w:val="0"/>
        <w:autoSpaceDN w:val="0"/>
        <w:adjustRightInd w:val="0"/>
        <w:ind w:left="0" w:firstLine="709"/>
        <w:jc w:val="both"/>
        <w:rPr>
          <w:rFonts w:eastAsia="Calibri"/>
          <w:color w:val="000000"/>
          <w:sz w:val="28"/>
          <w:szCs w:val="28"/>
          <w:lang w:eastAsia="en-US"/>
        </w:rPr>
      </w:pPr>
      <w:r w:rsidRPr="0010214D">
        <w:rPr>
          <w:rFonts w:eastAsia="Calibri"/>
          <w:color w:val="000000"/>
          <w:sz w:val="28"/>
          <w:szCs w:val="28"/>
          <w:lang w:eastAsia="en-US"/>
        </w:rPr>
        <w:t>Руководители групп должны выбирать сво</w:t>
      </w:r>
      <w:r w:rsidR="002246F9">
        <w:rPr>
          <w:rFonts w:eastAsia="Calibri"/>
          <w:color w:val="000000"/>
          <w:sz w:val="28"/>
          <w:szCs w:val="28"/>
          <w:lang w:eastAsia="en-US"/>
        </w:rPr>
        <w:t>и боксы в определенном порядке.</w:t>
      </w:r>
    </w:p>
    <w:p w14:paraId="10DCB9CC" w14:textId="77777777" w:rsidR="003E2EBB" w:rsidRDefault="003E2EBB" w:rsidP="000722AF">
      <w:pPr>
        <w:autoSpaceDE w:val="0"/>
        <w:autoSpaceDN w:val="0"/>
        <w:adjustRightInd w:val="0"/>
        <w:jc w:val="both"/>
        <w:rPr>
          <w:rFonts w:eastAsia="Calibri"/>
          <w:b/>
          <w:bCs/>
          <w:color w:val="000000"/>
          <w:sz w:val="28"/>
          <w:szCs w:val="28"/>
          <w:lang w:eastAsia="en-US"/>
        </w:rPr>
      </w:pPr>
    </w:p>
    <w:p w14:paraId="752102EA" w14:textId="77777777" w:rsidR="001B1D69" w:rsidRPr="0010214D" w:rsidRDefault="001B1D69" w:rsidP="000722AF">
      <w:pPr>
        <w:autoSpaceDE w:val="0"/>
        <w:autoSpaceDN w:val="0"/>
        <w:adjustRightInd w:val="0"/>
        <w:jc w:val="both"/>
        <w:rPr>
          <w:rFonts w:eastAsia="Calibri"/>
          <w:b/>
          <w:bCs/>
          <w:color w:val="000000"/>
          <w:sz w:val="28"/>
          <w:szCs w:val="28"/>
          <w:lang w:eastAsia="en-US"/>
        </w:rPr>
      </w:pPr>
    </w:p>
    <w:p w14:paraId="7ED08393" w14:textId="77777777" w:rsidR="004F7A61" w:rsidRPr="00FD02EE" w:rsidRDefault="003077F8" w:rsidP="00A03D00">
      <w:pPr>
        <w:autoSpaceDE w:val="0"/>
        <w:autoSpaceDN w:val="0"/>
        <w:adjustRightInd w:val="0"/>
        <w:ind w:firstLine="680"/>
        <w:jc w:val="both"/>
        <w:rPr>
          <w:rFonts w:eastAsia="Calibri"/>
          <w:b/>
          <w:color w:val="000000"/>
          <w:sz w:val="28"/>
          <w:szCs w:val="28"/>
          <w:lang w:eastAsia="en-US"/>
        </w:rPr>
      </w:pPr>
      <w:r w:rsidRPr="00FD02EE">
        <w:rPr>
          <w:rFonts w:eastAsia="Calibri"/>
          <w:b/>
          <w:color w:val="000000"/>
          <w:sz w:val="28"/>
          <w:szCs w:val="28"/>
          <w:lang w:eastAsia="en-US"/>
        </w:rPr>
        <w:lastRenderedPageBreak/>
        <w:t>Смена оборудование</w:t>
      </w:r>
    </w:p>
    <w:p w14:paraId="20548EA6" w14:textId="77777777" w:rsidR="004F7A61" w:rsidRPr="0010214D" w:rsidRDefault="004F7A61" w:rsidP="00A03D00">
      <w:pPr>
        <w:autoSpaceDE w:val="0"/>
        <w:autoSpaceDN w:val="0"/>
        <w:adjustRightInd w:val="0"/>
        <w:ind w:firstLine="680"/>
        <w:jc w:val="both"/>
        <w:rPr>
          <w:rFonts w:eastAsia="Calibri"/>
          <w:b/>
          <w:bCs/>
          <w:color w:val="000000"/>
          <w:sz w:val="28"/>
          <w:szCs w:val="28"/>
          <w:lang w:eastAsia="en-US"/>
        </w:rPr>
      </w:pPr>
    </w:p>
    <w:p w14:paraId="66F12DAD" w14:textId="77777777" w:rsidR="002246F9" w:rsidRDefault="004F7A61" w:rsidP="00A03D00">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5.1.03</w:t>
      </w:r>
      <w:r w:rsidR="000722AF">
        <w:rPr>
          <w:rFonts w:eastAsia="Calibri"/>
          <w:b/>
          <w:bCs/>
          <w:color w:val="000000"/>
          <w:sz w:val="28"/>
          <w:szCs w:val="28"/>
          <w:lang w:eastAsia="en-US"/>
        </w:rPr>
        <w:t>7</w:t>
      </w:r>
    </w:p>
    <w:p w14:paraId="4D72289A"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Гонщик может заменить свой велосипед, </w:t>
      </w:r>
      <w:r w:rsidRPr="0010214D">
        <w:rPr>
          <w:rFonts w:eastAsia="Calibri"/>
          <w:sz w:val="28"/>
          <w:szCs w:val="28"/>
          <w:lang w:eastAsia="en-US"/>
        </w:rPr>
        <w:t>колесо(</w:t>
      </w:r>
      <w:r w:rsidR="00AC0D4A">
        <w:rPr>
          <w:rFonts w:eastAsia="Calibri"/>
          <w:sz w:val="28"/>
          <w:szCs w:val="28"/>
          <w:lang w:eastAsia="en-US"/>
        </w:rPr>
        <w:t>-</w:t>
      </w:r>
      <w:r w:rsidRPr="0010214D">
        <w:rPr>
          <w:rFonts w:eastAsia="Calibri"/>
          <w:sz w:val="28"/>
          <w:szCs w:val="28"/>
          <w:lang w:eastAsia="en-US"/>
        </w:rPr>
        <w:t>а) или получить другую механическую помощь</w:t>
      </w:r>
      <w:r w:rsidR="002D6E34">
        <w:rPr>
          <w:rFonts w:eastAsia="Calibri"/>
          <w:sz w:val="28"/>
          <w:szCs w:val="28"/>
          <w:lang w:eastAsia="en-US"/>
        </w:rPr>
        <w:t xml:space="preserve"> </w:t>
      </w:r>
      <w:r w:rsidR="002246F9">
        <w:rPr>
          <w:rFonts w:eastAsia="Calibri"/>
          <w:color w:val="000000"/>
          <w:sz w:val="28"/>
          <w:szCs w:val="28"/>
          <w:lang w:eastAsia="en-US"/>
        </w:rPr>
        <w:t>только в пит-зоне.</w:t>
      </w:r>
    </w:p>
    <w:p w14:paraId="2F8C8539" w14:textId="77777777" w:rsidR="004F7A61" w:rsidRPr="0010214D" w:rsidRDefault="004F7A61" w:rsidP="00A03D00">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xml:space="preserve">Если гонщик заходит на пит-лейн по любой другой причине, </w:t>
      </w:r>
      <w:r w:rsidR="002246F9">
        <w:rPr>
          <w:rFonts w:eastAsia="Calibri"/>
          <w:sz w:val="28"/>
          <w:szCs w:val="28"/>
          <w:lang w:eastAsia="en-US"/>
        </w:rPr>
        <w:t>судьи</w:t>
      </w:r>
      <w:r w:rsidRPr="0010214D">
        <w:rPr>
          <w:rFonts w:eastAsia="Calibri"/>
          <w:sz w:val="28"/>
          <w:szCs w:val="28"/>
          <w:lang w:eastAsia="en-US"/>
        </w:rPr>
        <w:t xml:space="preserve"> принимают решение и решение должно быть окончательным.</w:t>
      </w:r>
    </w:p>
    <w:p w14:paraId="3CDF970D" w14:textId="77777777" w:rsidR="004F7A61" w:rsidRPr="0010214D" w:rsidRDefault="004F7A61" w:rsidP="00A03D00">
      <w:pPr>
        <w:autoSpaceDE w:val="0"/>
        <w:autoSpaceDN w:val="0"/>
        <w:adjustRightInd w:val="0"/>
        <w:ind w:firstLine="680"/>
        <w:jc w:val="both"/>
        <w:rPr>
          <w:rFonts w:eastAsia="Calibri"/>
          <w:i/>
          <w:sz w:val="28"/>
          <w:szCs w:val="28"/>
          <w:lang w:eastAsia="en-US"/>
        </w:rPr>
      </w:pPr>
    </w:p>
    <w:p w14:paraId="68B2A22A" w14:textId="77777777" w:rsidR="002246F9" w:rsidRDefault="004F7A61" w:rsidP="00A03D00">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5.1.03</w:t>
      </w:r>
      <w:r w:rsidR="000722AF">
        <w:rPr>
          <w:rFonts w:eastAsia="Calibri"/>
          <w:b/>
          <w:bCs/>
          <w:color w:val="000000"/>
          <w:sz w:val="28"/>
          <w:szCs w:val="28"/>
          <w:lang w:eastAsia="en-US"/>
        </w:rPr>
        <w:t>8</w:t>
      </w:r>
    </w:p>
    <w:p w14:paraId="28041A4C" w14:textId="77777777" w:rsidR="004F7A61" w:rsidRPr="0010214D" w:rsidRDefault="004F7A61" w:rsidP="002246F9">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Смена оборудования должна осуществляться в пред</w:t>
      </w:r>
      <w:r w:rsidR="002246F9">
        <w:rPr>
          <w:rFonts w:eastAsia="Calibri"/>
          <w:color w:val="000000"/>
          <w:sz w:val="28"/>
          <w:szCs w:val="28"/>
          <w:lang w:eastAsia="en-US"/>
        </w:rPr>
        <w:t>елах пит-зоны и в той же точке.</w:t>
      </w:r>
    </w:p>
    <w:p w14:paraId="4071A4CF" w14:textId="77777777" w:rsidR="004F7A61" w:rsidRPr="0010214D" w:rsidRDefault="004F7A61" w:rsidP="001B1D69">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Гонщик, который прошел конец пит-зоны, должен продолжать двигаться до следующей пит-зоны, для замены велосипеда или колес. Гонщик, который все еще находится в гоночной поло</w:t>
      </w:r>
      <w:r w:rsidR="001A52E4">
        <w:rPr>
          <w:rFonts w:eastAsia="Calibri"/>
          <w:color w:val="000000"/>
          <w:sz w:val="28"/>
          <w:szCs w:val="28"/>
          <w:lang w:eastAsia="en-US"/>
        </w:rPr>
        <w:t xml:space="preserve">се, может </w:t>
      </w:r>
      <w:r w:rsidRPr="0010214D">
        <w:rPr>
          <w:rFonts w:eastAsia="Calibri"/>
          <w:color w:val="000000"/>
          <w:sz w:val="28"/>
          <w:szCs w:val="28"/>
          <w:lang w:eastAsia="en-US"/>
        </w:rPr>
        <w:t xml:space="preserve">въезжать на пит-лейн до тех </w:t>
      </w:r>
      <w:r w:rsidR="001A52E4">
        <w:rPr>
          <w:rFonts w:eastAsia="Calibri"/>
          <w:color w:val="000000"/>
          <w:sz w:val="28"/>
          <w:szCs w:val="28"/>
          <w:lang w:eastAsia="en-US"/>
        </w:rPr>
        <w:t xml:space="preserve">пор, пока он находится на своем </w:t>
      </w:r>
      <w:r w:rsidRPr="0010214D">
        <w:rPr>
          <w:rFonts w:eastAsia="Calibri"/>
          <w:color w:val="000000"/>
          <w:sz w:val="28"/>
          <w:szCs w:val="28"/>
          <w:lang w:eastAsia="en-US"/>
        </w:rPr>
        <w:t xml:space="preserve">маршруте в гоночной полосе и входить в другой ряд в ее начале, </w:t>
      </w:r>
      <w:r w:rsidR="002246F9">
        <w:rPr>
          <w:rFonts w:eastAsia="Calibri"/>
          <w:color w:val="000000"/>
          <w:sz w:val="28"/>
          <w:szCs w:val="28"/>
          <w:lang w:eastAsia="en-US"/>
        </w:rPr>
        <w:t>не препятствуя другим гонщикам.</w:t>
      </w:r>
    </w:p>
    <w:p w14:paraId="62CC72D0" w14:textId="77777777" w:rsidR="00C56337" w:rsidRDefault="00C56337" w:rsidP="00A03D00">
      <w:pPr>
        <w:autoSpaceDE w:val="0"/>
        <w:autoSpaceDN w:val="0"/>
        <w:adjustRightInd w:val="0"/>
        <w:ind w:firstLine="680"/>
        <w:jc w:val="both"/>
        <w:rPr>
          <w:rFonts w:eastAsia="Calibri"/>
          <w:b/>
          <w:bCs/>
          <w:color w:val="000000"/>
          <w:sz w:val="28"/>
          <w:szCs w:val="28"/>
          <w:lang w:eastAsia="en-US"/>
        </w:rPr>
      </w:pPr>
    </w:p>
    <w:p w14:paraId="585D78B1" w14:textId="77777777" w:rsidR="002246F9" w:rsidRDefault="004F7A61" w:rsidP="00A03D00">
      <w:pPr>
        <w:autoSpaceDE w:val="0"/>
        <w:autoSpaceDN w:val="0"/>
        <w:adjustRightInd w:val="0"/>
        <w:ind w:firstLine="680"/>
        <w:jc w:val="both"/>
        <w:rPr>
          <w:rFonts w:eastAsia="Calibri"/>
          <w:b/>
          <w:bCs/>
          <w:color w:val="000000"/>
          <w:sz w:val="28"/>
          <w:szCs w:val="28"/>
          <w:lang w:eastAsia="en-US"/>
        </w:rPr>
      </w:pPr>
      <w:r w:rsidRPr="0010214D">
        <w:rPr>
          <w:rFonts w:eastAsia="Calibri"/>
          <w:b/>
          <w:bCs/>
          <w:color w:val="000000"/>
          <w:sz w:val="28"/>
          <w:szCs w:val="28"/>
          <w:lang w:eastAsia="en-US"/>
        </w:rPr>
        <w:t>5.1.0</w:t>
      </w:r>
      <w:r w:rsidR="000722AF">
        <w:rPr>
          <w:rFonts w:eastAsia="Calibri"/>
          <w:b/>
          <w:bCs/>
          <w:color w:val="000000"/>
          <w:sz w:val="28"/>
          <w:szCs w:val="28"/>
          <w:lang w:eastAsia="en-US"/>
        </w:rPr>
        <w:t>39</w:t>
      </w:r>
    </w:p>
    <w:p w14:paraId="14EC040E"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Обмен колесами или велосип</w:t>
      </w:r>
      <w:r w:rsidR="002246F9">
        <w:rPr>
          <w:rFonts w:eastAsia="Calibri"/>
          <w:color w:val="000000"/>
          <w:sz w:val="28"/>
          <w:szCs w:val="28"/>
          <w:lang w:eastAsia="en-US"/>
        </w:rPr>
        <w:t>едами между гонщиками запрещен.</w:t>
      </w:r>
    </w:p>
    <w:p w14:paraId="3D645A30"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4DE4B9C1" w14:textId="77777777" w:rsidR="004F7A61" w:rsidRPr="00FD02EE" w:rsidRDefault="003077F8" w:rsidP="00A03D00">
      <w:pPr>
        <w:tabs>
          <w:tab w:val="left" w:pos="709"/>
        </w:tabs>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Обслуживающий персонал</w:t>
      </w:r>
    </w:p>
    <w:p w14:paraId="5AB7048B" w14:textId="77777777" w:rsidR="004F7A61" w:rsidRPr="0010214D" w:rsidRDefault="004F7A61" w:rsidP="00A03D00">
      <w:pPr>
        <w:autoSpaceDE w:val="0"/>
        <w:autoSpaceDN w:val="0"/>
        <w:adjustRightInd w:val="0"/>
        <w:ind w:firstLine="680"/>
        <w:jc w:val="both"/>
        <w:rPr>
          <w:rFonts w:eastAsia="Calibri"/>
          <w:color w:val="000000"/>
          <w:sz w:val="28"/>
          <w:szCs w:val="28"/>
          <w:u w:val="single"/>
          <w:lang w:eastAsia="en-US"/>
        </w:rPr>
      </w:pPr>
    </w:p>
    <w:p w14:paraId="3A3623C2" w14:textId="77777777" w:rsidR="002246F9"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5.1.04</w:t>
      </w:r>
      <w:r w:rsidR="000722AF">
        <w:rPr>
          <w:rFonts w:eastAsia="Calibri"/>
          <w:b/>
          <w:color w:val="000000"/>
          <w:sz w:val="28"/>
          <w:szCs w:val="28"/>
          <w:lang w:eastAsia="en-US"/>
        </w:rPr>
        <w:t>0</w:t>
      </w:r>
    </w:p>
    <w:p w14:paraId="4A06AC75" w14:textId="77777777" w:rsidR="004F7A61" w:rsidRPr="0010214D" w:rsidRDefault="004F7A61" w:rsidP="001025DD">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Каждый гонщик может сопровождаться медицинским помощником и двумя механи</w:t>
      </w:r>
      <w:r w:rsidR="001025DD">
        <w:rPr>
          <w:rFonts w:eastAsia="Calibri"/>
          <w:color w:val="000000"/>
          <w:sz w:val="28"/>
          <w:szCs w:val="28"/>
          <w:lang w:eastAsia="en-US"/>
        </w:rPr>
        <w:t>ками.</w:t>
      </w:r>
    </w:p>
    <w:p w14:paraId="7D12DC51" w14:textId="77777777" w:rsidR="004F7A61" w:rsidRPr="0010214D" w:rsidRDefault="004F7A61" w:rsidP="001025DD">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Медицинский помощник и механики должны быть обеспечены организатором бесплатной аккредитацией, которая дает им доступ в область, отведенную для них в силу их должностного положения.</w:t>
      </w:r>
    </w:p>
    <w:p w14:paraId="579B0B22" w14:textId="77777777" w:rsidR="004F7A61" w:rsidRPr="001025DD" w:rsidRDefault="004F7A61" w:rsidP="001025DD">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Аккредитации должны быть распределены вне трассы, в строго указанном месте.</w:t>
      </w:r>
    </w:p>
    <w:p w14:paraId="7206ECFE" w14:textId="77777777" w:rsidR="004F7A61" w:rsidRPr="0010214D" w:rsidRDefault="006458F9" w:rsidP="00A03D00">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А</w:t>
      </w:r>
      <w:r w:rsidR="004F7A61" w:rsidRPr="0010214D">
        <w:rPr>
          <w:rFonts w:eastAsia="Calibri"/>
          <w:sz w:val="28"/>
          <w:szCs w:val="28"/>
          <w:lang w:eastAsia="en-US"/>
        </w:rPr>
        <w:t>ккредитации для гонщиков,</w:t>
      </w:r>
      <w:r w:rsidR="002D6E34">
        <w:rPr>
          <w:rFonts w:eastAsia="Calibri"/>
          <w:sz w:val="28"/>
          <w:szCs w:val="28"/>
          <w:lang w:eastAsia="en-US"/>
        </w:rPr>
        <w:t xml:space="preserve"> </w:t>
      </w:r>
      <w:r w:rsidR="004F7A61" w:rsidRPr="0010214D">
        <w:rPr>
          <w:rFonts w:eastAsia="Calibri"/>
          <w:sz w:val="28"/>
          <w:szCs w:val="28"/>
          <w:lang w:eastAsia="en-US"/>
        </w:rPr>
        <w:t xml:space="preserve">пара-медицинских ассистентов и двух механиков будут раздаваться </w:t>
      </w:r>
      <w:r w:rsidR="001025DD">
        <w:rPr>
          <w:rFonts w:eastAsia="Calibri"/>
          <w:sz w:val="28"/>
          <w:szCs w:val="28"/>
          <w:lang w:eastAsia="en-US"/>
        </w:rPr>
        <w:t>судьями</w:t>
      </w:r>
      <w:r w:rsidR="002D6E34">
        <w:rPr>
          <w:rFonts w:eastAsia="Calibri"/>
          <w:sz w:val="28"/>
          <w:szCs w:val="28"/>
          <w:lang w:eastAsia="en-US"/>
        </w:rPr>
        <w:t xml:space="preserve"> </w:t>
      </w:r>
      <w:r w:rsidR="004F7A61" w:rsidRPr="0010214D">
        <w:rPr>
          <w:rFonts w:eastAsia="Calibri"/>
          <w:sz w:val="28"/>
          <w:szCs w:val="28"/>
          <w:lang w:eastAsia="en-US"/>
        </w:rPr>
        <w:t xml:space="preserve">исключительно, после этого как проверка </w:t>
      </w:r>
      <w:r w:rsidRPr="0010214D">
        <w:rPr>
          <w:rFonts w:eastAsia="Calibri"/>
          <w:sz w:val="28"/>
          <w:szCs w:val="28"/>
          <w:lang w:eastAsia="en-US"/>
        </w:rPr>
        <w:t>карточек участников</w:t>
      </w:r>
      <w:r w:rsidR="004F7A61" w:rsidRPr="0010214D">
        <w:rPr>
          <w:rFonts w:eastAsia="Calibri"/>
          <w:sz w:val="28"/>
          <w:szCs w:val="28"/>
          <w:lang w:eastAsia="en-US"/>
        </w:rPr>
        <w:t xml:space="preserve"> по каждому пара</w:t>
      </w:r>
      <w:r w:rsidRPr="0010214D">
        <w:rPr>
          <w:rFonts w:eastAsia="Calibri"/>
          <w:sz w:val="28"/>
          <w:szCs w:val="28"/>
          <w:lang w:eastAsia="en-US"/>
        </w:rPr>
        <w:t>-</w:t>
      </w:r>
      <w:r w:rsidR="004F7A61" w:rsidRPr="0010214D">
        <w:rPr>
          <w:rFonts w:eastAsia="Calibri"/>
          <w:sz w:val="28"/>
          <w:szCs w:val="28"/>
          <w:lang w:eastAsia="en-US"/>
        </w:rPr>
        <w:t>медицинскому ассистенту и механику будет завершена.</w:t>
      </w:r>
    </w:p>
    <w:p w14:paraId="0EBEBDB8" w14:textId="77777777" w:rsidR="00C56337" w:rsidRPr="0010214D" w:rsidRDefault="00C56337" w:rsidP="00A03D00">
      <w:pPr>
        <w:autoSpaceDE w:val="0"/>
        <w:autoSpaceDN w:val="0"/>
        <w:adjustRightInd w:val="0"/>
        <w:ind w:firstLine="680"/>
        <w:jc w:val="both"/>
        <w:rPr>
          <w:rFonts w:eastAsia="Calibri"/>
          <w:b/>
          <w:color w:val="000000"/>
          <w:sz w:val="28"/>
          <w:szCs w:val="28"/>
          <w:lang w:eastAsia="en-US"/>
        </w:rPr>
      </w:pPr>
    </w:p>
    <w:p w14:paraId="4307A5D2" w14:textId="31A9E779" w:rsidR="004F7A61" w:rsidRPr="00091F36" w:rsidRDefault="004F7A61" w:rsidP="00091F36">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Процедура гонки</w:t>
      </w:r>
      <w:r w:rsidR="00091F36">
        <w:rPr>
          <w:rFonts w:eastAsia="Calibri"/>
          <w:b/>
          <w:color w:val="000000"/>
          <w:sz w:val="28"/>
          <w:szCs w:val="28"/>
          <w:lang w:eastAsia="en-US"/>
        </w:rPr>
        <w:t xml:space="preserve">. </w:t>
      </w:r>
      <w:r w:rsidR="001025DD" w:rsidRPr="00FD02EE">
        <w:rPr>
          <w:rFonts w:eastAsia="Calibri"/>
          <w:b/>
          <w:bCs/>
          <w:color w:val="000000"/>
          <w:sz w:val="28"/>
          <w:szCs w:val="28"/>
          <w:lang w:eastAsia="en-US"/>
        </w:rPr>
        <w:t>Порядок старта</w:t>
      </w:r>
    </w:p>
    <w:p w14:paraId="17713904"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6DA50C1E" w14:textId="77777777" w:rsidR="001025D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5.1.04</w:t>
      </w:r>
      <w:r w:rsidR="000722AF">
        <w:rPr>
          <w:rFonts w:eastAsia="Calibri"/>
          <w:b/>
          <w:color w:val="000000"/>
          <w:sz w:val="28"/>
          <w:szCs w:val="28"/>
          <w:lang w:eastAsia="en-US"/>
        </w:rPr>
        <w:t>1</w:t>
      </w:r>
    </w:p>
    <w:p w14:paraId="6FCEC78B"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Гонщики должны собираться в зоне вызова, определенной в статье 5.1.019, по крайней мере, за 10 минут до старта. Гонщики должны ждать старта, </w:t>
      </w:r>
      <w:r w:rsidRPr="0010214D">
        <w:rPr>
          <w:rFonts w:eastAsia="Calibri"/>
          <w:color w:val="000000"/>
          <w:sz w:val="28"/>
          <w:szCs w:val="28"/>
          <w:lang w:eastAsia="en-US"/>
        </w:rPr>
        <w:lastRenderedPageBreak/>
        <w:t>по крайней мере, одной ногой на земле, или будут оштрафованы перемещением на послед</w:t>
      </w:r>
      <w:r w:rsidR="001025DD">
        <w:rPr>
          <w:rFonts w:eastAsia="Calibri"/>
          <w:color w:val="000000"/>
          <w:sz w:val="28"/>
          <w:szCs w:val="28"/>
          <w:lang w:eastAsia="en-US"/>
        </w:rPr>
        <w:t>нее место в их стартовой линии.</w:t>
      </w:r>
    </w:p>
    <w:p w14:paraId="6ACA0805" w14:textId="77777777" w:rsidR="001F633E" w:rsidRPr="001F633E" w:rsidRDefault="001F633E" w:rsidP="001F633E">
      <w:pPr>
        <w:autoSpaceDE w:val="0"/>
        <w:autoSpaceDN w:val="0"/>
        <w:adjustRightInd w:val="0"/>
        <w:ind w:firstLine="680"/>
        <w:jc w:val="both"/>
        <w:rPr>
          <w:rFonts w:eastAsia="Calibri"/>
          <w:sz w:val="28"/>
          <w:szCs w:val="28"/>
          <w:lang w:eastAsia="en-US"/>
        </w:rPr>
      </w:pPr>
      <w:r w:rsidRPr="001F633E">
        <w:rPr>
          <w:rFonts w:eastAsia="Calibri"/>
          <w:sz w:val="28"/>
          <w:szCs w:val="28"/>
          <w:lang w:eastAsia="en-US"/>
        </w:rPr>
        <w:t>Старт дается главным судьей с помощью свистка, звуковой или световой системы. В случае использования звуковой или световой системы старт должен быть дан самим главным судьей, никаких технических промежуточных действий не допускается.</w:t>
      </w:r>
    </w:p>
    <w:p w14:paraId="63A290A4" w14:textId="77777777" w:rsidR="001F633E" w:rsidRPr="001F633E" w:rsidRDefault="001F633E" w:rsidP="001F633E">
      <w:pPr>
        <w:autoSpaceDE w:val="0"/>
        <w:autoSpaceDN w:val="0"/>
        <w:adjustRightInd w:val="0"/>
        <w:ind w:firstLine="680"/>
        <w:jc w:val="both"/>
        <w:rPr>
          <w:rFonts w:eastAsia="Calibri"/>
          <w:sz w:val="28"/>
          <w:szCs w:val="28"/>
          <w:lang w:eastAsia="en-US"/>
        </w:rPr>
      </w:pPr>
      <w:r w:rsidRPr="001F633E">
        <w:rPr>
          <w:rFonts w:eastAsia="Calibri"/>
          <w:sz w:val="28"/>
          <w:szCs w:val="28"/>
          <w:lang w:eastAsia="en-US"/>
        </w:rPr>
        <w:t>Последние секунды перед стартом не сопровождаются прогрессивным звуком или, соответственно, прогрессивной световой последовательностью. Например:</w:t>
      </w:r>
    </w:p>
    <w:p w14:paraId="6E93C1E9" w14:textId="77777777" w:rsidR="001F633E" w:rsidRPr="001F633E" w:rsidRDefault="001F633E" w:rsidP="001F633E">
      <w:pPr>
        <w:autoSpaceDE w:val="0"/>
        <w:autoSpaceDN w:val="0"/>
        <w:adjustRightInd w:val="0"/>
        <w:ind w:firstLine="680"/>
        <w:jc w:val="both"/>
        <w:rPr>
          <w:rFonts w:eastAsia="Calibri"/>
          <w:sz w:val="28"/>
          <w:szCs w:val="28"/>
          <w:lang w:eastAsia="en-US"/>
        </w:rPr>
      </w:pPr>
      <w:r w:rsidRPr="001F633E">
        <w:rPr>
          <w:rFonts w:eastAsia="Calibri"/>
          <w:sz w:val="28"/>
          <w:szCs w:val="28"/>
          <w:lang w:eastAsia="en-US"/>
        </w:rPr>
        <w:t>- в случае звуковой системы звук переходит от тишины к звуку старта, нет гудка или другого звука, указывающего на то, что старт будет дан через несколько секунд;</w:t>
      </w:r>
    </w:p>
    <w:p w14:paraId="3582FBC9" w14:textId="77777777" w:rsidR="00CB091E" w:rsidRDefault="001F633E" w:rsidP="001F633E">
      <w:pPr>
        <w:autoSpaceDE w:val="0"/>
        <w:autoSpaceDN w:val="0"/>
        <w:adjustRightInd w:val="0"/>
        <w:ind w:firstLine="680"/>
        <w:jc w:val="both"/>
        <w:rPr>
          <w:rFonts w:eastAsia="Calibri"/>
          <w:sz w:val="28"/>
          <w:szCs w:val="28"/>
          <w:lang w:eastAsia="en-US"/>
        </w:rPr>
      </w:pPr>
      <w:r w:rsidRPr="001F633E">
        <w:rPr>
          <w:rFonts w:eastAsia="Calibri"/>
          <w:sz w:val="28"/>
          <w:szCs w:val="28"/>
          <w:lang w:eastAsia="en-US"/>
        </w:rPr>
        <w:t>- в случае системы освещения свет меняется с красного на зеленый или</w:t>
      </w:r>
      <w:r w:rsidRPr="001F633E">
        <w:rPr>
          <w:rFonts w:eastAsia="Calibri"/>
          <w:sz w:val="28"/>
          <w:szCs w:val="28"/>
          <w:lang w:eastAsia="en-US"/>
        </w:rPr>
        <w:br/>
        <w:t>с выключенного на включенный, но без какой-либо прогрессии, указывающей</w:t>
      </w:r>
      <w:r w:rsidRPr="001F633E">
        <w:rPr>
          <w:rFonts w:eastAsia="Calibri"/>
          <w:sz w:val="28"/>
          <w:szCs w:val="28"/>
          <w:lang w:eastAsia="en-US"/>
        </w:rPr>
        <w:br/>
        <w:t>на то, что через несколько секунд будет дан старт.</w:t>
      </w:r>
    </w:p>
    <w:p w14:paraId="7D021679" w14:textId="77777777" w:rsidR="001F633E" w:rsidRPr="0010214D" w:rsidRDefault="001F633E" w:rsidP="001F633E">
      <w:pPr>
        <w:autoSpaceDE w:val="0"/>
        <w:autoSpaceDN w:val="0"/>
        <w:adjustRightInd w:val="0"/>
        <w:ind w:firstLine="680"/>
        <w:jc w:val="both"/>
        <w:rPr>
          <w:rFonts w:eastAsia="Calibri"/>
          <w:b/>
          <w:color w:val="000000"/>
          <w:sz w:val="28"/>
          <w:szCs w:val="28"/>
          <w:lang w:eastAsia="en-US"/>
        </w:rPr>
      </w:pPr>
    </w:p>
    <w:p w14:paraId="54251299" w14:textId="77777777" w:rsidR="001025D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5.1.04</w:t>
      </w:r>
      <w:r w:rsidR="000722AF">
        <w:rPr>
          <w:rFonts w:eastAsia="Calibri"/>
          <w:b/>
          <w:color w:val="000000"/>
          <w:sz w:val="28"/>
          <w:szCs w:val="28"/>
          <w:lang w:eastAsia="en-US"/>
        </w:rPr>
        <w:t>2</w:t>
      </w:r>
    </w:p>
    <w:p w14:paraId="2D474E20"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Стартовый порядок определяется следующим образом:</w:t>
      </w:r>
    </w:p>
    <w:p w14:paraId="238CF399" w14:textId="77777777" w:rsidR="004F7A61" w:rsidRPr="0010214D" w:rsidRDefault="005B5D4F" w:rsidP="00A03D00">
      <w:pPr>
        <w:autoSpaceDE w:val="0"/>
        <w:autoSpaceDN w:val="0"/>
        <w:adjustRightInd w:val="0"/>
        <w:ind w:firstLine="680"/>
        <w:jc w:val="both"/>
        <w:rPr>
          <w:rFonts w:eastAsia="Calibri"/>
          <w:sz w:val="28"/>
          <w:szCs w:val="28"/>
          <w:lang w:eastAsia="en-US"/>
        </w:rPr>
      </w:pPr>
      <w:r w:rsidRPr="0010214D">
        <w:rPr>
          <w:rFonts w:eastAsia="Calibri"/>
          <w:color w:val="000000"/>
          <w:sz w:val="28"/>
          <w:szCs w:val="28"/>
          <w:lang w:eastAsia="en-US"/>
        </w:rPr>
        <w:t xml:space="preserve">А) </w:t>
      </w:r>
      <w:r w:rsidR="00F917EF">
        <w:rPr>
          <w:rFonts w:eastAsia="Calibri"/>
          <w:color w:val="000000"/>
          <w:sz w:val="28"/>
          <w:szCs w:val="28"/>
          <w:lang w:eastAsia="en-US"/>
        </w:rPr>
        <w:t>ч</w:t>
      </w:r>
      <w:r w:rsidRPr="0010214D">
        <w:rPr>
          <w:rFonts w:eastAsia="Calibri"/>
          <w:color w:val="000000"/>
          <w:sz w:val="28"/>
          <w:szCs w:val="28"/>
          <w:lang w:eastAsia="en-US"/>
        </w:rPr>
        <w:t>емпионат</w:t>
      </w:r>
      <w:r w:rsidR="002D6E34">
        <w:rPr>
          <w:rFonts w:eastAsia="Calibri"/>
          <w:color w:val="000000"/>
          <w:sz w:val="28"/>
          <w:szCs w:val="28"/>
          <w:lang w:eastAsia="en-US"/>
        </w:rPr>
        <w:t xml:space="preserve"> </w:t>
      </w:r>
      <w:r w:rsidR="001025DD">
        <w:rPr>
          <w:rFonts w:eastAsia="Calibri"/>
          <w:color w:val="000000"/>
          <w:sz w:val="28"/>
          <w:szCs w:val="28"/>
          <w:lang w:eastAsia="en-US"/>
        </w:rPr>
        <w:t>России</w:t>
      </w:r>
      <w:r w:rsidR="004F7A61" w:rsidRPr="0010214D">
        <w:rPr>
          <w:rFonts w:eastAsia="Calibri"/>
          <w:color w:val="000000"/>
          <w:sz w:val="28"/>
          <w:szCs w:val="28"/>
          <w:lang w:eastAsia="en-US"/>
        </w:rPr>
        <w:t>,</w:t>
      </w:r>
      <w:r w:rsidR="002D6E34">
        <w:rPr>
          <w:rFonts w:eastAsia="Calibri"/>
          <w:color w:val="000000"/>
          <w:sz w:val="28"/>
          <w:szCs w:val="28"/>
          <w:lang w:eastAsia="en-US"/>
        </w:rPr>
        <w:t xml:space="preserve"> </w:t>
      </w:r>
      <w:r w:rsidR="00F917EF">
        <w:rPr>
          <w:rFonts w:eastAsia="Calibri"/>
          <w:color w:val="000000"/>
          <w:sz w:val="28"/>
          <w:szCs w:val="28"/>
          <w:lang w:eastAsia="en-US"/>
        </w:rPr>
        <w:t>К</w:t>
      </w:r>
      <w:r w:rsidR="004F7A61" w:rsidRPr="0010214D">
        <w:rPr>
          <w:rFonts w:eastAsia="Calibri"/>
          <w:color w:val="000000"/>
          <w:sz w:val="28"/>
          <w:szCs w:val="28"/>
          <w:lang w:eastAsia="en-US"/>
        </w:rPr>
        <w:t>убок</w:t>
      </w:r>
      <w:r w:rsidR="001025DD">
        <w:rPr>
          <w:rFonts w:eastAsia="Calibri"/>
          <w:color w:val="000000"/>
          <w:sz w:val="28"/>
          <w:szCs w:val="28"/>
          <w:lang w:eastAsia="en-US"/>
        </w:rPr>
        <w:t xml:space="preserve"> России</w:t>
      </w:r>
      <w:r w:rsidR="004F7A61" w:rsidRPr="0010214D">
        <w:rPr>
          <w:rFonts w:eastAsia="Calibri"/>
          <w:sz w:val="28"/>
          <w:szCs w:val="28"/>
          <w:lang w:eastAsia="en-US"/>
        </w:rPr>
        <w:t>:</w:t>
      </w:r>
    </w:p>
    <w:p w14:paraId="716A037B" w14:textId="77777777" w:rsidR="005B5D4F" w:rsidRPr="0010214D" w:rsidRDefault="005B5D4F" w:rsidP="00A03D00">
      <w:pPr>
        <w:autoSpaceDE w:val="0"/>
        <w:autoSpaceDN w:val="0"/>
        <w:adjustRightInd w:val="0"/>
        <w:ind w:firstLine="680"/>
        <w:jc w:val="both"/>
        <w:rPr>
          <w:rFonts w:eastAsia="Calibri"/>
          <w:color w:val="000000"/>
          <w:sz w:val="28"/>
          <w:szCs w:val="28"/>
          <w:lang w:eastAsia="en-US"/>
        </w:rPr>
      </w:pPr>
    </w:p>
    <w:p w14:paraId="292B37A3" w14:textId="3419719E" w:rsidR="004F7A61" w:rsidRPr="00091F36" w:rsidRDefault="00D55B6B" w:rsidP="00091F36">
      <w:pPr>
        <w:autoSpaceDE w:val="0"/>
        <w:autoSpaceDN w:val="0"/>
        <w:adjustRightInd w:val="0"/>
        <w:ind w:firstLine="680"/>
        <w:jc w:val="both"/>
        <w:rPr>
          <w:rFonts w:eastAsia="Calibri"/>
          <w:color w:val="000000"/>
          <w:sz w:val="28"/>
          <w:szCs w:val="28"/>
          <w:u w:val="single"/>
          <w:lang w:eastAsia="en-US"/>
        </w:rPr>
      </w:pPr>
      <w:r>
        <w:rPr>
          <w:rFonts w:eastAsia="Calibri"/>
          <w:color w:val="000000"/>
          <w:sz w:val="28"/>
          <w:szCs w:val="28"/>
          <w:u w:val="single"/>
          <w:lang w:eastAsia="en-US"/>
        </w:rPr>
        <w:t>Мужчины</w:t>
      </w:r>
      <w:r w:rsidR="001025DD">
        <w:rPr>
          <w:rFonts w:eastAsia="Calibri"/>
          <w:color w:val="000000"/>
          <w:sz w:val="28"/>
          <w:szCs w:val="28"/>
          <w:u w:val="single"/>
          <w:lang w:eastAsia="en-US"/>
        </w:rPr>
        <w:t xml:space="preserve"> и женщины</w:t>
      </w:r>
    </w:p>
    <w:p w14:paraId="7A02261A" w14:textId="77777777" w:rsidR="004F7A61" w:rsidRPr="0010214D" w:rsidRDefault="004F7A61" w:rsidP="00100508">
      <w:pPr>
        <w:numPr>
          <w:ilvl w:val="0"/>
          <w:numId w:val="37"/>
        </w:numPr>
        <w:autoSpaceDE w:val="0"/>
        <w:autoSpaceDN w:val="0"/>
        <w:adjustRightInd w:val="0"/>
        <w:ind w:left="0" w:firstLine="680"/>
        <w:jc w:val="both"/>
        <w:rPr>
          <w:rFonts w:eastAsia="Calibri"/>
          <w:color w:val="000000"/>
          <w:sz w:val="28"/>
          <w:szCs w:val="28"/>
          <w:lang w:eastAsia="en-US"/>
        </w:rPr>
      </w:pPr>
      <w:r w:rsidRPr="0010214D">
        <w:rPr>
          <w:rFonts w:eastAsia="Calibri"/>
          <w:color w:val="000000"/>
          <w:sz w:val="28"/>
          <w:szCs w:val="28"/>
          <w:lang w:eastAsia="en-US"/>
        </w:rPr>
        <w:t>В соответствии с последней опу</w:t>
      </w:r>
      <w:r w:rsidR="001025DD">
        <w:rPr>
          <w:rFonts w:eastAsia="Calibri"/>
          <w:color w:val="000000"/>
          <w:sz w:val="28"/>
          <w:szCs w:val="28"/>
          <w:lang w:eastAsia="en-US"/>
        </w:rPr>
        <w:t>бликованной классификацией вело</w:t>
      </w:r>
      <w:r w:rsidRPr="0010214D">
        <w:rPr>
          <w:rFonts w:eastAsia="Calibri"/>
          <w:color w:val="000000"/>
          <w:sz w:val="28"/>
          <w:szCs w:val="28"/>
          <w:lang w:eastAsia="en-US"/>
        </w:rPr>
        <w:t xml:space="preserve">кросса </w:t>
      </w:r>
      <w:r w:rsidR="00D81BF4">
        <w:rPr>
          <w:rFonts w:eastAsia="Calibri"/>
          <w:color w:val="000000"/>
          <w:sz w:val="28"/>
          <w:szCs w:val="28"/>
          <w:lang w:eastAsia="en-US"/>
        </w:rPr>
        <w:t>ОСФ</w:t>
      </w:r>
      <w:r w:rsidRPr="0010214D">
        <w:rPr>
          <w:rFonts w:eastAsia="Calibri"/>
          <w:color w:val="000000"/>
          <w:sz w:val="28"/>
          <w:szCs w:val="28"/>
          <w:lang w:eastAsia="en-US"/>
        </w:rPr>
        <w:t xml:space="preserve"> в личном зачете текущего сезона (или окончательной классификацией предыдущего сезона, если классификация до сих пор не </w:t>
      </w:r>
      <w:r w:rsidR="001025DD">
        <w:rPr>
          <w:rFonts w:eastAsia="Calibri"/>
          <w:color w:val="000000"/>
          <w:sz w:val="28"/>
          <w:szCs w:val="28"/>
          <w:lang w:eastAsia="en-US"/>
        </w:rPr>
        <w:t>опубликована на текущий сезон);</w:t>
      </w:r>
    </w:p>
    <w:p w14:paraId="3F7CB4FF" w14:textId="77777777" w:rsidR="004F7A61" w:rsidRPr="001025DD" w:rsidRDefault="004F7A61" w:rsidP="00100508">
      <w:pPr>
        <w:numPr>
          <w:ilvl w:val="0"/>
          <w:numId w:val="37"/>
        </w:numPr>
        <w:autoSpaceDE w:val="0"/>
        <w:autoSpaceDN w:val="0"/>
        <w:adjustRightInd w:val="0"/>
        <w:ind w:left="0" w:firstLine="680"/>
        <w:jc w:val="both"/>
        <w:rPr>
          <w:rFonts w:eastAsia="Calibri"/>
          <w:color w:val="000000"/>
          <w:sz w:val="28"/>
          <w:szCs w:val="28"/>
          <w:lang w:eastAsia="en-US"/>
        </w:rPr>
      </w:pPr>
      <w:r w:rsidRPr="0010214D">
        <w:rPr>
          <w:rFonts w:eastAsia="Calibri"/>
          <w:color w:val="000000"/>
          <w:sz w:val="28"/>
          <w:szCs w:val="28"/>
          <w:lang w:eastAsia="en-US"/>
        </w:rPr>
        <w:t xml:space="preserve">Неклассифицированные гонщики: </w:t>
      </w:r>
      <w:r w:rsidR="005B5D4F" w:rsidRPr="0010214D">
        <w:rPr>
          <w:rFonts w:eastAsia="Calibri"/>
          <w:color w:val="000000"/>
          <w:sz w:val="28"/>
          <w:szCs w:val="28"/>
          <w:lang w:eastAsia="en-US"/>
        </w:rPr>
        <w:t>командами</w:t>
      </w:r>
      <w:r w:rsidR="001025DD">
        <w:rPr>
          <w:rFonts w:eastAsia="Calibri"/>
          <w:color w:val="000000"/>
          <w:sz w:val="28"/>
          <w:szCs w:val="28"/>
          <w:lang w:eastAsia="en-US"/>
        </w:rPr>
        <w:t xml:space="preserve"> в ротации (*).</w:t>
      </w:r>
    </w:p>
    <w:p w14:paraId="2E3876BA" w14:textId="77777777" w:rsidR="001025DD" w:rsidRPr="001025DD" w:rsidRDefault="004F7A61" w:rsidP="00AC0D4A">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Б) Другие гонки:</w:t>
      </w:r>
    </w:p>
    <w:p w14:paraId="472F7A1D" w14:textId="77777777" w:rsidR="004F7A61" w:rsidRPr="001025DD" w:rsidRDefault="004F7A61" w:rsidP="00100508">
      <w:pPr>
        <w:numPr>
          <w:ilvl w:val="0"/>
          <w:numId w:val="38"/>
        </w:numPr>
        <w:autoSpaceDE w:val="0"/>
        <w:autoSpaceDN w:val="0"/>
        <w:adjustRightInd w:val="0"/>
        <w:ind w:left="0" w:firstLine="680"/>
        <w:jc w:val="both"/>
        <w:rPr>
          <w:rFonts w:eastAsia="Calibri"/>
          <w:color w:val="000000"/>
          <w:sz w:val="28"/>
          <w:szCs w:val="28"/>
          <w:lang w:eastAsia="en-US"/>
        </w:rPr>
      </w:pPr>
      <w:r w:rsidRPr="0010214D">
        <w:rPr>
          <w:rFonts w:eastAsia="Calibri"/>
          <w:color w:val="000000"/>
          <w:sz w:val="28"/>
          <w:szCs w:val="28"/>
          <w:lang w:eastAsia="en-US"/>
        </w:rPr>
        <w:t xml:space="preserve">В соответствии с последней опубликованной классификацией </w:t>
      </w:r>
      <w:r w:rsidR="00D81BF4">
        <w:rPr>
          <w:rFonts w:eastAsia="Calibri"/>
          <w:color w:val="000000"/>
          <w:sz w:val="28"/>
          <w:szCs w:val="28"/>
          <w:lang w:eastAsia="en-US"/>
        </w:rPr>
        <w:t>ОСФ</w:t>
      </w:r>
      <w:r w:rsidRPr="0010214D">
        <w:rPr>
          <w:rFonts w:eastAsia="Calibri"/>
          <w:color w:val="000000"/>
          <w:sz w:val="28"/>
          <w:szCs w:val="28"/>
          <w:lang w:eastAsia="en-US"/>
        </w:rPr>
        <w:t xml:space="preserve"> по велокроссу в личном зачете текущего сезона (или окончательной классификацией предыдущего сезона, если классификация до сих пор не </w:t>
      </w:r>
      <w:r w:rsidR="001025DD">
        <w:rPr>
          <w:rFonts w:eastAsia="Calibri"/>
          <w:color w:val="000000"/>
          <w:sz w:val="28"/>
          <w:szCs w:val="28"/>
          <w:lang w:eastAsia="en-US"/>
        </w:rPr>
        <w:t>опубликована на текущий сезон);</w:t>
      </w:r>
    </w:p>
    <w:p w14:paraId="036C7B63" w14:textId="77777777" w:rsidR="004F7A61" w:rsidRPr="001025DD" w:rsidRDefault="004F7A61" w:rsidP="00100508">
      <w:pPr>
        <w:numPr>
          <w:ilvl w:val="0"/>
          <w:numId w:val="38"/>
        </w:numPr>
        <w:autoSpaceDE w:val="0"/>
        <w:autoSpaceDN w:val="0"/>
        <w:adjustRightInd w:val="0"/>
        <w:ind w:left="0" w:firstLine="680"/>
        <w:jc w:val="both"/>
        <w:rPr>
          <w:rFonts w:eastAsia="Calibri"/>
          <w:color w:val="000000"/>
          <w:sz w:val="28"/>
          <w:szCs w:val="28"/>
          <w:lang w:eastAsia="en-US"/>
        </w:rPr>
      </w:pPr>
      <w:r w:rsidRPr="0010214D">
        <w:rPr>
          <w:rFonts w:eastAsia="Calibri"/>
          <w:color w:val="000000"/>
          <w:sz w:val="28"/>
          <w:szCs w:val="28"/>
          <w:lang w:eastAsia="en-US"/>
        </w:rPr>
        <w:t>Неклассифицирова</w:t>
      </w:r>
      <w:r w:rsidR="001025DD">
        <w:rPr>
          <w:rFonts w:eastAsia="Calibri"/>
          <w:color w:val="000000"/>
          <w:sz w:val="28"/>
          <w:szCs w:val="28"/>
          <w:lang w:eastAsia="en-US"/>
        </w:rPr>
        <w:t>нные гонщики: путем жеребьевки.</w:t>
      </w:r>
    </w:p>
    <w:p w14:paraId="73C63810" w14:textId="77777777" w:rsidR="004F7A61" w:rsidRPr="001025DD" w:rsidRDefault="004F7A61" w:rsidP="00AC0D4A">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 Для неклассифицированных гонщиков, порядок в команде должен быть подтвержден </w:t>
      </w:r>
      <w:r w:rsidR="005B5D4F" w:rsidRPr="0010214D">
        <w:rPr>
          <w:rFonts w:eastAsia="Calibri"/>
          <w:color w:val="000000"/>
          <w:sz w:val="28"/>
          <w:szCs w:val="28"/>
          <w:lang w:eastAsia="en-US"/>
        </w:rPr>
        <w:t>представителем команды</w:t>
      </w:r>
      <w:r w:rsidR="001025DD">
        <w:rPr>
          <w:rFonts w:eastAsia="Calibri"/>
          <w:color w:val="000000"/>
          <w:sz w:val="28"/>
          <w:szCs w:val="28"/>
          <w:lang w:eastAsia="en-US"/>
        </w:rPr>
        <w:t xml:space="preserve"> при подтверждении гонщиков.</w:t>
      </w:r>
    </w:p>
    <w:p w14:paraId="1661B95F" w14:textId="77777777" w:rsidR="004F7A61" w:rsidRPr="0010214D" w:rsidRDefault="004F7A61" w:rsidP="00AC0D4A">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xml:space="preserve">Порядок старта среди команд </w:t>
      </w:r>
      <w:r w:rsidR="005B5D4F" w:rsidRPr="0010214D">
        <w:rPr>
          <w:rFonts w:eastAsia="Calibri"/>
          <w:sz w:val="28"/>
          <w:szCs w:val="28"/>
          <w:lang w:eastAsia="en-US"/>
        </w:rPr>
        <w:t>определяется жеребьевкой.</w:t>
      </w:r>
    </w:p>
    <w:p w14:paraId="3E113938" w14:textId="77777777" w:rsidR="004F7A61" w:rsidRPr="0010214D" w:rsidRDefault="004F7A61" w:rsidP="00AC0D4A">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Команды (в порядке, как указано выше) берутся по очереди, начиная в последовательности с первого гонщика команды, затем второго гонщика команды и т.д.</w:t>
      </w:r>
    </w:p>
    <w:p w14:paraId="35CCECAA" w14:textId="77777777" w:rsidR="00C56337" w:rsidRDefault="00C56337" w:rsidP="002D6E34">
      <w:pPr>
        <w:autoSpaceDE w:val="0"/>
        <w:autoSpaceDN w:val="0"/>
        <w:adjustRightInd w:val="0"/>
        <w:jc w:val="both"/>
        <w:rPr>
          <w:rFonts w:eastAsia="Calibri"/>
          <w:color w:val="000000"/>
          <w:sz w:val="28"/>
          <w:szCs w:val="28"/>
          <w:lang w:eastAsia="en-US"/>
        </w:rPr>
      </w:pPr>
    </w:p>
    <w:p w14:paraId="0E79C093" w14:textId="77777777" w:rsidR="001B1D69" w:rsidRDefault="001B1D69" w:rsidP="002D6E34">
      <w:pPr>
        <w:autoSpaceDE w:val="0"/>
        <w:autoSpaceDN w:val="0"/>
        <w:adjustRightInd w:val="0"/>
        <w:jc w:val="both"/>
        <w:rPr>
          <w:rFonts w:eastAsia="Calibri"/>
          <w:color w:val="000000"/>
          <w:sz w:val="28"/>
          <w:szCs w:val="28"/>
          <w:lang w:eastAsia="en-US"/>
        </w:rPr>
      </w:pPr>
    </w:p>
    <w:p w14:paraId="6FDD7ABA" w14:textId="77777777" w:rsidR="001B1D69" w:rsidRPr="0010214D" w:rsidRDefault="001B1D69" w:rsidP="002D6E34">
      <w:pPr>
        <w:autoSpaceDE w:val="0"/>
        <w:autoSpaceDN w:val="0"/>
        <w:adjustRightInd w:val="0"/>
        <w:jc w:val="both"/>
        <w:rPr>
          <w:rFonts w:eastAsia="Calibri"/>
          <w:color w:val="000000"/>
          <w:sz w:val="28"/>
          <w:szCs w:val="28"/>
          <w:lang w:eastAsia="en-US"/>
        </w:rPr>
      </w:pPr>
    </w:p>
    <w:p w14:paraId="11A00F00" w14:textId="77777777" w:rsidR="004F7A61" w:rsidRPr="00FD02EE" w:rsidRDefault="004F7A61" w:rsidP="00A03D00">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lastRenderedPageBreak/>
        <w:t xml:space="preserve">Распределение гоночных номеров </w:t>
      </w:r>
    </w:p>
    <w:p w14:paraId="446C334A"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05F871E2" w14:textId="77777777" w:rsidR="001025D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5.1.04</w:t>
      </w:r>
      <w:r w:rsidR="000722AF">
        <w:rPr>
          <w:rFonts w:eastAsia="Calibri"/>
          <w:b/>
          <w:color w:val="000000"/>
          <w:sz w:val="28"/>
          <w:szCs w:val="28"/>
          <w:lang w:eastAsia="en-US"/>
        </w:rPr>
        <w:t>3</w:t>
      </w:r>
    </w:p>
    <w:p w14:paraId="27358FF8"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Распределение номеров для </w:t>
      </w:r>
      <w:r w:rsidR="00DF0866" w:rsidRPr="0010214D">
        <w:rPr>
          <w:rFonts w:eastAsia="Calibri"/>
          <w:color w:val="000000"/>
          <w:sz w:val="28"/>
          <w:szCs w:val="28"/>
          <w:lang w:eastAsia="en-US"/>
        </w:rPr>
        <w:t xml:space="preserve">чемпионата </w:t>
      </w:r>
      <w:r w:rsidRPr="0010214D">
        <w:rPr>
          <w:rFonts w:eastAsia="Calibri"/>
          <w:color w:val="000000"/>
          <w:sz w:val="28"/>
          <w:szCs w:val="28"/>
          <w:lang w:eastAsia="en-US"/>
        </w:rPr>
        <w:t xml:space="preserve">и кубка </w:t>
      </w:r>
      <w:r w:rsidR="001025DD">
        <w:rPr>
          <w:rFonts w:eastAsia="Calibri"/>
          <w:color w:val="000000"/>
          <w:sz w:val="28"/>
          <w:szCs w:val="28"/>
          <w:lang w:eastAsia="en-US"/>
        </w:rPr>
        <w:t>России</w:t>
      </w:r>
      <w:r w:rsidRPr="0010214D">
        <w:rPr>
          <w:rFonts w:eastAsia="Calibri"/>
          <w:color w:val="000000"/>
          <w:sz w:val="28"/>
          <w:szCs w:val="28"/>
          <w:lang w:eastAsia="en-US"/>
        </w:rPr>
        <w:t xml:space="preserve"> должно быть следующим:</w:t>
      </w:r>
    </w:p>
    <w:p w14:paraId="4CE0DEA8" w14:textId="77777777" w:rsidR="004F7A61" w:rsidRPr="0010214D" w:rsidRDefault="004F7A61" w:rsidP="00100508">
      <w:pPr>
        <w:numPr>
          <w:ilvl w:val="0"/>
          <w:numId w:val="39"/>
        </w:numPr>
        <w:autoSpaceDE w:val="0"/>
        <w:autoSpaceDN w:val="0"/>
        <w:adjustRightInd w:val="0"/>
        <w:ind w:left="0" w:firstLine="709"/>
        <w:jc w:val="both"/>
        <w:rPr>
          <w:rFonts w:eastAsia="Calibri"/>
          <w:color w:val="000000"/>
          <w:sz w:val="28"/>
          <w:szCs w:val="28"/>
          <w:lang w:eastAsia="en-US"/>
        </w:rPr>
      </w:pPr>
      <w:r w:rsidRPr="0010214D">
        <w:rPr>
          <w:rFonts w:eastAsia="Calibri"/>
          <w:color w:val="000000"/>
          <w:sz w:val="28"/>
          <w:szCs w:val="28"/>
          <w:lang w:eastAsia="en-US"/>
        </w:rPr>
        <w:t xml:space="preserve">Гоночные номера в последовательности от 1 </w:t>
      </w:r>
      <w:r w:rsidR="00DF0866" w:rsidRPr="0010214D">
        <w:rPr>
          <w:rFonts w:eastAsia="Calibri"/>
          <w:color w:val="000000"/>
          <w:sz w:val="28"/>
          <w:szCs w:val="28"/>
          <w:lang w:eastAsia="en-US"/>
        </w:rPr>
        <w:t xml:space="preserve">и </w:t>
      </w:r>
      <w:r w:rsidRPr="0010214D">
        <w:rPr>
          <w:rFonts w:eastAsia="Calibri"/>
          <w:color w:val="000000"/>
          <w:sz w:val="28"/>
          <w:szCs w:val="28"/>
          <w:lang w:eastAsia="en-US"/>
        </w:rPr>
        <w:t xml:space="preserve">дальше </w:t>
      </w:r>
      <w:r w:rsidR="00DF0866" w:rsidRPr="0010214D">
        <w:rPr>
          <w:rFonts w:eastAsia="Calibri"/>
          <w:color w:val="000000"/>
          <w:sz w:val="28"/>
          <w:szCs w:val="28"/>
          <w:lang w:eastAsia="en-US"/>
        </w:rPr>
        <w:t>чемпиона</w:t>
      </w:r>
      <w:r w:rsidR="001025DD">
        <w:rPr>
          <w:rFonts w:eastAsia="Calibri"/>
          <w:color w:val="000000"/>
          <w:sz w:val="28"/>
          <w:szCs w:val="28"/>
          <w:lang w:eastAsia="en-US"/>
        </w:rPr>
        <w:t xml:space="preserve"> России;</w:t>
      </w:r>
    </w:p>
    <w:p w14:paraId="69CAAA65" w14:textId="77777777" w:rsidR="004F7A61" w:rsidRPr="0010214D" w:rsidRDefault="004F7A61" w:rsidP="00100508">
      <w:pPr>
        <w:numPr>
          <w:ilvl w:val="0"/>
          <w:numId w:val="39"/>
        </w:numPr>
        <w:autoSpaceDE w:val="0"/>
        <w:autoSpaceDN w:val="0"/>
        <w:adjustRightInd w:val="0"/>
        <w:jc w:val="both"/>
        <w:rPr>
          <w:rFonts w:eastAsia="Calibri"/>
          <w:color w:val="000000"/>
          <w:sz w:val="28"/>
          <w:szCs w:val="28"/>
          <w:lang w:eastAsia="en-US"/>
        </w:rPr>
      </w:pPr>
      <w:r w:rsidRPr="0010214D">
        <w:rPr>
          <w:rFonts w:eastAsia="Calibri"/>
          <w:color w:val="000000"/>
          <w:sz w:val="28"/>
          <w:szCs w:val="28"/>
          <w:lang w:eastAsia="en-US"/>
        </w:rPr>
        <w:t>№ 1 должен принадлежать только чемпиону</w:t>
      </w:r>
      <w:r w:rsidR="001025DD">
        <w:rPr>
          <w:rFonts w:eastAsia="Calibri"/>
          <w:color w:val="000000"/>
          <w:sz w:val="28"/>
          <w:szCs w:val="28"/>
          <w:lang w:eastAsia="en-US"/>
        </w:rPr>
        <w:t xml:space="preserve"> России</w:t>
      </w:r>
      <w:r w:rsidRPr="0010214D">
        <w:rPr>
          <w:rFonts w:eastAsia="Calibri"/>
          <w:color w:val="000000"/>
          <w:sz w:val="28"/>
          <w:szCs w:val="28"/>
          <w:lang w:eastAsia="en-US"/>
        </w:rPr>
        <w:t xml:space="preserve"> в соответствующей категории;</w:t>
      </w:r>
    </w:p>
    <w:p w14:paraId="1EF7DCF4" w14:textId="77777777" w:rsidR="004F7A61" w:rsidRPr="0010214D" w:rsidRDefault="004F7A61" w:rsidP="00100508">
      <w:pPr>
        <w:numPr>
          <w:ilvl w:val="0"/>
          <w:numId w:val="39"/>
        </w:numPr>
        <w:autoSpaceDE w:val="0"/>
        <w:autoSpaceDN w:val="0"/>
        <w:adjustRightInd w:val="0"/>
        <w:jc w:val="both"/>
        <w:rPr>
          <w:rFonts w:eastAsia="Calibri"/>
          <w:color w:val="000000"/>
          <w:sz w:val="28"/>
          <w:szCs w:val="28"/>
          <w:lang w:eastAsia="en-US"/>
        </w:rPr>
      </w:pPr>
      <w:r w:rsidRPr="0010214D">
        <w:rPr>
          <w:rFonts w:eastAsia="Calibri"/>
          <w:color w:val="000000"/>
          <w:sz w:val="28"/>
          <w:szCs w:val="28"/>
          <w:lang w:eastAsia="en-US"/>
        </w:rPr>
        <w:t xml:space="preserve">Другие номера гонки выдаются </w:t>
      </w:r>
      <w:r w:rsidR="00DF0866" w:rsidRPr="0010214D">
        <w:rPr>
          <w:rFonts w:eastAsia="Calibri"/>
          <w:color w:val="000000"/>
          <w:sz w:val="28"/>
          <w:szCs w:val="28"/>
          <w:lang w:eastAsia="en-US"/>
        </w:rPr>
        <w:t>командам</w:t>
      </w:r>
      <w:r w:rsidR="002D6E34">
        <w:rPr>
          <w:rFonts w:eastAsia="Calibri"/>
          <w:color w:val="000000"/>
          <w:sz w:val="28"/>
          <w:szCs w:val="28"/>
          <w:lang w:eastAsia="en-US"/>
        </w:rPr>
        <w:t xml:space="preserve"> </w:t>
      </w:r>
      <w:r w:rsidR="00DF0866" w:rsidRPr="0010214D">
        <w:rPr>
          <w:rFonts w:eastAsia="Calibri"/>
          <w:color w:val="000000"/>
          <w:sz w:val="28"/>
          <w:szCs w:val="28"/>
          <w:lang w:eastAsia="en-US"/>
        </w:rPr>
        <w:t xml:space="preserve">путем жеребьевки коллегией </w:t>
      </w:r>
      <w:r w:rsidR="008E6135">
        <w:rPr>
          <w:rFonts w:eastAsia="Calibri"/>
          <w:color w:val="000000"/>
          <w:sz w:val="28"/>
          <w:szCs w:val="28"/>
          <w:lang w:eastAsia="en-US"/>
        </w:rPr>
        <w:t>судей</w:t>
      </w:r>
      <w:r w:rsidR="00DF0866" w:rsidRPr="0010214D">
        <w:rPr>
          <w:rFonts w:eastAsia="Calibri"/>
          <w:color w:val="000000"/>
          <w:sz w:val="28"/>
          <w:szCs w:val="28"/>
          <w:lang w:eastAsia="en-US"/>
        </w:rPr>
        <w:t>.</w:t>
      </w:r>
    </w:p>
    <w:p w14:paraId="25E44493" w14:textId="77777777" w:rsidR="00FD02EE" w:rsidRDefault="00FD02EE" w:rsidP="00A03D00">
      <w:pPr>
        <w:autoSpaceDE w:val="0"/>
        <w:autoSpaceDN w:val="0"/>
        <w:adjustRightInd w:val="0"/>
        <w:ind w:firstLine="680"/>
        <w:jc w:val="both"/>
        <w:rPr>
          <w:rFonts w:eastAsia="Calibri"/>
          <w:b/>
          <w:bCs/>
          <w:color w:val="000000"/>
          <w:sz w:val="28"/>
          <w:szCs w:val="28"/>
          <w:lang w:eastAsia="en-US"/>
        </w:rPr>
      </w:pPr>
    </w:p>
    <w:p w14:paraId="41277D44" w14:textId="77777777" w:rsidR="004F7A61" w:rsidRPr="00FD02EE" w:rsidRDefault="008E6135" w:rsidP="00A03D00">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Фальстарт</w:t>
      </w:r>
    </w:p>
    <w:p w14:paraId="22FD6695"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6E55238A" w14:textId="77777777" w:rsidR="008E6135"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5.1.04</w:t>
      </w:r>
      <w:r w:rsidR="000722AF">
        <w:rPr>
          <w:rFonts w:eastAsia="Calibri"/>
          <w:b/>
          <w:color w:val="000000"/>
          <w:sz w:val="28"/>
          <w:szCs w:val="28"/>
          <w:lang w:eastAsia="en-US"/>
        </w:rPr>
        <w:t>4</w:t>
      </w:r>
    </w:p>
    <w:p w14:paraId="534154ED" w14:textId="77777777" w:rsidR="004F7A61" w:rsidRPr="0010214D" w:rsidRDefault="004F7A61" w:rsidP="00A82983">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Гонщики, которые вызывают </w:t>
      </w:r>
      <w:r w:rsidRPr="001F633E">
        <w:rPr>
          <w:rFonts w:eastAsia="Calibri"/>
          <w:color w:val="000000"/>
          <w:sz w:val="28"/>
          <w:szCs w:val="28"/>
          <w:lang w:eastAsia="en-US"/>
        </w:rPr>
        <w:t xml:space="preserve">фальстарт, </w:t>
      </w:r>
      <w:r w:rsidR="00CB091E" w:rsidRPr="001F633E">
        <w:rPr>
          <w:rFonts w:eastAsia="Calibri"/>
          <w:color w:val="000000"/>
          <w:sz w:val="28"/>
          <w:szCs w:val="28"/>
          <w:lang w:eastAsia="en-US"/>
        </w:rPr>
        <w:t>будут оштрафованы перемещением на последнее место в стартово</w:t>
      </w:r>
      <w:r w:rsidR="00A82983" w:rsidRPr="001F633E">
        <w:rPr>
          <w:rFonts w:eastAsia="Calibri"/>
          <w:color w:val="000000"/>
          <w:sz w:val="28"/>
          <w:szCs w:val="28"/>
          <w:lang w:eastAsia="en-US"/>
        </w:rPr>
        <w:t>м порядке</w:t>
      </w:r>
      <w:r w:rsidR="00CB091E" w:rsidRPr="001F633E">
        <w:rPr>
          <w:rFonts w:eastAsia="Calibri"/>
          <w:color w:val="000000"/>
          <w:sz w:val="28"/>
          <w:szCs w:val="28"/>
          <w:lang w:eastAsia="en-US"/>
        </w:rPr>
        <w:t>.</w:t>
      </w:r>
    </w:p>
    <w:p w14:paraId="0C63E23D"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 случае фальстарта, будет сделана новая процедура</w:t>
      </w:r>
      <w:r w:rsidR="008E6135">
        <w:rPr>
          <w:rFonts w:eastAsia="Calibri"/>
          <w:color w:val="000000"/>
          <w:sz w:val="28"/>
          <w:szCs w:val="28"/>
          <w:lang w:eastAsia="en-US"/>
        </w:rPr>
        <w:t xml:space="preserve"> вызова и построение на старте.</w:t>
      </w:r>
    </w:p>
    <w:p w14:paraId="6EEB0557" w14:textId="77777777" w:rsidR="004F7A61" w:rsidRPr="0010214D" w:rsidRDefault="004F7A61" w:rsidP="00A03D00">
      <w:pPr>
        <w:autoSpaceDE w:val="0"/>
        <w:autoSpaceDN w:val="0"/>
        <w:adjustRightInd w:val="0"/>
        <w:ind w:firstLine="680"/>
        <w:jc w:val="both"/>
        <w:rPr>
          <w:rFonts w:eastAsia="Calibri"/>
          <w:color w:val="000000"/>
          <w:sz w:val="28"/>
          <w:szCs w:val="28"/>
          <w:u w:val="single"/>
          <w:lang w:eastAsia="en-US"/>
        </w:rPr>
      </w:pPr>
    </w:p>
    <w:p w14:paraId="4938C9E0" w14:textId="77777777" w:rsidR="004F7A61" w:rsidRPr="00FD02EE" w:rsidRDefault="008E6135" w:rsidP="00A03D00">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Продолжительность гонок</w:t>
      </w:r>
    </w:p>
    <w:p w14:paraId="22A5662D"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3E4D90FB" w14:textId="77777777" w:rsidR="008E6135"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5.1.04</w:t>
      </w:r>
      <w:r w:rsidR="000722AF">
        <w:rPr>
          <w:rFonts w:eastAsia="Calibri"/>
          <w:b/>
          <w:color w:val="000000"/>
          <w:sz w:val="28"/>
          <w:szCs w:val="28"/>
          <w:lang w:eastAsia="en-US"/>
        </w:rPr>
        <w:t>5</w:t>
      </w:r>
    </w:p>
    <w:p w14:paraId="40BFD5B5" w14:textId="77777777" w:rsidR="005969A8" w:rsidRPr="0010214D" w:rsidRDefault="004F7A61" w:rsidP="008E6135">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Продолжительность гонок</w:t>
      </w:r>
      <w:r w:rsidR="008E6135">
        <w:rPr>
          <w:rFonts w:eastAsia="Calibri"/>
          <w:color w:val="000000"/>
          <w:sz w:val="28"/>
          <w:szCs w:val="28"/>
          <w:lang w:eastAsia="en-US"/>
        </w:rPr>
        <w:t xml:space="preserve"> должна быть как можно ближе к:</w:t>
      </w:r>
    </w:p>
    <w:p w14:paraId="1A766982" w14:textId="77777777" w:rsidR="004F7A61" w:rsidRPr="001F633E" w:rsidRDefault="000949A7" w:rsidP="00091F36">
      <w:pPr>
        <w:numPr>
          <w:ilvl w:val="0"/>
          <w:numId w:val="40"/>
        </w:numPr>
        <w:autoSpaceDE w:val="0"/>
        <w:autoSpaceDN w:val="0"/>
        <w:adjustRightInd w:val="0"/>
        <w:ind w:left="993" w:hanging="284"/>
        <w:jc w:val="both"/>
        <w:rPr>
          <w:rFonts w:eastAsia="Calibri"/>
          <w:sz w:val="28"/>
          <w:szCs w:val="28"/>
          <w:lang w:eastAsia="en-US"/>
        </w:rPr>
      </w:pPr>
      <w:r w:rsidRPr="001F633E">
        <w:rPr>
          <w:rFonts w:eastAsia="Calibri"/>
          <w:sz w:val="28"/>
          <w:szCs w:val="28"/>
          <w:lang w:eastAsia="en-US"/>
        </w:rPr>
        <w:t>4</w:t>
      </w:r>
      <w:r w:rsidR="004F7A61" w:rsidRPr="001F633E">
        <w:rPr>
          <w:rFonts w:eastAsia="Calibri"/>
          <w:sz w:val="28"/>
          <w:szCs w:val="28"/>
          <w:lang w:eastAsia="en-US"/>
        </w:rPr>
        <w:t xml:space="preserve">0 минут для гонок </w:t>
      </w:r>
      <w:r w:rsidR="00C2765B" w:rsidRPr="001F633E">
        <w:rPr>
          <w:rFonts w:eastAsia="Calibri"/>
          <w:sz w:val="28"/>
          <w:szCs w:val="28"/>
          <w:lang w:eastAsia="en-US"/>
        </w:rPr>
        <w:t>юниорок 1</w:t>
      </w:r>
      <w:r w:rsidR="005969A8" w:rsidRPr="001F633E">
        <w:rPr>
          <w:rFonts w:eastAsia="Calibri"/>
          <w:sz w:val="28"/>
          <w:szCs w:val="28"/>
          <w:lang w:eastAsia="en-US"/>
        </w:rPr>
        <w:t>7-18</w:t>
      </w:r>
    </w:p>
    <w:p w14:paraId="4BBA5128" w14:textId="77777777" w:rsidR="005969A8" w:rsidRPr="001F633E" w:rsidRDefault="00A82983" w:rsidP="00100508">
      <w:pPr>
        <w:numPr>
          <w:ilvl w:val="0"/>
          <w:numId w:val="40"/>
        </w:numPr>
        <w:autoSpaceDE w:val="0"/>
        <w:autoSpaceDN w:val="0"/>
        <w:adjustRightInd w:val="0"/>
        <w:ind w:left="993" w:hanging="284"/>
        <w:jc w:val="both"/>
        <w:rPr>
          <w:rFonts w:eastAsia="Calibri"/>
          <w:sz w:val="28"/>
          <w:szCs w:val="28"/>
          <w:lang w:eastAsia="en-US"/>
        </w:rPr>
      </w:pPr>
      <w:r w:rsidRPr="001F633E">
        <w:rPr>
          <w:rFonts w:eastAsia="Calibri"/>
          <w:sz w:val="28"/>
          <w:szCs w:val="28"/>
          <w:lang w:eastAsia="en-US"/>
        </w:rPr>
        <w:t xml:space="preserve">45 </w:t>
      </w:r>
      <w:r w:rsidR="005969A8" w:rsidRPr="001F633E">
        <w:rPr>
          <w:rFonts w:eastAsia="Calibri"/>
          <w:sz w:val="28"/>
          <w:szCs w:val="28"/>
          <w:lang w:eastAsia="en-US"/>
        </w:rPr>
        <w:t>минут для гонок юниорок 19-22</w:t>
      </w:r>
    </w:p>
    <w:p w14:paraId="45C83676" w14:textId="77777777" w:rsidR="004F7A61" w:rsidRPr="001F633E" w:rsidRDefault="004F7A61" w:rsidP="00100508">
      <w:pPr>
        <w:numPr>
          <w:ilvl w:val="0"/>
          <w:numId w:val="40"/>
        </w:numPr>
        <w:autoSpaceDE w:val="0"/>
        <w:autoSpaceDN w:val="0"/>
        <w:adjustRightInd w:val="0"/>
        <w:ind w:left="993" w:hanging="284"/>
        <w:jc w:val="both"/>
        <w:rPr>
          <w:rFonts w:eastAsia="Calibri"/>
          <w:sz w:val="28"/>
          <w:szCs w:val="28"/>
          <w:lang w:eastAsia="en-US"/>
        </w:rPr>
      </w:pPr>
      <w:r w:rsidRPr="001F633E">
        <w:rPr>
          <w:rFonts w:eastAsia="Calibri"/>
          <w:sz w:val="28"/>
          <w:szCs w:val="28"/>
          <w:lang w:eastAsia="en-US"/>
        </w:rPr>
        <w:t>40 минут для гонок юниоров</w:t>
      </w:r>
      <w:r w:rsidR="00C2765B" w:rsidRPr="001F633E">
        <w:rPr>
          <w:rFonts w:eastAsia="Calibri"/>
          <w:sz w:val="28"/>
          <w:szCs w:val="28"/>
          <w:lang w:eastAsia="en-US"/>
        </w:rPr>
        <w:t xml:space="preserve"> 17-18</w:t>
      </w:r>
    </w:p>
    <w:p w14:paraId="2CDE18EC" w14:textId="251764CB" w:rsidR="004F7A61" w:rsidRPr="001F633E" w:rsidRDefault="004F7A61" w:rsidP="00100508">
      <w:pPr>
        <w:numPr>
          <w:ilvl w:val="0"/>
          <w:numId w:val="40"/>
        </w:numPr>
        <w:autoSpaceDE w:val="0"/>
        <w:autoSpaceDN w:val="0"/>
        <w:adjustRightInd w:val="0"/>
        <w:ind w:left="993" w:hanging="284"/>
        <w:jc w:val="both"/>
        <w:rPr>
          <w:rFonts w:eastAsia="Calibri"/>
          <w:sz w:val="28"/>
          <w:szCs w:val="28"/>
          <w:lang w:eastAsia="en-US"/>
        </w:rPr>
      </w:pPr>
      <w:r w:rsidRPr="001F633E">
        <w:rPr>
          <w:rFonts w:eastAsia="Calibri"/>
          <w:sz w:val="28"/>
          <w:szCs w:val="28"/>
          <w:lang w:eastAsia="en-US"/>
        </w:rPr>
        <w:t xml:space="preserve">50 минут для гонок </w:t>
      </w:r>
      <w:r w:rsidR="00C2765B" w:rsidRPr="001F633E">
        <w:rPr>
          <w:rFonts w:eastAsia="Calibri"/>
          <w:sz w:val="28"/>
          <w:szCs w:val="28"/>
          <w:lang w:eastAsia="en-US"/>
        </w:rPr>
        <w:t>юниоров 19-22</w:t>
      </w:r>
      <w:r w:rsidR="00091F36">
        <w:rPr>
          <w:rFonts w:eastAsia="Calibri"/>
          <w:sz w:val="28"/>
          <w:szCs w:val="28"/>
          <w:lang w:eastAsia="en-US"/>
        </w:rPr>
        <w:t xml:space="preserve"> </w:t>
      </w:r>
    </w:p>
    <w:p w14:paraId="5F6ED738" w14:textId="77777777" w:rsidR="00A82983" w:rsidRPr="001F633E" w:rsidRDefault="00A82983" w:rsidP="00100508">
      <w:pPr>
        <w:numPr>
          <w:ilvl w:val="0"/>
          <w:numId w:val="40"/>
        </w:numPr>
        <w:autoSpaceDE w:val="0"/>
        <w:autoSpaceDN w:val="0"/>
        <w:adjustRightInd w:val="0"/>
        <w:ind w:left="993" w:hanging="284"/>
        <w:jc w:val="both"/>
        <w:rPr>
          <w:rFonts w:eastAsia="Calibri"/>
          <w:sz w:val="28"/>
          <w:szCs w:val="28"/>
          <w:lang w:eastAsia="en-US"/>
        </w:rPr>
      </w:pPr>
      <w:r w:rsidRPr="001F633E">
        <w:rPr>
          <w:rFonts w:eastAsia="Calibri"/>
          <w:sz w:val="28"/>
          <w:szCs w:val="28"/>
          <w:lang w:eastAsia="en-US"/>
        </w:rPr>
        <w:t>50 минут для гонок женщин</w:t>
      </w:r>
    </w:p>
    <w:p w14:paraId="4916BFD3" w14:textId="2931FF77" w:rsidR="001F633E" w:rsidRPr="008A5E40" w:rsidRDefault="004F7A61" w:rsidP="008A5E40">
      <w:pPr>
        <w:numPr>
          <w:ilvl w:val="0"/>
          <w:numId w:val="40"/>
        </w:numPr>
        <w:autoSpaceDE w:val="0"/>
        <w:autoSpaceDN w:val="0"/>
        <w:adjustRightInd w:val="0"/>
        <w:ind w:left="993" w:hanging="284"/>
        <w:jc w:val="both"/>
        <w:rPr>
          <w:rFonts w:eastAsia="Calibri"/>
          <w:sz w:val="28"/>
          <w:szCs w:val="28"/>
          <w:lang w:eastAsia="en-US"/>
        </w:rPr>
      </w:pPr>
      <w:r w:rsidRPr="001F633E">
        <w:rPr>
          <w:rFonts w:eastAsia="Calibri"/>
          <w:sz w:val="28"/>
          <w:szCs w:val="28"/>
          <w:lang w:eastAsia="en-US"/>
        </w:rPr>
        <w:t xml:space="preserve">60 минут для </w:t>
      </w:r>
      <w:r w:rsidR="00E723FB" w:rsidRPr="001F633E">
        <w:rPr>
          <w:rFonts w:eastAsia="Calibri"/>
          <w:sz w:val="28"/>
          <w:szCs w:val="28"/>
          <w:lang w:eastAsia="en-US"/>
        </w:rPr>
        <w:t>гонок мужчин</w:t>
      </w:r>
      <w:r w:rsidR="00E723FB" w:rsidRPr="001F633E">
        <w:rPr>
          <w:rFonts w:eastAsia="Calibri"/>
          <w:color w:val="FF0000"/>
          <w:sz w:val="28"/>
          <w:szCs w:val="28"/>
          <w:lang w:eastAsia="en-US"/>
        </w:rPr>
        <w:t xml:space="preserve"> </w:t>
      </w:r>
    </w:p>
    <w:p w14:paraId="08C9EF93" w14:textId="77777777" w:rsidR="001A52E4" w:rsidRDefault="001A52E4" w:rsidP="00A03D00">
      <w:pPr>
        <w:autoSpaceDE w:val="0"/>
        <w:autoSpaceDN w:val="0"/>
        <w:adjustRightInd w:val="0"/>
        <w:ind w:firstLine="680"/>
        <w:jc w:val="both"/>
        <w:rPr>
          <w:rFonts w:eastAsia="Calibri"/>
          <w:sz w:val="28"/>
          <w:szCs w:val="28"/>
          <w:lang w:eastAsia="en-US"/>
        </w:rPr>
      </w:pPr>
      <w:r>
        <w:rPr>
          <w:rFonts w:eastAsia="Calibri"/>
          <w:sz w:val="28"/>
          <w:szCs w:val="28"/>
          <w:lang w:eastAsia="en-US"/>
        </w:rPr>
        <w:t xml:space="preserve">Для гонщиков моложе 17 лет </w:t>
      </w:r>
      <w:r w:rsidR="005943D5">
        <w:rPr>
          <w:rFonts w:eastAsia="Calibri"/>
          <w:sz w:val="28"/>
          <w:szCs w:val="28"/>
          <w:lang w:eastAsia="en-US"/>
        </w:rPr>
        <w:t xml:space="preserve">время продолжительности гонок определяется руководящим органом </w:t>
      </w:r>
      <w:r w:rsidR="00D81BF4">
        <w:rPr>
          <w:rFonts w:eastAsia="Calibri"/>
          <w:sz w:val="28"/>
          <w:szCs w:val="28"/>
          <w:lang w:eastAsia="en-US"/>
        </w:rPr>
        <w:t>ОСФ</w:t>
      </w:r>
      <w:r w:rsidR="005943D5">
        <w:rPr>
          <w:rFonts w:eastAsia="Calibri"/>
          <w:sz w:val="28"/>
          <w:szCs w:val="28"/>
          <w:lang w:eastAsia="en-US"/>
        </w:rPr>
        <w:t>.</w:t>
      </w:r>
    </w:p>
    <w:p w14:paraId="45F89FC9" w14:textId="77777777" w:rsidR="000949A7" w:rsidRPr="0010214D" w:rsidRDefault="000949A7" w:rsidP="00A03D00">
      <w:pPr>
        <w:autoSpaceDE w:val="0"/>
        <w:autoSpaceDN w:val="0"/>
        <w:adjustRightInd w:val="0"/>
        <w:ind w:firstLine="680"/>
        <w:jc w:val="both"/>
        <w:rPr>
          <w:rFonts w:eastAsia="Calibri"/>
          <w:sz w:val="28"/>
          <w:szCs w:val="28"/>
          <w:lang w:eastAsia="en-US"/>
        </w:rPr>
      </w:pPr>
    </w:p>
    <w:p w14:paraId="6E16C380" w14:textId="77777777" w:rsidR="000949A7" w:rsidRPr="000949A7" w:rsidRDefault="000949A7" w:rsidP="000949A7">
      <w:pPr>
        <w:autoSpaceDE w:val="0"/>
        <w:autoSpaceDN w:val="0"/>
        <w:adjustRightInd w:val="0"/>
        <w:ind w:firstLine="680"/>
        <w:jc w:val="both"/>
        <w:rPr>
          <w:rFonts w:eastAsia="Calibri"/>
          <w:b/>
          <w:sz w:val="28"/>
          <w:szCs w:val="28"/>
          <w:lang w:eastAsia="en-US"/>
        </w:rPr>
      </w:pPr>
      <w:r w:rsidRPr="001F633E">
        <w:rPr>
          <w:rFonts w:eastAsia="Calibri"/>
          <w:b/>
          <w:sz w:val="28"/>
          <w:szCs w:val="28"/>
          <w:lang w:eastAsia="en-US"/>
        </w:rPr>
        <w:t>5.1.</w:t>
      </w:r>
      <w:r w:rsidR="000722AF" w:rsidRPr="001F633E">
        <w:rPr>
          <w:rFonts w:eastAsia="Calibri"/>
          <w:b/>
          <w:sz w:val="28"/>
          <w:szCs w:val="28"/>
          <w:lang w:eastAsia="en-US"/>
        </w:rPr>
        <w:t>046</w:t>
      </w:r>
    </w:p>
    <w:p w14:paraId="7A56EB66" w14:textId="77777777" w:rsidR="000949A7" w:rsidRPr="000949A7" w:rsidRDefault="000949A7" w:rsidP="000949A7">
      <w:pPr>
        <w:autoSpaceDE w:val="0"/>
        <w:autoSpaceDN w:val="0"/>
        <w:adjustRightInd w:val="0"/>
        <w:ind w:firstLine="680"/>
        <w:jc w:val="both"/>
        <w:rPr>
          <w:rFonts w:eastAsia="Calibri"/>
          <w:sz w:val="28"/>
          <w:szCs w:val="28"/>
          <w:lang w:eastAsia="en-US"/>
        </w:rPr>
      </w:pPr>
      <w:r w:rsidRPr="000949A7">
        <w:rPr>
          <w:rFonts w:eastAsia="Calibri"/>
          <w:sz w:val="28"/>
          <w:szCs w:val="28"/>
          <w:lang w:eastAsia="en-US"/>
        </w:rPr>
        <w:t>Для всех гонок, запланированных на один день, их порядок должен быть следующим:</w:t>
      </w:r>
    </w:p>
    <w:p w14:paraId="7391A974" w14:textId="77777777" w:rsidR="000949A7" w:rsidRPr="000949A7" w:rsidRDefault="000949A7" w:rsidP="000949A7">
      <w:pPr>
        <w:autoSpaceDE w:val="0"/>
        <w:autoSpaceDN w:val="0"/>
        <w:adjustRightInd w:val="0"/>
        <w:ind w:firstLine="680"/>
        <w:jc w:val="both"/>
        <w:rPr>
          <w:rFonts w:eastAsia="Calibri"/>
          <w:sz w:val="28"/>
          <w:szCs w:val="28"/>
          <w:lang w:eastAsia="en-US"/>
        </w:rPr>
      </w:pPr>
      <w:r w:rsidRPr="000949A7">
        <w:rPr>
          <w:rFonts w:eastAsia="Calibri"/>
          <w:sz w:val="28"/>
          <w:szCs w:val="28"/>
          <w:lang w:eastAsia="en-US"/>
        </w:rPr>
        <w:t>1) юниоры (17-18 лет);</w:t>
      </w:r>
    </w:p>
    <w:p w14:paraId="361EBBA8" w14:textId="77777777" w:rsidR="000949A7" w:rsidRPr="000949A7" w:rsidRDefault="00F917EF" w:rsidP="000949A7">
      <w:pPr>
        <w:autoSpaceDE w:val="0"/>
        <w:autoSpaceDN w:val="0"/>
        <w:adjustRightInd w:val="0"/>
        <w:ind w:firstLine="680"/>
        <w:jc w:val="both"/>
        <w:rPr>
          <w:rFonts w:eastAsia="Calibri"/>
          <w:sz w:val="28"/>
          <w:szCs w:val="28"/>
          <w:lang w:eastAsia="en-US"/>
        </w:rPr>
      </w:pPr>
      <w:r>
        <w:rPr>
          <w:rFonts w:eastAsia="Calibri"/>
          <w:sz w:val="28"/>
          <w:szCs w:val="28"/>
          <w:lang w:eastAsia="en-US"/>
        </w:rPr>
        <w:t>2) юниорки (17-18 лет);</w:t>
      </w:r>
      <w:r w:rsidR="000949A7" w:rsidRPr="000949A7">
        <w:rPr>
          <w:rFonts w:eastAsia="Calibri"/>
          <w:sz w:val="28"/>
          <w:szCs w:val="28"/>
          <w:lang w:eastAsia="en-US"/>
        </w:rPr>
        <w:t xml:space="preserve"> </w:t>
      </w:r>
    </w:p>
    <w:p w14:paraId="5411E0E4" w14:textId="77777777" w:rsidR="000949A7" w:rsidRPr="000949A7" w:rsidRDefault="000949A7" w:rsidP="000949A7">
      <w:pPr>
        <w:autoSpaceDE w:val="0"/>
        <w:autoSpaceDN w:val="0"/>
        <w:adjustRightInd w:val="0"/>
        <w:ind w:firstLine="680"/>
        <w:jc w:val="both"/>
        <w:rPr>
          <w:rFonts w:eastAsia="Calibri"/>
          <w:sz w:val="28"/>
          <w:szCs w:val="28"/>
          <w:lang w:eastAsia="en-US"/>
        </w:rPr>
      </w:pPr>
      <w:r w:rsidRPr="000949A7">
        <w:rPr>
          <w:rFonts w:eastAsia="Calibri"/>
          <w:sz w:val="28"/>
          <w:szCs w:val="28"/>
          <w:lang w:eastAsia="en-US"/>
        </w:rPr>
        <w:t>3) юниоры (1</w:t>
      </w:r>
      <w:r w:rsidR="00F917EF">
        <w:rPr>
          <w:rFonts w:eastAsia="Calibri"/>
          <w:sz w:val="28"/>
          <w:szCs w:val="28"/>
          <w:lang w:eastAsia="en-US"/>
        </w:rPr>
        <w:t>9-22 лет), когда это необходимо;</w:t>
      </w:r>
    </w:p>
    <w:p w14:paraId="4CED61E5" w14:textId="77777777" w:rsidR="000949A7" w:rsidRPr="000949A7" w:rsidRDefault="00F917EF" w:rsidP="000949A7">
      <w:pPr>
        <w:autoSpaceDE w:val="0"/>
        <w:autoSpaceDN w:val="0"/>
        <w:adjustRightInd w:val="0"/>
        <w:ind w:firstLine="680"/>
        <w:jc w:val="both"/>
        <w:rPr>
          <w:rFonts w:eastAsia="Calibri"/>
          <w:sz w:val="28"/>
          <w:szCs w:val="28"/>
          <w:lang w:eastAsia="en-US"/>
        </w:rPr>
      </w:pPr>
      <w:r>
        <w:rPr>
          <w:rFonts w:eastAsia="Calibri"/>
          <w:sz w:val="28"/>
          <w:szCs w:val="28"/>
          <w:lang w:eastAsia="en-US"/>
        </w:rPr>
        <w:t>4) женщины;</w:t>
      </w:r>
    </w:p>
    <w:p w14:paraId="49D16A94" w14:textId="77777777" w:rsidR="000949A7" w:rsidRPr="000949A7" w:rsidRDefault="000949A7" w:rsidP="000949A7">
      <w:pPr>
        <w:autoSpaceDE w:val="0"/>
        <w:autoSpaceDN w:val="0"/>
        <w:adjustRightInd w:val="0"/>
        <w:ind w:firstLine="680"/>
        <w:jc w:val="both"/>
        <w:rPr>
          <w:rFonts w:eastAsia="Calibri"/>
          <w:sz w:val="28"/>
          <w:szCs w:val="28"/>
          <w:lang w:eastAsia="en-US"/>
        </w:rPr>
      </w:pPr>
      <w:r w:rsidRPr="000949A7">
        <w:rPr>
          <w:rFonts w:eastAsia="Calibri"/>
          <w:sz w:val="28"/>
          <w:szCs w:val="28"/>
          <w:lang w:eastAsia="en-US"/>
        </w:rPr>
        <w:t>5) мужчины.</w:t>
      </w:r>
    </w:p>
    <w:p w14:paraId="01F2882F" w14:textId="5A023641" w:rsidR="004F7A61" w:rsidRDefault="000949A7" w:rsidP="000949A7">
      <w:pPr>
        <w:autoSpaceDE w:val="0"/>
        <w:autoSpaceDN w:val="0"/>
        <w:adjustRightInd w:val="0"/>
        <w:ind w:firstLine="680"/>
        <w:jc w:val="both"/>
        <w:rPr>
          <w:rFonts w:eastAsia="Calibri"/>
          <w:sz w:val="28"/>
          <w:szCs w:val="28"/>
          <w:lang w:eastAsia="en-US"/>
        </w:rPr>
      </w:pPr>
      <w:r w:rsidRPr="000949A7">
        <w:rPr>
          <w:rFonts w:eastAsia="Calibri"/>
          <w:sz w:val="28"/>
          <w:szCs w:val="28"/>
          <w:lang w:eastAsia="en-US"/>
        </w:rPr>
        <w:lastRenderedPageBreak/>
        <w:t xml:space="preserve">Гонки для женщин и мужчин должны быть организованы как отдельные гонки. Это означает, что никакие другие категории не должны быть добавлены, и не должно быть </w:t>
      </w:r>
      <w:r w:rsidRPr="007B2F75">
        <w:rPr>
          <w:rFonts w:eastAsia="Calibri"/>
          <w:sz w:val="28"/>
          <w:szCs w:val="28"/>
          <w:lang w:eastAsia="en-US"/>
        </w:rPr>
        <w:t>разрешено како</w:t>
      </w:r>
      <w:r w:rsidR="00776E8E" w:rsidRPr="007B2F75">
        <w:rPr>
          <w:rFonts w:eastAsia="Calibri"/>
          <w:sz w:val="28"/>
          <w:szCs w:val="28"/>
          <w:lang w:eastAsia="en-US"/>
        </w:rPr>
        <w:t>го</w:t>
      </w:r>
      <w:r w:rsidRPr="007B2F75">
        <w:rPr>
          <w:rFonts w:eastAsia="Calibri"/>
          <w:sz w:val="28"/>
          <w:szCs w:val="28"/>
          <w:lang w:eastAsia="en-US"/>
        </w:rPr>
        <w:t>-либо</w:t>
      </w:r>
      <w:r w:rsidRPr="000949A7">
        <w:rPr>
          <w:rFonts w:eastAsia="Calibri"/>
          <w:sz w:val="28"/>
          <w:szCs w:val="28"/>
          <w:lang w:eastAsia="en-US"/>
        </w:rPr>
        <w:t xml:space="preserve"> отс</w:t>
      </w:r>
      <w:r w:rsidRPr="00776E8E">
        <w:rPr>
          <w:rFonts w:eastAsia="Calibri"/>
          <w:sz w:val="28"/>
          <w:szCs w:val="28"/>
          <w:lang w:eastAsia="en-US"/>
        </w:rPr>
        <w:t>роченного</w:t>
      </w:r>
      <w:r w:rsidRPr="000949A7">
        <w:rPr>
          <w:rFonts w:eastAsia="Calibri"/>
          <w:sz w:val="28"/>
          <w:szCs w:val="28"/>
          <w:lang w:eastAsia="en-US"/>
        </w:rPr>
        <w:t xml:space="preserve"> старта для другой гонки или категории для гонок женщин и мужчин.</w:t>
      </w:r>
    </w:p>
    <w:p w14:paraId="21E84D0F" w14:textId="77777777" w:rsidR="002748EE" w:rsidRPr="000949A7" w:rsidRDefault="002748EE" w:rsidP="000949A7">
      <w:pPr>
        <w:autoSpaceDE w:val="0"/>
        <w:autoSpaceDN w:val="0"/>
        <w:adjustRightInd w:val="0"/>
        <w:ind w:firstLine="680"/>
        <w:jc w:val="both"/>
        <w:rPr>
          <w:rFonts w:eastAsia="Calibri"/>
          <w:sz w:val="28"/>
          <w:szCs w:val="28"/>
          <w:lang w:eastAsia="en-US"/>
        </w:rPr>
      </w:pPr>
    </w:p>
    <w:p w14:paraId="505F3370" w14:textId="77777777" w:rsidR="004F7A61" w:rsidRPr="00FD02EE" w:rsidRDefault="004F7A61" w:rsidP="00A03D00">
      <w:pPr>
        <w:autoSpaceDE w:val="0"/>
        <w:autoSpaceDN w:val="0"/>
        <w:adjustRightInd w:val="0"/>
        <w:ind w:firstLine="680"/>
        <w:jc w:val="both"/>
        <w:rPr>
          <w:rFonts w:eastAsia="Calibri"/>
          <w:b/>
          <w:bCs/>
          <w:sz w:val="28"/>
          <w:szCs w:val="28"/>
          <w:lang w:eastAsia="en-US"/>
        </w:rPr>
      </w:pPr>
      <w:r w:rsidRPr="00FD02EE">
        <w:rPr>
          <w:rFonts w:eastAsia="Calibri"/>
          <w:b/>
          <w:bCs/>
          <w:sz w:val="28"/>
          <w:szCs w:val="28"/>
          <w:lang w:eastAsia="en-US"/>
        </w:rPr>
        <w:t>Последний круг</w:t>
      </w:r>
    </w:p>
    <w:p w14:paraId="6F452AA6" w14:textId="77777777" w:rsidR="004F7A61" w:rsidRPr="0010214D" w:rsidRDefault="004F7A61" w:rsidP="00A03D00">
      <w:pPr>
        <w:autoSpaceDE w:val="0"/>
        <w:autoSpaceDN w:val="0"/>
        <w:adjustRightInd w:val="0"/>
        <w:ind w:firstLine="680"/>
        <w:jc w:val="both"/>
        <w:rPr>
          <w:rFonts w:eastAsia="Calibri"/>
          <w:sz w:val="28"/>
          <w:szCs w:val="28"/>
          <w:lang w:eastAsia="en-US"/>
        </w:rPr>
      </w:pPr>
    </w:p>
    <w:p w14:paraId="4B8226C7" w14:textId="77777777" w:rsidR="008E6135"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5.1.04</w:t>
      </w:r>
      <w:r w:rsidR="000722AF">
        <w:rPr>
          <w:rFonts w:eastAsia="Calibri"/>
          <w:b/>
          <w:color w:val="000000"/>
          <w:sz w:val="28"/>
          <w:szCs w:val="28"/>
          <w:lang w:eastAsia="en-US"/>
        </w:rPr>
        <w:t>7</w:t>
      </w:r>
    </w:p>
    <w:p w14:paraId="5B167F87"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Последний круг в гонке должен быть объявлен колоколом.</w:t>
      </w:r>
    </w:p>
    <w:p w14:paraId="092732B7" w14:textId="77777777" w:rsidR="00FD02EE" w:rsidRDefault="00FD02EE" w:rsidP="00A03D00">
      <w:pPr>
        <w:autoSpaceDE w:val="0"/>
        <w:autoSpaceDN w:val="0"/>
        <w:adjustRightInd w:val="0"/>
        <w:ind w:firstLine="680"/>
        <w:jc w:val="both"/>
        <w:rPr>
          <w:rFonts w:eastAsia="Calibri"/>
          <w:color w:val="000000"/>
          <w:sz w:val="28"/>
          <w:szCs w:val="28"/>
          <w:u w:val="single"/>
          <w:lang w:eastAsia="en-US"/>
        </w:rPr>
      </w:pPr>
    </w:p>
    <w:p w14:paraId="3FD153B2" w14:textId="77777777" w:rsidR="004F7A61" w:rsidRPr="00FD02EE" w:rsidRDefault="004F7A61" w:rsidP="00A03D00">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Классификация</w:t>
      </w:r>
    </w:p>
    <w:p w14:paraId="5C84BCDD" w14:textId="77777777" w:rsidR="008E6135" w:rsidRDefault="008E6135" w:rsidP="00A03D00">
      <w:pPr>
        <w:autoSpaceDE w:val="0"/>
        <w:autoSpaceDN w:val="0"/>
        <w:adjustRightInd w:val="0"/>
        <w:ind w:firstLine="680"/>
        <w:jc w:val="both"/>
        <w:rPr>
          <w:rFonts w:eastAsia="Calibri"/>
          <w:color w:val="000000"/>
          <w:sz w:val="28"/>
          <w:szCs w:val="28"/>
          <w:lang w:eastAsia="en-US"/>
        </w:rPr>
      </w:pPr>
    </w:p>
    <w:p w14:paraId="6B4E4505" w14:textId="77777777" w:rsidR="008E6135"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w:t>
      </w:r>
      <w:r w:rsidR="000722AF">
        <w:rPr>
          <w:rFonts w:eastAsia="Calibri"/>
          <w:b/>
          <w:color w:val="000000"/>
          <w:sz w:val="28"/>
          <w:szCs w:val="28"/>
          <w:lang w:eastAsia="en-US"/>
        </w:rPr>
        <w:t>48</w:t>
      </w:r>
    </w:p>
    <w:p w14:paraId="34BACFBF"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Все гонщики, которые пересекают финишную линию после </w:t>
      </w:r>
      <w:r w:rsidRPr="007B2F75">
        <w:rPr>
          <w:rFonts w:eastAsia="Calibri"/>
          <w:sz w:val="28"/>
          <w:szCs w:val="28"/>
          <w:lang w:eastAsia="en-US"/>
        </w:rPr>
        <w:t>победителя</w:t>
      </w:r>
      <w:r w:rsidR="00776E8E" w:rsidRPr="007B2F75">
        <w:rPr>
          <w:rFonts w:eastAsia="Calibri"/>
          <w:sz w:val="28"/>
          <w:szCs w:val="28"/>
          <w:lang w:eastAsia="en-US"/>
        </w:rPr>
        <w:t>,</w:t>
      </w:r>
      <w:r w:rsidRPr="007B2F75">
        <w:rPr>
          <w:rFonts w:eastAsia="Calibri"/>
          <w:sz w:val="28"/>
          <w:szCs w:val="28"/>
          <w:lang w:eastAsia="en-US"/>
        </w:rPr>
        <w:t xml:space="preserve"> должны</w:t>
      </w:r>
      <w:r w:rsidRPr="0010214D">
        <w:rPr>
          <w:rFonts w:eastAsia="Calibri"/>
          <w:color w:val="000000"/>
          <w:sz w:val="28"/>
          <w:szCs w:val="28"/>
          <w:lang w:eastAsia="en-US"/>
        </w:rPr>
        <w:t xml:space="preserve"> закончить гонку и будут классифиц</w:t>
      </w:r>
      <w:r w:rsidR="00292A66">
        <w:rPr>
          <w:rFonts w:eastAsia="Calibri"/>
          <w:color w:val="000000"/>
          <w:sz w:val="28"/>
          <w:szCs w:val="28"/>
          <w:lang w:eastAsia="en-US"/>
        </w:rPr>
        <w:t>ированы на основе их положения.</w:t>
      </w:r>
    </w:p>
    <w:p w14:paraId="7DC0A0D5"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Гонщик, который сошел с дистанции, должен покинуть трассу сразу и не имеет право пересекать финишную линию. Он должен быть указан в результатах, как «</w:t>
      </w:r>
      <w:r w:rsidR="007447D0">
        <w:rPr>
          <w:rFonts w:eastAsia="Calibri"/>
          <w:color w:val="000000"/>
          <w:sz w:val="28"/>
          <w:szCs w:val="28"/>
          <w:lang w:eastAsia="en-US"/>
        </w:rPr>
        <w:t>НФ</w:t>
      </w:r>
      <w:r w:rsidRPr="0010214D">
        <w:rPr>
          <w:rFonts w:eastAsia="Calibri"/>
          <w:color w:val="000000"/>
          <w:sz w:val="28"/>
          <w:szCs w:val="28"/>
          <w:lang w:eastAsia="en-US"/>
        </w:rPr>
        <w:t>» («не финишировал») и не дол</w:t>
      </w:r>
      <w:r w:rsidR="00292A66">
        <w:rPr>
          <w:rFonts w:eastAsia="Calibri"/>
          <w:color w:val="000000"/>
          <w:sz w:val="28"/>
          <w:szCs w:val="28"/>
          <w:lang w:eastAsia="en-US"/>
        </w:rPr>
        <w:t>жен получать очки за эту гонку.</w:t>
      </w:r>
    </w:p>
    <w:p w14:paraId="61E71266"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78B9B92E" w14:textId="77777777" w:rsidR="00292A66"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w:t>
      </w:r>
      <w:r w:rsidR="000722AF">
        <w:rPr>
          <w:rFonts w:eastAsia="Calibri"/>
          <w:b/>
          <w:color w:val="000000"/>
          <w:sz w:val="28"/>
          <w:szCs w:val="28"/>
          <w:lang w:eastAsia="en-US"/>
        </w:rPr>
        <w:t>49</w:t>
      </w:r>
    </w:p>
    <w:p w14:paraId="080209A8"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Круговые гонщики должны покинуть гонку в течение круга, на котором они были догнаны и выйти с трассы через выход, расположенный перед финишной прямой или в зоне «80%», как описано в </w:t>
      </w:r>
      <w:r w:rsidRPr="001F633E">
        <w:rPr>
          <w:rFonts w:eastAsia="Calibri"/>
          <w:color w:val="000000"/>
          <w:sz w:val="28"/>
          <w:szCs w:val="28"/>
          <w:lang w:eastAsia="en-US"/>
        </w:rPr>
        <w:t xml:space="preserve">статье </w:t>
      </w:r>
      <w:r w:rsidR="007500E1" w:rsidRPr="001F633E">
        <w:rPr>
          <w:rFonts w:eastAsia="Calibri"/>
          <w:color w:val="000000"/>
          <w:sz w:val="28"/>
          <w:szCs w:val="28"/>
          <w:lang w:eastAsia="en-US"/>
        </w:rPr>
        <w:t>5.1.050</w:t>
      </w:r>
      <w:r w:rsidRPr="001F633E">
        <w:rPr>
          <w:rFonts w:eastAsia="Calibri"/>
          <w:color w:val="000000"/>
          <w:sz w:val="28"/>
          <w:szCs w:val="28"/>
          <w:lang w:eastAsia="en-US"/>
        </w:rPr>
        <w:t>, если</w:t>
      </w:r>
      <w:r w:rsidRPr="0010214D">
        <w:rPr>
          <w:rFonts w:eastAsia="Calibri"/>
          <w:color w:val="000000"/>
          <w:sz w:val="28"/>
          <w:szCs w:val="28"/>
          <w:lang w:eastAsia="en-US"/>
        </w:rPr>
        <w:t xml:space="preserve"> это правило применяется. Они будут перечислены в результатах в том порядке, в котором они вышли из гонки плюс количество кру</w:t>
      </w:r>
      <w:r w:rsidR="00292A66">
        <w:rPr>
          <w:rFonts w:eastAsia="Calibri"/>
          <w:color w:val="000000"/>
          <w:sz w:val="28"/>
          <w:szCs w:val="28"/>
          <w:lang w:eastAsia="en-US"/>
        </w:rPr>
        <w:t>гов, которые не были завершены.</w:t>
      </w:r>
    </w:p>
    <w:p w14:paraId="513933E4"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1A88A512" w14:textId="77777777" w:rsidR="00292A66"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5.1.05</w:t>
      </w:r>
      <w:r w:rsidR="000722AF">
        <w:rPr>
          <w:rFonts w:eastAsia="Calibri"/>
          <w:b/>
          <w:color w:val="000000"/>
          <w:sz w:val="28"/>
          <w:szCs w:val="28"/>
          <w:lang w:eastAsia="en-US"/>
        </w:rPr>
        <w:t>0</w:t>
      </w:r>
    </w:p>
    <w:p w14:paraId="073164F5"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Решение относительно применения правила </w:t>
      </w:r>
      <w:r w:rsidR="00292A66">
        <w:rPr>
          <w:rFonts w:eastAsia="Calibri"/>
          <w:color w:val="000000"/>
          <w:sz w:val="28"/>
          <w:szCs w:val="28"/>
          <w:lang w:eastAsia="en-US"/>
        </w:rPr>
        <w:t>«</w:t>
      </w:r>
      <w:r w:rsidRPr="0010214D">
        <w:rPr>
          <w:rFonts w:eastAsia="Calibri"/>
          <w:color w:val="000000"/>
          <w:sz w:val="28"/>
          <w:szCs w:val="28"/>
          <w:lang w:eastAsia="en-US"/>
        </w:rPr>
        <w:t>80%</w:t>
      </w:r>
      <w:r w:rsidR="00292A66">
        <w:rPr>
          <w:rFonts w:eastAsia="Calibri"/>
          <w:color w:val="000000"/>
          <w:sz w:val="28"/>
          <w:szCs w:val="28"/>
          <w:lang w:eastAsia="en-US"/>
        </w:rPr>
        <w:t>»</w:t>
      </w:r>
      <w:r w:rsidRPr="0010214D">
        <w:rPr>
          <w:rFonts w:eastAsia="Calibri"/>
          <w:color w:val="000000"/>
          <w:sz w:val="28"/>
          <w:szCs w:val="28"/>
          <w:lang w:eastAsia="en-US"/>
        </w:rPr>
        <w:t xml:space="preserve"> </w:t>
      </w:r>
      <w:r w:rsidR="003179C8" w:rsidRPr="001F633E">
        <w:rPr>
          <w:rFonts w:eastAsia="Calibri"/>
          <w:color w:val="000000"/>
          <w:sz w:val="28"/>
          <w:szCs w:val="28"/>
          <w:lang w:eastAsia="en-US"/>
        </w:rPr>
        <w:t>принимается главным судьёй</w:t>
      </w:r>
      <w:r w:rsidR="003179C8">
        <w:rPr>
          <w:rFonts w:eastAsia="Calibri"/>
          <w:color w:val="000000"/>
          <w:sz w:val="28"/>
          <w:szCs w:val="28"/>
          <w:lang w:eastAsia="en-US"/>
        </w:rPr>
        <w:t xml:space="preserve"> </w:t>
      </w:r>
      <w:r w:rsidRPr="0010214D">
        <w:rPr>
          <w:rFonts w:eastAsia="Calibri"/>
          <w:color w:val="000000"/>
          <w:sz w:val="28"/>
          <w:szCs w:val="28"/>
          <w:lang w:eastAsia="en-US"/>
        </w:rPr>
        <w:t xml:space="preserve">после обсуждения с организатором. Любой гонщик, который медленнее 80% времени лидера на первом круге гонки выбывает из гонки. Он должен покинуть гонку в конце своего круга, в зоне, предусмотренной для этой цели («зоны 80%»), за исключением, когда гонщик на своем последнем </w:t>
      </w:r>
      <w:r w:rsidR="00C2765B" w:rsidRPr="0010214D">
        <w:rPr>
          <w:rFonts w:eastAsia="Calibri"/>
          <w:color w:val="000000"/>
          <w:sz w:val="28"/>
          <w:szCs w:val="28"/>
          <w:lang w:eastAsia="en-US"/>
        </w:rPr>
        <w:t>круге. На чемпионате</w:t>
      </w:r>
      <w:r w:rsidRPr="0010214D">
        <w:rPr>
          <w:rFonts w:eastAsia="Calibri"/>
          <w:color w:val="000000"/>
          <w:sz w:val="28"/>
          <w:szCs w:val="28"/>
          <w:lang w:eastAsia="en-US"/>
        </w:rPr>
        <w:t xml:space="preserve"> и кубке </w:t>
      </w:r>
      <w:r w:rsidR="00292A66">
        <w:rPr>
          <w:rFonts w:eastAsia="Calibri"/>
          <w:color w:val="000000"/>
          <w:sz w:val="28"/>
          <w:szCs w:val="28"/>
          <w:lang w:eastAsia="en-US"/>
        </w:rPr>
        <w:t xml:space="preserve">России </w:t>
      </w:r>
      <w:r w:rsidRPr="0010214D">
        <w:rPr>
          <w:rFonts w:eastAsia="Calibri"/>
          <w:color w:val="000000"/>
          <w:sz w:val="28"/>
          <w:szCs w:val="28"/>
          <w:lang w:eastAsia="en-US"/>
        </w:rPr>
        <w:t xml:space="preserve">правило </w:t>
      </w:r>
      <w:r w:rsidR="00292A66">
        <w:rPr>
          <w:rFonts w:eastAsia="Calibri"/>
          <w:color w:val="000000"/>
          <w:sz w:val="28"/>
          <w:szCs w:val="28"/>
          <w:lang w:eastAsia="en-US"/>
        </w:rPr>
        <w:t>«</w:t>
      </w:r>
      <w:r w:rsidRPr="0010214D">
        <w:rPr>
          <w:rFonts w:eastAsia="Calibri"/>
          <w:color w:val="000000"/>
          <w:sz w:val="28"/>
          <w:szCs w:val="28"/>
          <w:lang w:eastAsia="en-US"/>
        </w:rPr>
        <w:t>80%</w:t>
      </w:r>
      <w:r w:rsidR="00292A66">
        <w:rPr>
          <w:rFonts w:eastAsia="Calibri"/>
          <w:color w:val="000000"/>
          <w:sz w:val="28"/>
          <w:szCs w:val="28"/>
          <w:lang w:eastAsia="en-US"/>
        </w:rPr>
        <w:t>»</w:t>
      </w:r>
      <w:r w:rsidRPr="0010214D">
        <w:rPr>
          <w:rFonts w:eastAsia="Calibri"/>
          <w:color w:val="000000"/>
          <w:sz w:val="28"/>
          <w:szCs w:val="28"/>
          <w:lang w:eastAsia="en-US"/>
        </w:rPr>
        <w:t xml:space="preserve"> должно применяться.</w:t>
      </w:r>
    </w:p>
    <w:p w14:paraId="0CFAAE13" w14:textId="77777777" w:rsidR="00C2765B" w:rsidRPr="0010214D" w:rsidRDefault="00C2765B" w:rsidP="000722AF">
      <w:pPr>
        <w:autoSpaceDE w:val="0"/>
        <w:autoSpaceDN w:val="0"/>
        <w:adjustRightInd w:val="0"/>
        <w:jc w:val="both"/>
        <w:rPr>
          <w:rFonts w:eastAsia="Calibri"/>
          <w:color w:val="000000"/>
          <w:sz w:val="28"/>
          <w:szCs w:val="28"/>
          <w:lang w:eastAsia="en-US"/>
        </w:rPr>
      </w:pPr>
    </w:p>
    <w:p w14:paraId="07F4C2AE" w14:textId="77777777" w:rsidR="004F7A61" w:rsidRPr="00FD02EE" w:rsidRDefault="00292A66" w:rsidP="00A03D00">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Официальная церемония</w:t>
      </w:r>
    </w:p>
    <w:p w14:paraId="53DD5464" w14:textId="77777777" w:rsidR="004F7A61" w:rsidRPr="00FD02EE" w:rsidRDefault="004F7A61" w:rsidP="00A03D00">
      <w:pPr>
        <w:autoSpaceDE w:val="0"/>
        <w:autoSpaceDN w:val="0"/>
        <w:adjustRightInd w:val="0"/>
        <w:ind w:firstLine="680"/>
        <w:jc w:val="both"/>
        <w:rPr>
          <w:rFonts w:eastAsia="Calibri"/>
          <w:b/>
          <w:bCs/>
          <w:color w:val="000000"/>
          <w:sz w:val="28"/>
          <w:szCs w:val="28"/>
          <w:lang w:eastAsia="en-US"/>
        </w:rPr>
      </w:pPr>
    </w:p>
    <w:p w14:paraId="6CFB6F98" w14:textId="77777777" w:rsidR="00292A66"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5.1.05</w:t>
      </w:r>
      <w:r w:rsidR="000722AF">
        <w:rPr>
          <w:rFonts w:eastAsia="Calibri"/>
          <w:b/>
          <w:color w:val="000000"/>
          <w:sz w:val="28"/>
          <w:szCs w:val="28"/>
          <w:lang w:eastAsia="en-US"/>
        </w:rPr>
        <w:t>1</w:t>
      </w:r>
    </w:p>
    <w:p w14:paraId="04F5104F" w14:textId="77777777" w:rsidR="004F7A61" w:rsidRPr="000949A7" w:rsidRDefault="004F7A61" w:rsidP="00A03D00">
      <w:pPr>
        <w:autoSpaceDE w:val="0"/>
        <w:autoSpaceDN w:val="0"/>
        <w:adjustRightInd w:val="0"/>
        <w:ind w:firstLine="680"/>
        <w:jc w:val="both"/>
        <w:rPr>
          <w:rFonts w:eastAsia="Calibri"/>
          <w:sz w:val="28"/>
          <w:szCs w:val="28"/>
          <w:lang w:eastAsia="en-US"/>
        </w:rPr>
      </w:pPr>
      <w:r w:rsidRPr="0010214D">
        <w:rPr>
          <w:rFonts w:eastAsia="Calibri"/>
          <w:color w:val="000000"/>
          <w:sz w:val="28"/>
          <w:szCs w:val="28"/>
          <w:lang w:eastAsia="en-US"/>
        </w:rPr>
        <w:t xml:space="preserve">Официальная церемония </w:t>
      </w:r>
      <w:r w:rsidR="00634AB7">
        <w:rPr>
          <w:rFonts w:eastAsia="Calibri"/>
          <w:color w:val="000000"/>
          <w:sz w:val="28"/>
          <w:szCs w:val="28"/>
          <w:lang w:eastAsia="en-US"/>
        </w:rPr>
        <w:t xml:space="preserve">должна быть </w:t>
      </w:r>
      <w:r w:rsidR="00634AB7" w:rsidRPr="000949A7">
        <w:rPr>
          <w:rFonts w:eastAsia="Calibri"/>
          <w:sz w:val="28"/>
          <w:szCs w:val="28"/>
          <w:lang w:eastAsia="en-US"/>
        </w:rPr>
        <w:t>организована не позднее, чем через 15 минут после финиша первого гонщика</w:t>
      </w:r>
      <w:r w:rsidR="00292A66" w:rsidRPr="000949A7">
        <w:rPr>
          <w:rFonts w:eastAsia="Calibri"/>
          <w:sz w:val="28"/>
          <w:szCs w:val="28"/>
          <w:lang w:eastAsia="en-US"/>
        </w:rPr>
        <w:t>.</w:t>
      </w:r>
    </w:p>
    <w:p w14:paraId="5A3A306E" w14:textId="77777777" w:rsidR="00292A66"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lastRenderedPageBreak/>
        <w:t>5.1.05</w:t>
      </w:r>
      <w:r w:rsidR="000722AF">
        <w:rPr>
          <w:rFonts w:eastAsia="Calibri"/>
          <w:b/>
          <w:color w:val="000000"/>
          <w:sz w:val="28"/>
          <w:szCs w:val="28"/>
          <w:lang w:eastAsia="en-US"/>
        </w:rPr>
        <w:t>2</w:t>
      </w:r>
    </w:p>
    <w:p w14:paraId="0560D457" w14:textId="77777777" w:rsidR="00292A66" w:rsidRPr="0010214D" w:rsidRDefault="004F7A61" w:rsidP="00292A66">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Тем, кто участвует в официальной церемонии, разрешается носи</w:t>
      </w:r>
      <w:r w:rsidR="00292A66">
        <w:rPr>
          <w:rFonts w:eastAsia="Calibri"/>
          <w:color w:val="000000"/>
          <w:sz w:val="28"/>
          <w:szCs w:val="28"/>
          <w:lang w:eastAsia="en-US"/>
        </w:rPr>
        <w:t>ть дополнительную одежду.</w:t>
      </w:r>
    </w:p>
    <w:p w14:paraId="6EBEC20E"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p>
    <w:p w14:paraId="2727729F" w14:textId="77777777" w:rsidR="004F7A61" w:rsidRPr="00FD02EE" w:rsidRDefault="00292A66" w:rsidP="00C56337">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Результаты</w:t>
      </w:r>
    </w:p>
    <w:p w14:paraId="2F650804" w14:textId="77777777" w:rsidR="002D6E34" w:rsidRPr="00C56337" w:rsidRDefault="002D6E34" w:rsidP="00C56337">
      <w:pPr>
        <w:autoSpaceDE w:val="0"/>
        <w:autoSpaceDN w:val="0"/>
        <w:adjustRightInd w:val="0"/>
        <w:ind w:firstLine="680"/>
        <w:jc w:val="both"/>
        <w:rPr>
          <w:rFonts w:eastAsia="Calibri"/>
          <w:color w:val="000000"/>
          <w:sz w:val="28"/>
          <w:szCs w:val="28"/>
          <w:u w:val="single"/>
          <w:lang w:eastAsia="en-US"/>
        </w:rPr>
      </w:pPr>
    </w:p>
    <w:p w14:paraId="51F15B84" w14:textId="77777777" w:rsidR="00292A66"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5.1.05</w:t>
      </w:r>
      <w:r w:rsidR="000722AF">
        <w:rPr>
          <w:rFonts w:eastAsia="Calibri"/>
          <w:b/>
          <w:color w:val="000000"/>
          <w:sz w:val="28"/>
          <w:szCs w:val="28"/>
          <w:lang w:eastAsia="en-US"/>
        </w:rPr>
        <w:t>3</w:t>
      </w:r>
    </w:p>
    <w:p w14:paraId="3350BD88" w14:textId="77777777" w:rsidR="004F7A61" w:rsidRDefault="00292A66" w:rsidP="00A03D00">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Главному судье</w:t>
      </w:r>
      <w:r w:rsidR="004F7A61" w:rsidRPr="0010214D">
        <w:rPr>
          <w:rFonts w:eastAsia="Calibri"/>
          <w:color w:val="000000"/>
          <w:sz w:val="28"/>
          <w:szCs w:val="28"/>
          <w:lang w:eastAsia="en-US"/>
        </w:rPr>
        <w:t xml:space="preserve"> необходимо отправить полные результаты немедленно в </w:t>
      </w:r>
      <w:r w:rsidR="00D81BF4">
        <w:rPr>
          <w:rFonts w:eastAsia="Calibri"/>
          <w:color w:val="000000"/>
          <w:sz w:val="28"/>
          <w:szCs w:val="28"/>
          <w:lang w:eastAsia="en-US"/>
        </w:rPr>
        <w:t>ОСФ</w:t>
      </w:r>
      <w:r w:rsidR="00C2765B" w:rsidRPr="0010214D">
        <w:rPr>
          <w:rFonts w:eastAsia="Calibri"/>
          <w:color w:val="000000"/>
          <w:sz w:val="28"/>
          <w:szCs w:val="28"/>
          <w:lang w:eastAsia="en-US"/>
        </w:rPr>
        <w:t xml:space="preserve"> по электронной почте</w:t>
      </w:r>
      <w:r>
        <w:rPr>
          <w:rFonts w:eastAsia="Calibri"/>
          <w:color w:val="000000"/>
          <w:sz w:val="28"/>
          <w:szCs w:val="28"/>
          <w:lang w:eastAsia="en-US"/>
        </w:rPr>
        <w:t>.</w:t>
      </w:r>
    </w:p>
    <w:p w14:paraId="3B83D76F" w14:textId="77777777" w:rsidR="002D6E34" w:rsidRPr="0010214D" w:rsidRDefault="002D6E34" w:rsidP="00A03D00">
      <w:pPr>
        <w:autoSpaceDE w:val="0"/>
        <w:autoSpaceDN w:val="0"/>
        <w:adjustRightInd w:val="0"/>
        <w:ind w:firstLine="680"/>
        <w:jc w:val="both"/>
        <w:rPr>
          <w:rFonts w:eastAsia="Calibri"/>
          <w:color w:val="000000"/>
          <w:sz w:val="28"/>
          <w:szCs w:val="28"/>
          <w:lang w:eastAsia="en-US"/>
        </w:rPr>
      </w:pPr>
    </w:p>
    <w:p w14:paraId="4BEC8CAC" w14:textId="77777777" w:rsidR="00292A66"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5.1.05</w:t>
      </w:r>
      <w:r w:rsidR="000722AF">
        <w:rPr>
          <w:rFonts w:eastAsia="Calibri"/>
          <w:b/>
          <w:color w:val="000000"/>
          <w:sz w:val="28"/>
          <w:szCs w:val="28"/>
          <w:lang w:eastAsia="en-US"/>
        </w:rPr>
        <w:t>4</w:t>
      </w:r>
    </w:p>
    <w:p w14:paraId="4CDD8A09" w14:textId="77777777" w:rsidR="004F7A61" w:rsidRPr="0010214D" w:rsidRDefault="00C2765B"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Региональная</w:t>
      </w:r>
      <w:r w:rsidR="004F7A61" w:rsidRPr="0010214D">
        <w:rPr>
          <w:rFonts w:eastAsia="Calibri"/>
          <w:color w:val="000000"/>
          <w:sz w:val="28"/>
          <w:szCs w:val="28"/>
          <w:lang w:eastAsia="en-US"/>
        </w:rPr>
        <w:t xml:space="preserve"> федерация организатора уведомляет </w:t>
      </w:r>
      <w:r w:rsidR="00D81BF4">
        <w:rPr>
          <w:rFonts w:eastAsia="Calibri"/>
          <w:color w:val="000000"/>
          <w:sz w:val="28"/>
          <w:szCs w:val="28"/>
          <w:lang w:eastAsia="en-US"/>
        </w:rPr>
        <w:t>ОСФ</w:t>
      </w:r>
      <w:r w:rsidR="002D6E34">
        <w:rPr>
          <w:rFonts w:eastAsia="Calibri"/>
          <w:color w:val="000000"/>
          <w:sz w:val="28"/>
          <w:szCs w:val="28"/>
          <w:lang w:eastAsia="en-US"/>
        </w:rPr>
        <w:t xml:space="preserve"> </w:t>
      </w:r>
      <w:r w:rsidR="004F7A61" w:rsidRPr="0010214D">
        <w:rPr>
          <w:rFonts w:eastAsia="Calibri"/>
          <w:color w:val="000000"/>
          <w:sz w:val="28"/>
          <w:szCs w:val="28"/>
          <w:lang w:eastAsia="en-US"/>
        </w:rPr>
        <w:t>как можно быстрее о любых изменениях резуль</w:t>
      </w:r>
      <w:r w:rsidR="00292A66">
        <w:rPr>
          <w:rFonts w:eastAsia="Calibri"/>
          <w:color w:val="000000"/>
          <w:sz w:val="28"/>
          <w:szCs w:val="28"/>
          <w:lang w:eastAsia="en-US"/>
        </w:rPr>
        <w:t>татов</w:t>
      </w:r>
      <w:r w:rsidR="000722AF">
        <w:rPr>
          <w:rFonts w:eastAsia="Calibri"/>
          <w:color w:val="000000"/>
          <w:sz w:val="28"/>
          <w:szCs w:val="28"/>
          <w:lang w:eastAsia="en-US"/>
        </w:rPr>
        <w:t>,</w:t>
      </w:r>
      <w:r w:rsidR="00292A66">
        <w:rPr>
          <w:rFonts w:eastAsia="Calibri"/>
          <w:color w:val="000000"/>
          <w:sz w:val="28"/>
          <w:szCs w:val="28"/>
          <w:lang w:eastAsia="en-US"/>
        </w:rPr>
        <w:t xml:space="preserve"> сообщенных организатором.</w:t>
      </w:r>
    </w:p>
    <w:p w14:paraId="6A055628" w14:textId="77777777" w:rsidR="003E2EBB" w:rsidRPr="0010214D" w:rsidRDefault="003E2EBB" w:rsidP="00292A66">
      <w:pPr>
        <w:autoSpaceDE w:val="0"/>
        <w:autoSpaceDN w:val="0"/>
        <w:adjustRightInd w:val="0"/>
        <w:jc w:val="both"/>
        <w:rPr>
          <w:rFonts w:eastAsia="Calibri"/>
          <w:color w:val="000000"/>
          <w:sz w:val="28"/>
          <w:szCs w:val="28"/>
          <w:lang w:eastAsia="en-US"/>
        </w:rPr>
      </w:pPr>
    </w:p>
    <w:p w14:paraId="69C72308" w14:textId="77777777" w:rsidR="004F7A61" w:rsidRPr="00FD02EE" w:rsidRDefault="004F7A61" w:rsidP="00A03D00">
      <w:pPr>
        <w:autoSpaceDE w:val="0"/>
        <w:autoSpaceDN w:val="0"/>
        <w:adjustRightInd w:val="0"/>
        <w:ind w:firstLine="680"/>
        <w:jc w:val="both"/>
        <w:rPr>
          <w:rFonts w:eastAsia="Calibri"/>
          <w:b/>
          <w:bCs/>
          <w:color w:val="000000"/>
          <w:sz w:val="28"/>
          <w:szCs w:val="28"/>
          <w:lang w:eastAsia="en-US"/>
        </w:rPr>
      </w:pPr>
      <w:r w:rsidRPr="00FD02EE">
        <w:rPr>
          <w:rFonts w:eastAsia="Calibri"/>
          <w:b/>
          <w:bCs/>
          <w:color w:val="000000"/>
          <w:sz w:val="28"/>
          <w:szCs w:val="28"/>
          <w:lang w:eastAsia="en-US"/>
        </w:rPr>
        <w:t>Аннулирование</w:t>
      </w:r>
    </w:p>
    <w:p w14:paraId="1797D655" w14:textId="77777777" w:rsidR="004F7A61" w:rsidRPr="00FD02EE" w:rsidRDefault="004F7A61" w:rsidP="00A03D00">
      <w:pPr>
        <w:autoSpaceDE w:val="0"/>
        <w:autoSpaceDN w:val="0"/>
        <w:adjustRightInd w:val="0"/>
        <w:ind w:firstLine="680"/>
        <w:jc w:val="both"/>
        <w:rPr>
          <w:rFonts w:eastAsia="Calibri"/>
          <w:b/>
          <w:bCs/>
          <w:color w:val="000000"/>
          <w:sz w:val="28"/>
          <w:szCs w:val="28"/>
          <w:lang w:eastAsia="en-US"/>
        </w:rPr>
      </w:pPr>
    </w:p>
    <w:p w14:paraId="370627FD" w14:textId="77777777" w:rsidR="00292A66"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5.1.05</w:t>
      </w:r>
      <w:r w:rsidR="000722AF">
        <w:rPr>
          <w:rFonts w:eastAsia="Calibri"/>
          <w:b/>
          <w:color w:val="000000"/>
          <w:sz w:val="28"/>
          <w:szCs w:val="28"/>
          <w:lang w:eastAsia="en-US"/>
        </w:rPr>
        <w:t>5</w:t>
      </w:r>
    </w:p>
    <w:p w14:paraId="0238D5BA" w14:textId="77777777" w:rsidR="004F7A61" w:rsidRPr="0010214D"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 случае сложных погодных условий (например, сильный ветер, обильный снегопад, температура ниже</w:t>
      </w:r>
      <w:r w:rsidR="00F917EF">
        <w:rPr>
          <w:rFonts w:eastAsia="Calibri"/>
          <w:color w:val="000000"/>
          <w:sz w:val="28"/>
          <w:szCs w:val="28"/>
          <w:lang w:eastAsia="en-US"/>
        </w:rPr>
        <w:t xml:space="preserve"> -15</w:t>
      </w:r>
      <w:r w:rsidRPr="0010214D">
        <w:rPr>
          <w:rFonts w:eastAsia="Calibri"/>
          <w:color w:val="000000"/>
          <w:sz w:val="28"/>
          <w:szCs w:val="28"/>
          <w:lang w:eastAsia="en-US"/>
        </w:rPr>
        <w:t xml:space="preserve">° С) </w:t>
      </w:r>
      <w:r w:rsidR="00C977BC">
        <w:rPr>
          <w:rFonts w:eastAsia="Calibri"/>
          <w:color w:val="000000"/>
          <w:sz w:val="28"/>
          <w:szCs w:val="28"/>
          <w:lang w:eastAsia="en-US"/>
        </w:rPr>
        <w:t>главный судья</w:t>
      </w:r>
      <w:r w:rsidRPr="0010214D">
        <w:rPr>
          <w:rFonts w:eastAsia="Calibri"/>
          <w:color w:val="000000"/>
          <w:sz w:val="28"/>
          <w:szCs w:val="28"/>
          <w:lang w:eastAsia="en-US"/>
        </w:rPr>
        <w:t xml:space="preserve"> может принять решение отменить мероприятие, после консультаций с техническим делегатом, в случае н</w:t>
      </w:r>
      <w:r w:rsidR="00292A66">
        <w:rPr>
          <w:rFonts w:eastAsia="Calibri"/>
          <w:color w:val="000000"/>
          <w:sz w:val="28"/>
          <w:szCs w:val="28"/>
          <w:lang w:eastAsia="en-US"/>
        </w:rPr>
        <w:t>еобходимости и с организатором.</w:t>
      </w:r>
    </w:p>
    <w:p w14:paraId="65288E39" w14:textId="77777777" w:rsidR="00091F36" w:rsidRDefault="00091F36" w:rsidP="00A03D00">
      <w:pPr>
        <w:autoSpaceDE w:val="0"/>
        <w:autoSpaceDN w:val="0"/>
        <w:adjustRightInd w:val="0"/>
        <w:ind w:firstLine="680"/>
        <w:jc w:val="both"/>
        <w:rPr>
          <w:rFonts w:eastAsia="Calibri"/>
          <w:color w:val="000000"/>
          <w:sz w:val="28"/>
          <w:szCs w:val="28"/>
          <w:u w:val="single"/>
          <w:lang w:eastAsia="en-US"/>
        </w:rPr>
      </w:pPr>
    </w:p>
    <w:p w14:paraId="567F58A1" w14:textId="5E21D809" w:rsidR="004F7A61" w:rsidRPr="00091F36" w:rsidRDefault="004F7A61" w:rsidP="00091F36">
      <w:pPr>
        <w:autoSpaceDE w:val="0"/>
        <w:autoSpaceDN w:val="0"/>
        <w:adjustRightInd w:val="0"/>
        <w:ind w:firstLine="680"/>
        <w:jc w:val="both"/>
        <w:rPr>
          <w:rFonts w:eastAsia="Calibri"/>
          <w:color w:val="000000"/>
          <w:sz w:val="28"/>
          <w:szCs w:val="28"/>
          <w:u w:val="single"/>
          <w:lang w:eastAsia="en-US"/>
        </w:rPr>
      </w:pPr>
      <w:r w:rsidRPr="0010214D">
        <w:rPr>
          <w:rFonts w:eastAsia="Calibri"/>
          <w:color w:val="000000"/>
          <w:sz w:val="28"/>
          <w:szCs w:val="28"/>
          <w:u w:val="single"/>
          <w:lang w:eastAsia="en-US"/>
        </w:rPr>
        <w:t>Связь в гонке</w:t>
      </w:r>
    </w:p>
    <w:p w14:paraId="6E77F47F" w14:textId="77777777" w:rsidR="00292A66" w:rsidRDefault="004F7A61" w:rsidP="00A03D00">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5.1.05</w:t>
      </w:r>
      <w:r w:rsidR="000722AF">
        <w:rPr>
          <w:rFonts w:eastAsia="Calibri"/>
          <w:b/>
          <w:color w:val="000000"/>
          <w:sz w:val="28"/>
          <w:szCs w:val="28"/>
          <w:lang w:eastAsia="en-US"/>
        </w:rPr>
        <w:t>6</w:t>
      </w:r>
    </w:p>
    <w:p w14:paraId="0AEBAE71" w14:textId="77777777" w:rsidR="00F917EF" w:rsidRDefault="004F7A61" w:rsidP="00F917EF">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Использование радиосвязи или других удаленных средств связи с гонщиками запрещено.</w:t>
      </w:r>
    </w:p>
    <w:p w14:paraId="43AD2B54" w14:textId="1EBA1BAC" w:rsidR="008A5E40" w:rsidRDefault="008A5E40" w:rsidP="002748EE">
      <w:pPr>
        <w:keepNext/>
        <w:spacing w:before="240" w:after="60"/>
        <w:jc w:val="both"/>
        <w:outlineLvl w:val="0"/>
        <w:rPr>
          <w:rFonts w:eastAsia="Calibri"/>
          <w:b/>
          <w:sz w:val="28"/>
          <w:szCs w:val="28"/>
          <w:lang w:eastAsia="en-US"/>
        </w:rPr>
      </w:pPr>
    </w:p>
    <w:p w14:paraId="3EBA8CFE" w14:textId="012A0276" w:rsidR="00AB7992" w:rsidRPr="007B2F75" w:rsidRDefault="00AB7992" w:rsidP="002748EE">
      <w:pPr>
        <w:keepNext/>
        <w:spacing w:before="240" w:after="60"/>
        <w:jc w:val="both"/>
        <w:outlineLvl w:val="0"/>
        <w:rPr>
          <w:rFonts w:eastAsia="Calibri"/>
          <w:b/>
          <w:sz w:val="28"/>
          <w:szCs w:val="28"/>
          <w:lang w:eastAsia="en-US"/>
        </w:rPr>
      </w:pPr>
      <w:r w:rsidRPr="007B2F75">
        <w:rPr>
          <w:rFonts w:eastAsia="Calibri"/>
          <w:b/>
          <w:sz w:val="28"/>
          <w:szCs w:val="28"/>
          <w:lang w:eastAsia="en-US"/>
        </w:rPr>
        <w:t xml:space="preserve">ЧАСТЬ 6 </w:t>
      </w:r>
      <w:r w:rsidR="00FD02EE">
        <w:rPr>
          <w:rFonts w:eastAsia="Calibri"/>
          <w:b/>
          <w:sz w:val="28"/>
          <w:szCs w:val="28"/>
        </w:rPr>
        <w:t>СПОРТИВНАЯ ДИСЦИПЛИНА</w:t>
      </w:r>
      <w:r w:rsidRPr="007B2F75">
        <w:rPr>
          <w:rFonts w:eastAsia="Calibri"/>
          <w:b/>
          <w:sz w:val="28"/>
          <w:szCs w:val="28"/>
          <w:lang w:eastAsia="en-US"/>
        </w:rPr>
        <w:t xml:space="preserve"> ВМХ</w:t>
      </w:r>
    </w:p>
    <w:p w14:paraId="15BFC0DF" w14:textId="77777777" w:rsidR="00AB7992" w:rsidRPr="0010214D" w:rsidRDefault="00AB7992" w:rsidP="002748EE">
      <w:pPr>
        <w:keepNext/>
        <w:spacing w:before="240" w:after="60"/>
        <w:jc w:val="both"/>
        <w:outlineLvl w:val="0"/>
        <w:rPr>
          <w:rFonts w:eastAsia="Calibri"/>
          <w:b/>
          <w:color w:val="000000"/>
          <w:sz w:val="28"/>
          <w:szCs w:val="28"/>
          <w:lang w:eastAsia="en-US"/>
        </w:rPr>
      </w:pPr>
      <w:r w:rsidRPr="0010214D">
        <w:rPr>
          <w:rFonts w:eastAsia="Calibri"/>
          <w:b/>
          <w:color w:val="000000"/>
          <w:sz w:val="28"/>
          <w:szCs w:val="28"/>
          <w:lang w:eastAsia="en-US"/>
        </w:rPr>
        <w:t xml:space="preserve">Глава I </w:t>
      </w:r>
      <w:r w:rsidR="00FD02EE">
        <w:rPr>
          <w:rFonts w:eastAsia="Calibri"/>
          <w:b/>
          <w:color w:val="000000"/>
          <w:sz w:val="28"/>
          <w:szCs w:val="28"/>
          <w:lang w:eastAsia="en-US"/>
        </w:rPr>
        <w:t>ОБЩИЕ ПРАВИЛА</w:t>
      </w:r>
    </w:p>
    <w:p w14:paraId="7856E142" w14:textId="77777777" w:rsidR="00AB7992" w:rsidRPr="0010214D" w:rsidRDefault="00AB7992" w:rsidP="00AB7992">
      <w:pPr>
        <w:keepNext/>
        <w:spacing w:before="240" w:after="60"/>
        <w:ind w:firstLine="680"/>
        <w:jc w:val="both"/>
        <w:outlineLvl w:val="1"/>
        <w:rPr>
          <w:rFonts w:eastAsia="Calibri"/>
          <w:b/>
          <w:color w:val="000000"/>
          <w:sz w:val="28"/>
          <w:szCs w:val="28"/>
          <w:lang w:eastAsia="en-US"/>
        </w:rPr>
      </w:pPr>
      <w:r w:rsidRPr="0010214D">
        <w:rPr>
          <w:rFonts w:eastAsia="Calibri"/>
          <w:b/>
          <w:color w:val="000000"/>
          <w:sz w:val="28"/>
          <w:szCs w:val="28"/>
          <w:lang w:eastAsia="en-US"/>
        </w:rPr>
        <w:t>§ 1 Категории и участие</w:t>
      </w:r>
    </w:p>
    <w:p w14:paraId="380C8E4C" w14:textId="63616909" w:rsidR="00AB7992" w:rsidRDefault="00AB7992" w:rsidP="00AB7992">
      <w:pPr>
        <w:autoSpaceDE w:val="0"/>
        <w:autoSpaceDN w:val="0"/>
        <w:adjustRightInd w:val="0"/>
        <w:ind w:left="709"/>
        <w:jc w:val="both"/>
        <w:rPr>
          <w:rFonts w:eastAsia="Calibri"/>
          <w:color w:val="000000"/>
          <w:sz w:val="28"/>
          <w:szCs w:val="28"/>
          <w:lang w:eastAsia="en-US"/>
        </w:rPr>
      </w:pPr>
    </w:p>
    <w:p w14:paraId="539DFDE9" w14:textId="77777777" w:rsidR="00D0235D" w:rsidRPr="0010214D" w:rsidRDefault="00D0235D" w:rsidP="00D0235D">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Классификация гонщиков</w:t>
      </w:r>
    </w:p>
    <w:p w14:paraId="2B0756E9" w14:textId="77777777" w:rsidR="00D0235D" w:rsidRPr="0010214D" w:rsidRDefault="00D0235D" w:rsidP="00AB7992">
      <w:pPr>
        <w:autoSpaceDE w:val="0"/>
        <w:autoSpaceDN w:val="0"/>
        <w:adjustRightInd w:val="0"/>
        <w:ind w:left="709"/>
        <w:jc w:val="both"/>
        <w:rPr>
          <w:rFonts w:eastAsia="Calibri"/>
          <w:color w:val="000000"/>
          <w:sz w:val="28"/>
          <w:szCs w:val="28"/>
          <w:lang w:eastAsia="en-US"/>
        </w:rPr>
      </w:pPr>
    </w:p>
    <w:p w14:paraId="54BBD40C"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6.1.001</w:t>
      </w:r>
    </w:p>
    <w:p w14:paraId="7C69C84A"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Гонщики, которые регистрируются для участия в соревновании по BMX, классифицируются в соответствии с их возрастом, полом, моделью велосипеда и уровнем соревнования. Для некоторых категорий также могут быть </w:t>
      </w:r>
      <w:r w:rsidRPr="0010214D">
        <w:rPr>
          <w:rFonts w:eastAsia="Calibri"/>
          <w:color w:val="000000"/>
          <w:sz w:val="28"/>
          <w:szCs w:val="28"/>
          <w:lang w:eastAsia="en-US"/>
        </w:rPr>
        <w:lastRenderedPageBreak/>
        <w:t>определены различные соревновательные специализации, как указано в этих правилах.</w:t>
      </w:r>
    </w:p>
    <w:p w14:paraId="0135B679"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3C6160A9" w14:textId="0C7B450E" w:rsidR="00D0235D" w:rsidRDefault="00D0235D" w:rsidP="00D0235D">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Возраст участников</w:t>
      </w:r>
    </w:p>
    <w:p w14:paraId="7014D338" w14:textId="77777777" w:rsidR="00D0235D" w:rsidRDefault="00D0235D" w:rsidP="00D0235D">
      <w:pPr>
        <w:autoSpaceDE w:val="0"/>
        <w:autoSpaceDN w:val="0"/>
        <w:adjustRightInd w:val="0"/>
        <w:ind w:firstLine="680"/>
        <w:jc w:val="both"/>
        <w:rPr>
          <w:rFonts w:eastAsia="Calibri"/>
          <w:b/>
          <w:color w:val="000000"/>
          <w:sz w:val="28"/>
          <w:szCs w:val="28"/>
          <w:lang w:eastAsia="en-US"/>
        </w:rPr>
      </w:pPr>
    </w:p>
    <w:p w14:paraId="6CE341B8" w14:textId="1080E86D" w:rsidR="00AB7992" w:rsidRPr="0010214D" w:rsidRDefault="00AB7992" w:rsidP="00D0235D">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6.1.002</w:t>
      </w:r>
    </w:p>
    <w:p w14:paraId="655D2B35"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Для участия в соревнованиях категории спортсменов определяются возрастом соревнующихся, который определяется разницей между годом проведения соревнования и годом рождения гонщика</w:t>
      </w:r>
      <w:r>
        <w:rPr>
          <w:rFonts w:eastAsia="Calibri"/>
          <w:color w:val="000000"/>
          <w:sz w:val="28"/>
          <w:szCs w:val="28"/>
          <w:lang w:eastAsia="en-US"/>
        </w:rPr>
        <w:t>.</w:t>
      </w:r>
    </w:p>
    <w:p w14:paraId="424F787B" w14:textId="77777777" w:rsidR="00AB7992" w:rsidRPr="005858BD" w:rsidRDefault="00AB7992" w:rsidP="00AB7992">
      <w:pPr>
        <w:autoSpaceDE w:val="0"/>
        <w:autoSpaceDN w:val="0"/>
        <w:adjustRightInd w:val="0"/>
        <w:ind w:firstLine="680"/>
        <w:jc w:val="both"/>
        <w:rPr>
          <w:rFonts w:eastAsia="Calibri"/>
          <w:b/>
          <w:color w:val="000000"/>
          <w:sz w:val="28"/>
          <w:szCs w:val="28"/>
          <w:lang w:eastAsia="en-US"/>
        </w:rPr>
      </w:pPr>
      <w:r w:rsidRPr="005858BD">
        <w:rPr>
          <w:rFonts w:eastAsia="Calibri"/>
          <w:b/>
          <w:color w:val="000000"/>
          <w:sz w:val="28"/>
          <w:szCs w:val="28"/>
          <w:lang w:eastAsia="en-US"/>
        </w:rPr>
        <w:t>Возрастные группы участников соревнований:</w:t>
      </w:r>
    </w:p>
    <w:p w14:paraId="7DCDD38E" w14:textId="77777777" w:rsidR="00AB7992" w:rsidRPr="005858BD" w:rsidRDefault="00AB7992" w:rsidP="00AB7992">
      <w:pPr>
        <w:autoSpaceDE w:val="0"/>
        <w:autoSpaceDN w:val="0"/>
        <w:adjustRightInd w:val="0"/>
        <w:jc w:val="both"/>
        <w:rPr>
          <w:rFonts w:eastAsia="Calibri"/>
          <w:color w:val="000000"/>
          <w:sz w:val="28"/>
          <w:szCs w:val="28"/>
          <w:lang w:eastAsia="en-US"/>
        </w:rPr>
      </w:pPr>
      <w:r w:rsidRPr="005858BD">
        <w:rPr>
          <w:rFonts w:eastAsia="Calibri"/>
          <w:color w:val="000000"/>
          <w:sz w:val="28"/>
          <w:szCs w:val="28"/>
          <w:lang w:eastAsia="en-US"/>
        </w:rPr>
        <w:t>Спортсмены, принимающие участие в официальных соревнованиях, подразделяются на следующие возрастные группы:</w:t>
      </w:r>
    </w:p>
    <w:p w14:paraId="5C39FCB9" w14:textId="77777777" w:rsidR="00AB7992" w:rsidRPr="001F633E" w:rsidRDefault="00AB7992" w:rsidP="00AB7992">
      <w:pPr>
        <w:autoSpaceDE w:val="0"/>
        <w:autoSpaceDN w:val="0"/>
        <w:adjustRightInd w:val="0"/>
        <w:jc w:val="both"/>
        <w:rPr>
          <w:rFonts w:eastAsia="Calibri"/>
          <w:color w:val="000000"/>
          <w:sz w:val="28"/>
          <w:szCs w:val="28"/>
          <w:lang w:eastAsia="en-US"/>
        </w:rPr>
      </w:pPr>
      <w:r w:rsidRPr="001F633E">
        <w:rPr>
          <w:rFonts w:eastAsia="Calibri"/>
          <w:color w:val="000000"/>
          <w:sz w:val="28"/>
          <w:szCs w:val="28"/>
          <w:lang w:eastAsia="en-US"/>
        </w:rPr>
        <w:t>- мужчины и женщины 19 лет и старше;</w:t>
      </w:r>
    </w:p>
    <w:p w14:paraId="37A13513" w14:textId="77777777" w:rsidR="00AB7992" w:rsidRPr="005858BD" w:rsidRDefault="00AB7992" w:rsidP="00AB7992">
      <w:pPr>
        <w:autoSpaceDE w:val="0"/>
        <w:autoSpaceDN w:val="0"/>
        <w:adjustRightInd w:val="0"/>
        <w:jc w:val="both"/>
        <w:rPr>
          <w:rFonts w:eastAsia="Calibri"/>
          <w:color w:val="000000"/>
          <w:sz w:val="28"/>
          <w:szCs w:val="28"/>
          <w:lang w:eastAsia="en-US"/>
        </w:rPr>
      </w:pPr>
      <w:r w:rsidRPr="001F633E">
        <w:rPr>
          <w:rFonts w:eastAsia="Calibri"/>
          <w:color w:val="000000"/>
          <w:sz w:val="28"/>
          <w:szCs w:val="28"/>
          <w:lang w:eastAsia="en-US"/>
        </w:rPr>
        <w:t>- юниоры и юниорки 19-22 лет;</w:t>
      </w:r>
    </w:p>
    <w:p w14:paraId="3E7DFB03" w14:textId="77777777" w:rsidR="00AB7992" w:rsidRPr="005858BD" w:rsidRDefault="00AB7992" w:rsidP="00AB7992">
      <w:pPr>
        <w:autoSpaceDE w:val="0"/>
        <w:autoSpaceDN w:val="0"/>
        <w:adjustRightInd w:val="0"/>
        <w:jc w:val="both"/>
        <w:rPr>
          <w:rFonts w:eastAsia="Calibri"/>
          <w:color w:val="000000"/>
          <w:sz w:val="28"/>
          <w:szCs w:val="28"/>
          <w:lang w:eastAsia="en-US"/>
        </w:rPr>
      </w:pPr>
      <w:r w:rsidRPr="005858BD">
        <w:rPr>
          <w:rFonts w:eastAsia="Calibri"/>
          <w:color w:val="000000"/>
          <w:sz w:val="28"/>
          <w:szCs w:val="28"/>
          <w:lang w:eastAsia="en-US"/>
        </w:rPr>
        <w:t>- юниоры и юниорки 17-18 лет;</w:t>
      </w:r>
    </w:p>
    <w:p w14:paraId="02136528" w14:textId="77777777" w:rsidR="00AB7992" w:rsidRPr="005858BD" w:rsidRDefault="00AB7992" w:rsidP="00AB7992">
      <w:pPr>
        <w:autoSpaceDE w:val="0"/>
        <w:autoSpaceDN w:val="0"/>
        <w:adjustRightInd w:val="0"/>
        <w:jc w:val="both"/>
        <w:rPr>
          <w:rFonts w:eastAsia="Calibri"/>
          <w:color w:val="000000"/>
          <w:sz w:val="28"/>
          <w:szCs w:val="28"/>
          <w:lang w:eastAsia="en-US"/>
        </w:rPr>
      </w:pPr>
      <w:r w:rsidRPr="005858BD">
        <w:rPr>
          <w:rFonts w:eastAsia="Calibri"/>
          <w:color w:val="000000"/>
          <w:sz w:val="28"/>
          <w:szCs w:val="28"/>
          <w:lang w:eastAsia="en-US"/>
        </w:rPr>
        <w:t>- юноши и девушки 15-16 лет;</w:t>
      </w:r>
    </w:p>
    <w:p w14:paraId="3D1C5273" w14:textId="77777777" w:rsidR="00AB7992" w:rsidRPr="005858BD" w:rsidRDefault="00AB7992" w:rsidP="00AB7992">
      <w:pPr>
        <w:autoSpaceDE w:val="0"/>
        <w:autoSpaceDN w:val="0"/>
        <w:adjustRightInd w:val="0"/>
        <w:jc w:val="both"/>
        <w:rPr>
          <w:rFonts w:eastAsia="Calibri"/>
          <w:color w:val="000000"/>
          <w:sz w:val="28"/>
          <w:szCs w:val="28"/>
          <w:lang w:eastAsia="en-US"/>
        </w:rPr>
      </w:pPr>
      <w:r w:rsidRPr="005858BD">
        <w:rPr>
          <w:rFonts w:eastAsia="Calibri"/>
          <w:color w:val="000000"/>
          <w:sz w:val="28"/>
          <w:szCs w:val="28"/>
          <w:lang w:eastAsia="en-US"/>
        </w:rPr>
        <w:t>- юноши и девушки 13-14 лет;</w:t>
      </w:r>
    </w:p>
    <w:p w14:paraId="0293D1FC" w14:textId="77777777" w:rsidR="00AB7992" w:rsidRPr="005858BD" w:rsidRDefault="00AB7992" w:rsidP="00AB7992">
      <w:pPr>
        <w:autoSpaceDE w:val="0"/>
        <w:autoSpaceDN w:val="0"/>
        <w:adjustRightInd w:val="0"/>
        <w:jc w:val="both"/>
        <w:rPr>
          <w:rFonts w:eastAsia="Calibri"/>
          <w:color w:val="000000"/>
          <w:sz w:val="28"/>
          <w:szCs w:val="28"/>
          <w:lang w:eastAsia="en-US"/>
        </w:rPr>
      </w:pPr>
      <w:r w:rsidRPr="005858BD">
        <w:rPr>
          <w:rFonts w:eastAsia="Calibri"/>
          <w:color w:val="000000"/>
          <w:sz w:val="28"/>
          <w:szCs w:val="28"/>
          <w:lang w:eastAsia="en-US"/>
        </w:rPr>
        <w:t>- мальчики и девочки 11-12 лет;</w:t>
      </w:r>
    </w:p>
    <w:p w14:paraId="7BEB709B" w14:textId="77777777" w:rsidR="00AB7992" w:rsidRPr="005858BD" w:rsidRDefault="00AB7992" w:rsidP="00AB7992">
      <w:pPr>
        <w:autoSpaceDE w:val="0"/>
        <w:autoSpaceDN w:val="0"/>
        <w:adjustRightInd w:val="0"/>
        <w:jc w:val="both"/>
        <w:rPr>
          <w:rFonts w:eastAsia="Calibri"/>
          <w:color w:val="000000"/>
          <w:sz w:val="28"/>
          <w:szCs w:val="28"/>
          <w:lang w:eastAsia="en-US"/>
        </w:rPr>
      </w:pPr>
      <w:r w:rsidRPr="005858BD">
        <w:rPr>
          <w:rFonts w:eastAsia="Calibri"/>
          <w:color w:val="000000"/>
          <w:sz w:val="28"/>
          <w:szCs w:val="28"/>
          <w:lang w:eastAsia="en-US"/>
        </w:rPr>
        <w:t>- мальчики и девочки 10 лет;</w:t>
      </w:r>
    </w:p>
    <w:p w14:paraId="124BF621" w14:textId="77777777" w:rsidR="00AB7992" w:rsidRPr="005858BD" w:rsidRDefault="00AB7992" w:rsidP="00AB7992">
      <w:pPr>
        <w:autoSpaceDE w:val="0"/>
        <w:autoSpaceDN w:val="0"/>
        <w:adjustRightInd w:val="0"/>
        <w:jc w:val="both"/>
        <w:rPr>
          <w:rFonts w:eastAsia="Calibri"/>
          <w:color w:val="000000"/>
          <w:sz w:val="28"/>
          <w:szCs w:val="28"/>
          <w:lang w:eastAsia="en-US"/>
        </w:rPr>
      </w:pPr>
      <w:r w:rsidRPr="005858BD">
        <w:rPr>
          <w:rFonts w:eastAsia="Calibri"/>
          <w:color w:val="000000"/>
          <w:sz w:val="28"/>
          <w:szCs w:val="28"/>
          <w:lang w:eastAsia="en-US"/>
        </w:rPr>
        <w:t>- мальчики и девочки 9 лет;</w:t>
      </w:r>
    </w:p>
    <w:p w14:paraId="072E184C" w14:textId="77777777" w:rsidR="00AB7992" w:rsidRPr="005858BD" w:rsidRDefault="00AB7992" w:rsidP="00AB7992">
      <w:pPr>
        <w:autoSpaceDE w:val="0"/>
        <w:autoSpaceDN w:val="0"/>
        <w:adjustRightInd w:val="0"/>
        <w:jc w:val="both"/>
        <w:rPr>
          <w:rFonts w:eastAsia="Calibri"/>
          <w:color w:val="000000"/>
          <w:sz w:val="28"/>
          <w:szCs w:val="28"/>
          <w:lang w:eastAsia="en-US"/>
        </w:rPr>
      </w:pPr>
      <w:r w:rsidRPr="005858BD">
        <w:rPr>
          <w:rFonts w:eastAsia="Calibri"/>
          <w:color w:val="000000"/>
          <w:sz w:val="28"/>
          <w:szCs w:val="28"/>
          <w:lang w:eastAsia="en-US"/>
        </w:rPr>
        <w:t>- мальчики и девочки 8 лет;</w:t>
      </w:r>
    </w:p>
    <w:p w14:paraId="0E66D9F4" w14:textId="77777777" w:rsidR="00AB7992" w:rsidRPr="005858BD" w:rsidRDefault="00AB7992" w:rsidP="00AB7992">
      <w:pPr>
        <w:autoSpaceDE w:val="0"/>
        <w:autoSpaceDN w:val="0"/>
        <w:adjustRightInd w:val="0"/>
        <w:jc w:val="both"/>
        <w:rPr>
          <w:rFonts w:eastAsia="Calibri"/>
          <w:color w:val="000000"/>
          <w:sz w:val="28"/>
          <w:szCs w:val="28"/>
          <w:lang w:eastAsia="en-US"/>
        </w:rPr>
      </w:pPr>
      <w:r w:rsidRPr="005858BD">
        <w:rPr>
          <w:rFonts w:eastAsia="Calibri"/>
          <w:color w:val="000000"/>
          <w:sz w:val="28"/>
          <w:szCs w:val="28"/>
          <w:lang w:eastAsia="en-US"/>
        </w:rPr>
        <w:t>- мальчики и девочки 7 лет;</w:t>
      </w:r>
    </w:p>
    <w:p w14:paraId="1AC41DEA" w14:textId="77777777" w:rsidR="00AB7992" w:rsidRDefault="00AB7992" w:rsidP="00AB7992">
      <w:pPr>
        <w:autoSpaceDE w:val="0"/>
        <w:autoSpaceDN w:val="0"/>
        <w:adjustRightInd w:val="0"/>
        <w:jc w:val="both"/>
        <w:rPr>
          <w:rFonts w:eastAsia="Calibri"/>
          <w:color w:val="000000"/>
          <w:sz w:val="28"/>
          <w:szCs w:val="28"/>
          <w:lang w:eastAsia="en-US"/>
        </w:rPr>
      </w:pPr>
      <w:r w:rsidRPr="005858BD">
        <w:rPr>
          <w:rFonts w:eastAsia="Calibri"/>
          <w:color w:val="000000"/>
          <w:sz w:val="28"/>
          <w:szCs w:val="28"/>
          <w:lang w:eastAsia="en-US"/>
        </w:rPr>
        <w:t>- мальчики и девочки 6 лет.</w:t>
      </w:r>
    </w:p>
    <w:p w14:paraId="70BC5D4A" w14:textId="77777777" w:rsidR="00AB7992" w:rsidRPr="001F633E" w:rsidRDefault="00AB7992" w:rsidP="00AB7992">
      <w:pPr>
        <w:autoSpaceDE w:val="0"/>
        <w:autoSpaceDN w:val="0"/>
        <w:adjustRightInd w:val="0"/>
        <w:ind w:firstLine="709"/>
        <w:jc w:val="both"/>
        <w:rPr>
          <w:sz w:val="28"/>
          <w:szCs w:val="28"/>
        </w:rPr>
      </w:pPr>
      <w:r w:rsidRPr="001F633E">
        <w:rPr>
          <w:sz w:val="28"/>
          <w:szCs w:val="28"/>
        </w:rPr>
        <w:t xml:space="preserve">Гонщики юниоры (19 – 22 года) и юниорки (19 – 22 года) допускаются </w:t>
      </w:r>
      <w:r>
        <w:rPr>
          <w:sz w:val="28"/>
          <w:szCs w:val="28"/>
        </w:rPr>
        <w:br/>
      </w:r>
      <w:r w:rsidRPr="001F633E">
        <w:rPr>
          <w:sz w:val="28"/>
          <w:szCs w:val="28"/>
        </w:rPr>
        <w:t xml:space="preserve">к соревнованиям возрастных групп «мужчины и женщины», если их уровень спортивной квалификации соответствует уровню квалификации, указанному </w:t>
      </w:r>
    </w:p>
    <w:p w14:paraId="0553E46F" w14:textId="77777777" w:rsidR="00AB7992" w:rsidRDefault="00AB7992" w:rsidP="00AB7992">
      <w:pPr>
        <w:autoSpaceDE w:val="0"/>
        <w:autoSpaceDN w:val="0"/>
        <w:adjustRightInd w:val="0"/>
        <w:jc w:val="both"/>
        <w:rPr>
          <w:sz w:val="28"/>
          <w:szCs w:val="28"/>
        </w:rPr>
      </w:pPr>
      <w:r w:rsidRPr="001F633E">
        <w:rPr>
          <w:sz w:val="28"/>
          <w:szCs w:val="28"/>
        </w:rPr>
        <w:t>в положении о соревновании</w:t>
      </w:r>
      <w:r>
        <w:rPr>
          <w:sz w:val="28"/>
          <w:szCs w:val="28"/>
        </w:rPr>
        <w:t>.</w:t>
      </w:r>
    </w:p>
    <w:p w14:paraId="64C450C0" w14:textId="77777777" w:rsidR="001B1D69" w:rsidRDefault="001B1D69" w:rsidP="00D0235D">
      <w:pPr>
        <w:autoSpaceDE w:val="0"/>
        <w:autoSpaceDN w:val="0"/>
        <w:adjustRightInd w:val="0"/>
        <w:ind w:firstLine="680"/>
        <w:jc w:val="both"/>
        <w:rPr>
          <w:rFonts w:eastAsia="Calibri"/>
          <w:b/>
          <w:color w:val="000000"/>
          <w:sz w:val="28"/>
          <w:szCs w:val="28"/>
          <w:lang w:eastAsia="en-US"/>
        </w:rPr>
      </w:pPr>
    </w:p>
    <w:p w14:paraId="388FCA62" w14:textId="77777777" w:rsidR="00D0235D" w:rsidRPr="00BC471E" w:rsidRDefault="00D0235D" w:rsidP="00D0235D">
      <w:pPr>
        <w:autoSpaceDE w:val="0"/>
        <w:autoSpaceDN w:val="0"/>
        <w:adjustRightInd w:val="0"/>
        <w:ind w:firstLine="680"/>
        <w:jc w:val="both"/>
        <w:rPr>
          <w:rFonts w:eastAsia="Calibri"/>
          <w:b/>
          <w:color w:val="000000"/>
          <w:sz w:val="28"/>
          <w:szCs w:val="28"/>
          <w:lang w:eastAsia="en-US"/>
        </w:rPr>
      </w:pPr>
      <w:r w:rsidRPr="00BC471E">
        <w:rPr>
          <w:rFonts w:eastAsia="Calibri"/>
          <w:b/>
          <w:color w:val="000000"/>
          <w:sz w:val="28"/>
          <w:szCs w:val="28"/>
          <w:lang w:eastAsia="en-US"/>
        </w:rPr>
        <w:t>Типы велосипедов</w:t>
      </w:r>
    </w:p>
    <w:p w14:paraId="4FC73361" w14:textId="77777777" w:rsidR="00D0235D" w:rsidRDefault="00D0235D" w:rsidP="00AB7992">
      <w:pPr>
        <w:autoSpaceDE w:val="0"/>
        <w:autoSpaceDN w:val="0"/>
        <w:adjustRightInd w:val="0"/>
        <w:ind w:firstLine="680"/>
        <w:jc w:val="both"/>
        <w:rPr>
          <w:rFonts w:eastAsia="Calibri"/>
          <w:b/>
          <w:color w:val="000000"/>
          <w:sz w:val="28"/>
          <w:szCs w:val="28"/>
          <w:lang w:eastAsia="en-US"/>
        </w:rPr>
      </w:pPr>
    </w:p>
    <w:p w14:paraId="0B8099AE" w14:textId="7F53E00C" w:rsidR="00AB7992" w:rsidRPr="00BC471E" w:rsidRDefault="00AB7992" w:rsidP="00AB7992">
      <w:pPr>
        <w:autoSpaceDE w:val="0"/>
        <w:autoSpaceDN w:val="0"/>
        <w:adjustRightInd w:val="0"/>
        <w:ind w:firstLine="680"/>
        <w:jc w:val="both"/>
        <w:rPr>
          <w:rFonts w:eastAsia="Calibri"/>
          <w:b/>
          <w:color w:val="000000"/>
          <w:sz w:val="28"/>
          <w:szCs w:val="28"/>
          <w:lang w:eastAsia="en-US"/>
        </w:rPr>
      </w:pPr>
      <w:r w:rsidRPr="00BC471E">
        <w:rPr>
          <w:rFonts w:eastAsia="Calibri"/>
          <w:b/>
          <w:color w:val="000000"/>
          <w:sz w:val="28"/>
          <w:szCs w:val="28"/>
          <w:lang w:eastAsia="en-US"/>
        </w:rPr>
        <w:t>6.1.003</w:t>
      </w:r>
      <w:r w:rsidRPr="00BC471E">
        <w:rPr>
          <w:rFonts w:eastAsia="Calibri"/>
          <w:b/>
          <w:color w:val="000000"/>
          <w:sz w:val="28"/>
          <w:szCs w:val="28"/>
          <w:lang w:eastAsia="en-US"/>
        </w:rPr>
        <w:tab/>
      </w:r>
    </w:p>
    <w:p w14:paraId="5A743643" w14:textId="77777777" w:rsidR="00AB7992" w:rsidRPr="00BC471E" w:rsidRDefault="00AB7992" w:rsidP="00AB7992">
      <w:pPr>
        <w:autoSpaceDE w:val="0"/>
        <w:autoSpaceDN w:val="0"/>
        <w:adjustRightInd w:val="0"/>
        <w:ind w:firstLine="680"/>
        <w:jc w:val="both"/>
        <w:rPr>
          <w:rFonts w:eastAsia="Calibri"/>
          <w:color w:val="000000"/>
          <w:sz w:val="28"/>
          <w:szCs w:val="28"/>
          <w:lang w:eastAsia="en-US"/>
        </w:rPr>
      </w:pPr>
      <w:r w:rsidRPr="00BC471E">
        <w:rPr>
          <w:rFonts w:eastAsia="Calibri"/>
          <w:color w:val="000000"/>
          <w:sz w:val="28"/>
          <w:szCs w:val="28"/>
          <w:lang w:eastAsia="en-US"/>
        </w:rPr>
        <w:t>Два типа велосипедов могут быть использованы во время соревнований по BMX, которые дифференцируются в зависимости от размера их колеса, как описано в статье 6.1.074:</w:t>
      </w:r>
    </w:p>
    <w:p w14:paraId="37529151" w14:textId="2708FEC9" w:rsidR="00AB7992" w:rsidRPr="008D25F8" w:rsidRDefault="00AB7992" w:rsidP="008D25F8">
      <w:pPr>
        <w:pStyle w:val="af2"/>
        <w:numPr>
          <w:ilvl w:val="0"/>
          <w:numId w:val="71"/>
        </w:numPr>
        <w:autoSpaceDE w:val="0"/>
        <w:autoSpaceDN w:val="0"/>
        <w:adjustRightInd w:val="0"/>
        <w:ind w:left="1134" w:hanging="425"/>
        <w:jc w:val="both"/>
        <w:rPr>
          <w:rFonts w:eastAsia="Calibri"/>
          <w:color w:val="000000"/>
          <w:sz w:val="28"/>
          <w:szCs w:val="28"/>
          <w:lang w:eastAsia="en-US"/>
        </w:rPr>
      </w:pPr>
      <w:r w:rsidRPr="008D25F8">
        <w:rPr>
          <w:rFonts w:eastAsia="Calibri"/>
          <w:color w:val="000000"/>
          <w:sz w:val="28"/>
          <w:szCs w:val="28"/>
          <w:lang w:eastAsia="en-US"/>
        </w:rPr>
        <w:t>Велосипеды «СТАНДАРТ» - 20 дюймов</w:t>
      </w:r>
    </w:p>
    <w:p w14:paraId="759D9642" w14:textId="5704984E" w:rsidR="00AB7992" w:rsidRPr="008D25F8" w:rsidRDefault="00AB7992" w:rsidP="008D25F8">
      <w:pPr>
        <w:pStyle w:val="af2"/>
        <w:numPr>
          <w:ilvl w:val="0"/>
          <w:numId w:val="71"/>
        </w:numPr>
        <w:autoSpaceDE w:val="0"/>
        <w:autoSpaceDN w:val="0"/>
        <w:adjustRightInd w:val="0"/>
        <w:ind w:left="1134" w:hanging="425"/>
        <w:jc w:val="both"/>
        <w:rPr>
          <w:rFonts w:eastAsia="Calibri"/>
          <w:color w:val="000000"/>
          <w:sz w:val="28"/>
          <w:szCs w:val="28"/>
          <w:lang w:eastAsia="en-US"/>
        </w:rPr>
      </w:pPr>
      <w:r w:rsidRPr="008D25F8">
        <w:rPr>
          <w:rFonts w:eastAsia="Calibri"/>
          <w:color w:val="000000"/>
          <w:sz w:val="28"/>
          <w:szCs w:val="28"/>
          <w:lang w:eastAsia="en-US"/>
        </w:rPr>
        <w:t>Велосипеды «КРУЗЕР» - до 26 дюймов</w:t>
      </w:r>
    </w:p>
    <w:p w14:paraId="399A46E8" w14:textId="77777777" w:rsidR="00AB7992" w:rsidRPr="00903E8D" w:rsidRDefault="00AB7992" w:rsidP="00AB7992">
      <w:pPr>
        <w:autoSpaceDE w:val="0"/>
        <w:autoSpaceDN w:val="0"/>
        <w:adjustRightInd w:val="0"/>
        <w:jc w:val="both"/>
        <w:rPr>
          <w:rFonts w:eastAsia="Calibri"/>
          <w:color w:val="000000"/>
          <w:sz w:val="28"/>
          <w:szCs w:val="28"/>
          <w:lang w:eastAsia="en-US"/>
        </w:rPr>
      </w:pPr>
    </w:p>
    <w:p w14:paraId="6E9EFF88" w14:textId="77777777" w:rsidR="00AB7992" w:rsidRPr="00903E8D" w:rsidRDefault="00AB7992" w:rsidP="00AB7992">
      <w:pPr>
        <w:autoSpaceDE w:val="0"/>
        <w:autoSpaceDN w:val="0"/>
        <w:adjustRightInd w:val="0"/>
        <w:ind w:firstLine="680"/>
        <w:jc w:val="both"/>
        <w:rPr>
          <w:rFonts w:eastAsia="Calibri"/>
          <w:b/>
          <w:color w:val="000000"/>
          <w:sz w:val="28"/>
          <w:szCs w:val="28"/>
          <w:lang w:eastAsia="en-US"/>
        </w:rPr>
      </w:pPr>
      <w:r w:rsidRPr="00903E8D">
        <w:rPr>
          <w:rFonts w:eastAsia="Calibri"/>
          <w:b/>
          <w:color w:val="000000"/>
          <w:sz w:val="28"/>
          <w:szCs w:val="28"/>
          <w:lang w:eastAsia="en-US"/>
        </w:rPr>
        <w:t>6.1.00</w:t>
      </w:r>
      <w:r>
        <w:rPr>
          <w:rFonts w:eastAsia="Calibri"/>
          <w:b/>
          <w:color w:val="000000"/>
          <w:sz w:val="28"/>
          <w:szCs w:val="28"/>
          <w:lang w:eastAsia="en-US"/>
        </w:rPr>
        <w:t>4</w:t>
      </w:r>
    </w:p>
    <w:p w14:paraId="64BDE8A9"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 xml:space="preserve">На велосипедах </w:t>
      </w:r>
      <w:proofErr w:type="spellStart"/>
      <w:r>
        <w:rPr>
          <w:rFonts w:eastAsia="Calibri"/>
          <w:color w:val="000000"/>
          <w:sz w:val="28"/>
          <w:szCs w:val="28"/>
          <w:lang w:eastAsia="en-US"/>
        </w:rPr>
        <w:t>к</w:t>
      </w:r>
      <w:r w:rsidRPr="00903E8D">
        <w:rPr>
          <w:rFonts w:eastAsia="Calibri"/>
          <w:color w:val="000000"/>
          <w:sz w:val="28"/>
          <w:szCs w:val="28"/>
          <w:lang w:eastAsia="en-US"/>
        </w:rPr>
        <w:t>рузер</w:t>
      </w:r>
      <w:proofErr w:type="spellEnd"/>
      <w:r w:rsidRPr="00903E8D">
        <w:rPr>
          <w:rFonts w:eastAsia="Calibri"/>
          <w:color w:val="000000"/>
          <w:sz w:val="28"/>
          <w:szCs w:val="28"/>
          <w:lang w:eastAsia="en-US"/>
        </w:rPr>
        <w:t xml:space="preserve"> с </w:t>
      </w:r>
      <w:r w:rsidRPr="00A2708A">
        <w:rPr>
          <w:rFonts w:eastAsia="Calibri"/>
          <w:color w:val="000000"/>
          <w:sz w:val="28"/>
          <w:szCs w:val="28"/>
          <w:lang w:eastAsia="en-US"/>
        </w:rPr>
        <w:t>колесами до 26 дюймов соревнования по ВМХ проводятся только в категории всероссийские соревнования.</w:t>
      </w:r>
    </w:p>
    <w:p w14:paraId="649376BB" w14:textId="77777777" w:rsidR="00AB7992" w:rsidRPr="00903E8D" w:rsidRDefault="00AB7992" w:rsidP="00AB7992">
      <w:pPr>
        <w:autoSpaceDE w:val="0"/>
        <w:autoSpaceDN w:val="0"/>
        <w:adjustRightInd w:val="0"/>
        <w:ind w:firstLine="680"/>
        <w:jc w:val="both"/>
        <w:rPr>
          <w:rFonts w:eastAsia="Calibri"/>
          <w:color w:val="000000"/>
          <w:sz w:val="28"/>
          <w:szCs w:val="28"/>
          <w:lang w:eastAsia="en-US"/>
        </w:rPr>
      </w:pPr>
      <w:r w:rsidRPr="00903E8D">
        <w:rPr>
          <w:rFonts w:eastAsia="Calibri"/>
          <w:color w:val="000000"/>
          <w:sz w:val="28"/>
          <w:szCs w:val="28"/>
          <w:lang w:eastAsia="en-US"/>
        </w:rPr>
        <w:tab/>
      </w:r>
    </w:p>
    <w:p w14:paraId="083ECDE3" w14:textId="77777777" w:rsidR="00AB7992" w:rsidRPr="003E2EBB" w:rsidRDefault="00AB7992" w:rsidP="00AB7992">
      <w:pPr>
        <w:widowControl w:val="0"/>
        <w:autoSpaceDE w:val="0"/>
        <w:autoSpaceDN w:val="0"/>
        <w:adjustRightInd w:val="0"/>
        <w:ind w:firstLine="692"/>
        <w:contextualSpacing/>
        <w:jc w:val="both"/>
        <w:rPr>
          <w:rFonts w:ascii="TimesNewRomanPSMT" w:hAnsi="TimesNewRomanPSMT"/>
          <w:sz w:val="28"/>
          <w:szCs w:val="28"/>
        </w:rPr>
      </w:pPr>
      <w:r w:rsidRPr="003E2EBB">
        <w:rPr>
          <w:b/>
          <w:color w:val="000000"/>
          <w:sz w:val="28"/>
          <w:szCs w:val="28"/>
        </w:rPr>
        <w:lastRenderedPageBreak/>
        <w:t>6.1.005</w:t>
      </w:r>
      <w:r w:rsidRPr="003E2EBB">
        <w:rPr>
          <w:rFonts w:ascii="TimesNewRomanPSMT" w:hAnsi="TimesNewRomanPSMT"/>
          <w:sz w:val="28"/>
          <w:szCs w:val="28"/>
        </w:rPr>
        <w:t xml:space="preserve"> </w:t>
      </w:r>
    </w:p>
    <w:p w14:paraId="6C6D2ACB" w14:textId="77777777" w:rsidR="00AB7992" w:rsidRPr="00551CC2" w:rsidRDefault="00AB7992" w:rsidP="00AB7992">
      <w:pPr>
        <w:widowControl w:val="0"/>
        <w:autoSpaceDE w:val="0"/>
        <w:autoSpaceDN w:val="0"/>
        <w:adjustRightInd w:val="0"/>
        <w:ind w:firstLine="692"/>
        <w:contextualSpacing/>
        <w:jc w:val="both"/>
        <w:rPr>
          <w:b/>
          <w:color w:val="000000"/>
          <w:sz w:val="28"/>
          <w:szCs w:val="28"/>
        </w:rPr>
      </w:pPr>
      <w:r w:rsidRPr="003E2EBB">
        <w:rPr>
          <w:rFonts w:ascii="TimesNewRomanPSMT" w:hAnsi="TimesNewRomanPSMT"/>
          <w:sz w:val="28"/>
          <w:szCs w:val="28"/>
        </w:rPr>
        <w:t xml:space="preserve">Спортивные соревнования проводятся на объектах спорта, </w:t>
      </w:r>
      <w:r w:rsidR="00296B49" w:rsidRPr="003E2EBB">
        <w:rPr>
          <w:rFonts w:ascii="TimesNewRomanPSMT" w:hAnsi="TimesNewRomanPSMT"/>
          <w:sz w:val="28"/>
          <w:szCs w:val="28"/>
        </w:rPr>
        <w:t>включённых</w:t>
      </w:r>
      <w:r w:rsidRPr="003E2EBB">
        <w:rPr>
          <w:rFonts w:ascii="TimesNewRomanPSMT" w:hAnsi="TimesNewRomanPSMT"/>
          <w:sz w:val="28"/>
          <w:szCs w:val="28"/>
        </w:rPr>
        <w:t xml:space="preserve"> во </w:t>
      </w:r>
      <w:r w:rsidR="00296B49" w:rsidRPr="003E2EBB">
        <w:rPr>
          <w:rFonts w:ascii="TimesNewRomanPSMT" w:hAnsi="TimesNewRomanPSMT"/>
          <w:sz w:val="28"/>
          <w:szCs w:val="28"/>
        </w:rPr>
        <w:t>Всероссийский</w:t>
      </w:r>
      <w:r w:rsidRPr="003E2EBB">
        <w:rPr>
          <w:rFonts w:ascii="TimesNewRomanPSMT" w:hAnsi="TimesNewRomanPSMT"/>
          <w:sz w:val="28"/>
          <w:szCs w:val="28"/>
        </w:rPr>
        <w:t>̆ реестр объектов спорта.</w:t>
      </w:r>
      <w:r>
        <w:rPr>
          <w:rFonts w:ascii="TimesNewRomanPSMT" w:hAnsi="TimesNewRomanPSMT"/>
          <w:sz w:val="28"/>
          <w:szCs w:val="28"/>
        </w:rPr>
        <w:t xml:space="preserve"> </w:t>
      </w:r>
    </w:p>
    <w:p w14:paraId="330FA9D4" w14:textId="77777777" w:rsidR="00AB7992" w:rsidRPr="00037A5F" w:rsidRDefault="00AB7992" w:rsidP="00AB7992">
      <w:pPr>
        <w:autoSpaceDE w:val="0"/>
        <w:autoSpaceDN w:val="0"/>
        <w:adjustRightInd w:val="0"/>
        <w:ind w:firstLine="680"/>
        <w:jc w:val="both"/>
        <w:rPr>
          <w:b/>
          <w:color w:val="000000"/>
          <w:sz w:val="28"/>
          <w:szCs w:val="28"/>
        </w:rPr>
      </w:pPr>
    </w:p>
    <w:p w14:paraId="7AF2FC0F" w14:textId="77777777" w:rsidR="00AB7992" w:rsidRPr="00037A5F" w:rsidRDefault="00AB7992" w:rsidP="00AB7992">
      <w:pPr>
        <w:autoSpaceDE w:val="0"/>
        <w:autoSpaceDN w:val="0"/>
        <w:adjustRightInd w:val="0"/>
        <w:ind w:firstLine="680"/>
        <w:jc w:val="both"/>
        <w:rPr>
          <w:b/>
          <w:color w:val="000000"/>
          <w:sz w:val="28"/>
          <w:szCs w:val="28"/>
        </w:rPr>
      </w:pPr>
      <w:r w:rsidRPr="00037A5F">
        <w:rPr>
          <w:b/>
          <w:color w:val="000000"/>
          <w:sz w:val="28"/>
          <w:szCs w:val="28"/>
        </w:rPr>
        <w:t>Соревновательные специализации</w:t>
      </w:r>
    </w:p>
    <w:p w14:paraId="56BCC7AE" w14:textId="77777777" w:rsidR="00AB7992" w:rsidRPr="007B2F75" w:rsidRDefault="00AB7992" w:rsidP="00AB7992">
      <w:pPr>
        <w:autoSpaceDE w:val="0"/>
        <w:autoSpaceDN w:val="0"/>
        <w:adjustRightInd w:val="0"/>
        <w:ind w:firstLine="680"/>
        <w:jc w:val="both"/>
        <w:rPr>
          <w:sz w:val="28"/>
          <w:szCs w:val="28"/>
        </w:rPr>
      </w:pPr>
      <w:r w:rsidRPr="00037A5F">
        <w:rPr>
          <w:color w:val="000000"/>
          <w:sz w:val="28"/>
          <w:szCs w:val="28"/>
        </w:rPr>
        <w:t xml:space="preserve">Для стандартных 20-дюймовых велосипедов, </w:t>
      </w:r>
      <w:r w:rsidRPr="007B2F75">
        <w:rPr>
          <w:sz w:val="28"/>
          <w:szCs w:val="28"/>
        </w:rPr>
        <w:t>выделяются следующие соревновательные специализации:</w:t>
      </w:r>
    </w:p>
    <w:p w14:paraId="23453E59" w14:textId="77777777" w:rsidR="00AB7992" w:rsidRPr="007B2F75" w:rsidRDefault="00F917EF" w:rsidP="00AB7992">
      <w:pPr>
        <w:autoSpaceDE w:val="0"/>
        <w:autoSpaceDN w:val="0"/>
        <w:adjustRightInd w:val="0"/>
        <w:ind w:firstLine="680"/>
        <w:jc w:val="both"/>
        <w:rPr>
          <w:sz w:val="28"/>
          <w:szCs w:val="28"/>
        </w:rPr>
      </w:pPr>
      <w:r>
        <w:rPr>
          <w:sz w:val="28"/>
          <w:szCs w:val="28"/>
        </w:rPr>
        <w:t>-</w:t>
      </w:r>
      <w:r w:rsidR="00AB7992" w:rsidRPr="007B2F75">
        <w:rPr>
          <w:sz w:val="28"/>
          <w:szCs w:val="28"/>
        </w:rPr>
        <w:t xml:space="preserve"> BMX - гонка на время</w:t>
      </w:r>
    </w:p>
    <w:p w14:paraId="32759188" w14:textId="77777777" w:rsidR="00AB7992" w:rsidRPr="007B2F75" w:rsidRDefault="00F917EF" w:rsidP="00AB7992">
      <w:pPr>
        <w:autoSpaceDE w:val="0"/>
        <w:autoSpaceDN w:val="0"/>
        <w:adjustRightInd w:val="0"/>
        <w:ind w:firstLine="680"/>
        <w:jc w:val="both"/>
        <w:rPr>
          <w:sz w:val="28"/>
          <w:szCs w:val="28"/>
        </w:rPr>
      </w:pPr>
      <w:r>
        <w:rPr>
          <w:sz w:val="28"/>
          <w:szCs w:val="28"/>
        </w:rPr>
        <w:t>-</w:t>
      </w:r>
      <w:r w:rsidR="00AB7992" w:rsidRPr="007B2F75">
        <w:rPr>
          <w:sz w:val="28"/>
          <w:szCs w:val="28"/>
        </w:rPr>
        <w:t xml:space="preserve"> ВМХ - гонка </w:t>
      </w:r>
      <w:r w:rsidR="00AB7992">
        <w:rPr>
          <w:sz w:val="28"/>
          <w:szCs w:val="28"/>
        </w:rPr>
        <w:t>-</w:t>
      </w:r>
      <w:r w:rsidR="00AB7992" w:rsidRPr="007B2F75">
        <w:rPr>
          <w:sz w:val="28"/>
          <w:szCs w:val="28"/>
        </w:rPr>
        <w:t xml:space="preserve"> «Классик» (или «Классик» - смешанная)</w:t>
      </w:r>
    </w:p>
    <w:p w14:paraId="635CE6E5" w14:textId="77777777" w:rsidR="00AB7992" w:rsidRPr="007B2F75" w:rsidRDefault="00F917EF" w:rsidP="00AB7992">
      <w:pPr>
        <w:autoSpaceDE w:val="0"/>
        <w:autoSpaceDN w:val="0"/>
        <w:adjustRightInd w:val="0"/>
        <w:ind w:firstLine="680"/>
        <w:jc w:val="both"/>
        <w:rPr>
          <w:sz w:val="28"/>
          <w:szCs w:val="28"/>
        </w:rPr>
      </w:pPr>
      <w:r>
        <w:rPr>
          <w:sz w:val="28"/>
          <w:szCs w:val="28"/>
        </w:rPr>
        <w:t>-</w:t>
      </w:r>
      <w:r w:rsidR="00AB7992" w:rsidRPr="007B2F75">
        <w:rPr>
          <w:sz w:val="28"/>
          <w:szCs w:val="28"/>
        </w:rPr>
        <w:t xml:space="preserve"> BMX </w:t>
      </w:r>
      <w:r w:rsidR="00AB7992">
        <w:rPr>
          <w:sz w:val="28"/>
          <w:szCs w:val="28"/>
        </w:rPr>
        <w:t>-</w:t>
      </w:r>
      <w:r w:rsidR="00AB7992" w:rsidRPr="007B2F75">
        <w:rPr>
          <w:sz w:val="28"/>
          <w:szCs w:val="28"/>
        </w:rPr>
        <w:t xml:space="preserve"> эстафета</w:t>
      </w:r>
    </w:p>
    <w:p w14:paraId="7E12CCE2" w14:textId="77777777" w:rsidR="00AB7992" w:rsidRDefault="00F917EF" w:rsidP="00AB7992">
      <w:pPr>
        <w:autoSpaceDE w:val="0"/>
        <w:autoSpaceDN w:val="0"/>
        <w:adjustRightInd w:val="0"/>
        <w:ind w:firstLine="680"/>
        <w:jc w:val="both"/>
        <w:rPr>
          <w:sz w:val="28"/>
          <w:szCs w:val="28"/>
        </w:rPr>
      </w:pPr>
      <w:r>
        <w:rPr>
          <w:sz w:val="28"/>
          <w:szCs w:val="28"/>
        </w:rPr>
        <w:t>-</w:t>
      </w:r>
      <w:r w:rsidR="00AB7992" w:rsidRPr="007B2F75">
        <w:rPr>
          <w:sz w:val="28"/>
          <w:szCs w:val="28"/>
        </w:rPr>
        <w:t xml:space="preserve"> ВМХ - гонка на время </w:t>
      </w:r>
      <w:r w:rsidR="00AB7992">
        <w:rPr>
          <w:sz w:val="28"/>
          <w:szCs w:val="28"/>
        </w:rPr>
        <w:t>-</w:t>
      </w:r>
      <w:r w:rsidR="00AB7992" w:rsidRPr="007B2F75">
        <w:rPr>
          <w:sz w:val="28"/>
          <w:szCs w:val="28"/>
        </w:rPr>
        <w:t xml:space="preserve"> командная</w:t>
      </w:r>
    </w:p>
    <w:p w14:paraId="324AF74F" w14:textId="77777777" w:rsidR="00AB7992" w:rsidRPr="00D607D6" w:rsidRDefault="00AB7992" w:rsidP="00AB7992">
      <w:pPr>
        <w:autoSpaceDE w:val="0"/>
        <w:autoSpaceDN w:val="0"/>
        <w:adjustRightInd w:val="0"/>
        <w:jc w:val="both"/>
        <w:rPr>
          <w:rFonts w:eastAsia="Calibri"/>
          <w:color w:val="000000"/>
          <w:sz w:val="28"/>
          <w:szCs w:val="28"/>
          <w:highlight w:val="green"/>
          <w:lang w:eastAsia="en-US"/>
        </w:rPr>
      </w:pPr>
    </w:p>
    <w:p w14:paraId="20F56D8C" w14:textId="5C35B5D3" w:rsidR="00D0235D" w:rsidRDefault="00D0235D" w:rsidP="00D0235D">
      <w:pPr>
        <w:autoSpaceDE w:val="0"/>
        <w:autoSpaceDN w:val="0"/>
        <w:adjustRightInd w:val="0"/>
        <w:ind w:firstLine="680"/>
        <w:jc w:val="both"/>
        <w:rPr>
          <w:rFonts w:eastAsia="Calibri"/>
          <w:b/>
          <w:color w:val="000000"/>
          <w:sz w:val="28"/>
          <w:szCs w:val="28"/>
          <w:lang w:eastAsia="en-US"/>
        </w:rPr>
      </w:pPr>
      <w:r w:rsidRPr="00A33BD6">
        <w:rPr>
          <w:rFonts w:eastAsia="Calibri"/>
          <w:b/>
          <w:color w:val="000000"/>
          <w:sz w:val="28"/>
          <w:szCs w:val="28"/>
          <w:lang w:eastAsia="en-US"/>
        </w:rPr>
        <w:t>Правила комбинации категорий</w:t>
      </w:r>
    </w:p>
    <w:p w14:paraId="138D50E0" w14:textId="77777777" w:rsidR="00D0235D" w:rsidRDefault="00D0235D" w:rsidP="00D0235D">
      <w:pPr>
        <w:autoSpaceDE w:val="0"/>
        <w:autoSpaceDN w:val="0"/>
        <w:adjustRightInd w:val="0"/>
        <w:ind w:firstLine="680"/>
        <w:jc w:val="both"/>
        <w:rPr>
          <w:rFonts w:eastAsia="Calibri"/>
          <w:b/>
          <w:color w:val="000000"/>
          <w:sz w:val="28"/>
          <w:szCs w:val="28"/>
          <w:lang w:eastAsia="en-US"/>
        </w:rPr>
      </w:pPr>
    </w:p>
    <w:p w14:paraId="38B2FE5C" w14:textId="20A2CF3F" w:rsidR="00AB7992" w:rsidRPr="00A33BD6" w:rsidRDefault="00AB7992" w:rsidP="00D0235D">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6.1.006</w:t>
      </w:r>
    </w:p>
    <w:p w14:paraId="45D4F0E8" w14:textId="77777777" w:rsidR="00AB7992" w:rsidRPr="00A33BD6" w:rsidRDefault="00AB7992" w:rsidP="00AB7992">
      <w:pPr>
        <w:autoSpaceDE w:val="0"/>
        <w:autoSpaceDN w:val="0"/>
        <w:adjustRightInd w:val="0"/>
        <w:ind w:firstLine="680"/>
        <w:jc w:val="both"/>
        <w:rPr>
          <w:rFonts w:eastAsia="Calibri"/>
          <w:color w:val="000000"/>
          <w:sz w:val="28"/>
          <w:szCs w:val="28"/>
          <w:lang w:eastAsia="en-US"/>
        </w:rPr>
      </w:pPr>
      <w:r w:rsidRPr="00A33BD6">
        <w:rPr>
          <w:rFonts w:eastAsia="Calibri"/>
          <w:color w:val="000000"/>
          <w:sz w:val="28"/>
          <w:szCs w:val="28"/>
          <w:lang w:eastAsia="en-US"/>
        </w:rPr>
        <w:t>Для того, чтобы категория была сформирована, по крайней мере, пять гонщиков должны быть зарегистрированы и подтверждены в этой категории после подтверждения гонщиков.</w:t>
      </w:r>
    </w:p>
    <w:p w14:paraId="152ABF4A" w14:textId="77777777" w:rsidR="00AB7992" w:rsidRPr="00A33BD6" w:rsidRDefault="00AB7992" w:rsidP="00AB7992">
      <w:pPr>
        <w:autoSpaceDE w:val="0"/>
        <w:autoSpaceDN w:val="0"/>
        <w:adjustRightInd w:val="0"/>
        <w:ind w:firstLine="680"/>
        <w:jc w:val="both"/>
        <w:rPr>
          <w:rFonts w:eastAsia="Calibri"/>
          <w:color w:val="000000"/>
          <w:sz w:val="28"/>
          <w:szCs w:val="28"/>
          <w:lang w:eastAsia="en-US"/>
        </w:rPr>
      </w:pPr>
      <w:r w:rsidRPr="00A33BD6">
        <w:rPr>
          <w:rFonts w:eastAsia="Calibri"/>
          <w:color w:val="000000"/>
          <w:sz w:val="28"/>
          <w:szCs w:val="28"/>
          <w:lang w:eastAsia="en-US"/>
        </w:rPr>
        <w:t>Если менее пяти гонщиков заявились в категории после подтверждения гонщиков, тогда они будут объединены со следующей старшей категорией. Тем не менее, категори</w:t>
      </w:r>
      <w:r>
        <w:rPr>
          <w:rFonts w:eastAsia="Calibri"/>
          <w:color w:val="000000"/>
          <w:sz w:val="28"/>
          <w:szCs w:val="28"/>
          <w:lang w:eastAsia="en-US"/>
        </w:rPr>
        <w:t xml:space="preserve">я </w:t>
      </w:r>
      <w:proofErr w:type="spellStart"/>
      <w:r>
        <w:rPr>
          <w:rFonts w:eastAsia="Calibri"/>
          <w:color w:val="000000"/>
          <w:sz w:val="28"/>
          <w:szCs w:val="28"/>
          <w:lang w:eastAsia="en-US"/>
        </w:rPr>
        <w:t>к</w:t>
      </w:r>
      <w:r w:rsidRPr="00A33BD6">
        <w:rPr>
          <w:rFonts w:eastAsia="Calibri"/>
          <w:color w:val="000000"/>
          <w:sz w:val="28"/>
          <w:szCs w:val="28"/>
          <w:lang w:eastAsia="en-US"/>
        </w:rPr>
        <w:t>рузер</w:t>
      </w:r>
      <w:proofErr w:type="spellEnd"/>
      <w:r w:rsidRPr="00A33BD6">
        <w:rPr>
          <w:rFonts w:eastAsia="Calibri"/>
          <w:color w:val="000000"/>
          <w:sz w:val="28"/>
          <w:szCs w:val="28"/>
          <w:lang w:eastAsia="en-US"/>
        </w:rPr>
        <w:t xml:space="preserve"> для </w:t>
      </w:r>
      <w:r w:rsidRPr="00A2708A">
        <w:rPr>
          <w:rFonts w:eastAsia="Calibri"/>
          <w:color w:val="000000"/>
          <w:sz w:val="28"/>
          <w:szCs w:val="28"/>
          <w:lang w:eastAsia="en-US"/>
        </w:rPr>
        <w:t>не более 26-</w:t>
      </w:r>
      <w:r w:rsidRPr="00A33BD6">
        <w:rPr>
          <w:rFonts w:eastAsia="Calibri"/>
          <w:color w:val="000000"/>
          <w:sz w:val="28"/>
          <w:szCs w:val="28"/>
          <w:lang w:eastAsia="en-US"/>
        </w:rPr>
        <w:t>дюймовых велосипедов, если максимальный возраст составляет более 34 лет, то она должна быть объединена со следующим младшей категорией.</w:t>
      </w:r>
    </w:p>
    <w:p w14:paraId="23F9268B" w14:textId="77777777" w:rsidR="00AB7992" w:rsidRPr="00A33BD6" w:rsidRDefault="00AB7992" w:rsidP="00AB7992">
      <w:pPr>
        <w:autoSpaceDE w:val="0"/>
        <w:autoSpaceDN w:val="0"/>
        <w:adjustRightInd w:val="0"/>
        <w:ind w:firstLine="680"/>
        <w:jc w:val="both"/>
        <w:rPr>
          <w:rFonts w:eastAsia="Calibri"/>
          <w:color w:val="000000"/>
          <w:sz w:val="28"/>
          <w:szCs w:val="28"/>
          <w:lang w:eastAsia="en-US"/>
        </w:rPr>
      </w:pPr>
      <w:r w:rsidRPr="00A33BD6">
        <w:rPr>
          <w:rFonts w:eastAsia="Calibri"/>
          <w:color w:val="000000"/>
          <w:sz w:val="28"/>
          <w:szCs w:val="28"/>
          <w:lang w:eastAsia="en-US"/>
        </w:rPr>
        <w:t xml:space="preserve">Категории для стандартных 20-дюймовых велосипедов не могут быть объединены с категориями для </w:t>
      </w:r>
      <w:r w:rsidRPr="00A2708A">
        <w:rPr>
          <w:rFonts w:eastAsia="Calibri"/>
          <w:color w:val="000000"/>
          <w:sz w:val="28"/>
          <w:szCs w:val="28"/>
          <w:lang w:eastAsia="en-US"/>
        </w:rPr>
        <w:t>не более 26-дюймовых велосипедов</w:t>
      </w:r>
      <w:r>
        <w:rPr>
          <w:rFonts w:eastAsia="Calibri"/>
          <w:color w:val="000000"/>
          <w:sz w:val="28"/>
          <w:szCs w:val="28"/>
          <w:lang w:eastAsia="en-US"/>
        </w:rPr>
        <w:t xml:space="preserve"> </w:t>
      </w:r>
      <w:proofErr w:type="spellStart"/>
      <w:r>
        <w:rPr>
          <w:rFonts w:eastAsia="Calibri"/>
          <w:color w:val="000000"/>
          <w:sz w:val="28"/>
          <w:szCs w:val="28"/>
          <w:lang w:eastAsia="en-US"/>
        </w:rPr>
        <w:t>к</w:t>
      </w:r>
      <w:r w:rsidRPr="00A33BD6">
        <w:rPr>
          <w:rFonts w:eastAsia="Calibri"/>
          <w:color w:val="000000"/>
          <w:sz w:val="28"/>
          <w:szCs w:val="28"/>
          <w:lang w:eastAsia="en-US"/>
        </w:rPr>
        <w:t>рузер</w:t>
      </w:r>
      <w:proofErr w:type="spellEnd"/>
      <w:r w:rsidRPr="00A33BD6">
        <w:rPr>
          <w:rFonts w:eastAsia="Calibri"/>
          <w:color w:val="000000"/>
          <w:sz w:val="28"/>
          <w:szCs w:val="28"/>
          <w:lang w:eastAsia="en-US"/>
        </w:rPr>
        <w:t xml:space="preserve"> и наоборот.</w:t>
      </w:r>
    </w:p>
    <w:p w14:paraId="28485FDD" w14:textId="77777777" w:rsidR="00AB7992" w:rsidRPr="00A33BD6" w:rsidRDefault="00AB7992" w:rsidP="00AB7992">
      <w:pPr>
        <w:autoSpaceDE w:val="0"/>
        <w:autoSpaceDN w:val="0"/>
        <w:adjustRightInd w:val="0"/>
        <w:ind w:firstLine="680"/>
        <w:jc w:val="both"/>
        <w:rPr>
          <w:rFonts w:eastAsia="Calibri"/>
          <w:color w:val="000000"/>
          <w:sz w:val="28"/>
          <w:szCs w:val="28"/>
          <w:lang w:eastAsia="en-US"/>
        </w:rPr>
      </w:pPr>
      <w:r w:rsidRPr="00A33BD6">
        <w:rPr>
          <w:rFonts w:eastAsia="Calibri"/>
          <w:color w:val="000000"/>
          <w:sz w:val="28"/>
          <w:szCs w:val="28"/>
          <w:lang w:eastAsia="en-US"/>
        </w:rPr>
        <w:t>Если необходимые 5 гонщиков зарегистрировались и подтвердились во время подтверждения гонщиков, то гонка в этой категории состоится даже в том случае, если на старт выйдет меньшее количество гонщиков, независимо от причины, включая травму или болезнь.</w:t>
      </w:r>
    </w:p>
    <w:p w14:paraId="7B92720E" w14:textId="77777777" w:rsidR="00AB7992" w:rsidRPr="00A33BD6" w:rsidRDefault="00AB7992" w:rsidP="00AB7992">
      <w:pPr>
        <w:autoSpaceDE w:val="0"/>
        <w:autoSpaceDN w:val="0"/>
        <w:adjustRightInd w:val="0"/>
        <w:jc w:val="both"/>
        <w:rPr>
          <w:rFonts w:eastAsia="Calibri"/>
          <w:color w:val="000000"/>
          <w:sz w:val="28"/>
          <w:szCs w:val="28"/>
          <w:lang w:eastAsia="en-US"/>
        </w:rPr>
      </w:pPr>
    </w:p>
    <w:p w14:paraId="6DB67204" w14:textId="5630AD0E" w:rsidR="00D0235D" w:rsidRDefault="00D0235D" w:rsidP="00D0235D">
      <w:pPr>
        <w:autoSpaceDE w:val="0"/>
        <w:autoSpaceDN w:val="0"/>
        <w:adjustRightInd w:val="0"/>
        <w:ind w:firstLine="680"/>
        <w:jc w:val="both"/>
        <w:rPr>
          <w:rFonts w:eastAsia="Calibri"/>
          <w:b/>
          <w:color w:val="000000"/>
          <w:sz w:val="28"/>
          <w:szCs w:val="28"/>
          <w:lang w:eastAsia="en-US"/>
        </w:rPr>
      </w:pPr>
      <w:r w:rsidRPr="00A33BD6">
        <w:rPr>
          <w:rFonts w:eastAsia="Calibri"/>
          <w:b/>
          <w:color w:val="000000"/>
          <w:sz w:val="28"/>
          <w:szCs w:val="28"/>
          <w:lang w:eastAsia="en-US"/>
        </w:rPr>
        <w:t>Комбинация категорий и результаты</w:t>
      </w:r>
    </w:p>
    <w:p w14:paraId="246BDF55" w14:textId="77777777" w:rsidR="00D0235D" w:rsidRDefault="00D0235D" w:rsidP="00D0235D">
      <w:pPr>
        <w:autoSpaceDE w:val="0"/>
        <w:autoSpaceDN w:val="0"/>
        <w:adjustRightInd w:val="0"/>
        <w:ind w:firstLine="680"/>
        <w:jc w:val="both"/>
        <w:rPr>
          <w:rFonts w:eastAsia="Calibri"/>
          <w:b/>
          <w:color w:val="000000"/>
          <w:sz w:val="28"/>
          <w:szCs w:val="28"/>
          <w:lang w:eastAsia="en-US"/>
        </w:rPr>
      </w:pPr>
    </w:p>
    <w:p w14:paraId="5E55CC4D" w14:textId="6E7A87BE" w:rsidR="00AB7992" w:rsidRPr="00A33BD6" w:rsidRDefault="00AB7992" w:rsidP="00D0235D">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6.1.007</w:t>
      </w:r>
    </w:p>
    <w:p w14:paraId="1C8B9A90" w14:textId="77777777" w:rsidR="00AB7992" w:rsidRPr="00A33BD6" w:rsidRDefault="00AB7992" w:rsidP="00AB7992">
      <w:pPr>
        <w:autoSpaceDE w:val="0"/>
        <w:autoSpaceDN w:val="0"/>
        <w:adjustRightInd w:val="0"/>
        <w:ind w:firstLine="680"/>
        <w:jc w:val="both"/>
        <w:rPr>
          <w:rFonts w:eastAsia="Calibri"/>
          <w:color w:val="000000"/>
          <w:sz w:val="28"/>
          <w:szCs w:val="28"/>
          <w:lang w:eastAsia="en-US"/>
        </w:rPr>
      </w:pPr>
      <w:r w:rsidRPr="00A33BD6">
        <w:rPr>
          <w:rFonts w:eastAsia="Calibri"/>
          <w:color w:val="000000"/>
          <w:sz w:val="28"/>
          <w:szCs w:val="28"/>
          <w:lang w:eastAsia="en-US"/>
        </w:rPr>
        <w:t xml:space="preserve">Во всех случаях, когда объединяются две или более категорий, результаты комбинированных категорий должны быть снова разделены по изначальным отдельным категориям на основании результатов в комбинированной категории. </w:t>
      </w:r>
    </w:p>
    <w:p w14:paraId="32B55211" w14:textId="77777777" w:rsidR="00AB7992" w:rsidRPr="00A33BD6" w:rsidRDefault="00AB7992"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ОСФ</w:t>
      </w:r>
      <w:r w:rsidRPr="00A33BD6">
        <w:rPr>
          <w:rFonts w:eastAsia="Calibri"/>
          <w:color w:val="000000"/>
          <w:sz w:val="28"/>
          <w:szCs w:val="28"/>
          <w:lang w:eastAsia="en-US"/>
        </w:rPr>
        <w:t xml:space="preserve"> начисляет очки в рейтинге по BMX только на основании разделённых результатов.</w:t>
      </w:r>
    </w:p>
    <w:p w14:paraId="711A2227" w14:textId="77777777" w:rsidR="00AB7992" w:rsidRPr="00A33BD6" w:rsidRDefault="00AB7992" w:rsidP="00AB7992">
      <w:pPr>
        <w:autoSpaceDE w:val="0"/>
        <w:autoSpaceDN w:val="0"/>
        <w:adjustRightInd w:val="0"/>
        <w:ind w:firstLine="680"/>
        <w:jc w:val="both"/>
        <w:rPr>
          <w:rFonts w:eastAsia="Calibri"/>
          <w:color w:val="000000"/>
          <w:sz w:val="28"/>
          <w:szCs w:val="28"/>
          <w:lang w:eastAsia="en-US"/>
        </w:rPr>
      </w:pPr>
      <w:r w:rsidRPr="00A33BD6">
        <w:rPr>
          <w:rFonts w:eastAsia="Calibri"/>
          <w:color w:val="000000"/>
          <w:sz w:val="28"/>
          <w:szCs w:val="28"/>
          <w:lang w:eastAsia="en-US"/>
        </w:rPr>
        <w:lastRenderedPageBreak/>
        <w:t>Также и призы присуждаются гонщикам на основании их места в разделённых результатах.</w:t>
      </w:r>
    </w:p>
    <w:p w14:paraId="129D130E" w14:textId="77777777" w:rsidR="00296B49" w:rsidRPr="00A33BD6" w:rsidRDefault="00AB7992" w:rsidP="00AB7992">
      <w:pPr>
        <w:autoSpaceDE w:val="0"/>
        <w:autoSpaceDN w:val="0"/>
        <w:adjustRightInd w:val="0"/>
        <w:ind w:firstLine="680"/>
        <w:jc w:val="both"/>
        <w:rPr>
          <w:rFonts w:eastAsia="Calibri"/>
          <w:color w:val="000000"/>
          <w:sz w:val="28"/>
          <w:szCs w:val="28"/>
          <w:lang w:eastAsia="en-US"/>
        </w:rPr>
      </w:pPr>
      <w:r w:rsidRPr="00A33BD6">
        <w:rPr>
          <w:rFonts w:eastAsia="Calibri"/>
          <w:color w:val="000000"/>
          <w:sz w:val="28"/>
          <w:szCs w:val="28"/>
          <w:lang w:eastAsia="en-US"/>
        </w:rPr>
        <w:t>Например, соревнования</w:t>
      </w:r>
      <w:r>
        <w:rPr>
          <w:rFonts w:eastAsia="Calibri"/>
          <w:color w:val="000000"/>
          <w:sz w:val="28"/>
          <w:szCs w:val="28"/>
          <w:lang w:eastAsia="en-US"/>
        </w:rPr>
        <w:t xml:space="preserve"> </w:t>
      </w:r>
      <w:r w:rsidRPr="00A33BD6">
        <w:rPr>
          <w:rFonts w:eastAsia="Calibri"/>
          <w:color w:val="000000"/>
          <w:sz w:val="28"/>
          <w:szCs w:val="28"/>
          <w:lang w:eastAsia="en-US"/>
        </w:rPr>
        <w:t>– комбинированная категория женщины и юниорки:</w:t>
      </w:r>
    </w:p>
    <w:p w14:paraId="2EF0AE51" w14:textId="77777777" w:rsidR="00AB7992" w:rsidRPr="00F917EF" w:rsidRDefault="00AB7992" w:rsidP="00AB7992">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ind w:firstLine="680"/>
        <w:jc w:val="both"/>
        <w:rPr>
          <w:rFonts w:eastAsia="Calibri"/>
          <w:color w:val="000000"/>
          <w:lang w:eastAsia="en-US"/>
        </w:rPr>
      </w:pPr>
      <w:r w:rsidRPr="00F917EF">
        <w:rPr>
          <w:rFonts w:eastAsia="Calibri"/>
          <w:color w:val="000000"/>
          <w:lang w:eastAsia="en-US"/>
        </w:rPr>
        <w:t xml:space="preserve">Результат в </w:t>
      </w:r>
      <w:r w:rsidRPr="00F917EF">
        <w:rPr>
          <w:rFonts w:eastAsia="Calibri"/>
          <w:lang w:eastAsia="en-US"/>
        </w:rPr>
        <w:t xml:space="preserve">гонке </w:t>
      </w:r>
      <w:r w:rsidRPr="00F917EF">
        <w:t>возрастная группа</w:t>
      </w:r>
      <w:r w:rsidRPr="00F917EF">
        <w:rPr>
          <w:rFonts w:eastAsia="Calibri"/>
          <w:lang w:eastAsia="en-US"/>
        </w:rPr>
        <w:t xml:space="preserve"> спортсмена</w:t>
      </w:r>
      <w:r w:rsidRPr="00F917EF">
        <w:rPr>
          <w:rFonts w:eastAsia="Calibri"/>
          <w:color w:val="000000"/>
          <w:lang w:eastAsia="en-US"/>
        </w:rPr>
        <w:t xml:space="preserve"> Очки ОСФ по ВМХ – юниорки Очки ОСФ по ВМХ - Женщины</w:t>
      </w:r>
    </w:p>
    <w:p w14:paraId="625C3609" w14:textId="77777777" w:rsidR="00AB7992" w:rsidRPr="00A33BD6" w:rsidRDefault="00AB7992" w:rsidP="00AB7992">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ind w:firstLine="680"/>
        <w:jc w:val="both"/>
        <w:rPr>
          <w:rFonts w:eastAsia="Calibri"/>
          <w:color w:val="000000"/>
          <w:sz w:val="28"/>
          <w:szCs w:val="28"/>
          <w:lang w:eastAsia="en-US"/>
        </w:rPr>
      </w:pPr>
      <w:r w:rsidRPr="00A33BD6">
        <w:rPr>
          <w:rFonts w:eastAsia="Calibri"/>
          <w:color w:val="000000"/>
          <w:sz w:val="28"/>
          <w:szCs w:val="28"/>
          <w:lang w:eastAsia="en-US"/>
        </w:rPr>
        <w:t>1 Юниорки</w:t>
      </w:r>
      <w:r w:rsidRPr="00A33BD6">
        <w:rPr>
          <w:rFonts w:eastAsia="Calibri"/>
          <w:color w:val="000000"/>
          <w:sz w:val="28"/>
          <w:szCs w:val="28"/>
          <w:lang w:eastAsia="en-US"/>
        </w:rPr>
        <w:tab/>
        <w:t>30 (1 место среди юниорок)</w:t>
      </w:r>
      <w:r w:rsidRPr="00A33BD6">
        <w:rPr>
          <w:rFonts w:eastAsia="Calibri"/>
          <w:color w:val="000000"/>
          <w:sz w:val="28"/>
          <w:szCs w:val="28"/>
          <w:lang w:eastAsia="en-US"/>
        </w:rPr>
        <w:tab/>
      </w:r>
    </w:p>
    <w:p w14:paraId="0691E498" w14:textId="37782C39" w:rsidR="00AB7992" w:rsidRPr="00A33BD6" w:rsidRDefault="00AB7992" w:rsidP="00AB7992">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ind w:firstLine="680"/>
        <w:jc w:val="both"/>
        <w:rPr>
          <w:rFonts w:eastAsia="Calibri"/>
          <w:color w:val="000000"/>
          <w:sz w:val="28"/>
          <w:szCs w:val="28"/>
          <w:lang w:eastAsia="en-US"/>
        </w:rPr>
      </w:pPr>
      <w:r w:rsidRPr="00A33BD6">
        <w:rPr>
          <w:rFonts w:eastAsia="Calibri"/>
          <w:color w:val="000000"/>
          <w:sz w:val="28"/>
          <w:szCs w:val="28"/>
          <w:lang w:eastAsia="en-US"/>
        </w:rPr>
        <w:t xml:space="preserve">2 Женщины 50 (1 место в категории </w:t>
      </w:r>
      <w:r w:rsidR="003235E6">
        <w:rPr>
          <w:rFonts w:eastAsia="Calibri"/>
          <w:color w:val="000000"/>
          <w:sz w:val="28"/>
          <w:szCs w:val="28"/>
          <w:lang w:eastAsia="en-US"/>
        </w:rPr>
        <w:t>«</w:t>
      </w:r>
      <w:r w:rsidRPr="00A33BD6">
        <w:rPr>
          <w:rFonts w:eastAsia="Calibri"/>
          <w:color w:val="000000"/>
          <w:sz w:val="28"/>
          <w:szCs w:val="28"/>
          <w:lang w:eastAsia="en-US"/>
        </w:rPr>
        <w:t>Женщины</w:t>
      </w:r>
      <w:r w:rsidR="003235E6">
        <w:rPr>
          <w:rFonts w:eastAsia="Calibri"/>
          <w:color w:val="000000"/>
          <w:sz w:val="28"/>
          <w:szCs w:val="28"/>
          <w:lang w:eastAsia="en-US"/>
        </w:rPr>
        <w:t>»</w:t>
      </w:r>
      <w:r w:rsidRPr="00A33BD6">
        <w:rPr>
          <w:rFonts w:eastAsia="Calibri"/>
          <w:color w:val="000000"/>
          <w:sz w:val="28"/>
          <w:szCs w:val="28"/>
          <w:lang w:eastAsia="en-US"/>
        </w:rPr>
        <w:t>)</w:t>
      </w:r>
    </w:p>
    <w:p w14:paraId="25FB4F39" w14:textId="77777777" w:rsidR="00AB7992" w:rsidRPr="00A33BD6" w:rsidRDefault="00AB7992" w:rsidP="00AB7992">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ind w:firstLine="680"/>
        <w:jc w:val="both"/>
        <w:rPr>
          <w:rFonts w:eastAsia="Calibri"/>
          <w:color w:val="000000"/>
          <w:sz w:val="28"/>
          <w:szCs w:val="28"/>
          <w:lang w:eastAsia="en-US"/>
        </w:rPr>
      </w:pPr>
      <w:r w:rsidRPr="00A33BD6">
        <w:rPr>
          <w:rFonts w:eastAsia="Calibri"/>
          <w:color w:val="000000"/>
          <w:sz w:val="28"/>
          <w:szCs w:val="28"/>
          <w:lang w:eastAsia="en-US"/>
        </w:rPr>
        <w:t>3</w:t>
      </w:r>
      <w:r>
        <w:rPr>
          <w:rFonts w:eastAsia="Calibri"/>
          <w:color w:val="000000"/>
          <w:sz w:val="28"/>
          <w:szCs w:val="28"/>
          <w:lang w:eastAsia="en-US"/>
        </w:rPr>
        <w:t xml:space="preserve"> </w:t>
      </w:r>
      <w:r w:rsidRPr="00A33BD6">
        <w:rPr>
          <w:rFonts w:eastAsia="Calibri"/>
          <w:color w:val="000000"/>
          <w:sz w:val="28"/>
          <w:szCs w:val="28"/>
          <w:lang w:eastAsia="en-US"/>
        </w:rPr>
        <w:t>Юниорки</w:t>
      </w:r>
      <w:r w:rsidRPr="00A33BD6">
        <w:rPr>
          <w:rFonts w:eastAsia="Calibri"/>
          <w:color w:val="000000"/>
          <w:sz w:val="28"/>
          <w:szCs w:val="28"/>
          <w:lang w:eastAsia="en-US"/>
        </w:rPr>
        <w:tab/>
        <w:t>20 (2 место среди юниорок)</w:t>
      </w:r>
      <w:r w:rsidRPr="00A33BD6">
        <w:rPr>
          <w:rFonts w:eastAsia="Calibri"/>
          <w:color w:val="000000"/>
          <w:sz w:val="28"/>
          <w:szCs w:val="28"/>
          <w:lang w:eastAsia="en-US"/>
        </w:rPr>
        <w:tab/>
      </w:r>
    </w:p>
    <w:p w14:paraId="351AF36E" w14:textId="11AE29B3" w:rsidR="00AB7992" w:rsidRPr="00A33BD6" w:rsidRDefault="00AB7992" w:rsidP="00AB7992">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 xml:space="preserve">4 Женщины </w:t>
      </w:r>
      <w:r w:rsidRPr="00A33BD6">
        <w:rPr>
          <w:rFonts w:eastAsia="Calibri"/>
          <w:color w:val="000000"/>
          <w:sz w:val="28"/>
          <w:szCs w:val="28"/>
          <w:lang w:eastAsia="en-US"/>
        </w:rPr>
        <w:t xml:space="preserve">45 (2 место в категории </w:t>
      </w:r>
      <w:r w:rsidR="003235E6">
        <w:rPr>
          <w:rFonts w:eastAsia="Calibri"/>
          <w:color w:val="000000"/>
          <w:sz w:val="28"/>
          <w:szCs w:val="28"/>
          <w:lang w:eastAsia="en-US"/>
        </w:rPr>
        <w:t>«</w:t>
      </w:r>
      <w:r w:rsidRPr="00A33BD6">
        <w:rPr>
          <w:rFonts w:eastAsia="Calibri"/>
          <w:color w:val="000000"/>
          <w:sz w:val="28"/>
          <w:szCs w:val="28"/>
          <w:lang w:eastAsia="en-US"/>
        </w:rPr>
        <w:t>Женщины</w:t>
      </w:r>
      <w:r w:rsidR="003235E6">
        <w:rPr>
          <w:rFonts w:eastAsia="Calibri"/>
          <w:color w:val="000000"/>
          <w:sz w:val="28"/>
          <w:szCs w:val="28"/>
          <w:lang w:eastAsia="en-US"/>
        </w:rPr>
        <w:t>»</w:t>
      </w:r>
      <w:r w:rsidRPr="00A33BD6">
        <w:rPr>
          <w:rFonts w:eastAsia="Calibri"/>
          <w:color w:val="000000"/>
          <w:sz w:val="28"/>
          <w:szCs w:val="28"/>
          <w:lang w:eastAsia="en-US"/>
        </w:rPr>
        <w:t>)</w:t>
      </w:r>
    </w:p>
    <w:p w14:paraId="5E0FAE48" w14:textId="77777777" w:rsidR="008D25F8" w:rsidRDefault="008D25F8" w:rsidP="00AB7992">
      <w:pPr>
        <w:autoSpaceDE w:val="0"/>
        <w:autoSpaceDN w:val="0"/>
        <w:adjustRightInd w:val="0"/>
        <w:ind w:firstLine="680"/>
        <w:jc w:val="both"/>
        <w:rPr>
          <w:rFonts w:eastAsia="Calibri"/>
          <w:b/>
          <w:color w:val="000000"/>
          <w:sz w:val="28"/>
          <w:szCs w:val="28"/>
          <w:lang w:eastAsia="en-US"/>
        </w:rPr>
      </w:pPr>
    </w:p>
    <w:p w14:paraId="65F9A5DD" w14:textId="42EECBDD"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w:t>
      </w:r>
      <w:r>
        <w:rPr>
          <w:rFonts w:eastAsia="Calibri"/>
          <w:b/>
          <w:color w:val="000000"/>
          <w:sz w:val="28"/>
          <w:szCs w:val="28"/>
          <w:lang w:eastAsia="en-US"/>
        </w:rPr>
        <w:t>08</w:t>
      </w:r>
    </w:p>
    <w:p w14:paraId="4CCF0F9A" w14:textId="656413C6" w:rsidR="00AB7992" w:rsidRPr="0010214D" w:rsidRDefault="00AB7992" w:rsidP="008A5E4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За исключением правил комбинации категорий, изложенных в статьях 6.1.0</w:t>
      </w:r>
      <w:r>
        <w:rPr>
          <w:rFonts w:eastAsia="Calibri"/>
          <w:color w:val="000000"/>
          <w:sz w:val="28"/>
          <w:szCs w:val="28"/>
          <w:lang w:eastAsia="en-US"/>
        </w:rPr>
        <w:t>06</w:t>
      </w:r>
      <w:r w:rsidRPr="0010214D">
        <w:rPr>
          <w:rFonts w:eastAsia="Calibri"/>
          <w:color w:val="000000"/>
          <w:sz w:val="28"/>
          <w:szCs w:val="28"/>
          <w:lang w:eastAsia="en-US"/>
        </w:rPr>
        <w:t xml:space="preserve"> и 6.1.0</w:t>
      </w:r>
      <w:r>
        <w:rPr>
          <w:rFonts w:eastAsia="Calibri"/>
          <w:color w:val="000000"/>
          <w:sz w:val="28"/>
          <w:szCs w:val="28"/>
          <w:lang w:eastAsia="en-US"/>
        </w:rPr>
        <w:t>07</w:t>
      </w:r>
      <w:r w:rsidRPr="0010214D">
        <w:rPr>
          <w:rFonts w:eastAsia="Calibri"/>
          <w:color w:val="000000"/>
          <w:sz w:val="28"/>
          <w:szCs w:val="28"/>
          <w:lang w:eastAsia="en-US"/>
        </w:rPr>
        <w:t xml:space="preserve">, никому из гонщиков не разрешается участвовать в соревнованиях </w:t>
      </w:r>
      <w:r>
        <w:rPr>
          <w:rFonts w:eastAsia="Calibri"/>
          <w:color w:val="000000"/>
          <w:sz w:val="28"/>
          <w:szCs w:val="28"/>
          <w:lang w:eastAsia="en-US"/>
        </w:rPr>
        <w:t xml:space="preserve">ОСФ </w:t>
      </w:r>
      <w:r w:rsidRPr="0010214D">
        <w:rPr>
          <w:rFonts w:eastAsia="Calibri"/>
          <w:color w:val="000000"/>
          <w:sz w:val="28"/>
          <w:szCs w:val="28"/>
          <w:lang w:eastAsia="en-US"/>
        </w:rPr>
        <w:t>вне своей возрастной и половой группы.</w:t>
      </w:r>
    </w:p>
    <w:p w14:paraId="3E965C24" w14:textId="77777777" w:rsidR="00AB7992" w:rsidRPr="0010214D" w:rsidRDefault="00AB7992" w:rsidP="00AB7992">
      <w:pPr>
        <w:keepNext/>
        <w:spacing w:before="240" w:after="60"/>
        <w:ind w:firstLine="680"/>
        <w:jc w:val="both"/>
        <w:outlineLvl w:val="1"/>
        <w:rPr>
          <w:rFonts w:eastAsia="Calibri"/>
          <w:b/>
          <w:i/>
          <w:color w:val="000000"/>
          <w:sz w:val="28"/>
          <w:szCs w:val="28"/>
          <w:lang w:eastAsia="en-US"/>
        </w:rPr>
      </w:pPr>
      <w:r w:rsidRPr="0010214D">
        <w:rPr>
          <w:rFonts w:eastAsia="Calibri"/>
          <w:b/>
          <w:i/>
          <w:color w:val="000000"/>
          <w:sz w:val="28"/>
          <w:szCs w:val="28"/>
          <w:lang w:eastAsia="en-US"/>
        </w:rPr>
        <w:t>§ 2 Соревновательные специализации</w:t>
      </w:r>
    </w:p>
    <w:p w14:paraId="295998B6"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ab/>
      </w:r>
    </w:p>
    <w:p w14:paraId="08355826" w14:textId="27BE0368" w:rsidR="008D25F8" w:rsidRDefault="008D25F8" w:rsidP="008D25F8">
      <w:pPr>
        <w:autoSpaceDE w:val="0"/>
        <w:autoSpaceDN w:val="0"/>
        <w:adjustRightInd w:val="0"/>
        <w:ind w:firstLine="680"/>
        <w:jc w:val="both"/>
        <w:rPr>
          <w:b/>
          <w:bCs/>
          <w:color w:val="000000"/>
          <w:sz w:val="28"/>
          <w:szCs w:val="28"/>
        </w:rPr>
      </w:pPr>
      <w:r w:rsidRPr="00A2708A">
        <w:rPr>
          <w:b/>
          <w:bCs/>
          <w:color w:val="000000"/>
          <w:sz w:val="28"/>
          <w:szCs w:val="28"/>
        </w:rPr>
        <w:t>BMX - гонка на время</w:t>
      </w:r>
    </w:p>
    <w:p w14:paraId="3F957F34" w14:textId="77777777" w:rsidR="008D25F8" w:rsidRDefault="008D25F8" w:rsidP="008D25F8">
      <w:pPr>
        <w:autoSpaceDE w:val="0"/>
        <w:autoSpaceDN w:val="0"/>
        <w:adjustRightInd w:val="0"/>
        <w:ind w:firstLine="680"/>
        <w:jc w:val="both"/>
        <w:rPr>
          <w:rFonts w:eastAsia="Calibri"/>
          <w:b/>
          <w:color w:val="000000"/>
          <w:sz w:val="28"/>
          <w:szCs w:val="28"/>
          <w:lang w:eastAsia="en-US"/>
        </w:rPr>
      </w:pPr>
    </w:p>
    <w:p w14:paraId="6FE9BAF4" w14:textId="350126AC" w:rsidR="00AB7992" w:rsidRPr="008D25F8" w:rsidRDefault="00AB7992" w:rsidP="008D25F8">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w:t>
      </w:r>
      <w:r>
        <w:rPr>
          <w:rFonts w:eastAsia="Calibri"/>
          <w:b/>
          <w:color w:val="000000"/>
          <w:sz w:val="28"/>
          <w:szCs w:val="28"/>
          <w:lang w:eastAsia="en-US"/>
        </w:rPr>
        <w:t>09</w:t>
      </w:r>
    </w:p>
    <w:p w14:paraId="74B60911"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Гонка ВМХ на время состоит из двух фаз:</w:t>
      </w:r>
    </w:p>
    <w:p w14:paraId="0686B6B5" w14:textId="31AEFEA2" w:rsidR="00AB7992" w:rsidRPr="008D25F8" w:rsidRDefault="00AB7992" w:rsidP="008D25F8">
      <w:pPr>
        <w:pStyle w:val="af2"/>
        <w:numPr>
          <w:ilvl w:val="0"/>
          <w:numId w:val="72"/>
        </w:numPr>
        <w:autoSpaceDE w:val="0"/>
        <w:autoSpaceDN w:val="0"/>
        <w:adjustRightInd w:val="0"/>
        <w:ind w:left="1134" w:hanging="425"/>
        <w:jc w:val="both"/>
        <w:rPr>
          <w:rFonts w:eastAsia="Calibri"/>
          <w:color w:val="000000"/>
          <w:sz w:val="28"/>
          <w:szCs w:val="28"/>
          <w:lang w:eastAsia="en-US"/>
        </w:rPr>
      </w:pPr>
      <w:r w:rsidRPr="008D25F8">
        <w:rPr>
          <w:rFonts w:eastAsia="Calibri"/>
          <w:color w:val="000000"/>
          <w:sz w:val="28"/>
          <w:szCs w:val="28"/>
          <w:lang w:eastAsia="en-US"/>
        </w:rPr>
        <w:t>Квалификация</w:t>
      </w:r>
    </w:p>
    <w:p w14:paraId="791BF606" w14:textId="57D1D196" w:rsidR="00AB7992" w:rsidRPr="008D25F8" w:rsidRDefault="00AB7992" w:rsidP="008D25F8">
      <w:pPr>
        <w:pStyle w:val="af2"/>
        <w:numPr>
          <w:ilvl w:val="0"/>
          <w:numId w:val="72"/>
        </w:numPr>
        <w:autoSpaceDE w:val="0"/>
        <w:autoSpaceDN w:val="0"/>
        <w:adjustRightInd w:val="0"/>
        <w:ind w:left="1134" w:hanging="425"/>
        <w:jc w:val="both"/>
        <w:rPr>
          <w:rFonts w:eastAsia="Calibri"/>
          <w:color w:val="000000"/>
          <w:sz w:val="28"/>
          <w:szCs w:val="28"/>
          <w:lang w:eastAsia="en-US"/>
        </w:rPr>
      </w:pPr>
      <w:r w:rsidRPr="008D25F8">
        <w:rPr>
          <w:rFonts w:eastAsia="Calibri"/>
          <w:color w:val="000000"/>
          <w:sz w:val="28"/>
          <w:szCs w:val="28"/>
          <w:lang w:eastAsia="en-US"/>
        </w:rPr>
        <w:t>Суперфинал.</w:t>
      </w:r>
    </w:p>
    <w:p w14:paraId="40BA2DD4"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Любой гонщик, не стартовавший в любой из фаз гонки ВМХ на время с раздельным стартом, объявляется дисквалифицированным (</w:t>
      </w:r>
      <w:r>
        <w:rPr>
          <w:rFonts w:eastAsia="Calibri"/>
          <w:color w:val="000000"/>
          <w:sz w:val="28"/>
          <w:szCs w:val="28"/>
          <w:lang w:eastAsia="en-US"/>
        </w:rPr>
        <w:t>ДСКВ</w:t>
      </w:r>
      <w:r w:rsidRPr="0010214D">
        <w:rPr>
          <w:rFonts w:eastAsia="Calibri"/>
          <w:color w:val="000000"/>
          <w:sz w:val="28"/>
          <w:szCs w:val="28"/>
          <w:lang w:eastAsia="en-US"/>
        </w:rPr>
        <w:t>) и не может участвовать дальше в групповой гонке ВМХ.</w:t>
      </w:r>
      <w:r>
        <w:rPr>
          <w:rFonts w:eastAsia="Calibri"/>
          <w:color w:val="000000"/>
          <w:sz w:val="28"/>
          <w:szCs w:val="28"/>
          <w:lang w:eastAsia="en-US"/>
        </w:rPr>
        <w:t xml:space="preserve"> </w:t>
      </w:r>
      <w:r w:rsidRPr="0010214D">
        <w:rPr>
          <w:rFonts w:eastAsia="Calibri"/>
          <w:color w:val="000000"/>
          <w:sz w:val="28"/>
          <w:szCs w:val="28"/>
          <w:lang w:eastAsia="en-US"/>
        </w:rPr>
        <w:t xml:space="preserve">В случае такой дисквалификации в </w:t>
      </w:r>
      <w:r>
        <w:rPr>
          <w:rFonts w:eastAsia="Calibri"/>
          <w:color w:val="000000"/>
          <w:sz w:val="28"/>
          <w:szCs w:val="28"/>
          <w:lang w:eastAsia="en-US"/>
        </w:rPr>
        <w:t>с</w:t>
      </w:r>
      <w:r w:rsidRPr="0010214D">
        <w:rPr>
          <w:rFonts w:eastAsia="Calibri"/>
          <w:color w:val="000000"/>
          <w:sz w:val="28"/>
          <w:szCs w:val="28"/>
          <w:lang w:eastAsia="en-US"/>
        </w:rPr>
        <w:t>уперфинале гонки на время с раздельным стартом место</w:t>
      </w:r>
      <w:r>
        <w:rPr>
          <w:rFonts w:eastAsia="Calibri"/>
          <w:color w:val="000000"/>
          <w:sz w:val="28"/>
          <w:szCs w:val="28"/>
          <w:lang w:eastAsia="en-US"/>
        </w:rPr>
        <w:t xml:space="preserve"> дисквалифицированного гонщика </w:t>
      </w:r>
      <w:r w:rsidRPr="0010214D">
        <w:rPr>
          <w:rFonts w:eastAsia="Calibri"/>
          <w:color w:val="000000"/>
          <w:sz w:val="28"/>
          <w:szCs w:val="28"/>
          <w:lang w:eastAsia="en-US"/>
        </w:rPr>
        <w:t>отдаётся следующему гонщику в финальной классификации гонки ВМХ на время с раздельным стартом, таким образом, чтобы все места в этой классификации были распределены.</w:t>
      </w:r>
    </w:p>
    <w:p w14:paraId="417CFC5A" w14:textId="77777777" w:rsidR="00AB7992" w:rsidRDefault="00AB7992" w:rsidP="00AB7992">
      <w:pPr>
        <w:autoSpaceDE w:val="0"/>
        <w:autoSpaceDN w:val="0"/>
        <w:adjustRightInd w:val="0"/>
        <w:ind w:firstLine="680"/>
        <w:jc w:val="both"/>
        <w:rPr>
          <w:rFonts w:eastAsia="Calibri"/>
          <w:b/>
          <w:color w:val="000000"/>
          <w:sz w:val="28"/>
          <w:szCs w:val="28"/>
          <w:lang w:eastAsia="en-US"/>
        </w:rPr>
      </w:pPr>
    </w:p>
    <w:p w14:paraId="72E9D678"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6.1.01</w:t>
      </w:r>
      <w:r>
        <w:rPr>
          <w:rFonts w:eastAsia="Calibri"/>
          <w:b/>
          <w:color w:val="000000"/>
          <w:sz w:val="28"/>
          <w:szCs w:val="28"/>
          <w:lang w:eastAsia="en-US"/>
        </w:rPr>
        <w:t>0</w:t>
      </w:r>
    </w:p>
    <w:p w14:paraId="0FD5A844"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Квалификация в гонке ВМХ на время состоит из одного заезда для каждого заявившегося гонщика.</w:t>
      </w:r>
    </w:p>
    <w:p w14:paraId="12A4F71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5DA91F80"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6.1.01</w:t>
      </w:r>
      <w:r>
        <w:rPr>
          <w:rFonts w:eastAsia="Calibri"/>
          <w:b/>
          <w:color w:val="000000"/>
          <w:sz w:val="28"/>
          <w:szCs w:val="28"/>
          <w:lang w:eastAsia="en-US"/>
        </w:rPr>
        <w:t>1</w:t>
      </w:r>
    </w:p>
    <w:p w14:paraId="3C2A5707"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Суперфинал в гонке ВМХ на время проводится для всех категорий, в которых заявилось 12 и более гонщиков. В категории, в которой заявилось менее 12 гонщиков, суперфинал не проводится. Если суперфинал проводится, то он является завершающей фазой гонки ВМХ на время с раздельным стартом.</w:t>
      </w:r>
    </w:p>
    <w:p w14:paraId="3F59861A"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lastRenderedPageBreak/>
        <w:t>Суперфинал в гонке ВМХ</w:t>
      </w:r>
      <w:r>
        <w:rPr>
          <w:rFonts w:eastAsia="Calibri"/>
          <w:color w:val="000000"/>
          <w:sz w:val="28"/>
          <w:szCs w:val="28"/>
          <w:lang w:eastAsia="en-US"/>
        </w:rPr>
        <w:t xml:space="preserve"> на время с раздельным стартом </w:t>
      </w:r>
      <w:r w:rsidRPr="0010214D">
        <w:rPr>
          <w:rFonts w:eastAsia="Calibri"/>
          <w:color w:val="000000"/>
          <w:sz w:val="28"/>
          <w:szCs w:val="28"/>
          <w:lang w:eastAsia="en-US"/>
        </w:rPr>
        <w:t>состоит из одного заезда для каждого гонщика, который прошёл в суперфинал.</w:t>
      </w:r>
    </w:p>
    <w:p w14:paraId="687A762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Количество зарегистрированных и подтвердившихся гонщиков в каждой категории определяет количество гонщиков, которые проходят в суперфинал из квалификации:</w:t>
      </w:r>
    </w:p>
    <w:p w14:paraId="3D128BEE" w14:textId="77777777" w:rsidR="00AB7992" w:rsidRPr="0010214D" w:rsidRDefault="00AB7992" w:rsidP="00100508">
      <w:pPr>
        <w:numPr>
          <w:ilvl w:val="0"/>
          <w:numId w:val="41"/>
        </w:numPr>
        <w:autoSpaceDE w:val="0"/>
        <w:autoSpaceDN w:val="0"/>
        <w:adjustRightInd w:val="0"/>
        <w:jc w:val="both"/>
        <w:rPr>
          <w:rFonts w:eastAsia="Calibri"/>
          <w:color w:val="000000"/>
          <w:sz w:val="28"/>
          <w:szCs w:val="28"/>
          <w:lang w:eastAsia="en-US"/>
        </w:rPr>
      </w:pPr>
      <w:r w:rsidRPr="0010214D">
        <w:rPr>
          <w:rFonts w:eastAsia="Calibri"/>
          <w:color w:val="000000"/>
          <w:sz w:val="28"/>
          <w:szCs w:val="28"/>
          <w:lang w:eastAsia="en-US"/>
        </w:rPr>
        <w:t>24 и более гонщиков заявлено – 16 из них попадают в суперфинал из квалификации.</w:t>
      </w:r>
    </w:p>
    <w:p w14:paraId="0B8F0F4B" w14:textId="77777777" w:rsidR="00AB7992" w:rsidRPr="0010214D" w:rsidRDefault="00AB7992" w:rsidP="00100508">
      <w:pPr>
        <w:numPr>
          <w:ilvl w:val="0"/>
          <w:numId w:val="41"/>
        </w:numPr>
        <w:autoSpaceDE w:val="0"/>
        <w:autoSpaceDN w:val="0"/>
        <w:adjustRightInd w:val="0"/>
        <w:jc w:val="both"/>
        <w:rPr>
          <w:rFonts w:eastAsia="Calibri"/>
          <w:color w:val="000000"/>
          <w:sz w:val="28"/>
          <w:szCs w:val="28"/>
          <w:lang w:eastAsia="en-US"/>
        </w:rPr>
      </w:pPr>
      <w:r w:rsidRPr="0010214D">
        <w:rPr>
          <w:rFonts w:eastAsia="Calibri"/>
          <w:color w:val="000000"/>
          <w:sz w:val="28"/>
          <w:szCs w:val="28"/>
          <w:lang w:eastAsia="en-US"/>
        </w:rPr>
        <w:t>16-13 гонщиков заявлено – 8 из них попадают в суперфинал из квалификации.</w:t>
      </w:r>
    </w:p>
    <w:p w14:paraId="0A4A5DF5" w14:textId="77777777" w:rsidR="00AB7992" w:rsidRPr="0010214D" w:rsidRDefault="00AB7992" w:rsidP="00100508">
      <w:pPr>
        <w:numPr>
          <w:ilvl w:val="0"/>
          <w:numId w:val="41"/>
        </w:numPr>
        <w:autoSpaceDE w:val="0"/>
        <w:autoSpaceDN w:val="0"/>
        <w:adjustRightInd w:val="0"/>
        <w:jc w:val="both"/>
        <w:rPr>
          <w:rFonts w:eastAsia="Calibri"/>
          <w:color w:val="000000"/>
          <w:sz w:val="28"/>
          <w:szCs w:val="28"/>
          <w:lang w:eastAsia="en-US"/>
        </w:rPr>
      </w:pPr>
      <w:r w:rsidRPr="0010214D">
        <w:rPr>
          <w:rFonts w:eastAsia="Calibri"/>
          <w:color w:val="000000"/>
          <w:sz w:val="28"/>
          <w:szCs w:val="28"/>
          <w:lang w:eastAsia="en-US"/>
        </w:rPr>
        <w:t>12-15 гонщиков заявлено – 6 из них попадают в суперфинал из квалификации.</w:t>
      </w:r>
    </w:p>
    <w:p w14:paraId="62032BD6" w14:textId="77777777" w:rsidR="00F109B3" w:rsidRDefault="00F109B3" w:rsidP="00AB7992">
      <w:pPr>
        <w:autoSpaceDE w:val="0"/>
        <w:autoSpaceDN w:val="0"/>
        <w:adjustRightInd w:val="0"/>
        <w:ind w:firstLine="680"/>
        <w:jc w:val="both"/>
        <w:rPr>
          <w:rFonts w:eastAsia="Calibri"/>
          <w:b/>
          <w:color w:val="000000"/>
          <w:sz w:val="28"/>
          <w:szCs w:val="28"/>
          <w:lang w:eastAsia="en-US"/>
        </w:rPr>
      </w:pPr>
    </w:p>
    <w:p w14:paraId="037BEE20" w14:textId="5352DA42" w:rsidR="008D25F8" w:rsidRDefault="008D25F8" w:rsidP="008D25F8">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Финальная классификация</w:t>
      </w:r>
    </w:p>
    <w:p w14:paraId="2C8BFD28" w14:textId="77777777" w:rsidR="008D25F8" w:rsidRDefault="008D25F8" w:rsidP="008D25F8">
      <w:pPr>
        <w:autoSpaceDE w:val="0"/>
        <w:autoSpaceDN w:val="0"/>
        <w:adjustRightInd w:val="0"/>
        <w:ind w:firstLine="680"/>
        <w:jc w:val="both"/>
        <w:rPr>
          <w:rFonts w:eastAsia="Calibri"/>
          <w:b/>
          <w:color w:val="000000"/>
          <w:sz w:val="28"/>
          <w:szCs w:val="28"/>
          <w:lang w:eastAsia="en-US"/>
        </w:rPr>
      </w:pPr>
    </w:p>
    <w:p w14:paraId="0710969B" w14:textId="37B3B037" w:rsidR="00AB7992" w:rsidRPr="0010214D" w:rsidRDefault="00AB7992" w:rsidP="008D25F8">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6.1.012</w:t>
      </w:r>
    </w:p>
    <w:p w14:paraId="226E6053"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w:t>
      </w:r>
      <w:r>
        <w:rPr>
          <w:rFonts w:eastAsia="Calibri"/>
          <w:color w:val="000000"/>
          <w:sz w:val="28"/>
          <w:szCs w:val="28"/>
          <w:lang w:eastAsia="en-US"/>
        </w:rPr>
        <w:t>о окончании гонки ВМХ на время</w:t>
      </w:r>
      <w:r w:rsidRPr="0010214D">
        <w:rPr>
          <w:rFonts w:eastAsia="Calibri"/>
          <w:color w:val="000000"/>
          <w:sz w:val="28"/>
          <w:szCs w:val="28"/>
          <w:lang w:eastAsia="en-US"/>
        </w:rPr>
        <w:t xml:space="preserve"> составляется финальная классификация, которая определяет финальные результаты для</w:t>
      </w:r>
      <w:r>
        <w:rPr>
          <w:rFonts w:eastAsia="Calibri"/>
          <w:color w:val="000000"/>
          <w:sz w:val="28"/>
          <w:szCs w:val="28"/>
          <w:lang w:eastAsia="en-US"/>
        </w:rPr>
        <w:t xml:space="preserve"> </w:t>
      </w:r>
      <w:r w:rsidRPr="003E2EBB">
        <w:rPr>
          <w:rFonts w:eastAsia="Calibri"/>
          <w:sz w:val="28"/>
          <w:szCs w:val="28"/>
          <w:lang w:eastAsia="en-US"/>
        </w:rPr>
        <w:t xml:space="preserve">каждой </w:t>
      </w:r>
      <w:r w:rsidRPr="003E2EBB">
        <w:rPr>
          <w:sz w:val="28"/>
          <w:szCs w:val="28"/>
        </w:rPr>
        <w:t>возрастной группы</w:t>
      </w:r>
      <w:r>
        <w:rPr>
          <w:rFonts w:eastAsia="Calibri"/>
          <w:sz w:val="28"/>
          <w:szCs w:val="28"/>
          <w:lang w:eastAsia="en-US"/>
        </w:rPr>
        <w:t>,</w:t>
      </w:r>
      <w:r w:rsidRPr="003E2EBB">
        <w:rPr>
          <w:rFonts w:eastAsia="Calibri"/>
          <w:sz w:val="28"/>
          <w:szCs w:val="28"/>
          <w:lang w:eastAsia="en-US"/>
        </w:rPr>
        <w:t xml:space="preserve"> и</w:t>
      </w:r>
      <w:r>
        <w:rPr>
          <w:rFonts w:eastAsia="Calibri"/>
          <w:sz w:val="28"/>
          <w:szCs w:val="28"/>
          <w:lang w:eastAsia="en-US"/>
        </w:rPr>
        <w:t>,</w:t>
      </w:r>
      <w:r w:rsidRPr="0010214D">
        <w:rPr>
          <w:rFonts w:eastAsia="Calibri"/>
          <w:color w:val="000000"/>
          <w:sz w:val="28"/>
          <w:szCs w:val="28"/>
          <w:lang w:eastAsia="en-US"/>
        </w:rPr>
        <w:t xml:space="preserve"> которая при необходимости</w:t>
      </w:r>
      <w:r>
        <w:rPr>
          <w:rFonts w:eastAsia="Calibri"/>
          <w:color w:val="000000"/>
          <w:sz w:val="28"/>
          <w:szCs w:val="28"/>
          <w:lang w:eastAsia="en-US"/>
        </w:rPr>
        <w:t>,</w:t>
      </w:r>
      <w:r w:rsidRPr="0010214D">
        <w:rPr>
          <w:rFonts w:eastAsia="Calibri"/>
          <w:color w:val="000000"/>
          <w:sz w:val="28"/>
          <w:szCs w:val="28"/>
          <w:lang w:eastAsia="en-US"/>
        </w:rPr>
        <w:t xml:space="preserve"> используется для присуждения рейтинговых очков.</w:t>
      </w:r>
    </w:p>
    <w:p w14:paraId="7F72037A"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745A0C">
        <w:rPr>
          <w:rFonts w:eastAsia="Calibri"/>
          <w:color w:val="000000"/>
          <w:sz w:val="28"/>
          <w:szCs w:val="28"/>
          <w:lang w:eastAsia="en-US"/>
        </w:rPr>
        <w:t xml:space="preserve">Если в какой-то </w:t>
      </w:r>
      <w:r w:rsidRPr="00745A0C">
        <w:rPr>
          <w:color w:val="000000"/>
          <w:sz w:val="28"/>
          <w:szCs w:val="28"/>
        </w:rPr>
        <w:t>возрастной группе</w:t>
      </w:r>
      <w:r w:rsidRPr="00745A0C">
        <w:rPr>
          <w:rFonts w:eastAsia="Calibri"/>
          <w:color w:val="000000"/>
          <w:sz w:val="28"/>
          <w:szCs w:val="28"/>
          <w:lang w:eastAsia="en-US"/>
        </w:rPr>
        <w:t xml:space="preserve"> суперфинал в гонке ВМХ на время не проводится, то финальную классификацию определяют</w:t>
      </w:r>
      <w:r w:rsidRPr="0010214D">
        <w:rPr>
          <w:rFonts w:eastAsia="Calibri"/>
          <w:color w:val="000000"/>
          <w:sz w:val="28"/>
          <w:szCs w:val="28"/>
          <w:lang w:eastAsia="en-US"/>
        </w:rPr>
        <w:t xml:space="preserve"> результаты квалификации.</w:t>
      </w:r>
    </w:p>
    <w:p w14:paraId="53FC496B"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10996F82"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5943D5">
        <w:rPr>
          <w:rFonts w:eastAsia="Calibri"/>
          <w:b/>
          <w:color w:val="000000"/>
          <w:sz w:val="28"/>
          <w:szCs w:val="28"/>
          <w:lang w:eastAsia="en-US"/>
        </w:rPr>
        <w:t>6.1.0</w:t>
      </w:r>
      <w:r>
        <w:rPr>
          <w:rFonts w:eastAsia="Calibri"/>
          <w:b/>
          <w:color w:val="000000"/>
          <w:sz w:val="28"/>
          <w:szCs w:val="28"/>
          <w:lang w:eastAsia="en-US"/>
        </w:rPr>
        <w:t>13</w:t>
      </w:r>
    </w:p>
    <w:p w14:paraId="69577556" w14:textId="7059DF25"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Если проводится гонка ВМХ на время</w:t>
      </w:r>
      <w:r>
        <w:rPr>
          <w:rFonts w:eastAsia="Calibri"/>
          <w:color w:val="000000"/>
          <w:sz w:val="28"/>
          <w:szCs w:val="28"/>
          <w:lang w:eastAsia="en-US"/>
        </w:rPr>
        <w:t>, то ф</w:t>
      </w:r>
      <w:r w:rsidRPr="0010214D">
        <w:rPr>
          <w:rFonts w:eastAsia="Calibri"/>
          <w:color w:val="000000"/>
          <w:sz w:val="28"/>
          <w:szCs w:val="28"/>
          <w:lang w:eastAsia="en-US"/>
        </w:rPr>
        <w:t xml:space="preserve">инальная классификация гонки ВМХ </w:t>
      </w:r>
      <w:r>
        <w:rPr>
          <w:rFonts w:eastAsia="Calibri"/>
          <w:color w:val="000000"/>
          <w:sz w:val="28"/>
          <w:szCs w:val="28"/>
          <w:lang w:eastAsia="en-US"/>
        </w:rPr>
        <w:t>на время</w:t>
      </w:r>
      <w:r w:rsidRPr="0010214D">
        <w:rPr>
          <w:rFonts w:eastAsia="Calibri"/>
          <w:color w:val="000000"/>
          <w:sz w:val="28"/>
          <w:szCs w:val="28"/>
          <w:lang w:eastAsia="en-US"/>
        </w:rPr>
        <w:t xml:space="preserve"> используется для формирования заездов в фазе </w:t>
      </w:r>
      <w:proofErr w:type="spell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 xml:space="preserve"> </w:t>
      </w:r>
      <w:r w:rsidRPr="001F633E">
        <w:rPr>
          <w:rFonts w:eastAsia="Calibri"/>
          <w:color w:val="000000"/>
          <w:sz w:val="28"/>
          <w:szCs w:val="28"/>
          <w:lang w:eastAsia="en-US"/>
        </w:rPr>
        <w:t>или финалов, описанных в статье 6.1.025.2 в гонке ВМХ.</w:t>
      </w:r>
    </w:p>
    <w:p w14:paraId="5B3D5D66"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5C35073E" w14:textId="42D294DD" w:rsidR="00AB7992"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6.1.014</w:t>
      </w:r>
    </w:p>
    <w:p w14:paraId="7963B2A8"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b/>
          <w:bCs/>
          <w:color w:val="000000"/>
          <w:sz w:val="28"/>
          <w:szCs w:val="28"/>
        </w:rPr>
        <w:t>ВМХ - гонка - «Классик» (или «Классик» - смешанная)</w:t>
      </w:r>
    </w:p>
    <w:p w14:paraId="00C9CEC5" w14:textId="77777777" w:rsidR="00AB7992" w:rsidRPr="0010214D" w:rsidRDefault="00AB7992" w:rsidP="00AB7992">
      <w:pPr>
        <w:tabs>
          <w:tab w:val="center" w:pos="993"/>
        </w:tabs>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Во всех фазах гонки ВМХ все соревнования состоят из заездов по восемь или менее гонщиков.</w:t>
      </w:r>
    </w:p>
    <w:p w14:paraId="590E193B" w14:textId="77777777" w:rsidR="00AB7992" w:rsidRDefault="00AB7992" w:rsidP="00AB7992">
      <w:pPr>
        <w:tabs>
          <w:tab w:val="center" w:pos="993"/>
        </w:tabs>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После подтверждения гонщиков, гонщики, заявленные в каждой категории, расставляются в определённое количество заездов с максимальным количеством 8 гонщиков, как изложено в Приложении 1. В случае если две или более категории объединены вместе, как описано в статьях 6.1.012-6.1.013, заезды фазы </w:t>
      </w:r>
      <w:proofErr w:type="spell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 xml:space="preserve"> составляются из гонщико</w:t>
      </w:r>
      <w:r>
        <w:rPr>
          <w:rFonts w:eastAsia="Calibri"/>
          <w:color w:val="000000"/>
          <w:sz w:val="28"/>
          <w:szCs w:val="28"/>
          <w:lang w:eastAsia="en-US"/>
        </w:rPr>
        <w:t>в такой объединённой категории.</w:t>
      </w:r>
    </w:p>
    <w:p w14:paraId="0CEAD916" w14:textId="77777777" w:rsidR="00AB7992" w:rsidRDefault="00AB7992" w:rsidP="00AB7992">
      <w:pPr>
        <w:tabs>
          <w:tab w:val="center" w:pos="993"/>
        </w:tabs>
        <w:autoSpaceDE w:val="0"/>
        <w:autoSpaceDN w:val="0"/>
        <w:adjustRightInd w:val="0"/>
        <w:ind w:firstLine="680"/>
        <w:jc w:val="both"/>
        <w:rPr>
          <w:rFonts w:eastAsia="Calibri"/>
          <w:color w:val="000000"/>
          <w:sz w:val="28"/>
          <w:szCs w:val="28"/>
          <w:lang w:eastAsia="en-US"/>
        </w:rPr>
      </w:pPr>
    </w:p>
    <w:p w14:paraId="2896C81B" w14:textId="5FC03ACB" w:rsidR="00AB7992" w:rsidRPr="001F633E" w:rsidRDefault="00AB7992" w:rsidP="00AB7992">
      <w:pPr>
        <w:autoSpaceDE w:val="0"/>
        <w:autoSpaceDN w:val="0"/>
        <w:adjustRightInd w:val="0"/>
        <w:ind w:firstLine="680"/>
        <w:jc w:val="both"/>
        <w:rPr>
          <w:rFonts w:eastAsia="Calibri"/>
          <w:b/>
          <w:color w:val="000000"/>
          <w:sz w:val="28"/>
          <w:szCs w:val="28"/>
          <w:lang w:eastAsia="en-US"/>
        </w:rPr>
      </w:pPr>
      <w:r w:rsidRPr="001F633E">
        <w:rPr>
          <w:rFonts w:eastAsia="Calibri"/>
          <w:b/>
          <w:color w:val="000000"/>
          <w:sz w:val="28"/>
          <w:szCs w:val="28"/>
          <w:lang w:eastAsia="en-US"/>
        </w:rPr>
        <w:t>6.1.014.</w:t>
      </w:r>
      <w:r w:rsidR="00DE5D61">
        <w:rPr>
          <w:rFonts w:eastAsia="Calibri"/>
          <w:b/>
          <w:color w:val="000000"/>
          <w:sz w:val="28"/>
          <w:szCs w:val="28"/>
          <w:lang w:eastAsia="en-US"/>
        </w:rPr>
        <w:t>1</w:t>
      </w:r>
    </w:p>
    <w:p w14:paraId="3B87869B" w14:textId="4D81A265" w:rsidR="00AB7992" w:rsidRPr="001F633E" w:rsidRDefault="00AB7992" w:rsidP="00AB7992">
      <w:pPr>
        <w:tabs>
          <w:tab w:val="center" w:pos="993"/>
        </w:tabs>
        <w:autoSpaceDE w:val="0"/>
        <w:autoSpaceDN w:val="0"/>
        <w:adjustRightInd w:val="0"/>
        <w:ind w:firstLine="680"/>
        <w:jc w:val="both"/>
        <w:rPr>
          <w:rFonts w:eastAsia="Calibri"/>
          <w:bCs/>
          <w:color w:val="000000"/>
          <w:sz w:val="28"/>
          <w:szCs w:val="28"/>
          <w:lang w:eastAsia="en-US"/>
        </w:rPr>
      </w:pPr>
      <w:r w:rsidRPr="001F633E">
        <w:rPr>
          <w:rFonts w:eastAsia="Calibri"/>
          <w:color w:val="000000"/>
          <w:sz w:val="28"/>
          <w:szCs w:val="28"/>
          <w:lang w:eastAsia="en-US"/>
        </w:rPr>
        <w:t xml:space="preserve">Гонка ВМХ может состоять как из трех фаз, как описано в статьях 6.1.015 </w:t>
      </w:r>
      <w:r w:rsidRPr="001F633E">
        <w:rPr>
          <w:rFonts w:eastAsia="Malgun Gothic"/>
          <w:sz w:val="28"/>
          <w:szCs w:val="28"/>
        </w:rPr>
        <w:t>–</w:t>
      </w:r>
      <w:r w:rsidRPr="001F633E">
        <w:rPr>
          <w:rFonts w:eastAsia="Calibri"/>
          <w:bCs/>
          <w:color w:val="000000"/>
          <w:sz w:val="28"/>
          <w:szCs w:val="28"/>
          <w:lang w:eastAsia="en-US"/>
        </w:rPr>
        <w:t xml:space="preserve">6.1.025, так и из двух фаз, как описано в статье 6.1.025.2. </w:t>
      </w:r>
    </w:p>
    <w:p w14:paraId="5943B722"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1F633E">
        <w:rPr>
          <w:rFonts w:eastAsia="Calibri"/>
          <w:bCs/>
          <w:color w:val="000000"/>
          <w:sz w:val="28"/>
          <w:szCs w:val="28"/>
          <w:lang w:eastAsia="en-US"/>
        </w:rPr>
        <w:lastRenderedPageBreak/>
        <w:t>Формат проведения определяется</w:t>
      </w:r>
      <w:r w:rsidRPr="001F633E">
        <w:rPr>
          <w:rFonts w:eastAsia="Calibri"/>
          <w:color w:val="000000"/>
          <w:sz w:val="28"/>
          <w:szCs w:val="28"/>
          <w:lang w:eastAsia="en-US"/>
        </w:rPr>
        <w:t xml:space="preserve"> специальным регламентом.</w:t>
      </w:r>
    </w:p>
    <w:p w14:paraId="15D5707E"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38493CC8" w14:textId="77777777" w:rsidR="00AB7992" w:rsidRDefault="00AB7992" w:rsidP="00AB7992">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6.1.0</w:t>
      </w:r>
      <w:r>
        <w:rPr>
          <w:rFonts w:eastAsia="Calibri"/>
          <w:b/>
          <w:color w:val="000000"/>
          <w:sz w:val="28"/>
          <w:szCs w:val="28"/>
          <w:lang w:eastAsia="en-US"/>
        </w:rPr>
        <w:t>15</w:t>
      </w:r>
    </w:p>
    <w:p w14:paraId="6CADA889"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Гонка ВМХ состоит из трёх фаз:</w:t>
      </w:r>
    </w:p>
    <w:p w14:paraId="5D276E7A" w14:textId="1E251CB0" w:rsidR="00AB7992" w:rsidRPr="00DE5D61" w:rsidRDefault="00AB7992" w:rsidP="00DE5D61">
      <w:pPr>
        <w:pStyle w:val="af2"/>
        <w:numPr>
          <w:ilvl w:val="0"/>
          <w:numId w:val="73"/>
        </w:numPr>
        <w:autoSpaceDE w:val="0"/>
        <w:autoSpaceDN w:val="0"/>
        <w:adjustRightInd w:val="0"/>
        <w:ind w:left="1134" w:hanging="425"/>
        <w:jc w:val="both"/>
        <w:rPr>
          <w:rFonts w:eastAsia="Calibri"/>
          <w:color w:val="000000"/>
          <w:sz w:val="28"/>
          <w:szCs w:val="28"/>
          <w:lang w:eastAsia="en-US"/>
        </w:rPr>
      </w:pPr>
      <w:proofErr w:type="spellStart"/>
      <w:r w:rsidRPr="00DE5D61">
        <w:rPr>
          <w:rFonts w:eastAsia="Calibri"/>
          <w:color w:val="000000"/>
          <w:sz w:val="28"/>
          <w:szCs w:val="28"/>
          <w:lang w:eastAsia="en-US"/>
        </w:rPr>
        <w:t>Мото</w:t>
      </w:r>
      <w:proofErr w:type="spellEnd"/>
    </w:p>
    <w:p w14:paraId="4CC62EF0" w14:textId="3D7A7F82" w:rsidR="00AB7992" w:rsidRPr="00DE5D61" w:rsidRDefault="00AB7992" w:rsidP="00DE5D61">
      <w:pPr>
        <w:pStyle w:val="af2"/>
        <w:numPr>
          <w:ilvl w:val="0"/>
          <w:numId w:val="73"/>
        </w:numPr>
        <w:autoSpaceDE w:val="0"/>
        <w:autoSpaceDN w:val="0"/>
        <w:adjustRightInd w:val="0"/>
        <w:ind w:left="1134" w:hanging="425"/>
        <w:jc w:val="both"/>
        <w:rPr>
          <w:rFonts w:eastAsia="Calibri"/>
          <w:color w:val="000000"/>
          <w:sz w:val="28"/>
          <w:szCs w:val="28"/>
          <w:lang w:eastAsia="en-US"/>
        </w:rPr>
      </w:pPr>
      <w:r w:rsidRPr="00DE5D61">
        <w:rPr>
          <w:rFonts w:eastAsia="Calibri"/>
          <w:color w:val="000000"/>
          <w:sz w:val="28"/>
          <w:szCs w:val="28"/>
          <w:lang w:eastAsia="en-US"/>
        </w:rPr>
        <w:t>Квалификация</w:t>
      </w:r>
    </w:p>
    <w:p w14:paraId="6A038740" w14:textId="3A6CC232" w:rsidR="00AB7992" w:rsidRPr="00DE5D61" w:rsidRDefault="00AB7992" w:rsidP="00DE5D61">
      <w:pPr>
        <w:pStyle w:val="af2"/>
        <w:numPr>
          <w:ilvl w:val="0"/>
          <w:numId w:val="73"/>
        </w:numPr>
        <w:autoSpaceDE w:val="0"/>
        <w:autoSpaceDN w:val="0"/>
        <w:adjustRightInd w:val="0"/>
        <w:ind w:left="1134" w:hanging="425"/>
        <w:jc w:val="both"/>
        <w:rPr>
          <w:rFonts w:eastAsia="Calibri"/>
          <w:color w:val="000000"/>
          <w:sz w:val="28"/>
          <w:szCs w:val="28"/>
          <w:lang w:eastAsia="en-US"/>
        </w:rPr>
      </w:pPr>
      <w:r w:rsidRPr="00DE5D61">
        <w:rPr>
          <w:rFonts w:eastAsia="Calibri"/>
          <w:color w:val="000000"/>
          <w:sz w:val="28"/>
          <w:szCs w:val="28"/>
          <w:lang w:eastAsia="en-US"/>
        </w:rPr>
        <w:t>Финал</w:t>
      </w:r>
    </w:p>
    <w:p w14:paraId="246888D4"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63223828" w14:textId="22C889AE" w:rsidR="00DE5D61" w:rsidRDefault="00DE5D61" w:rsidP="00DE5D61">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 xml:space="preserve">Фаза </w:t>
      </w:r>
      <w:proofErr w:type="spellStart"/>
      <w:r w:rsidRPr="0010214D">
        <w:rPr>
          <w:rFonts w:eastAsia="Calibri"/>
          <w:b/>
          <w:color w:val="000000"/>
          <w:sz w:val="28"/>
          <w:szCs w:val="28"/>
          <w:lang w:eastAsia="en-US"/>
        </w:rPr>
        <w:t>Мото</w:t>
      </w:r>
      <w:proofErr w:type="spellEnd"/>
    </w:p>
    <w:p w14:paraId="02569A14" w14:textId="77777777" w:rsidR="00DE5D61" w:rsidRDefault="00DE5D61" w:rsidP="00DE5D61">
      <w:pPr>
        <w:autoSpaceDE w:val="0"/>
        <w:autoSpaceDN w:val="0"/>
        <w:adjustRightInd w:val="0"/>
        <w:ind w:firstLine="680"/>
        <w:jc w:val="both"/>
        <w:rPr>
          <w:rFonts w:eastAsia="Calibri"/>
          <w:b/>
          <w:color w:val="000000"/>
          <w:sz w:val="28"/>
          <w:szCs w:val="28"/>
          <w:lang w:eastAsia="en-US"/>
        </w:rPr>
      </w:pPr>
    </w:p>
    <w:p w14:paraId="52664758" w14:textId="546FE147" w:rsidR="00AB7992" w:rsidRPr="0010214D" w:rsidRDefault="00AB7992" w:rsidP="00DE5D61">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6.1.016</w:t>
      </w:r>
    </w:p>
    <w:p w14:paraId="38CBE285"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Во всех категориях фаза </w:t>
      </w:r>
      <w:proofErr w:type="spell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 xml:space="preserve"> состоит из трёх раундов. В рамках каждого раунда гонщики проезжают количество заездов, определённое для ка</w:t>
      </w:r>
      <w:r>
        <w:rPr>
          <w:rFonts w:eastAsia="Calibri"/>
          <w:color w:val="000000"/>
          <w:sz w:val="28"/>
          <w:szCs w:val="28"/>
          <w:lang w:eastAsia="en-US"/>
        </w:rPr>
        <w:t>ждой категории, по одному разу.</w:t>
      </w:r>
    </w:p>
    <w:p w14:paraId="00BDE335"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По окончании этих трёх раундов гонщики в каждой категории с лучшим общим результатом переходят в квалификацию или в финал, в зависимости от количества зарегистрированных и подтвердившихся гонщиков, заявленных в этой</w:t>
      </w:r>
      <w:r>
        <w:rPr>
          <w:rFonts w:eastAsia="Calibri"/>
          <w:color w:val="000000"/>
          <w:sz w:val="28"/>
          <w:szCs w:val="28"/>
          <w:lang w:eastAsia="en-US"/>
        </w:rPr>
        <w:t xml:space="preserve"> категории после подтверждения </w:t>
      </w:r>
      <w:r w:rsidRPr="0010214D">
        <w:rPr>
          <w:rFonts w:eastAsia="Calibri"/>
          <w:color w:val="000000"/>
          <w:sz w:val="28"/>
          <w:szCs w:val="28"/>
          <w:lang w:eastAsia="en-US"/>
        </w:rPr>
        <w:t>гонщиков.</w:t>
      </w:r>
    </w:p>
    <w:p w14:paraId="0FC22865"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Во всех категориях, в которых менее восьми гонщиков зарегистрировались и подтвердились после подтверждения гонщиков, совокупное количество очков по окончании трёх этапов в фазе </w:t>
      </w:r>
      <w:proofErr w:type="spell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 xml:space="preserve"> определяют финальный результат. В этом случае финал не проводится.</w:t>
      </w:r>
    </w:p>
    <w:p w14:paraId="269470C1"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2544289B" w14:textId="6B748AF0" w:rsidR="00DE5D61" w:rsidRDefault="00DE5D61" w:rsidP="00DE5D61">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Фаза квалификации</w:t>
      </w:r>
    </w:p>
    <w:p w14:paraId="3C90623B" w14:textId="77777777" w:rsidR="00DE5D61" w:rsidRDefault="00DE5D61" w:rsidP="00AB7992">
      <w:pPr>
        <w:autoSpaceDE w:val="0"/>
        <w:autoSpaceDN w:val="0"/>
        <w:adjustRightInd w:val="0"/>
        <w:ind w:firstLine="680"/>
        <w:jc w:val="both"/>
        <w:rPr>
          <w:rFonts w:eastAsia="Calibri"/>
          <w:b/>
          <w:color w:val="000000"/>
          <w:sz w:val="28"/>
          <w:szCs w:val="28"/>
          <w:lang w:eastAsia="en-US"/>
        </w:rPr>
      </w:pPr>
    </w:p>
    <w:p w14:paraId="27B654B9" w14:textId="42D69148" w:rsidR="00AB7992"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6.1.017</w:t>
      </w:r>
    </w:p>
    <w:p w14:paraId="733BDAF1"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Фаза квалификации в гонке ВМХ – это фаза с выбыванием. Она проводи</w:t>
      </w:r>
      <w:r>
        <w:rPr>
          <w:rFonts w:eastAsia="Calibri"/>
          <w:color w:val="000000"/>
          <w:sz w:val="28"/>
          <w:szCs w:val="28"/>
          <w:lang w:eastAsia="en-US"/>
        </w:rPr>
        <w:t>тся, в категориях, в которых 17</w:t>
      </w:r>
      <w:r w:rsidRPr="0010214D">
        <w:rPr>
          <w:rFonts w:eastAsia="Calibri"/>
          <w:color w:val="000000"/>
          <w:sz w:val="28"/>
          <w:szCs w:val="28"/>
          <w:lang w:eastAsia="en-US"/>
        </w:rPr>
        <w:t xml:space="preserve"> и более</w:t>
      </w:r>
      <w:r>
        <w:rPr>
          <w:rFonts w:eastAsia="Calibri"/>
          <w:color w:val="000000"/>
          <w:sz w:val="28"/>
          <w:szCs w:val="28"/>
          <w:lang w:eastAsia="en-US"/>
        </w:rPr>
        <w:t>,</w:t>
      </w:r>
      <w:r w:rsidRPr="0010214D">
        <w:rPr>
          <w:rFonts w:eastAsia="Calibri"/>
          <w:color w:val="000000"/>
          <w:sz w:val="28"/>
          <w:szCs w:val="28"/>
          <w:lang w:eastAsia="en-US"/>
        </w:rPr>
        <w:t xml:space="preserve"> гонщиков зарегистрировались и подтвердились после подтверждения гонщиков. Фаза квалификации состоит из нескольких раундов, которые различаются между собой своей степенью удалённости от финала и включают 1/32, 1/16, 1/8, 1/4 и 1/2 финала в зависимости от количества участников. В рамках каждого такого раунда гонщики проезжают количество заездов, определённое для своей категории, по одному разу.</w:t>
      </w:r>
    </w:p>
    <w:p w14:paraId="5A4B377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По окончании каждого раунда фазы квалификации, лучшие 4 гонщика из каждого заезда переходят в следующий раунд фазы квалификации и расставляются по заездам в этом раунде в соответствии с Приложением 1.</w:t>
      </w:r>
    </w:p>
    <w:p w14:paraId="129AAADE"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Лучшие 4 гонщика из каждого заезда 1/2 финала переходят в финал, как описано в Приложении 1</w:t>
      </w:r>
      <w:r>
        <w:rPr>
          <w:rFonts w:eastAsia="Calibri"/>
          <w:color w:val="000000"/>
          <w:sz w:val="28"/>
          <w:szCs w:val="28"/>
          <w:lang w:eastAsia="en-US"/>
        </w:rPr>
        <w:t xml:space="preserve"> Регламента </w:t>
      </w:r>
      <w:r>
        <w:rPr>
          <w:rFonts w:eastAsia="Calibri"/>
          <w:color w:val="000000"/>
          <w:sz w:val="28"/>
          <w:szCs w:val="28"/>
          <w:lang w:val="en-US" w:eastAsia="en-US"/>
        </w:rPr>
        <w:t>UCI</w:t>
      </w:r>
      <w:r w:rsidRPr="0010214D">
        <w:rPr>
          <w:rFonts w:eastAsia="Calibri"/>
          <w:color w:val="000000"/>
          <w:sz w:val="28"/>
          <w:szCs w:val="28"/>
          <w:lang w:eastAsia="en-US"/>
        </w:rPr>
        <w:t>.</w:t>
      </w:r>
    </w:p>
    <w:p w14:paraId="5299BEB2" w14:textId="77777777" w:rsidR="00AB7992" w:rsidRDefault="00AB7992" w:rsidP="00AB7992">
      <w:pPr>
        <w:autoSpaceDE w:val="0"/>
        <w:autoSpaceDN w:val="0"/>
        <w:adjustRightInd w:val="0"/>
        <w:ind w:firstLine="680"/>
        <w:jc w:val="both"/>
        <w:rPr>
          <w:rFonts w:eastAsia="Calibri"/>
          <w:color w:val="000000"/>
          <w:sz w:val="28"/>
          <w:szCs w:val="28"/>
          <w:lang w:eastAsia="en-US"/>
        </w:rPr>
      </w:pPr>
    </w:p>
    <w:p w14:paraId="5A5AC996" w14:textId="77777777" w:rsidR="001B1D69" w:rsidRPr="0010214D" w:rsidRDefault="001B1D69" w:rsidP="00AB7992">
      <w:pPr>
        <w:autoSpaceDE w:val="0"/>
        <w:autoSpaceDN w:val="0"/>
        <w:adjustRightInd w:val="0"/>
        <w:ind w:firstLine="680"/>
        <w:jc w:val="both"/>
        <w:rPr>
          <w:rFonts w:eastAsia="Calibri"/>
          <w:color w:val="000000"/>
          <w:sz w:val="28"/>
          <w:szCs w:val="28"/>
          <w:lang w:eastAsia="en-US"/>
        </w:rPr>
      </w:pPr>
    </w:p>
    <w:p w14:paraId="1639E9F0" w14:textId="07D04B0F" w:rsidR="00DE5D61" w:rsidRDefault="00DE5D61" w:rsidP="00DE5D61">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lastRenderedPageBreak/>
        <w:t>Финал</w:t>
      </w:r>
    </w:p>
    <w:p w14:paraId="40C95BB7" w14:textId="77777777" w:rsidR="00DE5D61" w:rsidRDefault="00DE5D61" w:rsidP="00DE5D61">
      <w:pPr>
        <w:autoSpaceDE w:val="0"/>
        <w:autoSpaceDN w:val="0"/>
        <w:adjustRightInd w:val="0"/>
        <w:ind w:firstLine="680"/>
        <w:jc w:val="both"/>
        <w:rPr>
          <w:rFonts w:eastAsia="Calibri"/>
          <w:b/>
          <w:color w:val="000000"/>
          <w:sz w:val="28"/>
          <w:szCs w:val="28"/>
          <w:lang w:eastAsia="en-US"/>
        </w:rPr>
      </w:pPr>
    </w:p>
    <w:p w14:paraId="73988B54" w14:textId="46D0513D" w:rsidR="00AB7992" w:rsidRPr="0010214D" w:rsidRDefault="00AB7992" w:rsidP="00DE5D61">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6.1.018</w:t>
      </w:r>
    </w:p>
    <w:p w14:paraId="3E25FAB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Финал – это последняя фаза гонки ВМХ. Финал состоит из одного заезда и проводится во всех категориях, в которых зарегистрировались и подтвердились девять и более гонщиков, в соответствии с Приложением № 1.</w:t>
      </w:r>
    </w:p>
    <w:p w14:paraId="52113426"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01FD2819" w14:textId="6AE65796" w:rsidR="00DE5D61" w:rsidRDefault="00DE5D61" w:rsidP="00DE5D61">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Финальная классификация</w:t>
      </w:r>
    </w:p>
    <w:p w14:paraId="2DD8A2B2" w14:textId="77777777" w:rsidR="00DE5D61" w:rsidRDefault="00DE5D61" w:rsidP="00DE5D61">
      <w:pPr>
        <w:autoSpaceDE w:val="0"/>
        <w:autoSpaceDN w:val="0"/>
        <w:adjustRightInd w:val="0"/>
        <w:ind w:firstLine="680"/>
        <w:jc w:val="both"/>
        <w:rPr>
          <w:rFonts w:eastAsia="Calibri"/>
          <w:b/>
          <w:color w:val="000000"/>
          <w:sz w:val="28"/>
          <w:szCs w:val="28"/>
          <w:lang w:eastAsia="en-US"/>
        </w:rPr>
      </w:pPr>
    </w:p>
    <w:p w14:paraId="1F810917" w14:textId="67F7F0AA" w:rsidR="00AB7992" w:rsidRPr="0010214D" w:rsidRDefault="00AB7992" w:rsidP="00DE5D61">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w:t>
      </w:r>
      <w:r w:rsidRPr="00347804">
        <w:rPr>
          <w:rFonts w:eastAsia="Calibri"/>
          <w:b/>
          <w:color w:val="000000"/>
          <w:sz w:val="28"/>
          <w:szCs w:val="28"/>
          <w:lang w:eastAsia="en-US"/>
        </w:rPr>
        <w:t>19</w:t>
      </w:r>
    </w:p>
    <w:p w14:paraId="3446855B"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По окончании гонки ВМХ составляется финальная классификация, которая определяет финальные результаты. Метод, который используется для составления финальной классифик</w:t>
      </w:r>
      <w:r>
        <w:rPr>
          <w:rFonts w:eastAsia="Calibri"/>
          <w:color w:val="000000"/>
          <w:sz w:val="28"/>
          <w:szCs w:val="28"/>
          <w:lang w:eastAsia="en-US"/>
        </w:rPr>
        <w:t>ации, изложен в статье 6.1.041.</w:t>
      </w:r>
    </w:p>
    <w:p w14:paraId="1076D146"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39471C68" w14:textId="77777777" w:rsidR="00AB7992" w:rsidRPr="003A5CC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6.1.02</w:t>
      </w:r>
      <w:r w:rsidRPr="003A5CCD">
        <w:rPr>
          <w:rFonts w:eastAsia="Calibri"/>
          <w:b/>
          <w:color w:val="000000"/>
          <w:sz w:val="28"/>
          <w:szCs w:val="28"/>
          <w:lang w:eastAsia="en-US"/>
        </w:rPr>
        <w:t>0</w:t>
      </w:r>
    </w:p>
    <w:p w14:paraId="7819A189"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Расстановка гонщиков по заездам в фазе </w:t>
      </w:r>
      <w:proofErr w:type="spell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w:t>
      </w:r>
    </w:p>
    <w:p w14:paraId="0A570A38" w14:textId="75EE7DDC" w:rsidR="00AB7992" w:rsidRPr="00DE5D61" w:rsidRDefault="00AB7992" w:rsidP="00DE5D61">
      <w:pPr>
        <w:pStyle w:val="af2"/>
        <w:numPr>
          <w:ilvl w:val="0"/>
          <w:numId w:val="74"/>
        </w:numPr>
        <w:autoSpaceDE w:val="0"/>
        <w:autoSpaceDN w:val="0"/>
        <w:adjustRightInd w:val="0"/>
        <w:ind w:left="1134" w:hanging="425"/>
        <w:jc w:val="both"/>
        <w:rPr>
          <w:rFonts w:eastAsia="Calibri"/>
          <w:color w:val="000000"/>
          <w:sz w:val="28"/>
          <w:szCs w:val="28"/>
          <w:lang w:eastAsia="en-US"/>
        </w:rPr>
      </w:pPr>
      <w:r w:rsidRPr="00DE5D61">
        <w:rPr>
          <w:rFonts w:eastAsia="Calibri"/>
          <w:color w:val="000000"/>
          <w:sz w:val="28"/>
          <w:szCs w:val="28"/>
          <w:lang w:eastAsia="en-US"/>
        </w:rPr>
        <w:t>Места спортсменов в последнем рейтинге по ВМХ,</w:t>
      </w:r>
    </w:p>
    <w:p w14:paraId="482FCD27" w14:textId="09BEA9B5" w:rsidR="00AB7992" w:rsidRPr="00DE5D61" w:rsidRDefault="00AB7992" w:rsidP="00DE5D61">
      <w:pPr>
        <w:pStyle w:val="af2"/>
        <w:numPr>
          <w:ilvl w:val="0"/>
          <w:numId w:val="74"/>
        </w:numPr>
        <w:autoSpaceDE w:val="0"/>
        <w:autoSpaceDN w:val="0"/>
        <w:adjustRightInd w:val="0"/>
        <w:ind w:left="1134" w:hanging="425"/>
        <w:jc w:val="both"/>
        <w:rPr>
          <w:rFonts w:eastAsia="Calibri"/>
          <w:color w:val="000000"/>
          <w:sz w:val="28"/>
          <w:szCs w:val="28"/>
          <w:lang w:eastAsia="en-US"/>
        </w:rPr>
      </w:pPr>
      <w:r w:rsidRPr="00DE5D61">
        <w:rPr>
          <w:rFonts w:eastAsia="Calibri"/>
          <w:color w:val="000000"/>
          <w:sz w:val="28"/>
          <w:szCs w:val="28"/>
          <w:lang w:eastAsia="en-US"/>
        </w:rPr>
        <w:t>Результаты гонки ВМХ на время, которая проводилась до гонки ВМХ, как описано в статье 6.1.019.</w:t>
      </w:r>
    </w:p>
    <w:p w14:paraId="6CDE1D98" w14:textId="0FB78389" w:rsidR="00AB7992" w:rsidRPr="00DE5D61" w:rsidRDefault="00AB7992" w:rsidP="00DE5D61">
      <w:pPr>
        <w:pStyle w:val="af2"/>
        <w:numPr>
          <w:ilvl w:val="0"/>
          <w:numId w:val="74"/>
        </w:numPr>
        <w:autoSpaceDE w:val="0"/>
        <w:autoSpaceDN w:val="0"/>
        <w:adjustRightInd w:val="0"/>
        <w:ind w:left="1134" w:hanging="425"/>
        <w:jc w:val="both"/>
        <w:rPr>
          <w:rFonts w:eastAsia="Calibri"/>
          <w:color w:val="000000"/>
          <w:sz w:val="28"/>
          <w:szCs w:val="28"/>
          <w:lang w:eastAsia="en-US"/>
        </w:rPr>
      </w:pPr>
      <w:r w:rsidRPr="00DE5D61">
        <w:rPr>
          <w:rFonts w:eastAsia="Calibri"/>
          <w:color w:val="000000"/>
          <w:sz w:val="28"/>
          <w:szCs w:val="28"/>
          <w:lang w:eastAsia="en-US"/>
        </w:rPr>
        <w:t>Расстановка по жребию</w:t>
      </w:r>
    </w:p>
    <w:p w14:paraId="2022348D" w14:textId="3C6D03E4" w:rsidR="00AB7992" w:rsidRPr="00DE5D61" w:rsidRDefault="00AB7992" w:rsidP="00DE5D61">
      <w:pPr>
        <w:pStyle w:val="af2"/>
        <w:numPr>
          <w:ilvl w:val="0"/>
          <w:numId w:val="74"/>
        </w:numPr>
        <w:autoSpaceDE w:val="0"/>
        <w:autoSpaceDN w:val="0"/>
        <w:adjustRightInd w:val="0"/>
        <w:ind w:left="1134" w:hanging="425"/>
        <w:jc w:val="both"/>
        <w:rPr>
          <w:rFonts w:eastAsia="Calibri"/>
          <w:color w:val="000000"/>
          <w:sz w:val="28"/>
          <w:szCs w:val="28"/>
          <w:lang w:eastAsia="en-US"/>
        </w:rPr>
      </w:pPr>
      <w:r w:rsidRPr="00DE5D61">
        <w:rPr>
          <w:rFonts w:eastAsia="Calibri"/>
          <w:color w:val="000000"/>
          <w:sz w:val="28"/>
          <w:szCs w:val="28"/>
          <w:lang w:eastAsia="en-US"/>
        </w:rPr>
        <w:t>Смешанный способ расстановки.</w:t>
      </w:r>
    </w:p>
    <w:p w14:paraId="5B46C117"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Используем</w:t>
      </w:r>
      <w:r>
        <w:rPr>
          <w:rFonts w:eastAsia="Calibri"/>
          <w:color w:val="000000"/>
          <w:sz w:val="28"/>
          <w:szCs w:val="28"/>
          <w:lang w:eastAsia="en-US"/>
        </w:rPr>
        <w:t>ый способ должен быть описан в техническом г</w:t>
      </w:r>
      <w:r w:rsidRPr="0010214D">
        <w:rPr>
          <w:rFonts w:eastAsia="Calibri"/>
          <w:color w:val="000000"/>
          <w:sz w:val="28"/>
          <w:szCs w:val="28"/>
          <w:lang w:eastAsia="en-US"/>
        </w:rPr>
        <w:t>иде.</w:t>
      </w:r>
    </w:p>
    <w:p w14:paraId="446A6E37" w14:textId="77777777" w:rsidR="00AB7992" w:rsidRDefault="00AB7992" w:rsidP="00AB7992">
      <w:pPr>
        <w:autoSpaceDE w:val="0"/>
        <w:autoSpaceDN w:val="0"/>
        <w:adjustRightInd w:val="0"/>
        <w:ind w:firstLine="680"/>
        <w:jc w:val="both"/>
        <w:rPr>
          <w:rFonts w:eastAsia="Calibri"/>
          <w:color w:val="000000"/>
          <w:sz w:val="28"/>
          <w:szCs w:val="28"/>
          <w:lang w:eastAsia="en-US"/>
        </w:rPr>
      </w:pPr>
    </w:p>
    <w:p w14:paraId="42130C2C" w14:textId="77777777" w:rsidR="00AB7992" w:rsidRPr="003A5CCD" w:rsidRDefault="00AB7992" w:rsidP="00AB7992">
      <w:pPr>
        <w:autoSpaceDE w:val="0"/>
        <w:autoSpaceDN w:val="0"/>
        <w:adjustRightInd w:val="0"/>
        <w:ind w:firstLine="680"/>
        <w:jc w:val="both"/>
        <w:rPr>
          <w:rFonts w:eastAsia="Calibri"/>
          <w:b/>
          <w:color w:val="000000"/>
          <w:sz w:val="28"/>
          <w:szCs w:val="28"/>
          <w:lang w:eastAsia="en-US"/>
        </w:rPr>
      </w:pPr>
      <w:r w:rsidRPr="00722B00">
        <w:rPr>
          <w:rFonts w:eastAsia="Calibri"/>
          <w:b/>
          <w:color w:val="000000"/>
          <w:sz w:val="28"/>
          <w:szCs w:val="28"/>
          <w:lang w:eastAsia="en-US"/>
        </w:rPr>
        <w:t>6.1.02</w:t>
      </w:r>
      <w:r w:rsidRPr="003A5CCD">
        <w:rPr>
          <w:rFonts w:eastAsia="Calibri"/>
          <w:b/>
          <w:color w:val="000000"/>
          <w:sz w:val="28"/>
          <w:szCs w:val="28"/>
          <w:lang w:eastAsia="en-US"/>
        </w:rPr>
        <w:t>1</w:t>
      </w:r>
    </w:p>
    <w:p w14:paraId="6FC6C5CE"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Расстановка гонщиков по заездам в фазе </w:t>
      </w:r>
      <w:proofErr w:type="spell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 xml:space="preserve"> согласно местам спортсменов в последнем рейтинге по ВМХ или результатам гонки ВМХ на время должна проводиться в соответствии с принципом, согласно которому лучшие в рейтинге гонщики не должны бороться друг с другом до фазы квалификации и финала. Ниже приводится пример.</w:t>
      </w:r>
    </w:p>
    <w:p w14:paraId="379F572A"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76DFAC5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Пример: 32 гонщика расставляются в 4 заезда по 8 гонщиков, как показано в таблице ниже (цифрой 1 обозначен первый в рейтинге гонщик, цифрой 2 – второй в рейтинге гонщик, цифрой 3 – третий в рейтинге гонщик, и так далее).</w:t>
      </w:r>
    </w:p>
    <w:p w14:paraId="7DE272E4" w14:textId="77777777" w:rsidR="00FD02EE" w:rsidRDefault="00FD02EE" w:rsidP="00AB7992">
      <w:pPr>
        <w:autoSpaceDE w:val="0"/>
        <w:autoSpaceDN w:val="0"/>
        <w:adjustRightInd w:val="0"/>
        <w:rPr>
          <w:rFonts w:eastAsia="Calibri"/>
          <w:color w:val="000000"/>
          <w:sz w:val="28"/>
          <w:szCs w:val="28"/>
          <w:lang w:eastAsia="en-US"/>
        </w:rPr>
      </w:pPr>
    </w:p>
    <w:p w14:paraId="735EA284" w14:textId="77777777" w:rsidR="00FD02EE" w:rsidRPr="00ED3A5F" w:rsidRDefault="00FD02EE" w:rsidP="00FD02EE">
      <w:pPr>
        <w:autoSpaceDE w:val="0"/>
        <w:autoSpaceDN w:val="0"/>
        <w:adjustRightInd w:val="0"/>
        <w:ind w:left="709"/>
        <w:rPr>
          <w:rFonts w:eastAsia="Calibri"/>
          <w:color w:val="000000"/>
          <w:sz w:val="28"/>
          <w:szCs w:val="28"/>
          <w:lang w:eastAsia="en-US"/>
        </w:rPr>
      </w:pPr>
      <w:r w:rsidRPr="00ED3A5F">
        <w:rPr>
          <w:rFonts w:eastAsia="Calibri"/>
          <w:color w:val="000000"/>
          <w:sz w:val="28"/>
          <w:szCs w:val="28"/>
          <w:lang w:eastAsia="en-US"/>
        </w:rPr>
        <w:t>Пример:</w:t>
      </w:r>
    </w:p>
    <w:p w14:paraId="108D8E61" w14:textId="77777777" w:rsidR="00AB7992" w:rsidRPr="00ED3A5F" w:rsidRDefault="00AB7992" w:rsidP="00AB7992">
      <w:pPr>
        <w:autoSpaceDE w:val="0"/>
        <w:autoSpaceDN w:val="0"/>
        <w:adjustRightInd w:val="0"/>
        <w:ind w:left="709"/>
        <w:rPr>
          <w:rFonts w:eastAsia="Calibri"/>
          <w:color w:val="000000"/>
          <w:sz w:val="28"/>
          <w:szCs w:val="28"/>
          <w:lang w:eastAsia="en-US"/>
        </w:rPr>
      </w:pPr>
      <w:r w:rsidRPr="00ED3A5F">
        <w:rPr>
          <w:rFonts w:eastAsia="Calibri"/>
          <w:color w:val="000000"/>
          <w:sz w:val="28"/>
          <w:szCs w:val="28"/>
          <w:lang w:eastAsia="en-US"/>
        </w:rPr>
        <w:t>заезд 1 заезд 2 заезд 3  заезд 4</w:t>
      </w:r>
    </w:p>
    <w:p w14:paraId="219BCC6C" w14:textId="77777777" w:rsidR="00AB7992" w:rsidRPr="00ED3A5F" w:rsidRDefault="00AB7992" w:rsidP="00AB7992">
      <w:pPr>
        <w:autoSpaceDE w:val="0"/>
        <w:autoSpaceDN w:val="0"/>
        <w:adjustRightInd w:val="0"/>
        <w:ind w:left="709"/>
        <w:rPr>
          <w:rFonts w:eastAsia="Calibri"/>
          <w:color w:val="000000"/>
          <w:sz w:val="28"/>
          <w:szCs w:val="28"/>
          <w:lang w:eastAsia="en-US"/>
        </w:rPr>
      </w:pPr>
      <w:r w:rsidRPr="00ED3A5F">
        <w:rPr>
          <w:rFonts w:eastAsia="Calibri"/>
          <w:color w:val="000000"/>
          <w:sz w:val="28"/>
          <w:szCs w:val="28"/>
          <w:lang w:eastAsia="en-US"/>
        </w:rPr>
        <w:t>1</w:t>
      </w:r>
      <w:r w:rsidRPr="00ED3A5F">
        <w:rPr>
          <w:rFonts w:eastAsia="Calibri"/>
          <w:color w:val="000000"/>
          <w:sz w:val="28"/>
          <w:szCs w:val="28"/>
          <w:lang w:eastAsia="en-US"/>
        </w:rPr>
        <w:tab/>
        <w:t>2</w:t>
      </w:r>
      <w:r w:rsidRPr="00ED3A5F">
        <w:rPr>
          <w:rFonts w:eastAsia="Calibri"/>
          <w:color w:val="000000"/>
          <w:sz w:val="28"/>
          <w:szCs w:val="28"/>
          <w:lang w:eastAsia="en-US"/>
        </w:rPr>
        <w:tab/>
        <w:t>3</w:t>
      </w:r>
      <w:r w:rsidRPr="00ED3A5F">
        <w:rPr>
          <w:rFonts w:eastAsia="Calibri"/>
          <w:color w:val="000000"/>
          <w:sz w:val="28"/>
          <w:szCs w:val="28"/>
          <w:lang w:eastAsia="en-US"/>
        </w:rPr>
        <w:tab/>
        <w:t>4</w:t>
      </w:r>
    </w:p>
    <w:p w14:paraId="70FE1303" w14:textId="77777777" w:rsidR="00AB7992" w:rsidRPr="00ED3A5F" w:rsidRDefault="00AB7992" w:rsidP="00AB7992">
      <w:pPr>
        <w:autoSpaceDE w:val="0"/>
        <w:autoSpaceDN w:val="0"/>
        <w:adjustRightInd w:val="0"/>
        <w:ind w:left="709"/>
        <w:rPr>
          <w:rFonts w:eastAsia="Calibri"/>
          <w:color w:val="000000"/>
          <w:sz w:val="28"/>
          <w:szCs w:val="28"/>
          <w:lang w:eastAsia="en-US"/>
        </w:rPr>
      </w:pPr>
      <w:r w:rsidRPr="00ED3A5F">
        <w:rPr>
          <w:rFonts w:eastAsia="Calibri"/>
          <w:color w:val="000000"/>
          <w:sz w:val="28"/>
          <w:szCs w:val="28"/>
          <w:lang w:eastAsia="en-US"/>
        </w:rPr>
        <w:t>8</w:t>
      </w:r>
      <w:r w:rsidRPr="00ED3A5F">
        <w:rPr>
          <w:rFonts w:eastAsia="Calibri"/>
          <w:color w:val="000000"/>
          <w:sz w:val="28"/>
          <w:szCs w:val="28"/>
          <w:lang w:eastAsia="en-US"/>
        </w:rPr>
        <w:tab/>
        <w:t>7</w:t>
      </w:r>
      <w:r w:rsidRPr="00ED3A5F">
        <w:rPr>
          <w:rFonts w:eastAsia="Calibri"/>
          <w:color w:val="000000"/>
          <w:sz w:val="28"/>
          <w:szCs w:val="28"/>
          <w:lang w:eastAsia="en-US"/>
        </w:rPr>
        <w:tab/>
        <w:t>6</w:t>
      </w:r>
      <w:r w:rsidRPr="00ED3A5F">
        <w:rPr>
          <w:rFonts w:eastAsia="Calibri"/>
          <w:color w:val="000000"/>
          <w:sz w:val="28"/>
          <w:szCs w:val="28"/>
          <w:lang w:eastAsia="en-US"/>
        </w:rPr>
        <w:tab/>
        <w:t>5</w:t>
      </w:r>
    </w:p>
    <w:p w14:paraId="5E2C5ABD" w14:textId="77777777" w:rsidR="00AB7992" w:rsidRPr="00ED3A5F" w:rsidRDefault="00AB7992" w:rsidP="00AB7992">
      <w:pPr>
        <w:autoSpaceDE w:val="0"/>
        <w:autoSpaceDN w:val="0"/>
        <w:adjustRightInd w:val="0"/>
        <w:ind w:left="709"/>
        <w:rPr>
          <w:rFonts w:eastAsia="Calibri"/>
          <w:color w:val="000000"/>
          <w:sz w:val="28"/>
          <w:szCs w:val="28"/>
          <w:lang w:eastAsia="en-US"/>
        </w:rPr>
      </w:pPr>
      <w:r w:rsidRPr="00ED3A5F">
        <w:rPr>
          <w:rFonts w:eastAsia="Calibri"/>
          <w:color w:val="000000"/>
          <w:sz w:val="28"/>
          <w:szCs w:val="28"/>
          <w:lang w:eastAsia="en-US"/>
        </w:rPr>
        <w:t>9</w:t>
      </w:r>
      <w:r w:rsidRPr="00ED3A5F">
        <w:rPr>
          <w:rFonts w:eastAsia="Calibri"/>
          <w:color w:val="000000"/>
          <w:sz w:val="28"/>
          <w:szCs w:val="28"/>
          <w:lang w:eastAsia="en-US"/>
        </w:rPr>
        <w:tab/>
        <w:t>10</w:t>
      </w:r>
      <w:r w:rsidRPr="00ED3A5F">
        <w:rPr>
          <w:rFonts w:eastAsia="Calibri"/>
          <w:color w:val="000000"/>
          <w:sz w:val="28"/>
          <w:szCs w:val="28"/>
          <w:lang w:eastAsia="en-US"/>
        </w:rPr>
        <w:tab/>
        <w:t>11</w:t>
      </w:r>
      <w:r w:rsidRPr="00ED3A5F">
        <w:rPr>
          <w:rFonts w:eastAsia="Calibri"/>
          <w:color w:val="000000"/>
          <w:sz w:val="28"/>
          <w:szCs w:val="28"/>
          <w:lang w:eastAsia="en-US"/>
        </w:rPr>
        <w:tab/>
        <w:t>12</w:t>
      </w:r>
    </w:p>
    <w:p w14:paraId="66A20037" w14:textId="77777777" w:rsidR="00AB7992" w:rsidRPr="00ED3A5F" w:rsidRDefault="00AB7992" w:rsidP="00AB7992">
      <w:pPr>
        <w:autoSpaceDE w:val="0"/>
        <w:autoSpaceDN w:val="0"/>
        <w:adjustRightInd w:val="0"/>
        <w:ind w:left="709"/>
        <w:rPr>
          <w:rFonts w:eastAsia="Calibri"/>
          <w:color w:val="000000"/>
          <w:sz w:val="28"/>
          <w:szCs w:val="28"/>
          <w:lang w:eastAsia="en-US"/>
        </w:rPr>
      </w:pPr>
      <w:r w:rsidRPr="00ED3A5F">
        <w:rPr>
          <w:rFonts w:eastAsia="Calibri"/>
          <w:color w:val="000000"/>
          <w:sz w:val="28"/>
          <w:szCs w:val="28"/>
          <w:lang w:eastAsia="en-US"/>
        </w:rPr>
        <w:t>16</w:t>
      </w:r>
      <w:r w:rsidRPr="00ED3A5F">
        <w:rPr>
          <w:rFonts w:eastAsia="Calibri"/>
          <w:color w:val="000000"/>
          <w:sz w:val="28"/>
          <w:szCs w:val="28"/>
          <w:lang w:eastAsia="en-US"/>
        </w:rPr>
        <w:tab/>
        <w:t>15</w:t>
      </w:r>
      <w:r w:rsidRPr="00ED3A5F">
        <w:rPr>
          <w:rFonts w:eastAsia="Calibri"/>
          <w:color w:val="000000"/>
          <w:sz w:val="28"/>
          <w:szCs w:val="28"/>
          <w:lang w:eastAsia="en-US"/>
        </w:rPr>
        <w:tab/>
        <w:t>14</w:t>
      </w:r>
      <w:r w:rsidRPr="00ED3A5F">
        <w:rPr>
          <w:rFonts w:eastAsia="Calibri"/>
          <w:color w:val="000000"/>
          <w:sz w:val="28"/>
          <w:szCs w:val="28"/>
          <w:lang w:eastAsia="en-US"/>
        </w:rPr>
        <w:tab/>
        <w:t>13</w:t>
      </w:r>
    </w:p>
    <w:p w14:paraId="6FEF2BF9" w14:textId="77777777" w:rsidR="00AB7992" w:rsidRPr="00ED3A5F" w:rsidRDefault="00AB7992" w:rsidP="00AB7992">
      <w:pPr>
        <w:autoSpaceDE w:val="0"/>
        <w:autoSpaceDN w:val="0"/>
        <w:adjustRightInd w:val="0"/>
        <w:ind w:left="709"/>
        <w:rPr>
          <w:rFonts w:eastAsia="Calibri"/>
          <w:color w:val="000000"/>
          <w:sz w:val="28"/>
          <w:szCs w:val="28"/>
          <w:lang w:eastAsia="en-US"/>
        </w:rPr>
      </w:pPr>
      <w:r w:rsidRPr="00ED3A5F">
        <w:rPr>
          <w:rFonts w:eastAsia="Calibri"/>
          <w:color w:val="000000"/>
          <w:sz w:val="28"/>
          <w:szCs w:val="28"/>
          <w:lang w:eastAsia="en-US"/>
        </w:rPr>
        <w:lastRenderedPageBreak/>
        <w:t>17</w:t>
      </w:r>
      <w:r w:rsidRPr="00ED3A5F">
        <w:rPr>
          <w:rFonts w:eastAsia="Calibri"/>
          <w:color w:val="000000"/>
          <w:sz w:val="28"/>
          <w:szCs w:val="28"/>
          <w:lang w:eastAsia="en-US"/>
        </w:rPr>
        <w:tab/>
        <w:t>18</w:t>
      </w:r>
      <w:r w:rsidRPr="00ED3A5F">
        <w:rPr>
          <w:rFonts w:eastAsia="Calibri"/>
          <w:color w:val="000000"/>
          <w:sz w:val="28"/>
          <w:szCs w:val="28"/>
          <w:lang w:eastAsia="en-US"/>
        </w:rPr>
        <w:tab/>
        <w:t>19</w:t>
      </w:r>
      <w:r w:rsidRPr="00ED3A5F">
        <w:rPr>
          <w:rFonts w:eastAsia="Calibri"/>
          <w:color w:val="000000"/>
          <w:sz w:val="28"/>
          <w:szCs w:val="28"/>
          <w:lang w:eastAsia="en-US"/>
        </w:rPr>
        <w:tab/>
        <w:t>20</w:t>
      </w:r>
    </w:p>
    <w:p w14:paraId="4576E22C" w14:textId="77777777" w:rsidR="00AB7992" w:rsidRPr="00ED3A5F" w:rsidRDefault="00AB7992" w:rsidP="00AB7992">
      <w:pPr>
        <w:autoSpaceDE w:val="0"/>
        <w:autoSpaceDN w:val="0"/>
        <w:adjustRightInd w:val="0"/>
        <w:ind w:left="709"/>
        <w:rPr>
          <w:rFonts w:eastAsia="Calibri"/>
          <w:color w:val="000000"/>
          <w:sz w:val="28"/>
          <w:szCs w:val="28"/>
          <w:lang w:eastAsia="en-US"/>
        </w:rPr>
      </w:pPr>
      <w:r w:rsidRPr="00ED3A5F">
        <w:rPr>
          <w:rFonts w:eastAsia="Calibri"/>
          <w:color w:val="000000"/>
          <w:sz w:val="28"/>
          <w:szCs w:val="28"/>
          <w:lang w:eastAsia="en-US"/>
        </w:rPr>
        <w:t>24</w:t>
      </w:r>
      <w:r w:rsidRPr="00ED3A5F">
        <w:rPr>
          <w:rFonts w:eastAsia="Calibri"/>
          <w:color w:val="000000"/>
          <w:sz w:val="28"/>
          <w:szCs w:val="28"/>
          <w:lang w:eastAsia="en-US"/>
        </w:rPr>
        <w:tab/>
        <w:t>23</w:t>
      </w:r>
      <w:r w:rsidRPr="00ED3A5F">
        <w:rPr>
          <w:rFonts w:eastAsia="Calibri"/>
          <w:color w:val="000000"/>
          <w:sz w:val="28"/>
          <w:szCs w:val="28"/>
          <w:lang w:eastAsia="en-US"/>
        </w:rPr>
        <w:tab/>
        <w:t>22</w:t>
      </w:r>
      <w:r w:rsidRPr="00ED3A5F">
        <w:rPr>
          <w:rFonts w:eastAsia="Calibri"/>
          <w:color w:val="000000"/>
          <w:sz w:val="28"/>
          <w:szCs w:val="28"/>
          <w:lang w:eastAsia="en-US"/>
        </w:rPr>
        <w:tab/>
        <w:t>21</w:t>
      </w:r>
    </w:p>
    <w:p w14:paraId="7CCF8F6B" w14:textId="77777777" w:rsidR="00AB7992" w:rsidRPr="00ED3A5F" w:rsidRDefault="00AB7992" w:rsidP="00AB7992">
      <w:pPr>
        <w:autoSpaceDE w:val="0"/>
        <w:autoSpaceDN w:val="0"/>
        <w:adjustRightInd w:val="0"/>
        <w:ind w:left="709"/>
        <w:rPr>
          <w:rFonts w:eastAsia="Calibri"/>
          <w:color w:val="000000"/>
          <w:sz w:val="28"/>
          <w:szCs w:val="28"/>
          <w:lang w:eastAsia="en-US"/>
        </w:rPr>
      </w:pPr>
      <w:r w:rsidRPr="00ED3A5F">
        <w:rPr>
          <w:rFonts w:eastAsia="Calibri"/>
          <w:color w:val="000000"/>
          <w:sz w:val="28"/>
          <w:szCs w:val="28"/>
          <w:lang w:eastAsia="en-US"/>
        </w:rPr>
        <w:t>25</w:t>
      </w:r>
      <w:r w:rsidRPr="00ED3A5F">
        <w:rPr>
          <w:rFonts w:eastAsia="Calibri"/>
          <w:color w:val="000000"/>
          <w:sz w:val="28"/>
          <w:szCs w:val="28"/>
          <w:lang w:eastAsia="en-US"/>
        </w:rPr>
        <w:tab/>
        <w:t>26</w:t>
      </w:r>
      <w:r w:rsidRPr="00ED3A5F">
        <w:rPr>
          <w:rFonts w:eastAsia="Calibri"/>
          <w:color w:val="000000"/>
          <w:sz w:val="28"/>
          <w:szCs w:val="28"/>
          <w:lang w:eastAsia="en-US"/>
        </w:rPr>
        <w:tab/>
        <w:t>27</w:t>
      </w:r>
      <w:r w:rsidRPr="00ED3A5F">
        <w:rPr>
          <w:rFonts w:eastAsia="Calibri"/>
          <w:color w:val="000000"/>
          <w:sz w:val="28"/>
          <w:szCs w:val="28"/>
          <w:lang w:eastAsia="en-US"/>
        </w:rPr>
        <w:tab/>
        <w:t>28</w:t>
      </w:r>
    </w:p>
    <w:p w14:paraId="41BDE91E" w14:textId="77777777" w:rsidR="00AB7992" w:rsidRPr="0010214D" w:rsidRDefault="00AB7992" w:rsidP="00AB7992">
      <w:pPr>
        <w:autoSpaceDE w:val="0"/>
        <w:autoSpaceDN w:val="0"/>
        <w:adjustRightInd w:val="0"/>
        <w:ind w:left="709"/>
        <w:rPr>
          <w:rFonts w:eastAsia="Calibri"/>
          <w:color w:val="000000"/>
          <w:lang w:eastAsia="en-US"/>
        </w:rPr>
      </w:pPr>
      <w:r w:rsidRPr="00ED3A5F">
        <w:rPr>
          <w:rFonts w:eastAsia="Calibri"/>
          <w:color w:val="000000"/>
          <w:sz w:val="28"/>
          <w:szCs w:val="28"/>
          <w:lang w:eastAsia="en-US"/>
        </w:rPr>
        <w:t>32</w:t>
      </w:r>
      <w:r w:rsidRPr="00ED3A5F">
        <w:rPr>
          <w:rFonts w:eastAsia="Calibri"/>
          <w:color w:val="000000"/>
          <w:sz w:val="28"/>
          <w:szCs w:val="28"/>
          <w:lang w:eastAsia="en-US"/>
        </w:rPr>
        <w:tab/>
        <w:t>31</w:t>
      </w:r>
      <w:r w:rsidRPr="00ED3A5F">
        <w:rPr>
          <w:rFonts w:eastAsia="Calibri"/>
          <w:color w:val="000000"/>
          <w:sz w:val="28"/>
          <w:szCs w:val="28"/>
          <w:lang w:eastAsia="en-US"/>
        </w:rPr>
        <w:tab/>
        <w:t>30</w:t>
      </w:r>
      <w:r w:rsidRPr="00ED3A5F">
        <w:rPr>
          <w:rFonts w:eastAsia="Calibri"/>
          <w:color w:val="000000"/>
          <w:sz w:val="28"/>
          <w:szCs w:val="28"/>
          <w:lang w:eastAsia="en-US"/>
        </w:rPr>
        <w:tab/>
        <w:t>29</w:t>
      </w:r>
      <w:r w:rsidRPr="0010214D">
        <w:rPr>
          <w:rFonts w:eastAsia="Calibri"/>
          <w:color w:val="000000"/>
          <w:lang w:eastAsia="en-US"/>
        </w:rPr>
        <w:tab/>
      </w:r>
    </w:p>
    <w:p w14:paraId="2DA4F772" w14:textId="77777777" w:rsidR="00AB7992" w:rsidRPr="00BA779A" w:rsidRDefault="00AB7992" w:rsidP="00AB7992">
      <w:pPr>
        <w:autoSpaceDE w:val="0"/>
        <w:autoSpaceDN w:val="0"/>
        <w:adjustRightInd w:val="0"/>
        <w:rPr>
          <w:rFonts w:eastAsia="Calibri"/>
          <w:b/>
          <w:color w:val="000000"/>
          <w:sz w:val="28"/>
          <w:szCs w:val="28"/>
          <w:lang w:eastAsia="en-US"/>
        </w:rPr>
      </w:pPr>
    </w:p>
    <w:p w14:paraId="62F9F06C" w14:textId="236E1F0B" w:rsidR="00DE5D61" w:rsidRDefault="00DE5D61" w:rsidP="00DE5D61">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Расстановка по жребию</w:t>
      </w:r>
    </w:p>
    <w:p w14:paraId="14C34D03" w14:textId="77777777" w:rsidR="00DE5D61" w:rsidRDefault="00DE5D61" w:rsidP="00DE5D61">
      <w:pPr>
        <w:autoSpaceDE w:val="0"/>
        <w:autoSpaceDN w:val="0"/>
        <w:adjustRightInd w:val="0"/>
        <w:ind w:firstLine="680"/>
        <w:jc w:val="both"/>
        <w:rPr>
          <w:rFonts w:eastAsia="Calibri"/>
          <w:b/>
          <w:color w:val="000000"/>
          <w:sz w:val="28"/>
          <w:szCs w:val="28"/>
          <w:lang w:eastAsia="en-US"/>
        </w:rPr>
      </w:pPr>
    </w:p>
    <w:p w14:paraId="4D9C9074" w14:textId="2989565F" w:rsidR="00AB7992" w:rsidRPr="00DE5D61" w:rsidRDefault="00AB7992" w:rsidP="00DE5D61">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w:t>
      </w:r>
      <w:r w:rsidRPr="007B2F75">
        <w:rPr>
          <w:rFonts w:eastAsia="Calibri"/>
          <w:b/>
          <w:sz w:val="28"/>
          <w:szCs w:val="28"/>
          <w:lang w:eastAsia="en-US"/>
        </w:rPr>
        <w:t>02</w:t>
      </w:r>
      <w:r w:rsidRPr="00347804">
        <w:rPr>
          <w:rFonts w:eastAsia="Calibri"/>
          <w:b/>
          <w:sz w:val="28"/>
          <w:szCs w:val="28"/>
          <w:lang w:eastAsia="en-US"/>
        </w:rPr>
        <w:t>2</w:t>
      </w:r>
    </w:p>
    <w:p w14:paraId="0A5E8743"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Расстановка по жребию означает, что состав заездов фазы </w:t>
      </w:r>
      <w:proofErr w:type="spell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 xml:space="preserve"> определяется в соответствии с Приложением 1, однако, распределение гонщиков по заездам, составляющим каждую категорию, определяется по жребию. После этой расстановки состав заездов для каждой категории остается одинаковым для всех трех раундов фазы </w:t>
      </w:r>
      <w:proofErr w:type="spell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w:t>
      </w:r>
    </w:p>
    <w:p w14:paraId="6777D600" w14:textId="77777777" w:rsidR="00AB7992" w:rsidRDefault="00AB7992" w:rsidP="00AB7992">
      <w:pPr>
        <w:autoSpaceDE w:val="0"/>
        <w:autoSpaceDN w:val="0"/>
        <w:adjustRightInd w:val="0"/>
        <w:ind w:firstLine="680"/>
        <w:jc w:val="both"/>
        <w:rPr>
          <w:b/>
          <w:color w:val="000000"/>
          <w:sz w:val="28"/>
          <w:szCs w:val="28"/>
        </w:rPr>
      </w:pPr>
    </w:p>
    <w:p w14:paraId="7B59B4D5" w14:textId="77777777" w:rsidR="00AB7992" w:rsidRPr="00D06AEA" w:rsidRDefault="00AB7992" w:rsidP="00AB7992">
      <w:pPr>
        <w:autoSpaceDE w:val="0"/>
        <w:autoSpaceDN w:val="0"/>
        <w:adjustRightInd w:val="0"/>
        <w:ind w:firstLine="680"/>
        <w:jc w:val="both"/>
        <w:rPr>
          <w:b/>
          <w:sz w:val="28"/>
          <w:szCs w:val="28"/>
        </w:rPr>
      </w:pPr>
      <w:r w:rsidRPr="00037A5F">
        <w:rPr>
          <w:b/>
          <w:color w:val="000000"/>
          <w:sz w:val="28"/>
          <w:szCs w:val="28"/>
        </w:rPr>
        <w:t>6.1.02</w:t>
      </w:r>
      <w:r w:rsidRPr="003A5CCD">
        <w:rPr>
          <w:b/>
          <w:color w:val="000000"/>
          <w:sz w:val="28"/>
          <w:szCs w:val="28"/>
        </w:rPr>
        <w:t>3</w:t>
      </w:r>
    </w:p>
    <w:p w14:paraId="3B7B52BB" w14:textId="52DB7D7C"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 xml:space="preserve">Смешанный способ расстановки </w:t>
      </w:r>
      <w:r w:rsidR="00DE5D61" w:rsidRPr="00037A5F">
        <w:rPr>
          <w:color w:val="000000"/>
          <w:sz w:val="28"/>
          <w:szCs w:val="28"/>
        </w:rPr>
        <w:t>— это</w:t>
      </w:r>
      <w:r w:rsidRPr="00037A5F">
        <w:rPr>
          <w:color w:val="000000"/>
          <w:sz w:val="28"/>
          <w:szCs w:val="28"/>
        </w:rPr>
        <w:t xml:space="preserve"> метод случайного определения составов заездов для каждой категории во время заездов </w:t>
      </w:r>
      <w:proofErr w:type="spellStart"/>
      <w:r w:rsidRPr="00037A5F">
        <w:rPr>
          <w:color w:val="000000"/>
          <w:sz w:val="28"/>
          <w:szCs w:val="28"/>
        </w:rPr>
        <w:t>Мото</w:t>
      </w:r>
      <w:proofErr w:type="spellEnd"/>
      <w:r w:rsidRPr="00037A5F">
        <w:rPr>
          <w:color w:val="000000"/>
          <w:sz w:val="28"/>
          <w:szCs w:val="28"/>
        </w:rPr>
        <w:t>, основанный на количестве гонщиков, зарегистрированных и подтвердившихся после подтверждения гонщиков;</w:t>
      </w:r>
    </w:p>
    <w:p w14:paraId="05219373" w14:textId="31C8D73A"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 xml:space="preserve">Используемый смешанный способ расстановки также должен использоваться для определения позиций в стартовых воротах во время всех фаз соревнований, способа перехода из фазы </w:t>
      </w:r>
      <w:proofErr w:type="spellStart"/>
      <w:r w:rsidRPr="00037A5F">
        <w:rPr>
          <w:color w:val="000000"/>
          <w:sz w:val="28"/>
          <w:szCs w:val="28"/>
        </w:rPr>
        <w:t>Мото</w:t>
      </w:r>
      <w:proofErr w:type="spellEnd"/>
      <w:r w:rsidRPr="00037A5F">
        <w:rPr>
          <w:color w:val="000000"/>
          <w:sz w:val="28"/>
          <w:szCs w:val="28"/>
        </w:rPr>
        <w:t xml:space="preserve"> в фазу Квалификации, состава заездов всех раундов фазы Квалификации и разбивания равенства для всего вышеперечисленного. Таким образом, статьи 6.1.02</w:t>
      </w:r>
      <w:r w:rsidRPr="003A5CCD">
        <w:rPr>
          <w:color w:val="000000"/>
          <w:sz w:val="28"/>
          <w:szCs w:val="28"/>
        </w:rPr>
        <w:t>5</w:t>
      </w:r>
      <w:r w:rsidRPr="00037A5F">
        <w:rPr>
          <w:color w:val="000000"/>
          <w:sz w:val="28"/>
          <w:szCs w:val="28"/>
        </w:rPr>
        <w:t xml:space="preserve"> и 6.1.02</w:t>
      </w:r>
      <w:r w:rsidRPr="003A5CCD">
        <w:rPr>
          <w:color w:val="000000"/>
          <w:sz w:val="28"/>
          <w:szCs w:val="28"/>
        </w:rPr>
        <w:t>5</w:t>
      </w:r>
      <w:r w:rsidR="00DE5D61">
        <w:rPr>
          <w:color w:val="000000"/>
          <w:sz w:val="28"/>
          <w:szCs w:val="28"/>
        </w:rPr>
        <w:t>.1</w:t>
      </w:r>
      <w:r w:rsidRPr="00037A5F">
        <w:rPr>
          <w:color w:val="000000"/>
          <w:sz w:val="28"/>
          <w:szCs w:val="28"/>
        </w:rPr>
        <w:t xml:space="preserve"> не применяются к смешанному способу расстановки.</w:t>
      </w:r>
    </w:p>
    <w:p w14:paraId="74224923"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Едиными требованиями являются:</w:t>
      </w:r>
    </w:p>
    <w:p w14:paraId="625CC3EA" w14:textId="77777777" w:rsidR="00AB7992" w:rsidRPr="00037A5F" w:rsidRDefault="00ED3A5F" w:rsidP="00AB7992">
      <w:pPr>
        <w:autoSpaceDE w:val="0"/>
        <w:autoSpaceDN w:val="0"/>
        <w:adjustRightInd w:val="0"/>
        <w:ind w:firstLine="680"/>
        <w:jc w:val="both"/>
        <w:rPr>
          <w:color w:val="000000"/>
          <w:sz w:val="28"/>
          <w:szCs w:val="28"/>
        </w:rPr>
      </w:pPr>
      <w:r>
        <w:rPr>
          <w:color w:val="000000"/>
          <w:sz w:val="28"/>
          <w:szCs w:val="28"/>
        </w:rPr>
        <w:t>-</w:t>
      </w:r>
      <w:r w:rsidR="00AB7992" w:rsidRPr="00037A5F">
        <w:rPr>
          <w:color w:val="000000"/>
          <w:sz w:val="28"/>
          <w:szCs w:val="28"/>
        </w:rPr>
        <w:t xml:space="preserve"> что соревнования для всех категорий с 10 или более гонщиками должны завершиться одним финалом из 8 гонщиков;</w:t>
      </w:r>
    </w:p>
    <w:p w14:paraId="1BD4E01F" w14:textId="77777777" w:rsidR="00AB7992" w:rsidRPr="00037A5F" w:rsidRDefault="00ED3A5F" w:rsidP="00AB7992">
      <w:pPr>
        <w:autoSpaceDE w:val="0"/>
        <w:autoSpaceDN w:val="0"/>
        <w:adjustRightInd w:val="0"/>
        <w:ind w:firstLine="680"/>
        <w:jc w:val="both"/>
        <w:rPr>
          <w:color w:val="000000"/>
          <w:sz w:val="28"/>
          <w:szCs w:val="28"/>
        </w:rPr>
      </w:pPr>
      <w:r>
        <w:rPr>
          <w:color w:val="000000"/>
          <w:sz w:val="28"/>
          <w:szCs w:val="28"/>
        </w:rPr>
        <w:t>- </w:t>
      </w:r>
      <w:r w:rsidR="00AB7992" w:rsidRPr="00037A5F">
        <w:rPr>
          <w:color w:val="000000"/>
          <w:sz w:val="28"/>
          <w:szCs w:val="28"/>
        </w:rPr>
        <w:t>что соревнования для всех категорий с 9 гонщиками должны завершиться одним финалом из 7 гонщиков;</w:t>
      </w:r>
    </w:p>
    <w:p w14:paraId="50A6BF41" w14:textId="77777777" w:rsidR="00AB7992" w:rsidRPr="00037A5F" w:rsidRDefault="00ED3A5F" w:rsidP="00AB7992">
      <w:pPr>
        <w:autoSpaceDE w:val="0"/>
        <w:autoSpaceDN w:val="0"/>
        <w:adjustRightInd w:val="0"/>
        <w:ind w:firstLine="680"/>
        <w:jc w:val="both"/>
        <w:rPr>
          <w:color w:val="000000"/>
          <w:sz w:val="28"/>
          <w:szCs w:val="28"/>
        </w:rPr>
      </w:pPr>
      <w:r>
        <w:rPr>
          <w:color w:val="000000"/>
          <w:sz w:val="28"/>
          <w:szCs w:val="28"/>
        </w:rPr>
        <w:t>-</w:t>
      </w:r>
      <w:r w:rsidR="00AB7992" w:rsidRPr="00037A5F">
        <w:rPr>
          <w:color w:val="000000"/>
          <w:sz w:val="28"/>
          <w:szCs w:val="28"/>
        </w:rPr>
        <w:t xml:space="preserve"> что соревнования для всех категорий с 5-8 гонщиками не должно быть Финала, а должно быть только 3 раунда заездов </w:t>
      </w:r>
      <w:proofErr w:type="spellStart"/>
      <w:r w:rsidR="00AB7992" w:rsidRPr="00037A5F">
        <w:rPr>
          <w:color w:val="000000"/>
          <w:sz w:val="28"/>
          <w:szCs w:val="28"/>
        </w:rPr>
        <w:t>Мото</w:t>
      </w:r>
      <w:proofErr w:type="spellEnd"/>
      <w:r w:rsidR="00AB7992" w:rsidRPr="00037A5F">
        <w:rPr>
          <w:color w:val="000000"/>
          <w:sz w:val="28"/>
          <w:szCs w:val="28"/>
        </w:rPr>
        <w:t>;</w:t>
      </w:r>
    </w:p>
    <w:p w14:paraId="28041115" w14:textId="77777777" w:rsidR="00AB7992" w:rsidRPr="00037A5F" w:rsidRDefault="00ED3A5F" w:rsidP="00AB7992">
      <w:pPr>
        <w:autoSpaceDE w:val="0"/>
        <w:autoSpaceDN w:val="0"/>
        <w:adjustRightInd w:val="0"/>
        <w:ind w:firstLine="680"/>
        <w:jc w:val="both"/>
        <w:rPr>
          <w:color w:val="000000"/>
          <w:sz w:val="28"/>
          <w:szCs w:val="28"/>
        </w:rPr>
      </w:pPr>
      <w:r>
        <w:rPr>
          <w:color w:val="000000"/>
          <w:sz w:val="28"/>
          <w:szCs w:val="28"/>
        </w:rPr>
        <w:t>-</w:t>
      </w:r>
      <w:r w:rsidR="00AB7992" w:rsidRPr="00037A5F">
        <w:rPr>
          <w:color w:val="000000"/>
          <w:sz w:val="28"/>
          <w:szCs w:val="28"/>
        </w:rPr>
        <w:t xml:space="preserve"> </w:t>
      </w:r>
      <w:r>
        <w:rPr>
          <w:color w:val="000000"/>
          <w:sz w:val="28"/>
          <w:szCs w:val="28"/>
        </w:rPr>
        <w:t>ч</w:t>
      </w:r>
      <w:r w:rsidR="00AB7992" w:rsidRPr="00037A5F">
        <w:rPr>
          <w:color w:val="000000"/>
          <w:sz w:val="28"/>
          <w:szCs w:val="28"/>
        </w:rPr>
        <w:t>то лучшие 4 гонщика из каждого заезда фазы Квалификации должны перейти в следующий раунд фазы квалификации или финала, в зависимости от случая;</w:t>
      </w:r>
    </w:p>
    <w:p w14:paraId="3F101EC2" w14:textId="77777777" w:rsidR="00AB7992" w:rsidRPr="00037A5F" w:rsidRDefault="00ED3A5F" w:rsidP="00AB7992">
      <w:pPr>
        <w:autoSpaceDE w:val="0"/>
        <w:autoSpaceDN w:val="0"/>
        <w:adjustRightInd w:val="0"/>
        <w:ind w:firstLine="680"/>
        <w:jc w:val="both"/>
        <w:rPr>
          <w:color w:val="000000"/>
          <w:sz w:val="28"/>
          <w:szCs w:val="28"/>
        </w:rPr>
      </w:pPr>
      <w:r>
        <w:rPr>
          <w:color w:val="000000"/>
          <w:sz w:val="28"/>
          <w:szCs w:val="28"/>
        </w:rPr>
        <w:t>-</w:t>
      </w:r>
      <w:r w:rsidR="00AB7992" w:rsidRPr="00037A5F">
        <w:rPr>
          <w:color w:val="000000"/>
          <w:sz w:val="28"/>
          <w:szCs w:val="28"/>
        </w:rPr>
        <w:t xml:space="preserve"> что итоги финала должны составляться в соответствии со статьёй 6.1.041;</w:t>
      </w:r>
    </w:p>
    <w:p w14:paraId="6878C0EE" w14:textId="77777777" w:rsidR="00AB7992" w:rsidRPr="00037A5F" w:rsidRDefault="00ED3A5F" w:rsidP="00AB7992">
      <w:pPr>
        <w:autoSpaceDE w:val="0"/>
        <w:autoSpaceDN w:val="0"/>
        <w:adjustRightInd w:val="0"/>
        <w:ind w:firstLine="680"/>
        <w:jc w:val="both"/>
        <w:rPr>
          <w:color w:val="000000"/>
          <w:sz w:val="28"/>
          <w:szCs w:val="28"/>
        </w:rPr>
      </w:pPr>
      <w:r>
        <w:rPr>
          <w:color w:val="000000"/>
          <w:sz w:val="28"/>
          <w:szCs w:val="28"/>
        </w:rPr>
        <w:t>-</w:t>
      </w:r>
      <w:r w:rsidR="00AB7992" w:rsidRPr="00037A5F">
        <w:rPr>
          <w:color w:val="000000"/>
          <w:sz w:val="28"/>
          <w:szCs w:val="28"/>
        </w:rPr>
        <w:t xml:space="preserve"> что все остальные части Правил по BMX, в том числе, Комбинации категорий, </w:t>
      </w:r>
      <w:proofErr w:type="spellStart"/>
      <w:r w:rsidR="00AB7992" w:rsidRPr="00037A5F">
        <w:rPr>
          <w:color w:val="000000"/>
          <w:sz w:val="28"/>
          <w:szCs w:val="28"/>
        </w:rPr>
        <w:t>незасчитанные</w:t>
      </w:r>
      <w:proofErr w:type="spellEnd"/>
      <w:r w:rsidR="00AB7992" w:rsidRPr="00037A5F">
        <w:rPr>
          <w:color w:val="000000"/>
          <w:sz w:val="28"/>
          <w:szCs w:val="28"/>
        </w:rPr>
        <w:t xml:space="preserve"> результаты и системы подсчета очков, соблюдаются.</w:t>
      </w:r>
    </w:p>
    <w:p w14:paraId="7B8E5D19"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Все аспекты используемого смешанного способа расстановки должны быть пояснены в техническом руководстве соревнования.</w:t>
      </w:r>
    </w:p>
    <w:p w14:paraId="1F9684D7"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lastRenderedPageBreak/>
        <w:t xml:space="preserve">Кроме того, в </w:t>
      </w:r>
      <w:proofErr w:type="spellStart"/>
      <w:r w:rsidRPr="00037A5F">
        <w:rPr>
          <w:color w:val="000000"/>
          <w:sz w:val="28"/>
          <w:szCs w:val="28"/>
        </w:rPr>
        <w:t>Мото</w:t>
      </w:r>
      <w:proofErr w:type="spellEnd"/>
      <w:r w:rsidRPr="00037A5F">
        <w:rPr>
          <w:color w:val="000000"/>
          <w:sz w:val="28"/>
          <w:szCs w:val="28"/>
        </w:rPr>
        <w:t xml:space="preserve"> может быть сделан отказ от нежелательных (несправедливых) комбинаций заездов </w:t>
      </w:r>
      <w:r>
        <w:rPr>
          <w:color w:val="000000"/>
          <w:sz w:val="28"/>
          <w:szCs w:val="28"/>
        </w:rPr>
        <w:t>или позиций в стартовых воротах</w:t>
      </w:r>
      <w:r w:rsidRPr="00037A5F">
        <w:rPr>
          <w:color w:val="000000"/>
          <w:sz w:val="28"/>
          <w:szCs w:val="28"/>
        </w:rPr>
        <w:t>».</w:t>
      </w:r>
    </w:p>
    <w:p w14:paraId="6C72F037"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10764C18" w14:textId="77777777" w:rsidR="00AB7992" w:rsidRPr="003A5CC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6.1.02</w:t>
      </w:r>
      <w:r w:rsidRPr="003A5CCD">
        <w:rPr>
          <w:rFonts w:eastAsia="Calibri"/>
          <w:b/>
          <w:color w:val="000000"/>
          <w:sz w:val="28"/>
          <w:szCs w:val="28"/>
          <w:lang w:eastAsia="en-US"/>
        </w:rPr>
        <w:t>4</w:t>
      </w:r>
    </w:p>
    <w:p w14:paraId="2551ED97"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Расстановка гонщиков по заездам в фазе </w:t>
      </w:r>
      <w:proofErr w:type="spell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 xml:space="preserve"> осуществляется в соответствии с принципом, чтобы гонщики из одной и той же команды не боролись друг с другом в одном заезде. После расстановки переход гонщиков в следующие фазы и группировки заездов осуществляются в соответствии с Приложением 1.</w:t>
      </w:r>
    </w:p>
    <w:p w14:paraId="53148E86"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6AFCAAD8" w14:textId="1542C634" w:rsidR="00DE5D61" w:rsidRDefault="00DE5D61" w:rsidP="00DE5D61">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Расположение гонщиков на стартовой горе и в стартовых воротах</w:t>
      </w:r>
    </w:p>
    <w:p w14:paraId="3DBA63AD" w14:textId="77777777" w:rsidR="00DE5D61" w:rsidRDefault="00DE5D61" w:rsidP="00DE5D61">
      <w:pPr>
        <w:autoSpaceDE w:val="0"/>
        <w:autoSpaceDN w:val="0"/>
        <w:adjustRightInd w:val="0"/>
        <w:ind w:firstLine="680"/>
        <w:jc w:val="both"/>
        <w:rPr>
          <w:rFonts w:eastAsia="Calibri"/>
          <w:b/>
          <w:color w:val="000000"/>
          <w:sz w:val="28"/>
          <w:szCs w:val="28"/>
          <w:lang w:eastAsia="en-US"/>
        </w:rPr>
      </w:pPr>
    </w:p>
    <w:p w14:paraId="34DA632D" w14:textId="03DDB1DA" w:rsidR="00AB7992" w:rsidRPr="00DE5D61" w:rsidRDefault="00AB7992" w:rsidP="00DE5D61">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6.1.02</w:t>
      </w:r>
      <w:r w:rsidRPr="00347804">
        <w:rPr>
          <w:rFonts w:eastAsia="Calibri"/>
          <w:b/>
          <w:color w:val="000000"/>
          <w:sz w:val="28"/>
          <w:szCs w:val="28"/>
          <w:lang w:eastAsia="en-US"/>
        </w:rPr>
        <w:t>5</w:t>
      </w:r>
    </w:p>
    <w:p w14:paraId="391B9016"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Порядок расположения гонщиков в стартовых воротах в заездах определяется в соответствии с приложением 2 и отображается в стартовых протоколах.</w:t>
      </w:r>
    </w:p>
    <w:p w14:paraId="7173748E"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Если в фазе </w:t>
      </w:r>
      <w:proofErr w:type="spell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 xml:space="preserve"> используется расстановка по жребию, то позиции в стартовых воротах определяются следующим образом:</w:t>
      </w:r>
    </w:p>
    <w:p w14:paraId="754B603F" w14:textId="6A6071EA" w:rsidR="00AB7992" w:rsidRPr="00DE5D61" w:rsidRDefault="00AB7992" w:rsidP="00DE5D61">
      <w:pPr>
        <w:pStyle w:val="af2"/>
        <w:numPr>
          <w:ilvl w:val="0"/>
          <w:numId w:val="75"/>
        </w:numPr>
        <w:autoSpaceDE w:val="0"/>
        <w:autoSpaceDN w:val="0"/>
        <w:adjustRightInd w:val="0"/>
        <w:ind w:left="0" w:firstLine="709"/>
        <w:jc w:val="both"/>
        <w:rPr>
          <w:rFonts w:eastAsia="Calibri"/>
          <w:color w:val="000000"/>
          <w:sz w:val="28"/>
          <w:szCs w:val="28"/>
          <w:lang w:eastAsia="en-US"/>
        </w:rPr>
      </w:pPr>
      <w:r w:rsidRPr="00DE5D61">
        <w:rPr>
          <w:rFonts w:eastAsia="Calibri"/>
          <w:color w:val="000000"/>
          <w:sz w:val="28"/>
          <w:szCs w:val="28"/>
          <w:lang w:eastAsia="en-US"/>
        </w:rPr>
        <w:t xml:space="preserve">Раунд 1 фазы </w:t>
      </w:r>
      <w:proofErr w:type="spellStart"/>
      <w:r w:rsidRPr="00DE5D61">
        <w:rPr>
          <w:rFonts w:eastAsia="Calibri"/>
          <w:color w:val="000000"/>
          <w:sz w:val="28"/>
          <w:szCs w:val="28"/>
          <w:lang w:eastAsia="en-US"/>
        </w:rPr>
        <w:t>Мото</w:t>
      </w:r>
      <w:proofErr w:type="spellEnd"/>
      <w:r w:rsidRPr="00DE5D61">
        <w:rPr>
          <w:rFonts w:eastAsia="Calibri"/>
          <w:color w:val="000000"/>
          <w:sz w:val="28"/>
          <w:szCs w:val="28"/>
          <w:lang w:eastAsia="en-US"/>
        </w:rPr>
        <w:t>: по жребию.</w:t>
      </w:r>
    </w:p>
    <w:p w14:paraId="67B84A0B" w14:textId="1A82EB83" w:rsidR="00AB7992" w:rsidRPr="00DE5D61" w:rsidRDefault="00AB7992" w:rsidP="00DE5D61">
      <w:pPr>
        <w:pStyle w:val="af2"/>
        <w:numPr>
          <w:ilvl w:val="0"/>
          <w:numId w:val="75"/>
        </w:numPr>
        <w:autoSpaceDE w:val="0"/>
        <w:autoSpaceDN w:val="0"/>
        <w:adjustRightInd w:val="0"/>
        <w:ind w:left="0" w:firstLine="709"/>
        <w:jc w:val="both"/>
        <w:rPr>
          <w:rFonts w:eastAsia="Calibri"/>
          <w:color w:val="000000"/>
          <w:sz w:val="28"/>
          <w:szCs w:val="28"/>
          <w:lang w:eastAsia="en-US"/>
        </w:rPr>
      </w:pPr>
      <w:r w:rsidRPr="00DE5D61">
        <w:rPr>
          <w:rFonts w:eastAsia="Calibri"/>
          <w:color w:val="000000"/>
          <w:sz w:val="28"/>
          <w:szCs w:val="28"/>
          <w:lang w:eastAsia="en-US"/>
        </w:rPr>
        <w:t xml:space="preserve">Раунды 2 и 3 фазы </w:t>
      </w:r>
      <w:proofErr w:type="spellStart"/>
      <w:r w:rsidRPr="00DE5D61">
        <w:rPr>
          <w:rFonts w:eastAsia="Calibri"/>
          <w:color w:val="000000"/>
          <w:sz w:val="28"/>
          <w:szCs w:val="28"/>
          <w:lang w:eastAsia="en-US"/>
        </w:rPr>
        <w:t>Мото</w:t>
      </w:r>
      <w:proofErr w:type="spellEnd"/>
      <w:r w:rsidRPr="00DE5D61">
        <w:rPr>
          <w:rFonts w:eastAsia="Calibri"/>
          <w:color w:val="000000"/>
          <w:sz w:val="28"/>
          <w:szCs w:val="28"/>
          <w:lang w:eastAsia="en-US"/>
        </w:rPr>
        <w:t>: в порядке самого быстрого времени финиша из предыдущего раунда. В случае, если время прохождения круга не доступно, используется финишная позиция из предыдущего раунда.</w:t>
      </w:r>
    </w:p>
    <w:p w14:paraId="23FD7D43" w14:textId="77777777" w:rsidR="00AB7992" w:rsidRDefault="00AB7992" w:rsidP="00AB7992">
      <w:pPr>
        <w:autoSpaceDE w:val="0"/>
        <w:autoSpaceDN w:val="0"/>
        <w:adjustRightInd w:val="0"/>
        <w:ind w:firstLine="680"/>
        <w:jc w:val="both"/>
        <w:rPr>
          <w:rFonts w:eastAsia="Calibri"/>
          <w:color w:val="000000"/>
          <w:sz w:val="28"/>
          <w:szCs w:val="28"/>
          <w:lang w:eastAsia="en-US"/>
        </w:rPr>
      </w:pPr>
    </w:p>
    <w:p w14:paraId="4EBB3115" w14:textId="7B5DDE47" w:rsidR="00AB7992" w:rsidRPr="00722B00"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6.1.02</w:t>
      </w:r>
      <w:r w:rsidRPr="00347804">
        <w:rPr>
          <w:rFonts w:eastAsia="Calibri"/>
          <w:b/>
          <w:color w:val="000000"/>
          <w:sz w:val="28"/>
          <w:szCs w:val="28"/>
          <w:lang w:eastAsia="en-US"/>
        </w:rPr>
        <w:t>5</w:t>
      </w:r>
      <w:r w:rsidRPr="00DE5BFE">
        <w:rPr>
          <w:rFonts w:eastAsia="Calibri"/>
          <w:b/>
          <w:color w:val="000000"/>
          <w:sz w:val="28"/>
          <w:szCs w:val="28"/>
          <w:lang w:eastAsia="en-US"/>
        </w:rPr>
        <w:t>.1</w:t>
      </w:r>
    </w:p>
    <w:p w14:paraId="7E56BFE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Порядок расположения гонщиков в стартовых воротах во время квалификационных заездов (1/32, 1/16, 1/8, ¼, ½ финала в зависимости от количества участников) и финала должен </w:t>
      </w:r>
      <w:r>
        <w:rPr>
          <w:rFonts w:eastAsia="Calibri"/>
          <w:color w:val="000000"/>
          <w:sz w:val="28"/>
          <w:szCs w:val="28"/>
          <w:lang w:eastAsia="en-US"/>
        </w:rPr>
        <w:t>определяться следующим образом:</w:t>
      </w:r>
    </w:p>
    <w:p w14:paraId="610BFEFE"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А. Определением по времени круга предыдущего раунда или стадии (самый быстрый гонщик получает право первым выбрать стартовую позицию в воротах).</w:t>
      </w:r>
    </w:p>
    <w:p w14:paraId="2442319D"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Б. По финальному месту предыдущего раунда или стадии (гонщик, занявший первое место, имеет право выбрать первым)</w:t>
      </w:r>
      <w:r>
        <w:rPr>
          <w:rFonts w:eastAsia="Calibri"/>
          <w:color w:val="000000"/>
          <w:sz w:val="28"/>
          <w:szCs w:val="28"/>
          <w:lang w:eastAsia="en-US"/>
        </w:rPr>
        <w:t>.</w:t>
      </w:r>
    </w:p>
    <w:p w14:paraId="1A7617A0" w14:textId="77777777" w:rsidR="00AB7992" w:rsidRDefault="00AB7992" w:rsidP="00AB7992">
      <w:pPr>
        <w:autoSpaceDE w:val="0"/>
        <w:autoSpaceDN w:val="0"/>
        <w:adjustRightInd w:val="0"/>
        <w:ind w:firstLine="680"/>
        <w:jc w:val="both"/>
        <w:rPr>
          <w:rFonts w:eastAsia="Calibri"/>
          <w:color w:val="000000"/>
          <w:sz w:val="28"/>
          <w:szCs w:val="28"/>
          <w:lang w:eastAsia="en-US"/>
        </w:rPr>
      </w:pPr>
    </w:p>
    <w:p w14:paraId="3F750275" w14:textId="1B3DC75D" w:rsidR="00AB7992" w:rsidRPr="00DE5BFE" w:rsidRDefault="00AB7992" w:rsidP="00AB7992">
      <w:pPr>
        <w:autoSpaceDE w:val="0"/>
        <w:autoSpaceDN w:val="0"/>
        <w:adjustRightInd w:val="0"/>
        <w:ind w:firstLine="680"/>
        <w:jc w:val="both"/>
        <w:rPr>
          <w:rFonts w:eastAsia="Calibri"/>
          <w:b/>
          <w:color w:val="000000"/>
          <w:sz w:val="28"/>
          <w:szCs w:val="28"/>
          <w:lang w:eastAsia="en-US"/>
        </w:rPr>
      </w:pPr>
      <w:r w:rsidRPr="00DE5BFE">
        <w:rPr>
          <w:rFonts w:eastAsia="Calibri"/>
          <w:b/>
          <w:color w:val="000000"/>
          <w:sz w:val="28"/>
          <w:szCs w:val="28"/>
          <w:lang w:eastAsia="en-US"/>
        </w:rPr>
        <w:t>6.1.025.2</w:t>
      </w:r>
    </w:p>
    <w:p w14:paraId="06EC183A" w14:textId="77777777" w:rsidR="00AB7992" w:rsidRPr="00A967C7" w:rsidRDefault="00AB7992" w:rsidP="00AB7992">
      <w:pPr>
        <w:autoSpaceDE w:val="0"/>
        <w:autoSpaceDN w:val="0"/>
        <w:adjustRightInd w:val="0"/>
        <w:ind w:firstLine="680"/>
        <w:jc w:val="both"/>
        <w:rPr>
          <w:rFonts w:eastAsia="Calibri"/>
          <w:b/>
          <w:color w:val="000000"/>
          <w:sz w:val="28"/>
          <w:szCs w:val="28"/>
          <w:highlight w:val="magenta"/>
          <w:lang w:eastAsia="en-US"/>
        </w:rPr>
      </w:pPr>
    </w:p>
    <w:p w14:paraId="2A6A14C1" w14:textId="77777777" w:rsidR="00AB7992" w:rsidRPr="00DE5BFE" w:rsidRDefault="00AB7992" w:rsidP="00AB7992">
      <w:pPr>
        <w:autoSpaceDE w:val="0"/>
        <w:autoSpaceDN w:val="0"/>
        <w:adjustRightInd w:val="0"/>
        <w:ind w:firstLine="680"/>
        <w:jc w:val="both"/>
        <w:rPr>
          <w:rFonts w:eastAsia="Malgun Gothic"/>
          <w:sz w:val="28"/>
        </w:rPr>
      </w:pPr>
      <w:r w:rsidRPr="00DE5BFE">
        <w:rPr>
          <w:rFonts w:eastAsia="Malgun Gothic"/>
          <w:sz w:val="28"/>
        </w:rPr>
        <w:t>Гонка ВМХ состоит из двух фаз:</w:t>
      </w:r>
    </w:p>
    <w:p w14:paraId="42AB05FB" w14:textId="1139AEE1" w:rsidR="00AB7992" w:rsidRPr="00DE5D61" w:rsidRDefault="00AB7992" w:rsidP="00DE5D61">
      <w:pPr>
        <w:pStyle w:val="af2"/>
        <w:numPr>
          <w:ilvl w:val="0"/>
          <w:numId w:val="76"/>
        </w:numPr>
        <w:autoSpaceDE w:val="0"/>
        <w:autoSpaceDN w:val="0"/>
        <w:adjustRightInd w:val="0"/>
        <w:ind w:left="1134" w:hanging="425"/>
        <w:jc w:val="both"/>
        <w:rPr>
          <w:rFonts w:eastAsia="Malgun Gothic"/>
          <w:sz w:val="28"/>
        </w:rPr>
      </w:pPr>
      <w:r w:rsidRPr="00DE5D61">
        <w:rPr>
          <w:rFonts w:eastAsia="Malgun Gothic"/>
          <w:sz w:val="28"/>
        </w:rPr>
        <w:t>Квалификация.</w:t>
      </w:r>
    </w:p>
    <w:p w14:paraId="36114E2B" w14:textId="457CD0F8" w:rsidR="00AB7992" w:rsidRPr="00DE5D61" w:rsidRDefault="00AB7992" w:rsidP="00DE5D61">
      <w:pPr>
        <w:pStyle w:val="af2"/>
        <w:numPr>
          <w:ilvl w:val="0"/>
          <w:numId w:val="76"/>
        </w:numPr>
        <w:autoSpaceDE w:val="0"/>
        <w:autoSpaceDN w:val="0"/>
        <w:adjustRightInd w:val="0"/>
        <w:ind w:left="1134" w:hanging="425"/>
        <w:jc w:val="both"/>
        <w:rPr>
          <w:rFonts w:eastAsia="Malgun Gothic"/>
          <w:sz w:val="28"/>
        </w:rPr>
      </w:pPr>
      <w:r w:rsidRPr="00DE5D61">
        <w:rPr>
          <w:rFonts w:eastAsia="Malgun Gothic"/>
          <w:sz w:val="28"/>
        </w:rPr>
        <w:t>Финалы (А, B, С, D и т.д.).</w:t>
      </w:r>
    </w:p>
    <w:p w14:paraId="50F0953F" w14:textId="77777777" w:rsidR="00AB7992" w:rsidRPr="00DE5BFE" w:rsidRDefault="00AB7992" w:rsidP="00AB7992">
      <w:pPr>
        <w:autoSpaceDE w:val="0"/>
        <w:autoSpaceDN w:val="0"/>
        <w:adjustRightInd w:val="0"/>
        <w:ind w:firstLine="680"/>
        <w:jc w:val="both"/>
        <w:rPr>
          <w:rFonts w:eastAsia="Malgun Gothic"/>
          <w:sz w:val="28"/>
        </w:rPr>
      </w:pPr>
      <w:r w:rsidRPr="00DE5BFE">
        <w:rPr>
          <w:rFonts w:eastAsia="Malgun Gothic"/>
          <w:sz w:val="28"/>
        </w:rPr>
        <w:t xml:space="preserve">По результатам квалификационных заездов формируются финальные заезды. В зависимости от количества участников квалификационных заездов финальные заезды формируются таким образом, чтобы во всех финальных </w:t>
      </w:r>
      <w:r w:rsidRPr="00DE5BFE">
        <w:rPr>
          <w:rFonts w:eastAsia="Malgun Gothic"/>
          <w:sz w:val="28"/>
        </w:rPr>
        <w:lastRenderedPageBreak/>
        <w:t>заездах было равное количество участников. В случае невозможности равного распределения участников по заездам меньшее количество составляют финалы за последние места.</w:t>
      </w:r>
    </w:p>
    <w:p w14:paraId="389A729F" w14:textId="77777777" w:rsidR="00AB7992" w:rsidRPr="00DE5BFE" w:rsidRDefault="00AB7992" w:rsidP="00AB7992">
      <w:pPr>
        <w:autoSpaceDE w:val="0"/>
        <w:autoSpaceDN w:val="0"/>
        <w:adjustRightInd w:val="0"/>
        <w:ind w:firstLine="680"/>
        <w:jc w:val="both"/>
        <w:rPr>
          <w:rFonts w:eastAsia="Malgun Gothic"/>
          <w:sz w:val="28"/>
        </w:rPr>
      </w:pPr>
      <w:r w:rsidRPr="00DE5BFE">
        <w:rPr>
          <w:rFonts w:eastAsia="Malgun Gothic"/>
          <w:sz w:val="28"/>
        </w:rPr>
        <w:t>Пример: Количество участников 17 человек:</w:t>
      </w:r>
    </w:p>
    <w:p w14:paraId="182C0459" w14:textId="77777777" w:rsidR="00AB7992" w:rsidRPr="00DE5BFE" w:rsidRDefault="00AB7992" w:rsidP="00AB7992">
      <w:pPr>
        <w:autoSpaceDE w:val="0"/>
        <w:autoSpaceDN w:val="0"/>
        <w:adjustRightInd w:val="0"/>
        <w:ind w:firstLine="680"/>
        <w:jc w:val="both"/>
        <w:rPr>
          <w:rFonts w:eastAsia="Malgun Gothic"/>
          <w:sz w:val="28"/>
        </w:rPr>
      </w:pPr>
      <w:r w:rsidRPr="00DE5BFE">
        <w:rPr>
          <w:rFonts w:eastAsia="Malgun Gothic"/>
          <w:sz w:val="28"/>
        </w:rPr>
        <w:t>Финал A – разыгрываются места с 1 по 6;</w:t>
      </w:r>
    </w:p>
    <w:p w14:paraId="6BAF81DA" w14:textId="77777777" w:rsidR="00AB7992" w:rsidRPr="00DE5BFE" w:rsidRDefault="00AB7992" w:rsidP="00AB7992">
      <w:pPr>
        <w:autoSpaceDE w:val="0"/>
        <w:autoSpaceDN w:val="0"/>
        <w:adjustRightInd w:val="0"/>
        <w:ind w:firstLine="680"/>
        <w:jc w:val="both"/>
        <w:rPr>
          <w:rFonts w:eastAsia="Malgun Gothic"/>
          <w:sz w:val="28"/>
        </w:rPr>
      </w:pPr>
      <w:r w:rsidRPr="00DE5BFE">
        <w:rPr>
          <w:rFonts w:eastAsia="Malgun Gothic"/>
          <w:sz w:val="28"/>
        </w:rPr>
        <w:t>Финал В – разыгрываются места с 7 по 12;</w:t>
      </w:r>
    </w:p>
    <w:p w14:paraId="471578E3" w14:textId="77777777" w:rsidR="00AB7992" w:rsidRPr="00DE5BFE" w:rsidRDefault="00AB7992" w:rsidP="00AB7992">
      <w:pPr>
        <w:autoSpaceDE w:val="0"/>
        <w:autoSpaceDN w:val="0"/>
        <w:adjustRightInd w:val="0"/>
        <w:ind w:firstLine="680"/>
        <w:jc w:val="both"/>
        <w:rPr>
          <w:rFonts w:eastAsia="Malgun Gothic"/>
          <w:sz w:val="28"/>
        </w:rPr>
      </w:pPr>
      <w:r w:rsidRPr="00DE5BFE">
        <w:rPr>
          <w:rFonts w:eastAsia="Malgun Gothic"/>
          <w:sz w:val="28"/>
        </w:rPr>
        <w:t>Финал С – разыгрываются места с 13 по 17.</w:t>
      </w:r>
    </w:p>
    <w:p w14:paraId="1DCB7D80" w14:textId="77777777" w:rsidR="00AB7992" w:rsidRPr="00DE5BFE" w:rsidRDefault="00AB7992" w:rsidP="00AB7992">
      <w:pPr>
        <w:autoSpaceDE w:val="0"/>
        <w:autoSpaceDN w:val="0"/>
        <w:adjustRightInd w:val="0"/>
        <w:ind w:firstLine="680"/>
        <w:jc w:val="both"/>
        <w:rPr>
          <w:rFonts w:eastAsia="Malgun Gothic"/>
          <w:sz w:val="28"/>
        </w:rPr>
      </w:pPr>
      <w:r w:rsidRPr="00DE5BFE">
        <w:rPr>
          <w:rFonts w:eastAsia="Malgun Gothic"/>
          <w:sz w:val="28"/>
        </w:rPr>
        <w:t>Все финалы проводятся в один заезд.</w:t>
      </w:r>
    </w:p>
    <w:p w14:paraId="229A5398" w14:textId="77777777" w:rsidR="00AB7992" w:rsidRPr="00DE5BFE" w:rsidRDefault="00AB7992" w:rsidP="00AB7992">
      <w:pPr>
        <w:autoSpaceDE w:val="0"/>
        <w:autoSpaceDN w:val="0"/>
        <w:adjustRightInd w:val="0"/>
        <w:ind w:firstLine="680"/>
        <w:jc w:val="both"/>
        <w:rPr>
          <w:rFonts w:eastAsia="Malgun Gothic"/>
          <w:sz w:val="28"/>
        </w:rPr>
      </w:pPr>
      <w:r w:rsidRPr="00DE5BFE">
        <w:rPr>
          <w:rFonts w:eastAsia="Malgun Gothic"/>
          <w:sz w:val="28"/>
        </w:rPr>
        <w:t>Финальная классификация</w:t>
      </w:r>
    </w:p>
    <w:p w14:paraId="1585BB9F" w14:textId="77777777" w:rsidR="00AB7992" w:rsidRDefault="00AB7992" w:rsidP="00AB7992">
      <w:pPr>
        <w:autoSpaceDE w:val="0"/>
        <w:autoSpaceDN w:val="0"/>
        <w:adjustRightInd w:val="0"/>
        <w:ind w:firstLine="680"/>
        <w:jc w:val="both"/>
        <w:rPr>
          <w:rFonts w:eastAsia="Malgun Gothic"/>
          <w:sz w:val="28"/>
        </w:rPr>
      </w:pPr>
      <w:r w:rsidRPr="00DE5BFE">
        <w:rPr>
          <w:rFonts w:eastAsia="Malgun Gothic"/>
          <w:sz w:val="28"/>
        </w:rPr>
        <w:t>По окончании гонки составляется финальная классификация, которая определяет финальные результаты для каждой возрастной группы и которая</w:t>
      </w:r>
      <w:r w:rsidRPr="00DE5BFE">
        <w:rPr>
          <w:rFonts w:eastAsia="Malgun Gothic"/>
          <w:sz w:val="28"/>
        </w:rPr>
        <w:br/>
        <w:t>при необходимости используется для присуждения рейтинговых очков</w:t>
      </w:r>
      <w:r>
        <w:rPr>
          <w:rFonts w:eastAsia="Malgun Gothic"/>
          <w:sz w:val="28"/>
        </w:rPr>
        <w:t>.</w:t>
      </w:r>
    </w:p>
    <w:p w14:paraId="467B8E97" w14:textId="77777777" w:rsidR="00AB7992" w:rsidRDefault="00AB7992" w:rsidP="00AB7992">
      <w:pPr>
        <w:autoSpaceDE w:val="0"/>
        <w:autoSpaceDN w:val="0"/>
        <w:adjustRightInd w:val="0"/>
        <w:ind w:firstLine="680"/>
        <w:jc w:val="both"/>
        <w:rPr>
          <w:rFonts w:eastAsia="Malgun Gothic"/>
          <w:sz w:val="28"/>
        </w:rPr>
      </w:pPr>
    </w:p>
    <w:p w14:paraId="4ABFBD76" w14:textId="17115EEC" w:rsidR="00DE5D61" w:rsidRDefault="00DE5D61" w:rsidP="00DE5D61">
      <w:pPr>
        <w:autoSpaceDE w:val="0"/>
        <w:autoSpaceDN w:val="0"/>
        <w:adjustRightInd w:val="0"/>
        <w:ind w:firstLine="680"/>
        <w:jc w:val="both"/>
        <w:rPr>
          <w:b/>
          <w:color w:val="000000"/>
          <w:sz w:val="28"/>
          <w:szCs w:val="28"/>
        </w:rPr>
      </w:pPr>
      <w:r w:rsidRPr="00037A5F">
        <w:rPr>
          <w:b/>
          <w:color w:val="000000"/>
          <w:sz w:val="28"/>
          <w:szCs w:val="28"/>
        </w:rPr>
        <w:t>ВМХ - эстафета</w:t>
      </w:r>
    </w:p>
    <w:p w14:paraId="3DAC53A3" w14:textId="77777777" w:rsidR="00DE5D61" w:rsidRDefault="00DE5D61" w:rsidP="00DE5D61">
      <w:pPr>
        <w:autoSpaceDE w:val="0"/>
        <w:autoSpaceDN w:val="0"/>
        <w:adjustRightInd w:val="0"/>
        <w:ind w:firstLine="680"/>
        <w:jc w:val="both"/>
        <w:rPr>
          <w:b/>
          <w:color w:val="000000"/>
          <w:sz w:val="28"/>
          <w:szCs w:val="28"/>
        </w:rPr>
      </w:pPr>
    </w:p>
    <w:p w14:paraId="3AF6DA3C" w14:textId="38D4256B" w:rsidR="00AB7992" w:rsidRPr="00037A5F" w:rsidRDefault="00AB7992" w:rsidP="00DE5D61">
      <w:pPr>
        <w:autoSpaceDE w:val="0"/>
        <w:autoSpaceDN w:val="0"/>
        <w:adjustRightInd w:val="0"/>
        <w:ind w:firstLine="680"/>
        <w:jc w:val="both"/>
        <w:rPr>
          <w:b/>
          <w:color w:val="000000"/>
          <w:sz w:val="28"/>
          <w:szCs w:val="28"/>
        </w:rPr>
      </w:pPr>
      <w:r w:rsidRPr="00037A5F">
        <w:rPr>
          <w:b/>
          <w:color w:val="000000"/>
          <w:sz w:val="28"/>
          <w:szCs w:val="28"/>
        </w:rPr>
        <w:t>6.1.02</w:t>
      </w:r>
      <w:r w:rsidRPr="00347804">
        <w:rPr>
          <w:b/>
          <w:color w:val="000000"/>
          <w:sz w:val="28"/>
          <w:szCs w:val="28"/>
        </w:rPr>
        <w:t>6</w:t>
      </w:r>
    </w:p>
    <w:p w14:paraId="2B1F04B1" w14:textId="77777777" w:rsidR="00AB7992" w:rsidRPr="00037A5F" w:rsidRDefault="00AB7992" w:rsidP="00AB7992">
      <w:pPr>
        <w:pStyle w:val="af2"/>
        <w:ind w:left="0" w:firstLine="708"/>
        <w:jc w:val="both"/>
        <w:rPr>
          <w:color w:val="000000"/>
          <w:sz w:val="28"/>
          <w:szCs w:val="28"/>
        </w:rPr>
      </w:pPr>
      <w:r w:rsidRPr="00037A5F">
        <w:rPr>
          <w:color w:val="000000"/>
          <w:sz w:val="28"/>
          <w:szCs w:val="28"/>
        </w:rPr>
        <w:t xml:space="preserve">Команда может состоять минимум из 2-х максимум 4-х гонщиков. Гонка ВМХ эстафета может проводиться, как только для одной </w:t>
      </w:r>
      <w:r w:rsidRPr="00037A5F">
        <w:rPr>
          <w:sz w:val="28"/>
          <w:szCs w:val="28"/>
        </w:rPr>
        <w:t xml:space="preserve">категории по половому признаку, так и быть смешанной. Общий количественный </w:t>
      </w:r>
      <w:r w:rsidRPr="00037A5F">
        <w:rPr>
          <w:color w:val="000000"/>
          <w:sz w:val="28"/>
          <w:szCs w:val="28"/>
        </w:rPr>
        <w:t>состав команды и количество спортсменов мужского и женского пола в команде</w:t>
      </w:r>
      <w:r>
        <w:rPr>
          <w:color w:val="000000"/>
          <w:sz w:val="28"/>
          <w:szCs w:val="28"/>
        </w:rPr>
        <w:t xml:space="preserve"> </w:t>
      </w:r>
      <w:r w:rsidRPr="00037A5F">
        <w:rPr>
          <w:color w:val="000000"/>
          <w:sz w:val="28"/>
          <w:szCs w:val="28"/>
        </w:rPr>
        <w:t>определяется регламентом соревнования и должен быть одинаковым для всех команд. Команда в не полном составе и/или не полном количественном составе по половому признаку не может участвовать в соревновании. Соревнования проводятся отдельно для каждых возрастных групп. Спортсмены для участия в эстафете могут быть допущены к соревнованиям старшей возрастной группы, следующей непосредственно за той, к которой он относится, если уровень его спортивной квалификации соответствует уровню квалификации старшей возрастной группы. Для участия в спортивных соревнованиях спортсмен должен достичь установленного возраста в календарный год проведения спортивных соревнований.</w:t>
      </w:r>
    </w:p>
    <w:p w14:paraId="6003CC6C" w14:textId="77777777" w:rsidR="00AB7992" w:rsidRPr="00037A5F" w:rsidRDefault="00AB7992" w:rsidP="00AB7992">
      <w:pPr>
        <w:pStyle w:val="af2"/>
        <w:ind w:left="0" w:firstLine="708"/>
        <w:jc w:val="both"/>
        <w:rPr>
          <w:color w:val="000000"/>
          <w:sz w:val="28"/>
          <w:szCs w:val="28"/>
        </w:rPr>
      </w:pPr>
      <w:r w:rsidRPr="00037A5F">
        <w:rPr>
          <w:color w:val="000000"/>
          <w:sz w:val="28"/>
          <w:szCs w:val="28"/>
        </w:rPr>
        <w:t>Условия допуска определяются положением о проведении соревнований.</w:t>
      </w:r>
    </w:p>
    <w:p w14:paraId="0CC62813"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 xml:space="preserve">Порядок старта спортсменов на этапах гонки «эстафета» определяется представителем команды и подается в судейскую коллегию. Порядок старта этапов гонки «эстафета» не может быть изменен после опубликования стартового протокола. Замены спортсменов возможны только в пределах этапа (половую категорию на половую категорию) минимум за 30 минут до начала старта первого квалификационного заезда. </w:t>
      </w:r>
    </w:p>
    <w:p w14:paraId="28FC1667" w14:textId="28C56D7F"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Команда, не вышедшая на старт в любой из этапов соревнований, дисквалифицируется.</w:t>
      </w:r>
    </w:p>
    <w:p w14:paraId="69F43B6B" w14:textId="77777777" w:rsidR="00AB7992" w:rsidRDefault="00AB7992" w:rsidP="00AB7992">
      <w:pPr>
        <w:autoSpaceDE w:val="0"/>
        <w:autoSpaceDN w:val="0"/>
        <w:adjustRightInd w:val="0"/>
        <w:ind w:firstLine="680"/>
        <w:jc w:val="both"/>
        <w:rPr>
          <w:b/>
          <w:color w:val="000000"/>
          <w:sz w:val="28"/>
          <w:szCs w:val="28"/>
        </w:rPr>
      </w:pPr>
    </w:p>
    <w:p w14:paraId="67F478A6" w14:textId="77777777" w:rsidR="001B1D69" w:rsidRDefault="001B1D69" w:rsidP="00AB7992">
      <w:pPr>
        <w:autoSpaceDE w:val="0"/>
        <w:autoSpaceDN w:val="0"/>
        <w:adjustRightInd w:val="0"/>
        <w:ind w:firstLine="680"/>
        <w:jc w:val="both"/>
        <w:rPr>
          <w:b/>
          <w:color w:val="000000"/>
          <w:sz w:val="28"/>
          <w:szCs w:val="28"/>
        </w:rPr>
      </w:pPr>
    </w:p>
    <w:p w14:paraId="59985515" w14:textId="77777777" w:rsidR="00AB7992" w:rsidRPr="00037A5F" w:rsidRDefault="00AB7992" w:rsidP="00AB7992">
      <w:pPr>
        <w:autoSpaceDE w:val="0"/>
        <w:autoSpaceDN w:val="0"/>
        <w:adjustRightInd w:val="0"/>
        <w:ind w:firstLine="680"/>
        <w:jc w:val="both"/>
        <w:rPr>
          <w:color w:val="000000"/>
          <w:sz w:val="28"/>
          <w:szCs w:val="28"/>
        </w:rPr>
      </w:pPr>
      <w:r w:rsidRPr="00037A5F">
        <w:rPr>
          <w:b/>
          <w:color w:val="000000"/>
          <w:sz w:val="28"/>
          <w:szCs w:val="28"/>
        </w:rPr>
        <w:lastRenderedPageBreak/>
        <w:t>6.1.02</w:t>
      </w:r>
      <w:r w:rsidRPr="00347804">
        <w:rPr>
          <w:b/>
          <w:color w:val="000000"/>
          <w:sz w:val="28"/>
          <w:szCs w:val="28"/>
        </w:rPr>
        <w:t>7</w:t>
      </w:r>
    </w:p>
    <w:p w14:paraId="4404DEF8"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Гонка ВМХ - эстафета состоит из двух этапов:</w:t>
      </w:r>
    </w:p>
    <w:p w14:paraId="09EAAFDB" w14:textId="2AD208EB" w:rsidR="00AB7992" w:rsidRPr="00DE5D61" w:rsidRDefault="00AB7992" w:rsidP="00DE5D61">
      <w:pPr>
        <w:pStyle w:val="af2"/>
        <w:numPr>
          <w:ilvl w:val="0"/>
          <w:numId w:val="77"/>
        </w:numPr>
        <w:autoSpaceDE w:val="0"/>
        <w:autoSpaceDN w:val="0"/>
        <w:adjustRightInd w:val="0"/>
        <w:ind w:left="1134" w:hanging="425"/>
        <w:jc w:val="both"/>
        <w:rPr>
          <w:color w:val="000000"/>
          <w:sz w:val="28"/>
          <w:szCs w:val="28"/>
        </w:rPr>
      </w:pPr>
      <w:r w:rsidRPr="00DE5D61">
        <w:rPr>
          <w:color w:val="000000"/>
          <w:sz w:val="28"/>
          <w:szCs w:val="28"/>
        </w:rPr>
        <w:t xml:space="preserve">Квалификация </w:t>
      </w:r>
    </w:p>
    <w:p w14:paraId="0B691D48" w14:textId="4CD88869" w:rsidR="00AB7992" w:rsidRPr="00DE5D61" w:rsidRDefault="00AB7992" w:rsidP="00DE5D61">
      <w:pPr>
        <w:pStyle w:val="af2"/>
        <w:numPr>
          <w:ilvl w:val="0"/>
          <w:numId w:val="77"/>
        </w:numPr>
        <w:autoSpaceDE w:val="0"/>
        <w:autoSpaceDN w:val="0"/>
        <w:adjustRightInd w:val="0"/>
        <w:ind w:left="1134" w:hanging="425"/>
        <w:jc w:val="both"/>
        <w:rPr>
          <w:color w:val="000000"/>
          <w:sz w:val="28"/>
          <w:szCs w:val="28"/>
        </w:rPr>
      </w:pPr>
      <w:r w:rsidRPr="00DE5D61">
        <w:rPr>
          <w:color w:val="000000"/>
          <w:sz w:val="28"/>
          <w:szCs w:val="28"/>
        </w:rPr>
        <w:t>Финал</w:t>
      </w:r>
    </w:p>
    <w:p w14:paraId="5A9519E3" w14:textId="77777777" w:rsidR="00AB7992" w:rsidRDefault="00AB7992" w:rsidP="00AB7992">
      <w:pPr>
        <w:autoSpaceDE w:val="0"/>
        <w:autoSpaceDN w:val="0"/>
        <w:adjustRightInd w:val="0"/>
        <w:ind w:firstLine="680"/>
        <w:jc w:val="both"/>
        <w:rPr>
          <w:b/>
          <w:color w:val="000000"/>
          <w:sz w:val="28"/>
          <w:szCs w:val="28"/>
        </w:rPr>
      </w:pPr>
    </w:p>
    <w:p w14:paraId="250F054A" w14:textId="77777777" w:rsidR="00AB7992" w:rsidRPr="00037A5F" w:rsidRDefault="00AB7992" w:rsidP="00AB7992">
      <w:pPr>
        <w:autoSpaceDE w:val="0"/>
        <w:autoSpaceDN w:val="0"/>
        <w:adjustRightInd w:val="0"/>
        <w:ind w:firstLine="680"/>
        <w:jc w:val="both"/>
        <w:rPr>
          <w:color w:val="000000"/>
          <w:sz w:val="28"/>
          <w:szCs w:val="28"/>
        </w:rPr>
      </w:pPr>
      <w:r w:rsidRPr="00037A5F">
        <w:rPr>
          <w:b/>
          <w:color w:val="000000"/>
          <w:sz w:val="28"/>
          <w:szCs w:val="28"/>
        </w:rPr>
        <w:t>6.1.02</w:t>
      </w:r>
      <w:r w:rsidRPr="00347804">
        <w:rPr>
          <w:b/>
          <w:color w:val="000000"/>
          <w:sz w:val="28"/>
          <w:szCs w:val="28"/>
        </w:rPr>
        <w:t>8</w:t>
      </w:r>
    </w:p>
    <w:p w14:paraId="06621CCB" w14:textId="57C3695C" w:rsidR="00ED3A5F" w:rsidRPr="00DB160E" w:rsidRDefault="00AB7992" w:rsidP="00DB160E">
      <w:pPr>
        <w:autoSpaceDE w:val="0"/>
        <w:autoSpaceDN w:val="0"/>
        <w:adjustRightInd w:val="0"/>
        <w:ind w:firstLine="680"/>
        <w:jc w:val="both"/>
        <w:rPr>
          <w:color w:val="000000"/>
          <w:sz w:val="28"/>
          <w:szCs w:val="28"/>
        </w:rPr>
      </w:pPr>
      <w:r w:rsidRPr="00037A5F">
        <w:rPr>
          <w:color w:val="000000"/>
          <w:sz w:val="28"/>
          <w:szCs w:val="28"/>
        </w:rPr>
        <w:t>Квалификация в гонке ВМХ - эстафета проводится в один заезд. Гонщики поочередно проезжают трассу. На полотне трека находится только одна команда. Гонщик первого этапа стартует из стартовых ворот. Гонщики следующих этапов стартуют по той же дорожке и удерживаются одним и тем же ассистентом или специальным удерживающим устройством или приспособлением (при отсутствии возможности поддержки гонщиков они могут стартовать при условии, что одна нога находится на земле). Последующий гонщик, стартует, как только финиширует предыдущий. Правильность принятия старта контролируют судьи на старте. Результатом команды будет непрерывное время всех гонщиков команды. По результатам квалификации формируются финальные заезды для гонки «эстафета».</w:t>
      </w:r>
    </w:p>
    <w:p w14:paraId="7CF73BEF" w14:textId="77777777" w:rsidR="00ED3A5F" w:rsidRDefault="00ED3A5F" w:rsidP="00AB7992">
      <w:pPr>
        <w:autoSpaceDE w:val="0"/>
        <w:autoSpaceDN w:val="0"/>
        <w:adjustRightInd w:val="0"/>
        <w:ind w:firstLine="680"/>
        <w:jc w:val="both"/>
        <w:rPr>
          <w:b/>
          <w:color w:val="000000"/>
          <w:sz w:val="28"/>
          <w:szCs w:val="28"/>
        </w:rPr>
      </w:pPr>
    </w:p>
    <w:p w14:paraId="33C335C3" w14:textId="77777777" w:rsidR="00AB7992" w:rsidRPr="003A5CCD" w:rsidRDefault="00AB7992" w:rsidP="00AB7992">
      <w:pPr>
        <w:autoSpaceDE w:val="0"/>
        <w:autoSpaceDN w:val="0"/>
        <w:adjustRightInd w:val="0"/>
        <w:ind w:firstLine="680"/>
        <w:jc w:val="both"/>
        <w:rPr>
          <w:color w:val="000000"/>
          <w:sz w:val="28"/>
          <w:szCs w:val="28"/>
        </w:rPr>
      </w:pPr>
      <w:r w:rsidRPr="00037A5F">
        <w:rPr>
          <w:b/>
          <w:color w:val="000000"/>
          <w:sz w:val="28"/>
          <w:szCs w:val="28"/>
        </w:rPr>
        <w:t>6.1.02</w:t>
      </w:r>
      <w:r w:rsidRPr="003A5CCD">
        <w:rPr>
          <w:b/>
          <w:color w:val="000000"/>
          <w:sz w:val="28"/>
          <w:szCs w:val="28"/>
        </w:rPr>
        <w:t>9</w:t>
      </w:r>
    </w:p>
    <w:p w14:paraId="62F25015" w14:textId="77777777" w:rsidR="00AB7992" w:rsidRPr="00037A5F" w:rsidRDefault="00AB7992" w:rsidP="00AB7992">
      <w:pPr>
        <w:autoSpaceDE w:val="0"/>
        <w:autoSpaceDN w:val="0"/>
        <w:adjustRightInd w:val="0"/>
        <w:ind w:firstLine="720"/>
        <w:jc w:val="both"/>
        <w:rPr>
          <w:color w:val="000000"/>
          <w:sz w:val="28"/>
          <w:szCs w:val="28"/>
        </w:rPr>
      </w:pPr>
      <w:r w:rsidRPr="00037A5F">
        <w:rPr>
          <w:color w:val="000000"/>
          <w:sz w:val="28"/>
          <w:szCs w:val="28"/>
        </w:rPr>
        <w:t>Порядок формирования финальных заездов гонки «эстафета» следующий:</w:t>
      </w:r>
    </w:p>
    <w:p w14:paraId="04F71218" w14:textId="77777777" w:rsidR="00AB7992" w:rsidRPr="00037A5F" w:rsidRDefault="00AB7992" w:rsidP="00AB7992">
      <w:pPr>
        <w:autoSpaceDE w:val="0"/>
        <w:autoSpaceDN w:val="0"/>
        <w:adjustRightInd w:val="0"/>
        <w:ind w:firstLine="720"/>
        <w:jc w:val="both"/>
        <w:rPr>
          <w:color w:val="000000"/>
          <w:sz w:val="28"/>
          <w:szCs w:val="28"/>
        </w:rPr>
      </w:pPr>
      <w:r w:rsidRPr="00037A5F">
        <w:rPr>
          <w:color w:val="000000"/>
          <w:sz w:val="28"/>
          <w:szCs w:val="28"/>
        </w:rPr>
        <w:t>Места с 1 по 4 разыгрывают команды, показавшие по итогам квалификации первые четыре лучших результата;</w:t>
      </w:r>
    </w:p>
    <w:p w14:paraId="157DDBBE" w14:textId="77777777" w:rsidR="00AB7992" w:rsidRPr="00037A5F" w:rsidRDefault="00AB7992" w:rsidP="00AB7992">
      <w:pPr>
        <w:autoSpaceDE w:val="0"/>
        <w:autoSpaceDN w:val="0"/>
        <w:adjustRightInd w:val="0"/>
        <w:ind w:firstLine="720"/>
        <w:jc w:val="both"/>
        <w:rPr>
          <w:color w:val="000000"/>
          <w:sz w:val="28"/>
          <w:szCs w:val="28"/>
        </w:rPr>
      </w:pPr>
      <w:r w:rsidRPr="00037A5F">
        <w:rPr>
          <w:color w:val="000000"/>
          <w:sz w:val="28"/>
          <w:szCs w:val="28"/>
        </w:rPr>
        <w:t>Места с 5 по 8 разыгрывают команды, показавшие по итогам квалификации с пятого по восьмой результат;</w:t>
      </w:r>
    </w:p>
    <w:p w14:paraId="1863C445" w14:textId="77777777" w:rsidR="00AB7992" w:rsidRPr="00037A5F" w:rsidRDefault="00AB7992" w:rsidP="00AB7992">
      <w:pPr>
        <w:autoSpaceDE w:val="0"/>
        <w:autoSpaceDN w:val="0"/>
        <w:adjustRightInd w:val="0"/>
        <w:ind w:firstLine="720"/>
        <w:jc w:val="both"/>
        <w:rPr>
          <w:color w:val="000000"/>
          <w:sz w:val="28"/>
          <w:szCs w:val="28"/>
        </w:rPr>
      </w:pPr>
      <w:r w:rsidRPr="00037A5F">
        <w:rPr>
          <w:color w:val="000000"/>
          <w:sz w:val="28"/>
          <w:szCs w:val="28"/>
        </w:rPr>
        <w:t>Последующие места определяются по результатам квалификации.</w:t>
      </w:r>
    </w:p>
    <w:p w14:paraId="466D400A" w14:textId="77777777" w:rsidR="00AB7992" w:rsidRDefault="00AB7992" w:rsidP="00AB7992">
      <w:pPr>
        <w:autoSpaceDE w:val="0"/>
        <w:autoSpaceDN w:val="0"/>
        <w:adjustRightInd w:val="0"/>
        <w:ind w:firstLine="680"/>
        <w:jc w:val="both"/>
        <w:rPr>
          <w:b/>
          <w:color w:val="000000"/>
          <w:sz w:val="28"/>
          <w:szCs w:val="28"/>
        </w:rPr>
      </w:pPr>
    </w:p>
    <w:p w14:paraId="683EA994" w14:textId="5069A519" w:rsidR="00AB7992" w:rsidRPr="004D6B45" w:rsidRDefault="00AB7992" w:rsidP="00AB7992">
      <w:pPr>
        <w:autoSpaceDE w:val="0"/>
        <w:autoSpaceDN w:val="0"/>
        <w:adjustRightInd w:val="0"/>
        <w:ind w:firstLine="680"/>
        <w:jc w:val="both"/>
        <w:rPr>
          <w:color w:val="000000"/>
          <w:sz w:val="28"/>
          <w:szCs w:val="28"/>
        </w:rPr>
      </w:pPr>
      <w:r w:rsidRPr="00037A5F">
        <w:rPr>
          <w:b/>
          <w:color w:val="000000"/>
          <w:sz w:val="28"/>
          <w:szCs w:val="28"/>
        </w:rPr>
        <w:t>6.1.029.</w:t>
      </w:r>
      <w:r w:rsidR="002748EE" w:rsidRPr="004D6B45">
        <w:rPr>
          <w:b/>
          <w:color w:val="000000"/>
          <w:sz w:val="28"/>
          <w:szCs w:val="28"/>
        </w:rPr>
        <w:t>1</w:t>
      </w:r>
    </w:p>
    <w:p w14:paraId="46FC8CD3" w14:textId="77777777" w:rsidR="00AB7992" w:rsidRPr="00037A5F" w:rsidRDefault="00AB7992" w:rsidP="00AB7992">
      <w:pPr>
        <w:autoSpaceDE w:val="0"/>
        <w:autoSpaceDN w:val="0"/>
        <w:adjustRightInd w:val="0"/>
        <w:ind w:firstLine="720"/>
        <w:jc w:val="both"/>
        <w:rPr>
          <w:color w:val="000000"/>
          <w:sz w:val="28"/>
          <w:szCs w:val="28"/>
        </w:rPr>
      </w:pPr>
      <w:r w:rsidRPr="00037A5F">
        <w:rPr>
          <w:color w:val="000000"/>
          <w:sz w:val="28"/>
          <w:szCs w:val="28"/>
        </w:rPr>
        <w:t>Команда, совершившая фальстарт</w:t>
      </w:r>
      <w:r>
        <w:rPr>
          <w:color w:val="000000"/>
          <w:sz w:val="28"/>
          <w:szCs w:val="28"/>
        </w:rPr>
        <w:t>,</w:t>
      </w:r>
      <w:r w:rsidRPr="00037A5F">
        <w:rPr>
          <w:color w:val="000000"/>
          <w:sz w:val="28"/>
          <w:szCs w:val="28"/>
        </w:rPr>
        <w:t xml:space="preserve"> дисквалифицируется. </w:t>
      </w:r>
    </w:p>
    <w:p w14:paraId="61B3505E" w14:textId="77777777" w:rsidR="00AB7992" w:rsidRDefault="00AB7992" w:rsidP="00AB7992">
      <w:pPr>
        <w:autoSpaceDE w:val="0"/>
        <w:autoSpaceDN w:val="0"/>
        <w:adjustRightInd w:val="0"/>
        <w:ind w:firstLine="680"/>
        <w:jc w:val="both"/>
        <w:rPr>
          <w:sz w:val="28"/>
          <w:szCs w:val="28"/>
        </w:rPr>
      </w:pPr>
      <w:r w:rsidRPr="00037A5F">
        <w:rPr>
          <w:sz w:val="28"/>
          <w:szCs w:val="28"/>
        </w:rPr>
        <w:t>Все команды, ранжированные после дисквалифицированной команды, перераспределяются на одно место выше только в пределах затронутой фазы. Например, в случае дисквалификации в большом финале за 1-4 места все команды, ранжированные после дисквалифицированной команды, будут перемещены на одно место выше, а четвертое место в финальной классификации останется нераспределенным. В случае дисквалификации в малом финале за 5-8 места все команды, ранжированные после дисквалифицированной команды, будут перемещены на одно место выше, а восьмое место в финальной классификации останется нераспределенным.</w:t>
      </w:r>
    </w:p>
    <w:p w14:paraId="371F1E8F" w14:textId="77777777" w:rsidR="00FD02EE" w:rsidRDefault="00FD02EE" w:rsidP="00AB7992">
      <w:pPr>
        <w:autoSpaceDE w:val="0"/>
        <w:autoSpaceDN w:val="0"/>
        <w:adjustRightInd w:val="0"/>
        <w:ind w:firstLine="680"/>
        <w:jc w:val="both"/>
        <w:rPr>
          <w:b/>
          <w:sz w:val="28"/>
          <w:szCs w:val="28"/>
        </w:rPr>
      </w:pPr>
    </w:p>
    <w:p w14:paraId="390657E9" w14:textId="77777777" w:rsidR="001B1D69" w:rsidRDefault="001B1D69" w:rsidP="00AB7992">
      <w:pPr>
        <w:autoSpaceDE w:val="0"/>
        <w:autoSpaceDN w:val="0"/>
        <w:adjustRightInd w:val="0"/>
        <w:ind w:firstLine="680"/>
        <w:jc w:val="both"/>
        <w:rPr>
          <w:b/>
          <w:sz w:val="28"/>
          <w:szCs w:val="28"/>
        </w:rPr>
      </w:pPr>
    </w:p>
    <w:p w14:paraId="43675704" w14:textId="77777777" w:rsidR="001B1D69" w:rsidRDefault="001B1D69" w:rsidP="00AB7992">
      <w:pPr>
        <w:autoSpaceDE w:val="0"/>
        <w:autoSpaceDN w:val="0"/>
        <w:adjustRightInd w:val="0"/>
        <w:ind w:firstLine="680"/>
        <w:jc w:val="both"/>
        <w:rPr>
          <w:b/>
          <w:sz w:val="28"/>
          <w:szCs w:val="28"/>
        </w:rPr>
      </w:pPr>
    </w:p>
    <w:p w14:paraId="7785B931" w14:textId="0BA778A2" w:rsidR="00DB160E" w:rsidRDefault="00DB160E" w:rsidP="00DB160E">
      <w:pPr>
        <w:autoSpaceDE w:val="0"/>
        <w:autoSpaceDN w:val="0"/>
        <w:adjustRightInd w:val="0"/>
        <w:ind w:firstLine="680"/>
        <w:jc w:val="both"/>
        <w:rPr>
          <w:rFonts w:eastAsia="Calibri"/>
          <w:b/>
          <w:sz w:val="28"/>
          <w:szCs w:val="28"/>
          <w:lang w:eastAsia="en-US"/>
        </w:rPr>
      </w:pPr>
      <w:r w:rsidRPr="007B2F75">
        <w:rPr>
          <w:rFonts w:eastAsia="Calibri"/>
          <w:b/>
          <w:sz w:val="28"/>
          <w:szCs w:val="28"/>
          <w:lang w:eastAsia="en-US"/>
        </w:rPr>
        <w:lastRenderedPageBreak/>
        <w:t>ВМХ - гонка на время – командная</w:t>
      </w:r>
    </w:p>
    <w:p w14:paraId="32CB96C0" w14:textId="77777777" w:rsidR="00DB160E" w:rsidRDefault="00DB160E" w:rsidP="00DB160E">
      <w:pPr>
        <w:autoSpaceDE w:val="0"/>
        <w:autoSpaceDN w:val="0"/>
        <w:adjustRightInd w:val="0"/>
        <w:ind w:firstLine="680"/>
        <w:jc w:val="both"/>
        <w:rPr>
          <w:b/>
          <w:sz w:val="28"/>
          <w:szCs w:val="28"/>
        </w:rPr>
      </w:pPr>
    </w:p>
    <w:p w14:paraId="3CECB645" w14:textId="3C5DDA1F" w:rsidR="00AB7992" w:rsidRPr="00DB160E" w:rsidRDefault="00AB7992" w:rsidP="00DB160E">
      <w:pPr>
        <w:autoSpaceDE w:val="0"/>
        <w:autoSpaceDN w:val="0"/>
        <w:adjustRightInd w:val="0"/>
        <w:ind w:firstLine="680"/>
        <w:jc w:val="both"/>
        <w:rPr>
          <w:sz w:val="28"/>
          <w:szCs w:val="28"/>
        </w:rPr>
      </w:pPr>
      <w:r w:rsidRPr="007B2F75">
        <w:rPr>
          <w:b/>
          <w:sz w:val="28"/>
          <w:szCs w:val="28"/>
        </w:rPr>
        <w:t>6.1.029</w:t>
      </w:r>
      <w:r w:rsidR="00DB160E">
        <w:rPr>
          <w:b/>
          <w:sz w:val="28"/>
          <w:szCs w:val="28"/>
        </w:rPr>
        <w:t>.</w:t>
      </w:r>
      <w:r w:rsidR="002748EE" w:rsidRPr="002748EE">
        <w:rPr>
          <w:b/>
          <w:sz w:val="28"/>
          <w:szCs w:val="28"/>
        </w:rPr>
        <w:t>2</w:t>
      </w:r>
    </w:p>
    <w:p w14:paraId="601955CC"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Команда может состоять минимум из 2-х максимум 3-х гонщиков. ВМХ гонка на время – командная проводится, среди команд одной возрастной категории и одного по пола. Количественный состав команды определяется регламентом соревнования и должен быть одинаковым для всех команд одного и того же пола и возрастной категории.</w:t>
      </w:r>
    </w:p>
    <w:p w14:paraId="46FD600E"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Команда в не полном составе не может участвовать в соревновании. Соревнования проводятся отдельно для каждой из возрастных групп. Для участия в спортивных соревнованиях спортсмен должен достичь установленного возраста в календарный год проведения спортивных соревнований.</w:t>
      </w:r>
    </w:p>
    <w:p w14:paraId="015AD6FA"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Условия допуска определяются положением о проведении соревнований.</w:t>
      </w:r>
    </w:p>
    <w:p w14:paraId="14F5D8CA"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Результат команды фиксируется при пересечении линии финиша первым колесом последнего гонщика команды.</w:t>
      </w:r>
    </w:p>
    <w:p w14:paraId="368A780E" w14:textId="77777777" w:rsidR="00AB7992" w:rsidRPr="007B2F75" w:rsidRDefault="00AB7992" w:rsidP="00AB7992">
      <w:pPr>
        <w:autoSpaceDE w:val="0"/>
        <w:autoSpaceDN w:val="0"/>
        <w:adjustRightInd w:val="0"/>
        <w:ind w:firstLine="709"/>
        <w:jc w:val="both"/>
        <w:rPr>
          <w:rFonts w:eastAsia="Calibri"/>
          <w:sz w:val="28"/>
          <w:szCs w:val="28"/>
          <w:lang w:eastAsia="en-US"/>
        </w:rPr>
      </w:pPr>
      <w:r w:rsidRPr="007B2F75">
        <w:rPr>
          <w:rFonts w:eastAsia="Calibri"/>
          <w:sz w:val="28"/>
          <w:szCs w:val="28"/>
          <w:lang w:eastAsia="en-US"/>
        </w:rPr>
        <w:t>Замены гонщиков команды не предусмотрено.</w:t>
      </w:r>
    </w:p>
    <w:p w14:paraId="792C78AD" w14:textId="77777777" w:rsidR="00AB7992" w:rsidRPr="007B2F75" w:rsidRDefault="00AB7992" w:rsidP="00AB7992">
      <w:pPr>
        <w:autoSpaceDE w:val="0"/>
        <w:autoSpaceDN w:val="0"/>
        <w:adjustRightInd w:val="0"/>
        <w:ind w:firstLine="709"/>
        <w:jc w:val="both"/>
        <w:rPr>
          <w:rFonts w:eastAsia="Calibri"/>
          <w:sz w:val="28"/>
          <w:szCs w:val="28"/>
          <w:lang w:eastAsia="en-US"/>
        </w:rPr>
      </w:pPr>
    </w:p>
    <w:p w14:paraId="3A1E8739" w14:textId="47630A8F" w:rsidR="00AB7992" w:rsidRPr="004D6B45" w:rsidRDefault="00AB7992" w:rsidP="00AB7992">
      <w:pPr>
        <w:autoSpaceDE w:val="0"/>
        <w:autoSpaceDN w:val="0"/>
        <w:adjustRightInd w:val="0"/>
        <w:ind w:firstLine="680"/>
        <w:jc w:val="both"/>
        <w:rPr>
          <w:sz w:val="28"/>
          <w:szCs w:val="28"/>
        </w:rPr>
      </w:pPr>
      <w:r w:rsidRPr="007B2F75">
        <w:rPr>
          <w:b/>
          <w:sz w:val="28"/>
          <w:szCs w:val="28"/>
        </w:rPr>
        <w:t>6.1.029.</w:t>
      </w:r>
      <w:r w:rsidR="002748EE" w:rsidRPr="004D6B45">
        <w:rPr>
          <w:b/>
          <w:sz w:val="28"/>
          <w:szCs w:val="28"/>
        </w:rPr>
        <w:t>3</w:t>
      </w:r>
    </w:p>
    <w:p w14:paraId="403671A5" w14:textId="77777777" w:rsidR="00AB7992" w:rsidRPr="007B2F75" w:rsidRDefault="00AB7992" w:rsidP="00AB7992">
      <w:pPr>
        <w:autoSpaceDE w:val="0"/>
        <w:autoSpaceDN w:val="0"/>
        <w:adjustRightInd w:val="0"/>
        <w:ind w:firstLine="680"/>
        <w:jc w:val="both"/>
        <w:rPr>
          <w:sz w:val="28"/>
          <w:szCs w:val="28"/>
        </w:rPr>
      </w:pPr>
      <w:r w:rsidRPr="007B2F75">
        <w:rPr>
          <w:sz w:val="28"/>
          <w:szCs w:val="28"/>
        </w:rPr>
        <w:t>ВМХ - гонка на время – командная состоит из двух этапов:</w:t>
      </w:r>
    </w:p>
    <w:p w14:paraId="03B29BEA" w14:textId="5BF8340C" w:rsidR="00AB7992" w:rsidRPr="00DB160E" w:rsidRDefault="00AB7992" w:rsidP="00DB160E">
      <w:pPr>
        <w:pStyle w:val="af2"/>
        <w:numPr>
          <w:ilvl w:val="0"/>
          <w:numId w:val="78"/>
        </w:numPr>
        <w:autoSpaceDE w:val="0"/>
        <w:autoSpaceDN w:val="0"/>
        <w:adjustRightInd w:val="0"/>
        <w:ind w:left="1134" w:hanging="425"/>
        <w:jc w:val="both"/>
        <w:rPr>
          <w:sz w:val="28"/>
          <w:szCs w:val="28"/>
        </w:rPr>
      </w:pPr>
      <w:r w:rsidRPr="00DB160E">
        <w:rPr>
          <w:sz w:val="28"/>
          <w:szCs w:val="28"/>
        </w:rPr>
        <w:t xml:space="preserve">Квалификация </w:t>
      </w:r>
    </w:p>
    <w:p w14:paraId="7B1F8F02" w14:textId="6E642477" w:rsidR="00AB7992" w:rsidRPr="00DB160E" w:rsidRDefault="00AB7992" w:rsidP="00DB160E">
      <w:pPr>
        <w:pStyle w:val="af2"/>
        <w:numPr>
          <w:ilvl w:val="0"/>
          <w:numId w:val="78"/>
        </w:numPr>
        <w:autoSpaceDE w:val="0"/>
        <w:autoSpaceDN w:val="0"/>
        <w:adjustRightInd w:val="0"/>
        <w:ind w:left="1134" w:hanging="425"/>
        <w:jc w:val="both"/>
        <w:rPr>
          <w:sz w:val="28"/>
          <w:szCs w:val="28"/>
        </w:rPr>
      </w:pPr>
      <w:r w:rsidRPr="00DB160E">
        <w:rPr>
          <w:sz w:val="28"/>
          <w:szCs w:val="28"/>
        </w:rPr>
        <w:t>Финал</w:t>
      </w:r>
    </w:p>
    <w:p w14:paraId="04BE4255"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Команда, не вышедшая на старт в любом из этапов соревнований, дисквалифицируется. Команда, не стартовавшая в квалификации, не может участвовать в финале.</w:t>
      </w:r>
    </w:p>
    <w:p w14:paraId="12035B13"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sz w:val="28"/>
          <w:szCs w:val="28"/>
        </w:rPr>
        <w:t>ВМХ - гонка на время – командная для одной возрастной категории (квалификация и финал) проводится в один день.</w:t>
      </w:r>
    </w:p>
    <w:p w14:paraId="25C9911D" w14:textId="77777777" w:rsidR="00AB7992" w:rsidRPr="007B2F75" w:rsidRDefault="00AB7992" w:rsidP="00AB7992">
      <w:pPr>
        <w:autoSpaceDE w:val="0"/>
        <w:autoSpaceDN w:val="0"/>
        <w:adjustRightInd w:val="0"/>
        <w:ind w:firstLine="680"/>
        <w:jc w:val="both"/>
        <w:rPr>
          <w:rFonts w:eastAsia="Calibri"/>
          <w:sz w:val="28"/>
          <w:szCs w:val="28"/>
          <w:lang w:eastAsia="en-US"/>
        </w:rPr>
      </w:pPr>
    </w:p>
    <w:p w14:paraId="40D0DBA1" w14:textId="12D7D881" w:rsidR="00AB7992" w:rsidRPr="007B2F75" w:rsidRDefault="00AB7992" w:rsidP="00AB7992">
      <w:pPr>
        <w:autoSpaceDE w:val="0"/>
        <w:autoSpaceDN w:val="0"/>
        <w:adjustRightInd w:val="0"/>
        <w:ind w:firstLine="680"/>
        <w:jc w:val="both"/>
        <w:rPr>
          <w:rFonts w:eastAsia="Calibri"/>
          <w:b/>
          <w:sz w:val="28"/>
          <w:szCs w:val="28"/>
          <w:lang w:eastAsia="en-US"/>
        </w:rPr>
      </w:pPr>
      <w:r w:rsidRPr="007B2F75">
        <w:rPr>
          <w:rFonts w:eastAsia="Calibri"/>
          <w:b/>
          <w:sz w:val="28"/>
          <w:szCs w:val="28"/>
          <w:lang w:eastAsia="en-US"/>
        </w:rPr>
        <w:t>6.1.029.</w:t>
      </w:r>
      <w:r w:rsidR="002748EE" w:rsidRPr="004D6B45">
        <w:rPr>
          <w:rFonts w:eastAsia="Calibri"/>
          <w:b/>
          <w:sz w:val="28"/>
          <w:szCs w:val="28"/>
          <w:lang w:eastAsia="en-US"/>
        </w:rPr>
        <w:t>4</w:t>
      </w:r>
      <w:r w:rsidRPr="007B2F75">
        <w:rPr>
          <w:rFonts w:eastAsia="Calibri"/>
          <w:b/>
          <w:sz w:val="28"/>
          <w:szCs w:val="28"/>
          <w:lang w:eastAsia="en-US"/>
        </w:rPr>
        <w:t xml:space="preserve"> </w:t>
      </w:r>
    </w:p>
    <w:p w14:paraId="27867E04"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 xml:space="preserve">Квалификация в гонке ВМХ - </w:t>
      </w:r>
      <w:r w:rsidRPr="007B2F75">
        <w:rPr>
          <w:sz w:val="28"/>
          <w:szCs w:val="28"/>
        </w:rPr>
        <w:t>гонка на время – командная</w:t>
      </w:r>
      <w:r w:rsidRPr="007B2F75">
        <w:rPr>
          <w:rFonts w:eastAsia="Calibri"/>
          <w:sz w:val="28"/>
          <w:szCs w:val="28"/>
          <w:lang w:eastAsia="en-US"/>
        </w:rPr>
        <w:t xml:space="preserve"> проводится в один заезд. Во время заезда на полотне трека находится только одна команда.</w:t>
      </w:r>
    </w:p>
    <w:p w14:paraId="6D9D20B7"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Стартовый порядок для квалификационных заездов составляется по жребию.</w:t>
      </w:r>
    </w:p>
    <w:p w14:paraId="3FFCEE56"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По результатам квалификации лучшие восемь команд квалифицируются для финала гонки ВМХ - гонка на время – командная.</w:t>
      </w:r>
    </w:p>
    <w:p w14:paraId="65503BC5"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Если по какой-либо причине команда не имеет результата (один или несколько гонщиков не могут пересечь линию финиша), то она считается не финишировавшей (НФ) и не имеет места и не может быть квалифицирована для финала.</w:t>
      </w:r>
    </w:p>
    <w:p w14:paraId="5211EF4C"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 xml:space="preserve">Если в квалификационных заездах две или более команд показывают одинаковое время, то такие команды получают одинаковое наивысшее место, а </w:t>
      </w:r>
      <w:r w:rsidRPr="007B2F75">
        <w:rPr>
          <w:rFonts w:eastAsia="Calibri"/>
          <w:sz w:val="28"/>
          <w:szCs w:val="28"/>
          <w:lang w:eastAsia="en-US"/>
        </w:rPr>
        <w:lastRenderedPageBreak/>
        <w:t>следующее место или следующие места остаются вакантными. Если это равенство затрагивает выявление лучших восьми команд для финала, то все эти команды квалифицируются для финала, и в финале будет участвовать более восьми команд как исключение.</w:t>
      </w:r>
    </w:p>
    <w:p w14:paraId="151624AF" w14:textId="77777777" w:rsidR="00AB7992" w:rsidRPr="007B2F75" w:rsidRDefault="00AB7992" w:rsidP="00AB7992">
      <w:pPr>
        <w:autoSpaceDE w:val="0"/>
        <w:autoSpaceDN w:val="0"/>
        <w:adjustRightInd w:val="0"/>
        <w:jc w:val="both"/>
        <w:rPr>
          <w:rFonts w:eastAsia="Calibri"/>
          <w:sz w:val="28"/>
          <w:szCs w:val="28"/>
          <w:lang w:eastAsia="en-US"/>
        </w:rPr>
      </w:pPr>
    </w:p>
    <w:p w14:paraId="0D89FA89" w14:textId="7D99764C" w:rsidR="00AB7992" w:rsidRPr="004D6B45" w:rsidRDefault="00AB7992" w:rsidP="00AB7992">
      <w:pPr>
        <w:autoSpaceDE w:val="0"/>
        <w:autoSpaceDN w:val="0"/>
        <w:adjustRightInd w:val="0"/>
        <w:ind w:firstLine="680"/>
        <w:jc w:val="both"/>
        <w:rPr>
          <w:rFonts w:eastAsia="Calibri"/>
          <w:b/>
          <w:sz w:val="28"/>
          <w:szCs w:val="28"/>
          <w:lang w:eastAsia="en-US"/>
        </w:rPr>
      </w:pPr>
      <w:r w:rsidRPr="007B2F75">
        <w:rPr>
          <w:rFonts w:eastAsia="Calibri"/>
          <w:b/>
          <w:sz w:val="28"/>
          <w:szCs w:val="28"/>
          <w:lang w:eastAsia="en-US"/>
        </w:rPr>
        <w:t>6.1.029.</w:t>
      </w:r>
      <w:r w:rsidR="002748EE" w:rsidRPr="004D6B45">
        <w:rPr>
          <w:rFonts w:eastAsia="Calibri"/>
          <w:b/>
          <w:sz w:val="28"/>
          <w:szCs w:val="28"/>
          <w:lang w:eastAsia="en-US"/>
        </w:rPr>
        <w:t>5</w:t>
      </w:r>
    </w:p>
    <w:p w14:paraId="015D0CA6"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 xml:space="preserve">Финал в гонке ВМХ - </w:t>
      </w:r>
      <w:r w:rsidRPr="007B2F75">
        <w:rPr>
          <w:sz w:val="28"/>
          <w:szCs w:val="28"/>
        </w:rPr>
        <w:t>гонка на время – командная</w:t>
      </w:r>
      <w:r w:rsidRPr="007B2F75">
        <w:rPr>
          <w:rFonts w:eastAsia="Calibri"/>
          <w:sz w:val="28"/>
          <w:szCs w:val="28"/>
          <w:lang w:eastAsia="en-US"/>
        </w:rPr>
        <w:t xml:space="preserve"> проводится в один заезд.</w:t>
      </w:r>
    </w:p>
    <w:p w14:paraId="69BAFC97"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В финале принимают участие 8 лучших команд по результатам квалификации. Во время заезда на полотне трека находится только одна команда.</w:t>
      </w:r>
    </w:p>
    <w:p w14:paraId="45792737"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Команда, показавшая лучший результат в финале</w:t>
      </w:r>
      <w:r>
        <w:rPr>
          <w:rFonts w:eastAsia="Calibri"/>
          <w:sz w:val="28"/>
          <w:szCs w:val="28"/>
          <w:lang w:eastAsia="en-US"/>
        </w:rPr>
        <w:t>,</w:t>
      </w:r>
      <w:r w:rsidRPr="007B2F75">
        <w:rPr>
          <w:rFonts w:eastAsia="Calibri"/>
          <w:sz w:val="28"/>
          <w:szCs w:val="28"/>
          <w:lang w:eastAsia="en-US"/>
        </w:rPr>
        <w:t xml:space="preserve"> объявляется победителем.</w:t>
      </w:r>
    </w:p>
    <w:p w14:paraId="53E23FAC"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Если финальный этап по каким-либо причинам не может быть проведен, то результаты квалификационного этапа определяют окончательную финальную классификацию.</w:t>
      </w:r>
    </w:p>
    <w:p w14:paraId="29B18965"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Стартовый порядок для финальных заездов составляется в обратном порядке результатов квалификации (команда, показавшая лучший результат в квалификационном заезде</w:t>
      </w:r>
      <w:r>
        <w:rPr>
          <w:rFonts w:eastAsia="Calibri"/>
          <w:sz w:val="28"/>
          <w:szCs w:val="28"/>
          <w:lang w:eastAsia="en-US"/>
        </w:rPr>
        <w:t>,</w:t>
      </w:r>
      <w:r w:rsidRPr="007B2F75">
        <w:rPr>
          <w:rFonts w:eastAsia="Calibri"/>
          <w:sz w:val="28"/>
          <w:szCs w:val="28"/>
          <w:lang w:eastAsia="en-US"/>
        </w:rPr>
        <w:t xml:space="preserve"> стартует последней).</w:t>
      </w:r>
    </w:p>
    <w:p w14:paraId="1AF0AE5A"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Если в финале по какой-либо причине команда не имеет результата (один или несколько гонщиков не могут пересечь линию финиша), то она считается не финишировавшей (НФ) и будет классифицирована на восьмое место. В случае, если таких команд будет несколько, то порядок мест таких команд будет определён по результатам квалификации.</w:t>
      </w:r>
    </w:p>
    <w:p w14:paraId="1E5D7130"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Если в финале две или более команд показывают одинаковое время, то такое равенство разрешается результатом квалификации.</w:t>
      </w:r>
    </w:p>
    <w:p w14:paraId="01CC04A6"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Итоговая классификация составляется по результатам, показанным в финальных заездах и по результатам квалификационных заездов для команд</w:t>
      </w:r>
      <w:r>
        <w:rPr>
          <w:rFonts w:eastAsia="Calibri"/>
          <w:sz w:val="28"/>
          <w:szCs w:val="28"/>
          <w:lang w:eastAsia="en-US"/>
        </w:rPr>
        <w:t>,</w:t>
      </w:r>
      <w:r w:rsidRPr="007B2F75">
        <w:rPr>
          <w:rFonts w:eastAsia="Calibri"/>
          <w:sz w:val="28"/>
          <w:szCs w:val="28"/>
          <w:lang w:eastAsia="en-US"/>
        </w:rPr>
        <w:t xml:space="preserve"> не прошедших в финал.</w:t>
      </w:r>
    </w:p>
    <w:p w14:paraId="0ADB0F5A" w14:textId="77777777" w:rsidR="00AB7992" w:rsidRPr="007B2F75" w:rsidRDefault="00AB7992" w:rsidP="00AB7992">
      <w:pPr>
        <w:autoSpaceDE w:val="0"/>
        <w:autoSpaceDN w:val="0"/>
        <w:adjustRightInd w:val="0"/>
        <w:ind w:firstLine="680"/>
        <w:jc w:val="both"/>
        <w:rPr>
          <w:rFonts w:eastAsia="Calibri"/>
          <w:sz w:val="28"/>
          <w:szCs w:val="28"/>
          <w:lang w:eastAsia="en-US"/>
        </w:rPr>
      </w:pPr>
      <w:r w:rsidRPr="007B2F75">
        <w:rPr>
          <w:rFonts w:eastAsia="Calibri"/>
          <w:sz w:val="28"/>
          <w:szCs w:val="28"/>
          <w:lang w:eastAsia="en-US"/>
        </w:rPr>
        <w:t>Если как минимум один гонщик команды дисквалифицируется, то результат команды подлежит дисквалификации. Если дисквалификация произошла в финале, то место дисквалифицированной команды остается вакантным.</w:t>
      </w:r>
    </w:p>
    <w:p w14:paraId="7817E5BB" w14:textId="77777777" w:rsidR="00DB160E" w:rsidRDefault="00DB160E" w:rsidP="00AB7992">
      <w:pPr>
        <w:autoSpaceDE w:val="0"/>
        <w:autoSpaceDN w:val="0"/>
        <w:adjustRightInd w:val="0"/>
        <w:ind w:firstLine="680"/>
        <w:jc w:val="both"/>
        <w:rPr>
          <w:rFonts w:eastAsia="Calibri"/>
          <w:b/>
          <w:color w:val="000000"/>
          <w:sz w:val="28"/>
          <w:szCs w:val="28"/>
          <w:lang w:eastAsia="en-US"/>
        </w:rPr>
      </w:pPr>
    </w:p>
    <w:p w14:paraId="537944BE" w14:textId="77777777" w:rsidR="00DB160E" w:rsidRDefault="00DB160E" w:rsidP="00AB7992">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Расписание соревнований</w:t>
      </w:r>
      <w:r>
        <w:rPr>
          <w:rFonts w:eastAsia="Calibri"/>
          <w:b/>
          <w:color w:val="000000"/>
          <w:sz w:val="28"/>
          <w:szCs w:val="28"/>
          <w:lang w:eastAsia="en-US"/>
        </w:rPr>
        <w:t xml:space="preserve"> </w:t>
      </w:r>
    </w:p>
    <w:p w14:paraId="68C9FDD3" w14:textId="77777777" w:rsidR="00DB160E" w:rsidRDefault="00DB160E" w:rsidP="00AB7992">
      <w:pPr>
        <w:autoSpaceDE w:val="0"/>
        <w:autoSpaceDN w:val="0"/>
        <w:adjustRightInd w:val="0"/>
        <w:ind w:firstLine="680"/>
        <w:jc w:val="both"/>
        <w:rPr>
          <w:rFonts w:eastAsia="Calibri"/>
          <w:b/>
          <w:color w:val="000000"/>
          <w:sz w:val="28"/>
          <w:szCs w:val="28"/>
          <w:lang w:eastAsia="en-US"/>
        </w:rPr>
      </w:pPr>
    </w:p>
    <w:p w14:paraId="44EE634F" w14:textId="281B835C" w:rsidR="00AB7992" w:rsidRPr="0010214D" w:rsidRDefault="00AB7992" w:rsidP="00DB160E">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6.1.030</w:t>
      </w:r>
    </w:p>
    <w:p w14:paraId="0864A47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Расписание заездов в соревновании по ВМХ должно быть составлено в соответствии с методикой проведения, указанной в приложении 1</w:t>
      </w:r>
      <w:r>
        <w:rPr>
          <w:rFonts w:eastAsia="Calibri"/>
          <w:color w:val="000000"/>
          <w:sz w:val="28"/>
          <w:szCs w:val="28"/>
          <w:lang w:eastAsia="en-US"/>
        </w:rPr>
        <w:t xml:space="preserve"> правил </w:t>
      </w:r>
      <w:r>
        <w:rPr>
          <w:rFonts w:eastAsia="Calibri"/>
          <w:color w:val="000000"/>
          <w:sz w:val="28"/>
          <w:szCs w:val="28"/>
          <w:lang w:val="en-GB" w:eastAsia="en-US"/>
        </w:rPr>
        <w:t>UCI</w:t>
      </w:r>
      <w:r w:rsidRPr="0010214D">
        <w:rPr>
          <w:rFonts w:eastAsia="Calibri"/>
          <w:color w:val="000000"/>
          <w:sz w:val="28"/>
          <w:szCs w:val="28"/>
          <w:lang w:eastAsia="en-US"/>
        </w:rPr>
        <w:t>.</w:t>
      </w:r>
    </w:p>
    <w:p w14:paraId="1806501C"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lastRenderedPageBreak/>
        <w:t>Расписание и порядок ведения должно быть вывешено на информационной доске на стартовых листах, котор</w:t>
      </w:r>
      <w:r>
        <w:rPr>
          <w:rFonts w:eastAsia="Calibri"/>
          <w:color w:val="000000"/>
          <w:sz w:val="28"/>
          <w:szCs w:val="28"/>
          <w:lang w:eastAsia="en-US"/>
        </w:rPr>
        <w:t>ые должны отображать следующее:</w:t>
      </w:r>
    </w:p>
    <w:p w14:paraId="453C04B5" w14:textId="1243815F"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а) </w:t>
      </w:r>
      <w:r w:rsidR="004F5496">
        <w:rPr>
          <w:rFonts w:eastAsia="Calibri"/>
          <w:color w:val="000000"/>
          <w:sz w:val="28"/>
          <w:szCs w:val="28"/>
          <w:lang w:eastAsia="en-US"/>
        </w:rPr>
        <w:t>ф</w:t>
      </w:r>
      <w:r>
        <w:rPr>
          <w:rFonts w:eastAsia="Calibri"/>
          <w:color w:val="000000"/>
          <w:sz w:val="28"/>
          <w:szCs w:val="28"/>
          <w:lang w:eastAsia="en-US"/>
        </w:rPr>
        <w:t xml:space="preserve">амилию и имя каждого гонщика, </w:t>
      </w:r>
      <w:r w:rsidRPr="0010214D">
        <w:rPr>
          <w:rFonts w:eastAsia="Calibri"/>
          <w:color w:val="000000"/>
          <w:sz w:val="28"/>
          <w:szCs w:val="28"/>
          <w:lang w:eastAsia="en-US"/>
        </w:rPr>
        <w:t>дата рождения,</w:t>
      </w:r>
      <w:r>
        <w:rPr>
          <w:rFonts w:eastAsia="Calibri"/>
          <w:color w:val="000000"/>
          <w:sz w:val="28"/>
          <w:szCs w:val="28"/>
          <w:lang w:eastAsia="en-US"/>
        </w:rPr>
        <w:t xml:space="preserve"> </w:t>
      </w:r>
      <w:r w:rsidRPr="0010214D">
        <w:rPr>
          <w:rFonts w:eastAsia="Calibri"/>
          <w:color w:val="000000"/>
          <w:sz w:val="28"/>
          <w:szCs w:val="28"/>
          <w:lang w:eastAsia="en-US"/>
        </w:rPr>
        <w:t>команда и стартовый номер;</w:t>
      </w:r>
    </w:p>
    <w:p w14:paraId="2A8D78FC" w14:textId="5E6286B6"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б) </w:t>
      </w:r>
      <w:r w:rsidR="004F5496">
        <w:rPr>
          <w:rFonts w:eastAsia="Calibri"/>
          <w:color w:val="000000"/>
          <w:sz w:val="28"/>
          <w:szCs w:val="28"/>
          <w:lang w:eastAsia="en-US"/>
        </w:rPr>
        <w:t>н</w:t>
      </w:r>
      <w:r w:rsidRPr="0010214D">
        <w:rPr>
          <w:rFonts w:eastAsia="Calibri"/>
          <w:color w:val="000000"/>
          <w:sz w:val="28"/>
          <w:szCs w:val="28"/>
          <w:lang w:eastAsia="en-US"/>
        </w:rPr>
        <w:t>омер заезда;</w:t>
      </w:r>
    </w:p>
    <w:p w14:paraId="10671E3C" w14:textId="42DB3CD1"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в) </w:t>
      </w:r>
      <w:r w:rsidR="004F5496">
        <w:rPr>
          <w:rFonts w:eastAsia="Calibri"/>
          <w:color w:val="000000"/>
          <w:sz w:val="28"/>
          <w:szCs w:val="28"/>
          <w:lang w:eastAsia="en-US"/>
        </w:rPr>
        <w:t>к</w:t>
      </w:r>
      <w:r w:rsidRPr="0010214D">
        <w:rPr>
          <w:rFonts w:eastAsia="Calibri"/>
          <w:color w:val="000000"/>
          <w:sz w:val="28"/>
          <w:szCs w:val="28"/>
          <w:lang w:eastAsia="en-US"/>
        </w:rPr>
        <w:t>валификационные раунды, в которые гонщик отбирается;</w:t>
      </w:r>
    </w:p>
    <w:p w14:paraId="5EFFB099" w14:textId="282AF32D"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г) </w:t>
      </w:r>
      <w:r w:rsidR="004F5496">
        <w:rPr>
          <w:rFonts w:eastAsia="Calibri"/>
          <w:color w:val="000000"/>
          <w:sz w:val="28"/>
          <w:szCs w:val="28"/>
          <w:lang w:eastAsia="en-US"/>
        </w:rPr>
        <w:t>н</w:t>
      </w:r>
      <w:r w:rsidRPr="0010214D">
        <w:rPr>
          <w:rFonts w:eastAsia="Calibri"/>
          <w:color w:val="000000"/>
          <w:sz w:val="28"/>
          <w:szCs w:val="28"/>
          <w:lang w:eastAsia="en-US"/>
        </w:rPr>
        <w:t>омер позиции в стартовых воротах для каждого заезда или правило, с помощью которого определяется номер позиции в стартовых воротах в зависимости от фазы соревнования.</w:t>
      </w:r>
    </w:p>
    <w:p w14:paraId="1226BE64" w14:textId="77777777" w:rsidR="00AB7992" w:rsidRPr="0010214D" w:rsidRDefault="00AB7992" w:rsidP="00AB7992">
      <w:pPr>
        <w:autoSpaceDE w:val="0"/>
        <w:autoSpaceDN w:val="0"/>
        <w:adjustRightInd w:val="0"/>
        <w:ind w:firstLine="680"/>
        <w:jc w:val="both"/>
        <w:rPr>
          <w:rFonts w:eastAsia="Calibri"/>
          <w:b/>
          <w:color w:val="000000"/>
          <w:sz w:val="28"/>
          <w:szCs w:val="28"/>
          <w:lang w:eastAsia="en-US"/>
        </w:rPr>
      </w:pPr>
    </w:p>
    <w:p w14:paraId="34CF335E" w14:textId="6C592148" w:rsidR="00DB160E" w:rsidRDefault="00DB160E" w:rsidP="00DB160E">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Совещание представителей команд</w:t>
      </w:r>
    </w:p>
    <w:p w14:paraId="325EC616" w14:textId="77777777" w:rsidR="00DB160E" w:rsidRDefault="00DB160E" w:rsidP="00DB160E">
      <w:pPr>
        <w:autoSpaceDE w:val="0"/>
        <w:autoSpaceDN w:val="0"/>
        <w:adjustRightInd w:val="0"/>
        <w:ind w:firstLine="680"/>
        <w:jc w:val="both"/>
        <w:rPr>
          <w:rFonts w:eastAsia="Calibri"/>
          <w:b/>
          <w:color w:val="000000"/>
          <w:sz w:val="28"/>
          <w:szCs w:val="28"/>
          <w:lang w:eastAsia="en-US"/>
        </w:rPr>
      </w:pPr>
    </w:p>
    <w:p w14:paraId="30CDC481" w14:textId="307FE05E" w:rsidR="00AB7992" w:rsidRPr="0010214D" w:rsidRDefault="00AB7992" w:rsidP="00DB160E">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6.1.031</w:t>
      </w:r>
    </w:p>
    <w:p w14:paraId="60F853B7"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Главный судья</w:t>
      </w:r>
      <w:r w:rsidRPr="0010214D">
        <w:rPr>
          <w:rFonts w:eastAsia="Calibri"/>
          <w:color w:val="000000"/>
          <w:sz w:val="28"/>
          <w:szCs w:val="28"/>
          <w:lang w:eastAsia="en-US"/>
        </w:rPr>
        <w:t xml:space="preserve"> может организовать совещание представителей, когда это необходимо. Цель этого совещания - информировать руководителей команд и гонщиков о любых дополнительных правилах, которые могут применяться во время соревнования, и дать дальнейшие указания относительно общего проведения соревнования.</w:t>
      </w:r>
    </w:p>
    <w:p w14:paraId="31B07EEE"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66DFA3D2" w14:textId="0F986262" w:rsidR="00DB160E" w:rsidRDefault="00DB160E" w:rsidP="00DB160E">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Официальные тренировки</w:t>
      </w:r>
    </w:p>
    <w:p w14:paraId="6403046B" w14:textId="77777777" w:rsidR="00DB160E" w:rsidRDefault="00DB160E" w:rsidP="00DB160E">
      <w:pPr>
        <w:autoSpaceDE w:val="0"/>
        <w:autoSpaceDN w:val="0"/>
        <w:adjustRightInd w:val="0"/>
        <w:ind w:firstLine="680"/>
        <w:jc w:val="both"/>
        <w:rPr>
          <w:rFonts w:eastAsia="Calibri"/>
          <w:b/>
          <w:color w:val="000000"/>
          <w:sz w:val="28"/>
          <w:szCs w:val="28"/>
          <w:lang w:eastAsia="en-US"/>
        </w:rPr>
      </w:pPr>
    </w:p>
    <w:p w14:paraId="7EE1208F" w14:textId="110E264A" w:rsidR="00AB7992" w:rsidRPr="0010214D" w:rsidRDefault="00AB7992" w:rsidP="00DB160E">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6.1.032</w:t>
      </w:r>
    </w:p>
    <w:p w14:paraId="1DAB0DDB"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Никто из гонщиков не будет допущен на трек без прохождения процедуры официальной регистрации и подтверждения участия в соревнованиях с </w:t>
      </w:r>
      <w:r>
        <w:rPr>
          <w:rFonts w:eastAsia="Calibri"/>
          <w:color w:val="000000"/>
          <w:sz w:val="28"/>
          <w:szCs w:val="28"/>
          <w:lang w:eastAsia="en-US"/>
        </w:rPr>
        <w:t>карточкой участника и заявкой на участие.</w:t>
      </w:r>
    </w:p>
    <w:p w14:paraId="463F406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Как минимум, одна официальная тренировка должна предшествовать соревнованию по ВМХ. При этом каждой категории или группе должно быть назначено отдельное время для тренировки, достаточное для того, чтобы имелась возможность для каждого гонщика пройти как минимум 4 круга дистанции, включая практику на стартовых воротах. Несмотря на вышесказанное, каждый гонщик несет ответственность, чтобы наилучшим образом использовать отведённое время для тренировки.</w:t>
      </w:r>
    </w:p>
    <w:p w14:paraId="4314F727" w14:textId="77777777" w:rsidR="00DB160E" w:rsidRDefault="00DB160E" w:rsidP="00DB160E">
      <w:pPr>
        <w:autoSpaceDE w:val="0"/>
        <w:autoSpaceDN w:val="0"/>
        <w:adjustRightInd w:val="0"/>
        <w:ind w:firstLine="680"/>
        <w:jc w:val="both"/>
        <w:rPr>
          <w:rFonts w:eastAsia="Calibri"/>
          <w:b/>
          <w:color w:val="000000"/>
          <w:sz w:val="28"/>
          <w:szCs w:val="28"/>
        </w:rPr>
      </w:pPr>
    </w:p>
    <w:p w14:paraId="53BCA3C1" w14:textId="77777777" w:rsidR="00DB160E" w:rsidRDefault="00DB160E" w:rsidP="00DB160E">
      <w:pPr>
        <w:autoSpaceDE w:val="0"/>
        <w:autoSpaceDN w:val="0"/>
        <w:adjustRightInd w:val="0"/>
        <w:ind w:firstLine="680"/>
        <w:jc w:val="both"/>
        <w:rPr>
          <w:rFonts w:eastAsia="Calibri"/>
          <w:b/>
          <w:color w:val="000000"/>
          <w:sz w:val="28"/>
          <w:szCs w:val="28"/>
        </w:rPr>
      </w:pPr>
      <w:r w:rsidRPr="00FF06FE">
        <w:rPr>
          <w:rFonts w:eastAsia="Calibri"/>
          <w:b/>
          <w:color w:val="000000"/>
          <w:sz w:val="28"/>
          <w:szCs w:val="28"/>
        </w:rPr>
        <w:t xml:space="preserve">Система отбора и правила подсчета очков </w:t>
      </w:r>
    </w:p>
    <w:p w14:paraId="4E062331" w14:textId="77777777" w:rsidR="00DB160E" w:rsidRDefault="00DB160E" w:rsidP="00DB160E">
      <w:pPr>
        <w:autoSpaceDE w:val="0"/>
        <w:autoSpaceDN w:val="0"/>
        <w:adjustRightInd w:val="0"/>
        <w:ind w:firstLine="680"/>
        <w:jc w:val="both"/>
        <w:rPr>
          <w:rFonts w:eastAsia="Calibri"/>
          <w:b/>
          <w:color w:val="000000"/>
          <w:sz w:val="28"/>
          <w:szCs w:val="28"/>
        </w:rPr>
      </w:pPr>
    </w:p>
    <w:p w14:paraId="14D58044" w14:textId="06E30366" w:rsidR="00AB7992" w:rsidRPr="00FF06FE" w:rsidRDefault="00AB7992" w:rsidP="00DB160E">
      <w:pPr>
        <w:autoSpaceDE w:val="0"/>
        <w:autoSpaceDN w:val="0"/>
        <w:adjustRightInd w:val="0"/>
        <w:ind w:firstLine="680"/>
        <w:jc w:val="both"/>
        <w:rPr>
          <w:rFonts w:eastAsia="Calibri"/>
          <w:b/>
          <w:color w:val="000000"/>
          <w:sz w:val="28"/>
          <w:szCs w:val="28"/>
        </w:rPr>
      </w:pPr>
      <w:r w:rsidRPr="00FF06FE">
        <w:rPr>
          <w:rFonts w:eastAsia="Calibri"/>
          <w:b/>
          <w:color w:val="000000"/>
          <w:sz w:val="28"/>
          <w:szCs w:val="28"/>
        </w:rPr>
        <w:t>6.1.033</w:t>
      </w:r>
    </w:p>
    <w:p w14:paraId="5DA67EDA" w14:textId="77777777" w:rsidR="00AB7992" w:rsidRPr="00FF06FE" w:rsidRDefault="00AB7992" w:rsidP="00AB7992">
      <w:pPr>
        <w:autoSpaceDE w:val="0"/>
        <w:autoSpaceDN w:val="0"/>
        <w:adjustRightInd w:val="0"/>
        <w:ind w:firstLine="680"/>
        <w:jc w:val="both"/>
        <w:rPr>
          <w:rFonts w:eastAsia="Calibri"/>
          <w:color w:val="000000"/>
          <w:sz w:val="28"/>
          <w:szCs w:val="28"/>
        </w:rPr>
      </w:pPr>
      <w:r w:rsidRPr="007A154C">
        <w:rPr>
          <w:rFonts w:eastAsia="Calibri"/>
          <w:color w:val="000000"/>
          <w:sz w:val="28"/>
          <w:szCs w:val="28"/>
        </w:rPr>
        <w:t xml:space="preserve">В фазе </w:t>
      </w:r>
      <w:proofErr w:type="spellStart"/>
      <w:r w:rsidRPr="007A154C">
        <w:rPr>
          <w:rFonts w:eastAsia="Calibri"/>
          <w:color w:val="000000"/>
          <w:sz w:val="28"/>
          <w:szCs w:val="28"/>
        </w:rPr>
        <w:t>Мото</w:t>
      </w:r>
      <w:proofErr w:type="spellEnd"/>
      <w:r w:rsidRPr="007A154C">
        <w:rPr>
          <w:rFonts w:eastAsia="Calibri"/>
          <w:color w:val="000000"/>
          <w:sz w:val="28"/>
          <w:szCs w:val="28"/>
        </w:rPr>
        <w:t xml:space="preserve">, в каждом заезде, в котором он участвует, гонщик получает очки, эквивалентные его финишной позиции в заезде. Гонщик, занявший первое место зарабатывает одно очко и так далее вплоть до гонщика, занявшего восьмое место, который получит восемь очков. В фазе </w:t>
      </w:r>
      <w:proofErr w:type="spellStart"/>
      <w:r w:rsidRPr="007A154C">
        <w:rPr>
          <w:rFonts w:eastAsia="Calibri"/>
          <w:color w:val="000000"/>
          <w:sz w:val="28"/>
          <w:szCs w:val="28"/>
        </w:rPr>
        <w:t>Мото</w:t>
      </w:r>
      <w:proofErr w:type="spellEnd"/>
      <w:r w:rsidRPr="007A154C">
        <w:rPr>
          <w:rFonts w:eastAsia="Calibri"/>
          <w:color w:val="000000"/>
          <w:sz w:val="28"/>
          <w:szCs w:val="28"/>
        </w:rPr>
        <w:t xml:space="preserve">, гонщики с </w:t>
      </w:r>
      <w:proofErr w:type="spellStart"/>
      <w:r w:rsidRPr="007A154C">
        <w:rPr>
          <w:rFonts w:eastAsia="Calibri"/>
          <w:color w:val="000000"/>
          <w:sz w:val="28"/>
          <w:szCs w:val="28"/>
        </w:rPr>
        <w:lastRenderedPageBreak/>
        <w:t>незасчитанными</w:t>
      </w:r>
      <w:proofErr w:type="spellEnd"/>
      <w:r w:rsidRPr="007A154C">
        <w:rPr>
          <w:rFonts w:eastAsia="Calibri"/>
          <w:color w:val="000000"/>
          <w:sz w:val="28"/>
          <w:szCs w:val="28"/>
        </w:rPr>
        <w:t xml:space="preserve"> результатами (IRM) получают очки за этот заезд в соответствии со статьей 6.1.034. Гонщики с самой низкой суммой очков, заработанных в фазе </w:t>
      </w:r>
      <w:proofErr w:type="spellStart"/>
      <w:r w:rsidRPr="007A154C">
        <w:rPr>
          <w:rFonts w:eastAsia="Calibri"/>
          <w:color w:val="000000"/>
          <w:sz w:val="28"/>
          <w:szCs w:val="28"/>
        </w:rPr>
        <w:t>Мото</w:t>
      </w:r>
      <w:proofErr w:type="spellEnd"/>
      <w:r w:rsidRPr="007A154C">
        <w:rPr>
          <w:rFonts w:eastAsia="Calibri"/>
          <w:color w:val="000000"/>
          <w:sz w:val="28"/>
          <w:szCs w:val="28"/>
        </w:rPr>
        <w:t xml:space="preserve">, переходят в следующую фазу гонки BMX в соответствии с правилами, изложенными в Приложении 1 правил </w:t>
      </w:r>
      <w:r w:rsidRPr="007A154C">
        <w:rPr>
          <w:rFonts w:eastAsia="Calibri"/>
          <w:color w:val="000000"/>
          <w:sz w:val="28"/>
          <w:szCs w:val="28"/>
          <w:lang w:val="en-GB"/>
        </w:rPr>
        <w:t>UCI</w:t>
      </w:r>
      <w:r w:rsidRPr="007A154C">
        <w:rPr>
          <w:rFonts w:eastAsia="Calibri"/>
          <w:color w:val="000000"/>
          <w:sz w:val="28"/>
          <w:szCs w:val="28"/>
        </w:rPr>
        <w:t>. В фазе квалификации первая четверка гонщиков переходит в следующую стадию фазы квалификации. В 1/2 финала первая четверка гонщиков переходит в финал.</w:t>
      </w:r>
    </w:p>
    <w:p w14:paraId="575D5C57" w14:textId="467D2871" w:rsidR="00AB7992" w:rsidRPr="00434C10" w:rsidRDefault="00AB7992" w:rsidP="00AB7992">
      <w:pPr>
        <w:autoSpaceDE w:val="0"/>
        <w:autoSpaceDN w:val="0"/>
        <w:adjustRightInd w:val="0"/>
        <w:ind w:firstLine="680"/>
        <w:jc w:val="both"/>
        <w:rPr>
          <w:rFonts w:eastAsia="Calibri"/>
          <w:sz w:val="28"/>
          <w:szCs w:val="28"/>
        </w:rPr>
      </w:pPr>
      <w:r w:rsidRPr="00434C10">
        <w:rPr>
          <w:rFonts w:eastAsia="Calibri"/>
          <w:sz w:val="28"/>
          <w:szCs w:val="28"/>
        </w:rPr>
        <w:t xml:space="preserve">Во избежание сомнений, равенства при переносе позиций из </w:t>
      </w:r>
      <w:proofErr w:type="spellStart"/>
      <w:r w:rsidRPr="00434C10">
        <w:rPr>
          <w:rFonts w:eastAsia="Calibri"/>
          <w:sz w:val="28"/>
          <w:szCs w:val="28"/>
        </w:rPr>
        <w:t>Мото</w:t>
      </w:r>
      <w:proofErr w:type="spellEnd"/>
      <w:r w:rsidRPr="00434C10">
        <w:rPr>
          <w:rFonts w:eastAsia="Calibri"/>
          <w:sz w:val="28"/>
          <w:szCs w:val="28"/>
        </w:rPr>
        <w:t xml:space="preserve"> в квалификации или финал (в зависимости от того, что может случиться) будут разрешены в соответствии со статьей 6.1.041.1.</w:t>
      </w:r>
    </w:p>
    <w:p w14:paraId="33AC6C11" w14:textId="77777777" w:rsidR="00AB7992" w:rsidRPr="00C44FE7" w:rsidRDefault="00AB7992" w:rsidP="00AB7992">
      <w:pPr>
        <w:autoSpaceDE w:val="0"/>
        <w:autoSpaceDN w:val="0"/>
        <w:adjustRightInd w:val="0"/>
        <w:ind w:firstLine="680"/>
        <w:jc w:val="both"/>
        <w:rPr>
          <w:rFonts w:eastAsia="Calibri"/>
          <w:sz w:val="28"/>
          <w:szCs w:val="28"/>
        </w:rPr>
      </w:pPr>
    </w:p>
    <w:p w14:paraId="74AECD99" w14:textId="6B375C22" w:rsidR="00BE0063" w:rsidRDefault="00BE0063" w:rsidP="00BE0063">
      <w:pPr>
        <w:autoSpaceDE w:val="0"/>
        <w:autoSpaceDN w:val="0"/>
        <w:adjustRightInd w:val="0"/>
        <w:ind w:firstLine="680"/>
        <w:jc w:val="both"/>
        <w:rPr>
          <w:rFonts w:eastAsia="Calibri"/>
          <w:b/>
          <w:color w:val="000000"/>
          <w:sz w:val="28"/>
          <w:szCs w:val="28"/>
          <w:lang w:eastAsia="en-US"/>
        </w:rPr>
      </w:pPr>
      <w:proofErr w:type="spellStart"/>
      <w:r w:rsidRPr="0010214D">
        <w:rPr>
          <w:rFonts w:eastAsia="Calibri"/>
          <w:b/>
          <w:color w:val="000000"/>
          <w:sz w:val="28"/>
          <w:szCs w:val="28"/>
          <w:lang w:eastAsia="en-US"/>
        </w:rPr>
        <w:t>Незасчитанные</w:t>
      </w:r>
      <w:proofErr w:type="spellEnd"/>
      <w:r w:rsidRPr="0010214D">
        <w:rPr>
          <w:rFonts w:eastAsia="Calibri"/>
          <w:b/>
          <w:color w:val="000000"/>
          <w:sz w:val="28"/>
          <w:szCs w:val="28"/>
          <w:lang w:eastAsia="en-US"/>
        </w:rPr>
        <w:t xml:space="preserve"> результаты (IRM)</w:t>
      </w:r>
    </w:p>
    <w:p w14:paraId="45D667EE" w14:textId="77777777" w:rsidR="00BE0063" w:rsidRDefault="00BE0063" w:rsidP="00BE0063">
      <w:pPr>
        <w:autoSpaceDE w:val="0"/>
        <w:autoSpaceDN w:val="0"/>
        <w:adjustRightInd w:val="0"/>
        <w:ind w:firstLine="680"/>
        <w:jc w:val="both"/>
        <w:rPr>
          <w:rFonts w:eastAsia="Calibri"/>
          <w:b/>
          <w:color w:val="000000"/>
          <w:sz w:val="28"/>
          <w:szCs w:val="28"/>
          <w:lang w:eastAsia="en-US"/>
        </w:rPr>
      </w:pPr>
    </w:p>
    <w:p w14:paraId="2BE6199E" w14:textId="0087CC21" w:rsidR="00AB7992" w:rsidRPr="0010214D" w:rsidRDefault="00AB7992" w:rsidP="00BE0063">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6.1.034</w:t>
      </w:r>
    </w:p>
    <w:p w14:paraId="3571865C"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Существует несколько типов </w:t>
      </w:r>
      <w:proofErr w:type="spellStart"/>
      <w:r w:rsidRPr="0010214D">
        <w:rPr>
          <w:rFonts w:eastAsia="Calibri"/>
          <w:color w:val="000000"/>
          <w:sz w:val="28"/>
          <w:szCs w:val="28"/>
          <w:lang w:eastAsia="en-US"/>
        </w:rPr>
        <w:t>незасчитанных</w:t>
      </w:r>
      <w:proofErr w:type="spellEnd"/>
      <w:r w:rsidRPr="0010214D">
        <w:rPr>
          <w:rFonts w:eastAsia="Calibri"/>
          <w:color w:val="000000"/>
          <w:sz w:val="28"/>
          <w:szCs w:val="28"/>
          <w:lang w:eastAsia="en-US"/>
        </w:rPr>
        <w:t xml:space="preserve"> результатов (IRM):</w:t>
      </w:r>
    </w:p>
    <w:p w14:paraId="5F3C4798" w14:textId="2E987C9E" w:rsidR="00AB7992" w:rsidRPr="00BE0063" w:rsidRDefault="00AB7992" w:rsidP="00BE0063">
      <w:pPr>
        <w:pStyle w:val="af2"/>
        <w:numPr>
          <w:ilvl w:val="0"/>
          <w:numId w:val="79"/>
        </w:numPr>
        <w:tabs>
          <w:tab w:val="left" w:pos="1134"/>
        </w:tabs>
        <w:autoSpaceDE w:val="0"/>
        <w:autoSpaceDN w:val="0"/>
        <w:adjustRightInd w:val="0"/>
        <w:ind w:left="0" w:firstLine="709"/>
        <w:jc w:val="both"/>
        <w:rPr>
          <w:rFonts w:eastAsia="Calibri"/>
          <w:color w:val="000000"/>
          <w:sz w:val="28"/>
          <w:szCs w:val="28"/>
          <w:lang w:eastAsia="en-US"/>
        </w:rPr>
      </w:pPr>
      <w:r w:rsidRPr="00BE0063">
        <w:rPr>
          <w:rFonts w:eastAsia="Calibri"/>
          <w:color w:val="000000"/>
          <w:sz w:val="28"/>
          <w:szCs w:val="28"/>
          <w:lang w:eastAsia="en-US"/>
        </w:rPr>
        <w:t>«Не финишировал» (НФ): гонщик, который стартовал, но, по различным причинам, не завершил свой заезд или круг, квалифицируется как «Не финишировавший» (НФ) и ему присуждается счет очков, равный количеству участников этого заезда. Такой гонщик может получить право выхода в следующий раунд или фазу соревнований.</w:t>
      </w:r>
    </w:p>
    <w:p w14:paraId="269379B2" w14:textId="577C2657" w:rsidR="00AB7992" w:rsidRPr="00BE0063" w:rsidRDefault="00AB7992" w:rsidP="00BE0063">
      <w:pPr>
        <w:pStyle w:val="af2"/>
        <w:numPr>
          <w:ilvl w:val="0"/>
          <w:numId w:val="79"/>
        </w:numPr>
        <w:tabs>
          <w:tab w:val="left" w:pos="1134"/>
        </w:tabs>
        <w:autoSpaceDE w:val="0"/>
        <w:autoSpaceDN w:val="0"/>
        <w:adjustRightInd w:val="0"/>
        <w:ind w:left="0" w:firstLine="709"/>
        <w:jc w:val="both"/>
        <w:rPr>
          <w:rFonts w:eastAsia="Calibri"/>
          <w:color w:val="000000"/>
          <w:sz w:val="28"/>
          <w:szCs w:val="28"/>
          <w:lang w:eastAsia="en-US"/>
        </w:rPr>
      </w:pPr>
      <w:r w:rsidRPr="00BE0063">
        <w:rPr>
          <w:rFonts w:eastAsia="Calibri"/>
          <w:color w:val="000000"/>
          <w:sz w:val="28"/>
          <w:szCs w:val="28"/>
          <w:lang w:eastAsia="en-US"/>
        </w:rPr>
        <w:t>«Понижен» (ПОН): гонщик, который стартовал, но был понижен судьями, квалифицируется как «Пониженный» (ПОН) и получает очки, равные количеству гонщиков, которые стартовали в заезде, плюс 2. Такой гонщик может получить право выхода в следующий раунд или фазу соревнований.</w:t>
      </w:r>
    </w:p>
    <w:p w14:paraId="02B07596" w14:textId="78174839" w:rsidR="00AB7992" w:rsidRPr="00BE0063" w:rsidRDefault="00AB7992" w:rsidP="00BE0063">
      <w:pPr>
        <w:pStyle w:val="af2"/>
        <w:numPr>
          <w:ilvl w:val="0"/>
          <w:numId w:val="79"/>
        </w:numPr>
        <w:tabs>
          <w:tab w:val="left" w:pos="1134"/>
        </w:tabs>
        <w:autoSpaceDE w:val="0"/>
        <w:autoSpaceDN w:val="0"/>
        <w:adjustRightInd w:val="0"/>
        <w:ind w:left="0" w:firstLine="709"/>
        <w:jc w:val="both"/>
        <w:rPr>
          <w:rFonts w:eastAsia="Calibri"/>
          <w:color w:val="000000"/>
          <w:sz w:val="28"/>
          <w:szCs w:val="28"/>
          <w:lang w:eastAsia="en-US"/>
        </w:rPr>
      </w:pPr>
      <w:r w:rsidRPr="00BE0063">
        <w:rPr>
          <w:rFonts w:eastAsia="Calibri"/>
          <w:color w:val="000000"/>
          <w:sz w:val="28"/>
          <w:szCs w:val="28"/>
          <w:lang w:eastAsia="en-US"/>
        </w:rPr>
        <w:t>«Не стартовал» (НC): гонщик, который не выходит на старт, независимо от причины, объявляется «Не стартовавшим» (НC). Такому гонщику присуждается на 2 очка больше, чем количество гонщиков в стартовом листе в этом заезде.</w:t>
      </w:r>
    </w:p>
    <w:p w14:paraId="469BBFC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Гонщик не имеет права перейти из фазы </w:t>
      </w:r>
      <w:proofErr w:type="spell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 xml:space="preserve"> в следующую фазу гонки BMX, если он квалифицирован как </w:t>
      </w:r>
      <w:r>
        <w:rPr>
          <w:rFonts w:eastAsia="Calibri"/>
          <w:color w:val="000000"/>
          <w:sz w:val="28"/>
          <w:szCs w:val="28"/>
          <w:lang w:eastAsia="en-US"/>
        </w:rPr>
        <w:t>«</w:t>
      </w:r>
      <w:r w:rsidRPr="0010214D">
        <w:rPr>
          <w:rFonts w:eastAsia="Calibri"/>
          <w:color w:val="000000"/>
          <w:sz w:val="28"/>
          <w:szCs w:val="28"/>
          <w:lang w:eastAsia="en-US"/>
        </w:rPr>
        <w:t>Не стартовал</w:t>
      </w:r>
      <w:r>
        <w:rPr>
          <w:rFonts w:eastAsia="Calibri"/>
          <w:color w:val="000000"/>
          <w:sz w:val="28"/>
          <w:szCs w:val="28"/>
          <w:lang w:eastAsia="en-US"/>
        </w:rPr>
        <w:t>»</w:t>
      </w:r>
      <w:r w:rsidRPr="0010214D">
        <w:rPr>
          <w:rFonts w:eastAsia="Calibri"/>
          <w:color w:val="000000"/>
          <w:sz w:val="28"/>
          <w:szCs w:val="28"/>
          <w:lang w:eastAsia="en-US"/>
        </w:rPr>
        <w:t xml:space="preserve"> два или более раз. Система переходов из фазы в фазу объясняется в Приложении 1.</w:t>
      </w:r>
    </w:p>
    <w:p w14:paraId="601814CC"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В случае возникновения ситуации, когда один или несколько гонщиков имеют </w:t>
      </w:r>
      <w:proofErr w:type="spellStart"/>
      <w:r w:rsidRPr="0010214D">
        <w:rPr>
          <w:rFonts w:eastAsia="Calibri"/>
          <w:color w:val="000000"/>
          <w:sz w:val="28"/>
          <w:szCs w:val="28"/>
          <w:lang w:eastAsia="en-US"/>
        </w:rPr>
        <w:t>незасчитанные</w:t>
      </w:r>
      <w:proofErr w:type="spellEnd"/>
      <w:r w:rsidRPr="0010214D">
        <w:rPr>
          <w:rFonts w:eastAsia="Calibri"/>
          <w:color w:val="000000"/>
          <w:sz w:val="28"/>
          <w:szCs w:val="28"/>
          <w:lang w:eastAsia="en-US"/>
        </w:rPr>
        <w:t xml:space="preserve"> результаты, </w:t>
      </w:r>
      <w:r>
        <w:rPr>
          <w:rFonts w:eastAsia="Calibri"/>
          <w:color w:val="000000"/>
          <w:sz w:val="28"/>
          <w:szCs w:val="28"/>
          <w:lang w:eastAsia="en-US"/>
        </w:rPr>
        <w:t>главный судья</w:t>
      </w:r>
      <w:r w:rsidRPr="0010214D">
        <w:rPr>
          <w:rFonts w:eastAsia="Calibri"/>
          <w:color w:val="000000"/>
          <w:sz w:val="28"/>
          <w:szCs w:val="28"/>
          <w:lang w:eastAsia="en-US"/>
        </w:rPr>
        <w:t xml:space="preserve"> или официальный назначенный им судья должен объявить о </w:t>
      </w:r>
      <w:proofErr w:type="spellStart"/>
      <w:r w:rsidRPr="0010214D">
        <w:rPr>
          <w:rFonts w:eastAsia="Calibri"/>
          <w:color w:val="000000"/>
          <w:sz w:val="28"/>
          <w:szCs w:val="28"/>
          <w:lang w:eastAsia="en-US"/>
        </w:rPr>
        <w:t>незасчитанных</w:t>
      </w:r>
      <w:proofErr w:type="spellEnd"/>
      <w:r w:rsidRPr="0010214D">
        <w:rPr>
          <w:rFonts w:eastAsia="Calibri"/>
          <w:color w:val="000000"/>
          <w:sz w:val="28"/>
          <w:szCs w:val="28"/>
          <w:lang w:eastAsia="en-US"/>
        </w:rPr>
        <w:t xml:space="preserve"> результатах оператору хронометража как можно скорее. Решение </w:t>
      </w:r>
      <w:r>
        <w:rPr>
          <w:rFonts w:eastAsia="Calibri"/>
          <w:color w:val="000000"/>
          <w:sz w:val="28"/>
          <w:szCs w:val="28"/>
          <w:lang w:eastAsia="en-US"/>
        </w:rPr>
        <w:t>главного судьи</w:t>
      </w:r>
      <w:r w:rsidRPr="0010214D">
        <w:rPr>
          <w:rFonts w:eastAsia="Calibri"/>
          <w:color w:val="000000"/>
          <w:sz w:val="28"/>
          <w:szCs w:val="28"/>
          <w:lang w:eastAsia="en-US"/>
        </w:rPr>
        <w:t xml:space="preserve"> относительно применения любых </w:t>
      </w:r>
      <w:proofErr w:type="spellStart"/>
      <w:r w:rsidRPr="0010214D">
        <w:rPr>
          <w:rFonts w:eastAsia="Calibri"/>
          <w:color w:val="000000"/>
          <w:sz w:val="28"/>
          <w:szCs w:val="28"/>
          <w:lang w:eastAsia="en-US"/>
        </w:rPr>
        <w:t>незасчитанных</w:t>
      </w:r>
      <w:proofErr w:type="spellEnd"/>
      <w:r w:rsidRPr="0010214D">
        <w:rPr>
          <w:rFonts w:eastAsia="Calibri"/>
          <w:color w:val="000000"/>
          <w:sz w:val="28"/>
          <w:szCs w:val="28"/>
          <w:lang w:eastAsia="en-US"/>
        </w:rPr>
        <w:t xml:space="preserve"> результатов является окончательным и не подлежит обжалованию.</w:t>
      </w:r>
    </w:p>
    <w:p w14:paraId="16E2C41B"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148A0C2A" w14:textId="77777777" w:rsidR="00AB7992" w:rsidRPr="00037A5F" w:rsidRDefault="00AB7992" w:rsidP="00AB7992">
      <w:pPr>
        <w:autoSpaceDE w:val="0"/>
        <w:autoSpaceDN w:val="0"/>
        <w:adjustRightInd w:val="0"/>
        <w:ind w:firstLine="680"/>
        <w:jc w:val="both"/>
        <w:rPr>
          <w:color w:val="000000"/>
          <w:sz w:val="28"/>
          <w:szCs w:val="28"/>
        </w:rPr>
      </w:pPr>
      <w:r w:rsidRPr="00037A5F">
        <w:rPr>
          <w:b/>
          <w:color w:val="000000"/>
          <w:sz w:val="28"/>
          <w:szCs w:val="28"/>
        </w:rPr>
        <w:t>6.1.035</w:t>
      </w:r>
    </w:p>
    <w:p w14:paraId="0F015E42"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 xml:space="preserve">В результатах для каждого заезда гонщики с </w:t>
      </w:r>
      <w:proofErr w:type="spellStart"/>
      <w:r w:rsidRPr="00037A5F">
        <w:rPr>
          <w:color w:val="000000"/>
          <w:sz w:val="28"/>
          <w:szCs w:val="28"/>
        </w:rPr>
        <w:t>незасчитанными</w:t>
      </w:r>
      <w:proofErr w:type="spellEnd"/>
      <w:r w:rsidRPr="00037A5F">
        <w:rPr>
          <w:color w:val="000000"/>
          <w:sz w:val="28"/>
          <w:szCs w:val="28"/>
        </w:rPr>
        <w:t xml:space="preserve"> результатами классифицируются после всех гонщиков, которые закончили </w:t>
      </w:r>
      <w:r w:rsidRPr="00037A5F">
        <w:rPr>
          <w:color w:val="000000"/>
          <w:sz w:val="28"/>
          <w:szCs w:val="28"/>
        </w:rPr>
        <w:lastRenderedPageBreak/>
        <w:t xml:space="preserve">заезд без </w:t>
      </w:r>
      <w:proofErr w:type="spellStart"/>
      <w:r w:rsidRPr="00037A5F">
        <w:rPr>
          <w:color w:val="000000"/>
          <w:sz w:val="28"/>
          <w:szCs w:val="28"/>
        </w:rPr>
        <w:t>незасчитанных</w:t>
      </w:r>
      <w:proofErr w:type="spellEnd"/>
      <w:r w:rsidRPr="00037A5F">
        <w:rPr>
          <w:color w:val="000000"/>
          <w:sz w:val="28"/>
          <w:szCs w:val="28"/>
        </w:rPr>
        <w:t xml:space="preserve"> результатов. Принимая это во внимание, гонщики с </w:t>
      </w:r>
      <w:proofErr w:type="spellStart"/>
      <w:r w:rsidRPr="00037A5F">
        <w:rPr>
          <w:color w:val="000000"/>
          <w:sz w:val="28"/>
          <w:szCs w:val="28"/>
        </w:rPr>
        <w:t>незасчитанными</w:t>
      </w:r>
      <w:proofErr w:type="spellEnd"/>
      <w:r w:rsidRPr="00037A5F">
        <w:rPr>
          <w:color w:val="000000"/>
          <w:sz w:val="28"/>
          <w:szCs w:val="28"/>
        </w:rPr>
        <w:t xml:space="preserve"> результатами классифицируются в следующем порядке:</w:t>
      </w:r>
    </w:p>
    <w:p w14:paraId="4289C9E4" w14:textId="1717FCBF" w:rsidR="00AB7992" w:rsidRPr="00037A5F" w:rsidRDefault="00AB7992" w:rsidP="002748EE">
      <w:pPr>
        <w:tabs>
          <w:tab w:val="left" w:pos="993"/>
        </w:tabs>
        <w:autoSpaceDE w:val="0"/>
        <w:autoSpaceDN w:val="0"/>
        <w:adjustRightInd w:val="0"/>
        <w:ind w:firstLine="680"/>
        <w:jc w:val="both"/>
        <w:rPr>
          <w:color w:val="000000"/>
          <w:sz w:val="28"/>
          <w:szCs w:val="28"/>
        </w:rPr>
      </w:pPr>
      <w:r w:rsidRPr="00037A5F">
        <w:rPr>
          <w:color w:val="000000"/>
          <w:sz w:val="28"/>
          <w:szCs w:val="28"/>
        </w:rPr>
        <w:t>1.</w:t>
      </w:r>
      <w:r w:rsidRPr="00037A5F">
        <w:rPr>
          <w:color w:val="000000"/>
          <w:sz w:val="28"/>
          <w:szCs w:val="28"/>
        </w:rPr>
        <w:tab/>
        <w:t>Не финишировавший «НФ» (НФ)</w:t>
      </w:r>
      <w:r w:rsidR="004F5496">
        <w:rPr>
          <w:color w:val="000000"/>
          <w:sz w:val="28"/>
          <w:szCs w:val="28"/>
        </w:rPr>
        <w:t>.</w:t>
      </w:r>
    </w:p>
    <w:p w14:paraId="3B130758" w14:textId="0E47F1D3" w:rsidR="00AB7992" w:rsidRPr="00037A5F" w:rsidRDefault="00AB7992" w:rsidP="002748EE">
      <w:pPr>
        <w:tabs>
          <w:tab w:val="left" w:pos="993"/>
        </w:tabs>
        <w:autoSpaceDE w:val="0"/>
        <w:autoSpaceDN w:val="0"/>
        <w:adjustRightInd w:val="0"/>
        <w:ind w:firstLine="680"/>
        <w:jc w:val="both"/>
        <w:rPr>
          <w:color w:val="000000"/>
          <w:sz w:val="28"/>
          <w:szCs w:val="28"/>
        </w:rPr>
      </w:pPr>
      <w:r w:rsidRPr="00037A5F">
        <w:rPr>
          <w:color w:val="000000"/>
          <w:sz w:val="28"/>
          <w:szCs w:val="28"/>
        </w:rPr>
        <w:t>2.</w:t>
      </w:r>
      <w:r w:rsidRPr="00037A5F">
        <w:rPr>
          <w:color w:val="000000"/>
          <w:sz w:val="28"/>
          <w:szCs w:val="28"/>
        </w:rPr>
        <w:tab/>
      </w:r>
      <w:proofErr w:type="gramStart"/>
      <w:r w:rsidRPr="00037A5F">
        <w:rPr>
          <w:color w:val="000000"/>
          <w:sz w:val="28"/>
          <w:szCs w:val="28"/>
        </w:rPr>
        <w:t>Пониженный «ПОН» (ПОН)</w:t>
      </w:r>
      <w:r w:rsidR="004F5496">
        <w:rPr>
          <w:color w:val="000000"/>
          <w:sz w:val="28"/>
          <w:szCs w:val="28"/>
        </w:rPr>
        <w:t>.</w:t>
      </w:r>
      <w:proofErr w:type="gramEnd"/>
    </w:p>
    <w:p w14:paraId="640D9ACD" w14:textId="7914D53C" w:rsidR="00AB7992" w:rsidRPr="00037A5F" w:rsidRDefault="00AB7992" w:rsidP="002748EE">
      <w:pPr>
        <w:tabs>
          <w:tab w:val="left" w:pos="993"/>
        </w:tabs>
        <w:autoSpaceDE w:val="0"/>
        <w:autoSpaceDN w:val="0"/>
        <w:adjustRightInd w:val="0"/>
        <w:ind w:firstLine="680"/>
        <w:jc w:val="both"/>
        <w:rPr>
          <w:color w:val="000000"/>
          <w:sz w:val="28"/>
          <w:szCs w:val="28"/>
        </w:rPr>
      </w:pPr>
      <w:r w:rsidRPr="00037A5F">
        <w:rPr>
          <w:color w:val="000000"/>
          <w:sz w:val="28"/>
          <w:szCs w:val="28"/>
        </w:rPr>
        <w:t>3.</w:t>
      </w:r>
      <w:r w:rsidRPr="00037A5F">
        <w:rPr>
          <w:color w:val="000000"/>
          <w:sz w:val="28"/>
          <w:szCs w:val="28"/>
        </w:rPr>
        <w:tab/>
        <w:t>Не стартовавший «НС» (Н</w:t>
      </w:r>
      <w:proofErr w:type="gramStart"/>
      <w:r w:rsidRPr="00037A5F">
        <w:rPr>
          <w:color w:val="000000"/>
          <w:sz w:val="28"/>
          <w:szCs w:val="28"/>
        </w:rPr>
        <w:t>C</w:t>
      </w:r>
      <w:proofErr w:type="gramEnd"/>
      <w:r w:rsidRPr="00037A5F">
        <w:rPr>
          <w:color w:val="000000"/>
          <w:sz w:val="28"/>
          <w:szCs w:val="28"/>
        </w:rPr>
        <w:t>)</w:t>
      </w:r>
      <w:r w:rsidR="004F5496">
        <w:rPr>
          <w:color w:val="000000"/>
          <w:sz w:val="28"/>
          <w:szCs w:val="28"/>
        </w:rPr>
        <w:t>.</w:t>
      </w:r>
    </w:p>
    <w:p w14:paraId="72CD4DA7" w14:textId="32D9F593" w:rsidR="00AB7992" w:rsidRPr="00037A5F" w:rsidRDefault="00AB7992" w:rsidP="00BE0063">
      <w:pPr>
        <w:tabs>
          <w:tab w:val="left" w:pos="993"/>
        </w:tabs>
        <w:autoSpaceDE w:val="0"/>
        <w:autoSpaceDN w:val="0"/>
        <w:adjustRightInd w:val="0"/>
        <w:ind w:firstLine="680"/>
        <w:jc w:val="both"/>
        <w:rPr>
          <w:color w:val="000000"/>
          <w:sz w:val="28"/>
          <w:szCs w:val="28"/>
        </w:rPr>
      </w:pPr>
      <w:r w:rsidRPr="00037A5F">
        <w:rPr>
          <w:color w:val="000000"/>
          <w:sz w:val="28"/>
          <w:szCs w:val="28"/>
        </w:rPr>
        <w:t>Во избежание сомнений это означает, что результаты заезда могут отличаться от порядка, в котором гонщики в этом заезде пересекали финишную черту.</w:t>
      </w:r>
    </w:p>
    <w:p w14:paraId="41F04229" w14:textId="6EAEE204" w:rsidR="00AB7992" w:rsidRPr="00037A5F" w:rsidRDefault="00AB7992" w:rsidP="00BE0063">
      <w:pPr>
        <w:autoSpaceDE w:val="0"/>
        <w:autoSpaceDN w:val="0"/>
        <w:adjustRightInd w:val="0"/>
        <w:ind w:firstLine="680"/>
        <w:jc w:val="both"/>
        <w:rPr>
          <w:color w:val="000000"/>
          <w:sz w:val="28"/>
          <w:szCs w:val="28"/>
        </w:rPr>
      </w:pPr>
      <w:r w:rsidRPr="00037A5F">
        <w:rPr>
          <w:i/>
          <w:color w:val="000000"/>
          <w:sz w:val="28"/>
          <w:szCs w:val="28"/>
        </w:rPr>
        <w:t>Комментарий:</w:t>
      </w:r>
      <w:r w:rsidRPr="00037A5F">
        <w:rPr>
          <w:color w:val="000000"/>
          <w:sz w:val="28"/>
          <w:szCs w:val="28"/>
        </w:rPr>
        <w:t xml:space="preserve"> Например, в заезде с 8 гонщиками, если третий гонщик пересекающий финишную черту объявляется ПОН, а седьмой гонщик, пересекающий финишную черту, объявляется НФ, а все остальные гонщики финишируют, по результатам этого заезда четвертый гонщик, пересекающий финишную линию, занимает 3-е место, 5-й гонщик, пересекающий финишную черту, занимает 4-е место, 6-й гонщик, пересекающий финишную черту, занимает 5-е место, а 8-й гонщик, пересекающий финишную линию, занимает 6-е место. После этого гонщик с отметкой НФ занимает 7-е место, гонщик с отметкой ПОН занимает 8-е место. В заездах </w:t>
      </w:r>
      <w:proofErr w:type="spellStart"/>
      <w:r w:rsidRPr="00037A5F">
        <w:rPr>
          <w:color w:val="000000"/>
          <w:sz w:val="28"/>
          <w:szCs w:val="28"/>
        </w:rPr>
        <w:t>Мото</w:t>
      </w:r>
      <w:proofErr w:type="spellEnd"/>
      <w:r w:rsidRPr="00037A5F">
        <w:rPr>
          <w:color w:val="000000"/>
          <w:sz w:val="28"/>
          <w:szCs w:val="28"/>
        </w:rPr>
        <w:t xml:space="preserve"> очки в каждом заезде будут присуждаться только после того, как результаты этого заезда будут скорректированы как описано выше.</w:t>
      </w:r>
    </w:p>
    <w:p w14:paraId="3926EEEB" w14:textId="71A677F5" w:rsidR="00AB7992" w:rsidRDefault="00AB7992" w:rsidP="00AB7992">
      <w:pPr>
        <w:autoSpaceDE w:val="0"/>
        <w:autoSpaceDN w:val="0"/>
        <w:adjustRightInd w:val="0"/>
        <w:ind w:firstLine="680"/>
        <w:jc w:val="both"/>
        <w:rPr>
          <w:color w:val="000000"/>
          <w:sz w:val="28"/>
          <w:szCs w:val="28"/>
        </w:rPr>
      </w:pPr>
      <w:r w:rsidRPr="002E37FC">
        <w:rPr>
          <w:color w:val="000000"/>
          <w:sz w:val="28"/>
          <w:szCs w:val="28"/>
        </w:rPr>
        <w:t>В случае большого количества НФ, ПОН или НC, порядок будет определяться в соответствии с правилами статьи 6.1.04</w:t>
      </w:r>
      <w:r w:rsidR="00BE0063">
        <w:rPr>
          <w:color w:val="000000"/>
          <w:sz w:val="28"/>
          <w:szCs w:val="28"/>
        </w:rPr>
        <w:t>1</w:t>
      </w:r>
      <w:r w:rsidRPr="002E37FC">
        <w:rPr>
          <w:color w:val="000000"/>
          <w:sz w:val="28"/>
          <w:szCs w:val="28"/>
        </w:rPr>
        <w:t>.1.</w:t>
      </w:r>
    </w:p>
    <w:p w14:paraId="25A886EA" w14:textId="77777777" w:rsidR="00AB7992" w:rsidRPr="0010214D" w:rsidRDefault="00AB7992" w:rsidP="00AB7992">
      <w:pPr>
        <w:autoSpaceDE w:val="0"/>
        <w:autoSpaceDN w:val="0"/>
        <w:adjustRightInd w:val="0"/>
        <w:jc w:val="both"/>
        <w:rPr>
          <w:rFonts w:eastAsia="Calibri"/>
          <w:color w:val="000000"/>
          <w:sz w:val="28"/>
          <w:szCs w:val="28"/>
          <w:lang w:eastAsia="en-US"/>
        </w:rPr>
      </w:pPr>
    </w:p>
    <w:p w14:paraId="2645BBD6" w14:textId="77777777" w:rsidR="00BE0063" w:rsidRDefault="00BE0063" w:rsidP="00BE0063">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Финиш</w:t>
      </w:r>
      <w:r>
        <w:rPr>
          <w:rFonts w:eastAsia="Calibri"/>
          <w:b/>
          <w:color w:val="000000"/>
          <w:sz w:val="28"/>
          <w:szCs w:val="28"/>
          <w:lang w:eastAsia="en-US"/>
        </w:rPr>
        <w:t xml:space="preserve"> </w:t>
      </w:r>
    </w:p>
    <w:p w14:paraId="2D76ADBB" w14:textId="77777777" w:rsidR="00BE0063" w:rsidRDefault="00BE0063" w:rsidP="00BE0063">
      <w:pPr>
        <w:autoSpaceDE w:val="0"/>
        <w:autoSpaceDN w:val="0"/>
        <w:adjustRightInd w:val="0"/>
        <w:ind w:firstLine="680"/>
        <w:jc w:val="both"/>
        <w:rPr>
          <w:rFonts w:eastAsia="Calibri"/>
          <w:b/>
          <w:color w:val="000000"/>
          <w:sz w:val="28"/>
          <w:szCs w:val="28"/>
          <w:lang w:eastAsia="en-US"/>
        </w:rPr>
      </w:pPr>
    </w:p>
    <w:p w14:paraId="0929ECB7" w14:textId="5C43BB56" w:rsidR="00AB7992" w:rsidRPr="0010214D" w:rsidRDefault="00AB7992" w:rsidP="00BE0063">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6.1.03</w:t>
      </w:r>
      <w:r w:rsidRPr="00347804">
        <w:rPr>
          <w:rFonts w:eastAsia="Calibri"/>
          <w:b/>
          <w:color w:val="000000"/>
          <w:sz w:val="28"/>
          <w:szCs w:val="28"/>
          <w:lang w:eastAsia="en-US"/>
        </w:rPr>
        <w:t>6</w:t>
      </w:r>
    </w:p>
    <w:p w14:paraId="286ACED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Гонщик финиширует в тот момент, когда </w:t>
      </w:r>
      <w:r w:rsidRPr="006F6ED0">
        <w:rPr>
          <w:rFonts w:eastAsia="Calibri"/>
          <w:color w:val="000000"/>
          <w:sz w:val="28"/>
          <w:szCs w:val="28"/>
          <w:lang w:eastAsia="en-US"/>
        </w:rPr>
        <w:t>шина лидирующего колеса (колесо, которое находится впереди) коснется вертикальной</w:t>
      </w:r>
      <w:r w:rsidRPr="0010214D">
        <w:rPr>
          <w:rFonts w:eastAsia="Calibri"/>
          <w:color w:val="000000"/>
          <w:sz w:val="28"/>
          <w:szCs w:val="28"/>
          <w:lang w:eastAsia="en-US"/>
        </w:rPr>
        <w:t xml:space="preserve"> плоскости, поднимающейся от исходного края финишной линии. В соответствии со статьей 1.2.109 велосипед и гонщик должны пересечь финишную черту вместе.</w:t>
      </w:r>
    </w:p>
    <w:p w14:paraId="248E0E4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1B793D7A" w14:textId="1E93EB34" w:rsidR="00BE0063" w:rsidRDefault="00BE0063" w:rsidP="00BE0063">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Финал</w:t>
      </w:r>
    </w:p>
    <w:p w14:paraId="2A6923EC" w14:textId="77777777" w:rsidR="00BE0063" w:rsidRDefault="00BE0063" w:rsidP="00BE0063">
      <w:pPr>
        <w:autoSpaceDE w:val="0"/>
        <w:autoSpaceDN w:val="0"/>
        <w:adjustRightInd w:val="0"/>
        <w:ind w:firstLine="680"/>
        <w:jc w:val="both"/>
        <w:rPr>
          <w:rFonts w:eastAsia="Calibri"/>
          <w:b/>
          <w:color w:val="000000"/>
          <w:sz w:val="28"/>
          <w:szCs w:val="28"/>
          <w:lang w:eastAsia="en-US"/>
        </w:rPr>
      </w:pPr>
    </w:p>
    <w:p w14:paraId="21DF1BE7" w14:textId="153842D8" w:rsidR="00AB7992" w:rsidRPr="0010214D" w:rsidRDefault="00AB7992" w:rsidP="00BE0063">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6.1.</w:t>
      </w:r>
      <w:r>
        <w:rPr>
          <w:rFonts w:eastAsia="Calibri"/>
          <w:b/>
          <w:color w:val="000000"/>
          <w:sz w:val="28"/>
          <w:szCs w:val="28"/>
          <w:lang w:eastAsia="en-US"/>
        </w:rPr>
        <w:t>03</w:t>
      </w:r>
      <w:r w:rsidRPr="00347804">
        <w:rPr>
          <w:rFonts w:eastAsia="Calibri"/>
          <w:b/>
          <w:color w:val="000000"/>
          <w:sz w:val="28"/>
          <w:szCs w:val="28"/>
          <w:lang w:eastAsia="en-US"/>
        </w:rPr>
        <w:t>7</w:t>
      </w:r>
    </w:p>
    <w:p w14:paraId="073E3B39"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В финале, по крайней мере, двое гонщиков (которые не были квалифицированы с </w:t>
      </w:r>
      <w:proofErr w:type="spellStart"/>
      <w:r w:rsidRPr="0010214D">
        <w:rPr>
          <w:rFonts w:eastAsia="Calibri"/>
          <w:color w:val="000000"/>
          <w:sz w:val="28"/>
          <w:szCs w:val="28"/>
          <w:lang w:eastAsia="en-US"/>
        </w:rPr>
        <w:t>незасчитанными</w:t>
      </w:r>
      <w:proofErr w:type="spellEnd"/>
      <w:r w:rsidRPr="0010214D">
        <w:rPr>
          <w:rFonts w:eastAsia="Calibri"/>
          <w:color w:val="000000"/>
          <w:sz w:val="28"/>
          <w:szCs w:val="28"/>
          <w:lang w:eastAsia="en-US"/>
        </w:rPr>
        <w:t xml:space="preserve"> результатами в финале) должны пересечь финишную черту; в противном случае результат финала не является действительным.</w:t>
      </w:r>
    </w:p>
    <w:p w14:paraId="7972A610" w14:textId="77777777" w:rsidR="00AB7992" w:rsidRDefault="00AB7992"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 xml:space="preserve">В случае, когда финал объявляется не действительным, повторный старт в составе минимум трех гонщиков должен быть сделан в течение 15 </w:t>
      </w:r>
      <w:r w:rsidRPr="001B2AAF">
        <w:rPr>
          <w:rFonts w:eastAsia="Calibri"/>
          <w:color w:val="000000"/>
          <w:sz w:val="28"/>
          <w:szCs w:val="28"/>
          <w:lang w:eastAsia="en-US"/>
        </w:rPr>
        <w:t>минут со времени, когда президент коллегии комиссаров объявляет результат финала недействительным.</w:t>
      </w:r>
      <w:r>
        <w:rPr>
          <w:rFonts w:eastAsia="Calibri"/>
          <w:color w:val="000000"/>
          <w:sz w:val="28"/>
          <w:szCs w:val="28"/>
          <w:lang w:eastAsia="en-US"/>
        </w:rPr>
        <w:t xml:space="preserve"> В случае, когда повторный старт не проводится, время или </w:t>
      </w:r>
      <w:r>
        <w:rPr>
          <w:rFonts w:eastAsia="Calibri"/>
          <w:color w:val="000000"/>
          <w:sz w:val="28"/>
          <w:szCs w:val="28"/>
          <w:lang w:eastAsia="en-US"/>
        </w:rPr>
        <w:lastRenderedPageBreak/>
        <w:t>результаты предыдущей фазы (и предшествующего раунда в рамках этой фазы) объявляются окончательными результатами. Окончательная классификация соревнования определяется, как указано в статье 6.1.041.</w:t>
      </w:r>
    </w:p>
    <w:p w14:paraId="3E59A208" w14:textId="77777777" w:rsidR="00AB7992" w:rsidRDefault="00AB7992" w:rsidP="00AB7992">
      <w:pPr>
        <w:autoSpaceDE w:val="0"/>
        <w:autoSpaceDN w:val="0"/>
        <w:adjustRightInd w:val="0"/>
        <w:jc w:val="both"/>
        <w:rPr>
          <w:rFonts w:eastAsia="Calibri"/>
          <w:color w:val="000000"/>
          <w:sz w:val="28"/>
          <w:szCs w:val="28"/>
          <w:lang w:eastAsia="en-US"/>
        </w:rPr>
      </w:pPr>
    </w:p>
    <w:p w14:paraId="4DDBBD64" w14:textId="1B30D7CD" w:rsidR="00BE0063" w:rsidRDefault="00BE0063" w:rsidP="00BE0063">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Отмена соревнования до проведения фазы финала</w:t>
      </w:r>
    </w:p>
    <w:p w14:paraId="76BF1260" w14:textId="77777777" w:rsidR="00BE0063" w:rsidRDefault="00BE0063" w:rsidP="00BE0063">
      <w:pPr>
        <w:autoSpaceDE w:val="0"/>
        <w:autoSpaceDN w:val="0"/>
        <w:adjustRightInd w:val="0"/>
        <w:ind w:firstLine="680"/>
        <w:jc w:val="both"/>
        <w:rPr>
          <w:rFonts w:eastAsia="Calibri"/>
          <w:b/>
          <w:color w:val="000000"/>
          <w:sz w:val="28"/>
          <w:szCs w:val="28"/>
          <w:lang w:eastAsia="en-US"/>
        </w:rPr>
      </w:pPr>
    </w:p>
    <w:p w14:paraId="05257221" w14:textId="10740475" w:rsidR="00AB7992" w:rsidRPr="0010214D" w:rsidRDefault="00AB7992" w:rsidP="00BE0063">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6.1.038</w:t>
      </w:r>
    </w:p>
    <w:p w14:paraId="089818E9"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 случае, если соревнование по BMX было отменено до проведения фазы финала, для каждой участвовавшей категории результаты проведённой фазы и в рамках этой фазы последнего завершенного раунда будут объявлены окончательными результатами. Окончательная классификация будет производиться в соответствии со статьей 6.1.041.</w:t>
      </w:r>
    </w:p>
    <w:p w14:paraId="4E00499B" w14:textId="77777777" w:rsidR="00AB7992" w:rsidRPr="0010214D" w:rsidRDefault="00AB7992" w:rsidP="00AB7992">
      <w:pPr>
        <w:autoSpaceDE w:val="0"/>
        <w:autoSpaceDN w:val="0"/>
        <w:adjustRightInd w:val="0"/>
        <w:jc w:val="both"/>
        <w:rPr>
          <w:rFonts w:eastAsia="Calibri"/>
          <w:color w:val="000000"/>
          <w:sz w:val="28"/>
          <w:szCs w:val="28"/>
          <w:lang w:eastAsia="en-US"/>
        </w:rPr>
      </w:pPr>
    </w:p>
    <w:p w14:paraId="773B7F9B" w14:textId="248A2EE4" w:rsidR="00BE0063" w:rsidRDefault="00BE0063" w:rsidP="00BE0063">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Система подсчёта очков</w:t>
      </w:r>
    </w:p>
    <w:p w14:paraId="6435943A" w14:textId="77777777" w:rsidR="00BE0063" w:rsidRDefault="00BE0063" w:rsidP="00BE0063">
      <w:pPr>
        <w:autoSpaceDE w:val="0"/>
        <w:autoSpaceDN w:val="0"/>
        <w:adjustRightInd w:val="0"/>
        <w:ind w:firstLine="680"/>
        <w:jc w:val="both"/>
        <w:rPr>
          <w:rFonts w:eastAsia="Calibri"/>
          <w:b/>
          <w:color w:val="000000"/>
          <w:sz w:val="28"/>
          <w:szCs w:val="28"/>
          <w:lang w:eastAsia="en-US"/>
        </w:rPr>
      </w:pPr>
    </w:p>
    <w:p w14:paraId="3FDEFA79" w14:textId="50CA2D5F" w:rsidR="00AB7992" w:rsidRPr="0010214D" w:rsidRDefault="00AB7992" w:rsidP="00BE0063">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6.1.039</w:t>
      </w:r>
    </w:p>
    <w:p w14:paraId="683BD07E"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Для подсчета очков в ВМХ используется одна или несколько следующих систем:</w:t>
      </w:r>
    </w:p>
    <w:p w14:paraId="59BA5820" w14:textId="0813C0ED" w:rsidR="00AB7992" w:rsidRPr="005E783F" w:rsidRDefault="00AB7992" w:rsidP="005E783F">
      <w:pPr>
        <w:pStyle w:val="af2"/>
        <w:numPr>
          <w:ilvl w:val="0"/>
          <w:numId w:val="80"/>
        </w:numPr>
        <w:tabs>
          <w:tab w:val="left" w:pos="1134"/>
        </w:tabs>
        <w:autoSpaceDE w:val="0"/>
        <w:autoSpaceDN w:val="0"/>
        <w:adjustRightInd w:val="0"/>
        <w:ind w:left="0" w:firstLine="709"/>
        <w:jc w:val="both"/>
        <w:rPr>
          <w:rFonts w:eastAsia="Calibri"/>
          <w:color w:val="000000"/>
          <w:sz w:val="28"/>
          <w:szCs w:val="28"/>
          <w:lang w:eastAsia="en-US"/>
        </w:rPr>
      </w:pPr>
      <w:r w:rsidRPr="005E783F">
        <w:rPr>
          <w:rFonts w:eastAsia="Calibri"/>
          <w:color w:val="000000"/>
          <w:sz w:val="28"/>
          <w:szCs w:val="28"/>
          <w:lang w:eastAsia="en-US"/>
        </w:rPr>
        <w:t>Фотофиниш. Фотофиниш является оборудованием, способным производить минимально 1000 кадров в секунду.</w:t>
      </w:r>
    </w:p>
    <w:p w14:paraId="5CD3A21C" w14:textId="5EE01F25" w:rsidR="00AB7992" w:rsidRPr="005E783F" w:rsidRDefault="00AB7992" w:rsidP="005E783F">
      <w:pPr>
        <w:pStyle w:val="af2"/>
        <w:numPr>
          <w:ilvl w:val="0"/>
          <w:numId w:val="80"/>
        </w:numPr>
        <w:tabs>
          <w:tab w:val="left" w:pos="1134"/>
        </w:tabs>
        <w:autoSpaceDE w:val="0"/>
        <w:autoSpaceDN w:val="0"/>
        <w:adjustRightInd w:val="0"/>
        <w:ind w:left="0" w:firstLine="709"/>
        <w:jc w:val="both"/>
        <w:rPr>
          <w:rFonts w:eastAsia="Calibri"/>
          <w:color w:val="000000"/>
          <w:sz w:val="28"/>
          <w:szCs w:val="28"/>
          <w:lang w:eastAsia="en-US"/>
        </w:rPr>
      </w:pPr>
      <w:r w:rsidRPr="005E783F">
        <w:rPr>
          <w:rFonts w:eastAsia="Calibri"/>
          <w:color w:val="000000"/>
          <w:sz w:val="28"/>
          <w:szCs w:val="28"/>
          <w:lang w:eastAsia="en-US"/>
        </w:rPr>
        <w:t xml:space="preserve">Подсчеты с помощью транспондеров. При использовании транспондеров гонщик несет полную ответственность за правильность крепления транспондера во время соревнования. При этом должен присутствовать оператор хронометража, который отвечает за запись позиции финиша каждого гонщика в момент пересечения финишной линии на каждом заезде или круге. </w:t>
      </w:r>
    </w:p>
    <w:p w14:paraId="3DFEE7E2"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Транспондеры могут использоваться только вместе с фотофинишем или видеокамерой. В случае если транспондер гонщика отваливается или приходит в неисправность во время жары, фотофиниш или запись видеокамеры должны быть использованы для подтверждения результата (в порядке очередности, определенной в статье 6.1.039доп).</w:t>
      </w:r>
    </w:p>
    <w:p w14:paraId="7712AF87" w14:textId="3A6E64D1"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Если используются транспондеры, любой гонщик, который стартует в заезде без транспондера, должен быть квалифицирован как </w:t>
      </w:r>
      <w:r w:rsidR="001B1D69">
        <w:rPr>
          <w:rFonts w:eastAsia="Calibri"/>
          <w:color w:val="000000"/>
          <w:sz w:val="28"/>
          <w:szCs w:val="28"/>
          <w:lang w:eastAsia="en-US"/>
        </w:rPr>
        <w:t>«</w:t>
      </w:r>
      <w:proofErr w:type="spellStart"/>
      <w:r w:rsidR="001B1D69">
        <w:rPr>
          <w:rFonts w:eastAsia="Calibri"/>
          <w:color w:val="000000"/>
          <w:sz w:val="28"/>
          <w:szCs w:val="28"/>
          <w:lang w:eastAsia="en-US"/>
        </w:rPr>
        <w:t>нефинишировавший</w:t>
      </w:r>
      <w:proofErr w:type="spellEnd"/>
      <w:r w:rsidR="001B1D69">
        <w:rPr>
          <w:rFonts w:eastAsia="Calibri"/>
          <w:color w:val="000000"/>
          <w:sz w:val="28"/>
          <w:szCs w:val="28"/>
          <w:lang w:eastAsia="en-US"/>
        </w:rPr>
        <w:t>»</w:t>
      </w:r>
      <w:r w:rsidRPr="0010214D">
        <w:rPr>
          <w:rFonts w:eastAsia="Calibri"/>
          <w:color w:val="000000"/>
          <w:sz w:val="28"/>
          <w:szCs w:val="28"/>
          <w:lang w:eastAsia="en-US"/>
        </w:rPr>
        <w:t xml:space="preserve"> (</w:t>
      </w:r>
      <w:r>
        <w:rPr>
          <w:rFonts w:eastAsia="Calibri"/>
          <w:color w:val="000000"/>
          <w:sz w:val="28"/>
          <w:szCs w:val="28"/>
          <w:lang w:eastAsia="en-US"/>
        </w:rPr>
        <w:t>НФ</w:t>
      </w:r>
      <w:r w:rsidRPr="0010214D">
        <w:rPr>
          <w:rFonts w:eastAsia="Calibri"/>
          <w:color w:val="000000"/>
          <w:sz w:val="28"/>
          <w:szCs w:val="28"/>
          <w:lang w:eastAsia="en-US"/>
        </w:rPr>
        <w:t>).</w:t>
      </w:r>
    </w:p>
    <w:p w14:paraId="22E4B37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roofErr w:type="spellStart"/>
      <w:r w:rsidRPr="0010214D">
        <w:rPr>
          <w:rFonts w:eastAsia="Calibri"/>
          <w:color w:val="000000"/>
          <w:sz w:val="28"/>
          <w:szCs w:val="28"/>
          <w:lang w:eastAsia="en-US"/>
        </w:rPr>
        <w:t>Транспондерные</w:t>
      </w:r>
      <w:proofErr w:type="spellEnd"/>
      <w:r w:rsidRPr="0010214D">
        <w:rPr>
          <w:rFonts w:eastAsia="Calibri"/>
          <w:color w:val="000000"/>
          <w:sz w:val="28"/>
          <w:szCs w:val="28"/>
          <w:lang w:eastAsia="en-US"/>
        </w:rPr>
        <w:t xml:space="preserve"> системы часто используются для автоматизации подсчёта очков во время гонок, особенно телевизионной графики для соревнований, которые показывают по телевизору. Без ущерба для порядка систем начисления очков, приведенных в этой статье, если результаты транспондеров двух или более гонщиков находятся в опубликованных пределах погрешности системы используемого транспондера или 0,01 секунды, в зависимости от того, что больше (или если диапазон погрешности системы </w:t>
      </w:r>
      <w:r w:rsidRPr="0010214D">
        <w:rPr>
          <w:rFonts w:eastAsia="Calibri"/>
          <w:color w:val="000000"/>
          <w:sz w:val="28"/>
          <w:szCs w:val="28"/>
          <w:lang w:eastAsia="en-US"/>
        </w:rPr>
        <w:lastRenderedPageBreak/>
        <w:t xml:space="preserve">транспондера не известен), то оператор хронометража должен проверить и при необходимости, исправить, результат с использованием фотофиниша, если также используется система фотофиниша. Это действие со стороны оператора хронометража не является основанием для протеста. В случае возникновения спора, </w:t>
      </w:r>
      <w:r>
        <w:rPr>
          <w:rFonts w:eastAsia="Calibri"/>
          <w:color w:val="000000"/>
          <w:sz w:val="28"/>
          <w:szCs w:val="28"/>
          <w:lang w:eastAsia="en-US"/>
        </w:rPr>
        <w:t>главный судья</w:t>
      </w:r>
      <w:r w:rsidRPr="0010214D">
        <w:rPr>
          <w:rFonts w:eastAsia="Calibri"/>
          <w:color w:val="000000"/>
          <w:sz w:val="28"/>
          <w:szCs w:val="28"/>
          <w:lang w:eastAsia="en-US"/>
        </w:rPr>
        <w:t xml:space="preserve"> или </w:t>
      </w:r>
      <w:r>
        <w:rPr>
          <w:rFonts w:eastAsia="Calibri"/>
          <w:color w:val="000000"/>
          <w:sz w:val="28"/>
          <w:szCs w:val="28"/>
          <w:lang w:eastAsia="en-US"/>
        </w:rPr>
        <w:t>судья</w:t>
      </w:r>
      <w:r w:rsidRPr="0010214D">
        <w:rPr>
          <w:rFonts w:eastAsia="Calibri"/>
          <w:color w:val="000000"/>
          <w:sz w:val="28"/>
          <w:szCs w:val="28"/>
          <w:lang w:eastAsia="en-US"/>
        </w:rPr>
        <w:t>, назначенный им, принимает решение; такое решение является окончательным.</w:t>
      </w:r>
    </w:p>
    <w:p w14:paraId="3AC6E6E1" w14:textId="1F1F8402" w:rsidR="00AB7992" w:rsidRPr="005E783F" w:rsidRDefault="00AB7992" w:rsidP="005E783F">
      <w:pPr>
        <w:pStyle w:val="af2"/>
        <w:numPr>
          <w:ilvl w:val="0"/>
          <w:numId w:val="80"/>
        </w:numPr>
        <w:tabs>
          <w:tab w:val="left" w:pos="993"/>
        </w:tabs>
        <w:autoSpaceDE w:val="0"/>
        <w:autoSpaceDN w:val="0"/>
        <w:adjustRightInd w:val="0"/>
        <w:ind w:left="0" w:firstLine="709"/>
        <w:jc w:val="both"/>
        <w:rPr>
          <w:rFonts w:eastAsia="Calibri"/>
          <w:color w:val="000000"/>
          <w:sz w:val="28"/>
          <w:szCs w:val="28"/>
          <w:lang w:eastAsia="en-US"/>
        </w:rPr>
      </w:pPr>
      <w:r w:rsidRPr="005E783F">
        <w:rPr>
          <w:rFonts w:eastAsia="Calibri"/>
          <w:color w:val="000000"/>
          <w:sz w:val="28"/>
          <w:szCs w:val="28"/>
          <w:lang w:eastAsia="en-US"/>
        </w:rPr>
        <w:t>Световые лучи (фотоэлементы)</w:t>
      </w:r>
      <w:r w:rsidR="004F5496">
        <w:rPr>
          <w:rFonts w:eastAsia="Calibri"/>
          <w:color w:val="000000"/>
          <w:sz w:val="28"/>
          <w:szCs w:val="28"/>
          <w:lang w:eastAsia="en-US"/>
        </w:rPr>
        <w:t>.</w:t>
      </w:r>
    </w:p>
    <w:p w14:paraId="7B94141C" w14:textId="1A92923F" w:rsidR="00AB7992" w:rsidRPr="005E783F" w:rsidRDefault="00AB7992" w:rsidP="005E783F">
      <w:pPr>
        <w:pStyle w:val="af2"/>
        <w:numPr>
          <w:ilvl w:val="0"/>
          <w:numId w:val="80"/>
        </w:numPr>
        <w:tabs>
          <w:tab w:val="left" w:pos="993"/>
        </w:tabs>
        <w:autoSpaceDE w:val="0"/>
        <w:autoSpaceDN w:val="0"/>
        <w:adjustRightInd w:val="0"/>
        <w:ind w:left="0" w:firstLine="709"/>
        <w:jc w:val="both"/>
        <w:rPr>
          <w:rFonts w:eastAsia="Calibri"/>
          <w:color w:val="000000"/>
          <w:sz w:val="28"/>
          <w:szCs w:val="28"/>
          <w:lang w:eastAsia="en-US"/>
        </w:rPr>
      </w:pPr>
      <w:r w:rsidRPr="005E783F">
        <w:rPr>
          <w:rFonts w:eastAsia="Calibri"/>
          <w:color w:val="000000"/>
          <w:sz w:val="28"/>
          <w:szCs w:val="28"/>
          <w:lang w:eastAsia="en-US"/>
        </w:rPr>
        <w:t>Подсчеты с помощью видеооборудования на финишной линии. Видеооборудование должно быть установлено на одной линии с линией финиша, на уровне земли или выше. Видеокамера должна прослеживать всю финишную линию на поверхности трека. Заднее поле зрения камеры должно быть чистым для того, чтобы не создавать трудностей при просмотре записи финиша. Кроме того, должна быть установлена видео камера с позицией фронтального вида, чтобы хорошо просматривались номера участников. Для подробного изучения отснятого материала требуется, чтобы была обеспечена качественная возможность медленной прокрутки. А также видеооборудование должно быть в состоянии воспроизводить цвета.</w:t>
      </w:r>
    </w:p>
    <w:p w14:paraId="7AD47639" w14:textId="04A76F0C"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Судьи на финише</w:t>
      </w:r>
    </w:p>
    <w:p w14:paraId="43C852E1"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Требуется как минимум 5 квалифицированных судей, которые будут ответственными за запись финишных позиций всех гонщиков, пересекающих финишную линию в каждом заезде. Официальные финишные позиции каждого заезда определяются простым большинством голосов судей на финише. Финишные результаты передаются секретарю коллегии судей для опубликования их на доске информации.</w:t>
      </w:r>
    </w:p>
    <w:p w14:paraId="77206A69" w14:textId="77777777" w:rsidR="00AB7992" w:rsidRDefault="00AB7992" w:rsidP="00AB7992">
      <w:pPr>
        <w:autoSpaceDE w:val="0"/>
        <w:autoSpaceDN w:val="0"/>
        <w:adjustRightInd w:val="0"/>
        <w:ind w:firstLine="680"/>
        <w:jc w:val="both"/>
        <w:rPr>
          <w:rFonts w:eastAsia="Calibri"/>
          <w:color w:val="000000"/>
          <w:sz w:val="28"/>
          <w:szCs w:val="28"/>
          <w:lang w:eastAsia="en-US"/>
        </w:rPr>
      </w:pPr>
    </w:p>
    <w:p w14:paraId="319F34D5" w14:textId="5CB9E26F" w:rsidR="00AB7992" w:rsidRPr="004D6B45"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6.1.039.</w:t>
      </w:r>
      <w:r w:rsidR="002748EE" w:rsidRPr="004D6B45">
        <w:rPr>
          <w:rFonts w:eastAsia="Calibri"/>
          <w:b/>
          <w:color w:val="000000"/>
          <w:sz w:val="28"/>
          <w:szCs w:val="28"/>
          <w:lang w:eastAsia="en-US"/>
        </w:rPr>
        <w:t>1</w:t>
      </w:r>
    </w:p>
    <w:p w14:paraId="43BA9E6E" w14:textId="77777777" w:rsidR="00AB7992" w:rsidRDefault="00AB7992"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В случае, если несколько систем подсчёта очков, которые описаны выше, используются во время соревнования, они должны применяться в соответствии со следующей очередностью:</w:t>
      </w:r>
    </w:p>
    <w:p w14:paraId="695CADA3" w14:textId="2C508EA2" w:rsidR="00AB7992" w:rsidRDefault="005E783F"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 xml:space="preserve">А.   </w:t>
      </w:r>
      <w:r w:rsidR="00AB7992">
        <w:rPr>
          <w:rFonts w:eastAsia="Calibri"/>
          <w:color w:val="000000"/>
          <w:sz w:val="28"/>
          <w:szCs w:val="28"/>
          <w:lang w:eastAsia="en-US"/>
        </w:rPr>
        <w:t>Для индивидуальной гонки BMX на время:</w:t>
      </w:r>
    </w:p>
    <w:p w14:paraId="237E3197" w14:textId="396A5C71" w:rsidR="00AB7992" w:rsidRPr="005E783F" w:rsidRDefault="00AB7992" w:rsidP="005C028A">
      <w:pPr>
        <w:pStyle w:val="af2"/>
        <w:numPr>
          <w:ilvl w:val="0"/>
          <w:numId w:val="81"/>
        </w:numPr>
        <w:autoSpaceDE w:val="0"/>
        <w:autoSpaceDN w:val="0"/>
        <w:adjustRightInd w:val="0"/>
        <w:ind w:left="1134" w:hanging="425"/>
        <w:jc w:val="both"/>
        <w:rPr>
          <w:rFonts w:eastAsia="Calibri"/>
          <w:color w:val="000000"/>
          <w:sz w:val="28"/>
          <w:szCs w:val="28"/>
          <w:lang w:eastAsia="en-US"/>
        </w:rPr>
      </w:pPr>
      <w:r w:rsidRPr="005E783F">
        <w:rPr>
          <w:rFonts w:eastAsia="Calibri"/>
          <w:color w:val="000000"/>
          <w:sz w:val="28"/>
          <w:szCs w:val="28"/>
          <w:lang w:eastAsia="en-US"/>
        </w:rPr>
        <w:t>фотофиниш или световые лучи (фотоэлементы)</w:t>
      </w:r>
      <w:r w:rsidR="004F5496">
        <w:rPr>
          <w:rFonts w:eastAsia="Calibri"/>
          <w:color w:val="000000"/>
          <w:sz w:val="28"/>
          <w:szCs w:val="28"/>
          <w:lang w:eastAsia="en-US"/>
        </w:rPr>
        <w:t>;</w:t>
      </w:r>
    </w:p>
    <w:p w14:paraId="3B412C7F" w14:textId="40693ACF" w:rsidR="00AB7992" w:rsidRPr="005E783F" w:rsidRDefault="005E783F" w:rsidP="005C028A">
      <w:pPr>
        <w:pStyle w:val="af2"/>
        <w:numPr>
          <w:ilvl w:val="0"/>
          <w:numId w:val="81"/>
        </w:numPr>
        <w:autoSpaceDE w:val="0"/>
        <w:autoSpaceDN w:val="0"/>
        <w:adjustRightInd w:val="0"/>
        <w:ind w:left="1134" w:hanging="425"/>
        <w:jc w:val="both"/>
        <w:rPr>
          <w:rFonts w:eastAsia="Calibri"/>
          <w:color w:val="000000"/>
          <w:sz w:val="28"/>
          <w:szCs w:val="28"/>
          <w:lang w:eastAsia="en-US"/>
        </w:rPr>
      </w:pPr>
      <w:r w:rsidRPr="005E783F">
        <w:rPr>
          <w:rFonts w:eastAsia="Calibri"/>
          <w:color w:val="000000"/>
          <w:sz w:val="28"/>
          <w:szCs w:val="28"/>
          <w:lang w:eastAsia="en-US"/>
        </w:rPr>
        <w:t>т</w:t>
      </w:r>
      <w:r w:rsidR="00AB7992" w:rsidRPr="005E783F">
        <w:rPr>
          <w:rFonts w:eastAsia="Calibri"/>
          <w:color w:val="000000"/>
          <w:sz w:val="28"/>
          <w:szCs w:val="28"/>
          <w:lang w:eastAsia="en-US"/>
        </w:rPr>
        <w:t>ранспондеры и фотофиниш, как указано выше</w:t>
      </w:r>
      <w:r w:rsidR="004F5496">
        <w:rPr>
          <w:rFonts w:eastAsia="Calibri"/>
          <w:color w:val="000000"/>
          <w:sz w:val="28"/>
          <w:szCs w:val="28"/>
          <w:lang w:eastAsia="en-US"/>
        </w:rPr>
        <w:t>.</w:t>
      </w:r>
    </w:p>
    <w:p w14:paraId="4E54D848" w14:textId="7CAA01FD" w:rsidR="00AB7992" w:rsidRPr="001B2AAF" w:rsidRDefault="005E783F"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Б</w:t>
      </w:r>
      <w:r w:rsidR="00AB7992" w:rsidRPr="001B2AAF">
        <w:rPr>
          <w:rFonts w:eastAsia="Calibri"/>
          <w:color w:val="000000"/>
          <w:sz w:val="28"/>
          <w:szCs w:val="28"/>
          <w:lang w:eastAsia="en-US"/>
        </w:rPr>
        <w:t xml:space="preserve">. </w:t>
      </w:r>
      <w:r>
        <w:rPr>
          <w:rFonts w:eastAsia="Calibri"/>
          <w:color w:val="000000"/>
          <w:sz w:val="28"/>
          <w:szCs w:val="28"/>
          <w:lang w:eastAsia="en-US"/>
        </w:rPr>
        <w:t xml:space="preserve">  </w:t>
      </w:r>
      <w:r w:rsidR="00AB7992" w:rsidRPr="001B2AAF">
        <w:rPr>
          <w:rFonts w:eastAsia="Calibri"/>
          <w:color w:val="000000"/>
          <w:sz w:val="28"/>
          <w:szCs w:val="28"/>
          <w:lang w:eastAsia="en-US"/>
        </w:rPr>
        <w:t xml:space="preserve">Для гонки </w:t>
      </w:r>
      <w:r w:rsidR="00AB7992" w:rsidRPr="00DE5BFE">
        <w:rPr>
          <w:rFonts w:eastAsia="Calibri"/>
          <w:color w:val="000000"/>
          <w:sz w:val="28"/>
          <w:szCs w:val="28"/>
          <w:lang w:eastAsia="en-US"/>
        </w:rPr>
        <w:t>BMX (все фазы):</w:t>
      </w:r>
    </w:p>
    <w:p w14:paraId="27FA1B53" w14:textId="2001F649" w:rsidR="00AB7992" w:rsidRPr="005E783F" w:rsidRDefault="00AB7992" w:rsidP="005C028A">
      <w:pPr>
        <w:pStyle w:val="af2"/>
        <w:numPr>
          <w:ilvl w:val="0"/>
          <w:numId w:val="82"/>
        </w:numPr>
        <w:autoSpaceDE w:val="0"/>
        <w:autoSpaceDN w:val="0"/>
        <w:adjustRightInd w:val="0"/>
        <w:ind w:left="1134" w:hanging="425"/>
        <w:jc w:val="both"/>
        <w:rPr>
          <w:rFonts w:eastAsia="Calibri"/>
          <w:color w:val="000000"/>
          <w:sz w:val="28"/>
          <w:szCs w:val="28"/>
          <w:lang w:eastAsia="en-US"/>
        </w:rPr>
      </w:pPr>
      <w:r w:rsidRPr="005E783F">
        <w:rPr>
          <w:rFonts w:eastAsia="Calibri"/>
          <w:color w:val="000000"/>
          <w:sz w:val="28"/>
          <w:szCs w:val="28"/>
          <w:lang w:eastAsia="en-US"/>
        </w:rPr>
        <w:t>фотофиниш или световые лучи (фотоэлементы)</w:t>
      </w:r>
      <w:r w:rsidR="004F5496">
        <w:rPr>
          <w:rFonts w:eastAsia="Calibri"/>
          <w:color w:val="000000"/>
          <w:sz w:val="28"/>
          <w:szCs w:val="28"/>
          <w:lang w:eastAsia="en-US"/>
        </w:rPr>
        <w:t>;</w:t>
      </w:r>
    </w:p>
    <w:p w14:paraId="40F6F879" w14:textId="06521541" w:rsidR="00AB7992" w:rsidRPr="005E783F" w:rsidRDefault="00AB7992" w:rsidP="005C028A">
      <w:pPr>
        <w:pStyle w:val="af2"/>
        <w:numPr>
          <w:ilvl w:val="0"/>
          <w:numId w:val="82"/>
        </w:numPr>
        <w:autoSpaceDE w:val="0"/>
        <w:autoSpaceDN w:val="0"/>
        <w:adjustRightInd w:val="0"/>
        <w:ind w:left="1134" w:hanging="425"/>
        <w:jc w:val="both"/>
        <w:rPr>
          <w:rFonts w:eastAsia="Calibri"/>
          <w:color w:val="000000"/>
          <w:sz w:val="28"/>
          <w:szCs w:val="28"/>
          <w:lang w:eastAsia="en-US"/>
        </w:rPr>
      </w:pPr>
      <w:r w:rsidRPr="005E783F">
        <w:rPr>
          <w:rFonts w:eastAsia="Calibri"/>
          <w:color w:val="000000"/>
          <w:sz w:val="28"/>
          <w:szCs w:val="28"/>
          <w:lang w:eastAsia="en-US"/>
        </w:rPr>
        <w:t>транспондеры и фотофиниш, как указано выше</w:t>
      </w:r>
      <w:r w:rsidR="004F5496">
        <w:rPr>
          <w:rFonts w:eastAsia="Calibri"/>
          <w:color w:val="000000"/>
          <w:sz w:val="28"/>
          <w:szCs w:val="28"/>
          <w:lang w:eastAsia="en-US"/>
        </w:rPr>
        <w:t>;</w:t>
      </w:r>
    </w:p>
    <w:p w14:paraId="5DA71212" w14:textId="702001B0" w:rsidR="00AB7992" w:rsidRPr="005E783F" w:rsidRDefault="004F5496" w:rsidP="005C028A">
      <w:pPr>
        <w:pStyle w:val="af2"/>
        <w:numPr>
          <w:ilvl w:val="0"/>
          <w:numId w:val="82"/>
        </w:numPr>
        <w:autoSpaceDE w:val="0"/>
        <w:autoSpaceDN w:val="0"/>
        <w:adjustRightInd w:val="0"/>
        <w:ind w:left="1134" w:hanging="425"/>
        <w:jc w:val="both"/>
        <w:rPr>
          <w:rFonts w:eastAsia="Calibri"/>
          <w:color w:val="000000"/>
          <w:sz w:val="28"/>
          <w:szCs w:val="28"/>
          <w:lang w:eastAsia="en-US"/>
        </w:rPr>
      </w:pPr>
      <w:r>
        <w:rPr>
          <w:rFonts w:eastAsia="Calibri"/>
          <w:color w:val="000000"/>
          <w:sz w:val="28"/>
          <w:szCs w:val="28"/>
          <w:lang w:eastAsia="en-US"/>
        </w:rPr>
        <w:t>в</w:t>
      </w:r>
      <w:r w:rsidR="00AB7992" w:rsidRPr="005E783F">
        <w:rPr>
          <w:rFonts w:eastAsia="Calibri"/>
          <w:color w:val="000000"/>
          <w:sz w:val="28"/>
          <w:szCs w:val="28"/>
          <w:lang w:eastAsia="en-US"/>
        </w:rPr>
        <w:t>идеооборудование</w:t>
      </w:r>
      <w:r>
        <w:rPr>
          <w:rFonts w:eastAsia="Calibri"/>
          <w:color w:val="000000"/>
          <w:sz w:val="28"/>
          <w:szCs w:val="28"/>
          <w:lang w:eastAsia="en-US"/>
        </w:rPr>
        <w:t>;</w:t>
      </w:r>
    </w:p>
    <w:p w14:paraId="6D6D2DC1" w14:textId="38C451D8" w:rsidR="00AB7992" w:rsidRPr="005E783F" w:rsidRDefault="004F5496" w:rsidP="005C028A">
      <w:pPr>
        <w:pStyle w:val="af2"/>
        <w:numPr>
          <w:ilvl w:val="0"/>
          <w:numId w:val="82"/>
        </w:numPr>
        <w:autoSpaceDE w:val="0"/>
        <w:autoSpaceDN w:val="0"/>
        <w:adjustRightInd w:val="0"/>
        <w:ind w:left="1134" w:hanging="425"/>
        <w:jc w:val="both"/>
        <w:rPr>
          <w:rFonts w:eastAsia="Calibri"/>
          <w:color w:val="000000"/>
          <w:sz w:val="28"/>
          <w:szCs w:val="28"/>
          <w:lang w:eastAsia="en-US"/>
        </w:rPr>
      </w:pPr>
      <w:r>
        <w:rPr>
          <w:rFonts w:eastAsia="Calibri"/>
          <w:color w:val="000000"/>
          <w:sz w:val="28"/>
          <w:szCs w:val="28"/>
          <w:lang w:eastAsia="en-US"/>
        </w:rPr>
        <w:t>с</w:t>
      </w:r>
      <w:r w:rsidR="00AB7992" w:rsidRPr="005E783F">
        <w:rPr>
          <w:rFonts w:eastAsia="Calibri"/>
          <w:color w:val="000000"/>
          <w:sz w:val="28"/>
          <w:szCs w:val="28"/>
          <w:lang w:eastAsia="en-US"/>
        </w:rPr>
        <w:t>удьи на финише</w:t>
      </w:r>
      <w:r>
        <w:rPr>
          <w:rFonts w:eastAsia="Calibri"/>
          <w:color w:val="000000"/>
          <w:sz w:val="28"/>
          <w:szCs w:val="28"/>
          <w:lang w:eastAsia="en-US"/>
        </w:rPr>
        <w:t>.</w:t>
      </w:r>
    </w:p>
    <w:p w14:paraId="10813090" w14:textId="5E84A18F" w:rsidR="00AB7992" w:rsidRPr="001B2AAF" w:rsidRDefault="005E783F"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В</w:t>
      </w:r>
      <w:r w:rsidR="00AB7992" w:rsidRPr="001B2AAF">
        <w:rPr>
          <w:rFonts w:eastAsia="Calibri"/>
          <w:color w:val="000000"/>
          <w:sz w:val="28"/>
          <w:szCs w:val="28"/>
          <w:lang w:eastAsia="en-US"/>
        </w:rPr>
        <w:t xml:space="preserve">. </w:t>
      </w:r>
      <w:r>
        <w:rPr>
          <w:rFonts w:eastAsia="Calibri"/>
          <w:color w:val="000000"/>
          <w:sz w:val="28"/>
          <w:szCs w:val="28"/>
          <w:lang w:eastAsia="en-US"/>
        </w:rPr>
        <w:t xml:space="preserve">  </w:t>
      </w:r>
      <w:r w:rsidR="00AB7992" w:rsidRPr="001B2AAF">
        <w:rPr>
          <w:rFonts w:eastAsia="Calibri"/>
          <w:color w:val="000000"/>
          <w:sz w:val="28"/>
          <w:szCs w:val="28"/>
          <w:lang w:eastAsia="en-US"/>
        </w:rPr>
        <w:t>Для выбора ворот</w:t>
      </w:r>
      <w:r w:rsidR="004F5496">
        <w:rPr>
          <w:rFonts w:eastAsia="Calibri"/>
          <w:color w:val="000000"/>
          <w:sz w:val="28"/>
          <w:szCs w:val="28"/>
          <w:lang w:eastAsia="en-US"/>
        </w:rPr>
        <w:t>:</w:t>
      </w:r>
    </w:p>
    <w:p w14:paraId="4730CA12" w14:textId="2136DFD7" w:rsidR="00AB7992" w:rsidRPr="005E783F" w:rsidRDefault="005E783F" w:rsidP="005C028A">
      <w:pPr>
        <w:pStyle w:val="af2"/>
        <w:numPr>
          <w:ilvl w:val="0"/>
          <w:numId w:val="83"/>
        </w:numPr>
        <w:autoSpaceDE w:val="0"/>
        <w:autoSpaceDN w:val="0"/>
        <w:adjustRightInd w:val="0"/>
        <w:ind w:left="1134" w:hanging="425"/>
        <w:jc w:val="both"/>
        <w:rPr>
          <w:rFonts w:eastAsia="Calibri"/>
          <w:color w:val="000000"/>
          <w:sz w:val="28"/>
          <w:szCs w:val="28"/>
          <w:lang w:eastAsia="en-US"/>
        </w:rPr>
      </w:pPr>
      <w:r w:rsidRPr="005E783F">
        <w:rPr>
          <w:rFonts w:eastAsia="Calibri"/>
          <w:color w:val="000000"/>
          <w:sz w:val="28"/>
          <w:szCs w:val="28"/>
          <w:lang w:eastAsia="en-US"/>
        </w:rPr>
        <w:t>т</w:t>
      </w:r>
      <w:r w:rsidR="00AB7992" w:rsidRPr="005E783F">
        <w:rPr>
          <w:rFonts w:eastAsia="Calibri"/>
          <w:color w:val="000000"/>
          <w:sz w:val="28"/>
          <w:szCs w:val="28"/>
          <w:lang w:eastAsia="en-US"/>
        </w:rPr>
        <w:t>ранспондеры и фотофиниш, как это предусмотрено в статье выше</w:t>
      </w:r>
      <w:r w:rsidR="004F5496">
        <w:rPr>
          <w:rFonts w:eastAsia="Calibri"/>
          <w:color w:val="000000"/>
          <w:sz w:val="28"/>
          <w:szCs w:val="28"/>
          <w:lang w:eastAsia="en-US"/>
        </w:rPr>
        <w:t>;</w:t>
      </w:r>
    </w:p>
    <w:p w14:paraId="35C4F280" w14:textId="5135FC5E" w:rsidR="00AB7992" w:rsidRPr="005E783F" w:rsidRDefault="00AB7992" w:rsidP="005C028A">
      <w:pPr>
        <w:pStyle w:val="af2"/>
        <w:numPr>
          <w:ilvl w:val="0"/>
          <w:numId w:val="83"/>
        </w:numPr>
        <w:autoSpaceDE w:val="0"/>
        <w:autoSpaceDN w:val="0"/>
        <w:adjustRightInd w:val="0"/>
        <w:ind w:left="1134" w:hanging="425"/>
        <w:jc w:val="both"/>
        <w:rPr>
          <w:rFonts w:eastAsia="Calibri"/>
          <w:color w:val="000000"/>
          <w:sz w:val="28"/>
          <w:szCs w:val="28"/>
          <w:lang w:eastAsia="en-US"/>
        </w:rPr>
      </w:pPr>
      <w:r w:rsidRPr="005E783F">
        <w:rPr>
          <w:rFonts w:eastAsia="Calibri"/>
          <w:color w:val="000000"/>
          <w:sz w:val="28"/>
          <w:szCs w:val="28"/>
          <w:lang w:eastAsia="en-US"/>
        </w:rPr>
        <w:t>фотофиниш или световые лучи (фотоэлементы)</w:t>
      </w:r>
      <w:r w:rsidR="004F5496">
        <w:rPr>
          <w:rFonts w:eastAsia="Calibri"/>
          <w:color w:val="000000"/>
          <w:sz w:val="28"/>
          <w:szCs w:val="28"/>
          <w:lang w:eastAsia="en-US"/>
        </w:rPr>
        <w:t>.</w:t>
      </w:r>
    </w:p>
    <w:p w14:paraId="5F97E9CC"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1B2AAF">
        <w:rPr>
          <w:rFonts w:eastAsia="Calibri"/>
          <w:color w:val="000000"/>
          <w:sz w:val="28"/>
          <w:szCs w:val="28"/>
          <w:lang w:eastAsia="en-US"/>
        </w:rPr>
        <w:lastRenderedPageBreak/>
        <w:t>Использование видеооборудования является обязательным на всех соревнованиях по BMX,</w:t>
      </w:r>
      <w:r w:rsidRPr="001B2AAF">
        <w:rPr>
          <w:rFonts w:ascii="Arial" w:hAnsi="Arial" w:cs="Arial"/>
          <w:color w:val="FF0000"/>
          <w:sz w:val="20"/>
          <w:szCs w:val="20"/>
        </w:rPr>
        <w:t xml:space="preserve"> </w:t>
      </w:r>
      <w:r w:rsidRPr="001B2AAF">
        <w:rPr>
          <w:rFonts w:eastAsia="Calibri"/>
          <w:color w:val="000000"/>
          <w:sz w:val="28"/>
          <w:szCs w:val="28"/>
          <w:lang w:eastAsia="en-US"/>
        </w:rPr>
        <w:t>если фотофиниш или синхронизирующие приемопередатчики, используемые вместе с фотоизображением, отсутствуют.</w:t>
      </w:r>
    </w:p>
    <w:p w14:paraId="61F11405"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 том случае, если конкретная система подсчета очков требуется по регламенту, то такая система подсчета очков должна быть применена, а другие системы с более низким приоритетом, не являются необходимыми.</w:t>
      </w:r>
    </w:p>
    <w:p w14:paraId="4332382F" w14:textId="77777777" w:rsidR="00FD02EE" w:rsidRDefault="00FD02EE" w:rsidP="002748EE">
      <w:pPr>
        <w:autoSpaceDE w:val="0"/>
        <w:autoSpaceDN w:val="0"/>
        <w:adjustRightInd w:val="0"/>
        <w:jc w:val="both"/>
        <w:rPr>
          <w:rFonts w:eastAsia="Calibri"/>
          <w:b/>
          <w:color w:val="000000"/>
          <w:sz w:val="28"/>
          <w:szCs w:val="28"/>
          <w:lang w:eastAsia="en-US"/>
        </w:rPr>
      </w:pPr>
    </w:p>
    <w:p w14:paraId="56E1B48F" w14:textId="07BC9E75" w:rsidR="005E783F" w:rsidRDefault="005E783F" w:rsidP="005E783F">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Публикация результатов заезда</w:t>
      </w:r>
    </w:p>
    <w:p w14:paraId="32B35103" w14:textId="77777777" w:rsidR="005E783F" w:rsidRDefault="005E783F" w:rsidP="00AB7992">
      <w:pPr>
        <w:autoSpaceDE w:val="0"/>
        <w:autoSpaceDN w:val="0"/>
        <w:adjustRightInd w:val="0"/>
        <w:ind w:firstLine="680"/>
        <w:jc w:val="both"/>
        <w:rPr>
          <w:rFonts w:eastAsia="Calibri"/>
          <w:b/>
          <w:color w:val="000000"/>
          <w:sz w:val="28"/>
          <w:szCs w:val="28"/>
          <w:lang w:eastAsia="en-US"/>
        </w:rPr>
      </w:pPr>
    </w:p>
    <w:p w14:paraId="78A240CE" w14:textId="2BD8AEB6" w:rsidR="00AB7992"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6.1.040</w:t>
      </w:r>
    </w:p>
    <w:p w14:paraId="3F12A511"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B2AAF">
        <w:rPr>
          <w:rFonts w:eastAsia="Calibri"/>
          <w:color w:val="000000"/>
          <w:sz w:val="28"/>
          <w:szCs w:val="28"/>
          <w:lang w:eastAsia="en-US"/>
        </w:rPr>
        <w:t>В каждом этапе соревнования результаты заездов в каждой категории должны быть опубликованы в течение десяти минут с момента завершения всех заездов в этой категории этого этапа. По умолчанию, напечатанные результаты будут доступны, и будут размещены, по крайней</w:t>
      </w:r>
      <w:r w:rsidRPr="0010214D">
        <w:rPr>
          <w:rFonts w:eastAsia="Calibri"/>
          <w:color w:val="000000"/>
          <w:sz w:val="28"/>
          <w:szCs w:val="28"/>
          <w:lang w:eastAsia="en-US"/>
        </w:rPr>
        <w:t xml:space="preserve"> мере в одном месте, если иное не указано в техническом руководстве, или объявлены на собрании </w:t>
      </w:r>
      <w:r>
        <w:rPr>
          <w:rFonts w:eastAsia="Calibri"/>
          <w:color w:val="000000"/>
          <w:sz w:val="28"/>
          <w:szCs w:val="28"/>
          <w:lang w:eastAsia="en-US"/>
        </w:rPr>
        <w:t>представителей</w:t>
      </w:r>
      <w:r w:rsidRPr="0010214D">
        <w:rPr>
          <w:rFonts w:eastAsia="Calibri"/>
          <w:color w:val="000000"/>
          <w:sz w:val="28"/>
          <w:szCs w:val="28"/>
          <w:lang w:eastAsia="en-US"/>
        </w:rPr>
        <w:t xml:space="preserve"> команд. Результаты могут быть предоставлены в электронном виде.</w:t>
      </w:r>
    </w:p>
    <w:p w14:paraId="49534675"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Результаты, вне зависимости от способа публикации, должны включать отметку с указанием времени публикации.</w:t>
      </w:r>
    </w:p>
    <w:p w14:paraId="1AC2C2B5"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37A240A8" w14:textId="6596E303" w:rsidR="005E783F" w:rsidRDefault="005E783F" w:rsidP="005E783F">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Финальная классификация</w:t>
      </w:r>
    </w:p>
    <w:p w14:paraId="509E57B0" w14:textId="77777777" w:rsidR="005E783F" w:rsidRDefault="005E783F" w:rsidP="005E783F">
      <w:pPr>
        <w:autoSpaceDE w:val="0"/>
        <w:autoSpaceDN w:val="0"/>
        <w:adjustRightInd w:val="0"/>
        <w:ind w:firstLine="680"/>
        <w:jc w:val="both"/>
        <w:rPr>
          <w:rFonts w:eastAsia="Calibri"/>
          <w:b/>
          <w:color w:val="000000"/>
          <w:sz w:val="28"/>
          <w:szCs w:val="28"/>
          <w:lang w:eastAsia="en-US"/>
        </w:rPr>
      </w:pPr>
    </w:p>
    <w:p w14:paraId="7033D1DD" w14:textId="66972CCB" w:rsidR="00AB7992" w:rsidRPr="0010214D" w:rsidRDefault="00AB7992" w:rsidP="005E783F">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6.1.041</w:t>
      </w:r>
    </w:p>
    <w:p w14:paraId="0F07086B" w14:textId="77777777" w:rsidR="00AB7992" w:rsidRDefault="00AB7992"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Финальная классификация соревнования по ВМХ для каждой категории (или объединённой категории) определяется:</w:t>
      </w:r>
    </w:p>
    <w:p w14:paraId="1BDAB189" w14:textId="77777777" w:rsidR="00AB7992" w:rsidRDefault="00AB7992" w:rsidP="00100508">
      <w:pPr>
        <w:numPr>
          <w:ilvl w:val="0"/>
          <w:numId w:val="43"/>
        </w:numPr>
        <w:autoSpaceDE w:val="0"/>
        <w:autoSpaceDN w:val="0"/>
        <w:adjustRightInd w:val="0"/>
        <w:ind w:left="993" w:hanging="284"/>
        <w:jc w:val="both"/>
        <w:rPr>
          <w:rFonts w:eastAsia="Calibri"/>
          <w:color w:val="000000"/>
          <w:sz w:val="28"/>
          <w:szCs w:val="28"/>
          <w:lang w:eastAsia="en-US"/>
        </w:rPr>
      </w:pPr>
      <w:r>
        <w:rPr>
          <w:rFonts w:eastAsia="Calibri"/>
          <w:color w:val="000000"/>
          <w:sz w:val="28"/>
          <w:szCs w:val="28"/>
          <w:lang w:eastAsia="en-US"/>
        </w:rPr>
        <w:t xml:space="preserve">Состоявшейся фазой (Финал, квалификация или </w:t>
      </w:r>
      <w:proofErr w:type="spellStart"/>
      <w:r>
        <w:rPr>
          <w:rFonts w:eastAsia="Calibri"/>
          <w:color w:val="000000"/>
          <w:sz w:val="28"/>
          <w:szCs w:val="28"/>
          <w:lang w:eastAsia="en-US"/>
        </w:rPr>
        <w:t>Мото</w:t>
      </w:r>
      <w:proofErr w:type="spellEnd"/>
      <w:r>
        <w:rPr>
          <w:rFonts w:eastAsia="Calibri"/>
          <w:color w:val="000000"/>
          <w:sz w:val="28"/>
          <w:szCs w:val="28"/>
          <w:lang w:eastAsia="en-US"/>
        </w:rPr>
        <w:t>) и последним завершённым раундом в этой фазе.</w:t>
      </w:r>
    </w:p>
    <w:p w14:paraId="2FD9A53E" w14:textId="77777777" w:rsidR="00AB7992" w:rsidRPr="008D3438" w:rsidRDefault="00AB7992" w:rsidP="00100508">
      <w:pPr>
        <w:numPr>
          <w:ilvl w:val="0"/>
          <w:numId w:val="43"/>
        </w:numPr>
        <w:autoSpaceDE w:val="0"/>
        <w:autoSpaceDN w:val="0"/>
        <w:adjustRightInd w:val="0"/>
        <w:ind w:left="993" w:hanging="284"/>
        <w:jc w:val="both"/>
        <w:rPr>
          <w:rFonts w:eastAsia="Calibri"/>
          <w:color w:val="000000"/>
          <w:sz w:val="28"/>
          <w:szCs w:val="28"/>
          <w:lang w:eastAsia="en-US"/>
        </w:rPr>
      </w:pPr>
      <w:r w:rsidRPr="008D3438">
        <w:rPr>
          <w:rFonts w:eastAsia="Calibri"/>
          <w:color w:val="000000"/>
          <w:sz w:val="28"/>
          <w:szCs w:val="28"/>
          <w:lang w:eastAsia="en-US"/>
        </w:rPr>
        <w:t>В фазе финала или квалификации: рейтингом последней завершённой фазы или раунда в рамках этой фазы.</w:t>
      </w:r>
    </w:p>
    <w:p w14:paraId="4BA51882" w14:textId="77777777" w:rsidR="00AB7992" w:rsidRPr="008D3438" w:rsidRDefault="00AB7992" w:rsidP="00100508">
      <w:pPr>
        <w:numPr>
          <w:ilvl w:val="0"/>
          <w:numId w:val="43"/>
        </w:numPr>
        <w:autoSpaceDE w:val="0"/>
        <w:autoSpaceDN w:val="0"/>
        <w:adjustRightInd w:val="0"/>
        <w:ind w:left="993" w:hanging="284"/>
        <w:jc w:val="both"/>
        <w:rPr>
          <w:rFonts w:eastAsia="Calibri"/>
          <w:color w:val="000000"/>
          <w:sz w:val="28"/>
          <w:szCs w:val="28"/>
          <w:lang w:eastAsia="en-US"/>
        </w:rPr>
      </w:pPr>
      <w:r w:rsidRPr="008D3438">
        <w:rPr>
          <w:rFonts w:eastAsia="Calibri"/>
          <w:color w:val="000000"/>
          <w:sz w:val="28"/>
          <w:szCs w:val="28"/>
          <w:lang w:eastAsia="en-US"/>
        </w:rPr>
        <w:t xml:space="preserve">В фазе </w:t>
      </w:r>
      <w:proofErr w:type="spellStart"/>
      <w:r w:rsidRPr="008D3438">
        <w:rPr>
          <w:rFonts w:eastAsia="Calibri"/>
          <w:color w:val="000000"/>
          <w:sz w:val="28"/>
          <w:szCs w:val="28"/>
          <w:lang w:eastAsia="en-US"/>
        </w:rPr>
        <w:t>Мото</w:t>
      </w:r>
      <w:proofErr w:type="spellEnd"/>
      <w:r w:rsidRPr="008D3438">
        <w:rPr>
          <w:rFonts w:eastAsia="Calibri"/>
          <w:color w:val="000000"/>
          <w:sz w:val="28"/>
          <w:szCs w:val="28"/>
          <w:lang w:eastAsia="en-US"/>
        </w:rPr>
        <w:t xml:space="preserve">: общим количеством очков в этой фазе в случае, если фаза </w:t>
      </w:r>
      <w:proofErr w:type="spellStart"/>
      <w:r w:rsidRPr="008D3438">
        <w:rPr>
          <w:rFonts w:eastAsia="Calibri"/>
          <w:color w:val="000000"/>
          <w:sz w:val="28"/>
          <w:szCs w:val="28"/>
          <w:lang w:eastAsia="en-US"/>
        </w:rPr>
        <w:t>Мото</w:t>
      </w:r>
      <w:proofErr w:type="spellEnd"/>
      <w:r w:rsidRPr="008D3438">
        <w:rPr>
          <w:rFonts w:eastAsia="Calibri"/>
          <w:color w:val="000000"/>
          <w:sz w:val="28"/>
          <w:szCs w:val="28"/>
          <w:lang w:eastAsia="en-US"/>
        </w:rPr>
        <w:t xml:space="preserve"> не завершена, тогда все очки от всех раундов </w:t>
      </w:r>
      <w:proofErr w:type="spellStart"/>
      <w:r w:rsidRPr="008D3438">
        <w:rPr>
          <w:rFonts w:eastAsia="Calibri"/>
          <w:color w:val="000000"/>
          <w:sz w:val="28"/>
          <w:szCs w:val="28"/>
          <w:lang w:eastAsia="en-US"/>
        </w:rPr>
        <w:t>Мото</w:t>
      </w:r>
      <w:proofErr w:type="spellEnd"/>
      <w:r w:rsidRPr="008D3438">
        <w:rPr>
          <w:rFonts w:eastAsia="Calibri"/>
          <w:color w:val="000000"/>
          <w:sz w:val="28"/>
          <w:szCs w:val="28"/>
          <w:lang w:eastAsia="en-US"/>
        </w:rPr>
        <w:t>, которые были завершены.</w:t>
      </w:r>
    </w:p>
    <w:p w14:paraId="17AA1D07" w14:textId="77777777" w:rsidR="00AB7992" w:rsidRPr="008D3438" w:rsidRDefault="00AB7992" w:rsidP="00100508">
      <w:pPr>
        <w:numPr>
          <w:ilvl w:val="0"/>
          <w:numId w:val="43"/>
        </w:numPr>
        <w:autoSpaceDE w:val="0"/>
        <w:autoSpaceDN w:val="0"/>
        <w:adjustRightInd w:val="0"/>
        <w:ind w:left="993" w:hanging="284"/>
        <w:jc w:val="both"/>
        <w:rPr>
          <w:rFonts w:eastAsia="Calibri"/>
          <w:color w:val="000000"/>
          <w:sz w:val="28"/>
          <w:szCs w:val="28"/>
          <w:lang w:eastAsia="en-US"/>
        </w:rPr>
      </w:pPr>
      <w:r w:rsidRPr="008D3438">
        <w:rPr>
          <w:rFonts w:eastAsia="Calibri"/>
          <w:color w:val="000000"/>
          <w:sz w:val="28"/>
          <w:szCs w:val="28"/>
          <w:lang w:eastAsia="en-US"/>
        </w:rPr>
        <w:t>Временем в последнем завершённом заезде; в случае равенства – временем предыдущего заезда.</w:t>
      </w:r>
    </w:p>
    <w:p w14:paraId="74285B4C" w14:textId="4BA100BC" w:rsidR="00AB7992" w:rsidRDefault="00AB7992" w:rsidP="00493039">
      <w:pPr>
        <w:autoSpaceDE w:val="0"/>
        <w:autoSpaceDN w:val="0"/>
        <w:adjustRightInd w:val="0"/>
        <w:jc w:val="both"/>
        <w:rPr>
          <w:rFonts w:eastAsia="Calibri"/>
          <w:color w:val="000000"/>
          <w:sz w:val="28"/>
          <w:szCs w:val="28"/>
          <w:lang w:eastAsia="en-US"/>
        </w:rPr>
      </w:pPr>
      <w:r w:rsidRPr="008D3438">
        <w:rPr>
          <w:rFonts w:eastAsia="Calibri"/>
          <w:color w:val="000000"/>
          <w:sz w:val="28"/>
          <w:szCs w:val="28"/>
          <w:lang w:eastAsia="en-US"/>
        </w:rPr>
        <w:t>Если по времени всё равно ничья, то применяются правила статьи 6.1.041.1.</w:t>
      </w:r>
    </w:p>
    <w:p w14:paraId="4B4376EF" w14:textId="77777777" w:rsidR="00AB7992" w:rsidRDefault="00AB7992" w:rsidP="00AB7992">
      <w:pPr>
        <w:autoSpaceDE w:val="0"/>
        <w:autoSpaceDN w:val="0"/>
        <w:adjustRightInd w:val="0"/>
        <w:ind w:firstLine="680"/>
        <w:jc w:val="both"/>
        <w:rPr>
          <w:rFonts w:eastAsia="Calibri"/>
          <w:color w:val="000000"/>
          <w:sz w:val="28"/>
          <w:szCs w:val="28"/>
          <w:lang w:eastAsia="en-US"/>
        </w:rPr>
      </w:pPr>
    </w:p>
    <w:p w14:paraId="76368045" w14:textId="02B6134F" w:rsidR="00AB7992" w:rsidRPr="004D6B45"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6.1.041.</w:t>
      </w:r>
      <w:r w:rsidR="00493039" w:rsidRPr="004D6B45">
        <w:rPr>
          <w:rFonts w:eastAsia="Calibri"/>
          <w:b/>
          <w:color w:val="000000"/>
          <w:sz w:val="28"/>
          <w:szCs w:val="28"/>
          <w:lang w:eastAsia="en-US"/>
        </w:rPr>
        <w:t>1</w:t>
      </w:r>
    </w:p>
    <w:p w14:paraId="23E3C1EB" w14:textId="77777777" w:rsidR="00AB7992" w:rsidRDefault="00AB7992"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В случае комбинации категорий ф</w:t>
      </w:r>
      <w:r w:rsidRPr="0010214D">
        <w:rPr>
          <w:rFonts w:eastAsia="Calibri"/>
          <w:color w:val="000000"/>
          <w:sz w:val="28"/>
          <w:szCs w:val="28"/>
          <w:lang w:eastAsia="en-US"/>
        </w:rPr>
        <w:t>инальная классификация для комбинированной категории разделяется в соответствии со статьей 6.1.014. Составляется финальная классификация для каждой индивидуальной категории.</w:t>
      </w:r>
    </w:p>
    <w:p w14:paraId="6AC35FF3" w14:textId="67748179" w:rsidR="00AB7992" w:rsidRPr="004D6B45" w:rsidRDefault="00AB7992" w:rsidP="00AB7992">
      <w:pPr>
        <w:autoSpaceDE w:val="0"/>
        <w:autoSpaceDN w:val="0"/>
        <w:adjustRightInd w:val="0"/>
        <w:ind w:firstLine="680"/>
        <w:jc w:val="both"/>
        <w:rPr>
          <w:b/>
          <w:color w:val="000000"/>
          <w:sz w:val="28"/>
          <w:szCs w:val="28"/>
        </w:rPr>
      </w:pPr>
      <w:r w:rsidRPr="00037A5F">
        <w:rPr>
          <w:b/>
          <w:color w:val="000000"/>
          <w:sz w:val="28"/>
          <w:szCs w:val="28"/>
        </w:rPr>
        <w:lastRenderedPageBreak/>
        <w:t>6.1.041</w:t>
      </w:r>
      <w:r w:rsidR="00493039" w:rsidRPr="00493039">
        <w:rPr>
          <w:b/>
          <w:color w:val="000000"/>
          <w:sz w:val="28"/>
          <w:szCs w:val="28"/>
        </w:rPr>
        <w:t>.</w:t>
      </w:r>
      <w:r w:rsidR="00493039" w:rsidRPr="004D6B45">
        <w:rPr>
          <w:b/>
          <w:color w:val="000000"/>
          <w:sz w:val="28"/>
          <w:szCs w:val="28"/>
        </w:rPr>
        <w:t>2</w:t>
      </w:r>
    </w:p>
    <w:p w14:paraId="6444E217"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Этот метод разбивания равенства используется в следующих случаях:</w:t>
      </w:r>
    </w:p>
    <w:p w14:paraId="41A26D03" w14:textId="05C97C17" w:rsidR="00AB7992" w:rsidRPr="00493039" w:rsidRDefault="001B1D69" w:rsidP="00AB2E60">
      <w:pPr>
        <w:pStyle w:val="af2"/>
        <w:numPr>
          <w:ilvl w:val="0"/>
          <w:numId w:val="66"/>
        </w:numPr>
        <w:tabs>
          <w:tab w:val="left" w:pos="1134"/>
          <w:tab w:val="left" w:pos="1276"/>
        </w:tabs>
        <w:autoSpaceDE w:val="0"/>
        <w:autoSpaceDN w:val="0"/>
        <w:adjustRightInd w:val="0"/>
        <w:ind w:left="0" w:firstLine="709"/>
        <w:jc w:val="both"/>
        <w:rPr>
          <w:color w:val="000000"/>
          <w:sz w:val="28"/>
          <w:szCs w:val="28"/>
        </w:rPr>
      </w:pPr>
      <w:r>
        <w:rPr>
          <w:color w:val="000000"/>
          <w:sz w:val="28"/>
          <w:szCs w:val="28"/>
        </w:rPr>
        <w:t>в</w:t>
      </w:r>
      <w:r w:rsidR="00AB7992" w:rsidRPr="00493039">
        <w:rPr>
          <w:color w:val="000000"/>
          <w:sz w:val="28"/>
          <w:szCs w:val="28"/>
        </w:rPr>
        <w:t xml:space="preserve"> случае</w:t>
      </w:r>
      <w:proofErr w:type="gramStart"/>
      <w:r w:rsidR="00AB7992" w:rsidRPr="00493039">
        <w:rPr>
          <w:color w:val="000000"/>
          <w:sz w:val="28"/>
          <w:szCs w:val="28"/>
        </w:rPr>
        <w:t>,</w:t>
      </w:r>
      <w:proofErr w:type="gramEnd"/>
      <w:r w:rsidR="00AB7992" w:rsidRPr="00493039">
        <w:rPr>
          <w:color w:val="000000"/>
          <w:sz w:val="28"/>
          <w:szCs w:val="28"/>
        </w:rPr>
        <w:t xml:space="preserve"> если более 1 гонщика в заезде оценивается с одним и тем же </w:t>
      </w:r>
      <w:r w:rsidR="00AB7992" w:rsidRPr="00493039">
        <w:rPr>
          <w:color w:val="000000"/>
          <w:sz w:val="28"/>
          <w:szCs w:val="28"/>
          <w:lang w:val="en-CA"/>
        </w:rPr>
        <w:t>IRM</w:t>
      </w:r>
      <w:r w:rsidR="00AB7992" w:rsidRPr="00493039">
        <w:rPr>
          <w:color w:val="000000"/>
          <w:sz w:val="28"/>
          <w:szCs w:val="28"/>
        </w:rPr>
        <w:t>, как описано в статьях 6.1.034 и 6.1.035;</w:t>
      </w:r>
    </w:p>
    <w:p w14:paraId="0F3CF212" w14:textId="2788500F" w:rsidR="00AB7992" w:rsidRPr="00493039" w:rsidRDefault="001B1D69" w:rsidP="00AB2E60">
      <w:pPr>
        <w:pStyle w:val="af2"/>
        <w:numPr>
          <w:ilvl w:val="0"/>
          <w:numId w:val="66"/>
        </w:numPr>
        <w:tabs>
          <w:tab w:val="left" w:pos="1134"/>
          <w:tab w:val="left" w:pos="1276"/>
        </w:tabs>
        <w:autoSpaceDE w:val="0"/>
        <w:autoSpaceDN w:val="0"/>
        <w:adjustRightInd w:val="0"/>
        <w:ind w:left="0" w:firstLine="709"/>
        <w:jc w:val="both"/>
        <w:rPr>
          <w:color w:val="000000"/>
          <w:sz w:val="28"/>
          <w:szCs w:val="28"/>
        </w:rPr>
      </w:pPr>
      <w:r>
        <w:rPr>
          <w:sz w:val="28"/>
          <w:szCs w:val="28"/>
        </w:rPr>
        <w:t>в</w:t>
      </w:r>
      <w:r w:rsidR="00AB7992" w:rsidRPr="00493039">
        <w:rPr>
          <w:sz w:val="28"/>
          <w:szCs w:val="28"/>
        </w:rPr>
        <w:t xml:space="preserve"> случае</w:t>
      </w:r>
      <w:proofErr w:type="gramStart"/>
      <w:r w:rsidR="00AB7992" w:rsidRPr="00493039">
        <w:rPr>
          <w:sz w:val="28"/>
          <w:szCs w:val="28"/>
        </w:rPr>
        <w:t>,</w:t>
      </w:r>
      <w:proofErr w:type="gramEnd"/>
      <w:r w:rsidR="00AB7992" w:rsidRPr="00493039">
        <w:rPr>
          <w:sz w:val="28"/>
          <w:szCs w:val="28"/>
        </w:rPr>
        <w:t xml:space="preserve"> если равенство происходит в любом заезде, когда четкое решение не может быть определено</w:t>
      </w:r>
      <w:r w:rsidR="00AB7992" w:rsidRPr="00493039">
        <w:rPr>
          <w:color w:val="000000"/>
          <w:sz w:val="28"/>
          <w:szCs w:val="28"/>
        </w:rPr>
        <w:t xml:space="preserve"> из применимой системы подсчета очков в переходящих местах в заездах </w:t>
      </w:r>
      <w:proofErr w:type="spellStart"/>
      <w:r w:rsidR="00AB7992" w:rsidRPr="00493039">
        <w:rPr>
          <w:color w:val="000000"/>
          <w:sz w:val="28"/>
          <w:szCs w:val="28"/>
        </w:rPr>
        <w:t>Мото</w:t>
      </w:r>
      <w:proofErr w:type="spellEnd"/>
      <w:r w:rsidR="00AB7992" w:rsidRPr="00493039">
        <w:rPr>
          <w:color w:val="000000"/>
          <w:sz w:val="28"/>
          <w:szCs w:val="28"/>
        </w:rPr>
        <w:t xml:space="preserve"> или в фазе квалификации;</w:t>
      </w:r>
    </w:p>
    <w:p w14:paraId="301F582F" w14:textId="06E89585" w:rsidR="00AB7992" w:rsidRPr="00493039" w:rsidRDefault="001B1D69" w:rsidP="00AB2E60">
      <w:pPr>
        <w:pStyle w:val="af2"/>
        <w:numPr>
          <w:ilvl w:val="0"/>
          <w:numId w:val="66"/>
        </w:numPr>
        <w:tabs>
          <w:tab w:val="left" w:pos="1134"/>
          <w:tab w:val="left" w:pos="1276"/>
        </w:tabs>
        <w:autoSpaceDE w:val="0"/>
        <w:autoSpaceDN w:val="0"/>
        <w:adjustRightInd w:val="0"/>
        <w:ind w:left="0" w:firstLine="709"/>
        <w:jc w:val="both"/>
        <w:rPr>
          <w:color w:val="000000"/>
          <w:sz w:val="28"/>
          <w:szCs w:val="28"/>
        </w:rPr>
      </w:pPr>
      <w:r>
        <w:rPr>
          <w:color w:val="000000"/>
          <w:sz w:val="28"/>
          <w:szCs w:val="28"/>
        </w:rPr>
        <w:t>в</w:t>
      </w:r>
      <w:r w:rsidR="00AB7992" w:rsidRPr="00493039">
        <w:rPr>
          <w:color w:val="000000"/>
          <w:sz w:val="28"/>
          <w:szCs w:val="28"/>
        </w:rPr>
        <w:t xml:space="preserve"> случае</w:t>
      </w:r>
      <w:proofErr w:type="gramStart"/>
      <w:r w:rsidR="00AB7992" w:rsidRPr="00493039">
        <w:rPr>
          <w:color w:val="000000"/>
          <w:sz w:val="28"/>
          <w:szCs w:val="28"/>
        </w:rPr>
        <w:t>,</w:t>
      </w:r>
      <w:proofErr w:type="gramEnd"/>
      <w:r w:rsidR="00AB7992" w:rsidRPr="00493039">
        <w:rPr>
          <w:color w:val="000000"/>
          <w:sz w:val="28"/>
          <w:szCs w:val="28"/>
        </w:rPr>
        <w:t xml:space="preserve"> если равенство происходит при определении финальной классификации, как описано в статье 6.1.041</w:t>
      </w:r>
      <w:r>
        <w:rPr>
          <w:color w:val="000000"/>
          <w:sz w:val="28"/>
          <w:szCs w:val="28"/>
        </w:rPr>
        <w:t>.</w:t>
      </w:r>
    </w:p>
    <w:p w14:paraId="3D86CD07"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Во всех вышеперечисленных случаях равенство разбивается путем применения следующих методов в порядке, указанном ниже, до тех пор, пока равенство не будет разрешено. В случае, если метод либо недоступен, либо не применим к ситуации, тогда будет использоваться следующий способ установления приоритета:</w:t>
      </w:r>
    </w:p>
    <w:p w14:paraId="77746A18" w14:textId="627A0D29" w:rsidR="00AB7992" w:rsidRPr="00493039" w:rsidRDefault="001B1D69" w:rsidP="00100508">
      <w:pPr>
        <w:pStyle w:val="af2"/>
        <w:numPr>
          <w:ilvl w:val="1"/>
          <w:numId w:val="64"/>
        </w:numPr>
        <w:tabs>
          <w:tab w:val="left" w:pos="1134"/>
        </w:tabs>
        <w:autoSpaceDE w:val="0"/>
        <w:autoSpaceDN w:val="0"/>
        <w:adjustRightInd w:val="0"/>
        <w:ind w:left="0" w:firstLine="709"/>
        <w:jc w:val="both"/>
        <w:rPr>
          <w:color w:val="000000"/>
          <w:sz w:val="28"/>
          <w:szCs w:val="28"/>
        </w:rPr>
      </w:pPr>
      <w:r>
        <w:rPr>
          <w:color w:val="000000"/>
          <w:sz w:val="28"/>
          <w:szCs w:val="28"/>
        </w:rPr>
        <w:t>в</w:t>
      </w:r>
      <w:r w:rsidR="00AB7992" w:rsidRPr="00493039">
        <w:rPr>
          <w:color w:val="000000"/>
          <w:sz w:val="28"/>
          <w:szCs w:val="28"/>
        </w:rPr>
        <w:t>ремя в предыдущем заезде</w:t>
      </w:r>
      <w:r>
        <w:rPr>
          <w:color w:val="000000"/>
          <w:sz w:val="28"/>
          <w:szCs w:val="28"/>
        </w:rPr>
        <w:t>;</w:t>
      </w:r>
    </w:p>
    <w:p w14:paraId="481711C8" w14:textId="509AB7C7" w:rsidR="00AB7992" w:rsidRPr="00493039" w:rsidRDefault="001B1D69" w:rsidP="00100508">
      <w:pPr>
        <w:pStyle w:val="af2"/>
        <w:numPr>
          <w:ilvl w:val="1"/>
          <w:numId w:val="64"/>
        </w:numPr>
        <w:tabs>
          <w:tab w:val="left" w:pos="1134"/>
        </w:tabs>
        <w:autoSpaceDE w:val="0"/>
        <w:autoSpaceDN w:val="0"/>
        <w:adjustRightInd w:val="0"/>
        <w:ind w:left="0" w:firstLine="709"/>
        <w:jc w:val="both"/>
        <w:rPr>
          <w:color w:val="000000"/>
          <w:sz w:val="28"/>
          <w:szCs w:val="28"/>
        </w:rPr>
      </w:pPr>
      <w:r>
        <w:rPr>
          <w:color w:val="000000"/>
          <w:sz w:val="28"/>
          <w:szCs w:val="28"/>
        </w:rPr>
        <w:t>п</w:t>
      </w:r>
      <w:r w:rsidR="00AB7992" w:rsidRPr="00493039">
        <w:rPr>
          <w:color w:val="000000"/>
          <w:sz w:val="28"/>
          <w:szCs w:val="28"/>
        </w:rPr>
        <w:t>озиция в предыдущем заезде</w:t>
      </w:r>
      <w:r>
        <w:rPr>
          <w:color w:val="000000"/>
          <w:sz w:val="28"/>
          <w:szCs w:val="28"/>
        </w:rPr>
        <w:t>;</w:t>
      </w:r>
    </w:p>
    <w:p w14:paraId="3811F142" w14:textId="3164AC3D" w:rsidR="00AB7992" w:rsidRPr="00493039" w:rsidRDefault="001B1D69" w:rsidP="00100508">
      <w:pPr>
        <w:pStyle w:val="af2"/>
        <w:numPr>
          <w:ilvl w:val="1"/>
          <w:numId w:val="64"/>
        </w:numPr>
        <w:tabs>
          <w:tab w:val="left" w:pos="1134"/>
        </w:tabs>
        <w:autoSpaceDE w:val="0"/>
        <w:autoSpaceDN w:val="0"/>
        <w:adjustRightInd w:val="0"/>
        <w:ind w:left="0" w:firstLine="709"/>
        <w:jc w:val="both"/>
        <w:rPr>
          <w:color w:val="000000"/>
          <w:sz w:val="28"/>
          <w:szCs w:val="28"/>
        </w:rPr>
      </w:pPr>
      <w:r>
        <w:rPr>
          <w:color w:val="000000"/>
          <w:sz w:val="28"/>
          <w:szCs w:val="28"/>
        </w:rPr>
        <w:t>е</w:t>
      </w:r>
      <w:r w:rsidR="00AB7992" w:rsidRPr="00493039">
        <w:rPr>
          <w:color w:val="000000"/>
          <w:sz w:val="28"/>
          <w:szCs w:val="28"/>
        </w:rPr>
        <w:t xml:space="preserve">сли это применимо к ситуации, то лучший финиш гонщика (время, или, если оно недоступно, то позиция на финише) в предыдущих фазах квалификации в порядке убывания полуфинала, четвертьфинала, 1/8 финала и т. д. до заездов </w:t>
      </w:r>
      <w:proofErr w:type="spellStart"/>
      <w:r w:rsidR="00AB7992" w:rsidRPr="00493039">
        <w:rPr>
          <w:color w:val="000000"/>
          <w:sz w:val="28"/>
          <w:szCs w:val="28"/>
        </w:rPr>
        <w:t>Мото</w:t>
      </w:r>
      <w:proofErr w:type="spellEnd"/>
      <w:r>
        <w:rPr>
          <w:color w:val="000000"/>
          <w:sz w:val="28"/>
          <w:szCs w:val="28"/>
        </w:rPr>
        <w:t>;</w:t>
      </w:r>
    </w:p>
    <w:p w14:paraId="23615562" w14:textId="53294596" w:rsidR="00AB7992" w:rsidRPr="00493039" w:rsidRDefault="001B1D69" w:rsidP="00100508">
      <w:pPr>
        <w:pStyle w:val="af2"/>
        <w:numPr>
          <w:ilvl w:val="1"/>
          <w:numId w:val="64"/>
        </w:numPr>
        <w:tabs>
          <w:tab w:val="left" w:pos="1134"/>
        </w:tabs>
        <w:autoSpaceDE w:val="0"/>
        <w:autoSpaceDN w:val="0"/>
        <w:adjustRightInd w:val="0"/>
        <w:ind w:left="0" w:firstLine="709"/>
        <w:jc w:val="both"/>
        <w:rPr>
          <w:color w:val="000000"/>
          <w:sz w:val="28"/>
          <w:szCs w:val="28"/>
        </w:rPr>
      </w:pPr>
      <w:r>
        <w:rPr>
          <w:color w:val="000000"/>
          <w:sz w:val="28"/>
          <w:szCs w:val="28"/>
        </w:rPr>
        <w:t>в</w:t>
      </w:r>
      <w:r w:rsidR="00AB7992" w:rsidRPr="00493039">
        <w:rPr>
          <w:color w:val="000000"/>
          <w:sz w:val="28"/>
          <w:szCs w:val="28"/>
        </w:rPr>
        <w:t xml:space="preserve"> нисходящем порядке результат финиша </w:t>
      </w:r>
      <w:r>
        <w:rPr>
          <w:color w:val="000000"/>
          <w:sz w:val="28"/>
          <w:szCs w:val="28"/>
        </w:rPr>
        <w:t xml:space="preserve">3-го, 2-го, 1-го раундов в </w:t>
      </w:r>
      <w:proofErr w:type="spellStart"/>
      <w:r>
        <w:rPr>
          <w:color w:val="000000"/>
          <w:sz w:val="28"/>
          <w:szCs w:val="28"/>
        </w:rPr>
        <w:t>Мото</w:t>
      </w:r>
      <w:proofErr w:type="spellEnd"/>
      <w:r>
        <w:rPr>
          <w:color w:val="000000"/>
          <w:sz w:val="28"/>
          <w:szCs w:val="28"/>
        </w:rPr>
        <w:t>;</w:t>
      </w:r>
    </w:p>
    <w:p w14:paraId="6815535C" w14:textId="25F3ADE7" w:rsidR="00AB7992" w:rsidRPr="00493039" w:rsidRDefault="001B1D69" w:rsidP="00100508">
      <w:pPr>
        <w:pStyle w:val="af2"/>
        <w:numPr>
          <w:ilvl w:val="1"/>
          <w:numId w:val="64"/>
        </w:numPr>
        <w:tabs>
          <w:tab w:val="left" w:pos="1134"/>
        </w:tabs>
        <w:autoSpaceDE w:val="0"/>
        <w:autoSpaceDN w:val="0"/>
        <w:adjustRightInd w:val="0"/>
        <w:ind w:left="0" w:firstLine="709"/>
        <w:jc w:val="both"/>
        <w:rPr>
          <w:color w:val="000000"/>
          <w:sz w:val="28"/>
          <w:szCs w:val="28"/>
        </w:rPr>
      </w:pPr>
      <w:r>
        <w:rPr>
          <w:color w:val="000000"/>
          <w:sz w:val="28"/>
          <w:szCs w:val="28"/>
        </w:rPr>
        <w:t>р</w:t>
      </w:r>
      <w:r w:rsidR="00AB7992" w:rsidRPr="00493039">
        <w:rPr>
          <w:color w:val="000000"/>
          <w:sz w:val="28"/>
          <w:szCs w:val="28"/>
        </w:rPr>
        <w:t xml:space="preserve">езультаты гонки </w:t>
      </w:r>
      <w:r w:rsidR="00AB7992" w:rsidRPr="00493039">
        <w:rPr>
          <w:color w:val="000000"/>
          <w:sz w:val="28"/>
          <w:szCs w:val="28"/>
          <w:lang w:val="en-CA"/>
        </w:rPr>
        <w:t>BMX</w:t>
      </w:r>
      <w:r w:rsidR="00AB7992" w:rsidRPr="00493039">
        <w:rPr>
          <w:color w:val="000000"/>
          <w:sz w:val="28"/>
          <w:szCs w:val="28"/>
        </w:rPr>
        <w:t xml:space="preserve"> на время с раздельным стартом (если проводится)</w:t>
      </w:r>
      <w:r>
        <w:rPr>
          <w:color w:val="000000"/>
          <w:sz w:val="28"/>
          <w:szCs w:val="28"/>
        </w:rPr>
        <w:t>;</w:t>
      </w:r>
    </w:p>
    <w:p w14:paraId="152BEA8F" w14:textId="477B8BE5" w:rsidR="00AB7992" w:rsidRPr="00493039" w:rsidRDefault="001B1D69" w:rsidP="00100508">
      <w:pPr>
        <w:pStyle w:val="af2"/>
        <w:numPr>
          <w:ilvl w:val="1"/>
          <w:numId w:val="64"/>
        </w:numPr>
        <w:tabs>
          <w:tab w:val="left" w:pos="1134"/>
        </w:tabs>
        <w:autoSpaceDE w:val="0"/>
        <w:autoSpaceDN w:val="0"/>
        <w:adjustRightInd w:val="0"/>
        <w:ind w:left="0" w:firstLine="709"/>
        <w:jc w:val="both"/>
        <w:rPr>
          <w:color w:val="000000"/>
          <w:sz w:val="28"/>
          <w:szCs w:val="28"/>
        </w:rPr>
      </w:pPr>
      <w:r>
        <w:rPr>
          <w:color w:val="000000"/>
          <w:sz w:val="28"/>
          <w:szCs w:val="28"/>
        </w:rPr>
        <w:t>д</w:t>
      </w:r>
      <w:r w:rsidR="00AB7992" w:rsidRPr="00493039">
        <w:rPr>
          <w:color w:val="000000"/>
          <w:sz w:val="28"/>
          <w:szCs w:val="28"/>
        </w:rPr>
        <w:t>ля категории «Чемпионат» - Индивидуальный рейтинг по BMX, для категорий «</w:t>
      </w:r>
      <w:proofErr w:type="spellStart"/>
      <w:r w:rsidR="00AB7992" w:rsidRPr="00493039">
        <w:rPr>
          <w:color w:val="000000"/>
          <w:sz w:val="28"/>
          <w:szCs w:val="28"/>
        </w:rPr>
        <w:t>Челлендж</w:t>
      </w:r>
      <w:proofErr w:type="spellEnd"/>
      <w:r w:rsidR="00AB7992" w:rsidRPr="00493039">
        <w:rPr>
          <w:color w:val="000000"/>
          <w:sz w:val="28"/>
          <w:szCs w:val="28"/>
        </w:rPr>
        <w:t>» - национальный рейтинг или рейтинг серий, используемый для расстановки в зае</w:t>
      </w:r>
      <w:r>
        <w:rPr>
          <w:color w:val="000000"/>
          <w:sz w:val="28"/>
          <w:szCs w:val="28"/>
        </w:rPr>
        <w:t xml:space="preserve">здах </w:t>
      </w:r>
      <w:proofErr w:type="spellStart"/>
      <w:r>
        <w:rPr>
          <w:color w:val="000000"/>
          <w:sz w:val="28"/>
          <w:szCs w:val="28"/>
        </w:rPr>
        <w:t>Мото</w:t>
      </w:r>
      <w:proofErr w:type="spellEnd"/>
      <w:r>
        <w:rPr>
          <w:color w:val="000000"/>
          <w:sz w:val="28"/>
          <w:szCs w:val="28"/>
        </w:rPr>
        <w:t>, если таковой имеется;</w:t>
      </w:r>
    </w:p>
    <w:p w14:paraId="50D22646" w14:textId="0BD28B52" w:rsidR="00AB7992" w:rsidRPr="00493039" w:rsidRDefault="001B1D69" w:rsidP="00100508">
      <w:pPr>
        <w:pStyle w:val="af2"/>
        <w:numPr>
          <w:ilvl w:val="1"/>
          <w:numId w:val="64"/>
        </w:numPr>
        <w:tabs>
          <w:tab w:val="left" w:pos="1134"/>
        </w:tabs>
        <w:autoSpaceDE w:val="0"/>
        <w:autoSpaceDN w:val="0"/>
        <w:adjustRightInd w:val="0"/>
        <w:ind w:left="0" w:firstLine="709"/>
        <w:jc w:val="both"/>
        <w:rPr>
          <w:color w:val="000000"/>
          <w:sz w:val="28"/>
          <w:szCs w:val="28"/>
        </w:rPr>
      </w:pPr>
      <w:r>
        <w:rPr>
          <w:color w:val="000000"/>
          <w:sz w:val="28"/>
          <w:szCs w:val="28"/>
        </w:rPr>
        <w:t>в</w:t>
      </w:r>
      <w:r w:rsidR="00AB7992" w:rsidRPr="00493039">
        <w:rPr>
          <w:color w:val="000000"/>
          <w:sz w:val="28"/>
          <w:szCs w:val="28"/>
        </w:rPr>
        <w:t xml:space="preserve"> случае равенства между гонщиками с одним и тем же </w:t>
      </w:r>
      <w:r w:rsidR="00AB7992" w:rsidRPr="00493039">
        <w:rPr>
          <w:color w:val="000000"/>
          <w:sz w:val="28"/>
          <w:szCs w:val="28"/>
          <w:lang w:val="en-CA"/>
        </w:rPr>
        <w:t>IRM</w:t>
      </w:r>
      <w:r w:rsidR="00AB7992" w:rsidRPr="00493039">
        <w:rPr>
          <w:color w:val="000000"/>
          <w:sz w:val="28"/>
          <w:szCs w:val="28"/>
        </w:rPr>
        <w:t xml:space="preserve"> – </w:t>
      </w:r>
      <w:r>
        <w:rPr>
          <w:color w:val="000000"/>
          <w:sz w:val="28"/>
          <w:szCs w:val="28"/>
        </w:rPr>
        <w:br/>
      </w:r>
      <w:r w:rsidR="00AB7992" w:rsidRPr="00493039">
        <w:rPr>
          <w:color w:val="000000"/>
          <w:sz w:val="28"/>
          <w:szCs w:val="28"/>
        </w:rPr>
        <w:t>по жребию.</w:t>
      </w:r>
    </w:p>
    <w:p w14:paraId="2913195B" w14:textId="77777777" w:rsidR="00AB7992" w:rsidRDefault="00AB7992" w:rsidP="00493039">
      <w:pPr>
        <w:tabs>
          <w:tab w:val="left" w:pos="1134"/>
        </w:tabs>
        <w:autoSpaceDE w:val="0"/>
        <w:autoSpaceDN w:val="0"/>
        <w:adjustRightInd w:val="0"/>
        <w:ind w:firstLine="709"/>
        <w:jc w:val="both"/>
        <w:rPr>
          <w:color w:val="000000"/>
          <w:sz w:val="28"/>
          <w:szCs w:val="28"/>
        </w:rPr>
      </w:pPr>
      <w:r w:rsidRPr="00037A5F">
        <w:rPr>
          <w:color w:val="000000"/>
          <w:sz w:val="28"/>
          <w:szCs w:val="28"/>
        </w:rPr>
        <w:t>В случае, если равенство не может быть разрешено в соответствии с указанными выше способами, то оба гонщика должны разделить это место, а место (места) ниже не получит никто. Например, 2 гонщика, занявшие 5-е место в полуфинале, оба получат 9-е место в финальной классификации; следующий за ними гонщик получит 11 место.</w:t>
      </w:r>
    </w:p>
    <w:p w14:paraId="5CC08E4D" w14:textId="77777777" w:rsidR="00AB7992" w:rsidRPr="00037A5F" w:rsidRDefault="00AB7992" w:rsidP="00AB7992">
      <w:pPr>
        <w:autoSpaceDE w:val="0"/>
        <w:autoSpaceDN w:val="0"/>
        <w:adjustRightInd w:val="0"/>
        <w:ind w:firstLine="680"/>
        <w:jc w:val="both"/>
        <w:rPr>
          <w:color w:val="000000"/>
          <w:sz w:val="28"/>
          <w:szCs w:val="28"/>
        </w:rPr>
      </w:pPr>
    </w:p>
    <w:p w14:paraId="621FFC6F" w14:textId="037AED12" w:rsidR="00AB7992" w:rsidRPr="004D6B45" w:rsidRDefault="00AB7992" w:rsidP="00AB7992">
      <w:pPr>
        <w:autoSpaceDE w:val="0"/>
        <w:autoSpaceDN w:val="0"/>
        <w:adjustRightInd w:val="0"/>
        <w:ind w:firstLine="680"/>
        <w:jc w:val="both"/>
        <w:rPr>
          <w:color w:val="000000"/>
          <w:sz w:val="28"/>
          <w:szCs w:val="28"/>
        </w:rPr>
      </w:pPr>
      <w:r w:rsidRPr="00037A5F">
        <w:rPr>
          <w:b/>
          <w:color w:val="000000"/>
          <w:sz w:val="28"/>
          <w:szCs w:val="28"/>
        </w:rPr>
        <w:t>6.1.041.</w:t>
      </w:r>
      <w:r w:rsidR="00493039" w:rsidRPr="004D6B45">
        <w:rPr>
          <w:b/>
          <w:color w:val="000000"/>
          <w:sz w:val="28"/>
          <w:szCs w:val="28"/>
        </w:rPr>
        <w:t>3</w:t>
      </w:r>
    </w:p>
    <w:p w14:paraId="022EBB5D" w14:textId="1DE58323" w:rsidR="00AB7992" w:rsidRDefault="00AB7992" w:rsidP="00AB2E60">
      <w:pPr>
        <w:autoSpaceDE w:val="0"/>
        <w:autoSpaceDN w:val="0"/>
        <w:adjustRightInd w:val="0"/>
        <w:ind w:firstLine="680"/>
        <w:jc w:val="both"/>
        <w:rPr>
          <w:color w:val="000000"/>
          <w:sz w:val="28"/>
          <w:szCs w:val="28"/>
        </w:rPr>
      </w:pPr>
      <w:r w:rsidRPr="00037A5F">
        <w:rPr>
          <w:color w:val="000000"/>
          <w:sz w:val="28"/>
          <w:szCs w:val="28"/>
        </w:rPr>
        <w:t xml:space="preserve">В случае возникновения ситуации в заезде одного из трех раундов фазы </w:t>
      </w:r>
      <w:proofErr w:type="spellStart"/>
      <w:r w:rsidRPr="00037A5F">
        <w:rPr>
          <w:color w:val="000000"/>
          <w:sz w:val="28"/>
          <w:szCs w:val="28"/>
        </w:rPr>
        <w:t>Мото</w:t>
      </w:r>
      <w:proofErr w:type="spellEnd"/>
      <w:r w:rsidRPr="00037A5F">
        <w:rPr>
          <w:color w:val="000000"/>
          <w:sz w:val="28"/>
          <w:szCs w:val="28"/>
        </w:rPr>
        <w:t xml:space="preserve"> или в позициях, не дающих права перехода в фазе квалификации, или в позициях, дающих призовые места в финале, когда четкое решение не может быть определено согласно соответствующей системе очков, оба гонщика получают лучшую позицию на финише. Например, в случае спора между 4-м и </w:t>
      </w:r>
      <w:r w:rsidRPr="00037A5F">
        <w:rPr>
          <w:color w:val="000000"/>
          <w:sz w:val="28"/>
          <w:szCs w:val="28"/>
        </w:rPr>
        <w:lastRenderedPageBreak/>
        <w:t>5-м местом на финише и невозможности принять решение, в конечном счете, оба гонщика получают 4-е место на финише в этом конкретном заезде; 5-го места не будет.</w:t>
      </w:r>
    </w:p>
    <w:p w14:paraId="55D693C3"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 xml:space="preserve">Призовые позиции в Финале относятся к гонщикам, занявшим 1-е - 3-е места в категории Чемпионат и 1 – </w:t>
      </w:r>
      <w:r>
        <w:rPr>
          <w:color w:val="000000"/>
          <w:sz w:val="28"/>
          <w:szCs w:val="28"/>
        </w:rPr>
        <w:t xml:space="preserve">8 места в категориях </w:t>
      </w:r>
      <w:proofErr w:type="spellStart"/>
      <w:r>
        <w:rPr>
          <w:color w:val="000000"/>
          <w:sz w:val="28"/>
          <w:szCs w:val="28"/>
        </w:rPr>
        <w:t>Челлендж</w:t>
      </w:r>
      <w:proofErr w:type="spellEnd"/>
      <w:r>
        <w:rPr>
          <w:color w:val="000000"/>
          <w:sz w:val="28"/>
          <w:szCs w:val="28"/>
        </w:rPr>
        <w:t>.</w:t>
      </w:r>
    </w:p>
    <w:p w14:paraId="23EF71CD" w14:textId="77777777" w:rsidR="00AB7992" w:rsidRDefault="00AB7992" w:rsidP="00AB7992">
      <w:pPr>
        <w:autoSpaceDE w:val="0"/>
        <w:autoSpaceDN w:val="0"/>
        <w:adjustRightInd w:val="0"/>
        <w:ind w:firstLine="680"/>
        <w:jc w:val="both"/>
        <w:rPr>
          <w:color w:val="000000"/>
          <w:sz w:val="28"/>
          <w:szCs w:val="28"/>
        </w:rPr>
      </w:pPr>
    </w:p>
    <w:p w14:paraId="33ED9473" w14:textId="77777777" w:rsidR="00AB7992" w:rsidRPr="0010214D" w:rsidRDefault="00AB7992" w:rsidP="00AB7992">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Правила поведения</w:t>
      </w:r>
    </w:p>
    <w:p w14:paraId="3C64C47D"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00D2B88B" w14:textId="77777777" w:rsidR="00AB7992"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6.1.042</w:t>
      </w:r>
    </w:p>
    <w:p w14:paraId="2EFE6AC3" w14:textId="77777777" w:rsidR="00AB7992" w:rsidRPr="0010214D" w:rsidRDefault="00AB7992" w:rsidP="00AB7992">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Старт</w:t>
      </w:r>
    </w:p>
    <w:p w14:paraId="71529281"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8D3438">
        <w:rPr>
          <w:rFonts w:eastAsia="Calibri"/>
          <w:color w:val="000000"/>
          <w:sz w:val="28"/>
          <w:szCs w:val="28"/>
          <w:lang w:eastAsia="en-US"/>
        </w:rPr>
        <w:t>Все гонщики должны стартовать с назначенных им позиций в стартовых воротах. За</w:t>
      </w:r>
      <w:r w:rsidRPr="008D3438">
        <w:rPr>
          <w:rFonts w:ascii="Arial" w:hAnsi="Arial" w:cs="Arial"/>
          <w:color w:val="FF0000"/>
          <w:sz w:val="20"/>
          <w:szCs w:val="20"/>
        </w:rPr>
        <w:t xml:space="preserve"> </w:t>
      </w:r>
      <w:r w:rsidRPr="008D3438">
        <w:rPr>
          <w:rFonts w:eastAsia="Calibri"/>
          <w:color w:val="000000"/>
          <w:sz w:val="28"/>
          <w:szCs w:val="28"/>
          <w:lang w:eastAsia="en-US"/>
        </w:rPr>
        <w:t>отказ переместиться в правильное положение в стартовых воротах, когда его направил комиссар, ответственный за стартовые ворота, или за старт гонщика с любой другой позиции в стартовых воротах,</w:t>
      </w:r>
      <w:r w:rsidRPr="008D3438">
        <w:rPr>
          <w:rFonts w:ascii="Arial" w:hAnsi="Arial" w:cs="Arial"/>
          <w:color w:val="FF0000"/>
          <w:sz w:val="20"/>
          <w:szCs w:val="20"/>
        </w:rPr>
        <w:t xml:space="preserve"> </w:t>
      </w:r>
      <w:r w:rsidRPr="008D3438">
        <w:rPr>
          <w:rFonts w:eastAsia="Calibri"/>
          <w:color w:val="000000"/>
          <w:sz w:val="28"/>
          <w:szCs w:val="28"/>
          <w:lang w:eastAsia="en-US"/>
        </w:rPr>
        <w:t>если это не было замечено до старта следует его дисквалификация. Каждый гонщик</w:t>
      </w:r>
      <w:r w:rsidRPr="0010214D">
        <w:rPr>
          <w:rFonts w:eastAsia="Calibri"/>
          <w:color w:val="000000"/>
          <w:sz w:val="28"/>
          <w:szCs w:val="28"/>
          <w:lang w:eastAsia="en-US"/>
        </w:rPr>
        <w:t xml:space="preserve"> ответственен за то, чтобы вовремя быть на месте на своей позиции в стартовых воротах. Если гонщик явился не в должное время, указанное официальным лицом места старта, то он теряет выбранную стартовую позицию, и должен выбирать позицию в воротах последним.</w:t>
      </w:r>
    </w:p>
    <w:p w14:paraId="07CB5823"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В случае </w:t>
      </w:r>
      <w:proofErr w:type="spellStart"/>
      <w:r w:rsidRPr="0010214D">
        <w:rPr>
          <w:rFonts w:eastAsia="Calibri"/>
          <w:color w:val="000000"/>
          <w:sz w:val="28"/>
          <w:szCs w:val="28"/>
          <w:lang w:eastAsia="en-US"/>
        </w:rPr>
        <w:t>перезаезда</w:t>
      </w:r>
      <w:proofErr w:type="spellEnd"/>
      <w:r w:rsidRPr="0010214D">
        <w:rPr>
          <w:rFonts w:eastAsia="Calibri"/>
          <w:color w:val="000000"/>
          <w:sz w:val="28"/>
          <w:szCs w:val="28"/>
          <w:lang w:eastAsia="en-US"/>
        </w:rPr>
        <w:t>, все гонщики стартуют с тех позиций, с которых стартовали в предыдущем заезде.</w:t>
      </w:r>
    </w:p>
    <w:p w14:paraId="1F00FCED"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Любой гонщик, который как-либо мешает или пытается задержать или помешать процедуре старта по причине, которая не принимается </w:t>
      </w:r>
      <w:r>
        <w:rPr>
          <w:rFonts w:eastAsia="Calibri"/>
          <w:color w:val="000000"/>
          <w:sz w:val="28"/>
          <w:szCs w:val="28"/>
          <w:lang w:eastAsia="en-US"/>
        </w:rPr>
        <w:t>главным судьей</w:t>
      </w:r>
      <w:r w:rsidRPr="0010214D">
        <w:rPr>
          <w:rFonts w:eastAsia="Calibri"/>
          <w:color w:val="000000"/>
          <w:sz w:val="28"/>
          <w:szCs w:val="28"/>
          <w:lang w:eastAsia="en-US"/>
        </w:rPr>
        <w:t>, может быть дисквалифицирован.</w:t>
      </w:r>
    </w:p>
    <w:p w14:paraId="03F3CB25"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3AC50303"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725E5C">
        <w:rPr>
          <w:rFonts w:eastAsia="Calibri"/>
          <w:b/>
          <w:color w:val="000000"/>
          <w:sz w:val="28"/>
          <w:szCs w:val="28"/>
          <w:lang w:eastAsia="en-US"/>
        </w:rPr>
        <w:t>6.1.043</w:t>
      </w:r>
    </w:p>
    <w:p w14:paraId="3311694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Заезд или круг в гонке ВМХ стартует с использованием стартовых ворот и электронного голосового стартового устройства.</w:t>
      </w:r>
    </w:p>
    <w:p w14:paraId="3DFF89F3"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 случае, когда используются стартовые ворота с электронным управлением совместно с голосовым стартовым устройством, должны звучать следующие голосовые команды:</w:t>
      </w:r>
    </w:p>
    <w:p w14:paraId="0F5C16FB" w14:textId="2F028CBC" w:rsidR="00AB7992" w:rsidRPr="00493039" w:rsidRDefault="00AB7992" w:rsidP="00AB2E60">
      <w:pPr>
        <w:pStyle w:val="af2"/>
        <w:numPr>
          <w:ilvl w:val="0"/>
          <w:numId w:val="67"/>
        </w:numPr>
        <w:tabs>
          <w:tab w:val="left" w:pos="1134"/>
        </w:tabs>
        <w:autoSpaceDE w:val="0"/>
        <w:autoSpaceDN w:val="0"/>
        <w:adjustRightInd w:val="0"/>
        <w:ind w:left="0" w:firstLine="709"/>
        <w:jc w:val="both"/>
        <w:rPr>
          <w:rFonts w:eastAsia="Calibri"/>
          <w:color w:val="000000"/>
          <w:sz w:val="28"/>
          <w:szCs w:val="28"/>
          <w:lang w:eastAsia="en-US"/>
        </w:rPr>
      </w:pPr>
      <w:r w:rsidRPr="00493039">
        <w:rPr>
          <w:rFonts w:eastAsia="Calibri"/>
          <w:color w:val="000000"/>
          <w:sz w:val="28"/>
          <w:szCs w:val="28"/>
          <w:lang w:eastAsia="en-US"/>
        </w:rPr>
        <w:t xml:space="preserve">Команда 1: </w:t>
      </w:r>
      <w:r w:rsidRPr="00493039">
        <w:rPr>
          <w:rFonts w:eastAsia="Calibri"/>
          <w:sz w:val="28"/>
          <w:szCs w:val="28"/>
          <w:lang w:eastAsia="en-US"/>
        </w:rPr>
        <w:t>«</w:t>
      </w:r>
      <w:proofErr w:type="spellStart"/>
      <w:r w:rsidRPr="00493039">
        <w:rPr>
          <w:rFonts w:eastAsia="Calibri"/>
          <w:sz w:val="28"/>
          <w:szCs w:val="28"/>
          <w:lang w:eastAsia="en-US"/>
        </w:rPr>
        <w:t>Ok</w:t>
      </w:r>
      <w:proofErr w:type="spellEnd"/>
      <w:r w:rsidRPr="00493039">
        <w:rPr>
          <w:rFonts w:eastAsia="Calibri"/>
          <w:sz w:val="28"/>
          <w:szCs w:val="28"/>
          <w:lang w:eastAsia="en-US"/>
        </w:rPr>
        <w:t xml:space="preserve"> </w:t>
      </w:r>
      <w:proofErr w:type="spellStart"/>
      <w:r w:rsidRPr="00493039">
        <w:rPr>
          <w:rFonts w:eastAsia="Calibri"/>
          <w:sz w:val="28"/>
          <w:szCs w:val="28"/>
          <w:lang w:eastAsia="en-US"/>
        </w:rPr>
        <w:t>riders</w:t>
      </w:r>
      <w:proofErr w:type="spellEnd"/>
      <w:r w:rsidRPr="00493039">
        <w:rPr>
          <w:rFonts w:eastAsia="Calibri"/>
          <w:sz w:val="28"/>
          <w:szCs w:val="28"/>
          <w:lang w:eastAsia="en-US"/>
        </w:rPr>
        <w:t xml:space="preserve">, </w:t>
      </w:r>
      <w:proofErr w:type="spellStart"/>
      <w:r w:rsidRPr="00493039">
        <w:rPr>
          <w:rFonts w:eastAsia="Calibri"/>
          <w:sz w:val="28"/>
          <w:szCs w:val="28"/>
          <w:lang w:eastAsia="en-US"/>
        </w:rPr>
        <w:t>random</w:t>
      </w:r>
      <w:proofErr w:type="spellEnd"/>
      <w:r w:rsidRPr="00493039">
        <w:rPr>
          <w:rFonts w:eastAsia="Calibri"/>
          <w:sz w:val="28"/>
          <w:szCs w:val="28"/>
          <w:lang w:eastAsia="en-US"/>
        </w:rPr>
        <w:t xml:space="preserve"> </w:t>
      </w:r>
      <w:proofErr w:type="spellStart"/>
      <w:r w:rsidRPr="00493039">
        <w:rPr>
          <w:rFonts w:eastAsia="Calibri"/>
          <w:sz w:val="28"/>
          <w:szCs w:val="28"/>
          <w:lang w:eastAsia="en-US"/>
        </w:rPr>
        <w:t>start</w:t>
      </w:r>
      <w:proofErr w:type="spellEnd"/>
      <w:r w:rsidRPr="00493039">
        <w:rPr>
          <w:rFonts w:eastAsia="Calibri"/>
          <w:sz w:val="28"/>
          <w:szCs w:val="28"/>
          <w:lang w:eastAsia="en-US"/>
        </w:rPr>
        <w:t>»</w:t>
      </w:r>
      <w:r w:rsidRPr="00493039">
        <w:rPr>
          <w:rFonts w:eastAsia="Calibri"/>
          <w:color w:val="000000"/>
          <w:sz w:val="28"/>
          <w:szCs w:val="28"/>
          <w:lang w:eastAsia="en-US"/>
        </w:rPr>
        <w:t xml:space="preserve"> (гонщики, внезапный старт). </w:t>
      </w:r>
    </w:p>
    <w:p w14:paraId="5AEA5DA5" w14:textId="23BCC9C3" w:rsidR="00AB7992" w:rsidRPr="00493039" w:rsidRDefault="00AB7992" w:rsidP="00AB2E60">
      <w:pPr>
        <w:pStyle w:val="af2"/>
        <w:numPr>
          <w:ilvl w:val="0"/>
          <w:numId w:val="67"/>
        </w:numPr>
        <w:tabs>
          <w:tab w:val="left" w:pos="1134"/>
        </w:tabs>
        <w:autoSpaceDE w:val="0"/>
        <w:autoSpaceDN w:val="0"/>
        <w:adjustRightInd w:val="0"/>
        <w:ind w:left="0" w:firstLine="709"/>
        <w:jc w:val="both"/>
        <w:rPr>
          <w:rFonts w:eastAsia="Calibri"/>
          <w:color w:val="000000"/>
          <w:sz w:val="28"/>
          <w:szCs w:val="28"/>
          <w:lang w:eastAsia="en-US"/>
        </w:rPr>
      </w:pPr>
      <w:r w:rsidRPr="00493039">
        <w:rPr>
          <w:rFonts w:eastAsia="Calibri"/>
          <w:color w:val="000000"/>
          <w:sz w:val="28"/>
          <w:szCs w:val="28"/>
          <w:lang w:eastAsia="en-US"/>
        </w:rPr>
        <w:t>Команда 2: «</w:t>
      </w:r>
      <w:proofErr w:type="spellStart"/>
      <w:r w:rsidRPr="00493039">
        <w:rPr>
          <w:rFonts w:eastAsia="Calibri"/>
          <w:color w:val="000000"/>
          <w:sz w:val="28"/>
          <w:szCs w:val="28"/>
          <w:lang w:eastAsia="en-US"/>
        </w:rPr>
        <w:t>Riders</w:t>
      </w:r>
      <w:proofErr w:type="spellEnd"/>
      <w:r w:rsidRPr="00493039">
        <w:rPr>
          <w:rFonts w:eastAsia="Calibri"/>
          <w:color w:val="000000"/>
          <w:sz w:val="28"/>
          <w:szCs w:val="28"/>
          <w:lang w:eastAsia="en-US"/>
        </w:rPr>
        <w:t xml:space="preserve"> </w:t>
      </w:r>
      <w:proofErr w:type="spellStart"/>
      <w:r w:rsidRPr="00493039">
        <w:rPr>
          <w:rFonts w:eastAsia="Calibri"/>
          <w:color w:val="000000"/>
          <w:sz w:val="28"/>
          <w:szCs w:val="28"/>
          <w:lang w:eastAsia="en-US"/>
        </w:rPr>
        <w:t>ready</w:t>
      </w:r>
      <w:proofErr w:type="spellEnd"/>
      <w:r w:rsidRPr="00493039">
        <w:rPr>
          <w:rFonts w:eastAsia="Calibri"/>
          <w:color w:val="000000"/>
          <w:sz w:val="28"/>
          <w:szCs w:val="28"/>
          <w:lang w:eastAsia="en-US"/>
        </w:rPr>
        <w:t>» (гонщики, приготовиться)</w:t>
      </w:r>
      <w:r w:rsidR="001B1D69">
        <w:rPr>
          <w:rFonts w:eastAsia="Calibri"/>
          <w:color w:val="000000"/>
          <w:sz w:val="28"/>
          <w:szCs w:val="28"/>
          <w:lang w:eastAsia="en-US"/>
        </w:rPr>
        <w:t>.</w:t>
      </w:r>
    </w:p>
    <w:p w14:paraId="57F8CEB2" w14:textId="1C950B65" w:rsidR="00AB7992" w:rsidRPr="00493039" w:rsidRDefault="00AB7992" w:rsidP="00AB2E60">
      <w:pPr>
        <w:pStyle w:val="af2"/>
        <w:numPr>
          <w:ilvl w:val="0"/>
          <w:numId w:val="67"/>
        </w:numPr>
        <w:tabs>
          <w:tab w:val="left" w:pos="1134"/>
        </w:tabs>
        <w:autoSpaceDE w:val="0"/>
        <w:autoSpaceDN w:val="0"/>
        <w:adjustRightInd w:val="0"/>
        <w:ind w:left="0" w:firstLine="709"/>
        <w:jc w:val="both"/>
        <w:rPr>
          <w:rFonts w:eastAsia="Calibri"/>
          <w:color w:val="000000"/>
          <w:sz w:val="28"/>
          <w:szCs w:val="28"/>
          <w:lang w:eastAsia="en-US"/>
        </w:rPr>
      </w:pPr>
      <w:r w:rsidRPr="00493039">
        <w:rPr>
          <w:rFonts w:eastAsia="Calibri"/>
          <w:color w:val="000000"/>
          <w:sz w:val="28"/>
          <w:szCs w:val="28"/>
          <w:lang w:eastAsia="en-US"/>
        </w:rPr>
        <w:t>«</w:t>
      </w:r>
      <w:proofErr w:type="spellStart"/>
      <w:r w:rsidRPr="00493039">
        <w:rPr>
          <w:rFonts w:eastAsia="Calibri"/>
          <w:color w:val="000000"/>
          <w:sz w:val="28"/>
          <w:szCs w:val="28"/>
          <w:lang w:eastAsia="en-US"/>
        </w:rPr>
        <w:t>Watch</w:t>
      </w:r>
      <w:proofErr w:type="spellEnd"/>
      <w:r w:rsidRPr="00493039">
        <w:rPr>
          <w:rFonts w:eastAsia="Calibri"/>
          <w:color w:val="000000"/>
          <w:sz w:val="28"/>
          <w:szCs w:val="28"/>
          <w:lang w:eastAsia="en-US"/>
        </w:rPr>
        <w:t xml:space="preserve"> </w:t>
      </w:r>
      <w:proofErr w:type="spellStart"/>
      <w:r w:rsidRPr="00493039">
        <w:rPr>
          <w:rFonts w:eastAsia="Calibri"/>
          <w:color w:val="000000"/>
          <w:sz w:val="28"/>
          <w:szCs w:val="28"/>
          <w:lang w:eastAsia="en-US"/>
        </w:rPr>
        <w:t>the</w:t>
      </w:r>
      <w:proofErr w:type="spellEnd"/>
      <w:r w:rsidRPr="00493039">
        <w:rPr>
          <w:rFonts w:eastAsia="Calibri"/>
          <w:color w:val="000000"/>
          <w:sz w:val="28"/>
          <w:szCs w:val="28"/>
          <w:lang w:eastAsia="en-US"/>
        </w:rPr>
        <w:t xml:space="preserve"> </w:t>
      </w:r>
      <w:proofErr w:type="spellStart"/>
      <w:r w:rsidRPr="00493039">
        <w:rPr>
          <w:rFonts w:eastAsia="Calibri"/>
          <w:color w:val="000000"/>
          <w:sz w:val="28"/>
          <w:szCs w:val="28"/>
          <w:lang w:eastAsia="en-US"/>
        </w:rPr>
        <w:t>gate</w:t>
      </w:r>
      <w:proofErr w:type="spellEnd"/>
      <w:r w:rsidRPr="00493039">
        <w:rPr>
          <w:rFonts w:eastAsia="Calibri"/>
          <w:color w:val="000000"/>
          <w:sz w:val="28"/>
          <w:szCs w:val="28"/>
          <w:lang w:eastAsia="en-US"/>
        </w:rPr>
        <w:t>» (внимание на ворота)</w:t>
      </w:r>
      <w:r w:rsidR="001B1D69">
        <w:rPr>
          <w:rFonts w:eastAsia="Calibri"/>
          <w:color w:val="000000"/>
          <w:sz w:val="28"/>
          <w:szCs w:val="28"/>
          <w:lang w:eastAsia="en-US"/>
        </w:rPr>
        <w:t>.</w:t>
      </w:r>
    </w:p>
    <w:p w14:paraId="7F1E7587"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По требованиям безопасности, кнопка СТОП может быть нажата в любое время (до конца команды 2).</w:t>
      </w:r>
    </w:p>
    <w:p w14:paraId="4E8FA757"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2CF8F822" w14:textId="5AFCA7C6" w:rsidR="00AB2E60" w:rsidRDefault="00AB2E60" w:rsidP="00AB2E60">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Положение велосипеда в стартовых воротах</w:t>
      </w:r>
    </w:p>
    <w:p w14:paraId="3EE464D2" w14:textId="77777777" w:rsidR="00AB2E60" w:rsidRDefault="00AB2E60" w:rsidP="00AB2E60">
      <w:pPr>
        <w:autoSpaceDE w:val="0"/>
        <w:autoSpaceDN w:val="0"/>
        <w:adjustRightInd w:val="0"/>
        <w:ind w:firstLine="680"/>
        <w:jc w:val="both"/>
        <w:rPr>
          <w:rFonts w:eastAsia="Calibri"/>
          <w:b/>
          <w:color w:val="000000"/>
          <w:sz w:val="28"/>
          <w:szCs w:val="28"/>
          <w:lang w:eastAsia="en-US"/>
        </w:rPr>
      </w:pPr>
    </w:p>
    <w:p w14:paraId="21ED75D9" w14:textId="6653FB81" w:rsidR="00AB7992" w:rsidRPr="0010214D" w:rsidRDefault="00AB7992" w:rsidP="00AB2E60">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6.1.044</w:t>
      </w:r>
    </w:p>
    <w:p w14:paraId="2DCEB869"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lastRenderedPageBreak/>
        <w:t>Переднее колесо должно быть помещено напротив ворот, стоять на земле и оставаться</w:t>
      </w:r>
      <w:r>
        <w:rPr>
          <w:rFonts w:eastAsia="Calibri"/>
          <w:color w:val="000000"/>
          <w:sz w:val="28"/>
          <w:szCs w:val="28"/>
          <w:lang w:eastAsia="en-US"/>
        </w:rPr>
        <w:t xml:space="preserve"> </w:t>
      </w:r>
      <w:r w:rsidRPr="0010214D">
        <w:rPr>
          <w:rFonts w:eastAsia="Calibri"/>
          <w:color w:val="000000"/>
          <w:sz w:val="28"/>
          <w:szCs w:val="28"/>
          <w:lang w:eastAsia="en-US"/>
        </w:rPr>
        <w:t>в</w:t>
      </w:r>
      <w:r>
        <w:rPr>
          <w:rFonts w:eastAsia="Calibri"/>
          <w:color w:val="000000"/>
          <w:sz w:val="28"/>
          <w:szCs w:val="28"/>
          <w:lang w:eastAsia="en-US"/>
        </w:rPr>
        <w:t xml:space="preserve"> </w:t>
      </w:r>
      <w:r w:rsidRPr="0010214D">
        <w:rPr>
          <w:rFonts w:eastAsia="Calibri"/>
          <w:color w:val="000000"/>
          <w:sz w:val="28"/>
          <w:szCs w:val="28"/>
          <w:lang w:eastAsia="en-US"/>
        </w:rPr>
        <w:t>стационарном положении во время вызова гонщика, как это определено в статье 6.1.043.</w:t>
      </w:r>
    </w:p>
    <w:p w14:paraId="6E855EEC" w14:textId="77777777" w:rsidR="00AB7992" w:rsidRPr="0052668B" w:rsidRDefault="00AB7992" w:rsidP="00AB7992">
      <w:pPr>
        <w:autoSpaceDE w:val="0"/>
        <w:autoSpaceDN w:val="0"/>
        <w:adjustRightInd w:val="0"/>
        <w:jc w:val="both"/>
        <w:rPr>
          <w:rFonts w:eastAsia="Calibri"/>
          <w:color w:val="000000"/>
          <w:sz w:val="28"/>
          <w:szCs w:val="28"/>
          <w:lang w:eastAsia="en-US"/>
        </w:rPr>
      </w:pPr>
    </w:p>
    <w:p w14:paraId="046794DF" w14:textId="482D9D3F" w:rsidR="00AB2E60" w:rsidRDefault="00AB2E60" w:rsidP="00AB2E60">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Поведение во время соревнований</w:t>
      </w:r>
    </w:p>
    <w:p w14:paraId="2B8FD6BB" w14:textId="77777777" w:rsidR="00AB2E60" w:rsidRDefault="00AB2E60" w:rsidP="00AB2E60">
      <w:pPr>
        <w:autoSpaceDE w:val="0"/>
        <w:autoSpaceDN w:val="0"/>
        <w:adjustRightInd w:val="0"/>
        <w:ind w:firstLine="680"/>
        <w:jc w:val="both"/>
        <w:rPr>
          <w:rFonts w:eastAsia="Calibri"/>
          <w:b/>
          <w:color w:val="000000"/>
          <w:sz w:val="28"/>
          <w:szCs w:val="28"/>
          <w:lang w:eastAsia="en-US"/>
        </w:rPr>
      </w:pPr>
    </w:p>
    <w:p w14:paraId="0485CFCA" w14:textId="14C6D96D" w:rsidR="00AB7992" w:rsidRPr="0010214D" w:rsidRDefault="00AB7992" w:rsidP="00AB2E60">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6.1.045</w:t>
      </w:r>
    </w:p>
    <w:p w14:paraId="1C8128A4"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Все гонщики должны соблюдать правила </w:t>
      </w:r>
      <w:r>
        <w:rPr>
          <w:rFonts w:eastAsia="Calibri"/>
          <w:color w:val="000000"/>
          <w:sz w:val="28"/>
          <w:szCs w:val="28"/>
          <w:lang w:eastAsia="en-US"/>
        </w:rPr>
        <w:t>ОСФ</w:t>
      </w:r>
      <w:r w:rsidRPr="0010214D">
        <w:rPr>
          <w:rFonts w:eastAsia="Calibri"/>
          <w:color w:val="000000"/>
          <w:sz w:val="28"/>
          <w:szCs w:val="28"/>
          <w:lang w:eastAsia="en-US"/>
        </w:rPr>
        <w:t xml:space="preserve"> и выполнять все указания, которые им сделает любой </w:t>
      </w:r>
      <w:r>
        <w:rPr>
          <w:rFonts w:eastAsia="Calibri"/>
          <w:color w:val="000000"/>
          <w:sz w:val="28"/>
          <w:szCs w:val="28"/>
          <w:lang w:eastAsia="en-US"/>
        </w:rPr>
        <w:t>судья</w:t>
      </w:r>
      <w:r w:rsidRPr="0010214D">
        <w:rPr>
          <w:rFonts w:eastAsia="Calibri"/>
          <w:color w:val="000000"/>
          <w:sz w:val="28"/>
          <w:szCs w:val="28"/>
          <w:lang w:eastAsia="en-US"/>
        </w:rPr>
        <w:t xml:space="preserve"> или должностное лицо в любое время в течение соревнования.</w:t>
      </w:r>
    </w:p>
    <w:p w14:paraId="2200CE2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Каждый гонщик должен все время соблюдать поведение, которое отражает идеалы честного спорта и избегать любого поведения, которое может принести ему самому или спорту BMX дурную славу.</w:t>
      </w:r>
    </w:p>
    <w:p w14:paraId="13F19F5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Использование сквернословия или нецензурных выражений запрещено. За использование такого языка должен быть наложен штраф в порядке, который будет определен коллегией </w:t>
      </w:r>
      <w:r>
        <w:rPr>
          <w:rFonts w:eastAsia="Calibri"/>
          <w:color w:val="000000"/>
          <w:sz w:val="28"/>
          <w:szCs w:val="28"/>
          <w:lang w:eastAsia="en-US"/>
        </w:rPr>
        <w:t>судей</w:t>
      </w:r>
      <w:r w:rsidRPr="0010214D">
        <w:rPr>
          <w:rFonts w:eastAsia="Calibri"/>
          <w:color w:val="000000"/>
          <w:sz w:val="28"/>
          <w:szCs w:val="28"/>
          <w:lang w:eastAsia="en-US"/>
        </w:rPr>
        <w:t>.</w:t>
      </w:r>
    </w:p>
    <w:p w14:paraId="37797E2E"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4AEA7471" w14:textId="77777777" w:rsidR="00AB7992" w:rsidRDefault="00AB7992" w:rsidP="00AB7992">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6.1.046</w:t>
      </w:r>
    </w:p>
    <w:p w14:paraId="54E2CA16" w14:textId="18F66782" w:rsidR="00AB7992" w:rsidRPr="0010214D" w:rsidRDefault="00AB7992" w:rsidP="00AB2E6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Только тем гонщикам, которые зарегистрировались для участия в соревнованиях и подтвердили свое участие во время подтверждения гонщиков, разрешено ездить или тренироваться на любой ч</w:t>
      </w:r>
      <w:r>
        <w:rPr>
          <w:rFonts w:eastAsia="Calibri"/>
          <w:color w:val="000000"/>
          <w:sz w:val="28"/>
          <w:szCs w:val="28"/>
          <w:lang w:eastAsia="en-US"/>
        </w:rPr>
        <w:t>асти трассы в дни соревнований.</w:t>
      </w:r>
    </w:p>
    <w:p w14:paraId="02E2C95C" w14:textId="77777777" w:rsidR="00493039" w:rsidRDefault="00493039" w:rsidP="00AB2E60">
      <w:pPr>
        <w:autoSpaceDE w:val="0"/>
        <w:autoSpaceDN w:val="0"/>
        <w:adjustRightInd w:val="0"/>
        <w:jc w:val="both"/>
        <w:rPr>
          <w:rFonts w:eastAsia="Calibri"/>
          <w:b/>
          <w:color w:val="000000"/>
          <w:sz w:val="28"/>
          <w:szCs w:val="28"/>
          <w:lang w:eastAsia="en-US"/>
        </w:rPr>
      </w:pPr>
    </w:p>
    <w:p w14:paraId="7B4079B7" w14:textId="26360ECE" w:rsidR="00493039" w:rsidRDefault="00AB7992" w:rsidP="00493039">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6.1.047</w:t>
      </w:r>
    </w:p>
    <w:p w14:paraId="242A607B" w14:textId="6F78757F" w:rsidR="00AB7992" w:rsidRPr="0010214D" w:rsidRDefault="00AB7992" w:rsidP="00493039">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Коллегия </w:t>
      </w:r>
      <w:r>
        <w:rPr>
          <w:rFonts w:eastAsia="Calibri"/>
          <w:color w:val="000000"/>
          <w:sz w:val="28"/>
          <w:szCs w:val="28"/>
          <w:lang w:eastAsia="en-US"/>
        </w:rPr>
        <w:t xml:space="preserve">судей </w:t>
      </w:r>
      <w:r w:rsidRPr="0010214D">
        <w:rPr>
          <w:rFonts w:eastAsia="Calibri"/>
          <w:color w:val="000000"/>
          <w:sz w:val="28"/>
          <w:szCs w:val="28"/>
          <w:lang w:eastAsia="en-US"/>
        </w:rPr>
        <w:t>является последней инстанцией в любых соревнованиях и имеет право наложить штраф на любого участника соревнований, родителя, зрителя или менеджера в интересах безопасности или за нарушение правил.</w:t>
      </w:r>
    </w:p>
    <w:p w14:paraId="08C406A9"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634028CE" w14:textId="77777777" w:rsidR="00AB7992" w:rsidRDefault="00AB7992" w:rsidP="00AB7992">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6.1.048</w:t>
      </w:r>
    </w:p>
    <w:p w14:paraId="2F6A5582"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Если заезд остановлен </w:t>
      </w:r>
      <w:r>
        <w:rPr>
          <w:rFonts w:eastAsia="Calibri"/>
          <w:color w:val="000000"/>
          <w:sz w:val="28"/>
          <w:szCs w:val="28"/>
          <w:lang w:eastAsia="en-US"/>
        </w:rPr>
        <w:t>судьями</w:t>
      </w:r>
      <w:r w:rsidRPr="0010214D">
        <w:rPr>
          <w:rFonts w:eastAsia="Calibri"/>
          <w:color w:val="000000"/>
          <w:sz w:val="28"/>
          <w:szCs w:val="28"/>
          <w:lang w:eastAsia="en-US"/>
        </w:rPr>
        <w:t xml:space="preserve"> до его завершения, то гонщикам, участвующим в этом заезде, необходимо дождаться указаний на выходе из финишной зоны.</w:t>
      </w:r>
    </w:p>
    <w:p w14:paraId="453DBF59" w14:textId="3FEDB61A" w:rsidR="00AB7992" w:rsidRPr="0010214D" w:rsidRDefault="00AB7992" w:rsidP="00AB2E6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Повторный страт должен будет оповестить </w:t>
      </w:r>
      <w:r>
        <w:rPr>
          <w:rFonts w:eastAsia="Calibri"/>
          <w:color w:val="000000"/>
          <w:sz w:val="28"/>
          <w:szCs w:val="28"/>
          <w:lang w:eastAsia="en-US"/>
        </w:rPr>
        <w:t>главный судья</w:t>
      </w:r>
      <w:r w:rsidRPr="0010214D">
        <w:rPr>
          <w:rFonts w:eastAsia="Calibri"/>
          <w:color w:val="000000"/>
          <w:sz w:val="28"/>
          <w:szCs w:val="28"/>
          <w:lang w:eastAsia="en-US"/>
        </w:rPr>
        <w:t xml:space="preserve"> или</w:t>
      </w:r>
      <w:r w:rsidR="00493039" w:rsidRPr="00493039">
        <w:rPr>
          <w:rFonts w:eastAsia="Calibri"/>
          <w:color w:val="000000"/>
          <w:sz w:val="28"/>
          <w:szCs w:val="28"/>
          <w:lang w:eastAsia="en-US"/>
        </w:rPr>
        <w:t xml:space="preserve"> </w:t>
      </w:r>
      <w:r>
        <w:rPr>
          <w:rFonts w:eastAsia="Calibri"/>
          <w:color w:val="000000"/>
          <w:sz w:val="28"/>
          <w:szCs w:val="28"/>
          <w:lang w:eastAsia="en-US"/>
        </w:rPr>
        <w:t>судья</w:t>
      </w:r>
      <w:r w:rsidRPr="0010214D">
        <w:rPr>
          <w:rFonts w:eastAsia="Calibri"/>
          <w:color w:val="000000"/>
          <w:sz w:val="28"/>
          <w:szCs w:val="28"/>
          <w:lang w:eastAsia="en-US"/>
        </w:rPr>
        <w:t xml:space="preserve">, назначенный им. Повторный старт заезда будет проходить только, если, по мнению </w:t>
      </w:r>
      <w:r>
        <w:rPr>
          <w:rFonts w:eastAsia="Calibri"/>
          <w:color w:val="000000"/>
          <w:sz w:val="28"/>
          <w:szCs w:val="28"/>
          <w:lang w:eastAsia="en-US"/>
        </w:rPr>
        <w:t>главного судьи</w:t>
      </w:r>
      <w:r w:rsidRPr="0010214D">
        <w:rPr>
          <w:rFonts w:eastAsia="Calibri"/>
          <w:color w:val="000000"/>
          <w:sz w:val="28"/>
          <w:szCs w:val="28"/>
          <w:lang w:eastAsia="en-US"/>
        </w:rPr>
        <w:t>, заезд пострадал от вмешательства в процедуру старта, вмешательства со стороны зрителя, животного или других внешних объектов.</w:t>
      </w:r>
    </w:p>
    <w:p w14:paraId="1CE2D518" w14:textId="77777777" w:rsidR="001B1D69" w:rsidRDefault="001B1D69" w:rsidP="00AB7992">
      <w:pPr>
        <w:autoSpaceDE w:val="0"/>
        <w:autoSpaceDN w:val="0"/>
        <w:adjustRightInd w:val="0"/>
        <w:ind w:firstLine="680"/>
        <w:jc w:val="both"/>
        <w:rPr>
          <w:rFonts w:eastAsia="Calibri"/>
          <w:b/>
          <w:color w:val="000000"/>
          <w:sz w:val="28"/>
          <w:szCs w:val="28"/>
          <w:lang w:eastAsia="en-US"/>
        </w:rPr>
      </w:pPr>
    </w:p>
    <w:p w14:paraId="6CE29784"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6.1.049</w:t>
      </w:r>
    </w:p>
    <w:p w14:paraId="4BDB892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Если гонщик упадет или будет вынужден остановиться из-за неисправности велосипеда во время заезда или круга, его первая обязанность – покинуть трассу со своим велосипедом, чтобы не помешать другим гонщикам, </w:t>
      </w:r>
      <w:r w:rsidRPr="0010214D">
        <w:rPr>
          <w:rFonts w:eastAsia="Calibri"/>
          <w:color w:val="000000"/>
          <w:sz w:val="28"/>
          <w:szCs w:val="28"/>
          <w:lang w:eastAsia="en-US"/>
        </w:rPr>
        <w:lastRenderedPageBreak/>
        <w:t>и чтобы избежать ненужных задержек. Если гонщик не может встать или не встаёт после падения, он может быть перемещен только сотрудниками первой медицинской помощи или с разрешения лицензированного врача.</w:t>
      </w:r>
    </w:p>
    <w:p w14:paraId="40299414" w14:textId="5363DEE2"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После падения или поломки велосипеда, для того</w:t>
      </w:r>
      <w:r w:rsidRPr="002E37FC">
        <w:rPr>
          <w:rFonts w:eastAsia="Calibri"/>
          <w:color w:val="000000"/>
          <w:sz w:val="28"/>
          <w:szCs w:val="28"/>
          <w:lang w:eastAsia="en-US"/>
        </w:rPr>
        <w:t xml:space="preserve"> </w:t>
      </w:r>
      <w:r w:rsidRPr="0010214D">
        <w:rPr>
          <w:rFonts w:eastAsia="Calibri"/>
          <w:color w:val="000000"/>
          <w:sz w:val="28"/>
          <w:szCs w:val="28"/>
          <w:lang w:eastAsia="en-US"/>
        </w:rPr>
        <w:t>чтобы получить очки, соответствующие гонщики должны завершить полную дистанцию трассы, которая определена для их категории, без посторонней помощи и в соответствии со статьей 6.1.055, если это применимо в этой ситуации. При этом они не должны необоснованно задерживать продолжение соревнования, если они сами способны продолжать его. В противном случае, они мог</w:t>
      </w:r>
      <w:r w:rsidR="004F5496">
        <w:rPr>
          <w:rFonts w:eastAsia="Calibri"/>
          <w:color w:val="000000"/>
          <w:sz w:val="28"/>
          <w:szCs w:val="28"/>
          <w:lang w:eastAsia="en-US"/>
        </w:rPr>
        <w:t>ут быть квалифицированы как «</w:t>
      </w:r>
      <w:proofErr w:type="spellStart"/>
      <w:r w:rsidR="004F5496">
        <w:rPr>
          <w:rFonts w:eastAsia="Calibri"/>
          <w:color w:val="000000"/>
          <w:sz w:val="28"/>
          <w:szCs w:val="28"/>
          <w:lang w:eastAsia="en-US"/>
        </w:rPr>
        <w:t>Не</w:t>
      </w:r>
      <w:r w:rsidRPr="0010214D">
        <w:rPr>
          <w:rFonts w:eastAsia="Calibri"/>
          <w:color w:val="000000"/>
          <w:sz w:val="28"/>
          <w:szCs w:val="28"/>
          <w:lang w:eastAsia="en-US"/>
        </w:rPr>
        <w:t>финишировавшие</w:t>
      </w:r>
      <w:proofErr w:type="spellEnd"/>
      <w:r w:rsidRPr="0010214D">
        <w:rPr>
          <w:rFonts w:eastAsia="Calibri"/>
          <w:color w:val="000000"/>
          <w:sz w:val="28"/>
          <w:szCs w:val="28"/>
          <w:lang w:eastAsia="en-US"/>
        </w:rPr>
        <w:t>» (</w:t>
      </w:r>
      <w:r>
        <w:rPr>
          <w:rFonts w:eastAsia="Calibri"/>
          <w:color w:val="000000"/>
          <w:sz w:val="28"/>
          <w:szCs w:val="28"/>
          <w:lang w:eastAsia="en-US"/>
        </w:rPr>
        <w:t>НФ</w:t>
      </w:r>
      <w:r w:rsidRPr="0010214D">
        <w:rPr>
          <w:rFonts w:eastAsia="Calibri"/>
          <w:color w:val="000000"/>
          <w:sz w:val="28"/>
          <w:szCs w:val="28"/>
          <w:lang w:eastAsia="en-US"/>
        </w:rPr>
        <w:t>).</w:t>
      </w:r>
    </w:p>
    <w:p w14:paraId="1622A739" w14:textId="77777777" w:rsidR="00AB7992" w:rsidRPr="0010214D" w:rsidRDefault="00AB7992" w:rsidP="00AB7992">
      <w:pPr>
        <w:autoSpaceDE w:val="0"/>
        <w:autoSpaceDN w:val="0"/>
        <w:adjustRightInd w:val="0"/>
        <w:jc w:val="both"/>
        <w:rPr>
          <w:rFonts w:eastAsia="Calibri"/>
          <w:color w:val="000000"/>
          <w:sz w:val="28"/>
          <w:szCs w:val="28"/>
          <w:lang w:eastAsia="en-US"/>
        </w:rPr>
      </w:pPr>
    </w:p>
    <w:p w14:paraId="7925C55C" w14:textId="048BD99F" w:rsidR="00AB2E60" w:rsidRDefault="00AB2E60" w:rsidP="00AB2E60">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Сигнальные флаги</w:t>
      </w:r>
    </w:p>
    <w:p w14:paraId="69448414" w14:textId="77777777" w:rsidR="00AB2E60" w:rsidRDefault="00AB2E60" w:rsidP="00AB2E60">
      <w:pPr>
        <w:autoSpaceDE w:val="0"/>
        <w:autoSpaceDN w:val="0"/>
        <w:adjustRightInd w:val="0"/>
        <w:ind w:firstLine="680"/>
        <w:jc w:val="both"/>
        <w:rPr>
          <w:rFonts w:eastAsia="Calibri"/>
          <w:b/>
          <w:color w:val="000000"/>
          <w:sz w:val="28"/>
          <w:szCs w:val="28"/>
          <w:lang w:eastAsia="en-US"/>
        </w:rPr>
      </w:pPr>
    </w:p>
    <w:p w14:paraId="2A45AD50" w14:textId="39115707" w:rsidR="00AB7992" w:rsidRPr="0010214D" w:rsidRDefault="00AB7992" w:rsidP="00AB2E60">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6.1.050</w:t>
      </w:r>
    </w:p>
    <w:p w14:paraId="4E16B08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Флаги цветов, перечисленных ниже, могут использоваться официальными лицами для подачи сигналов друг другу и гонщикам на трассе. Эти флаги имеют следующие значения:</w:t>
      </w:r>
    </w:p>
    <w:p w14:paraId="577E018E" w14:textId="55E30487" w:rsidR="00AB7992" w:rsidRPr="00493039" w:rsidRDefault="00AB7992" w:rsidP="00100508">
      <w:pPr>
        <w:pStyle w:val="af2"/>
        <w:numPr>
          <w:ilvl w:val="1"/>
          <w:numId w:val="68"/>
        </w:numPr>
        <w:tabs>
          <w:tab w:val="left" w:pos="1134"/>
        </w:tabs>
        <w:autoSpaceDE w:val="0"/>
        <w:autoSpaceDN w:val="0"/>
        <w:adjustRightInd w:val="0"/>
        <w:ind w:left="0" w:firstLine="709"/>
        <w:jc w:val="both"/>
        <w:rPr>
          <w:rFonts w:eastAsia="Calibri"/>
          <w:color w:val="000000"/>
          <w:sz w:val="28"/>
          <w:szCs w:val="28"/>
          <w:lang w:eastAsia="en-US"/>
        </w:rPr>
      </w:pPr>
      <w:r w:rsidRPr="00493039">
        <w:rPr>
          <w:rFonts w:eastAsia="Calibri"/>
          <w:color w:val="000000"/>
          <w:sz w:val="28"/>
          <w:szCs w:val="28"/>
          <w:lang w:eastAsia="en-US"/>
        </w:rPr>
        <w:t>Зеленый – трасса свободна и открыта для гонки. Один зеленый флаг может использовать должностное лицо, ответственное за сигнал старта.</w:t>
      </w:r>
    </w:p>
    <w:p w14:paraId="180E835F" w14:textId="234B899F" w:rsidR="00AB7992" w:rsidRPr="00493039" w:rsidRDefault="00AB7992" w:rsidP="00100508">
      <w:pPr>
        <w:pStyle w:val="af2"/>
        <w:numPr>
          <w:ilvl w:val="1"/>
          <w:numId w:val="68"/>
        </w:numPr>
        <w:tabs>
          <w:tab w:val="left" w:pos="1134"/>
        </w:tabs>
        <w:autoSpaceDE w:val="0"/>
        <w:autoSpaceDN w:val="0"/>
        <w:adjustRightInd w:val="0"/>
        <w:ind w:left="0" w:firstLine="709"/>
        <w:jc w:val="both"/>
        <w:rPr>
          <w:rFonts w:eastAsia="Calibri"/>
          <w:color w:val="000000"/>
          <w:sz w:val="28"/>
          <w:szCs w:val="28"/>
          <w:lang w:eastAsia="en-US"/>
        </w:rPr>
      </w:pPr>
      <w:r w:rsidRPr="00493039">
        <w:rPr>
          <w:rFonts w:eastAsia="Calibri"/>
          <w:color w:val="000000"/>
          <w:sz w:val="28"/>
          <w:szCs w:val="28"/>
          <w:lang w:eastAsia="en-US"/>
        </w:rPr>
        <w:t xml:space="preserve">Желтый – трасса </w:t>
      </w:r>
      <w:proofErr w:type="gramStart"/>
      <w:r w:rsidRPr="00493039">
        <w:rPr>
          <w:rFonts w:eastAsia="Calibri"/>
          <w:color w:val="000000"/>
          <w:sz w:val="28"/>
          <w:szCs w:val="28"/>
          <w:lang w:eastAsia="en-US"/>
        </w:rPr>
        <w:t>закрыта</w:t>
      </w:r>
      <w:proofErr w:type="gramEnd"/>
      <w:r w:rsidRPr="00493039">
        <w:rPr>
          <w:rFonts w:eastAsia="Calibri"/>
          <w:color w:val="000000"/>
          <w:sz w:val="28"/>
          <w:szCs w:val="28"/>
          <w:lang w:eastAsia="en-US"/>
        </w:rPr>
        <w:t xml:space="preserve"> и гонщики должны ожидать разрешающей команды в стартовых воротах.</w:t>
      </w:r>
    </w:p>
    <w:p w14:paraId="4F06963D" w14:textId="003FBDEF" w:rsidR="00AB7992" w:rsidRPr="008A5E40" w:rsidRDefault="00AB7992" w:rsidP="008A5E40">
      <w:pPr>
        <w:pStyle w:val="af2"/>
        <w:numPr>
          <w:ilvl w:val="1"/>
          <w:numId w:val="68"/>
        </w:numPr>
        <w:tabs>
          <w:tab w:val="left" w:pos="1134"/>
        </w:tabs>
        <w:autoSpaceDE w:val="0"/>
        <w:autoSpaceDN w:val="0"/>
        <w:adjustRightInd w:val="0"/>
        <w:ind w:left="0" w:firstLine="709"/>
        <w:jc w:val="both"/>
        <w:rPr>
          <w:rFonts w:eastAsia="Calibri"/>
          <w:color w:val="000000"/>
          <w:sz w:val="28"/>
          <w:szCs w:val="28"/>
          <w:lang w:eastAsia="en-US"/>
        </w:rPr>
      </w:pPr>
      <w:r w:rsidRPr="00493039">
        <w:rPr>
          <w:rFonts w:eastAsia="Calibri"/>
          <w:color w:val="000000"/>
          <w:sz w:val="28"/>
          <w:szCs w:val="28"/>
          <w:lang w:eastAsia="en-US"/>
        </w:rPr>
        <w:t>Красный – гонщики на полотне трека должны немедленно остановиться и затем ожидать последующей команды на выходе из финишной зоны. Только главный судья или судья, назначенный им, может использовать красный флаг.</w:t>
      </w:r>
    </w:p>
    <w:p w14:paraId="4ABE8930" w14:textId="77777777" w:rsidR="00AB7992" w:rsidRPr="0010214D" w:rsidRDefault="00AB7992" w:rsidP="00AB7992">
      <w:pPr>
        <w:keepNext/>
        <w:spacing w:before="240" w:after="60"/>
        <w:ind w:firstLine="680"/>
        <w:jc w:val="both"/>
        <w:outlineLvl w:val="1"/>
        <w:rPr>
          <w:rFonts w:eastAsia="Calibri"/>
          <w:b/>
          <w:i/>
          <w:color w:val="000000"/>
          <w:sz w:val="28"/>
          <w:szCs w:val="28"/>
          <w:lang w:eastAsia="en-US"/>
        </w:rPr>
      </w:pPr>
      <w:r w:rsidRPr="00DE5BFE">
        <w:rPr>
          <w:rFonts w:eastAsia="Calibri"/>
          <w:b/>
          <w:i/>
          <w:color w:val="000000"/>
          <w:sz w:val="28"/>
          <w:szCs w:val="28"/>
          <w:lang w:eastAsia="en-US"/>
        </w:rPr>
        <w:t>§3 Нарушения</w:t>
      </w:r>
      <w:r w:rsidRPr="0010214D">
        <w:rPr>
          <w:rFonts w:eastAsia="Calibri"/>
          <w:b/>
          <w:i/>
          <w:color w:val="000000"/>
          <w:sz w:val="28"/>
          <w:szCs w:val="28"/>
          <w:lang w:eastAsia="en-US"/>
        </w:rPr>
        <w:t xml:space="preserve"> правил, штрафные санкции и протест</w:t>
      </w:r>
    </w:p>
    <w:p w14:paraId="0AA1C6EA"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7B58B5A1"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6.1.051</w:t>
      </w:r>
    </w:p>
    <w:p w14:paraId="153CCB4A"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Нарушения, описанные в этой главе</w:t>
      </w:r>
      <w:r>
        <w:rPr>
          <w:rFonts w:eastAsia="Calibri"/>
          <w:color w:val="000000"/>
          <w:sz w:val="28"/>
          <w:szCs w:val="28"/>
          <w:lang w:eastAsia="en-US"/>
        </w:rPr>
        <w:t>,</w:t>
      </w:r>
      <w:r w:rsidRPr="0010214D">
        <w:rPr>
          <w:rFonts w:eastAsia="Calibri"/>
          <w:color w:val="000000"/>
          <w:sz w:val="28"/>
          <w:szCs w:val="28"/>
          <w:lang w:eastAsia="en-US"/>
        </w:rPr>
        <w:t xml:space="preserve"> будут штрафоваться коллегией </w:t>
      </w:r>
      <w:r>
        <w:rPr>
          <w:rFonts w:eastAsia="Calibri"/>
          <w:color w:val="000000"/>
          <w:sz w:val="28"/>
          <w:szCs w:val="28"/>
          <w:lang w:eastAsia="en-US"/>
        </w:rPr>
        <w:t>судей</w:t>
      </w:r>
      <w:r w:rsidRPr="0010214D">
        <w:rPr>
          <w:rFonts w:eastAsia="Calibri"/>
          <w:color w:val="000000"/>
          <w:sz w:val="28"/>
          <w:szCs w:val="28"/>
          <w:lang w:eastAsia="en-US"/>
        </w:rPr>
        <w:t xml:space="preserve"> согласно статье 6.1.063 и следующим статьям.</w:t>
      </w:r>
    </w:p>
    <w:p w14:paraId="584F9BA4"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0112C08B"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6.1.052</w:t>
      </w:r>
    </w:p>
    <w:p w14:paraId="47713F6E"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При необходимости </w:t>
      </w:r>
      <w:r>
        <w:rPr>
          <w:rFonts w:eastAsia="Calibri"/>
          <w:color w:val="000000"/>
          <w:sz w:val="28"/>
          <w:szCs w:val="28"/>
          <w:lang w:eastAsia="en-US"/>
        </w:rPr>
        <w:t>судьи</w:t>
      </w:r>
      <w:r w:rsidRPr="0010214D">
        <w:rPr>
          <w:rFonts w:eastAsia="Calibri"/>
          <w:color w:val="000000"/>
          <w:sz w:val="28"/>
          <w:szCs w:val="28"/>
          <w:lang w:eastAsia="en-US"/>
        </w:rPr>
        <w:t xml:space="preserve"> будут определять, было ли нарушение намеренным или нет. Нарушение считается причиненным умышленно в том случае, когда его можно было избежать.</w:t>
      </w:r>
    </w:p>
    <w:p w14:paraId="745783F6" w14:textId="77777777" w:rsidR="008A5E40" w:rsidRDefault="008A5E40" w:rsidP="00AB7992">
      <w:pPr>
        <w:autoSpaceDE w:val="0"/>
        <w:autoSpaceDN w:val="0"/>
        <w:adjustRightInd w:val="0"/>
        <w:ind w:firstLine="680"/>
        <w:jc w:val="both"/>
        <w:rPr>
          <w:rFonts w:eastAsia="Calibri"/>
          <w:b/>
          <w:color w:val="000000"/>
          <w:sz w:val="28"/>
          <w:szCs w:val="28"/>
          <w:lang w:eastAsia="en-US"/>
        </w:rPr>
      </w:pPr>
    </w:p>
    <w:p w14:paraId="5E9B3BDF" w14:textId="286636F8" w:rsidR="00AB7992" w:rsidRPr="0010214D" w:rsidRDefault="00AB2E60"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Преднамеренное препятствование</w:t>
      </w:r>
    </w:p>
    <w:p w14:paraId="370272A5" w14:textId="77777777" w:rsidR="00AB2E60" w:rsidRDefault="00AB2E60" w:rsidP="00AB2E60">
      <w:pPr>
        <w:autoSpaceDE w:val="0"/>
        <w:autoSpaceDN w:val="0"/>
        <w:adjustRightInd w:val="0"/>
        <w:ind w:firstLine="680"/>
        <w:jc w:val="both"/>
        <w:rPr>
          <w:rFonts w:eastAsia="Calibri"/>
          <w:b/>
          <w:color w:val="000000"/>
          <w:sz w:val="28"/>
          <w:szCs w:val="28"/>
          <w:lang w:eastAsia="en-US"/>
        </w:rPr>
      </w:pPr>
    </w:p>
    <w:p w14:paraId="43954090" w14:textId="356D23C8" w:rsidR="00AB7992" w:rsidRPr="0010214D" w:rsidRDefault="00AB7992" w:rsidP="00AB2E60">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6.1.053</w:t>
      </w:r>
    </w:p>
    <w:p w14:paraId="4FDAA13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lastRenderedPageBreak/>
        <w:t xml:space="preserve">ВМХ - контактный вид спорта, и помеха часто является серьезным нарушением. Судьи должны определить, были ли помехи преднамеренными. Если препятствования или помехи можно было избежать, но они произошли, то </w:t>
      </w:r>
      <w:r>
        <w:rPr>
          <w:rFonts w:eastAsia="Calibri"/>
          <w:color w:val="000000"/>
          <w:sz w:val="28"/>
          <w:szCs w:val="28"/>
          <w:lang w:eastAsia="en-US"/>
        </w:rPr>
        <w:t>судьи</w:t>
      </w:r>
      <w:r w:rsidRPr="0010214D">
        <w:rPr>
          <w:rFonts w:eastAsia="Calibri"/>
          <w:color w:val="000000"/>
          <w:sz w:val="28"/>
          <w:szCs w:val="28"/>
          <w:lang w:eastAsia="en-US"/>
        </w:rPr>
        <w:t xml:space="preserve"> могут определить их как умышленные.</w:t>
      </w:r>
    </w:p>
    <w:p w14:paraId="11669637" w14:textId="77777777" w:rsidR="00AB7992" w:rsidRPr="005721F1" w:rsidRDefault="00AB7992" w:rsidP="00AB7992">
      <w:pPr>
        <w:autoSpaceDE w:val="0"/>
        <w:autoSpaceDN w:val="0"/>
        <w:adjustRightInd w:val="0"/>
        <w:jc w:val="both"/>
        <w:rPr>
          <w:rFonts w:eastAsia="Calibri"/>
          <w:color w:val="000000"/>
          <w:sz w:val="28"/>
          <w:szCs w:val="28"/>
          <w:lang w:eastAsia="en-US"/>
        </w:rPr>
      </w:pPr>
    </w:p>
    <w:p w14:paraId="4741DCB1" w14:textId="70B5A235" w:rsidR="00987755" w:rsidRDefault="00987755" w:rsidP="00987755">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Преднамеренное выталкивание соперника с трека</w:t>
      </w:r>
    </w:p>
    <w:p w14:paraId="04634E0B" w14:textId="77777777" w:rsidR="00987755" w:rsidRDefault="00987755" w:rsidP="00987755">
      <w:pPr>
        <w:autoSpaceDE w:val="0"/>
        <w:autoSpaceDN w:val="0"/>
        <w:adjustRightInd w:val="0"/>
        <w:ind w:firstLine="680"/>
        <w:jc w:val="both"/>
        <w:rPr>
          <w:rFonts w:eastAsia="Calibri"/>
          <w:b/>
          <w:color w:val="000000"/>
          <w:sz w:val="28"/>
          <w:szCs w:val="28"/>
          <w:lang w:eastAsia="en-US"/>
        </w:rPr>
      </w:pPr>
    </w:p>
    <w:p w14:paraId="6113E748" w14:textId="3F15ED6A" w:rsidR="00AB7992" w:rsidRPr="0010214D" w:rsidRDefault="00AB7992" w:rsidP="00987755">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6.1.054</w:t>
      </w:r>
    </w:p>
    <w:p w14:paraId="539CA2B3"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Никто из гонщиков не имеет права преднамеренно вытеснять своих соперников за пределы трека.</w:t>
      </w:r>
    </w:p>
    <w:p w14:paraId="3B1A9C4C"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051F9698" w14:textId="2A6CF729" w:rsidR="00987755" w:rsidRDefault="00987755" w:rsidP="00987755">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Повторное вступление на трассу</w:t>
      </w:r>
    </w:p>
    <w:p w14:paraId="7BD1606C" w14:textId="77777777" w:rsidR="00987755" w:rsidRDefault="00987755" w:rsidP="00987755">
      <w:pPr>
        <w:autoSpaceDE w:val="0"/>
        <w:autoSpaceDN w:val="0"/>
        <w:adjustRightInd w:val="0"/>
        <w:ind w:firstLine="680"/>
        <w:jc w:val="both"/>
        <w:rPr>
          <w:rFonts w:eastAsia="Calibri"/>
          <w:b/>
          <w:color w:val="000000"/>
          <w:sz w:val="28"/>
          <w:szCs w:val="28"/>
          <w:lang w:eastAsia="en-US"/>
        </w:rPr>
      </w:pPr>
    </w:p>
    <w:p w14:paraId="7B86A3E8" w14:textId="27E0F2DA" w:rsidR="00AB7992" w:rsidRPr="0010214D" w:rsidRDefault="00AB7992" w:rsidP="00987755">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6.1.055</w:t>
      </w:r>
    </w:p>
    <w:p w14:paraId="774AE7ED"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Любой гонщик, оказавшийся за пределами трассы во время заезда, должен, независимо от обстоятельств, вступить на трассу в ближайшей безопасной точке. При этом он не может мешать никаким другим гонщикам или выгадывать дистанционное преимущество посредством сокращения дистанции.</w:t>
      </w:r>
    </w:p>
    <w:p w14:paraId="0FB057A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09A2B560" w14:textId="489FDCB8" w:rsidR="00987755" w:rsidRDefault="00987755" w:rsidP="00987755">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Контактная борьба</w:t>
      </w:r>
    </w:p>
    <w:p w14:paraId="32ECFC82" w14:textId="77777777" w:rsidR="00987755" w:rsidRDefault="00987755" w:rsidP="00987755">
      <w:pPr>
        <w:autoSpaceDE w:val="0"/>
        <w:autoSpaceDN w:val="0"/>
        <w:adjustRightInd w:val="0"/>
        <w:ind w:firstLine="680"/>
        <w:jc w:val="both"/>
        <w:rPr>
          <w:rFonts w:eastAsia="Calibri"/>
          <w:b/>
          <w:color w:val="000000"/>
          <w:sz w:val="28"/>
          <w:szCs w:val="28"/>
          <w:lang w:eastAsia="en-US"/>
        </w:rPr>
      </w:pPr>
    </w:p>
    <w:p w14:paraId="5612F3C0" w14:textId="4214CC43" w:rsidR="00AB7992" w:rsidRPr="0010214D" w:rsidRDefault="00AB7992" w:rsidP="00987755">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6.1.056</w:t>
      </w:r>
    </w:p>
    <w:p w14:paraId="301DFA12" w14:textId="36DABD2C"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Гонщик не должен касаться собой или частями своего велосипеда другого спортсмена или его велосипеда во время заезда с целью помешать его езде или </w:t>
      </w:r>
      <w:r w:rsidR="00987755" w:rsidRPr="0010214D">
        <w:rPr>
          <w:rFonts w:eastAsia="Calibri"/>
          <w:color w:val="000000"/>
          <w:sz w:val="28"/>
          <w:szCs w:val="28"/>
          <w:lang w:eastAsia="en-US"/>
        </w:rPr>
        <w:t>для его обгона,</w:t>
      </w:r>
      <w:r w:rsidRPr="0010214D">
        <w:rPr>
          <w:rFonts w:eastAsia="Calibri"/>
          <w:color w:val="000000"/>
          <w:sz w:val="28"/>
          <w:szCs w:val="28"/>
          <w:lang w:eastAsia="en-US"/>
        </w:rPr>
        <w:t xml:space="preserve"> или для его обгона другим гонщиком.</w:t>
      </w:r>
    </w:p>
    <w:p w14:paraId="3736EB4C" w14:textId="77777777" w:rsidR="00493039" w:rsidRPr="0010214D" w:rsidRDefault="00493039" w:rsidP="00AB7992">
      <w:pPr>
        <w:autoSpaceDE w:val="0"/>
        <w:autoSpaceDN w:val="0"/>
        <w:adjustRightInd w:val="0"/>
        <w:ind w:firstLine="680"/>
        <w:jc w:val="both"/>
        <w:rPr>
          <w:rFonts w:eastAsia="Calibri"/>
          <w:color w:val="000000"/>
          <w:sz w:val="28"/>
          <w:szCs w:val="28"/>
          <w:lang w:eastAsia="en-US"/>
        </w:rPr>
      </w:pPr>
    </w:p>
    <w:p w14:paraId="416F49F3" w14:textId="77777777" w:rsidR="00987755" w:rsidRPr="0010214D" w:rsidRDefault="00987755" w:rsidP="00987755">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Создание помех на финишной прямой</w:t>
      </w:r>
    </w:p>
    <w:p w14:paraId="090F5EE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2DB8A002" w14:textId="77777777" w:rsidR="00AB7992"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6.1.057</w:t>
      </w:r>
    </w:p>
    <w:p w14:paraId="723F0CE9"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Лидирующий в заезде гонщик имеет право выбора траектории движения по полотну трека. Однако он не имеет права сознательно создавать помех другим гонщикам на финишной прямой. </w:t>
      </w:r>
    </w:p>
    <w:p w14:paraId="77DF467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0DF958DE" w14:textId="0324FAE1" w:rsidR="00987755" w:rsidRDefault="00987755" w:rsidP="00987755">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Командная езда</w:t>
      </w:r>
    </w:p>
    <w:p w14:paraId="3CB9477B" w14:textId="77777777" w:rsidR="00987755" w:rsidRDefault="00987755" w:rsidP="00987755">
      <w:pPr>
        <w:autoSpaceDE w:val="0"/>
        <w:autoSpaceDN w:val="0"/>
        <w:adjustRightInd w:val="0"/>
        <w:ind w:firstLine="680"/>
        <w:jc w:val="both"/>
        <w:rPr>
          <w:rFonts w:eastAsia="Calibri"/>
          <w:b/>
          <w:color w:val="000000"/>
          <w:sz w:val="28"/>
          <w:szCs w:val="28"/>
          <w:lang w:eastAsia="en-US"/>
        </w:rPr>
      </w:pPr>
    </w:p>
    <w:p w14:paraId="3CFE109E" w14:textId="48EB827A" w:rsidR="00AB7992" w:rsidRPr="0010214D" w:rsidRDefault="00AB7992" w:rsidP="00987755">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6.1.058</w:t>
      </w:r>
    </w:p>
    <w:p w14:paraId="79D04879"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Командная езда (сговор) или помощь другим гонщикам для достижения одним из гонщиков преимущества в гонке запрещены.</w:t>
      </w:r>
    </w:p>
    <w:p w14:paraId="4515C46C" w14:textId="77777777" w:rsidR="001B1D69" w:rsidRDefault="001B1D69" w:rsidP="00AB7992">
      <w:pPr>
        <w:autoSpaceDE w:val="0"/>
        <w:autoSpaceDN w:val="0"/>
        <w:adjustRightInd w:val="0"/>
        <w:ind w:firstLine="680"/>
        <w:jc w:val="both"/>
        <w:rPr>
          <w:rFonts w:eastAsia="Calibri"/>
          <w:b/>
          <w:color w:val="000000"/>
          <w:sz w:val="28"/>
          <w:szCs w:val="28"/>
          <w:lang w:eastAsia="en-US"/>
        </w:rPr>
      </w:pPr>
    </w:p>
    <w:p w14:paraId="6F1D40BE" w14:textId="77777777" w:rsidR="001B1D69" w:rsidRDefault="001B1D69" w:rsidP="00AB7992">
      <w:pPr>
        <w:autoSpaceDE w:val="0"/>
        <w:autoSpaceDN w:val="0"/>
        <w:adjustRightInd w:val="0"/>
        <w:ind w:firstLine="680"/>
        <w:jc w:val="both"/>
        <w:rPr>
          <w:rFonts w:eastAsia="Calibri"/>
          <w:b/>
          <w:color w:val="000000"/>
          <w:sz w:val="28"/>
          <w:szCs w:val="28"/>
          <w:lang w:eastAsia="en-US"/>
        </w:rPr>
      </w:pPr>
    </w:p>
    <w:p w14:paraId="46794A4F" w14:textId="636E015A" w:rsidR="00AB7992" w:rsidRDefault="00987755" w:rsidP="00AB7992">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lastRenderedPageBreak/>
        <w:t>Вмешательство третьих лиц</w:t>
      </w:r>
    </w:p>
    <w:p w14:paraId="0E36CE36" w14:textId="77777777" w:rsidR="00987755" w:rsidRPr="0010214D" w:rsidRDefault="00987755" w:rsidP="00AB7992">
      <w:pPr>
        <w:autoSpaceDE w:val="0"/>
        <w:autoSpaceDN w:val="0"/>
        <w:adjustRightInd w:val="0"/>
        <w:ind w:firstLine="680"/>
        <w:jc w:val="both"/>
        <w:rPr>
          <w:rFonts w:eastAsia="Calibri"/>
          <w:color w:val="000000"/>
          <w:sz w:val="28"/>
          <w:szCs w:val="28"/>
          <w:lang w:eastAsia="en-US"/>
        </w:rPr>
      </w:pPr>
    </w:p>
    <w:p w14:paraId="34F6BFB8" w14:textId="6791B266" w:rsidR="00AB7992" w:rsidRPr="0010214D" w:rsidRDefault="00AB7992" w:rsidP="00987755">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6.1.059</w:t>
      </w:r>
    </w:p>
    <w:p w14:paraId="7925C0B2"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Никакие лица не могут вмешиваться в процесс соревнований от лица команды или гонщика.</w:t>
      </w:r>
    </w:p>
    <w:p w14:paraId="385E581D"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1667164C" w14:textId="77777777" w:rsidR="00AB7992" w:rsidRPr="0010214D" w:rsidRDefault="00AB7992" w:rsidP="00AB7992">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Протесты</w:t>
      </w:r>
    </w:p>
    <w:p w14:paraId="0BCF1936" w14:textId="77777777" w:rsidR="00AB7992" w:rsidRPr="0010214D" w:rsidRDefault="00AB7992" w:rsidP="00AB7992">
      <w:pPr>
        <w:autoSpaceDE w:val="0"/>
        <w:autoSpaceDN w:val="0"/>
        <w:adjustRightInd w:val="0"/>
        <w:ind w:firstLine="680"/>
        <w:jc w:val="both"/>
        <w:rPr>
          <w:rFonts w:eastAsia="Calibri"/>
          <w:b/>
          <w:color w:val="000000"/>
          <w:sz w:val="28"/>
          <w:szCs w:val="28"/>
          <w:lang w:eastAsia="en-US"/>
        </w:rPr>
      </w:pPr>
    </w:p>
    <w:p w14:paraId="2306D78E" w14:textId="77777777" w:rsidR="00AB7992"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6.1.060</w:t>
      </w:r>
    </w:p>
    <w:p w14:paraId="7839102E"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Протесты гонщика в отношении правильности судейских решений во время соревнования не принимаются. Судьи вправе принимать решения на месте в отношении различных инцидентов и неорганизованности, происходящих по ходу соревнований.</w:t>
      </w:r>
    </w:p>
    <w:p w14:paraId="402EA4F4"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7D20BE45" w14:textId="1429AC67" w:rsidR="00987755" w:rsidRDefault="00987755" w:rsidP="00987755">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Штрафные санкции</w:t>
      </w:r>
    </w:p>
    <w:p w14:paraId="1DC7AD48" w14:textId="77777777" w:rsidR="00987755" w:rsidRDefault="00987755" w:rsidP="00987755">
      <w:pPr>
        <w:autoSpaceDE w:val="0"/>
        <w:autoSpaceDN w:val="0"/>
        <w:adjustRightInd w:val="0"/>
        <w:ind w:firstLine="680"/>
        <w:jc w:val="both"/>
        <w:rPr>
          <w:rFonts w:eastAsia="Calibri"/>
          <w:b/>
          <w:color w:val="000000"/>
          <w:sz w:val="28"/>
          <w:szCs w:val="28"/>
          <w:lang w:eastAsia="en-US"/>
        </w:rPr>
      </w:pPr>
    </w:p>
    <w:p w14:paraId="04EDF050" w14:textId="1C12179E" w:rsidR="00AB7992" w:rsidRPr="0010214D" w:rsidRDefault="00AB7992" w:rsidP="00987755">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6.1.06</w:t>
      </w:r>
      <w:r w:rsidR="00493039" w:rsidRPr="00493039">
        <w:rPr>
          <w:rFonts w:eastAsia="Calibri"/>
          <w:b/>
          <w:color w:val="000000"/>
          <w:sz w:val="28"/>
          <w:szCs w:val="28"/>
          <w:lang w:eastAsia="en-US"/>
        </w:rPr>
        <w:t>1</w:t>
      </w:r>
    </w:p>
    <w:p w14:paraId="3728D6B9" w14:textId="2D9974FC"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Судейская коллегия может, без ущерба для своих возможностей, изложенных в части</w:t>
      </w:r>
      <w:r>
        <w:rPr>
          <w:rFonts w:eastAsia="Calibri"/>
          <w:color w:val="000000"/>
          <w:sz w:val="28"/>
          <w:szCs w:val="28"/>
          <w:lang w:eastAsia="en-US"/>
        </w:rPr>
        <w:t xml:space="preserve"> </w:t>
      </w:r>
      <w:r w:rsidRPr="0010214D">
        <w:rPr>
          <w:rFonts w:eastAsia="Calibri"/>
          <w:color w:val="000000"/>
          <w:sz w:val="28"/>
          <w:szCs w:val="28"/>
          <w:lang w:eastAsia="en-US"/>
        </w:rPr>
        <w:t xml:space="preserve">1 и 12 правил UCI и </w:t>
      </w:r>
      <w:r w:rsidR="0048799A">
        <w:rPr>
          <w:rFonts w:eastAsia="Calibri"/>
          <w:color w:val="000000"/>
          <w:sz w:val="28"/>
          <w:szCs w:val="28"/>
          <w:lang w:eastAsia="en-US"/>
        </w:rPr>
        <w:t xml:space="preserve">Дисциплинарного Кодекса </w:t>
      </w:r>
      <w:r>
        <w:rPr>
          <w:rFonts w:eastAsia="Calibri"/>
          <w:color w:val="000000"/>
          <w:sz w:val="28"/>
          <w:szCs w:val="28"/>
          <w:lang w:eastAsia="en-US"/>
        </w:rPr>
        <w:t>ОСФ</w:t>
      </w:r>
      <w:r w:rsidRPr="0010214D">
        <w:rPr>
          <w:rFonts w:eastAsia="Calibri"/>
          <w:color w:val="000000"/>
          <w:sz w:val="28"/>
          <w:szCs w:val="28"/>
          <w:lang w:eastAsia="en-US"/>
        </w:rPr>
        <w:t xml:space="preserve">, налагать любые наказания, изложенные в </w:t>
      </w:r>
      <w:r w:rsidR="0048799A">
        <w:rPr>
          <w:rFonts w:eastAsia="Calibri"/>
          <w:color w:val="000000"/>
          <w:sz w:val="28"/>
          <w:szCs w:val="28"/>
          <w:lang w:eastAsia="en-US"/>
        </w:rPr>
        <w:t xml:space="preserve">указанных документах </w:t>
      </w:r>
      <w:r w:rsidRPr="0010214D">
        <w:rPr>
          <w:rFonts w:eastAsia="Calibri"/>
          <w:color w:val="000000"/>
          <w:sz w:val="28"/>
          <w:szCs w:val="28"/>
          <w:lang w:eastAsia="en-US"/>
        </w:rPr>
        <w:t xml:space="preserve">на гонщика за нарушения Правил </w:t>
      </w:r>
      <w:r>
        <w:rPr>
          <w:rFonts w:eastAsia="Calibri"/>
          <w:color w:val="000000"/>
          <w:sz w:val="28"/>
          <w:szCs w:val="28"/>
          <w:lang w:eastAsia="en-US"/>
        </w:rPr>
        <w:t>ОСФ</w:t>
      </w:r>
      <w:r w:rsidRPr="0010214D">
        <w:rPr>
          <w:rFonts w:eastAsia="Calibri"/>
          <w:color w:val="000000"/>
          <w:sz w:val="28"/>
          <w:szCs w:val="28"/>
          <w:lang w:eastAsia="en-US"/>
        </w:rPr>
        <w:t>.</w:t>
      </w:r>
    </w:p>
    <w:p w14:paraId="34C250B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1DF4BA45" w14:textId="65015AD2" w:rsidR="00987755" w:rsidRDefault="00987755" w:rsidP="00987755">
      <w:pPr>
        <w:autoSpaceDE w:val="0"/>
        <w:autoSpaceDN w:val="0"/>
        <w:adjustRightInd w:val="0"/>
        <w:ind w:firstLine="680"/>
        <w:jc w:val="both"/>
        <w:rPr>
          <w:rFonts w:eastAsia="Calibri"/>
          <w:b/>
          <w:color w:val="000000"/>
          <w:sz w:val="28"/>
          <w:szCs w:val="28"/>
          <w:lang w:eastAsia="en-US"/>
        </w:rPr>
      </w:pPr>
      <w:r w:rsidRPr="00803441">
        <w:rPr>
          <w:rFonts w:eastAsia="Calibri"/>
          <w:b/>
          <w:color w:val="000000"/>
          <w:sz w:val="28"/>
          <w:szCs w:val="28"/>
          <w:lang w:eastAsia="en-US"/>
        </w:rPr>
        <w:t>Официальные предупреждения</w:t>
      </w:r>
    </w:p>
    <w:p w14:paraId="56ADCF95" w14:textId="77777777" w:rsidR="00987755" w:rsidRDefault="00987755" w:rsidP="00987755">
      <w:pPr>
        <w:autoSpaceDE w:val="0"/>
        <w:autoSpaceDN w:val="0"/>
        <w:adjustRightInd w:val="0"/>
        <w:ind w:firstLine="680"/>
        <w:jc w:val="both"/>
        <w:rPr>
          <w:rFonts w:eastAsia="Calibri"/>
          <w:b/>
          <w:color w:val="000000"/>
          <w:sz w:val="28"/>
          <w:szCs w:val="28"/>
          <w:lang w:eastAsia="en-US"/>
        </w:rPr>
      </w:pPr>
    </w:p>
    <w:p w14:paraId="331663BC" w14:textId="509A9E0A" w:rsidR="00AB7992" w:rsidRPr="00803441" w:rsidRDefault="00AB7992" w:rsidP="00987755">
      <w:pPr>
        <w:autoSpaceDE w:val="0"/>
        <w:autoSpaceDN w:val="0"/>
        <w:adjustRightInd w:val="0"/>
        <w:ind w:firstLine="680"/>
        <w:jc w:val="both"/>
        <w:rPr>
          <w:rFonts w:eastAsia="Calibri"/>
          <w:b/>
          <w:color w:val="000000"/>
          <w:sz w:val="28"/>
          <w:szCs w:val="28"/>
          <w:lang w:eastAsia="en-US"/>
        </w:rPr>
      </w:pPr>
      <w:r w:rsidRPr="00803441">
        <w:rPr>
          <w:rFonts w:eastAsia="Calibri"/>
          <w:b/>
          <w:color w:val="000000"/>
          <w:sz w:val="28"/>
          <w:szCs w:val="28"/>
          <w:lang w:eastAsia="en-US"/>
        </w:rPr>
        <w:t>6.1.06</w:t>
      </w:r>
      <w:r w:rsidR="00493039" w:rsidRPr="004D6B45">
        <w:rPr>
          <w:rFonts w:eastAsia="Calibri"/>
          <w:b/>
          <w:color w:val="000000"/>
          <w:sz w:val="28"/>
          <w:szCs w:val="28"/>
          <w:lang w:eastAsia="en-US"/>
        </w:rPr>
        <w:t>2</w:t>
      </w:r>
    </w:p>
    <w:p w14:paraId="7CFCF005"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803441">
        <w:rPr>
          <w:rFonts w:eastAsia="Calibri"/>
          <w:color w:val="000000"/>
          <w:sz w:val="28"/>
          <w:szCs w:val="28"/>
          <w:lang w:eastAsia="en-US"/>
        </w:rPr>
        <w:t>Гонщик может получить</w:t>
      </w:r>
      <w:r w:rsidRPr="0010214D">
        <w:rPr>
          <w:rFonts w:eastAsia="Calibri"/>
          <w:color w:val="000000"/>
          <w:sz w:val="28"/>
          <w:szCs w:val="28"/>
          <w:lang w:eastAsia="en-US"/>
        </w:rPr>
        <w:t xml:space="preserve"> официальное устное предупреждение за ненадлежащее поведение. Первое предупреждение дается гонщику, как правило, без применения санкций. Однако, повторное предупреждение за нарушение одного и того же пункта Правил или другого пункта Правил во время одного и того же соревнования ведет к дисквалификации гонщика.</w:t>
      </w:r>
    </w:p>
    <w:p w14:paraId="0E90F006"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О предупреждении сообщается в напечатанных результатах, на мониторах и в печатном виде на доске информации секретарем соревнований.</w:t>
      </w:r>
    </w:p>
    <w:p w14:paraId="6954C190" w14:textId="77777777" w:rsidR="00AB7992" w:rsidRPr="0010214D" w:rsidRDefault="00AB7992" w:rsidP="00AB7992">
      <w:pPr>
        <w:autoSpaceDE w:val="0"/>
        <w:autoSpaceDN w:val="0"/>
        <w:adjustRightInd w:val="0"/>
        <w:jc w:val="both"/>
        <w:rPr>
          <w:rFonts w:eastAsia="Calibri"/>
          <w:color w:val="000000"/>
          <w:sz w:val="28"/>
          <w:szCs w:val="28"/>
          <w:lang w:eastAsia="en-US"/>
        </w:rPr>
      </w:pPr>
    </w:p>
    <w:p w14:paraId="3D919E68" w14:textId="655EA3EB" w:rsidR="00987755" w:rsidRDefault="00987755" w:rsidP="00987755">
      <w:pPr>
        <w:autoSpaceDE w:val="0"/>
        <w:autoSpaceDN w:val="0"/>
        <w:adjustRightInd w:val="0"/>
        <w:ind w:firstLine="680"/>
        <w:jc w:val="both"/>
        <w:rPr>
          <w:rFonts w:eastAsia="Calibri"/>
          <w:b/>
          <w:color w:val="000000"/>
          <w:sz w:val="28"/>
          <w:szCs w:val="28"/>
          <w:lang w:eastAsia="en-US"/>
        </w:rPr>
      </w:pPr>
      <w:r w:rsidRPr="002E37FC">
        <w:rPr>
          <w:rFonts w:eastAsia="Calibri"/>
          <w:b/>
          <w:color w:val="000000"/>
          <w:sz w:val="28"/>
          <w:szCs w:val="28"/>
          <w:lang w:eastAsia="en-US"/>
        </w:rPr>
        <w:t>Понижение</w:t>
      </w:r>
    </w:p>
    <w:p w14:paraId="7AC35AA4" w14:textId="77777777" w:rsidR="00987755" w:rsidRDefault="00987755" w:rsidP="00987755">
      <w:pPr>
        <w:autoSpaceDE w:val="0"/>
        <w:autoSpaceDN w:val="0"/>
        <w:adjustRightInd w:val="0"/>
        <w:ind w:firstLine="680"/>
        <w:jc w:val="both"/>
        <w:rPr>
          <w:rFonts w:eastAsia="Calibri"/>
          <w:b/>
          <w:color w:val="000000"/>
          <w:sz w:val="28"/>
          <w:szCs w:val="28"/>
          <w:lang w:eastAsia="en-US"/>
        </w:rPr>
      </w:pPr>
    </w:p>
    <w:p w14:paraId="58EB3D96" w14:textId="14B34CAF" w:rsidR="00AB7992" w:rsidRPr="002E37FC" w:rsidRDefault="00AB7992" w:rsidP="00987755">
      <w:pPr>
        <w:autoSpaceDE w:val="0"/>
        <w:autoSpaceDN w:val="0"/>
        <w:adjustRightInd w:val="0"/>
        <w:ind w:firstLine="680"/>
        <w:jc w:val="both"/>
        <w:rPr>
          <w:rFonts w:eastAsia="Calibri"/>
          <w:b/>
          <w:color w:val="000000"/>
          <w:sz w:val="28"/>
          <w:szCs w:val="28"/>
          <w:lang w:eastAsia="en-US"/>
        </w:rPr>
      </w:pPr>
      <w:r w:rsidRPr="002E37FC">
        <w:rPr>
          <w:rFonts w:eastAsia="Calibri"/>
          <w:b/>
          <w:color w:val="000000"/>
          <w:sz w:val="28"/>
          <w:szCs w:val="28"/>
          <w:lang w:eastAsia="en-US"/>
        </w:rPr>
        <w:t>6.1.06</w:t>
      </w:r>
      <w:r w:rsidR="00493039" w:rsidRPr="004D6B45">
        <w:rPr>
          <w:rFonts w:eastAsia="Calibri"/>
          <w:b/>
          <w:color w:val="000000"/>
          <w:sz w:val="28"/>
          <w:szCs w:val="28"/>
          <w:lang w:eastAsia="en-US"/>
        </w:rPr>
        <w:t>3</w:t>
      </w:r>
    </w:p>
    <w:p w14:paraId="53A6960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2E37FC">
        <w:rPr>
          <w:rFonts w:eastAsia="Calibri"/>
          <w:color w:val="000000"/>
          <w:sz w:val="28"/>
          <w:szCs w:val="28"/>
          <w:lang w:eastAsia="en-US"/>
        </w:rPr>
        <w:t>Гонщик может быть понижен (“ПОН”) и получить количество очков согласно статье 6.1.034.</w:t>
      </w:r>
    </w:p>
    <w:p w14:paraId="38D78CE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4B6BDE60" w14:textId="77777777" w:rsidR="00987755" w:rsidRDefault="00987755" w:rsidP="00AB7992">
      <w:pPr>
        <w:autoSpaceDE w:val="0"/>
        <w:autoSpaceDN w:val="0"/>
        <w:adjustRightInd w:val="0"/>
        <w:ind w:firstLine="680"/>
        <w:jc w:val="both"/>
        <w:rPr>
          <w:rFonts w:eastAsia="Calibri"/>
          <w:b/>
          <w:color w:val="000000"/>
          <w:sz w:val="28"/>
          <w:szCs w:val="28"/>
          <w:lang w:eastAsia="en-US"/>
        </w:rPr>
      </w:pPr>
    </w:p>
    <w:p w14:paraId="7C1EF18E" w14:textId="77777777" w:rsidR="00987755" w:rsidRDefault="00987755" w:rsidP="00AB7992">
      <w:pPr>
        <w:autoSpaceDE w:val="0"/>
        <w:autoSpaceDN w:val="0"/>
        <w:adjustRightInd w:val="0"/>
        <w:ind w:firstLine="680"/>
        <w:jc w:val="both"/>
        <w:rPr>
          <w:rFonts w:eastAsia="Calibri"/>
          <w:b/>
          <w:color w:val="000000"/>
          <w:sz w:val="28"/>
          <w:szCs w:val="28"/>
          <w:lang w:eastAsia="en-US"/>
        </w:rPr>
      </w:pPr>
    </w:p>
    <w:p w14:paraId="39AEB27F" w14:textId="42566C47" w:rsidR="00987755" w:rsidRDefault="00987755" w:rsidP="00987755">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lastRenderedPageBreak/>
        <w:t>Дисквалификация гонщика</w:t>
      </w:r>
    </w:p>
    <w:p w14:paraId="0884B849" w14:textId="77777777" w:rsidR="00987755" w:rsidRDefault="00987755" w:rsidP="00987755">
      <w:pPr>
        <w:autoSpaceDE w:val="0"/>
        <w:autoSpaceDN w:val="0"/>
        <w:adjustRightInd w:val="0"/>
        <w:ind w:firstLine="680"/>
        <w:jc w:val="both"/>
        <w:rPr>
          <w:rFonts w:eastAsia="Calibri"/>
          <w:b/>
          <w:color w:val="000000"/>
          <w:sz w:val="28"/>
          <w:szCs w:val="28"/>
          <w:lang w:eastAsia="en-US"/>
        </w:rPr>
      </w:pPr>
    </w:p>
    <w:p w14:paraId="13C6792D" w14:textId="506123FE" w:rsidR="00AB7992" w:rsidRPr="0010214D" w:rsidRDefault="00AB7992" w:rsidP="00987755">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6.1.06</w:t>
      </w:r>
      <w:r w:rsidR="00D55EAC" w:rsidRPr="004D6B45">
        <w:rPr>
          <w:rFonts w:eastAsia="Calibri"/>
          <w:b/>
          <w:color w:val="000000"/>
          <w:sz w:val="28"/>
          <w:szCs w:val="28"/>
          <w:lang w:eastAsia="en-US"/>
        </w:rPr>
        <w:t>4</w:t>
      </w:r>
    </w:p>
    <w:p w14:paraId="402373DC"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Гонщик может быть дисквалифицирован, и, таким образом, отстранен от дальнейшей спортивной борьбы, в том виде программы, где им было допущено нарушение Правил, либо полностью отстранен от соревнований. Этот гонщик не получает места в рейтинге в совокупности результатов и не получает очков за это соревнование.</w:t>
      </w:r>
    </w:p>
    <w:p w14:paraId="2B20A7D3"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15DE1A12" w14:textId="6439B7EC" w:rsidR="00987755" w:rsidRDefault="00987755" w:rsidP="00987755">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Удаление правонарушителя с места соревнований</w:t>
      </w:r>
    </w:p>
    <w:p w14:paraId="4432998E" w14:textId="77777777" w:rsidR="00987755" w:rsidRDefault="00987755" w:rsidP="00987755">
      <w:pPr>
        <w:autoSpaceDE w:val="0"/>
        <w:autoSpaceDN w:val="0"/>
        <w:adjustRightInd w:val="0"/>
        <w:ind w:firstLine="680"/>
        <w:jc w:val="both"/>
        <w:rPr>
          <w:rFonts w:eastAsia="Calibri"/>
          <w:b/>
          <w:color w:val="000000"/>
          <w:sz w:val="28"/>
          <w:szCs w:val="28"/>
          <w:lang w:eastAsia="en-US"/>
        </w:rPr>
      </w:pPr>
    </w:p>
    <w:p w14:paraId="20FA9901" w14:textId="049ADD90" w:rsidR="00AB7992" w:rsidRPr="0010214D" w:rsidRDefault="00AB7992" w:rsidP="00987755">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6.1.06</w:t>
      </w:r>
      <w:r w:rsidR="00D55EAC" w:rsidRPr="004D6B45">
        <w:rPr>
          <w:rFonts w:eastAsia="Calibri"/>
          <w:b/>
          <w:color w:val="000000"/>
          <w:sz w:val="28"/>
          <w:szCs w:val="28"/>
          <w:lang w:eastAsia="en-US"/>
        </w:rPr>
        <w:t>5</w:t>
      </w:r>
    </w:p>
    <w:p w14:paraId="48CC882A"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Судейская коллегия по своему собственному усмотрению имеет право принять решение удалить правонарушителя с места соревнований за грубые нарушения Правил, изложенные в данном разделе </w:t>
      </w:r>
      <w:r>
        <w:rPr>
          <w:rFonts w:eastAsia="Calibri"/>
          <w:color w:val="000000"/>
          <w:sz w:val="28"/>
          <w:szCs w:val="28"/>
          <w:lang w:eastAsia="en-US"/>
        </w:rPr>
        <w:t>Правил</w:t>
      </w:r>
      <w:r w:rsidRPr="0010214D">
        <w:rPr>
          <w:rFonts w:eastAsia="Calibri"/>
          <w:color w:val="000000"/>
          <w:sz w:val="28"/>
          <w:szCs w:val="28"/>
          <w:lang w:eastAsia="en-US"/>
        </w:rPr>
        <w:t>.</w:t>
      </w:r>
    </w:p>
    <w:p w14:paraId="42BA4256" w14:textId="77777777" w:rsidR="005B2A24" w:rsidRDefault="005B2A24" w:rsidP="00AB7992">
      <w:pPr>
        <w:autoSpaceDE w:val="0"/>
        <w:autoSpaceDN w:val="0"/>
        <w:adjustRightInd w:val="0"/>
        <w:ind w:firstLine="680"/>
        <w:jc w:val="both"/>
        <w:rPr>
          <w:rFonts w:eastAsia="Calibri"/>
          <w:b/>
          <w:color w:val="000000"/>
          <w:sz w:val="28"/>
          <w:szCs w:val="28"/>
          <w:lang w:eastAsia="en-US"/>
        </w:rPr>
      </w:pPr>
    </w:p>
    <w:p w14:paraId="19EE6C22" w14:textId="23D0B9D0" w:rsidR="00987755" w:rsidRDefault="00987755" w:rsidP="00987755">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Временное отстранение</w:t>
      </w:r>
    </w:p>
    <w:p w14:paraId="0AF63EB7" w14:textId="77777777" w:rsidR="00987755" w:rsidRDefault="00987755" w:rsidP="00987755">
      <w:pPr>
        <w:autoSpaceDE w:val="0"/>
        <w:autoSpaceDN w:val="0"/>
        <w:adjustRightInd w:val="0"/>
        <w:ind w:firstLine="680"/>
        <w:jc w:val="both"/>
        <w:rPr>
          <w:rFonts w:eastAsia="Calibri"/>
          <w:b/>
          <w:color w:val="000000"/>
          <w:sz w:val="28"/>
          <w:szCs w:val="28"/>
          <w:lang w:eastAsia="en-US"/>
        </w:rPr>
      </w:pPr>
    </w:p>
    <w:p w14:paraId="682ACC6C" w14:textId="6AB7098C" w:rsidR="00AB7992" w:rsidRPr="0010214D" w:rsidRDefault="00AB7992" w:rsidP="00987755">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6.1.06</w:t>
      </w:r>
      <w:r w:rsidR="00D55EAC" w:rsidRPr="004D6B45">
        <w:rPr>
          <w:rFonts w:eastAsia="Calibri"/>
          <w:b/>
          <w:color w:val="000000"/>
          <w:sz w:val="28"/>
          <w:szCs w:val="28"/>
          <w:lang w:eastAsia="en-US"/>
        </w:rPr>
        <w:t>6</w:t>
      </w:r>
    </w:p>
    <w:p w14:paraId="4CF13F73"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ОСФ</w:t>
      </w:r>
      <w:r w:rsidRPr="0010214D">
        <w:rPr>
          <w:rFonts w:eastAsia="Calibri"/>
          <w:color w:val="000000"/>
          <w:sz w:val="28"/>
          <w:szCs w:val="28"/>
          <w:lang w:eastAsia="en-US"/>
        </w:rPr>
        <w:t xml:space="preserve"> может по своему собственному усмотрению принять единоличное решение полностью или на любой временной период отстранить гонщика от участия в соревнованиях за следующие нарушения:</w:t>
      </w:r>
    </w:p>
    <w:p w14:paraId="5E1BEE0D" w14:textId="2D97FBCE" w:rsidR="00AB7992" w:rsidRPr="00D55EAC" w:rsidRDefault="00AB7992" w:rsidP="00100508">
      <w:pPr>
        <w:pStyle w:val="af2"/>
        <w:numPr>
          <w:ilvl w:val="2"/>
          <w:numId w:val="69"/>
        </w:numPr>
        <w:tabs>
          <w:tab w:val="left" w:pos="1134"/>
          <w:tab w:val="left" w:pos="1276"/>
        </w:tabs>
        <w:autoSpaceDE w:val="0"/>
        <w:autoSpaceDN w:val="0"/>
        <w:adjustRightInd w:val="0"/>
        <w:ind w:left="0" w:firstLine="709"/>
        <w:jc w:val="both"/>
        <w:rPr>
          <w:rFonts w:eastAsia="Calibri"/>
          <w:color w:val="000000"/>
          <w:sz w:val="28"/>
          <w:szCs w:val="28"/>
          <w:lang w:eastAsia="en-US"/>
        </w:rPr>
      </w:pPr>
      <w:r w:rsidRPr="00D55EAC">
        <w:rPr>
          <w:rFonts w:eastAsia="Calibri"/>
          <w:color w:val="000000"/>
          <w:sz w:val="28"/>
          <w:szCs w:val="28"/>
          <w:lang w:eastAsia="en-US"/>
        </w:rPr>
        <w:t>Выступление под чужим именем.</w:t>
      </w:r>
    </w:p>
    <w:p w14:paraId="7088494D" w14:textId="353942F8" w:rsidR="00AB7992" w:rsidRPr="00D55EAC" w:rsidRDefault="00AB7992" w:rsidP="00100508">
      <w:pPr>
        <w:pStyle w:val="af2"/>
        <w:numPr>
          <w:ilvl w:val="2"/>
          <w:numId w:val="69"/>
        </w:numPr>
        <w:tabs>
          <w:tab w:val="left" w:pos="1134"/>
          <w:tab w:val="left" w:pos="1276"/>
        </w:tabs>
        <w:autoSpaceDE w:val="0"/>
        <w:autoSpaceDN w:val="0"/>
        <w:adjustRightInd w:val="0"/>
        <w:ind w:left="0" w:firstLine="709"/>
        <w:jc w:val="both"/>
        <w:rPr>
          <w:rFonts w:eastAsia="Calibri"/>
          <w:color w:val="000000"/>
          <w:sz w:val="28"/>
          <w:szCs w:val="28"/>
          <w:lang w:eastAsia="en-US"/>
        </w:rPr>
      </w:pPr>
      <w:r w:rsidRPr="00D55EAC">
        <w:rPr>
          <w:rFonts w:eastAsia="Calibri"/>
          <w:color w:val="000000"/>
          <w:sz w:val="28"/>
          <w:szCs w:val="28"/>
          <w:lang w:eastAsia="en-US"/>
        </w:rPr>
        <w:t>Дача ложной информации о своем возрасте, категории и других данных при регистрации на гонку с целью получения преимуществ нечестными путями.</w:t>
      </w:r>
    </w:p>
    <w:p w14:paraId="37711459" w14:textId="77352C54" w:rsidR="00AB7992" w:rsidRPr="00D55EAC" w:rsidRDefault="00AB7992" w:rsidP="00100508">
      <w:pPr>
        <w:pStyle w:val="af2"/>
        <w:numPr>
          <w:ilvl w:val="2"/>
          <w:numId w:val="69"/>
        </w:numPr>
        <w:tabs>
          <w:tab w:val="left" w:pos="1134"/>
          <w:tab w:val="left" w:pos="1276"/>
        </w:tabs>
        <w:autoSpaceDE w:val="0"/>
        <w:autoSpaceDN w:val="0"/>
        <w:adjustRightInd w:val="0"/>
        <w:ind w:left="0" w:firstLine="709"/>
        <w:jc w:val="both"/>
        <w:rPr>
          <w:rFonts w:eastAsia="Calibri"/>
          <w:color w:val="000000"/>
          <w:sz w:val="28"/>
          <w:szCs w:val="28"/>
          <w:lang w:eastAsia="en-US"/>
        </w:rPr>
      </w:pPr>
      <w:r w:rsidRPr="00D55EAC">
        <w:rPr>
          <w:rFonts w:eastAsia="Calibri"/>
          <w:color w:val="000000"/>
          <w:sz w:val="28"/>
          <w:szCs w:val="28"/>
          <w:lang w:eastAsia="en-US"/>
        </w:rPr>
        <w:t>Сговор с одним или более гонщиками для того, чтобы заранее определить исход любого заезда.</w:t>
      </w:r>
    </w:p>
    <w:p w14:paraId="08265A1A" w14:textId="7BCEAC37" w:rsidR="00AB7992" w:rsidRPr="00D55EAC" w:rsidRDefault="00AB7992" w:rsidP="00100508">
      <w:pPr>
        <w:pStyle w:val="af2"/>
        <w:numPr>
          <w:ilvl w:val="2"/>
          <w:numId w:val="69"/>
        </w:numPr>
        <w:tabs>
          <w:tab w:val="left" w:pos="1134"/>
          <w:tab w:val="left" w:pos="1276"/>
        </w:tabs>
        <w:autoSpaceDE w:val="0"/>
        <w:autoSpaceDN w:val="0"/>
        <w:adjustRightInd w:val="0"/>
        <w:ind w:left="0" w:firstLine="709"/>
        <w:jc w:val="both"/>
        <w:rPr>
          <w:rFonts w:eastAsia="Calibri"/>
          <w:color w:val="000000"/>
          <w:sz w:val="28"/>
          <w:szCs w:val="28"/>
          <w:lang w:eastAsia="en-US"/>
        </w:rPr>
      </w:pPr>
      <w:r w:rsidRPr="00D55EAC">
        <w:rPr>
          <w:rFonts w:eastAsia="Calibri"/>
          <w:color w:val="000000"/>
          <w:sz w:val="28"/>
          <w:szCs w:val="28"/>
          <w:lang w:eastAsia="en-US"/>
        </w:rPr>
        <w:t>Обещание, дача или получение прямым или косвенным методом любых взяток или других побуждающих стимулов, влияющих на исход заезда. Это относится ко всем без исключения судьям, гонщикам, представителям, зрителям и любым другим лицам на соревнованиях.</w:t>
      </w:r>
    </w:p>
    <w:p w14:paraId="425B3AA9" w14:textId="36E11E0E" w:rsidR="00AB7992" w:rsidRPr="00D55EAC" w:rsidRDefault="00AB7992" w:rsidP="00100508">
      <w:pPr>
        <w:pStyle w:val="af2"/>
        <w:numPr>
          <w:ilvl w:val="2"/>
          <w:numId w:val="69"/>
        </w:numPr>
        <w:tabs>
          <w:tab w:val="left" w:pos="1134"/>
          <w:tab w:val="left" w:pos="1276"/>
        </w:tabs>
        <w:autoSpaceDE w:val="0"/>
        <w:autoSpaceDN w:val="0"/>
        <w:adjustRightInd w:val="0"/>
        <w:ind w:left="0" w:firstLine="709"/>
        <w:jc w:val="both"/>
        <w:rPr>
          <w:rFonts w:eastAsia="Calibri"/>
          <w:color w:val="000000"/>
          <w:sz w:val="28"/>
          <w:szCs w:val="28"/>
          <w:lang w:eastAsia="en-US"/>
        </w:rPr>
      </w:pPr>
      <w:r w:rsidRPr="00D55EAC">
        <w:rPr>
          <w:rFonts w:eastAsia="Calibri"/>
          <w:color w:val="000000"/>
          <w:sz w:val="28"/>
          <w:szCs w:val="28"/>
          <w:lang w:eastAsia="en-US"/>
        </w:rPr>
        <w:t>Несвоевременный умышленный выезд гонщика на трек, принятие старта в гонке без регистрации, и своевременного внесения изменений в состав команды, фальсификацию, искажение данных, для составления итоговых протоколов соревнований.</w:t>
      </w:r>
    </w:p>
    <w:p w14:paraId="40E64D78" w14:textId="3F178DB9" w:rsidR="00AB7992" w:rsidRPr="00D55EAC" w:rsidRDefault="00AB7992" w:rsidP="00100508">
      <w:pPr>
        <w:pStyle w:val="af2"/>
        <w:numPr>
          <w:ilvl w:val="2"/>
          <w:numId w:val="69"/>
        </w:numPr>
        <w:tabs>
          <w:tab w:val="left" w:pos="1134"/>
          <w:tab w:val="left" w:pos="1276"/>
        </w:tabs>
        <w:autoSpaceDE w:val="0"/>
        <w:autoSpaceDN w:val="0"/>
        <w:adjustRightInd w:val="0"/>
        <w:ind w:left="0" w:firstLine="709"/>
        <w:jc w:val="both"/>
        <w:rPr>
          <w:rFonts w:eastAsia="Calibri"/>
          <w:color w:val="000000"/>
          <w:sz w:val="28"/>
          <w:szCs w:val="28"/>
          <w:lang w:eastAsia="en-US"/>
        </w:rPr>
      </w:pPr>
      <w:r w:rsidRPr="00D55EAC">
        <w:rPr>
          <w:rFonts w:eastAsia="Calibri"/>
          <w:color w:val="000000"/>
          <w:sz w:val="28"/>
          <w:szCs w:val="28"/>
          <w:lang w:eastAsia="en-US"/>
        </w:rPr>
        <w:t>Внесение изменений в конструкцию велосипеда после прохождения инспекции, что влечёт за собой нарушение Правил соревнований.</w:t>
      </w:r>
    </w:p>
    <w:p w14:paraId="5E36D9E5" w14:textId="75528C15" w:rsidR="00AB7992" w:rsidRPr="00D55EAC" w:rsidRDefault="00AB7992" w:rsidP="00100508">
      <w:pPr>
        <w:pStyle w:val="af2"/>
        <w:numPr>
          <w:ilvl w:val="2"/>
          <w:numId w:val="69"/>
        </w:numPr>
        <w:tabs>
          <w:tab w:val="left" w:pos="1134"/>
          <w:tab w:val="left" w:pos="1276"/>
        </w:tabs>
        <w:autoSpaceDE w:val="0"/>
        <w:autoSpaceDN w:val="0"/>
        <w:adjustRightInd w:val="0"/>
        <w:ind w:left="0" w:firstLine="709"/>
        <w:jc w:val="both"/>
        <w:rPr>
          <w:rFonts w:eastAsia="Calibri"/>
          <w:color w:val="000000"/>
          <w:sz w:val="28"/>
          <w:szCs w:val="28"/>
          <w:lang w:eastAsia="en-US"/>
        </w:rPr>
      </w:pPr>
      <w:r w:rsidRPr="00D55EAC">
        <w:rPr>
          <w:rFonts w:eastAsia="Calibri"/>
          <w:color w:val="000000"/>
          <w:sz w:val="28"/>
          <w:szCs w:val="28"/>
          <w:lang w:eastAsia="en-US"/>
        </w:rPr>
        <w:t>Совершение любых неэтичных поступков, ненадлежащего поведения, или совершения действий по отношению к BMX, вне зависимости от того, относится ли это к конкретному соревнованию.</w:t>
      </w:r>
    </w:p>
    <w:p w14:paraId="5D2ADE4C" w14:textId="479946BA" w:rsidR="00AB7992" w:rsidRPr="004D6B45"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lastRenderedPageBreak/>
        <w:t>6.1.0</w:t>
      </w:r>
      <w:r w:rsidR="00D55EAC" w:rsidRPr="004D6B45">
        <w:rPr>
          <w:rFonts w:eastAsia="Calibri"/>
          <w:b/>
          <w:color w:val="000000"/>
          <w:sz w:val="28"/>
          <w:szCs w:val="28"/>
          <w:lang w:eastAsia="en-US"/>
        </w:rPr>
        <w:t>67</w:t>
      </w:r>
    </w:p>
    <w:p w14:paraId="7BA7F783" w14:textId="5C6E619C" w:rsidR="00AB7992" w:rsidRPr="0010214D" w:rsidRDefault="00AB7992" w:rsidP="008A5E4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Во избежание сомнений, коллегия </w:t>
      </w:r>
      <w:r>
        <w:rPr>
          <w:rFonts w:eastAsia="Calibri"/>
          <w:color w:val="000000"/>
          <w:sz w:val="28"/>
          <w:szCs w:val="28"/>
          <w:lang w:eastAsia="en-US"/>
        </w:rPr>
        <w:t>судей</w:t>
      </w:r>
      <w:r w:rsidRPr="0010214D">
        <w:rPr>
          <w:rFonts w:eastAsia="Calibri"/>
          <w:color w:val="000000"/>
          <w:sz w:val="28"/>
          <w:szCs w:val="28"/>
          <w:lang w:eastAsia="en-US"/>
        </w:rPr>
        <w:t xml:space="preserve"> не имеет полномочий временно отстранить </w:t>
      </w:r>
      <w:r>
        <w:rPr>
          <w:rFonts w:eastAsia="Calibri"/>
          <w:color w:val="000000"/>
          <w:sz w:val="28"/>
          <w:szCs w:val="28"/>
          <w:lang w:eastAsia="en-US"/>
        </w:rPr>
        <w:t>обладателя карточки участника</w:t>
      </w:r>
      <w:r w:rsidRPr="0010214D">
        <w:rPr>
          <w:rFonts w:eastAsia="Calibri"/>
          <w:color w:val="000000"/>
          <w:sz w:val="28"/>
          <w:szCs w:val="28"/>
          <w:lang w:eastAsia="en-US"/>
        </w:rPr>
        <w:t xml:space="preserve">. Решение о временном отстранении может принять только UCI, или </w:t>
      </w:r>
      <w:r>
        <w:rPr>
          <w:rFonts w:eastAsia="Calibri"/>
          <w:color w:val="000000"/>
          <w:sz w:val="28"/>
          <w:szCs w:val="28"/>
          <w:lang w:eastAsia="en-US"/>
        </w:rPr>
        <w:t>ОСФ</w:t>
      </w:r>
      <w:r w:rsidRPr="0010214D">
        <w:rPr>
          <w:rFonts w:eastAsia="Calibri"/>
          <w:color w:val="000000"/>
          <w:sz w:val="28"/>
          <w:szCs w:val="28"/>
          <w:lang w:eastAsia="en-US"/>
        </w:rPr>
        <w:t xml:space="preserve"> для сор</w:t>
      </w:r>
      <w:r>
        <w:rPr>
          <w:rFonts w:eastAsia="Calibri"/>
          <w:color w:val="000000"/>
          <w:sz w:val="28"/>
          <w:szCs w:val="28"/>
          <w:lang w:eastAsia="en-US"/>
        </w:rPr>
        <w:t xml:space="preserve">евнований, зарегистрированных во всероссийском </w:t>
      </w:r>
      <w:r w:rsidRPr="0010214D">
        <w:rPr>
          <w:rFonts w:eastAsia="Calibri"/>
          <w:color w:val="000000"/>
          <w:sz w:val="28"/>
          <w:szCs w:val="28"/>
          <w:lang w:eastAsia="en-US"/>
        </w:rPr>
        <w:t>календаре.</w:t>
      </w:r>
    </w:p>
    <w:p w14:paraId="75CF663B" w14:textId="77777777" w:rsidR="00AB7992" w:rsidRPr="0010214D" w:rsidRDefault="00AB7992" w:rsidP="00AB7992">
      <w:pPr>
        <w:keepNext/>
        <w:spacing w:before="240" w:after="60"/>
        <w:ind w:firstLine="680"/>
        <w:jc w:val="both"/>
        <w:outlineLvl w:val="1"/>
        <w:rPr>
          <w:rFonts w:eastAsia="Calibri"/>
          <w:b/>
          <w:i/>
          <w:color w:val="000000"/>
          <w:sz w:val="28"/>
          <w:szCs w:val="28"/>
          <w:lang w:eastAsia="en-US"/>
        </w:rPr>
      </w:pPr>
      <w:r w:rsidRPr="00DE5BFE">
        <w:rPr>
          <w:rFonts w:eastAsia="Calibri"/>
          <w:b/>
          <w:i/>
          <w:color w:val="000000"/>
          <w:sz w:val="28"/>
          <w:szCs w:val="28"/>
          <w:lang w:eastAsia="en-US"/>
        </w:rPr>
        <w:t>§4 Велосипед</w:t>
      </w:r>
      <w:r w:rsidRPr="0010214D">
        <w:rPr>
          <w:rFonts w:eastAsia="Calibri"/>
          <w:b/>
          <w:i/>
          <w:color w:val="000000"/>
          <w:sz w:val="28"/>
          <w:szCs w:val="28"/>
          <w:lang w:eastAsia="en-US"/>
        </w:rPr>
        <w:t>, спортивная форма и инвентарь</w:t>
      </w:r>
    </w:p>
    <w:p w14:paraId="3091D933"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6646456D" w14:textId="4F23B9FD" w:rsidR="00AB7992" w:rsidRPr="004D6B45"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w:t>
      </w:r>
      <w:r w:rsidR="00D55EAC" w:rsidRPr="004D6B45">
        <w:rPr>
          <w:rFonts w:eastAsia="Calibri"/>
          <w:b/>
          <w:color w:val="000000"/>
          <w:sz w:val="28"/>
          <w:szCs w:val="28"/>
          <w:lang w:eastAsia="en-US"/>
        </w:rPr>
        <w:t>68</w:t>
      </w:r>
    </w:p>
    <w:p w14:paraId="30E266E0"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8D3438">
        <w:rPr>
          <w:rFonts w:eastAsia="Calibri"/>
          <w:color w:val="000000"/>
          <w:sz w:val="28"/>
          <w:szCs w:val="28"/>
          <w:lang w:eastAsia="en-US"/>
        </w:rPr>
        <w:t>Все велосипеды, спортивная форма и инвентарь, используемые в соревновании, должны соответствовать общим техническим требованиям, которые представлены в этой главе,</w:t>
      </w:r>
      <w:r w:rsidRPr="008D3438">
        <w:rPr>
          <w:rFonts w:ascii="Arial" w:hAnsi="Arial" w:cs="Arial"/>
          <w:color w:val="FF0000"/>
          <w:sz w:val="20"/>
          <w:szCs w:val="20"/>
        </w:rPr>
        <w:t xml:space="preserve"> </w:t>
      </w:r>
      <w:r w:rsidRPr="008D3438">
        <w:rPr>
          <w:rFonts w:eastAsia="Calibri"/>
          <w:color w:val="000000"/>
          <w:sz w:val="28"/>
          <w:szCs w:val="28"/>
          <w:lang w:eastAsia="en-US"/>
        </w:rPr>
        <w:t>а также должны соответствовать правилам Части 1 Главы 3 настоящих Правил и Регламента UCI.</w:t>
      </w:r>
    </w:p>
    <w:p w14:paraId="7FB606B8" w14:textId="77777777" w:rsidR="005B2A24" w:rsidRDefault="005B2A24" w:rsidP="00D55EAC">
      <w:pPr>
        <w:autoSpaceDE w:val="0"/>
        <w:autoSpaceDN w:val="0"/>
        <w:adjustRightInd w:val="0"/>
        <w:jc w:val="both"/>
        <w:rPr>
          <w:rFonts w:eastAsia="Calibri"/>
          <w:b/>
          <w:color w:val="000000"/>
          <w:sz w:val="28"/>
          <w:szCs w:val="28"/>
          <w:lang w:eastAsia="en-US"/>
        </w:rPr>
      </w:pPr>
    </w:p>
    <w:p w14:paraId="0ECE361B" w14:textId="15A0BBEF" w:rsidR="00987755" w:rsidRDefault="00987755" w:rsidP="00987755">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Инспекция</w:t>
      </w:r>
    </w:p>
    <w:p w14:paraId="52567F4A" w14:textId="77777777" w:rsidR="00987755" w:rsidRDefault="00987755" w:rsidP="00987755">
      <w:pPr>
        <w:autoSpaceDE w:val="0"/>
        <w:autoSpaceDN w:val="0"/>
        <w:adjustRightInd w:val="0"/>
        <w:ind w:firstLine="680"/>
        <w:jc w:val="both"/>
        <w:rPr>
          <w:rFonts w:eastAsia="Calibri"/>
          <w:b/>
          <w:color w:val="000000"/>
          <w:sz w:val="28"/>
          <w:szCs w:val="28"/>
          <w:lang w:eastAsia="en-US"/>
        </w:rPr>
      </w:pPr>
    </w:p>
    <w:p w14:paraId="1F4D4E40" w14:textId="32C6C707" w:rsidR="00AB7992" w:rsidRPr="00803441" w:rsidRDefault="00AB7992" w:rsidP="00987755">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w:t>
      </w:r>
      <w:r w:rsidR="00D55EAC" w:rsidRPr="004D6B45">
        <w:rPr>
          <w:rFonts w:eastAsia="Calibri"/>
          <w:b/>
          <w:color w:val="000000"/>
          <w:sz w:val="28"/>
          <w:szCs w:val="28"/>
          <w:lang w:eastAsia="en-US"/>
        </w:rPr>
        <w:t>69</w:t>
      </w:r>
    </w:p>
    <w:p w14:paraId="73BFA358" w14:textId="3948AA47" w:rsidR="00AB7992" w:rsidRDefault="00AB7992" w:rsidP="00AB7992">
      <w:pPr>
        <w:autoSpaceDE w:val="0"/>
        <w:autoSpaceDN w:val="0"/>
        <w:adjustRightInd w:val="0"/>
        <w:ind w:firstLine="680"/>
        <w:jc w:val="both"/>
        <w:rPr>
          <w:color w:val="000000"/>
          <w:sz w:val="28"/>
          <w:szCs w:val="28"/>
        </w:rPr>
      </w:pPr>
      <w:r w:rsidRPr="00037A5F">
        <w:rPr>
          <w:color w:val="000000"/>
          <w:sz w:val="28"/>
          <w:szCs w:val="28"/>
        </w:rPr>
        <w:t xml:space="preserve">Во избежание сомнений, перед официальной тренировкой, до начала или во время соревнований, сам гонщик, его велосипед, шлем и одежда могут проверяться судьями или органом </w:t>
      </w:r>
      <w:r>
        <w:rPr>
          <w:color w:val="000000"/>
          <w:sz w:val="28"/>
          <w:szCs w:val="28"/>
        </w:rPr>
        <w:t>ОСФ</w:t>
      </w:r>
      <w:r w:rsidRPr="00037A5F">
        <w:rPr>
          <w:color w:val="000000"/>
          <w:sz w:val="28"/>
          <w:szCs w:val="28"/>
        </w:rPr>
        <w:t xml:space="preserve">. Такая проверка, если она делается, заключается только в подтверждении соответствия спортивным и техническим требованиям </w:t>
      </w:r>
      <w:r w:rsidR="00987755">
        <w:rPr>
          <w:color w:val="000000"/>
          <w:sz w:val="28"/>
          <w:szCs w:val="28"/>
        </w:rPr>
        <w:t>настоящих</w:t>
      </w:r>
      <w:r w:rsidRPr="00037A5F">
        <w:rPr>
          <w:color w:val="000000"/>
          <w:sz w:val="28"/>
          <w:szCs w:val="28"/>
        </w:rPr>
        <w:t xml:space="preserve"> Правил. Спортивная форма и инвентарь, не соответствующие данным Правилам, могут быть отклонены, если выявлено такое несоответствие, и в этом случае гонщик не допускается на трассу до тех пор, пока такое несоблюдение </w:t>
      </w:r>
      <w:r w:rsidR="00987755">
        <w:rPr>
          <w:color w:val="000000"/>
          <w:sz w:val="28"/>
          <w:szCs w:val="28"/>
        </w:rPr>
        <w:t xml:space="preserve">настоящих </w:t>
      </w:r>
      <w:r w:rsidRPr="00037A5F">
        <w:rPr>
          <w:color w:val="000000"/>
          <w:sz w:val="28"/>
          <w:szCs w:val="28"/>
        </w:rPr>
        <w:t>Правил не будет устранено. Если такое несоблюдение будет выявлено после или во время заезда, гонщик может быть оценен как «не финишировавший» в данном заезде</w:t>
      </w:r>
      <w:r>
        <w:rPr>
          <w:color w:val="000000"/>
          <w:sz w:val="28"/>
          <w:szCs w:val="28"/>
        </w:rPr>
        <w:t>.</w:t>
      </w:r>
    </w:p>
    <w:p w14:paraId="19EA6CB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Все гонщики должны носить форму, легко распознаваемую по отделке и стилю, которые относятся к типу ВМХ и, таким образом, отличаются от других велосипедных дисциплин.</w:t>
      </w:r>
    </w:p>
    <w:p w14:paraId="51598B29"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Каждый гонщик, который не подчиняется всем указаниям судей в отношении своей экипировки, не должен быть допущен к участию в соревнованиях и может быть либо понижен, либо дисквалифицирован </w:t>
      </w:r>
      <w:r>
        <w:rPr>
          <w:rFonts w:eastAsia="Calibri"/>
          <w:color w:val="000000"/>
          <w:sz w:val="28"/>
          <w:szCs w:val="28"/>
          <w:lang w:eastAsia="en-US"/>
        </w:rPr>
        <w:t>главным судьей</w:t>
      </w:r>
      <w:r w:rsidRPr="0010214D">
        <w:rPr>
          <w:rFonts w:eastAsia="Calibri"/>
          <w:color w:val="000000"/>
          <w:sz w:val="28"/>
          <w:szCs w:val="28"/>
          <w:lang w:eastAsia="en-US"/>
        </w:rPr>
        <w:t xml:space="preserve">, если будет замечено несоблюдение его экипировки.  </w:t>
      </w:r>
    </w:p>
    <w:p w14:paraId="733C8633" w14:textId="799FB1C2"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Независимо от того, были или нет велосипед, спортивная форма и инвентарь гонщика проверены </w:t>
      </w:r>
      <w:r>
        <w:rPr>
          <w:rFonts w:eastAsia="Calibri"/>
          <w:color w:val="000000"/>
          <w:sz w:val="28"/>
          <w:szCs w:val="28"/>
          <w:lang w:eastAsia="en-US"/>
        </w:rPr>
        <w:t>судьей</w:t>
      </w:r>
      <w:r w:rsidRPr="0010214D">
        <w:rPr>
          <w:rFonts w:eastAsia="Calibri"/>
          <w:color w:val="000000"/>
          <w:sz w:val="28"/>
          <w:szCs w:val="28"/>
          <w:lang w:eastAsia="en-US"/>
        </w:rPr>
        <w:t xml:space="preserve"> или другим официальным лицом, все гонщики обязаны использовать оборудование, которое соответствует </w:t>
      </w:r>
      <w:r w:rsidR="00757BDA">
        <w:rPr>
          <w:rFonts w:eastAsia="Calibri"/>
          <w:color w:val="000000"/>
          <w:sz w:val="28"/>
          <w:szCs w:val="28"/>
          <w:lang w:eastAsia="en-US"/>
        </w:rPr>
        <w:t xml:space="preserve">настоящим </w:t>
      </w:r>
      <w:r w:rsidRPr="0010214D">
        <w:rPr>
          <w:rFonts w:eastAsia="Calibri"/>
          <w:color w:val="000000"/>
          <w:sz w:val="28"/>
          <w:szCs w:val="28"/>
          <w:lang w:eastAsia="en-US"/>
        </w:rPr>
        <w:t>Правилам. В этой связи применяются статьи 1.3.001, 1.3.002, и 1.3.003. Тот факт, что какие-либо несоответствия не были замечены ранее на соревновании, не служит оправданием в случае, если они были замечены позже на том же соревновании или на следующем соревновании.</w:t>
      </w:r>
    </w:p>
    <w:p w14:paraId="7D9D8538" w14:textId="4319AA93" w:rsidR="00757BDA" w:rsidRDefault="00757BDA" w:rsidP="00757BDA">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lastRenderedPageBreak/>
        <w:t>Рамы</w:t>
      </w:r>
    </w:p>
    <w:p w14:paraId="4AB1AC28" w14:textId="77777777" w:rsidR="00757BDA" w:rsidRDefault="00757BDA" w:rsidP="00757BDA">
      <w:pPr>
        <w:autoSpaceDE w:val="0"/>
        <w:autoSpaceDN w:val="0"/>
        <w:adjustRightInd w:val="0"/>
        <w:ind w:firstLine="680"/>
        <w:jc w:val="both"/>
        <w:rPr>
          <w:rFonts w:eastAsia="Calibri"/>
          <w:b/>
          <w:color w:val="000000"/>
          <w:sz w:val="28"/>
          <w:szCs w:val="28"/>
          <w:lang w:eastAsia="en-US"/>
        </w:rPr>
      </w:pPr>
    </w:p>
    <w:p w14:paraId="3F3CD721" w14:textId="53B2636F" w:rsidR="00AB7992" w:rsidRPr="0010214D" w:rsidRDefault="00AB7992" w:rsidP="00757BDA">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6.1.07</w:t>
      </w:r>
      <w:r w:rsidR="00D55EAC" w:rsidRPr="004D6B45">
        <w:rPr>
          <w:rFonts w:eastAsia="Calibri"/>
          <w:b/>
          <w:color w:val="000000"/>
          <w:sz w:val="28"/>
          <w:szCs w:val="28"/>
          <w:lang w:eastAsia="en-US"/>
        </w:rPr>
        <w:t>0</w:t>
      </w:r>
    </w:p>
    <w:p w14:paraId="1C15F3A4"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Рамы должны быть достаточно прочными, чтобы противостоять вибрациям во время гонок ВМХ, не ломаться, не должны</w:t>
      </w:r>
      <w:r>
        <w:rPr>
          <w:rFonts w:eastAsia="Calibri"/>
          <w:color w:val="000000"/>
          <w:sz w:val="28"/>
          <w:szCs w:val="28"/>
          <w:lang w:eastAsia="en-US"/>
        </w:rPr>
        <w:t xml:space="preserve"> быть погнутыми или сваренными.</w:t>
      </w:r>
    </w:p>
    <w:p w14:paraId="1130AE93"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BC199D">
        <w:rPr>
          <w:rFonts w:eastAsia="Calibri"/>
          <w:color w:val="000000"/>
          <w:sz w:val="28"/>
          <w:szCs w:val="28"/>
          <w:lang w:eastAsia="en-US"/>
        </w:rPr>
        <w:t xml:space="preserve">Рамы и их компоненты должны соответствовать правилу 1.3.024 Регламента </w:t>
      </w:r>
      <w:r w:rsidRPr="00BC199D">
        <w:rPr>
          <w:rFonts w:eastAsia="Calibri"/>
          <w:color w:val="000000"/>
          <w:sz w:val="28"/>
          <w:szCs w:val="28"/>
          <w:lang w:val="en-GB" w:eastAsia="en-US"/>
        </w:rPr>
        <w:t>UCI</w:t>
      </w:r>
      <w:r w:rsidRPr="00BC199D">
        <w:rPr>
          <w:rFonts w:eastAsia="Calibri"/>
          <w:color w:val="000000"/>
          <w:sz w:val="28"/>
          <w:szCs w:val="28"/>
          <w:lang w:eastAsia="en-US"/>
        </w:rPr>
        <w:t>, касающемуся аэродинамических свойств. Не допускается использование лишних аксессуаров для рамы.</w:t>
      </w:r>
    </w:p>
    <w:p w14:paraId="13A608A2"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Не позволяется использование на рамах аэродинамических обтекателей, защиты цепи, грязевых щитков, всевозможных металлических дополнительных деталей, колесных гаек с барашками, отражателей света и др.</w:t>
      </w:r>
    </w:p>
    <w:p w14:paraId="63A5F069"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Колесные оси не должны выступать над гайками более, чем на 5 мм.</w:t>
      </w:r>
    </w:p>
    <w:p w14:paraId="7004E9D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Все части и детали велосипеда должны быть прочно затянуты.</w:t>
      </w:r>
    </w:p>
    <w:p w14:paraId="078D0847"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39A9ABC2" w14:textId="4D81FA40" w:rsidR="00757BDA" w:rsidRDefault="00757BDA" w:rsidP="00757BDA">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Колеса</w:t>
      </w:r>
    </w:p>
    <w:p w14:paraId="0E6A36BB" w14:textId="77777777" w:rsidR="00757BDA" w:rsidRDefault="00757BDA" w:rsidP="00757BDA">
      <w:pPr>
        <w:autoSpaceDE w:val="0"/>
        <w:autoSpaceDN w:val="0"/>
        <w:adjustRightInd w:val="0"/>
        <w:ind w:firstLine="680"/>
        <w:jc w:val="both"/>
        <w:rPr>
          <w:rFonts w:eastAsia="Calibri"/>
          <w:b/>
          <w:color w:val="000000"/>
          <w:sz w:val="28"/>
          <w:szCs w:val="28"/>
          <w:lang w:eastAsia="en-US"/>
        </w:rPr>
      </w:pPr>
    </w:p>
    <w:p w14:paraId="6B72EA84" w14:textId="515EB745" w:rsidR="00AB7992" w:rsidRPr="0010214D" w:rsidRDefault="00AB7992" w:rsidP="00757BDA">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6.1.07</w:t>
      </w:r>
      <w:r w:rsidR="00D55EAC" w:rsidRPr="004D6B45">
        <w:rPr>
          <w:rFonts w:eastAsia="Calibri"/>
          <w:b/>
          <w:color w:val="000000"/>
          <w:sz w:val="28"/>
          <w:szCs w:val="28"/>
          <w:lang w:eastAsia="en-US"/>
        </w:rPr>
        <w:t>1</w:t>
      </w:r>
    </w:p>
    <w:p w14:paraId="329BB913"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Колесные оси не могут выступать более чем на 5 мм за гайки ступицы.</w:t>
      </w:r>
    </w:p>
    <w:p w14:paraId="1B17CFC4"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В категориях Стандарт для 20-дюймовых велосипедов: колеса не должны превышать 57 см (22 ½ дюйма) в диаметре с раздутыми шинами.</w:t>
      </w:r>
    </w:p>
    <w:p w14:paraId="066E6A0C" w14:textId="4F157C31" w:rsidR="00AB7992" w:rsidRPr="00037A5F" w:rsidRDefault="00AB7992" w:rsidP="00D55EAC">
      <w:pPr>
        <w:autoSpaceDE w:val="0"/>
        <w:autoSpaceDN w:val="0"/>
        <w:adjustRightInd w:val="0"/>
        <w:ind w:firstLine="680"/>
        <w:jc w:val="both"/>
        <w:rPr>
          <w:color w:val="000000"/>
          <w:sz w:val="28"/>
          <w:szCs w:val="28"/>
        </w:rPr>
      </w:pPr>
      <w:r w:rsidRPr="00037A5F">
        <w:rPr>
          <w:color w:val="000000"/>
          <w:sz w:val="28"/>
          <w:szCs w:val="28"/>
        </w:rPr>
        <w:t xml:space="preserve">В категориях </w:t>
      </w:r>
      <w:proofErr w:type="spellStart"/>
      <w:r w:rsidRPr="00037A5F">
        <w:rPr>
          <w:color w:val="000000"/>
          <w:sz w:val="28"/>
          <w:szCs w:val="28"/>
        </w:rPr>
        <w:t>Круизер</w:t>
      </w:r>
      <w:proofErr w:type="spellEnd"/>
      <w:r w:rsidRPr="00037A5F">
        <w:rPr>
          <w:color w:val="000000"/>
          <w:sz w:val="28"/>
          <w:szCs w:val="28"/>
        </w:rPr>
        <w:t xml:space="preserve"> для </w:t>
      </w:r>
      <w:r w:rsidRPr="00A2708A">
        <w:rPr>
          <w:color w:val="000000"/>
          <w:sz w:val="28"/>
          <w:szCs w:val="28"/>
        </w:rPr>
        <w:t>не более 26-дюймовых</w:t>
      </w:r>
      <w:r w:rsidRPr="00037A5F">
        <w:rPr>
          <w:color w:val="000000"/>
          <w:sz w:val="28"/>
          <w:szCs w:val="28"/>
        </w:rPr>
        <w:t xml:space="preserve"> велосипедов: колеса должны быть не менее 57 см (22 дюйма) в диаметре и не более 66,05 см (26 дюймов) в диаметре с надутыми шинами.</w:t>
      </w:r>
    </w:p>
    <w:p w14:paraId="54E6F180" w14:textId="77777777" w:rsidR="00AB7992" w:rsidRDefault="00AB7992" w:rsidP="00AB7992">
      <w:pPr>
        <w:autoSpaceDE w:val="0"/>
        <w:autoSpaceDN w:val="0"/>
        <w:adjustRightInd w:val="0"/>
        <w:ind w:firstLine="680"/>
        <w:jc w:val="both"/>
        <w:rPr>
          <w:color w:val="000000"/>
          <w:sz w:val="28"/>
          <w:szCs w:val="28"/>
        </w:rPr>
      </w:pPr>
      <w:r w:rsidRPr="00037A5F">
        <w:rPr>
          <w:color w:val="000000"/>
          <w:sz w:val="28"/>
          <w:szCs w:val="28"/>
        </w:rPr>
        <w:t>Втулки с эксцентриками не рекомендованы, но могут быть использованы, если ручки эксцентриков хорошо зафиксированы.</w:t>
      </w:r>
    </w:p>
    <w:p w14:paraId="3ACB9C9C"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3CECA59C" w14:textId="0EE0F546" w:rsidR="00757BDA" w:rsidRDefault="00757BDA" w:rsidP="00757BDA">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Рули</w:t>
      </w:r>
    </w:p>
    <w:p w14:paraId="7B6AB5F4" w14:textId="77777777" w:rsidR="00757BDA" w:rsidRDefault="00757BDA" w:rsidP="00AB7992">
      <w:pPr>
        <w:autoSpaceDE w:val="0"/>
        <w:autoSpaceDN w:val="0"/>
        <w:adjustRightInd w:val="0"/>
        <w:ind w:firstLine="680"/>
        <w:jc w:val="both"/>
        <w:rPr>
          <w:rFonts w:eastAsia="Calibri"/>
          <w:b/>
          <w:color w:val="000000"/>
          <w:sz w:val="28"/>
          <w:szCs w:val="28"/>
          <w:lang w:eastAsia="en-US"/>
        </w:rPr>
      </w:pPr>
    </w:p>
    <w:p w14:paraId="3043CFBC" w14:textId="5D9A16D4" w:rsidR="00AB7992" w:rsidRPr="004D6B45"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6.1.07</w:t>
      </w:r>
      <w:r w:rsidR="00D55EAC" w:rsidRPr="004D6B45">
        <w:rPr>
          <w:rFonts w:eastAsia="Calibri"/>
          <w:b/>
          <w:color w:val="000000"/>
          <w:sz w:val="28"/>
          <w:szCs w:val="28"/>
          <w:lang w:eastAsia="en-US"/>
        </w:rPr>
        <w:t>2</w:t>
      </w:r>
    </w:p>
    <w:p w14:paraId="737281F7" w14:textId="77777777" w:rsidR="00AB7992" w:rsidRPr="00A2708A" w:rsidRDefault="00AB7992" w:rsidP="00AB7992">
      <w:pPr>
        <w:autoSpaceDE w:val="0"/>
        <w:autoSpaceDN w:val="0"/>
        <w:adjustRightInd w:val="0"/>
        <w:ind w:firstLine="680"/>
        <w:jc w:val="both"/>
        <w:rPr>
          <w:color w:val="000000"/>
          <w:sz w:val="28"/>
          <w:szCs w:val="28"/>
        </w:rPr>
      </w:pPr>
      <w:r w:rsidRPr="00037A5F">
        <w:rPr>
          <w:color w:val="000000"/>
          <w:sz w:val="28"/>
          <w:szCs w:val="28"/>
        </w:rPr>
        <w:t xml:space="preserve">Максимальная ширина рулей должна </w:t>
      </w:r>
      <w:r w:rsidRPr="00A2708A">
        <w:rPr>
          <w:color w:val="000000"/>
          <w:sz w:val="28"/>
          <w:szCs w:val="28"/>
        </w:rPr>
        <w:t>составлять 74 см.</w:t>
      </w:r>
    </w:p>
    <w:p w14:paraId="0AF0D685"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Максимальная высота рулей должна составлять 30,5 см.</w:t>
      </w:r>
    </w:p>
    <w:p w14:paraId="54627479"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Ручки руля обязательны и должны полностью закрывать края руля.</w:t>
      </w:r>
    </w:p>
    <w:p w14:paraId="0B29CC16" w14:textId="3FB2F2B2" w:rsidR="00AB7992" w:rsidRPr="00D55EAC" w:rsidRDefault="00AB7992" w:rsidP="00D55EAC">
      <w:pPr>
        <w:autoSpaceDE w:val="0"/>
        <w:autoSpaceDN w:val="0"/>
        <w:adjustRightInd w:val="0"/>
        <w:ind w:firstLine="680"/>
        <w:jc w:val="both"/>
        <w:rPr>
          <w:color w:val="000000"/>
          <w:sz w:val="28"/>
          <w:szCs w:val="28"/>
        </w:rPr>
      </w:pPr>
      <w:r w:rsidRPr="00037A5F">
        <w:rPr>
          <w:color w:val="000000"/>
          <w:sz w:val="28"/>
          <w:szCs w:val="28"/>
        </w:rPr>
        <w:t>Треснувшие и погнутые рули запрещены к использованию.</w:t>
      </w:r>
    </w:p>
    <w:p w14:paraId="46C57C83" w14:textId="77777777" w:rsidR="00757BDA" w:rsidRDefault="00757BDA" w:rsidP="00AB7992">
      <w:pPr>
        <w:autoSpaceDE w:val="0"/>
        <w:autoSpaceDN w:val="0"/>
        <w:adjustRightInd w:val="0"/>
        <w:ind w:firstLine="680"/>
        <w:jc w:val="both"/>
        <w:rPr>
          <w:rFonts w:eastAsia="Calibri"/>
          <w:b/>
          <w:color w:val="000000"/>
          <w:sz w:val="28"/>
          <w:szCs w:val="28"/>
          <w:lang w:eastAsia="en-US"/>
        </w:rPr>
      </w:pPr>
    </w:p>
    <w:p w14:paraId="086EFBDC" w14:textId="77777777" w:rsidR="00757BDA" w:rsidRDefault="00757BDA" w:rsidP="00757BDA">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Рулевая колонка</w:t>
      </w:r>
      <w:r>
        <w:rPr>
          <w:rFonts w:eastAsia="Calibri"/>
          <w:b/>
          <w:color w:val="000000"/>
          <w:sz w:val="28"/>
          <w:szCs w:val="28"/>
          <w:lang w:eastAsia="en-US"/>
        </w:rPr>
        <w:t xml:space="preserve"> </w:t>
      </w:r>
    </w:p>
    <w:p w14:paraId="17C912BC" w14:textId="77777777" w:rsidR="00757BDA" w:rsidRDefault="00757BDA" w:rsidP="00757BDA">
      <w:pPr>
        <w:autoSpaceDE w:val="0"/>
        <w:autoSpaceDN w:val="0"/>
        <w:adjustRightInd w:val="0"/>
        <w:ind w:firstLine="680"/>
        <w:jc w:val="both"/>
        <w:rPr>
          <w:rFonts w:eastAsia="Calibri"/>
          <w:b/>
          <w:color w:val="000000"/>
          <w:sz w:val="28"/>
          <w:szCs w:val="28"/>
          <w:lang w:eastAsia="en-US"/>
        </w:rPr>
      </w:pPr>
    </w:p>
    <w:p w14:paraId="7001DA1D" w14:textId="24C0E976" w:rsidR="00AB7992" w:rsidRPr="0010214D" w:rsidRDefault="00AB7992" w:rsidP="00757BDA">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6.1.07</w:t>
      </w:r>
      <w:r w:rsidR="00D55EAC" w:rsidRPr="004D6B45">
        <w:rPr>
          <w:rFonts w:eastAsia="Calibri"/>
          <w:b/>
          <w:color w:val="000000"/>
          <w:sz w:val="28"/>
          <w:szCs w:val="28"/>
          <w:lang w:eastAsia="en-US"/>
        </w:rPr>
        <w:t>3</w:t>
      </w:r>
    </w:p>
    <w:p w14:paraId="12197DB4"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Вилка в рулевой колонке должна легко поворачиваться, при этом не должно быть люфта.</w:t>
      </w:r>
    </w:p>
    <w:p w14:paraId="76F81CE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lastRenderedPageBreak/>
        <w:t>Вынос руля не должен возвышаться над чашками рулевой колонки более чем на 5 см, если заводом-изготовителем не нанесены риски максимального выдвижения выноса.</w:t>
      </w:r>
    </w:p>
    <w:p w14:paraId="2779EB2A" w14:textId="77777777" w:rsidR="00AB7992" w:rsidRPr="0010214D" w:rsidRDefault="00AB7992" w:rsidP="00AB7992">
      <w:pPr>
        <w:autoSpaceDE w:val="0"/>
        <w:autoSpaceDN w:val="0"/>
        <w:adjustRightInd w:val="0"/>
        <w:jc w:val="both"/>
        <w:rPr>
          <w:rFonts w:eastAsia="Calibri"/>
          <w:color w:val="000000"/>
          <w:sz w:val="28"/>
          <w:szCs w:val="28"/>
          <w:lang w:eastAsia="en-US"/>
        </w:rPr>
      </w:pPr>
    </w:p>
    <w:p w14:paraId="59793730" w14:textId="31B7643E" w:rsidR="00757BDA" w:rsidRDefault="00757BDA" w:rsidP="00757BDA">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Тормоза</w:t>
      </w:r>
    </w:p>
    <w:p w14:paraId="638D6A46" w14:textId="77777777" w:rsidR="00757BDA" w:rsidRDefault="00757BDA" w:rsidP="00757BDA">
      <w:pPr>
        <w:autoSpaceDE w:val="0"/>
        <w:autoSpaceDN w:val="0"/>
        <w:adjustRightInd w:val="0"/>
        <w:ind w:firstLine="680"/>
        <w:jc w:val="both"/>
        <w:rPr>
          <w:rFonts w:eastAsia="Calibri"/>
          <w:b/>
          <w:color w:val="000000"/>
          <w:sz w:val="28"/>
          <w:szCs w:val="28"/>
          <w:lang w:eastAsia="en-US"/>
        </w:rPr>
      </w:pPr>
    </w:p>
    <w:p w14:paraId="1E1A8C00" w14:textId="56641B54" w:rsidR="00AB7992" w:rsidRPr="0010214D" w:rsidRDefault="00AB7992" w:rsidP="00757BDA">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6.1.07</w:t>
      </w:r>
      <w:r w:rsidR="00D55EAC" w:rsidRPr="004D6B45">
        <w:rPr>
          <w:rFonts w:eastAsia="Calibri"/>
          <w:b/>
          <w:color w:val="000000"/>
          <w:sz w:val="28"/>
          <w:szCs w:val="28"/>
          <w:lang w:eastAsia="en-US"/>
        </w:rPr>
        <w:t>4</w:t>
      </w:r>
    </w:p>
    <w:p w14:paraId="7B798F9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Все велосипеды, используемые для гонок, должны быть оборудованы эффективным задним тормозом, который должен быть ручным (клещевой тормоз).</w:t>
      </w:r>
    </w:p>
    <w:p w14:paraId="0187CCBD"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Кабель</w:t>
      </w:r>
      <w:r w:rsidRPr="00BC199D">
        <w:rPr>
          <w:rFonts w:eastAsia="Calibri"/>
          <w:color w:val="000000"/>
          <w:sz w:val="28"/>
          <w:szCs w:val="28"/>
          <w:lang w:eastAsia="en-US"/>
        </w:rPr>
        <w:t>/шланг заднего</w:t>
      </w:r>
      <w:r w:rsidRPr="0010214D">
        <w:rPr>
          <w:rFonts w:eastAsia="Calibri"/>
          <w:color w:val="000000"/>
          <w:sz w:val="28"/>
          <w:szCs w:val="28"/>
          <w:lang w:eastAsia="en-US"/>
        </w:rPr>
        <w:t xml:space="preserve"> ручного тормоза должен быть также хорошо прикреплен к раме.</w:t>
      </w:r>
    </w:p>
    <w:p w14:paraId="51C61972"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Разрешается, но не является обязательной установка переднего тормоза.</w:t>
      </w:r>
    </w:p>
    <w:p w14:paraId="37CAF964"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Выступающая рукоятка переднего тормоза должна быть плавно закруглена или иметь обмотку для предотвращения травм.</w:t>
      </w:r>
    </w:p>
    <w:p w14:paraId="00CE4181"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Все концы тормозных тросов должны иметь наконечники.</w:t>
      </w:r>
    </w:p>
    <w:p w14:paraId="03B3B2FB"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1FE5F4BE" w14:textId="17861C2A" w:rsidR="005B2A24" w:rsidRDefault="00757BDA" w:rsidP="00AB7992">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Седло</w:t>
      </w:r>
    </w:p>
    <w:p w14:paraId="0EF32C63" w14:textId="77777777" w:rsidR="00757BDA" w:rsidRDefault="00757BDA" w:rsidP="00AB7992">
      <w:pPr>
        <w:autoSpaceDE w:val="0"/>
        <w:autoSpaceDN w:val="0"/>
        <w:adjustRightInd w:val="0"/>
        <w:ind w:firstLine="680"/>
        <w:jc w:val="both"/>
        <w:rPr>
          <w:rFonts w:eastAsia="Calibri"/>
          <w:b/>
          <w:color w:val="000000"/>
          <w:sz w:val="28"/>
          <w:szCs w:val="28"/>
          <w:lang w:eastAsia="en-US"/>
        </w:rPr>
      </w:pPr>
    </w:p>
    <w:p w14:paraId="768A8158" w14:textId="6642D440" w:rsidR="00AB7992" w:rsidRPr="0010214D" w:rsidRDefault="00AB7992" w:rsidP="00757BDA">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6.1.07</w:t>
      </w:r>
      <w:r w:rsidR="00D55EAC" w:rsidRPr="004D6B45">
        <w:rPr>
          <w:rFonts w:eastAsia="Calibri"/>
          <w:b/>
          <w:color w:val="000000"/>
          <w:sz w:val="28"/>
          <w:szCs w:val="28"/>
          <w:lang w:eastAsia="en-US"/>
        </w:rPr>
        <w:t>5</w:t>
      </w:r>
    </w:p>
    <w:p w14:paraId="3A90F67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Седло должно быть сконструировано из достаточно прочных материалов, препятствующих проникновению в них подседельного штыря.</w:t>
      </w:r>
    </w:p>
    <w:p w14:paraId="664C29D7"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Подседельный штырь должен надежно фиксироваться в раме с помощью стяжного подседельного хомута. Болт хомута должен выступать из стяжной гайки не более чем на 5 мм.</w:t>
      </w:r>
    </w:p>
    <w:p w14:paraId="12EE0B8E" w14:textId="3A65EEBB" w:rsidR="00AB7992" w:rsidRDefault="00AB7992" w:rsidP="00AB7992">
      <w:pPr>
        <w:autoSpaceDE w:val="0"/>
        <w:autoSpaceDN w:val="0"/>
        <w:adjustRightInd w:val="0"/>
        <w:ind w:firstLine="680"/>
        <w:jc w:val="both"/>
        <w:rPr>
          <w:rFonts w:eastAsia="Calibri"/>
          <w:color w:val="000000"/>
          <w:sz w:val="28"/>
          <w:szCs w:val="28"/>
          <w:lang w:eastAsia="en-US"/>
        </w:rPr>
      </w:pPr>
    </w:p>
    <w:p w14:paraId="3468BACC" w14:textId="77777777" w:rsidR="00757BDA" w:rsidRDefault="00757BDA" w:rsidP="00757BDA">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Шатуны, педали и шестерни</w:t>
      </w:r>
    </w:p>
    <w:p w14:paraId="7384456F" w14:textId="77777777" w:rsidR="00757BDA" w:rsidRPr="0010214D" w:rsidRDefault="00757BDA" w:rsidP="00AB7992">
      <w:pPr>
        <w:autoSpaceDE w:val="0"/>
        <w:autoSpaceDN w:val="0"/>
        <w:adjustRightInd w:val="0"/>
        <w:ind w:firstLine="680"/>
        <w:jc w:val="both"/>
        <w:rPr>
          <w:rFonts w:eastAsia="Calibri"/>
          <w:color w:val="000000"/>
          <w:sz w:val="28"/>
          <w:szCs w:val="28"/>
          <w:lang w:eastAsia="en-US"/>
        </w:rPr>
      </w:pPr>
    </w:p>
    <w:p w14:paraId="502DDAD0" w14:textId="486E5511" w:rsidR="00AB7992" w:rsidRPr="0010214D" w:rsidRDefault="00AB7992" w:rsidP="00757BDA">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6.1.07</w:t>
      </w:r>
      <w:r w:rsidR="00D55EAC" w:rsidRPr="004D6B45">
        <w:rPr>
          <w:rFonts w:eastAsia="Calibri"/>
          <w:b/>
          <w:color w:val="000000"/>
          <w:sz w:val="28"/>
          <w:szCs w:val="28"/>
          <w:lang w:eastAsia="en-US"/>
        </w:rPr>
        <w:t>6</w:t>
      </w:r>
    </w:p>
    <w:p w14:paraId="0A304617"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Допускаются шатуны различной длины, пока они не ставят под угрозу клиренс велосипеда.</w:t>
      </w:r>
    </w:p>
    <w:p w14:paraId="78FDA2BD"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Каретка должна быть хорошо отрегулирована, так чтобы вращение было гладким и без люфта.</w:t>
      </w:r>
    </w:p>
    <w:p w14:paraId="35592A51" w14:textId="77777777" w:rsidR="00AB7992" w:rsidRPr="00037A5F" w:rsidRDefault="00AB7992" w:rsidP="00AB7992">
      <w:pPr>
        <w:autoSpaceDE w:val="0"/>
        <w:autoSpaceDN w:val="0"/>
        <w:adjustRightInd w:val="0"/>
        <w:ind w:firstLine="680"/>
        <w:jc w:val="both"/>
        <w:rPr>
          <w:color w:val="000000"/>
          <w:sz w:val="28"/>
          <w:szCs w:val="28"/>
        </w:rPr>
      </w:pPr>
      <w:r w:rsidRPr="00037A5F">
        <w:rPr>
          <w:color w:val="000000"/>
          <w:sz w:val="28"/>
          <w:szCs w:val="28"/>
        </w:rPr>
        <w:t xml:space="preserve">Оси педалей должны быть хорошо затянуты в шатунах. </w:t>
      </w:r>
      <w:proofErr w:type="spellStart"/>
      <w:r w:rsidRPr="00037A5F">
        <w:rPr>
          <w:color w:val="000000"/>
          <w:sz w:val="28"/>
          <w:szCs w:val="28"/>
        </w:rPr>
        <w:t>Туклипсы</w:t>
      </w:r>
      <w:proofErr w:type="spellEnd"/>
      <w:r w:rsidRPr="00037A5F">
        <w:rPr>
          <w:color w:val="000000"/>
          <w:sz w:val="28"/>
          <w:szCs w:val="28"/>
        </w:rPr>
        <w:t xml:space="preserve"> с ремнями не разрешаются к использованию.</w:t>
      </w:r>
    </w:p>
    <w:p w14:paraId="3383BEFC" w14:textId="064A425D" w:rsidR="00AB7992" w:rsidRPr="00037A5F" w:rsidRDefault="00AB7992" w:rsidP="00D55EAC">
      <w:pPr>
        <w:autoSpaceDE w:val="0"/>
        <w:autoSpaceDN w:val="0"/>
        <w:adjustRightInd w:val="0"/>
        <w:ind w:firstLine="680"/>
        <w:jc w:val="both"/>
        <w:rPr>
          <w:color w:val="000000"/>
          <w:sz w:val="28"/>
          <w:szCs w:val="28"/>
        </w:rPr>
      </w:pPr>
      <w:r w:rsidRPr="00037A5F">
        <w:rPr>
          <w:color w:val="000000"/>
          <w:sz w:val="28"/>
          <w:szCs w:val="28"/>
        </w:rPr>
        <w:t xml:space="preserve">Разрешены к использованию контактные педали для гонщиков 13 лет и старше. Во избежание сомнений, гонщики в возрасте 12 лет и младше должны использовать плоские педали </w:t>
      </w:r>
      <w:r w:rsidRPr="00434C10">
        <w:rPr>
          <w:sz w:val="28"/>
          <w:szCs w:val="28"/>
        </w:rPr>
        <w:t xml:space="preserve">без </w:t>
      </w:r>
      <w:r w:rsidRPr="00A2708A">
        <w:rPr>
          <w:color w:val="000000"/>
          <w:sz w:val="28"/>
          <w:szCs w:val="28"/>
        </w:rPr>
        <w:t xml:space="preserve">каких-либо форм соединения </w:t>
      </w:r>
      <w:r w:rsidR="00114220" w:rsidRPr="00A2708A">
        <w:rPr>
          <w:color w:val="000000"/>
          <w:sz w:val="28"/>
          <w:szCs w:val="28"/>
        </w:rPr>
        <w:t xml:space="preserve">обуви </w:t>
      </w:r>
      <w:r w:rsidRPr="00A2708A">
        <w:rPr>
          <w:color w:val="000000"/>
          <w:sz w:val="28"/>
          <w:szCs w:val="28"/>
        </w:rPr>
        <w:t>с педалью.</w:t>
      </w:r>
    </w:p>
    <w:p w14:paraId="604286E9" w14:textId="77777777" w:rsidR="00AB7992" w:rsidRDefault="00AB7992" w:rsidP="00AB7992">
      <w:pPr>
        <w:autoSpaceDE w:val="0"/>
        <w:autoSpaceDN w:val="0"/>
        <w:adjustRightInd w:val="0"/>
        <w:ind w:firstLine="680"/>
        <w:jc w:val="both"/>
        <w:rPr>
          <w:color w:val="000000"/>
          <w:sz w:val="28"/>
          <w:szCs w:val="28"/>
        </w:rPr>
      </w:pPr>
      <w:r w:rsidRPr="00037A5F">
        <w:rPr>
          <w:color w:val="000000"/>
          <w:sz w:val="28"/>
          <w:szCs w:val="28"/>
        </w:rPr>
        <w:t>Допускаются к использованию многоскоростные системы передач</w:t>
      </w:r>
      <w:r>
        <w:rPr>
          <w:color w:val="000000"/>
          <w:sz w:val="28"/>
          <w:szCs w:val="28"/>
        </w:rPr>
        <w:t>.</w:t>
      </w:r>
    </w:p>
    <w:p w14:paraId="1B7796FF" w14:textId="77777777" w:rsidR="00D55EAC" w:rsidRDefault="00D55EAC" w:rsidP="00AB7992">
      <w:pPr>
        <w:autoSpaceDE w:val="0"/>
        <w:autoSpaceDN w:val="0"/>
        <w:adjustRightInd w:val="0"/>
        <w:ind w:firstLine="680"/>
        <w:jc w:val="both"/>
        <w:rPr>
          <w:rFonts w:eastAsia="Calibri"/>
          <w:b/>
          <w:color w:val="000000"/>
          <w:sz w:val="28"/>
          <w:szCs w:val="28"/>
          <w:lang w:eastAsia="en-US"/>
        </w:rPr>
      </w:pPr>
    </w:p>
    <w:p w14:paraId="01A2A6EA" w14:textId="495E1606" w:rsidR="00757BDA" w:rsidRDefault="00757BDA" w:rsidP="00757BDA">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lastRenderedPageBreak/>
        <w:t>Защита на велосипеде</w:t>
      </w:r>
    </w:p>
    <w:p w14:paraId="397FB22E" w14:textId="77777777" w:rsidR="00757BDA" w:rsidRDefault="00757BDA" w:rsidP="00757BDA">
      <w:pPr>
        <w:autoSpaceDE w:val="0"/>
        <w:autoSpaceDN w:val="0"/>
        <w:adjustRightInd w:val="0"/>
        <w:ind w:firstLine="680"/>
        <w:jc w:val="both"/>
        <w:rPr>
          <w:rFonts w:eastAsia="Calibri"/>
          <w:b/>
          <w:color w:val="000000"/>
          <w:sz w:val="28"/>
          <w:szCs w:val="28"/>
          <w:lang w:eastAsia="en-US"/>
        </w:rPr>
      </w:pPr>
    </w:p>
    <w:p w14:paraId="3071B78F" w14:textId="695BCBB4" w:rsidR="00AB7992" w:rsidRPr="0010214D" w:rsidRDefault="00AB7992" w:rsidP="00757BDA">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w:t>
      </w:r>
      <w:r w:rsidR="00D55EAC" w:rsidRPr="004D6B45">
        <w:rPr>
          <w:rFonts w:eastAsia="Calibri"/>
          <w:b/>
          <w:color w:val="000000"/>
          <w:sz w:val="28"/>
          <w:szCs w:val="28"/>
          <w:lang w:eastAsia="en-US"/>
        </w:rPr>
        <w:t>77</w:t>
      </w:r>
    </w:p>
    <w:p w14:paraId="159BB72D"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Рекомендована защита минимальной толщиной 1 см на следующие части велосипеда ВМХ:</w:t>
      </w:r>
    </w:p>
    <w:p w14:paraId="11CF051A" w14:textId="0E15BAC2" w:rsidR="00AB7992" w:rsidRPr="00D55EAC" w:rsidRDefault="00AB7992" w:rsidP="00100508">
      <w:pPr>
        <w:pStyle w:val="af2"/>
        <w:numPr>
          <w:ilvl w:val="0"/>
          <w:numId w:val="70"/>
        </w:numPr>
        <w:autoSpaceDE w:val="0"/>
        <w:autoSpaceDN w:val="0"/>
        <w:adjustRightInd w:val="0"/>
        <w:ind w:left="993" w:hanging="284"/>
        <w:jc w:val="both"/>
        <w:rPr>
          <w:rFonts w:eastAsia="Calibri"/>
          <w:color w:val="000000"/>
          <w:sz w:val="28"/>
          <w:szCs w:val="28"/>
          <w:lang w:eastAsia="en-US"/>
        </w:rPr>
      </w:pPr>
      <w:r w:rsidRPr="00D55EAC">
        <w:rPr>
          <w:rFonts w:eastAsia="Calibri"/>
          <w:color w:val="000000"/>
          <w:sz w:val="28"/>
          <w:szCs w:val="28"/>
          <w:lang w:eastAsia="en-US"/>
        </w:rPr>
        <w:t>на перемычке руля</w:t>
      </w:r>
    </w:p>
    <w:p w14:paraId="4E03826C" w14:textId="5D82BAB3" w:rsidR="00AB7992" w:rsidRPr="00D55EAC" w:rsidRDefault="00AB7992" w:rsidP="00100508">
      <w:pPr>
        <w:pStyle w:val="af2"/>
        <w:numPr>
          <w:ilvl w:val="0"/>
          <w:numId w:val="70"/>
        </w:numPr>
        <w:autoSpaceDE w:val="0"/>
        <w:autoSpaceDN w:val="0"/>
        <w:adjustRightInd w:val="0"/>
        <w:ind w:left="993" w:hanging="284"/>
        <w:jc w:val="both"/>
        <w:rPr>
          <w:rFonts w:eastAsia="Calibri"/>
          <w:color w:val="000000"/>
          <w:sz w:val="28"/>
          <w:szCs w:val="28"/>
          <w:lang w:eastAsia="en-US"/>
        </w:rPr>
      </w:pPr>
      <w:r w:rsidRPr="00D55EAC">
        <w:rPr>
          <w:rFonts w:eastAsia="Calibri"/>
          <w:color w:val="000000"/>
          <w:sz w:val="28"/>
          <w:szCs w:val="28"/>
          <w:lang w:eastAsia="en-US"/>
        </w:rPr>
        <w:t>на верхней трубе рамы</w:t>
      </w:r>
    </w:p>
    <w:p w14:paraId="77AF4A1D" w14:textId="156AFE82" w:rsidR="00AB7992" w:rsidRPr="00D55EAC" w:rsidRDefault="00AB7992" w:rsidP="00100508">
      <w:pPr>
        <w:pStyle w:val="af2"/>
        <w:numPr>
          <w:ilvl w:val="0"/>
          <w:numId w:val="70"/>
        </w:numPr>
        <w:autoSpaceDE w:val="0"/>
        <w:autoSpaceDN w:val="0"/>
        <w:adjustRightInd w:val="0"/>
        <w:ind w:left="993" w:hanging="284"/>
        <w:jc w:val="both"/>
        <w:rPr>
          <w:rFonts w:eastAsia="Calibri"/>
          <w:color w:val="000000"/>
          <w:sz w:val="28"/>
          <w:szCs w:val="28"/>
          <w:lang w:eastAsia="en-US"/>
        </w:rPr>
      </w:pPr>
      <w:r w:rsidRPr="00D55EAC">
        <w:rPr>
          <w:rFonts w:eastAsia="Calibri"/>
          <w:color w:val="000000"/>
          <w:sz w:val="28"/>
          <w:szCs w:val="28"/>
          <w:lang w:eastAsia="en-US"/>
        </w:rPr>
        <w:t>на выносе руля</w:t>
      </w:r>
    </w:p>
    <w:p w14:paraId="1ABB356C" w14:textId="77777777" w:rsidR="00AB7992" w:rsidRDefault="00AB7992" w:rsidP="00AB7992">
      <w:pPr>
        <w:autoSpaceDE w:val="0"/>
        <w:autoSpaceDN w:val="0"/>
        <w:adjustRightInd w:val="0"/>
        <w:ind w:firstLine="680"/>
        <w:jc w:val="both"/>
        <w:rPr>
          <w:b/>
          <w:color w:val="000000"/>
          <w:sz w:val="28"/>
          <w:szCs w:val="28"/>
        </w:rPr>
      </w:pPr>
    </w:p>
    <w:p w14:paraId="54C75E88" w14:textId="4982EC6B" w:rsidR="00757BDA" w:rsidRDefault="00757BDA" w:rsidP="00757BDA">
      <w:pPr>
        <w:autoSpaceDE w:val="0"/>
        <w:autoSpaceDN w:val="0"/>
        <w:adjustRightInd w:val="0"/>
        <w:ind w:firstLine="680"/>
        <w:jc w:val="both"/>
        <w:rPr>
          <w:b/>
          <w:color w:val="000000"/>
          <w:sz w:val="28"/>
          <w:szCs w:val="28"/>
        </w:rPr>
      </w:pPr>
      <w:r w:rsidRPr="00037A5F">
        <w:rPr>
          <w:b/>
          <w:color w:val="000000"/>
          <w:sz w:val="28"/>
          <w:szCs w:val="28"/>
        </w:rPr>
        <w:t>Метод привода</w:t>
      </w:r>
    </w:p>
    <w:p w14:paraId="3EB4A24F" w14:textId="77777777" w:rsidR="00757BDA" w:rsidRPr="009C143B" w:rsidRDefault="00757BDA" w:rsidP="00757BDA">
      <w:pPr>
        <w:autoSpaceDE w:val="0"/>
        <w:autoSpaceDN w:val="0"/>
        <w:adjustRightInd w:val="0"/>
        <w:ind w:firstLine="680"/>
        <w:jc w:val="both"/>
        <w:rPr>
          <w:b/>
          <w:color w:val="000000"/>
          <w:sz w:val="28"/>
          <w:szCs w:val="28"/>
        </w:rPr>
      </w:pPr>
    </w:p>
    <w:p w14:paraId="7BAED607" w14:textId="13B9AA4F" w:rsidR="00AB7992" w:rsidRPr="00757BDA" w:rsidRDefault="00AB7992" w:rsidP="00757BDA">
      <w:pPr>
        <w:autoSpaceDE w:val="0"/>
        <w:autoSpaceDN w:val="0"/>
        <w:adjustRightInd w:val="0"/>
        <w:ind w:firstLine="680"/>
        <w:jc w:val="both"/>
        <w:rPr>
          <w:b/>
          <w:color w:val="000000"/>
          <w:sz w:val="28"/>
          <w:szCs w:val="28"/>
          <w:lang w:val="en-GB"/>
        </w:rPr>
      </w:pPr>
      <w:r w:rsidRPr="00037A5F">
        <w:rPr>
          <w:b/>
          <w:color w:val="000000"/>
          <w:sz w:val="28"/>
          <w:szCs w:val="28"/>
        </w:rPr>
        <w:t>6.1.0</w:t>
      </w:r>
      <w:r w:rsidR="00D55EAC">
        <w:rPr>
          <w:b/>
          <w:color w:val="000000"/>
          <w:sz w:val="28"/>
          <w:szCs w:val="28"/>
          <w:lang w:val="en-GB"/>
        </w:rPr>
        <w:t>78</w:t>
      </w:r>
    </w:p>
    <w:p w14:paraId="5F5592E0" w14:textId="11A39795" w:rsidR="00AB7992" w:rsidRPr="008A5E40" w:rsidRDefault="00AB7992" w:rsidP="008A5E40">
      <w:pPr>
        <w:autoSpaceDE w:val="0"/>
        <w:autoSpaceDN w:val="0"/>
        <w:adjustRightInd w:val="0"/>
        <w:ind w:firstLine="680"/>
        <w:jc w:val="both"/>
        <w:rPr>
          <w:rFonts w:eastAsia="Calibri"/>
          <w:color w:val="000000"/>
          <w:sz w:val="28"/>
          <w:szCs w:val="28"/>
          <w:lang w:eastAsia="en-US"/>
        </w:rPr>
      </w:pPr>
      <w:r w:rsidRPr="00037A5F">
        <w:rPr>
          <w:color w:val="000000"/>
          <w:sz w:val="28"/>
          <w:szCs w:val="28"/>
        </w:rPr>
        <w:t>Велосипед ВМХ может приводиться в движение цепью или ремнем цельной конструкции.</w:t>
      </w:r>
    </w:p>
    <w:p w14:paraId="70F07390" w14:textId="77777777" w:rsidR="00AB7992" w:rsidRPr="0010214D" w:rsidRDefault="00AB7992" w:rsidP="00AB7992">
      <w:pPr>
        <w:keepNext/>
        <w:spacing w:before="240" w:after="60"/>
        <w:ind w:firstLine="680"/>
        <w:jc w:val="both"/>
        <w:outlineLvl w:val="1"/>
        <w:rPr>
          <w:rFonts w:eastAsia="Calibri"/>
          <w:b/>
          <w:i/>
          <w:color w:val="000000"/>
          <w:sz w:val="28"/>
          <w:szCs w:val="28"/>
          <w:lang w:eastAsia="en-US"/>
        </w:rPr>
      </w:pPr>
      <w:r w:rsidRPr="00DE5BFE">
        <w:rPr>
          <w:rFonts w:eastAsia="Calibri"/>
          <w:b/>
          <w:i/>
          <w:color w:val="000000"/>
          <w:sz w:val="28"/>
          <w:szCs w:val="28"/>
          <w:lang w:eastAsia="en-US"/>
        </w:rPr>
        <w:t xml:space="preserve"> §5 Спортивная</w:t>
      </w:r>
      <w:r w:rsidRPr="00280DBC">
        <w:rPr>
          <w:rFonts w:eastAsia="Calibri"/>
          <w:b/>
          <w:i/>
          <w:color w:val="000000"/>
          <w:sz w:val="28"/>
          <w:szCs w:val="28"/>
          <w:lang w:eastAsia="en-US"/>
        </w:rPr>
        <w:t xml:space="preserve"> форма и оборудование для обеспечения безопасности</w:t>
      </w:r>
    </w:p>
    <w:p w14:paraId="538E537F" w14:textId="77777777" w:rsidR="00AB7992" w:rsidRPr="0010214D" w:rsidRDefault="00AB7992" w:rsidP="00AB7992">
      <w:pPr>
        <w:autoSpaceDE w:val="0"/>
        <w:autoSpaceDN w:val="0"/>
        <w:adjustRightInd w:val="0"/>
        <w:ind w:firstLine="680"/>
        <w:jc w:val="both"/>
        <w:rPr>
          <w:rFonts w:eastAsia="Calibri"/>
          <w:b/>
          <w:color w:val="000000"/>
          <w:sz w:val="28"/>
          <w:szCs w:val="28"/>
          <w:lang w:eastAsia="en-US"/>
        </w:rPr>
      </w:pPr>
    </w:p>
    <w:p w14:paraId="16AB805F" w14:textId="1AB7587D" w:rsidR="009C143B" w:rsidRDefault="009C143B" w:rsidP="009C143B">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Шлем и защита</w:t>
      </w:r>
    </w:p>
    <w:p w14:paraId="5CB1592F" w14:textId="77777777" w:rsidR="009C143B" w:rsidRDefault="009C143B" w:rsidP="009C143B">
      <w:pPr>
        <w:autoSpaceDE w:val="0"/>
        <w:autoSpaceDN w:val="0"/>
        <w:adjustRightInd w:val="0"/>
        <w:ind w:firstLine="680"/>
        <w:jc w:val="both"/>
        <w:rPr>
          <w:rFonts w:eastAsia="Calibri"/>
          <w:b/>
          <w:color w:val="000000"/>
          <w:sz w:val="28"/>
          <w:szCs w:val="28"/>
          <w:lang w:eastAsia="en-US"/>
        </w:rPr>
      </w:pPr>
    </w:p>
    <w:p w14:paraId="4E389937" w14:textId="4C6869D8" w:rsidR="00AB7992" w:rsidRPr="0010214D" w:rsidRDefault="00AB7992" w:rsidP="009C143B">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w:t>
      </w:r>
      <w:r w:rsidR="00D55EAC" w:rsidRPr="004D6B45">
        <w:rPr>
          <w:rFonts w:eastAsia="Calibri"/>
          <w:b/>
          <w:color w:val="000000"/>
          <w:sz w:val="28"/>
          <w:szCs w:val="28"/>
          <w:lang w:eastAsia="en-US"/>
        </w:rPr>
        <w:t>79</w:t>
      </w:r>
    </w:p>
    <w:p w14:paraId="6C5A9F7B"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Шлемы гонщиков должны закрывать лицо и быть снабжены прорезью для глаз шириной минимум 10 см. Шлемы с открытым лицом не разрешаются. Согласно стать</w:t>
      </w:r>
      <w:r>
        <w:rPr>
          <w:rFonts w:eastAsia="Calibri"/>
          <w:color w:val="000000"/>
          <w:sz w:val="28"/>
          <w:szCs w:val="28"/>
          <w:lang w:eastAsia="en-US"/>
        </w:rPr>
        <w:t>ям</w:t>
      </w:r>
      <w:r w:rsidRPr="00347804">
        <w:rPr>
          <w:rFonts w:eastAsia="Calibri"/>
          <w:color w:val="000000"/>
          <w:sz w:val="28"/>
          <w:szCs w:val="28"/>
          <w:lang w:eastAsia="en-US"/>
        </w:rPr>
        <w:t xml:space="preserve"> </w:t>
      </w:r>
      <w:r w:rsidRPr="00DE5BFE">
        <w:rPr>
          <w:rFonts w:eastAsia="Calibri"/>
          <w:color w:val="000000"/>
          <w:sz w:val="28"/>
          <w:szCs w:val="28"/>
          <w:lang w:eastAsia="en-US"/>
        </w:rPr>
        <w:t>1.3.001 и 1</w:t>
      </w:r>
      <w:r w:rsidRPr="0010214D">
        <w:rPr>
          <w:rFonts w:eastAsia="Calibri"/>
          <w:color w:val="000000"/>
          <w:sz w:val="28"/>
          <w:szCs w:val="28"/>
          <w:lang w:eastAsia="en-US"/>
        </w:rPr>
        <w:t>.3.002 ни шлем, ни длина прорези для глаз не могут быть изменены.</w:t>
      </w:r>
    </w:p>
    <w:p w14:paraId="6BA51CFB"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Ремешок шлема должен быть плотно застегнут во время тренировок и соревнований или иным образом в пределах границ трассы.</w:t>
      </w:r>
    </w:p>
    <w:p w14:paraId="3855A73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Во время гонки, с началом заезда или круга до момента времени, когда гонщик завершает заезд или круг, пересекая финишную линию, если шлем гонщика удаляется по какой-либо причине, считается, что гонщик отказался от данного заезда или круга и классифицируется как не финишировавший (</w:t>
      </w:r>
      <w:r>
        <w:rPr>
          <w:rFonts w:eastAsia="Calibri"/>
          <w:color w:val="000000"/>
          <w:sz w:val="28"/>
          <w:szCs w:val="28"/>
          <w:lang w:eastAsia="en-US"/>
        </w:rPr>
        <w:t>НФ</w:t>
      </w:r>
      <w:r w:rsidRPr="0010214D">
        <w:rPr>
          <w:rFonts w:eastAsia="Calibri"/>
          <w:color w:val="000000"/>
          <w:sz w:val="28"/>
          <w:szCs w:val="28"/>
          <w:lang w:eastAsia="en-US"/>
        </w:rPr>
        <w:t>).</w:t>
      </w:r>
    </w:p>
    <w:p w14:paraId="48FCE7A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Pr>
          <w:rFonts w:eastAsia="Calibri"/>
          <w:color w:val="000000"/>
          <w:sz w:val="28"/>
          <w:szCs w:val="28"/>
          <w:lang w:eastAsia="en-US"/>
        </w:rPr>
        <w:t>ОСФ</w:t>
      </w:r>
      <w:r w:rsidRPr="0010214D">
        <w:rPr>
          <w:rFonts w:eastAsia="Calibri"/>
          <w:color w:val="000000"/>
          <w:sz w:val="28"/>
          <w:szCs w:val="28"/>
          <w:lang w:eastAsia="en-US"/>
        </w:rPr>
        <w:t xml:space="preserve"> настоятельно рекомендует, чтобы гонщики носили следующие элементы защиты:</w:t>
      </w:r>
    </w:p>
    <w:p w14:paraId="29510456" w14:textId="77777777" w:rsidR="00AB7992" w:rsidRPr="0010214D" w:rsidRDefault="00AB7992" w:rsidP="00100508">
      <w:pPr>
        <w:numPr>
          <w:ilvl w:val="0"/>
          <w:numId w:val="42"/>
        </w:numPr>
        <w:autoSpaceDE w:val="0"/>
        <w:autoSpaceDN w:val="0"/>
        <w:adjustRightInd w:val="0"/>
        <w:jc w:val="both"/>
        <w:rPr>
          <w:rFonts w:eastAsia="Calibri"/>
          <w:color w:val="000000"/>
          <w:sz w:val="28"/>
          <w:szCs w:val="28"/>
          <w:lang w:eastAsia="en-US"/>
        </w:rPr>
      </w:pPr>
      <w:r w:rsidRPr="0010214D">
        <w:rPr>
          <w:rFonts w:eastAsia="Calibri"/>
          <w:color w:val="000000"/>
          <w:sz w:val="28"/>
          <w:szCs w:val="28"/>
          <w:lang w:eastAsia="en-US"/>
        </w:rPr>
        <w:t>защита спины, локтей, коленей и плеча, сделанные из жестких материалов</w:t>
      </w:r>
      <w:r>
        <w:rPr>
          <w:rFonts w:eastAsia="Calibri"/>
          <w:color w:val="000000"/>
          <w:sz w:val="28"/>
          <w:szCs w:val="28"/>
          <w:lang w:eastAsia="en-US"/>
        </w:rPr>
        <w:t>;</w:t>
      </w:r>
    </w:p>
    <w:p w14:paraId="24200FF7" w14:textId="77777777" w:rsidR="00AB7992" w:rsidRPr="0010214D" w:rsidRDefault="00AB7992" w:rsidP="00100508">
      <w:pPr>
        <w:numPr>
          <w:ilvl w:val="0"/>
          <w:numId w:val="42"/>
        </w:numPr>
        <w:autoSpaceDE w:val="0"/>
        <w:autoSpaceDN w:val="0"/>
        <w:adjustRightInd w:val="0"/>
        <w:jc w:val="both"/>
        <w:rPr>
          <w:rFonts w:eastAsia="Calibri"/>
          <w:color w:val="000000"/>
          <w:sz w:val="28"/>
          <w:szCs w:val="28"/>
          <w:lang w:eastAsia="en-US"/>
        </w:rPr>
      </w:pPr>
      <w:r w:rsidRPr="0010214D">
        <w:rPr>
          <w:rFonts w:eastAsia="Calibri"/>
          <w:color w:val="000000"/>
          <w:sz w:val="28"/>
          <w:szCs w:val="28"/>
          <w:lang w:eastAsia="en-US"/>
        </w:rPr>
        <w:t>защита шейного отдела позвоночника</w:t>
      </w:r>
      <w:r>
        <w:rPr>
          <w:rFonts w:eastAsia="Calibri"/>
          <w:color w:val="000000"/>
          <w:sz w:val="28"/>
          <w:szCs w:val="28"/>
          <w:lang w:eastAsia="en-US"/>
        </w:rPr>
        <w:t>.</w:t>
      </w:r>
    </w:p>
    <w:p w14:paraId="75DF22EE" w14:textId="77777777" w:rsidR="008A5E40" w:rsidRDefault="008A5E40" w:rsidP="00401523">
      <w:pPr>
        <w:autoSpaceDE w:val="0"/>
        <w:autoSpaceDN w:val="0"/>
        <w:adjustRightInd w:val="0"/>
        <w:ind w:left="710"/>
        <w:jc w:val="both"/>
        <w:rPr>
          <w:rFonts w:eastAsia="Calibri"/>
          <w:b/>
          <w:color w:val="000000"/>
          <w:sz w:val="28"/>
          <w:szCs w:val="28"/>
          <w:lang w:eastAsia="en-US"/>
        </w:rPr>
      </w:pPr>
    </w:p>
    <w:p w14:paraId="4AC7D976" w14:textId="4BFAF6E9" w:rsidR="00401523" w:rsidRPr="00401523" w:rsidRDefault="00401523" w:rsidP="00401523">
      <w:pPr>
        <w:autoSpaceDE w:val="0"/>
        <w:autoSpaceDN w:val="0"/>
        <w:adjustRightInd w:val="0"/>
        <w:ind w:left="710"/>
        <w:jc w:val="both"/>
        <w:rPr>
          <w:rFonts w:eastAsia="Calibri"/>
          <w:b/>
          <w:color w:val="000000"/>
          <w:sz w:val="28"/>
          <w:szCs w:val="28"/>
          <w:lang w:eastAsia="en-US"/>
        </w:rPr>
      </w:pPr>
      <w:proofErr w:type="spellStart"/>
      <w:r w:rsidRPr="00401523">
        <w:rPr>
          <w:rFonts w:eastAsia="Calibri"/>
          <w:b/>
          <w:color w:val="000000"/>
          <w:sz w:val="28"/>
          <w:szCs w:val="28"/>
          <w:lang w:eastAsia="en-US"/>
        </w:rPr>
        <w:t>Веломайки</w:t>
      </w:r>
      <w:proofErr w:type="spellEnd"/>
    </w:p>
    <w:p w14:paraId="7D113D76"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196FC3B1" w14:textId="16D63CED" w:rsidR="00AB7992" w:rsidRPr="00D55EAC" w:rsidRDefault="00AB7992" w:rsidP="00AB7992">
      <w:pPr>
        <w:autoSpaceDE w:val="0"/>
        <w:autoSpaceDN w:val="0"/>
        <w:adjustRightInd w:val="0"/>
        <w:ind w:firstLine="680"/>
        <w:jc w:val="both"/>
        <w:rPr>
          <w:rFonts w:eastAsia="Calibri"/>
          <w:b/>
          <w:color w:val="000000"/>
          <w:sz w:val="28"/>
          <w:szCs w:val="28"/>
          <w:lang w:val="en-GB" w:eastAsia="en-US"/>
        </w:rPr>
      </w:pPr>
      <w:r>
        <w:rPr>
          <w:rFonts w:eastAsia="Calibri"/>
          <w:b/>
          <w:color w:val="000000"/>
          <w:sz w:val="28"/>
          <w:szCs w:val="28"/>
          <w:lang w:eastAsia="en-US"/>
        </w:rPr>
        <w:t>6.1.08</w:t>
      </w:r>
      <w:r w:rsidR="00D55EAC">
        <w:rPr>
          <w:rFonts w:eastAsia="Calibri"/>
          <w:b/>
          <w:color w:val="000000"/>
          <w:sz w:val="28"/>
          <w:szCs w:val="28"/>
          <w:lang w:val="en-GB" w:eastAsia="en-US"/>
        </w:rPr>
        <w:t>0</w:t>
      </w:r>
    </w:p>
    <w:p w14:paraId="45CADA9E"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roofErr w:type="spellStart"/>
      <w:r w:rsidRPr="0010214D">
        <w:rPr>
          <w:rFonts w:eastAsia="Calibri"/>
          <w:color w:val="000000"/>
          <w:sz w:val="28"/>
          <w:szCs w:val="28"/>
          <w:lang w:eastAsia="en-US"/>
        </w:rPr>
        <w:t>Веломайки</w:t>
      </w:r>
      <w:proofErr w:type="spellEnd"/>
      <w:r w:rsidRPr="0010214D">
        <w:rPr>
          <w:rFonts w:eastAsia="Calibri"/>
          <w:color w:val="000000"/>
          <w:sz w:val="28"/>
          <w:szCs w:val="28"/>
          <w:lang w:eastAsia="en-US"/>
        </w:rPr>
        <w:t xml:space="preserve"> должны быть с длинными рукавами, которые должны доходить до запястий рук гонщика. Майки, используемые в BMX, должны быть </w:t>
      </w:r>
      <w:r w:rsidRPr="0010214D">
        <w:rPr>
          <w:rFonts w:eastAsia="Calibri"/>
          <w:color w:val="000000"/>
          <w:sz w:val="28"/>
          <w:szCs w:val="28"/>
          <w:lang w:eastAsia="en-US"/>
        </w:rPr>
        <w:lastRenderedPageBreak/>
        <w:t xml:space="preserve">типа, который специально продается для использования в BMX, </w:t>
      </w:r>
      <w:proofErr w:type="spellStart"/>
      <w:proofErr w:type="gramStart"/>
      <w:r w:rsidRPr="0010214D">
        <w:rPr>
          <w:rFonts w:eastAsia="Calibri"/>
          <w:color w:val="000000"/>
          <w:sz w:val="28"/>
          <w:szCs w:val="28"/>
          <w:lang w:eastAsia="en-US"/>
        </w:rPr>
        <w:t>Мото</w:t>
      </w:r>
      <w:proofErr w:type="spellEnd"/>
      <w:r w:rsidRPr="0010214D">
        <w:rPr>
          <w:rFonts w:eastAsia="Calibri"/>
          <w:color w:val="000000"/>
          <w:sz w:val="28"/>
          <w:szCs w:val="28"/>
          <w:lang w:eastAsia="en-US"/>
        </w:rPr>
        <w:t>-кроссе</w:t>
      </w:r>
      <w:proofErr w:type="gramEnd"/>
      <w:r>
        <w:rPr>
          <w:rFonts w:eastAsia="Calibri"/>
          <w:color w:val="000000"/>
          <w:sz w:val="28"/>
          <w:szCs w:val="28"/>
          <w:lang w:eastAsia="en-US"/>
        </w:rPr>
        <w:t>,</w:t>
      </w:r>
      <w:r w:rsidRPr="0010214D">
        <w:rPr>
          <w:rFonts w:eastAsia="Calibri"/>
          <w:color w:val="000000"/>
          <w:sz w:val="28"/>
          <w:szCs w:val="28"/>
          <w:lang w:eastAsia="en-US"/>
        </w:rPr>
        <w:t xml:space="preserve"> или </w:t>
      </w:r>
      <w:r w:rsidRPr="002E37FC">
        <w:rPr>
          <w:rFonts w:eastAsia="Calibri"/>
          <w:color w:val="000000"/>
          <w:sz w:val="28"/>
          <w:szCs w:val="28"/>
          <w:lang w:eastAsia="en-US"/>
        </w:rPr>
        <w:t>маунтинбайк-скоростном</w:t>
      </w:r>
      <w:r w:rsidRPr="0010214D">
        <w:rPr>
          <w:rFonts w:eastAsia="Calibri"/>
          <w:color w:val="000000"/>
          <w:sz w:val="28"/>
          <w:szCs w:val="28"/>
          <w:lang w:eastAsia="en-US"/>
        </w:rPr>
        <w:t xml:space="preserve"> спуске. Допускается способ производства трикотажных изделий данного типа при соответствии требованиям настоящей статьи.</w:t>
      </w:r>
    </w:p>
    <w:p w14:paraId="1231B6D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roofErr w:type="spellStart"/>
      <w:r w:rsidRPr="0010214D">
        <w:rPr>
          <w:rFonts w:eastAsia="Calibri"/>
          <w:color w:val="000000"/>
          <w:sz w:val="28"/>
          <w:szCs w:val="28"/>
          <w:lang w:eastAsia="en-US"/>
        </w:rPr>
        <w:t>Веломайки</w:t>
      </w:r>
      <w:proofErr w:type="spellEnd"/>
      <w:r w:rsidRPr="0010214D">
        <w:rPr>
          <w:rFonts w:eastAsia="Calibri"/>
          <w:color w:val="000000"/>
          <w:sz w:val="28"/>
          <w:szCs w:val="28"/>
          <w:lang w:eastAsia="en-US"/>
        </w:rPr>
        <w:t xml:space="preserve"> шоссейного типа, комбинезоны, или цельный костюм, состоящий из майки и</w:t>
      </w:r>
      <w:r>
        <w:rPr>
          <w:rFonts w:eastAsia="Calibri"/>
          <w:color w:val="000000"/>
          <w:sz w:val="28"/>
          <w:szCs w:val="28"/>
          <w:lang w:eastAsia="en-US"/>
        </w:rPr>
        <w:t xml:space="preserve"> </w:t>
      </w:r>
      <w:r w:rsidRPr="0010214D">
        <w:rPr>
          <w:rFonts w:eastAsia="Calibri"/>
          <w:color w:val="000000"/>
          <w:sz w:val="28"/>
          <w:szCs w:val="28"/>
          <w:lang w:eastAsia="en-US"/>
        </w:rPr>
        <w:t>шорт не разрешены для использования в соревнованиях BMX, также не разрешены майки с молниями, кроме очень короткой (разрешены молнии менее 10 см в длину) на воротнике. Майки должны либо плотно облегать талию или должны быть заправлены в штаны до начала соревнования, чтобы не вызывать помехи.</w:t>
      </w:r>
    </w:p>
    <w:p w14:paraId="267928B1" w14:textId="779FA937" w:rsidR="00AB7992" w:rsidRPr="009031B2" w:rsidRDefault="00AB7992" w:rsidP="009031B2">
      <w:pPr>
        <w:autoSpaceDE w:val="0"/>
        <w:autoSpaceDN w:val="0"/>
        <w:adjustRightInd w:val="0"/>
        <w:jc w:val="both"/>
        <w:rPr>
          <w:rFonts w:eastAsia="Calibri"/>
          <w:b/>
          <w:color w:val="000000"/>
          <w:sz w:val="28"/>
          <w:szCs w:val="28"/>
          <w:lang w:eastAsia="en-US"/>
        </w:rPr>
      </w:pPr>
    </w:p>
    <w:p w14:paraId="111AE179" w14:textId="49AC0D04" w:rsidR="00AB7992" w:rsidRPr="004D6B45"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6.1.08</w:t>
      </w:r>
      <w:r w:rsidR="00D55EAC" w:rsidRPr="004D6B45">
        <w:rPr>
          <w:rFonts w:eastAsia="Calibri"/>
          <w:b/>
          <w:color w:val="000000"/>
          <w:sz w:val="28"/>
          <w:szCs w:val="28"/>
          <w:lang w:eastAsia="en-US"/>
        </w:rPr>
        <w:t>2</w:t>
      </w:r>
    </w:p>
    <w:p w14:paraId="4F48AA42" w14:textId="21429CD6" w:rsidR="00AB7992" w:rsidRPr="0039483B" w:rsidRDefault="00AB7992" w:rsidP="00AB7992">
      <w:pPr>
        <w:autoSpaceDE w:val="0"/>
        <w:autoSpaceDN w:val="0"/>
        <w:adjustRightInd w:val="0"/>
        <w:ind w:firstLine="680"/>
        <w:jc w:val="both"/>
        <w:rPr>
          <w:rFonts w:eastAsia="Calibri"/>
          <w:color w:val="000000" w:themeColor="text1"/>
          <w:sz w:val="28"/>
          <w:szCs w:val="28"/>
          <w:lang w:eastAsia="en-US"/>
        </w:rPr>
      </w:pPr>
      <w:r w:rsidRPr="0039483B">
        <w:rPr>
          <w:rFonts w:eastAsia="Calibri"/>
          <w:color w:val="000000" w:themeColor="text1"/>
          <w:sz w:val="28"/>
          <w:szCs w:val="28"/>
          <w:lang w:eastAsia="en-US"/>
        </w:rPr>
        <w:t>Правила, касающиеся национальной майки, изложены в статье 1.3.0</w:t>
      </w:r>
      <w:r w:rsidR="0039483B" w:rsidRPr="0039483B">
        <w:rPr>
          <w:rFonts w:eastAsia="Calibri"/>
          <w:color w:val="000000" w:themeColor="text1"/>
          <w:sz w:val="28"/>
          <w:szCs w:val="28"/>
          <w:lang w:eastAsia="en-US"/>
        </w:rPr>
        <w:t>41</w:t>
      </w:r>
      <w:r w:rsidRPr="0039483B">
        <w:rPr>
          <w:rFonts w:eastAsia="Calibri"/>
          <w:color w:val="000000" w:themeColor="text1"/>
          <w:sz w:val="28"/>
          <w:szCs w:val="28"/>
          <w:lang w:eastAsia="en-US"/>
        </w:rPr>
        <w:t xml:space="preserve"> – 1.3.042.</w:t>
      </w:r>
    </w:p>
    <w:p w14:paraId="31B894D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Правила ношения майки чемпиона</w:t>
      </w:r>
      <w:r>
        <w:rPr>
          <w:rFonts w:eastAsia="Calibri"/>
          <w:color w:val="000000"/>
          <w:sz w:val="28"/>
          <w:szCs w:val="28"/>
          <w:lang w:eastAsia="en-US"/>
        </w:rPr>
        <w:t xml:space="preserve"> России</w:t>
      </w:r>
      <w:r w:rsidRPr="0010214D">
        <w:rPr>
          <w:rFonts w:eastAsia="Calibri"/>
          <w:color w:val="000000"/>
          <w:sz w:val="28"/>
          <w:szCs w:val="28"/>
          <w:lang w:eastAsia="en-US"/>
        </w:rPr>
        <w:t xml:space="preserve"> регулируются </w:t>
      </w:r>
      <w:r w:rsidRPr="003C3614">
        <w:rPr>
          <w:rFonts w:eastAsia="Calibri"/>
          <w:color w:val="000000" w:themeColor="text1"/>
          <w:sz w:val="28"/>
          <w:szCs w:val="28"/>
          <w:lang w:eastAsia="en-US"/>
        </w:rPr>
        <w:t>статьями 1.3.043 – 1.3.044. Во избежание сомнений, только гонщикам, выигравшим титул Национального чемпиона в категории уровня «Чемпионат» разрешено использовать майку с оригинальным рукавом как описано в статье 1</w:t>
      </w:r>
      <w:r w:rsidRPr="0010214D">
        <w:rPr>
          <w:rFonts w:eastAsia="Calibri"/>
          <w:color w:val="000000"/>
          <w:sz w:val="28"/>
          <w:szCs w:val="28"/>
          <w:lang w:eastAsia="en-US"/>
        </w:rPr>
        <w:t>.3.044. Никаким гонщикам в других категориях это не разрешено.</w:t>
      </w:r>
    </w:p>
    <w:p w14:paraId="348E2604" w14:textId="77777777" w:rsidR="00AB7992" w:rsidRPr="0010214D" w:rsidRDefault="00AB7992" w:rsidP="003C3614">
      <w:pPr>
        <w:autoSpaceDE w:val="0"/>
        <w:autoSpaceDN w:val="0"/>
        <w:adjustRightInd w:val="0"/>
        <w:jc w:val="both"/>
        <w:rPr>
          <w:rFonts w:eastAsia="Calibri"/>
          <w:color w:val="000000"/>
          <w:sz w:val="28"/>
          <w:szCs w:val="28"/>
          <w:lang w:eastAsia="en-US"/>
        </w:rPr>
      </w:pPr>
    </w:p>
    <w:p w14:paraId="1B263170" w14:textId="68BC3205" w:rsidR="003C3614" w:rsidRDefault="003C3614" w:rsidP="003C3614">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Штаны</w:t>
      </w:r>
    </w:p>
    <w:p w14:paraId="16D7E168" w14:textId="77777777" w:rsidR="003C3614" w:rsidRDefault="003C3614" w:rsidP="003C3614">
      <w:pPr>
        <w:autoSpaceDE w:val="0"/>
        <w:autoSpaceDN w:val="0"/>
        <w:adjustRightInd w:val="0"/>
        <w:ind w:firstLine="680"/>
        <w:jc w:val="both"/>
        <w:rPr>
          <w:rFonts w:eastAsia="Calibri"/>
          <w:b/>
          <w:color w:val="000000"/>
          <w:sz w:val="28"/>
          <w:szCs w:val="28"/>
          <w:lang w:eastAsia="en-US"/>
        </w:rPr>
      </w:pPr>
    </w:p>
    <w:p w14:paraId="7C0D3F0E" w14:textId="1B79650C" w:rsidR="00AB7992" w:rsidRPr="0010214D" w:rsidRDefault="00AB7992" w:rsidP="003C3614">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6.1.08</w:t>
      </w:r>
      <w:r w:rsidR="0036453A" w:rsidRPr="004D6B45">
        <w:rPr>
          <w:rFonts w:eastAsia="Calibri"/>
          <w:b/>
          <w:color w:val="000000"/>
          <w:sz w:val="28"/>
          <w:szCs w:val="28"/>
          <w:lang w:eastAsia="en-US"/>
        </w:rPr>
        <w:t>4</w:t>
      </w:r>
    </w:p>
    <w:p w14:paraId="2338F7F2"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Задача штанов в ВМХ - обеспечить защиту и снизить риск травмы. Эта задача может быть достигнута либо длинными штанами, либо короткими штанами в сочетании с подходящими наколенниками и защитой голени. Такие длинные или короткие штаны должны быть такого типа, который специально разработан и продаётся, чтобы обеспечить защиту в BMX, Мотокроссе или МТБ-скоростном спуске. Допускается способ производства трикотажных изделий данного типа при соответствии требованиям настоящей статьи.</w:t>
      </w:r>
    </w:p>
    <w:p w14:paraId="5B8CBC21"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Длинные штаны. Длинные штаны типа, описанного выше, должны быть цельными и изготовленными из нервущегося материала. Они должны охватывать всю длину обеих ног до чуть выше ботинка или голеностопа.</w:t>
      </w:r>
    </w:p>
    <w:p w14:paraId="411A2730"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Короткие штаны. Короткие штаны типа, описанного выше, должны быть цельными и изготовленными из нервущегося материала. Их надо носить вместе с наколенниками, которые охватывают всё колено и всю голень до чуть выше лодыжки. Наколенники, которые покрывают только колено или только колено и верхнюю часть голени, не принимаются. Такие наколенники должны быть типов, которые специально спроектированы, изготовлены и продаются для защиты коленного сустава и всей голени в BMX, Мотокроссе или МТБ- скоростном спуске, и имеют длину до чуть выше ботинка или голеностопа.</w:t>
      </w:r>
    </w:p>
    <w:p w14:paraId="235E372E" w14:textId="77777777"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lastRenderedPageBreak/>
        <w:t>Штаны или шорты из плотно прилегающего эластичного материала не разрешаются, так как такой материал легко рвется. Такие штаны, шорты или лосины можно носить только под допустимыми длинными или короткими штанами, или поверх допустимых средств защиты колена и голени, или под ними, или как часть этого средства защиты. Такой материал не может сам по себе рассматриваться как защитный элемент.</w:t>
      </w:r>
    </w:p>
    <w:p w14:paraId="707791E9" w14:textId="77777777" w:rsidR="00AB7992" w:rsidRPr="0052668B" w:rsidRDefault="00AB7992" w:rsidP="00AB7992">
      <w:pPr>
        <w:autoSpaceDE w:val="0"/>
        <w:autoSpaceDN w:val="0"/>
        <w:adjustRightInd w:val="0"/>
        <w:ind w:firstLine="680"/>
        <w:jc w:val="both"/>
        <w:rPr>
          <w:rFonts w:eastAsia="Calibri"/>
          <w:color w:val="000000"/>
          <w:sz w:val="28"/>
          <w:szCs w:val="28"/>
          <w:lang w:eastAsia="en-US"/>
        </w:rPr>
      </w:pPr>
    </w:p>
    <w:p w14:paraId="1D683925" w14:textId="677C636E" w:rsidR="00CA33EC" w:rsidRDefault="00CA33EC" w:rsidP="00CA33EC">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Перчатки</w:t>
      </w:r>
    </w:p>
    <w:p w14:paraId="3A271F6B" w14:textId="77777777" w:rsidR="00CA33EC" w:rsidRDefault="00CA33EC" w:rsidP="00AB7992">
      <w:pPr>
        <w:autoSpaceDE w:val="0"/>
        <w:autoSpaceDN w:val="0"/>
        <w:adjustRightInd w:val="0"/>
        <w:ind w:firstLine="680"/>
        <w:jc w:val="both"/>
        <w:rPr>
          <w:rFonts w:eastAsia="Calibri"/>
          <w:b/>
          <w:color w:val="000000"/>
          <w:sz w:val="28"/>
          <w:szCs w:val="28"/>
          <w:lang w:eastAsia="en-US"/>
        </w:rPr>
      </w:pPr>
    </w:p>
    <w:p w14:paraId="36258C4F" w14:textId="42651017" w:rsidR="00AB7992" w:rsidRPr="004D6B45"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6.1.08</w:t>
      </w:r>
      <w:r w:rsidR="0036453A" w:rsidRPr="004D6B45">
        <w:rPr>
          <w:rFonts w:eastAsia="Calibri"/>
          <w:b/>
          <w:color w:val="000000"/>
          <w:sz w:val="28"/>
          <w:szCs w:val="28"/>
          <w:lang w:eastAsia="en-US"/>
        </w:rPr>
        <w:t>5</w:t>
      </w:r>
    </w:p>
    <w:p w14:paraId="4C0227F6"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Всякий раз во время езды или гонки на трассе все гонщики должны надевать перчатки, которые полностью закрывают пальцы гонщика.</w:t>
      </w:r>
    </w:p>
    <w:p w14:paraId="09C3E582"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716F0445" w14:textId="77777777" w:rsidR="00CA33EC" w:rsidRPr="0010214D" w:rsidRDefault="00CA33EC" w:rsidP="00CA33EC">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Перчатки</w:t>
      </w:r>
    </w:p>
    <w:p w14:paraId="42DE9E63" w14:textId="77777777" w:rsidR="00CA33EC" w:rsidRDefault="00CA33EC" w:rsidP="00AB7992">
      <w:pPr>
        <w:autoSpaceDE w:val="0"/>
        <w:autoSpaceDN w:val="0"/>
        <w:adjustRightInd w:val="0"/>
        <w:ind w:firstLine="680"/>
        <w:jc w:val="both"/>
        <w:rPr>
          <w:rFonts w:eastAsia="Calibri"/>
          <w:b/>
          <w:color w:val="000000"/>
          <w:sz w:val="28"/>
          <w:szCs w:val="28"/>
          <w:lang w:eastAsia="en-US"/>
        </w:rPr>
      </w:pPr>
    </w:p>
    <w:p w14:paraId="3B48573C" w14:textId="29FF514C" w:rsidR="00AB7992" w:rsidRPr="004D6B45" w:rsidRDefault="00AB7992" w:rsidP="00AB7992">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6.1.08</w:t>
      </w:r>
      <w:r w:rsidR="0036453A" w:rsidRPr="004D6B45">
        <w:rPr>
          <w:rFonts w:eastAsia="Calibri"/>
          <w:b/>
          <w:color w:val="000000"/>
          <w:sz w:val="28"/>
          <w:szCs w:val="28"/>
          <w:lang w:eastAsia="en-US"/>
        </w:rPr>
        <w:t>6</w:t>
      </w:r>
    </w:p>
    <w:p w14:paraId="0E86D78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Любые дополнительные аэродинамические аксессуары в комплекте персональной экипировки запрещены.</w:t>
      </w:r>
    </w:p>
    <w:p w14:paraId="66085333"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686CCBF4" w14:textId="303C3C64" w:rsidR="00AB7992" w:rsidRPr="004D6B45"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6.1.08</w:t>
      </w:r>
      <w:r w:rsidR="0036453A" w:rsidRPr="004D6B45">
        <w:rPr>
          <w:rFonts w:eastAsia="Calibri"/>
          <w:b/>
          <w:color w:val="000000"/>
          <w:sz w:val="28"/>
          <w:szCs w:val="28"/>
          <w:lang w:eastAsia="en-US"/>
        </w:rPr>
        <w:t>7</w:t>
      </w:r>
    </w:p>
    <w:p w14:paraId="30D9363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Камеры не разрешаются во время гонки. В противном случае гонщики лично несут ответственность за безопасность фиксации камеры во избежание любого рода опасности. </w:t>
      </w:r>
      <w:r>
        <w:rPr>
          <w:rFonts w:eastAsia="Calibri"/>
          <w:color w:val="000000"/>
          <w:sz w:val="28"/>
          <w:szCs w:val="28"/>
          <w:lang w:eastAsia="en-US"/>
        </w:rPr>
        <w:t xml:space="preserve">ОСФ </w:t>
      </w:r>
      <w:r w:rsidRPr="0010214D">
        <w:rPr>
          <w:rFonts w:eastAsia="Calibri"/>
          <w:color w:val="000000"/>
          <w:sz w:val="28"/>
          <w:szCs w:val="28"/>
          <w:lang w:eastAsia="en-US"/>
        </w:rPr>
        <w:t xml:space="preserve">принимает решение относительно разрешения установки камер, но только для использования телевещательными компаниями. Металлические/постоянные крепления для установки камер запрещены, разрешается использование липкой ленты или липучки </w:t>
      </w:r>
      <w:proofErr w:type="spellStart"/>
      <w:r w:rsidRPr="0010214D">
        <w:rPr>
          <w:rFonts w:eastAsia="Calibri"/>
          <w:color w:val="000000"/>
          <w:sz w:val="28"/>
          <w:szCs w:val="28"/>
          <w:lang w:eastAsia="en-US"/>
        </w:rPr>
        <w:t>Velcro</w:t>
      </w:r>
      <w:proofErr w:type="spellEnd"/>
      <w:r w:rsidRPr="0010214D">
        <w:rPr>
          <w:rFonts w:eastAsia="Calibri"/>
          <w:color w:val="000000"/>
          <w:sz w:val="28"/>
          <w:szCs w:val="28"/>
          <w:lang w:eastAsia="en-US"/>
        </w:rPr>
        <w:t xml:space="preserve">.  </w:t>
      </w:r>
    </w:p>
    <w:p w14:paraId="1801CF5F"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Камеры (как описано выше), могут использовать только гонщики категории уровня «Чемпионат».</w:t>
      </w:r>
    </w:p>
    <w:p w14:paraId="3FFEF540" w14:textId="77777777" w:rsidR="0036453A" w:rsidRDefault="0036453A" w:rsidP="00AB7992">
      <w:pPr>
        <w:autoSpaceDE w:val="0"/>
        <w:autoSpaceDN w:val="0"/>
        <w:adjustRightInd w:val="0"/>
        <w:ind w:firstLine="680"/>
        <w:jc w:val="both"/>
        <w:rPr>
          <w:rFonts w:eastAsia="Calibri"/>
          <w:b/>
          <w:color w:val="000000"/>
          <w:sz w:val="28"/>
          <w:szCs w:val="28"/>
          <w:lang w:eastAsia="en-US"/>
        </w:rPr>
      </w:pPr>
    </w:p>
    <w:p w14:paraId="0D712975" w14:textId="77777777" w:rsidR="0036453A" w:rsidRDefault="0036453A" w:rsidP="00AB7992">
      <w:pPr>
        <w:autoSpaceDE w:val="0"/>
        <w:autoSpaceDN w:val="0"/>
        <w:adjustRightInd w:val="0"/>
        <w:ind w:firstLine="680"/>
        <w:jc w:val="both"/>
        <w:rPr>
          <w:rFonts w:eastAsia="Calibri"/>
          <w:b/>
          <w:color w:val="000000"/>
          <w:sz w:val="28"/>
          <w:szCs w:val="28"/>
          <w:lang w:eastAsia="en-US"/>
        </w:rPr>
      </w:pPr>
    </w:p>
    <w:p w14:paraId="187D3EDD" w14:textId="2F96F3CC" w:rsidR="00AB7992" w:rsidRPr="004D6B45"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6.1.08</w:t>
      </w:r>
      <w:r w:rsidR="0036453A" w:rsidRPr="004D6B45">
        <w:rPr>
          <w:rFonts w:eastAsia="Calibri"/>
          <w:b/>
          <w:color w:val="000000"/>
          <w:sz w:val="28"/>
          <w:szCs w:val="28"/>
          <w:lang w:eastAsia="en-US"/>
        </w:rPr>
        <w:t>8</w:t>
      </w:r>
    </w:p>
    <w:p w14:paraId="3CFEADD8" w14:textId="0C4BFFF2" w:rsidR="00AB7992" w:rsidRPr="0010214D" w:rsidRDefault="00AB7992" w:rsidP="008A5E4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Любое использование радиосвязи или других удаленных средств связи участниками соревнований не допускается.</w:t>
      </w:r>
    </w:p>
    <w:p w14:paraId="11601DF9" w14:textId="77777777" w:rsidR="00AB7992" w:rsidRPr="0010214D" w:rsidRDefault="00AB7992" w:rsidP="00AB7992">
      <w:pPr>
        <w:keepNext/>
        <w:spacing w:before="240" w:after="60"/>
        <w:ind w:firstLine="680"/>
        <w:jc w:val="both"/>
        <w:outlineLvl w:val="1"/>
        <w:rPr>
          <w:rFonts w:eastAsia="Calibri"/>
          <w:b/>
          <w:i/>
          <w:color w:val="000000"/>
          <w:sz w:val="28"/>
          <w:szCs w:val="28"/>
          <w:lang w:eastAsia="en-US"/>
        </w:rPr>
      </w:pPr>
      <w:r w:rsidRPr="00280DBC">
        <w:rPr>
          <w:rFonts w:eastAsia="Calibri"/>
          <w:b/>
          <w:i/>
          <w:color w:val="000000"/>
          <w:sz w:val="28"/>
          <w:szCs w:val="28"/>
          <w:lang w:eastAsia="en-US"/>
        </w:rPr>
        <w:t>§ 6 Идентификация гонщиков</w:t>
      </w:r>
    </w:p>
    <w:p w14:paraId="2F6A9F84" w14:textId="77777777" w:rsidR="00AB7992" w:rsidRPr="0010214D" w:rsidRDefault="00AB7992" w:rsidP="00AB7992">
      <w:pPr>
        <w:autoSpaceDE w:val="0"/>
        <w:autoSpaceDN w:val="0"/>
        <w:adjustRightInd w:val="0"/>
        <w:ind w:firstLine="680"/>
        <w:jc w:val="both"/>
        <w:rPr>
          <w:rFonts w:eastAsia="Calibri"/>
          <w:b/>
          <w:color w:val="000000"/>
          <w:sz w:val="28"/>
          <w:szCs w:val="28"/>
          <w:lang w:eastAsia="en-US"/>
        </w:rPr>
      </w:pPr>
    </w:p>
    <w:p w14:paraId="67C144AE" w14:textId="26B9E331" w:rsidR="00CA33EC" w:rsidRDefault="00CA33EC" w:rsidP="00CA33EC">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Номера участников</w:t>
      </w:r>
    </w:p>
    <w:p w14:paraId="444D8E91" w14:textId="77777777" w:rsidR="00CA33EC" w:rsidRDefault="00CA33EC" w:rsidP="00CA33EC">
      <w:pPr>
        <w:autoSpaceDE w:val="0"/>
        <w:autoSpaceDN w:val="0"/>
        <w:adjustRightInd w:val="0"/>
        <w:ind w:firstLine="680"/>
        <w:jc w:val="both"/>
        <w:rPr>
          <w:rFonts w:eastAsia="Calibri"/>
          <w:b/>
          <w:color w:val="000000"/>
          <w:sz w:val="28"/>
          <w:szCs w:val="28"/>
          <w:lang w:eastAsia="en-US"/>
        </w:rPr>
      </w:pPr>
    </w:p>
    <w:p w14:paraId="60113C69" w14:textId="4F862188" w:rsidR="00AB7992" w:rsidRPr="0010214D" w:rsidRDefault="00AB7992" w:rsidP="00CA33EC">
      <w:pPr>
        <w:autoSpaceDE w:val="0"/>
        <w:autoSpaceDN w:val="0"/>
        <w:adjustRightInd w:val="0"/>
        <w:ind w:firstLine="680"/>
        <w:jc w:val="both"/>
        <w:rPr>
          <w:rFonts w:eastAsia="Calibri"/>
          <w:b/>
          <w:color w:val="000000"/>
          <w:sz w:val="28"/>
          <w:szCs w:val="28"/>
          <w:lang w:eastAsia="en-US"/>
        </w:rPr>
      </w:pPr>
      <w:r>
        <w:rPr>
          <w:rFonts w:eastAsia="Calibri"/>
          <w:b/>
          <w:color w:val="000000"/>
          <w:sz w:val="28"/>
          <w:szCs w:val="28"/>
          <w:lang w:eastAsia="en-US"/>
        </w:rPr>
        <w:t>6.1.0</w:t>
      </w:r>
      <w:r w:rsidR="0036453A" w:rsidRPr="004D6B45">
        <w:rPr>
          <w:rFonts w:eastAsia="Calibri"/>
          <w:b/>
          <w:color w:val="000000"/>
          <w:sz w:val="28"/>
          <w:szCs w:val="28"/>
          <w:lang w:eastAsia="en-US"/>
        </w:rPr>
        <w:t>89</w:t>
      </w:r>
    </w:p>
    <w:p w14:paraId="1047668F" w14:textId="22134FBB" w:rsidR="00AB7992" w:rsidRPr="00F1546B" w:rsidRDefault="00AB7992" w:rsidP="00AB7992">
      <w:pPr>
        <w:autoSpaceDE w:val="0"/>
        <w:autoSpaceDN w:val="0"/>
        <w:adjustRightInd w:val="0"/>
        <w:ind w:firstLine="680"/>
        <w:jc w:val="both"/>
        <w:rPr>
          <w:rFonts w:eastAsia="Calibri"/>
          <w:color w:val="000000"/>
          <w:sz w:val="28"/>
          <w:szCs w:val="28"/>
          <w:lang w:eastAsia="en-US"/>
        </w:rPr>
      </w:pPr>
      <w:r w:rsidRPr="00F1546B">
        <w:rPr>
          <w:rFonts w:eastAsia="Calibri"/>
          <w:color w:val="000000"/>
          <w:sz w:val="28"/>
          <w:szCs w:val="28"/>
          <w:lang w:eastAsia="en-US"/>
        </w:rPr>
        <w:t xml:space="preserve">Во время соревнований гонщики идентифицируются по номерам в соответствии с ст. </w:t>
      </w:r>
      <w:r w:rsidRPr="00CA33EC">
        <w:rPr>
          <w:rFonts w:eastAsia="Calibri"/>
          <w:color w:val="000000" w:themeColor="text1"/>
          <w:sz w:val="28"/>
          <w:szCs w:val="28"/>
          <w:lang w:eastAsia="en-US"/>
        </w:rPr>
        <w:t>1.3.04</w:t>
      </w:r>
      <w:r w:rsidR="00CA33EC" w:rsidRPr="00CA33EC">
        <w:rPr>
          <w:rFonts w:eastAsia="Calibri"/>
          <w:color w:val="000000" w:themeColor="text1"/>
          <w:sz w:val="28"/>
          <w:szCs w:val="28"/>
          <w:lang w:eastAsia="en-US"/>
        </w:rPr>
        <w:t>6-</w:t>
      </w:r>
      <w:r w:rsidRPr="00CA33EC">
        <w:rPr>
          <w:rFonts w:eastAsia="Calibri"/>
          <w:color w:val="000000" w:themeColor="text1"/>
          <w:sz w:val="28"/>
          <w:szCs w:val="28"/>
          <w:lang w:eastAsia="en-US"/>
        </w:rPr>
        <w:t>1.3.04</w:t>
      </w:r>
      <w:r w:rsidR="00CA33EC" w:rsidRPr="00CA33EC">
        <w:rPr>
          <w:rFonts w:eastAsia="Calibri"/>
          <w:color w:val="000000" w:themeColor="text1"/>
          <w:sz w:val="28"/>
          <w:szCs w:val="28"/>
          <w:lang w:eastAsia="en-US"/>
        </w:rPr>
        <w:t>8</w:t>
      </w:r>
      <w:r w:rsidRPr="00CA33EC">
        <w:rPr>
          <w:rFonts w:eastAsia="Calibri"/>
          <w:color w:val="000000" w:themeColor="text1"/>
          <w:sz w:val="28"/>
          <w:szCs w:val="28"/>
          <w:lang w:eastAsia="en-US"/>
        </w:rPr>
        <w:t xml:space="preserve"> </w:t>
      </w:r>
      <w:r w:rsidR="0036453A" w:rsidRPr="00CA33EC">
        <w:rPr>
          <w:rFonts w:eastAsia="Calibri"/>
          <w:color w:val="000000" w:themeColor="text1"/>
          <w:sz w:val="28"/>
          <w:szCs w:val="28"/>
          <w:lang w:eastAsia="en-US"/>
        </w:rPr>
        <w:t xml:space="preserve">настоящих </w:t>
      </w:r>
      <w:r w:rsidRPr="00F1546B">
        <w:rPr>
          <w:rFonts w:eastAsia="Calibri"/>
          <w:color w:val="000000"/>
          <w:sz w:val="28"/>
          <w:szCs w:val="28"/>
          <w:lang w:eastAsia="en-US"/>
        </w:rPr>
        <w:t>Правил.</w:t>
      </w:r>
    </w:p>
    <w:p w14:paraId="1E362A55"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F1546B">
        <w:rPr>
          <w:rFonts w:eastAsia="Calibri"/>
          <w:color w:val="000000"/>
          <w:sz w:val="28"/>
          <w:szCs w:val="28"/>
          <w:lang w:eastAsia="en-US"/>
        </w:rPr>
        <w:lastRenderedPageBreak/>
        <w:t>Без ущерба положений, касающихся международной системы постоянных номеров, гонщик получает разовые номера на каждом соревновании.</w:t>
      </w:r>
    </w:p>
    <w:p w14:paraId="1F02C311"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480221E4" w14:textId="5447F17C"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6.1.09</w:t>
      </w:r>
      <w:r w:rsidR="0036453A">
        <w:rPr>
          <w:rFonts w:eastAsia="Calibri"/>
          <w:b/>
          <w:color w:val="000000"/>
          <w:sz w:val="28"/>
          <w:szCs w:val="28"/>
          <w:lang w:eastAsia="en-US"/>
        </w:rPr>
        <w:t>0</w:t>
      </w:r>
    </w:p>
    <w:p w14:paraId="14DB02F2" w14:textId="77777777" w:rsidR="00AB7992" w:rsidRPr="0010214D" w:rsidRDefault="00AB7992" w:rsidP="002B4961">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 xml:space="preserve">Каждый велосипед, допущенный к соревнованиям, должен иметь номер, прикрепленный к рулю спереди. </w:t>
      </w:r>
    </w:p>
    <w:p w14:paraId="310CAC98" w14:textId="77777777" w:rsidR="00AB7992" w:rsidRPr="0010214D" w:rsidRDefault="00AB7992" w:rsidP="002B4961">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Номерные таблички должны изготавливаться из пластика или какого-либо другого гибкого материала.</w:t>
      </w:r>
    </w:p>
    <w:p w14:paraId="4E462347" w14:textId="77777777" w:rsidR="00AB7992" w:rsidRPr="0010214D" w:rsidRDefault="00AB7992" w:rsidP="002B4961">
      <w:pPr>
        <w:autoSpaceDE w:val="0"/>
        <w:autoSpaceDN w:val="0"/>
        <w:adjustRightInd w:val="0"/>
        <w:ind w:firstLine="709"/>
        <w:jc w:val="both"/>
        <w:rPr>
          <w:rFonts w:eastAsia="Calibri"/>
          <w:color w:val="000000"/>
          <w:sz w:val="28"/>
          <w:szCs w:val="28"/>
          <w:lang w:eastAsia="en-US"/>
        </w:rPr>
      </w:pPr>
      <w:r w:rsidRPr="0010214D">
        <w:rPr>
          <w:rFonts w:eastAsia="Calibri"/>
          <w:color w:val="000000"/>
          <w:sz w:val="28"/>
          <w:szCs w:val="28"/>
          <w:lang w:eastAsia="en-US"/>
        </w:rPr>
        <w:t>Гонщики обязаны использовать цвета номеров и табличек, соответствующих категориям:</w:t>
      </w:r>
    </w:p>
    <w:p w14:paraId="73C42F62" w14:textId="66E81A5F" w:rsidR="00AB7992" w:rsidRPr="00CA33EC" w:rsidRDefault="00AB7992" w:rsidP="005C028A">
      <w:pPr>
        <w:pStyle w:val="af2"/>
        <w:numPr>
          <w:ilvl w:val="0"/>
          <w:numId w:val="84"/>
        </w:numPr>
        <w:autoSpaceDE w:val="0"/>
        <w:autoSpaceDN w:val="0"/>
        <w:adjustRightInd w:val="0"/>
        <w:ind w:left="993" w:hanging="284"/>
        <w:jc w:val="both"/>
        <w:rPr>
          <w:rFonts w:eastAsia="Calibri"/>
          <w:color w:val="000000"/>
          <w:sz w:val="28"/>
          <w:szCs w:val="28"/>
          <w:lang w:eastAsia="en-US"/>
        </w:rPr>
      </w:pPr>
      <w:r w:rsidRPr="00CA33EC">
        <w:rPr>
          <w:rFonts w:eastAsia="Calibri"/>
          <w:color w:val="000000"/>
          <w:sz w:val="28"/>
          <w:szCs w:val="28"/>
          <w:lang w:eastAsia="en-US"/>
        </w:rPr>
        <w:t>Уровень «Чемпионат»</w:t>
      </w:r>
    </w:p>
    <w:p w14:paraId="485AC593" w14:textId="3D731ADF" w:rsidR="00AB7992" w:rsidRPr="00CA33EC" w:rsidRDefault="00AB7992" w:rsidP="005C028A">
      <w:pPr>
        <w:pStyle w:val="af2"/>
        <w:numPr>
          <w:ilvl w:val="0"/>
          <w:numId w:val="85"/>
        </w:numPr>
        <w:tabs>
          <w:tab w:val="left" w:pos="1276"/>
          <w:tab w:val="left" w:pos="1418"/>
        </w:tabs>
        <w:autoSpaceDE w:val="0"/>
        <w:autoSpaceDN w:val="0"/>
        <w:adjustRightInd w:val="0"/>
        <w:ind w:firstLine="65"/>
        <w:jc w:val="both"/>
        <w:rPr>
          <w:rFonts w:eastAsia="Calibri"/>
          <w:color w:val="000000"/>
          <w:sz w:val="28"/>
          <w:szCs w:val="28"/>
          <w:lang w:eastAsia="en-US"/>
        </w:rPr>
      </w:pPr>
      <w:r w:rsidRPr="00CA33EC">
        <w:rPr>
          <w:rFonts w:eastAsia="Calibri"/>
          <w:color w:val="000000"/>
          <w:sz w:val="28"/>
          <w:szCs w:val="28"/>
          <w:lang w:eastAsia="en-US"/>
        </w:rPr>
        <w:t xml:space="preserve">Мужчины и Женщины </w:t>
      </w:r>
      <w:r w:rsidR="001B1D69">
        <w:rPr>
          <w:rFonts w:eastAsia="Calibri"/>
          <w:color w:val="000000"/>
          <w:sz w:val="28"/>
          <w:szCs w:val="28"/>
          <w:lang w:eastAsia="en-US"/>
        </w:rPr>
        <w:t>–</w:t>
      </w:r>
      <w:r w:rsidRPr="00CA33EC">
        <w:rPr>
          <w:rFonts w:eastAsia="Calibri"/>
          <w:color w:val="000000"/>
          <w:sz w:val="28"/>
          <w:szCs w:val="28"/>
          <w:lang w:eastAsia="en-US"/>
        </w:rPr>
        <w:t xml:space="preserve"> белая табличка, черный номер</w:t>
      </w:r>
    </w:p>
    <w:p w14:paraId="5D5A85B9" w14:textId="705BA472" w:rsidR="00AB7992" w:rsidRPr="00CA33EC" w:rsidRDefault="001B1D69" w:rsidP="005C028A">
      <w:pPr>
        <w:pStyle w:val="af2"/>
        <w:numPr>
          <w:ilvl w:val="0"/>
          <w:numId w:val="85"/>
        </w:numPr>
        <w:tabs>
          <w:tab w:val="left" w:pos="1276"/>
          <w:tab w:val="left" w:pos="1418"/>
        </w:tabs>
        <w:autoSpaceDE w:val="0"/>
        <w:autoSpaceDN w:val="0"/>
        <w:adjustRightInd w:val="0"/>
        <w:ind w:firstLine="65"/>
        <w:jc w:val="both"/>
        <w:rPr>
          <w:rFonts w:eastAsia="Calibri"/>
          <w:color w:val="000000"/>
          <w:sz w:val="28"/>
          <w:szCs w:val="28"/>
          <w:lang w:eastAsia="en-US"/>
        </w:rPr>
      </w:pPr>
      <w:r>
        <w:rPr>
          <w:rFonts w:eastAsia="Calibri"/>
          <w:color w:val="000000"/>
          <w:sz w:val="28"/>
          <w:szCs w:val="28"/>
          <w:lang w:eastAsia="en-US"/>
        </w:rPr>
        <w:t>Юниоры и Юниорки 19-</w:t>
      </w:r>
      <w:r w:rsidR="00AB7992" w:rsidRPr="00CA33EC">
        <w:rPr>
          <w:rFonts w:eastAsia="Calibri"/>
          <w:color w:val="000000"/>
          <w:sz w:val="28"/>
          <w:szCs w:val="28"/>
          <w:lang w:eastAsia="en-US"/>
        </w:rPr>
        <w:t xml:space="preserve">22 года </w:t>
      </w:r>
      <w:r>
        <w:rPr>
          <w:rFonts w:eastAsia="Calibri"/>
          <w:color w:val="000000"/>
          <w:sz w:val="28"/>
          <w:szCs w:val="28"/>
          <w:lang w:eastAsia="en-US"/>
        </w:rPr>
        <w:t>–</w:t>
      </w:r>
      <w:r w:rsidR="00AB7992" w:rsidRPr="00CA33EC">
        <w:rPr>
          <w:rFonts w:eastAsia="Calibri"/>
          <w:color w:val="000000"/>
          <w:sz w:val="28"/>
          <w:szCs w:val="28"/>
          <w:lang w:eastAsia="en-US"/>
        </w:rPr>
        <w:t xml:space="preserve"> </w:t>
      </w:r>
      <w:r w:rsidR="00AB7992" w:rsidRPr="00CA33EC">
        <w:rPr>
          <w:color w:val="000000"/>
          <w:sz w:val="28"/>
          <w:szCs w:val="28"/>
        </w:rPr>
        <w:t>серая табличка, белый номер</w:t>
      </w:r>
    </w:p>
    <w:p w14:paraId="74C8E491" w14:textId="2A17292C" w:rsidR="00AB7992" w:rsidRPr="00CA33EC" w:rsidRDefault="00AB7992" w:rsidP="005C028A">
      <w:pPr>
        <w:pStyle w:val="af2"/>
        <w:numPr>
          <w:ilvl w:val="0"/>
          <w:numId w:val="85"/>
        </w:numPr>
        <w:tabs>
          <w:tab w:val="left" w:pos="1276"/>
          <w:tab w:val="left" w:pos="1418"/>
        </w:tabs>
        <w:autoSpaceDE w:val="0"/>
        <w:autoSpaceDN w:val="0"/>
        <w:adjustRightInd w:val="0"/>
        <w:ind w:firstLine="65"/>
        <w:jc w:val="both"/>
        <w:rPr>
          <w:rFonts w:eastAsia="Calibri"/>
          <w:color w:val="000000"/>
          <w:sz w:val="28"/>
          <w:szCs w:val="28"/>
          <w:lang w:eastAsia="en-US"/>
        </w:rPr>
      </w:pPr>
      <w:r w:rsidRPr="00CA33EC">
        <w:rPr>
          <w:rFonts w:eastAsia="Calibri"/>
          <w:color w:val="000000"/>
          <w:sz w:val="28"/>
          <w:szCs w:val="28"/>
          <w:lang w:eastAsia="en-US"/>
        </w:rPr>
        <w:t xml:space="preserve">Юниоры и Юниорки </w:t>
      </w:r>
      <w:r w:rsidR="001B1D69">
        <w:rPr>
          <w:rFonts w:eastAsia="Calibri"/>
          <w:color w:val="000000"/>
          <w:sz w:val="28"/>
          <w:szCs w:val="28"/>
          <w:lang w:eastAsia="en-US"/>
        </w:rPr>
        <w:t>–</w:t>
      </w:r>
      <w:r w:rsidRPr="00CA33EC">
        <w:rPr>
          <w:rFonts w:eastAsia="Calibri"/>
          <w:color w:val="000000"/>
          <w:sz w:val="28"/>
          <w:szCs w:val="28"/>
          <w:lang w:eastAsia="en-US"/>
        </w:rPr>
        <w:t xml:space="preserve"> черная табличка, белый номер</w:t>
      </w:r>
    </w:p>
    <w:p w14:paraId="59F59120" w14:textId="7148A80B" w:rsidR="00AB7992" w:rsidRPr="00CA33EC" w:rsidRDefault="00AB7992" w:rsidP="005C028A">
      <w:pPr>
        <w:pStyle w:val="af2"/>
        <w:numPr>
          <w:ilvl w:val="0"/>
          <w:numId w:val="84"/>
        </w:numPr>
        <w:autoSpaceDE w:val="0"/>
        <w:autoSpaceDN w:val="0"/>
        <w:adjustRightInd w:val="0"/>
        <w:ind w:left="993" w:hanging="284"/>
        <w:jc w:val="both"/>
        <w:rPr>
          <w:rFonts w:eastAsia="Calibri"/>
          <w:color w:val="000000"/>
          <w:sz w:val="28"/>
          <w:szCs w:val="28"/>
          <w:lang w:eastAsia="en-US"/>
        </w:rPr>
      </w:pPr>
      <w:r w:rsidRPr="00CA33EC">
        <w:rPr>
          <w:rFonts w:eastAsia="Calibri"/>
          <w:color w:val="000000"/>
          <w:sz w:val="28"/>
          <w:szCs w:val="28"/>
          <w:lang w:eastAsia="en-US"/>
        </w:rPr>
        <w:t xml:space="preserve">Уровни </w:t>
      </w:r>
      <w:proofErr w:type="spellStart"/>
      <w:r w:rsidRPr="00CA33EC">
        <w:rPr>
          <w:rFonts w:eastAsia="Calibri"/>
          <w:color w:val="000000"/>
          <w:sz w:val="28"/>
          <w:szCs w:val="28"/>
          <w:lang w:eastAsia="en-US"/>
        </w:rPr>
        <w:t>Челлендж</w:t>
      </w:r>
      <w:proofErr w:type="spellEnd"/>
      <w:r w:rsidRPr="00CA33EC">
        <w:rPr>
          <w:rFonts w:eastAsia="Calibri"/>
          <w:color w:val="000000"/>
          <w:sz w:val="28"/>
          <w:szCs w:val="28"/>
          <w:lang w:eastAsia="en-US"/>
        </w:rPr>
        <w:t>:</w:t>
      </w:r>
    </w:p>
    <w:p w14:paraId="3CCD5B9B" w14:textId="6C14A2A7" w:rsidR="00AB7992" w:rsidRPr="002B4961" w:rsidRDefault="00AB7992" w:rsidP="005C028A">
      <w:pPr>
        <w:pStyle w:val="af2"/>
        <w:numPr>
          <w:ilvl w:val="0"/>
          <w:numId w:val="86"/>
        </w:numPr>
        <w:tabs>
          <w:tab w:val="left" w:pos="1276"/>
        </w:tabs>
        <w:autoSpaceDE w:val="0"/>
        <w:autoSpaceDN w:val="0"/>
        <w:adjustRightInd w:val="0"/>
        <w:ind w:hanging="1127"/>
        <w:jc w:val="both"/>
        <w:rPr>
          <w:rFonts w:eastAsia="Calibri"/>
          <w:color w:val="000000"/>
          <w:sz w:val="28"/>
          <w:szCs w:val="28"/>
          <w:lang w:eastAsia="en-US"/>
        </w:rPr>
      </w:pPr>
      <w:r w:rsidRPr="002B4961">
        <w:rPr>
          <w:rFonts w:eastAsia="Calibri"/>
          <w:color w:val="000000"/>
          <w:sz w:val="28"/>
          <w:szCs w:val="28"/>
          <w:lang w:eastAsia="en-US"/>
        </w:rPr>
        <w:t>Мужчины, мальчики, Мастерс: желтая табличка, черный номер</w:t>
      </w:r>
    </w:p>
    <w:p w14:paraId="2D402120" w14:textId="4E2A0E62" w:rsidR="00AB7992" w:rsidRPr="002B4961" w:rsidRDefault="00AB7992" w:rsidP="005C028A">
      <w:pPr>
        <w:pStyle w:val="af2"/>
        <w:numPr>
          <w:ilvl w:val="0"/>
          <w:numId w:val="86"/>
        </w:numPr>
        <w:tabs>
          <w:tab w:val="left" w:pos="1276"/>
        </w:tabs>
        <w:autoSpaceDE w:val="0"/>
        <w:autoSpaceDN w:val="0"/>
        <w:adjustRightInd w:val="0"/>
        <w:ind w:hanging="1127"/>
        <w:jc w:val="both"/>
        <w:rPr>
          <w:rFonts w:eastAsia="Calibri"/>
          <w:color w:val="000000"/>
          <w:sz w:val="28"/>
          <w:szCs w:val="28"/>
          <w:lang w:eastAsia="en-US"/>
        </w:rPr>
      </w:pPr>
      <w:r w:rsidRPr="002B4961">
        <w:rPr>
          <w:rFonts w:eastAsia="Calibri"/>
          <w:color w:val="000000"/>
          <w:sz w:val="28"/>
          <w:szCs w:val="28"/>
          <w:lang w:eastAsia="en-US"/>
        </w:rPr>
        <w:t>Девочки, женщины: синяя табличка, белый номер</w:t>
      </w:r>
    </w:p>
    <w:p w14:paraId="10439DF9" w14:textId="660F17E5" w:rsidR="00AB7992" w:rsidRPr="002B4961" w:rsidRDefault="00AB7992" w:rsidP="005C028A">
      <w:pPr>
        <w:pStyle w:val="af2"/>
        <w:numPr>
          <w:ilvl w:val="0"/>
          <w:numId w:val="86"/>
        </w:numPr>
        <w:tabs>
          <w:tab w:val="left" w:pos="1276"/>
        </w:tabs>
        <w:autoSpaceDE w:val="0"/>
        <w:autoSpaceDN w:val="0"/>
        <w:adjustRightInd w:val="0"/>
        <w:ind w:hanging="1127"/>
        <w:jc w:val="both"/>
        <w:rPr>
          <w:rFonts w:eastAsia="Calibri"/>
          <w:color w:val="000000"/>
          <w:sz w:val="28"/>
          <w:szCs w:val="28"/>
          <w:lang w:eastAsia="en-US"/>
        </w:rPr>
      </w:pPr>
      <w:proofErr w:type="spellStart"/>
      <w:r w:rsidRPr="002B4961">
        <w:rPr>
          <w:rFonts w:eastAsia="Calibri"/>
          <w:color w:val="000000"/>
          <w:sz w:val="28"/>
          <w:szCs w:val="28"/>
          <w:lang w:eastAsia="en-US"/>
        </w:rPr>
        <w:t>Крузер</w:t>
      </w:r>
      <w:proofErr w:type="spellEnd"/>
      <w:r w:rsidRPr="002B4961">
        <w:rPr>
          <w:rFonts w:eastAsia="Calibri"/>
          <w:color w:val="000000"/>
          <w:sz w:val="28"/>
          <w:szCs w:val="28"/>
          <w:lang w:eastAsia="en-US"/>
        </w:rPr>
        <w:t>: красная табличка, белый номер</w:t>
      </w:r>
    </w:p>
    <w:p w14:paraId="0D1008AA" w14:textId="77777777" w:rsidR="00AB7992" w:rsidRPr="005D5B3E" w:rsidRDefault="00AB7992" w:rsidP="002B4961">
      <w:pPr>
        <w:autoSpaceDE w:val="0"/>
        <w:autoSpaceDN w:val="0"/>
        <w:adjustRightInd w:val="0"/>
        <w:ind w:firstLine="680"/>
        <w:jc w:val="both"/>
        <w:rPr>
          <w:rFonts w:eastAsia="Calibri"/>
          <w:color w:val="000000"/>
          <w:sz w:val="28"/>
          <w:szCs w:val="28"/>
          <w:lang w:val="en-GB" w:eastAsia="en-US"/>
        </w:rPr>
      </w:pPr>
    </w:p>
    <w:p w14:paraId="3B2925DE" w14:textId="3928DBB2" w:rsidR="00AB7992" w:rsidRDefault="00AB7992" w:rsidP="00AB7992">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6.1.09</w:t>
      </w:r>
      <w:r w:rsidR="0036453A">
        <w:rPr>
          <w:rFonts w:eastAsia="Calibri"/>
          <w:b/>
          <w:color w:val="000000"/>
          <w:sz w:val="28"/>
          <w:szCs w:val="28"/>
          <w:lang w:eastAsia="en-US"/>
        </w:rPr>
        <w:t>1</w:t>
      </w:r>
    </w:p>
    <w:p w14:paraId="349E93C2"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Если работает система фотофиниша, то на велосипедах должны быть прикреплены таблички (</w:t>
      </w:r>
      <w:proofErr w:type="spellStart"/>
      <w:r w:rsidRPr="0010214D">
        <w:rPr>
          <w:rFonts w:eastAsia="Calibri"/>
          <w:color w:val="000000"/>
          <w:sz w:val="28"/>
          <w:szCs w:val="28"/>
          <w:lang w:eastAsia="en-US"/>
        </w:rPr>
        <w:t>стикеры</w:t>
      </w:r>
      <w:proofErr w:type="spellEnd"/>
      <w:r w:rsidRPr="0010214D">
        <w:rPr>
          <w:rFonts w:eastAsia="Calibri"/>
          <w:color w:val="000000"/>
          <w:sz w:val="28"/>
          <w:szCs w:val="28"/>
          <w:lang w:eastAsia="en-US"/>
        </w:rPr>
        <w:t>) с номерами непосредственно сзади рулевой трубы, если это требуется техническим гидом. Номер должен быть черным на белом фоне.</w:t>
      </w:r>
    </w:p>
    <w:p w14:paraId="429758B6"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433312C9" w14:textId="46FA5DD6" w:rsidR="00AB7992"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b/>
          <w:color w:val="000000"/>
          <w:sz w:val="28"/>
          <w:szCs w:val="28"/>
          <w:lang w:eastAsia="en-US"/>
        </w:rPr>
        <w:t>6.1.09</w:t>
      </w:r>
      <w:r w:rsidR="0036453A">
        <w:rPr>
          <w:rFonts w:eastAsia="Calibri"/>
          <w:b/>
          <w:color w:val="000000"/>
          <w:sz w:val="28"/>
          <w:szCs w:val="28"/>
          <w:lang w:eastAsia="en-US"/>
        </w:rPr>
        <w:t>2</w:t>
      </w:r>
    </w:p>
    <w:p w14:paraId="19648C9A"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На всех соревнованиях по вело</w:t>
      </w:r>
      <w:r>
        <w:rPr>
          <w:rFonts w:eastAsia="Calibri"/>
          <w:color w:val="000000"/>
          <w:sz w:val="28"/>
          <w:szCs w:val="28"/>
          <w:lang w:eastAsia="en-US"/>
        </w:rPr>
        <w:t xml:space="preserve">сипедному </w:t>
      </w:r>
      <w:r w:rsidRPr="0010214D">
        <w:rPr>
          <w:rFonts w:eastAsia="Calibri"/>
          <w:color w:val="000000"/>
          <w:sz w:val="28"/>
          <w:szCs w:val="28"/>
          <w:lang w:eastAsia="en-US"/>
        </w:rPr>
        <w:t xml:space="preserve">спорту-BMX, проводимых под эгидой </w:t>
      </w:r>
      <w:r>
        <w:rPr>
          <w:rFonts w:eastAsia="Calibri"/>
          <w:color w:val="000000"/>
          <w:sz w:val="28"/>
          <w:szCs w:val="28"/>
          <w:lang w:eastAsia="en-US"/>
        </w:rPr>
        <w:t>ОСФ</w:t>
      </w:r>
      <w:r w:rsidRPr="0010214D">
        <w:rPr>
          <w:rFonts w:eastAsia="Calibri"/>
          <w:color w:val="000000"/>
          <w:sz w:val="28"/>
          <w:szCs w:val="28"/>
          <w:lang w:eastAsia="en-US"/>
        </w:rPr>
        <w:t>, гонщики обязаны носить выданный им номер в соответствии с поло</w:t>
      </w:r>
      <w:r>
        <w:rPr>
          <w:rFonts w:eastAsia="Calibri"/>
          <w:color w:val="000000"/>
          <w:sz w:val="28"/>
          <w:szCs w:val="28"/>
          <w:lang w:eastAsia="en-US"/>
        </w:rPr>
        <w:t>жениями данных П</w:t>
      </w:r>
      <w:r w:rsidRPr="0010214D">
        <w:rPr>
          <w:rFonts w:eastAsia="Calibri"/>
          <w:color w:val="000000"/>
          <w:sz w:val="28"/>
          <w:szCs w:val="28"/>
          <w:lang w:eastAsia="en-US"/>
        </w:rPr>
        <w:t>равил. Гонщик, нарушивший эти правила, не допускается к старту или понижается, если это нарушение замечено после начала заезда или круга.</w:t>
      </w:r>
    </w:p>
    <w:p w14:paraId="68417D64" w14:textId="5AA6A793" w:rsidR="00AB7992" w:rsidRPr="0010214D" w:rsidRDefault="00AB7992" w:rsidP="008A5E40">
      <w:pPr>
        <w:autoSpaceDE w:val="0"/>
        <w:autoSpaceDN w:val="0"/>
        <w:adjustRightInd w:val="0"/>
        <w:ind w:firstLine="680"/>
        <w:jc w:val="both"/>
        <w:rPr>
          <w:rFonts w:eastAsia="Calibri"/>
          <w:color w:val="000000"/>
          <w:sz w:val="28"/>
          <w:szCs w:val="28"/>
          <w:lang w:eastAsia="en-US"/>
        </w:rPr>
      </w:pPr>
      <w:r w:rsidRPr="0010214D">
        <w:rPr>
          <w:rFonts w:eastAsia="Calibri"/>
          <w:color w:val="000000"/>
          <w:sz w:val="28"/>
          <w:szCs w:val="28"/>
          <w:lang w:eastAsia="en-US"/>
        </w:rPr>
        <w:t>Не разрешается наносить на зону таблички с номером маркировки, наклейки и другие</w:t>
      </w:r>
      <w:r>
        <w:rPr>
          <w:rFonts w:eastAsia="Calibri"/>
          <w:color w:val="000000"/>
          <w:sz w:val="28"/>
          <w:szCs w:val="28"/>
          <w:lang w:eastAsia="en-US"/>
        </w:rPr>
        <w:t xml:space="preserve"> </w:t>
      </w:r>
      <w:r w:rsidRPr="0010214D">
        <w:rPr>
          <w:rFonts w:eastAsia="Calibri"/>
          <w:color w:val="000000"/>
          <w:sz w:val="28"/>
          <w:szCs w:val="28"/>
          <w:lang w:eastAsia="en-US"/>
        </w:rPr>
        <w:t xml:space="preserve">препятствия для разборчивости номера. Не разрешается обрезать номер, мять его или наклеивать дополнительные </w:t>
      </w:r>
      <w:proofErr w:type="spellStart"/>
      <w:r w:rsidRPr="0010214D">
        <w:rPr>
          <w:rFonts w:eastAsia="Calibri"/>
          <w:color w:val="000000"/>
          <w:sz w:val="28"/>
          <w:szCs w:val="28"/>
          <w:lang w:eastAsia="en-US"/>
        </w:rPr>
        <w:t>стикеры</w:t>
      </w:r>
      <w:proofErr w:type="spellEnd"/>
      <w:r w:rsidRPr="0010214D">
        <w:rPr>
          <w:rFonts w:eastAsia="Calibri"/>
          <w:color w:val="000000"/>
          <w:sz w:val="28"/>
          <w:szCs w:val="28"/>
          <w:lang w:eastAsia="en-US"/>
        </w:rPr>
        <w:t xml:space="preserve"> или рисунки на зону таблички с номером.</w:t>
      </w:r>
    </w:p>
    <w:p w14:paraId="33746442" w14:textId="77777777" w:rsidR="00AB7992" w:rsidRPr="0010214D" w:rsidRDefault="00AB7992" w:rsidP="00AB7992">
      <w:pPr>
        <w:keepNext/>
        <w:spacing w:before="240" w:after="60"/>
        <w:ind w:firstLine="680"/>
        <w:jc w:val="both"/>
        <w:outlineLvl w:val="1"/>
        <w:rPr>
          <w:rFonts w:eastAsia="Calibri"/>
          <w:b/>
          <w:i/>
          <w:color w:val="000000"/>
          <w:sz w:val="28"/>
          <w:szCs w:val="28"/>
          <w:lang w:eastAsia="en-US"/>
        </w:rPr>
      </w:pPr>
      <w:r w:rsidRPr="00DE5BFE">
        <w:rPr>
          <w:rFonts w:eastAsia="Calibri"/>
          <w:b/>
          <w:i/>
          <w:color w:val="000000"/>
          <w:sz w:val="28"/>
          <w:szCs w:val="28"/>
          <w:lang w:eastAsia="en-US"/>
        </w:rPr>
        <w:t xml:space="preserve"> </w:t>
      </w:r>
      <w:r>
        <w:rPr>
          <w:rFonts w:eastAsia="Calibri"/>
          <w:b/>
          <w:i/>
          <w:color w:val="000000"/>
          <w:sz w:val="28"/>
          <w:szCs w:val="28"/>
          <w:lang w:eastAsia="en-US"/>
        </w:rPr>
        <w:t xml:space="preserve">§7 </w:t>
      </w:r>
      <w:r w:rsidRPr="00DE5BFE">
        <w:rPr>
          <w:rFonts w:eastAsia="Calibri"/>
          <w:b/>
          <w:i/>
          <w:color w:val="000000"/>
          <w:sz w:val="28"/>
          <w:szCs w:val="28"/>
          <w:lang w:eastAsia="en-US"/>
        </w:rPr>
        <w:t>Международная</w:t>
      </w:r>
      <w:r w:rsidRPr="00280DBC">
        <w:rPr>
          <w:rFonts w:eastAsia="Calibri"/>
          <w:b/>
          <w:i/>
          <w:color w:val="000000"/>
          <w:sz w:val="28"/>
          <w:szCs w:val="28"/>
          <w:lang w:eastAsia="en-US"/>
        </w:rPr>
        <w:t xml:space="preserve"> система постоянных номеров</w:t>
      </w:r>
    </w:p>
    <w:p w14:paraId="13370648" w14:textId="77777777" w:rsidR="00AB7992" w:rsidRPr="0010214D" w:rsidRDefault="00AB7992" w:rsidP="00AB7992">
      <w:pPr>
        <w:autoSpaceDE w:val="0"/>
        <w:autoSpaceDN w:val="0"/>
        <w:adjustRightInd w:val="0"/>
        <w:ind w:firstLine="680"/>
        <w:jc w:val="both"/>
        <w:rPr>
          <w:rFonts w:eastAsia="Calibri"/>
          <w:color w:val="000000"/>
          <w:sz w:val="28"/>
          <w:szCs w:val="28"/>
          <w:lang w:eastAsia="en-US"/>
        </w:rPr>
      </w:pPr>
    </w:p>
    <w:p w14:paraId="40F8A484" w14:textId="3162FCB3" w:rsidR="005D5B3E" w:rsidRDefault="00AB7992" w:rsidP="005D5B3E">
      <w:pPr>
        <w:autoSpaceDE w:val="0"/>
        <w:autoSpaceDN w:val="0"/>
        <w:adjustRightInd w:val="0"/>
        <w:ind w:firstLine="680"/>
        <w:jc w:val="both"/>
        <w:rPr>
          <w:rFonts w:eastAsia="Calibri"/>
          <w:b/>
          <w:color w:val="000000"/>
          <w:sz w:val="28"/>
          <w:szCs w:val="28"/>
          <w:lang w:eastAsia="en-US"/>
        </w:rPr>
      </w:pPr>
      <w:r w:rsidRPr="0010214D">
        <w:rPr>
          <w:rFonts w:eastAsia="Calibri"/>
          <w:b/>
          <w:color w:val="000000"/>
          <w:sz w:val="28"/>
          <w:szCs w:val="28"/>
          <w:lang w:eastAsia="en-US"/>
        </w:rPr>
        <w:t>6.1.094</w:t>
      </w:r>
      <w:r>
        <w:rPr>
          <w:rFonts w:eastAsia="Calibri"/>
          <w:b/>
          <w:color w:val="000000"/>
          <w:sz w:val="28"/>
          <w:szCs w:val="28"/>
          <w:lang w:eastAsia="en-US"/>
        </w:rPr>
        <w:t xml:space="preserve"> </w:t>
      </w:r>
    </w:p>
    <w:p w14:paraId="26061C65" w14:textId="6E5A02B7" w:rsidR="00AB7992" w:rsidRPr="00256FA5" w:rsidRDefault="005D5B3E" w:rsidP="00256FA5">
      <w:pPr>
        <w:autoSpaceDE w:val="0"/>
        <w:autoSpaceDN w:val="0"/>
        <w:adjustRightInd w:val="0"/>
        <w:ind w:firstLine="680"/>
        <w:jc w:val="both"/>
        <w:rPr>
          <w:rFonts w:eastAsia="Calibri"/>
          <w:bCs/>
          <w:sz w:val="28"/>
          <w:szCs w:val="28"/>
          <w:lang w:eastAsia="en-US"/>
        </w:rPr>
      </w:pPr>
      <w:r w:rsidRPr="005D5B3E">
        <w:rPr>
          <w:rFonts w:eastAsia="Calibri"/>
          <w:bCs/>
          <w:color w:val="000000"/>
          <w:sz w:val="28"/>
          <w:szCs w:val="28"/>
          <w:lang w:eastAsia="en-US"/>
        </w:rPr>
        <w:t xml:space="preserve">На </w:t>
      </w:r>
      <w:r>
        <w:rPr>
          <w:rFonts w:eastAsia="Calibri"/>
          <w:bCs/>
          <w:color w:val="000000"/>
          <w:sz w:val="28"/>
          <w:szCs w:val="28"/>
          <w:lang w:eastAsia="en-US"/>
        </w:rPr>
        <w:t xml:space="preserve">соревнованиях всероссийского календаря </w:t>
      </w:r>
      <w:r w:rsidR="00256FA5">
        <w:rPr>
          <w:rFonts w:eastAsia="Calibri"/>
          <w:bCs/>
          <w:color w:val="000000"/>
          <w:sz w:val="28"/>
          <w:szCs w:val="28"/>
          <w:lang w:eastAsia="en-US"/>
        </w:rPr>
        <w:t xml:space="preserve">может применяться </w:t>
      </w:r>
      <w:r>
        <w:rPr>
          <w:rFonts w:eastAsia="Calibri"/>
          <w:bCs/>
          <w:color w:val="000000"/>
          <w:sz w:val="28"/>
          <w:szCs w:val="28"/>
          <w:lang w:eastAsia="en-US"/>
        </w:rPr>
        <w:t>международная система постоянных номеров</w:t>
      </w:r>
      <w:r w:rsidR="00256FA5">
        <w:rPr>
          <w:rFonts w:eastAsia="Calibri"/>
          <w:bCs/>
          <w:color w:val="000000"/>
          <w:sz w:val="28"/>
          <w:szCs w:val="28"/>
          <w:lang w:eastAsia="en-US"/>
        </w:rPr>
        <w:t xml:space="preserve"> для мужчин и женщин. </w:t>
      </w:r>
    </w:p>
    <w:p w14:paraId="794F1AB1" w14:textId="77A46625" w:rsidR="00256FA5" w:rsidRPr="00256FA5" w:rsidRDefault="00256FA5" w:rsidP="008A5E40">
      <w:pPr>
        <w:keepNext/>
        <w:spacing w:before="240" w:after="60"/>
        <w:jc w:val="both"/>
        <w:outlineLvl w:val="1"/>
        <w:rPr>
          <w:b/>
          <w:sz w:val="28"/>
          <w:szCs w:val="28"/>
        </w:rPr>
      </w:pPr>
      <w:r>
        <w:rPr>
          <w:b/>
          <w:sz w:val="28"/>
          <w:szCs w:val="28"/>
        </w:rPr>
        <w:lastRenderedPageBreak/>
        <w:t xml:space="preserve">Глава </w:t>
      </w:r>
      <w:r>
        <w:rPr>
          <w:b/>
          <w:sz w:val="28"/>
          <w:szCs w:val="28"/>
          <w:lang w:val="en-GB"/>
        </w:rPr>
        <w:t>II</w:t>
      </w:r>
      <w:r>
        <w:rPr>
          <w:b/>
          <w:sz w:val="28"/>
          <w:szCs w:val="28"/>
        </w:rPr>
        <w:t xml:space="preserve"> B</w:t>
      </w:r>
      <w:r>
        <w:rPr>
          <w:b/>
          <w:sz w:val="28"/>
          <w:szCs w:val="28"/>
          <w:lang w:val="en-GB"/>
        </w:rPr>
        <w:t>MX</w:t>
      </w:r>
      <w:r w:rsidRPr="00256FA5">
        <w:rPr>
          <w:b/>
          <w:sz w:val="28"/>
          <w:szCs w:val="28"/>
        </w:rPr>
        <w:t xml:space="preserve"> Г</w:t>
      </w:r>
      <w:r>
        <w:rPr>
          <w:b/>
          <w:sz w:val="28"/>
          <w:szCs w:val="28"/>
        </w:rPr>
        <w:t>ОНКА – РИТМ-ТРЕК</w:t>
      </w:r>
    </w:p>
    <w:p w14:paraId="537C1400" w14:textId="18788817" w:rsidR="00AB7992" w:rsidRPr="00434C10" w:rsidRDefault="00AB7992" w:rsidP="00AB7992">
      <w:pPr>
        <w:keepNext/>
        <w:spacing w:before="240" w:after="60"/>
        <w:ind w:firstLine="680"/>
        <w:jc w:val="both"/>
        <w:outlineLvl w:val="1"/>
        <w:rPr>
          <w:b/>
          <w:sz w:val="28"/>
          <w:szCs w:val="28"/>
        </w:rPr>
      </w:pPr>
      <w:r w:rsidRPr="00434C10">
        <w:rPr>
          <w:b/>
          <w:sz w:val="28"/>
          <w:szCs w:val="28"/>
        </w:rPr>
        <w:t>§1 Определение и сущность</w:t>
      </w:r>
    </w:p>
    <w:p w14:paraId="5A181E83" w14:textId="77777777" w:rsidR="00AB7992" w:rsidRPr="00434C10" w:rsidRDefault="00AB7992" w:rsidP="00AB7992">
      <w:pPr>
        <w:pStyle w:val="af3"/>
        <w:rPr>
          <w:rFonts w:ascii="Times New Roman" w:hAnsi="Times New Roman"/>
          <w:sz w:val="28"/>
          <w:szCs w:val="28"/>
        </w:rPr>
      </w:pPr>
    </w:p>
    <w:p w14:paraId="39D99AA0" w14:textId="6D18F3ED" w:rsidR="00AB7992" w:rsidRPr="00FF24CF" w:rsidRDefault="00AB7992" w:rsidP="00FF24CF">
      <w:pPr>
        <w:pStyle w:val="af3"/>
        <w:ind w:firstLine="709"/>
        <w:jc w:val="both"/>
        <w:rPr>
          <w:rFonts w:ascii="Times New Roman" w:hAnsi="Times New Roman"/>
          <w:sz w:val="28"/>
          <w:szCs w:val="28"/>
        </w:rPr>
      </w:pPr>
      <w:r w:rsidRPr="00434C10">
        <w:rPr>
          <w:rFonts w:ascii="Times New Roman" w:hAnsi="Times New Roman"/>
          <w:b/>
          <w:sz w:val="28"/>
          <w:szCs w:val="28"/>
        </w:rPr>
        <w:t xml:space="preserve">6.2.001 </w:t>
      </w:r>
      <w:r w:rsidRPr="00434C10">
        <w:rPr>
          <w:rFonts w:ascii="Times New Roman" w:hAnsi="Times New Roman"/>
          <w:sz w:val="28"/>
          <w:szCs w:val="28"/>
        </w:rPr>
        <w:t xml:space="preserve">Ритм-трек </w:t>
      </w:r>
      <w:r w:rsidR="004F3C82" w:rsidRPr="00434C10">
        <w:rPr>
          <w:rFonts w:ascii="Times New Roman" w:hAnsi="Times New Roman"/>
          <w:sz w:val="28"/>
          <w:szCs w:val="28"/>
        </w:rPr>
        <w:t>— это</w:t>
      </w:r>
      <w:r w:rsidRPr="00434C10">
        <w:rPr>
          <w:rFonts w:ascii="Times New Roman" w:hAnsi="Times New Roman"/>
          <w:sz w:val="28"/>
          <w:szCs w:val="28"/>
        </w:rPr>
        <w:t xml:space="preserve"> трек (трасса), состоящий из волн и крутых поворотов различных размеров и форм. Волны и повороты используются для генерации скорости путем прокачки велосипеда, а не </w:t>
      </w:r>
      <w:proofErr w:type="spellStart"/>
      <w:r w:rsidRPr="00434C10">
        <w:rPr>
          <w:rFonts w:ascii="Times New Roman" w:hAnsi="Times New Roman"/>
          <w:sz w:val="28"/>
          <w:szCs w:val="28"/>
        </w:rPr>
        <w:t>педалирования</w:t>
      </w:r>
      <w:proofErr w:type="spellEnd"/>
      <w:r w:rsidRPr="00434C10">
        <w:rPr>
          <w:rFonts w:ascii="Times New Roman" w:hAnsi="Times New Roman"/>
          <w:sz w:val="28"/>
          <w:szCs w:val="28"/>
        </w:rPr>
        <w:t xml:space="preserve">. Ритм-трек построен таким образом, чтобы способствовать техническим навыкам. Скорость на ритм-треке рождается за счёт прокачки велосипеда, а не </w:t>
      </w:r>
      <w:proofErr w:type="spellStart"/>
      <w:r w:rsidRPr="00434C10">
        <w:rPr>
          <w:rFonts w:ascii="Times New Roman" w:hAnsi="Times New Roman"/>
          <w:sz w:val="28"/>
          <w:szCs w:val="28"/>
        </w:rPr>
        <w:t>педалирования</w:t>
      </w:r>
      <w:proofErr w:type="spellEnd"/>
      <w:r w:rsidRPr="00434C10">
        <w:rPr>
          <w:rFonts w:ascii="Times New Roman" w:hAnsi="Times New Roman"/>
          <w:sz w:val="28"/>
          <w:szCs w:val="28"/>
        </w:rPr>
        <w:t xml:space="preserve"> и гравитации. Больших плоских секций, которые способствуют </w:t>
      </w:r>
      <w:proofErr w:type="spellStart"/>
      <w:r w:rsidRPr="00434C10">
        <w:rPr>
          <w:rFonts w:ascii="Times New Roman" w:hAnsi="Times New Roman"/>
          <w:sz w:val="28"/>
          <w:szCs w:val="28"/>
        </w:rPr>
        <w:t>педалированию</w:t>
      </w:r>
      <w:proofErr w:type="spellEnd"/>
      <w:r w:rsidRPr="00434C10">
        <w:rPr>
          <w:rFonts w:ascii="Times New Roman" w:hAnsi="Times New Roman"/>
          <w:sz w:val="28"/>
          <w:szCs w:val="28"/>
        </w:rPr>
        <w:t>, следует избегать.</w:t>
      </w:r>
    </w:p>
    <w:p w14:paraId="6C0DBE8B" w14:textId="52E9C434" w:rsidR="00AB7992" w:rsidRPr="00434C10" w:rsidRDefault="00AB7992" w:rsidP="00AB7992">
      <w:pPr>
        <w:keepNext/>
        <w:spacing w:before="240" w:after="60"/>
        <w:ind w:firstLine="680"/>
        <w:jc w:val="both"/>
        <w:outlineLvl w:val="1"/>
        <w:rPr>
          <w:b/>
          <w:sz w:val="28"/>
          <w:szCs w:val="28"/>
        </w:rPr>
      </w:pPr>
      <w:r w:rsidRPr="00434C10">
        <w:rPr>
          <w:b/>
          <w:sz w:val="28"/>
          <w:szCs w:val="28"/>
        </w:rPr>
        <w:t>Категории</w:t>
      </w:r>
    </w:p>
    <w:p w14:paraId="6653D334" w14:textId="77777777" w:rsidR="00AB7992" w:rsidRPr="00434C10" w:rsidRDefault="00AB7992" w:rsidP="00AB7992">
      <w:pPr>
        <w:pStyle w:val="af3"/>
        <w:jc w:val="both"/>
        <w:rPr>
          <w:rFonts w:ascii="Arial" w:hAnsi="Arial" w:cs="Arial"/>
          <w:sz w:val="20"/>
          <w:szCs w:val="20"/>
        </w:rPr>
      </w:pPr>
    </w:p>
    <w:p w14:paraId="38DA63B5" w14:textId="77777777" w:rsidR="00AB7992" w:rsidRPr="00434C10" w:rsidRDefault="00AB7992" w:rsidP="00AB7992">
      <w:pPr>
        <w:pStyle w:val="af3"/>
        <w:ind w:left="709"/>
        <w:jc w:val="both"/>
        <w:rPr>
          <w:rFonts w:ascii="Times New Roman" w:hAnsi="Times New Roman"/>
          <w:sz w:val="28"/>
          <w:szCs w:val="28"/>
        </w:rPr>
      </w:pPr>
      <w:r w:rsidRPr="00434C10">
        <w:rPr>
          <w:rFonts w:ascii="Times New Roman" w:hAnsi="Times New Roman"/>
          <w:b/>
          <w:sz w:val="28"/>
          <w:szCs w:val="28"/>
        </w:rPr>
        <w:t>6.2.002</w:t>
      </w:r>
      <w:r w:rsidRPr="00434C10">
        <w:rPr>
          <w:rFonts w:ascii="Times New Roman" w:hAnsi="Times New Roman"/>
          <w:sz w:val="28"/>
          <w:szCs w:val="28"/>
        </w:rPr>
        <w:t xml:space="preserve"> </w:t>
      </w:r>
    </w:p>
    <w:p w14:paraId="22AC6EB6" w14:textId="78EF833D" w:rsidR="00AB7992" w:rsidRPr="008A5E40" w:rsidRDefault="00AB7992" w:rsidP="008A5E40">
      <w:pPr>
        <w:pStyle w:val="af3"/>
        <w:ind w:firstLine="709"/>
        <w:jc w:val="both"/>
        <w:rPr>
          <w:rFonts w:ascii="Times New Roman" w:hAnsi="Times New Roman"/>
          <w:sz w:val="28"/>
          <w:szCs w:val="28"/>
        </w:rPr>
      </w:pPr>
      <w:r w:rsidRPr="00434C10">
        <w:rPr>
          <w:rFonts w:ascii="Times New Roman" w:hAnsi="Times New Roman"/>
          <w:sz w:val="28"/>
          <w:szCs w:val="28"/>
        </w:rPr>
        <w:t>Возрастные категории в соответствии со статьёй 6.1.002.</w:t>
      </w:r>
    </w:p>
    <w:p w14:paraId="4C200F23" w14:textId="1822E9D7" w:rsidR="00AB7992" w:rsidRPr="00434C10" w:rsidRDefault="00FF24CF" w:rsidP="00AB7992">
      <w:pPr>
        <w:keepNext/>
        <w:spacing w:before="240" w:after="60"/>
        <w:ind w:firstLine="680"/>
        <w:jc w:val="both"/>
        <w:outlineLvl w:val="1"/>
        <w:rPr>
          <w:b/>
          <w:sz w:val="28"/>
          <w:szCs w:val="28"/>
        </w:rPr>
      </w:pPr>
      <w:r w:rsidRPr="00434C10">
        <w:rPr>
          <w:b/>
          <w:sz w:val="28"/>
          <w:szCs w:val="28"/>
        </w:rPr>
        <w:t>§</w:t>
      </w:r>
      <w:r>
        <w:rPr>
          <w:b/>
          <w:sz w:val="28"/>
          <w:szCs w:val="28"/>
        </w:rPr>
        <w:t>2 Экипировка, инвентарь и о</w:t>
      </w:r>
      <w:r w:rsidR="00AB7992" w:rsidRPr="00434C10">
        <w:rPr>
          <w:b/>
          <w:sz w:val="28"/>
          <w:szCs w:val="28"/>
        </w:rPr>
        <w:t>борудование</w:t>
      </w:r>
    </w:p>
    <w:p w14:paraId="04F19573" w14:textId="77777777" w:rsidR="00AB7992" w:rsidRPr="00434C10" w:rsidRDefault="00AB7992" w:rsidP="00AB7992">
      <w:pPr>
        <w:pStyle w:val="af3"/>
        <w:rPr>
          <w:rFonts w:ascii="Times New Roman" w:hAnsi="Times New Roman"/>
          <w:sz w:val="28"/>
          <w:szCs w:val="28"/>
        </w:rPr>
      </w:pPr>
    </w:p>
    <w:p w14:paraId="42FF0730" w14:textId="77777777" w:rsidR="00AB7992" w:rsidRPr="00434C10" w:rsidRDefault="00AB7992" w:rsidP="00AB7992">
      <w:pPr>
        <w:pStyle w:val="af3"/>
        <w:ind w:firstLine="709"/>
        <w:rPr>
          <w:rFonts w:ascii="Times New Roman" w:hAnsi="Times New Roman"/>
          <w:b/>
          <w:sz w:val="28"/>
          <w:szCs w:val="28"/>
        </w:rPr>
      </w:pPr>
      <w:r w:rsidRPr="00434C10">
        <w:rPr>
          <w:rFonts w:ascii="Times New Roman" w:hAnsi="Times New Roman"/>
          <w:b/>
          <w:sz w:val="28"/>
          <w:szCs w:val="28"/>
        </w:rPr>
        <w:t>Велосипед</w:t>
      </w:r>
    </w:p>
    <w:p w14:paraId="4CC38EEF" w14:textId="77777777" w:rsidR="00AB7992" w:rsidRPr="00A51F3E" w:rsidRDefault="00AB7992" w:rsidP="00AB7992">
      <w:pPr>
        <w:pStyle w:val="af3"/>
        <w:rPr>
          <w:rFonts w:ascii="Arial" w:hAnsi="Arial" w:cs="Arial"/>
          <w:b/>
          <w:sz w:val="20"/>
          <w:szCs w:val="20"/>
        </w:rPr>
      </w:pPr>
    </w:p>
    <w:p w14:paraId="054F4025" w14:textId="77777777" w:rsidR="00AB7992" w:rsidRPr="00434C10" w:rsidRDefault="00AB7992" w:rsidP="00AB7992">
      <w:pPr>
        <w:pStyle w:val="af3"/>
        <w:ind w:left="709"/>
        <w:jc w:val="both"/>
        <w:rPr>
          <w:rFonts w:ascii="Times New Roman" w:hAnsi="Times New Roman"/>
          <w:sz w:val="28"/>
          <w:szCs w:val="28"/>
        </w:rPr>
      </w:pPr>
      <w:r w:rsidRPr="00434C10">
        <w:rPr>
          <w:rFonts w:ascii="Times New Roman" w:hAnsi="Times New Roman"/>
          <w:b/>
          <w:sz w:val="28"/>
          <w:szCs w:val="28"/>
        </w:rPr>
        <w:t>6.2.003</w:t>
      </w:r>
      <w:r w:rsidRPr="00434C10">
        <w:rPr>
          <w:rFonts w:ascii="Times New Roman" w:hAnsi="Times New Roman"/>
          <w:sz w:val="28"/>
          <w:szCs w:val="28"/>
        </w:rPr>
        <w:t xml:space="preserve"> </w:t>
      </w:r>
    </w:p>
    <w:p w14:paraId="4C5C6C56" w14:textId="77777777" w:rsidR="00AB7992" w:rsidRPr="00434C10" w:rsidRDefault="00AB7992" w:rsidP="00256FA5">
      <w:pPr>
        <w:pStyle w:val="af3"/>
        <w:ind w:firstLine="709"/>
        <w:jc w:val="both"/>
        <w:rPr>
          <w:rFonts w:ascii="Times New Roman" w:hAnsi="Times New Roman"/>
          <w:sz w:val="28"/>
          <w:szCs w:val="28"/>
        </w:rPr>
      </w:pPr>
      <w:r w:rsidRPr="00434C10">
        <w:rPr>
          <w:rFonts w:ascii="Times New Roman" w:hAnsi="Times New Roman"/>
          <w:sz w:val="28"/>
          <w:szCs w:val="28"/>
        </w:rPr>
        <w:t>Минимальный диаметр колеса 20 дюймов необходим для мужчин и женщин</w:t>
      </w:r>
      <w:r>
        <w:rPr>
          <w:rFonts w:ascii="Times New Roman" w:hAnsi="Times New Roman"/>
          <w:sz w:val="28"/>
          <w:szCs w:val="28"/>
        </w:rPr>
        <w:t>.</w:t>
      </w:r>
      <w:r w:rsidRPr="00434C10">
        <w:rPr>
          <w:rFonts w:ascii="Times New Roman" w:hAnsi="Times New Roman"/>
          <w:sz w:val="28"/>
          <w:szCs w:val="28"/>
        </w:rPr>
        <w:t xml:space="preserve"> </w:t>
      </w:r>
    </w:p>
    <w:p w14:paraId="10B4EF1E" w14:textId="77777777" w:rsidR="00AB7992" w:rsidRPr="00434C10" w:rsidRDefault="00AB7992" w:rsidP="00256FA5">
      <w:pPr>
        <w:pStyle w:val="af3"/>
        <w:ind w:firstLine="709"/>
        <w:jc w:val="both"/>
        <w:rPr>
          <w:rFonts w:ascii="Times New Roman" w:hAnsi="Times New Roman"/>
          <w:sz w:val="28"/>
          <w:szCs w:val="28"/>
        </w:rPr>
      </w:pPr>
      <w:r w:rsidRPr="00434C10">
        <w:rPr>
          <w:rFonts w:ascii="Times New Roman" w:hAnsi="Times New Roman"/>
          <w:sz w:val="28"/>
          <w:szCs w:val="28"/>
        </w:rPr>
        <w:t>В других категориях могут использоваться колеса меньшего диаметра.</w:t>
      </w:r>
    </w:p>
    <w:p w14:paraId="08461D81" w14:textId="77777777" w:rsidR="00AB7992" w:rsidRPr="00434C10" w:rsidRDefault="00AB7992" w:rsidP="00256FA5">
      <w:pPr>
        <w:pStyle w:val="af3"/>
        <w:ind w:firstLine="709"/>
        <w:jc w:val="both"/>
        <w:rPr>
          <w:rFonts w:ascii="Times New Roman" w:hAnsi="Times New Roman"/>
          <w:sz w:val="28"/>
          <w:szCs w:val="28"/>
        </w:rPr>
      </w:pPr>
      <w:r w:rsidRPr="00434C10">
        <w:rPr>
          <w:rFonts w:ascii="Times New Roman" w:hAnsi="Times New Roman"/>
          <w:sz w:val="28"/>
          <w:szCs w:val="28"/>
        </w:rPr>
        <w:t>- Велосипед должен иметь как минимум 1 задний тормоз.</w:t>
      </w:r>
    </w:p>
    <w:p w14:paraId="04E69BE8" w14:textId="77777777" w:rsidR="00AB7992" w:rsidRPr="00434C10" w:rsidRDefault="00AB7992" w:rsidP="00256FA5">
      <w:pPr>
        <w:pStyle w:val="af3"/>
        <w:ind w:firstLine="709"/>
        <w:jc w:val="both"/>
        <w:rPr>
          <w:rFonts w:ascii="Times New Roman" w:hAnsi="Times New Roman"/>
          <w:sz w:val="28"/>
          <w:szCs w:val="28"/>
        </w:rPr>
      </w:pPr>
      <w:r w:rsidRPr="00434C10">
        <w:rPr>
          <w:rFonts w:ascii="Times New Roman" w:hAnsi="Times New Roman"/>
          <w:sz w:val="28"/>
          <w:szCs w:val="28"/>
        </w:rPr>
        <w:t>- Не разрешаются велосипеды с любой автоматической коробкой передач, педальными моторами или двигателями.</w:t>
      </w:r>
    </w:p>
    <w:p w14:paraId="1DF7D60B" w14:textId="77777777" w:rsidR="00AB7992" w:rsidRDefault="00AB7992" w:rsidP="00256FA5">
      <w:pPr>
        <w:pStyle w:val="af3"/>
        <w:ind w:firstLine="709"/>
        <w:jc w:val="both"/>
        <w:rPr>
          <w:rFonts w:ascii="Times New Roman" w:hAnsi="Times New Roman"/>
          <w:sz w:val="28"/>
          <w:szCs w:val="28"/>
        </w:rPr>
      </w:pPr>
      <w:r w:rsidRPr="00434C10">
        <w:rPr>
          <w:rFonts w:ascii="Times New Roman" w:hAnsi="Times New Roman"/>
          <w:sz w:val="28"/>
          <w:szCs w:val="28"/>
        </w:rPr>
        <w:t xml:space="preserve">- Никакие выступающие части на велосипеде, которые могут нанести вред другим гонщикам (например, </w:t>
      </w:r>
      <w:proofErr w:type="spellStart"/>
      <w:r w:rsidRPr="00434C10">
        <w:rPr>
          <w:rFonts w:ascii="Times New Roman" w:hAnsi="Times New Roman"/>
          <w:sz w:val="28"/>
          <w:szCs w:val="28"/>
        </w:rPr>
        <w:t>пэги</w:t>
      </w:r>
      <w:proofErr w:type="spellEnd"/>
      <w:r w:rsidRPr="00434C10">
        <w:rPr>
          <w:rFonts w:ascii="Times New Roman" w:hAnsi="Times New Roman"/>
          <w:sz w:val="28"/>
          <w:szCs w:val="28"/>
        </w:rPr>
        <w:t>), не разрешены.</w:t>
      </w:r>
    </w:p>
    <w:p w14:paraId="47DB37C4" w14:textId="77777777" w:rsidR="00AB7992" w:rsidRDefault="00AB7992" w:rsidP="00256FA5">
      <w:pPr>
        <w:pStyle w:val="af3"/>
        <w:ind w:firstLine="709"/>
        <w:jc w:val="both"/>
        <w:rPr>
          <w:rFonts w:ascii="Times New Roman" w:hAnsi="Times New Roman"/>
          <w:sz w:val="28"/>
          <w:szCs w:val="28"/>
        </w:rPr>
      </w:pPr>
      <w:r w:rsidRPr="00DE5BFE">
        <w:rPr>
          <w:rFonts w:ascii="Times New Roman" w:hAnsi="Times New Roman"/>
          <w:sz w:val="28"/>
          <w:szCs w:val="28"/>
        </w:rPr>
        <w:t>- Гонщикам не разрешается использовать контактные педали, на которых их обувь крепится к педали с помощью системы блокировки. Только плоские педали без системы блокировки</w:t>
      </w:r>
      <w:r>
        <w:rPr>
          <w:rFonts w:ascii="Times New Roman" w:hAnsi="Times New Roman"/>
          <w:sz w:val="28"/>
          <w:szCs w:val="28"/>
        </w:rPr>
        <w:t>.</w:t>
      </w:r>
    </w:p>
    <w:p w14:paraId="3FF736E4" w14:textId="77777777" w:rsidR="00AB7992" w:rsidRPr="00434C10" w:rsidRDefault="00AB7992" w:rsidP="00AB7992">
      <w:pPr>
        <w:pStyle w:val="af3"/>
        <w:jc w:val="both"/>
        <w:rPr>
          <w:rFonts w:ascii="Times New Roman" w:hAnsi="Times New Roman"/>
          <w:sz w:val="28"/>
          <w:szCs w:val="28"/>
        </w:rPr>
      </w:pPr>
    </w:p>
    <w:p w14:paraId="0A0196C2" w14:textId="77777777" w:rsidR="00AB7992" w:rsidRPr="00434C10" w:rsidRDefault="00AB7992" w:rsidP="00AB7992">
      <w:pPr>
        <w:pStyle w:val="af3"/>
        <w:ind w:firstLine="709"/>
        <w:jc w:val="both"/>
        <w:rPr>
          <w:rFonts w:ascii="Times New Roman" w:hAnsi="Times New Roman"/>
          <w:b/>
          <w:sz w:val="28"/>
          <w:szCs w:val="28"/>
        </w:rPr>
      </w:pPr>
      <w:r w:rsidRPr="00434C10">
        <w:rPr>
          <w:rFonts w:ascii="Times New Roman" w:hAnsi="Times New Roman"/>
          <w:b/>
          <w:sz w:val="28"/>
          <w:szCs w:val="28"/>
        </w:rPr>
        <w:t>Одежда и защитные аксессуары</w:t>
      </w:r>
    </w:p>
    <w:p w14:paraId="7A01405A" w14:textId="77777777" w:rsidR="00AB7992" w:rsidRPr="00434C10" w:rsidRDefault="00AB7992" w:rsidP="00AB7992">
      <w:pPr>
        <w:pStyle w:val="af3"/>
        <w:jc w:val="both"/>
        <w:rPr>
          <w:rFonts w:ascii="Arial" w:hAnsi="Arial" w:cs="Arial"/>
          <w:sz w:val="28"/>
          <w:szCs w:val="28"/>
        </w:rPr>
      </w:pPr>
    </w:p>
    <w:p w14:paraId="1D0EBF86" w14:textId="77777777" w:rsidR="00AB7992" w:rsidRPr="00434C10" w:rsidRDefault="00AB7992" w:rsidP="00AB7992">
      <w:pPr>
        <w:pStyle w:val="af3"/>
        <w:ind w:left="709"/>
        <w:jc w:val="both"/>
        <w:rPr>
          <w:rFonts w:ascii="Times New Roman" w:hAnsi="Times New Roman"/>
          <w:sz w:val="28"/>
          <w:szCs w:val="28"/>
        </w:rPr>
      </w:pPr>
      <w:r w:rsidRPr="00434C10">
        <w:rPr>
          <w:rFonts w:ascii="Times New Roman" w:hAnsi="Times New Roman"/>
          <w:b/>
          <w:sz w:val="28"/>
          <w:szCs w:val="28"/>
        </w:rPr>
        <w:t>6.2.004</w:t>
      </w:r>
      <w:r w:rsidRPr="00434C10">
        <w:rPr>
          <w:rFonts w:ascii="Times New Roman" w:hAnsi="Times New Roman"/>
          <w:sz w:val="28"/>
          <w:szCs w:val="28"/>
        </w:rPr>
        <w:t xml:space="preserve"> </w:t>
      </w:r>
    </w:p>
    <w:p w14:paraId="59D630D9" w14:textId="77777777" w:rsidR="00AB7992" w:rsidRPr="00434C10" w:rsidRDefault="00AB7992" w:rsidP="004F3C82">
      <w:pPr>
        <w:pStyle w:val="af3"/>
        <w:ind w:firstLine="709"/>
        <w:jc w:val="both"/>
        <w:rPr>
          <w:rFonts w:ascii="Times New Roman" w:hAnsi="Times New Roman"/>
          <w:sz w:val="28"/>
          <w:szCs w:val="28"/>
        </w:rPr>
      </w:pPr>
      <w:r w:rsidRPr="00434C10">
        <w:rPr>
          <w:rFonts w:ascii="Times New Roman" w:hAnsi="Times New Roman"/>
          <w:sz w:val="28"/>
          <w:szCs w:val="28"/>
        </w:rPr>
        <w:t>Все гонщики должны носить следующую одежду и защитные аксессуары:</w:t>
      </w:r>
    </w:p>
    <w:p w14:paraId="091CE561" w14:textId="77777777" w:rsidR="00AB7992" w:rsidRPr="00434C10" w:rsidRDefault="00AB7992" w:rsidP="004F3C82">
      <w:pPr>
        <w:pStyle w:val="af3"/>
        <w:ind w:firstLine="709"/>
        <w:jc w:val="both"/>
        <w:rPr>
          <w:rFonts w:ascii="Times New Roman" w:hAnsi="Times New Roman"/>
          <w:sz w:val="28"/>
          <w:szCs w:val="28"/>
        </w:rPr>
      </w:pPr>
      <w:r w:rsidRPr="00434C10">
        <w:rPr>
          <w:rFonts w:ascii="Times New Roman" w:hAnsi="Times New Roman"/>
          <w:sz w:val="28"/>
          <w:szCs w:val="28"/>
        </w:rPr>
        <w:t xml:space="preserve">- Шлем необходимо правильно носить как во время гонки, так и во время тренировки на трассе. Открытый шлем является обязательным, закрытый шлем </w:t>
      </w:r>
      <w:r w:rsidRPr="00DE5BFE">
        <w:rPr>
          <w:rFonts w:ascii="Times New Roman" w:hAnsi="Times New Roman"/>
          <w:sz w:val="28"/>
          <w:szCs w:val="28"/>
        </w:rPr>
        <w:t>строго</w:t>
      </w:r>
      <w:r>
        <w:rPr>
          <w:rFonts w:ascii="Times New Roman" w:hAnsi="Times New Roman"/>
          <w:sz w:val="28"/>
          <w:szCs w:val="28"/>
        </w:rPr>
        <w:t xml:space="preserve"> </w:t>
      </w:r>
      <w:r w:rsidRPr="00434C10">
        <w:rPr>
          <w:rFonts w:ascii="Times New Roman" w:hAnsi="Times New Roman"/>
          <w:sz w:val="28"/>
          <w:szCs w:val="28"/>
        </w:rPr>
        <w:t>рекомендуется.</w:t>
      </w:r>
    </w:p>
    <w:p w14:paraId="349866F9" w14:textId="77777777" w:rsidR="00AB7992" w:rsidRPr="00434C10" w:rsidRDefault="00AB7992" w:rsidP="004F3C82">
      <w:pPr>
        <w:pStyle w:val="af3"/>
        <w:ind w:firstLine="709"/>
        <w:jc w:val="both"/>
        <w:rPr>
          <w:rFonts w:ascii="Times New Roman" w:hAnsi="Times New Roman"/>
          <w:sz w:val="28"/>
          <w:szCs w:val="28"/>
        </w:rPr>
      </w:pPr>
      <w:r w:rsidRPr="00434C10">
        <w:rPr>
          <w:rFonts w:ascii="Times New Roman" w:hAnsi="Times New Roman"/>
          <w:sz w:val="28"/>
          <w:szCs w:val="28"/>
        </w:rPr>
        <w:lastRenderedPageBreak/>
        <w:t>- Велосипедная майка обязательна. Рекомендуется использовать майку с длинным рукавом и локтевыми подушками.</w:t>
      </w:r>
    </w:p>
    <w:p w14:paraId="55B322CA" w14:textId="77777777" w:rsidR="00AB7992" w:rsidRPr="00434C10" w:rsidRDefault="00AB7992" w:rsidP="004F3C82">
      <w:pPr>
        <w:pStyle w:val="af3"/>
        <w:ind w:firstLine="709"/>
        <w:jc w:val="both"/>
        <w:rPr>
          <w:rFonts w:ascii="Times New Roman" w:hAnsi="Times New Roman"/>
          <w:sz w:val="28"/>
          <w:szCs w:val="28"/>
        </w:rPr>
      </w:pPr>
      <w:r w:rsidRPr="00434C10">
        <w:rPr>
          <w:rFonts w:ascii="Times New Roman" w:hAnsi="Times New Roman"/>
          <w:sz w:val="28"/>
          <w:szCs w:val="28"/>
        </w:rPr>
        <w:t xml:space="preserve">- </w:t>
      </w:r>
      <w:proofErr w:type="spellStart"/>
      <w:r w:rsidRPr="00434C10">
        <w:rPr>
          <w:rFonts w:ascii="Times New Roman" w:hAnsi="Times New Roman"/>
          <w:sz w:val="28"/>
          <w:szCs w:val="28"/>
        </w:rPr>
        <w:t>Велотуфли</w:t>
      </w:r>
      <w:proofErr w:type="spellEnd"/>
      <w:r w:rsidRPr="00434C10">
        <w:rPr>
          <w:rFonts w:ascii="Times New Roman" w:hAnsi="Times New Roman"/>
          <w:sz w:val="28"/>
          <w:szCs w:val="28"/>
        </w:rPr>
        <w:t xml:space="preserve"> обязательны. Сандалии или другая открытая обувь не разрешается.</w:t>
      </w:r>
    </w:p>
    <w:p w14:paraId="544A9266" w14:textId="77777777" w:rsidR="00AB7992" w:rsidRDefault="00AB7992" w:rsidP="004F3C82">
      <w:pPr>
        <w:pStyle w:val="af3"/>
        <w:ind w:firstLine="709"/>
        <w:jc w:val="both"/>
        <w:rPr>
          <w:rFonts w:ascii="Times New Roman" w:hAnsi="Times New Roman"/>
          <w:sz w:val="28"/>
          <w:szCs w:val="28"/>
        </w:rPr>
      </w:pPr>
      <w:r w:rsidRPr="00434C10">
        <w:rPr>
          <w:rFonts w:ascii="Times New Roman" w:hAnsi="Times New Roman"/>
          <w:sz w:val="28"/>
          <w:szCs w:val="28"/>
        </w:rPr>
        <w:t>- Рекомендуется использовать закрытые перчатки.</w:t>
      </w:r>
    </w:p>
    <w:p w14:paraId="4ABECAE4" w14:textId="178AA749" w:rsidR="00AB7992" w:rsidRPr="008A5E40" w:rsidRDefault="00AB7992" w:rsidP="008A5E40">
      <w:pPr>
        <w:pStyle w:val="af3"/>
        <w:ind w:firstLine="709"/>
        <w:jc w:val="both"/>
        <w:rPr>
          <w:rFonts w:ascii="Times New Roman" w:hAnsi="Times New Roman"/>
          <w:sz w:val="28"/>
          <w:szCs w:val="28"/>
        </w:rPr>
      </w:pPr>
      <w:r w:rsidRPr="00DE5BFE">
        <w:rPr>
          <w:rFonts w:ascii="Times New Roman" w:hAnsi="Times New Roman"/>
          <w:sz w:val="28"/>
          <w:szCs w:val="28"/>
        </w:rPr>
        <w:t>- Длинные штаны и/или защита колен строго рекомендуется.</w:t>
      </w:r>
    </w:p>
    <w:p w14:paraId="147A65D9" w14:textId="34DBA047" w:rsidR="00AB7992" w:rsidRPr="00434C10" w:rsidRDefault="00AB7992" w:rsidP="00AB7992">
      <w:pPr>
        <w:keepNext/>
        <w:spacing w:before="240" w:after="60"/>
        <w:ind w:firstLine="680"/>
        <w:jc w:val="both"/>
        <w:outlineLvl w:val="1"/>
        <w:rPr>
          <w:b/>
          <w:sz w:val="28"/>
          <w:szCs w:val="28"/>
        </w:rPr>
      </w:pPr>
      <w:r w:rsidRPr="00434C10">
        <w:rPr>
          <w:b/>
          <w:sz w:val="28"/>
          <w:szCs w:val="28"/>
        </w:rPr>
        <w:t>§</w:t>
      </w:r>
      <w:r w:rsidR="00FF24CF">
        <w:rPr>
          <w:b/>
          <w:sz w:val="28"/>
          <w:szCs w:val="28"/>
        </w:rPr>
        <w:t>3</w:t>
      </w:r>
      <w:r w:rsidRPr="00434C10">
        <w:rPr>
          <w:b/>
          <w:sz w:val="28"/>
          <w:szCs w:val="28"/>
        </w:rPr>
        <w:t xml:space="preserve"> Трасса</w:t>
      </w:r>
    </w:p>
    <w:p w14:paraId="36A1E137" w14:textId="77777777" w:rsidR="00AB7992" w:rsidRPr="00434C10" w:rsidRDefault="00AB7992" w:rsidP="00AB7992">
      <w:pPr>
        <w:pStyle w:val="af3"/>
        <w:jc w:val="both"/>
        <w:rPr>
          <w:rFonts w:ascii="Times New Roman" w:hAnsi="Times New Roman"/>
          <w:sz w:val="28"/>
          <w:szCs w:val="28"/>
        </w:rPr>
      </w:pPr>
    </w:p>
    <w:p w14:paraId="7B49DB56" w14:textId="77777777" w:rsidR="00AB7992" w:rsidRPr="00434C10" w:rsidRDefault="00AB7992" w:rsidP="00AB7992">
      <w:pPr>
        <w:pStyle w:val="af3"/>
        <w:ind w:left="709"/>
        <w:jc w:val="both"/>
        <w:rPr>
          <w:rFonts w:ascii="Times New Roman" w:hAnsi="Times New Roman"/>
          <w:sz w:val="28"/>
          <w:szCs w:val="28"/>
        </w:rPr>
      </w:pPr>
      <w:r w:rsidRPr="00434C10">
        <w:rPr>
          <w:rFonts w:ascii="Times New Roman" w:hAnsi="Times New Roman"/>
          <w:b/>
          <w:sz w:val="28"/>
          <w:szCs w:val="28"/>
        </w:rPr>
        <w:t>6.2.005</w:t>
      </w:r>
      <w:r w:rsidRPr="00434C10">
        <w:rPr>
          <w:rFonts w:ascii="Times New Roman" w:hAnsi="Times New Roman"/>
          <w:sz w:val="28"/>
          <w:szCs w:val="28"/>
        </w:rPr>
        <w:t xml:space="preserve"> </w:t>
      </w:r>
    </w:p>
    <w:p w14:paraId="5B7062B5" w14:textId="77777777" w:rsidR="00AB7992" w:rsidRPr="00434C10" w:rsidRDefault="00AB7992" w:rsidP="00AB7992">
      <w:pPr>
        <w:pStyle w:val="af3"/>
        <w:ind w:firstLine="709"/>
        <w:jc w:val="both"/>
        <w:rPr>
          <w:rFonts w:ascii="Times New Roman" w:hAnsi="Times New Roman"/>
          <w:sz w:val="28"/>
          <w:szCs w:val="28"/>
        </w:rPr>
      </w:pPr>
      <w:proofErr w:type="spellStart"/>
      <w:r w:rsidRPr="00434C10">
        <w:rPr>
          <w:rFonts w:ascii="Times New Roman" w:hAnsi="Times New Roman"/>
          <w:sz w:val="28"/>
          <w:szCs w:val="28"/>
        </w:rPr>
        <w:t>Римт</w:t>
      </w:r>
      <w:proofErr w:type="spellEnd"/>
      <w:r w:rsidRPr="00434C10">
        <w:rPr>
          <w:rFonts w:ascii="Times New Roman" w:hAnsi="Times New Roman"/>
          <w:sz w:val="28"/>
          <w:szCs w:val="28"/>
        </w:rPr>
        <w:t>-трек может быть определен, либо стартом и финишем, либо конструкцией с замкнутым контуром. Рекомендуется, чтобы ритм-трек имел компактный размер, твердую поверхность, которая выдерживает погодные условия и эрозию.</w:t>
      </w:r>
    </w:p>
    <w:p w14:paraId="4CEA9536" w14:textId="3D405331" w:rsidR="00AB7992" w:rsidRPr="008A5E40" w:rsidRDefault="00AB7992" w:rsidP="008A5E40">
      <w:pPr>
        <w:pStyle w:val="af3"/>
        <w:ind w:firstLine="709"/>
        <w:jc w:val="both"/>
        <w:rPr>
          <w:rFonts w:ascii="Times New Roman" w:hAnsi="Times New Roman"/>
          <w:sz w:val="28"/>
          <w:szCs w:val="28"/>
        </w:rPr>
      </w:pPr>
      <w:r w:rsidRPr="00434C10">
        <w:rPr>
          <w:rFonts w:ascii="Times New Roman" w:hAnsi="Times New Roman"/>
          <w:sz w:val="28"/>
          <w:szCs w:val="28"/>
        </w:rPr>
        <w:t xml:space="preserve">В целом, ритм-трек должен быть на ровной поверхности или на умеренном склоне. Он должен включать в себя комбинацию волн и виражей. Дизайн произвольный и может включать в себя подъемы и спуски, пока «прокачка» более эффективна, чем </w:t>
      </w:r>
      <w:proofErr w:type="spellStart"/>
      <w:r w:rsidRPr="00434C10">
        <w:rPr>
          <w:rFonts w:ascii="Times New Roman" w:hAnsi="Times New Roman"/>
          <w:sz w:val="28"/>
          <w:szCs w:val="28"/>
        </w:rPr>
        <w:t>педалирование</w:t>
      </w:r>
      <w:proofErr w:type="spellEnd"/>
      <w:r w:rsidRPr="00434C10">
        <w:rPr>
          <w:rFonts w:ascii="Times New Roman" w:hAnsi="Times New Roman"/>
          <w:sz w:val="28"/>
          <w:szCs w:val="28"/>
        </w:rPr>
        <w:t xml:space="preserve">. </w:t>
      </w:r>
      <w:proofErr w:type="spellStart"/>
      <w:r w:rsidRPr="00434C10">
        <w:rPr>
          <w:rFonts w:ascii="Times New Roman" w:hAnsi="Times New Roman"/>
          <w:sz w:val="28"/>
          <w:szCs w:val="28"/>
        </w:rPr>
        <w:t>Педалирование</w:t>
      </w:r>
      <w:proofErr w:type="spellEnd"/>
      <w:r w:rsidRPr="00434C10">
        <w:rPr>
          <w:rFonts w:ascii="Times New Roman" w:hAnsi="Times New Roman"/>
          <w:sz w:val="28"/>
          <w:szCs w:val="28"/>
        </w:rPr>
        <w:t xml:space="preserve"> не должно быть преимуществом.</w:t>
      </w:r>
    </w:p>
    <w:p w14:paraId="5E6B2723" w14:textId="73031615" w:rsidR="00AB7992" w:rsidRPr="00434C10" w:rsidRDefault="00AB7992" w:rsidP="00AB7992">
      <w:pPr>
        <w:keepNext/>
        <w:spacing w:before="240" w:after="60"/>
        <w:ind w:firstLine="680"/>
        <w:jc w:val="both"/>
        <w:outlineLvl w:val="1"/>
        <w:rPr>
          <w:b/>
          <w:sz w:val="28"/>
          <w:szCs w:val="28"/>
        </w:rPr>
      </w:pPr>
      <w:r w:rsidRPr="00434C10">
        <w:rPr>
          <w:b/>
          <w:sz w:val="28"/>
          <w:szCs w:val="28"/>
        </w:rPr>
        <w:t>§</w:t>
      </w:r>
      <w:r w:rsidR="00FF24CF">
        <w:rPr>
          <w:b/>
          <w:sz w:val="28"/>
          <w:szCs w:val="28"/>
        </w:rPr>
        <w:t>4</w:t>
      </w:r>
      <w:r w:rsidRPr="00434C10">
        <w:rPr>
          <w:b/>
          <w:sz w:val="28"/>
          <w:szCs w:val="28"/>
        </w:rPr>
        <w:t xml:space="preserve"> Формат соревнований</w:t>
      </w:r>
    </w:p>
    <w:p w14:paraId="787361C5" w14:textId="77777777" w:rsidR="00AB7992" w:rsidRPr="00434C10" w:rsidRDefault="00AB7992" w:rsidP="00AB7992">
      <w:pPr>
        <w:pStyle w:val="af3"/>
        <w:jc w:val="both"/>
        <w:rPr>
          <w:rFonts w:ascii="Arial" w:hAnsi="Arial" w:cs="Arial"/>
          <w:sz w:val="20"/>
          <w:szCs w:val="20"/>
        </w:rPr>
      </w:pPr>
    </w:p>
    <w:p w14:paraId="7D7AC11E" w14:textId="77777777" w:rsidR="00AB7992" w:rsidRPr="00434C10" w:rsidRDefault="00AB7992" w:rsidP="00AB7992">
      <w:pPr>
        <w:pStyle w:val="af3"/>
        <w:ind w:firstLine="709"/>
        <w:jc w:val="both"/>
        <w:rPr>
          <w:rFonts w:ascii="Times New Roman" w:hAnsi="Times New Roman"/>
          <w:sz w:val="28"/>
          <w:szCs w:val="28"/>
        </w:rPr>
      </w:pPr>
      <w:r w:rsidRPr="00434C10">
        <w:rPr>
          <w:rFonts w:ascii="Times New Roman" w:hAnsi="Times New Roman"/>
          <w:b/>
          <w:sz w:val="28"/>
          <w:szCs w:val="28"/>
        </w:rPr>
        <w:t>6.2.006</w:t>
      </w:r>
      <w:r w:rsidRPr="00434C10">
        <w:rPr>
          <w:rFonts w:ascii="Times New Roman" w:hAnsi="Times New Roman"/>
          <w:sz w:val="28"/>
          <w:szCs w:val="28"/>
        </w:rPr>
        <w:t xml:space="preserve"> </w:t>
      </w:r>
    </w:p>
    <w:p w14:paraId="694F9428" w14:textId="77777777" w:rsidR="00AB7992" w:rsidRDefault="00AB7992" w:rsidP="00AB7992">
      <w:pPr>
        <w:pStyle w:val="af3"/>
        <w:ind w:firstLine="709"/>
        <w:jc w:val="both"/>
        <w:rPr>
          <w:rFonts w:ascii="Times New Roman" w:hAnsi="Times New Roman"/>
          <w:sz w:val="28"/>
          <w:szCs w:val="28"/>
        </w:rPr>
      </w:pPr>
      <w:r w:rsidRPr="00434C10">
        <w:rPr>
          <w:rFonts w:ascii="Times New Roman" w:hAnsi="Times New Roman"/>
          <w:sz w:val="28"/>
          <w:szCs w:val="28"/>
        </w:rPr>
        <w:t>Соревнование состоит из свободной тренировки, квалификации/заездов на время и заездов с выбыванием.</w:t>
      </w:r>
    </w:p>
    <w:p w14:paraId="6441DD5D" w14:textId="77777777" w:rsidR="00FF24CF" w:rsidRDefault="00AB7992" w:rsidP="00FF24CF">
      <w:pPr>
        <w:pStyle w:val="af3"/>
        <w:ind w:firstLine="709"/>
        <w:jc w:val="both"/>
        <w:rPr>
          <w:rFonts w:ascii="Times New Roman" w:hAnsi="Times New Roman"/>
          <w:sz w:val="28"/>
          <w:szCs w:val="28"/>
        </w:rPr>
      </w:pPr>
      <w:r w:rsidRPr="00DE5BFE">
        <w:rPr>
          <w:rFonts w:ascii="Times New Roman" w:hAnsi="Times New Roman"/>
          <w:sz w:val="28"/>
          <w:szCs w:val="28"/>
        </w:rPr>
        <w:t xml:space="preserve">Процедура старта: гонщики стоят как минимум за 10 м от линии старта/финиша одной ногой на земле. Дистанция между точкой старта и линией старта/финиша должна содержать достаточное количество горок и поворотов для набора максимальной скорости (без </w:t>
      </w:r>
      <w:proofErr w:type="spellStart"/>
      <w:r w:rsidRPr="00DE5BFE">
        <w:rPr>
          <w:rFonts w:ascii="Times New Roman" w:hAnsi="Times New Roman"/>
          <w:sz w:val="28"/>
          <w:szCs w:val="28"/>
        </w:rPr>
        <w:t>педалирования</w:t>
      </w:r>
      <w:proofErr w:type="spellEnd"/>
      <w:r w:rsidRPr="00DE5BFE">
        <w:rPr>
          <w:rFonts w:ascii="Times New Roman" w:hAnsi="Times New Roman"/>
          <w:sz w:val="28"/>
          <w:szCs w:val="28"/>
        </w:rPr>
        <w:t>). Место старта должно представлять собой размеченную прямоугольную площадку, достаточную для размещения велосипеда по длине и ширине. Типичные стартовые ворота BMX, если они имеются, можно также использовать без автоматической процедуры старта BMX (без света и без звука) с одной ногой на земле для гонщика. Единственным уведомлением о процедуре старта должно быть устное «Гонщики готовы» от стартера.</w:t>
      </w:r>
    </w:p>
    <w:p w14:paraId="724CFFF7" w14:textId="77777777" w:rsidR="008A5E40" w:rsidRDefault="008A5E40" w:rsidP="007A764F">
      <w:pPr>
        <w:pStyle w:val="af3"/>
        <w:ind w:firstLine="709"/>
        <w:jc w:val="both"/>
        <w:rPr>
          <w:rFonts w:ascii="Times New Roman" w:hAnsi="Times New Roman"/>
          <w:sz w:val="28"/>
          <w:szCs w:val="28"/>
        </w:rPr>
      </w:pPr>
    </w:p>
    <w:p w14:paraId="4FA7A655" w14:textId="67C45710" w:rsidR="007A764F" w:rsidRDefault="00AB7992" w:rsidP="007A764F">
      <w:pPr>
        <w:pStyle w:val="af3"/>
        <w:ind w:firstLine="709"/>
        <w:jc w:val="both"/>
        <w:rPr>
          <w:rFonts w:ascii="Times New Roman" w:hAnsi="Times New Roman"/>
          <w:sz w:val="28"/>
          <w:szCs w:val="28"/>
        </w:rPr>
      </w:pPr>
      <w:r w:rsidRPr="00FF24CF">
        <w:rPr>
          <w:rFonts w:ascii="Times New Roman" w:hAnsi="Times New Roman"/>
          <w:b/>
          <w:sz w:val="28"/>
          <w:szCs w:val="28"/>
        </w:rPr>
        <w:t>Свободная тренировка</w:t>
      </w:r>
    </w:p>
    <w:p w14:paraId="696B9E13" w14:textId="77777777" w:rsidR="007A764F" w:rsidRDefault="007A764F" w:rsidP="007A764F">
      <w:pPr>
        <w:pStyle w:val="af3"/>
        <w:ind w:firstLine="709"/>
        <w:jc w:val="both"/>
        <w:rPr>
          <w:rFonts w:ascii="Times New Roman" w:hAnsi="Times New Roman"/>
          <w:sz w:val="28"/>
          <w:szCs w:val="28"/>
        </w:rPr>
      </w:pPr>
    </w:p>
    <w:p w14:paraId="67145903" w14:textId="6DA4E17E" w:rsidR="00AB7992" w:rsidRPr="007A764F" w:rsidRDefault="00AB7992" w:rsidP="007A764F">
      <w:pPr>
        <w:pStyle w:val="af3"/>
        <w:ind w:firstLine="709"/>
        <w:jc w:val="both"/>
        <w:rPr>
          <w:rFonts w:ascii="Times New Roman" w:hAnsi="Times New Roman"/>
          <w:sz w:val="28"/>
          <w:szCs w:val="28"/>
        </w:rPr>
      </w:pPr>
      <w:r w:rsidRPr="00FF24CF">
        <w:rPr>
          <w:rFonts w:ascii="Times New Roman" w:hAnsi="Times New Roman"/>
          <w:b/>
          <w:sz w:val="28"/>
          <w:szCs w:val="28"/>
        </w:rPr>
        <w:t>6.2.007</w:t>
      </w:r>
    </w:p>
    <w:p w14:paraId="12A7B45D" w14:textId="77777777" w:rsidR="00AB7992" w:rsidRPr="00434C10" w:rsidRDefault="00AB7992" w:rsidP="00AB7992">
      <w:pPr>
        <w:pStyle w:val="af3"/>
        <w:ind w:firstLine="709"/>
        <w:jc w:val="both"/>
        <w:rPr>
          <w:rFonts w:ascii="Arial" w:hAnsi="Arial" w:cs="Arial"/>
          <w:sz w:val="20"/>
          <w:szCs w:val="20"/>
        </w:rPr>
      </w:pPr>
      <w:r w:rsidRPr="00D10EFE">
        <w:rPr>
          <w:rFonts w:ascii="Times New Roman" w:hAnsi="Times New Roman"/>
          <w:sz w:val="28"/>
          <w:szCs w:val="28"/>
        </w:rPr>
        <w:t>Свободная тренировка может состояться за день до соревнования или в тот же день, что и само соревнование. Время свободной тренировки зависит от расписания соревнований.</w:t>
      </w:r>
    </w:p>
    <w:p w14:paraId="221A43FB" w14:textId="77777777" w:rsidR="007A764F" w:rsidRDefault="00AB7992" w:rsidP="007A764F">
      <w:pPr>
        <w:keepNext/>
        <w:spacing w:before="240" w:after="60"/>
        <w:ind w:firstLine="680"/>
        <w:jc w:val="both"/>
        <w:outlineLvl w:val="1"/>
        <w:rPr>
          <w:b/>
          <w:sz w:val="28"/>
          <w:szCs w:val="28"/>
        </w:rPr>
      </w:pPr>
      <w:r w:rsidRPr="00434C10">
        <w:rPr>
          <w:b/>
          <w:sz w:val="28"/>
          <w:szCs w:val="28"/>
        </w:rPr>
        <w:lastRenderedPageBreak/>
        <w:t>Квалификация / временные заезды</w:t>
      </w:r>
    </w:p>
    <w:p w14:paraId="74746720" w14:textId="7F8811A8" w:rsidR="00AB7992" w:rsidRPr="00434C10" w:rsidRDefault="00AB7992" w:rsidP="007A764F">
      <w:pPr>
        <w:keepNext/>
        <w:spacing w:before="240" w:after="60"/>
        <w:ind w:firstLine="680"/>
        <w:jc w:val="both"/>
        <w:outlineLvl w:val="1"/>
        <w:rPr>
          <w:b/>
          <w:sz w:val="28"/>
          <w:szCs w:val="28"/>
        </w:rPr>
      </w:pPr>
      <w:r w:rsidRPr="00434C10">
        <w:rPr>
          <w:b/>
          <w:sz w:val="28"/>
          <w:szCs w:val="28"/>
        </w:rPr>
        <w:t>6.2.008</w:t>
      </w:r>
    </w:p>
    <w:p w14:paraId="30A538C7" w14:textId="77777777" w:rsidR="00AB7992" w:rsidRPr="00434C10" w:rsidRDefault="00AB7992" w:rsidP="00FF24CF">
      <w:pPr>
        <w:pStyle w:val="af3"/>
        <w:ind w:firstLine="709"/>
        <w:jc w:val="both"/>
        <w:rPr>
          <w:rFonts w:ascii="Times New Roman" w:hAnsi="Times New Roman"/>
          <w:sz w:val="28"/>
          <w:szCs w:val="28"/>
        </w:rPr>
      </w:pPr>
      <w:r w:rsidRPr="00434C10">
        <w:rPr>
          <w:rFonts w:ascii="Times New Roman" w:hAnsi="Times New Roman"/>
          <w:sz w:val="28"/>
          <w:szCs w:val="28"/>
        </w:rPr>
        <w:t>Квалификация должна состоять из одного или нескольких временных заездов каждого гонщика, которые могут проходить в 2 форматах:</w:t>
      </w:r>
    </w:p>
    <w:p w14:paraId="4D7FF166" w14:textId="77777777" w:rsidR="00AB7992" w:rsidRPr="00434C10" w:rsidRDefault="00AB7992" w:rsidP="00FF24CF">
      <w:pPr>
        <w:pStyle w:val="af3"/>
        <w:ind w:firstLine="709"/>
        <w:jc w:val="both"/>
        <w:rPr>
          <w:rFonts w:ascii="Times New Roman" w:hAnsi="Times New Roman"/>
          <w:sz w:val="28"/>
          <w:szCs w:val="28"/>
        </w:rPr>
      </w:pPr>
      <w:r w:rsidRPr="00434C10">
        <w:rPr>
          <w:rFonts w:ascii="Times New Roman" w:hAnsi="Times New Roman"/>
          <w:sz w:val="28"/>
          <w:szCs w:val="28"/>
        </w:rPr>
        <w:t>- Круг с хода: гонщик набирает скорость, время начинает отсчитываться, как только гонщик пересекает временную отметку старта / финиша, время останавливается, когда гонщик снова пересекает эту отметку.</w:t>
      </w:r>
    </w:p>
    <w:p w14:paraId="405CBE5B" w14:textId="77777777" w:rsidR="00AB7992" w:rsidRPr="00434C10" w:rsidRDefault="00AB7992" w:rsidP="00FF24CF">
      <w:pPr>
        <w:pStyle w:val="af3"/>
        <w:ind w:firstLine="709"/>
        <w:jc w:val="both"/>
        <w:rPr>
          <w:rFonts w:ascii="Times New Roman" w:hAnsi="Times New Roman"/>
          <w:sz w:val="28"/>
          <w:szCs w:val="28"/>
        </w:rPr>
      </w:pPr>
      <w:r w:rsidRPr="00434C10">
        <w:rPr>
          <w:rFonts w:ascii="Times New Roman" w:hAnsi="Times New Roman"/>
          <w:sz w:val="28"/>
          <w:szCs w:val="28"/>
        </w:rPr>
        <w:t>- Старт с места: время начинает отсчитываться, как только гонщик стартует на фиксированной точке или со стартового устройства, время останавливается, когда гонщик пересекает финишную линию.</w:t>
      </w:r>
    </w:p>
    <w:p w14:paraId="40FF7CE7" w14:textId="77777777" w:rsidR="00AB7992" w:rsidRPr="00434C10" w:rsidRDefault="00AB7992" w:rsidP="00AB7992">
      <w:pPr>
        <w:pStyle w:val="af3"/>
        <w:jc w:val="both"/>
        <w:rPr>
          <w:rFonts w:ascii="Times New Roman" w:hAnsi="Times New Roman"/>
          <w:sz w:val="28"/>
          <w:szCs w:val="28"/>
        </w:rPr>
      </w:pPr>
    </w:p>
    <w:p w14:paraId="24678D93" w14:textId="77777777" w:rsidR="00AB7992" w:rsidRDefault="00AB7992" w:rsidP="00AB7992">
      <w:pPr>
        <w:pStyle w:val="af3"/>
        <w:ind w:firstLine="709"/>
        <w:jc w:val="both"/>
        <w:rPr>
          <w:rFonts w:ascii="Times New Roman" w:hAnsi="Times New Roman"/>
          <w:b/>
          <w:sz w:val="28"/>
          <w:szCs w:val="28"/>
        </w:rPr>
      </w:pPr>
      <w:r w:rsidRPr="00434C10">
        <w:rPr>
          <w:rFonts w:ascii="Times New Roman" w:hAnsi="Times New Roman"/>
          <w:b/>
          <w:sz w:val="28"/>
          <w:szCs w:val="28"/>
        </w:rPr>
        <w:t>6.2.009</w:t>
      </w:r>
    </w:p>
    <w:p w14:paraId="33AF0A35"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Заезд на время может быть как одиночными, так и проводиться в формате открытой сессии.</w:t>
      </w:r>
    </w:p>
    <w:p w14:paraId="5D2769DF"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Порядок старта в заезде на время определяется:</w:t>
      </w:r>
    </w:p>
    <w:p w14:paraId="4C1568F4"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A: согласно порядку, в котором гонщики были зарегистрированы для участия в гонке,</w:t>
      </w:r>
    </w:p>
    <w:p w14:paraId="6C68236B"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или</w:t>
      </w:r>
    </w:p>
    <w:p w14:paraId="7223A459" w14:textId="425E145E" w:rsidR="00AB7992" w:rsidRPr="00DE5BFE" w:rsidRDefault="00FF24CF" w:rsidP="00AB7992">
      <w:pPr>
        <w:pStyle w:val="af3"/>
        <w:ind w:firstLine="720"/>
        <w:jc w:val="both"/>
        <w:rPr>
          <w:rFonts w:ascii="Times New Roman" w:hAnsi="Times New Roman"/>
          <w:sz w:val="28"/>
          <w:szCs w:val="28"/>
        </w:rPr>
      </w:pPr>
      <w:r>
        <w:rPr>
          <w:rFonts w:ascii="Times New Roman" w:hAnsi="Times New Roman"/>
          <w:sz w:val="28"/>
          <w:szCs w:val="28"/>
        </w:rPr>
        <w:t>Б</w:t>
      </w:r>
      <w:r w:rsidR="00AB7992" w:rsidRPr="00DE5BFE">
        <w:rPr>
          <w:rFonts w:ascii="Times New Roman" w:hAnsi="Times New Roman"/>
          <w:sz w:val="28"/>
          <w:szCs w:val="28"/>
        </w:rPr>
        <w:t>: по общему рейтингу этой серии соревнований.</w:t>
      </w:r>
    </w:p>
    <w:p w14:paraId="5C64DA80"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 Сначала едут женщины, затем мужчины.</w:t>
      </w:r>
    </w:p>
    <w:p w14:paraId="241F3732"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 Каждый гонщик должен совершить не менее 1 заезда на время. Старт во всех заездах на время является обязательным.</w:t>
      </w:r>
    </w:p>
    <w:p w14:paraId="5C9532B5"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Разрешены другие квалификационные форматы. Эти форматы должны быть описаны в техническом руководстве (положении).</w:t>
      </w:r>
    </w:p>
    <w:p w14:paraId="62C736C6"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 xml:space="preserve">- «Квалификация Формула 1»: гонщикам разрешено кататься в течение </w:t>
      </w:r>
    </w:p>
    <w:p w14:paraId="0F8D2EC9"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2 часов на трассе. Каждое время круга фиксируется. Самый быстрый одиночный круг считается квалификационным временем.</w:t>
      </w:r>
    </w:p>
    <w:p w14:paraId="36489B3A" w14:textId="3B7C5AB5"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 xml:space="preserve">Если гонщик сокращает трассу, то этот гонщик считается </w:t>
      </w:r>
      <w:r w:rsidR="00FF24CF" w:rsidRPr="00DE5BFE">
        <w:rPr>
          <w:rFonts w:ascii="Times New Roman" w:hAnsi="Times New Roman"/>
          <w:sz w:val="28"/>
          <w:szCs w:val="28"/>
        </w:rPr>
        <w:t>не финишировавшим</w:t>
      </w:r>
      <w:r w:rsidRPr="00DE5BFE">
        <w:rPr>
          <w:rFonts w:ascii="Times New Roman" w:hAnsi="Times New Roman"/>
          <w:sz w:val="28"/>
          <w:szCs w:val="28"/>
        </w:rPr>
        <w:t xml:space="preserve"> (НФ). Параметры трассы должны быть определены главным судьей и сообщены всем гонщикам в день квалификации. Это особенно важно на ритм-треках с разными параметрами линий.</w:t>
      </w:r>
    </w:p>
    <w:p w14:paraId="1A77E17B" w14:textId="47C9CC00"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 xml:space="preserve">Если гонщик не завершает полный заезд, он считается как </w:t>
      </w:r>
      <w:r w:rsidR="00FF24CF" w:rsidRPr="00DE5BFE">
        <w:rPr>
          <w:rFonts w:ascii="Times New Roman" w:hAnsi="Times New Roman"/>
          <w:sz w:val="28"/>
          <w:szCs w:val="28"/>
        </w:rPr>
        <w:t>не финишировавший</w:t>
      </w:r>
      <w:r w:rsidRPr="00DE5BFE">
        <w:rPr>
          <w:rFonts w:ascii="Times New Roman" w:hAnsi="Times New Roman"/>
          <w:sz w:val="28"/>
          <w:szCs w:val="28"/>
        </w:rPr>
        <w:t xml:space="preserve"> (НФ) и занимает последнее место в этом этапе соревнований.</w:t>
      </w:r>
    </w:p>
    <w:p w14:paraId="0411E442"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Главный судья выносит окончательное решение о дисквалификации гонщика.</w:t>
      </w:r>
    </w:p>
    <w:p w14:paraId="3D6E70C6"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Ранг заезда на время может определяться самым быстрым временем одиночного заезда гонщика или суммой времени всех заездов, если проводится несколько заездов на время.</w:t>
      </w:r>
    </w:p>
    <w:p w14:paraId="50E929A1" w14:textId="77777777"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 xml:space="preserve">- 32 самых быстрых гонщика в каждой категории переходят к заездам </w:t>
      </w:r>
      <w:r>
        <w:rPr>
          <w:rFonts w:ascii="Times New Roman" w:hAnsi="Times New Roman"/>
          <w:sz w:val="28"/>
          <w:szCs w:val="28"/>
        </w:rPr>
        <w:br/>
      </w:r>
      <w:r w:rsidRPr="00DE5BFE">
        <w:rPr>
          <w:rFonts w:ascii="Times New Roman" w:hAnsi="Times New Roman"/>
          <w:sz w:val="28"/>
          <w:szCs w:val="28"/>
        </w:rPr>
        <w:t>на выбывание.</w:t>
      </w:r>
    </w:p>
    <w:p w14:paraId="1BEEED31" w14:textId="06C0A74C"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lastRenderedPageBreak/>
        <w:t>- Если в категории 31 гонщик и менее, то 16 быстрейших гонщиков переходят к заездам на выбывание.</w:t>
      </w:r>
    </w:p>
    <w:p w14:paraId="380E3343" w14:textId="27DEC815" w:rsidR="00AB7992" w:rsidRPr="00DE5BFE" w:rsidRDefault="00AB7992" w:rsidP="00AB7992">
      <w:pPr>
        <w:pStyle w:val="af3"/>
        <w:ind w:firstLine="720"/>
        <w:jc w:val="both"/>
        <w:rPr>
          <w:rFonts w:ascii="Times New Roman" w:hAnsi="Times New Roman"/>
          <w:sz w:val="28"/>
          <w:szCs w:val="28"/>
        </w:rPr>
      </w:pPr>
      <w:r w:rsidRPr="00DE5BFE">
        <w:rPr>
          <w:rFonts w:ascii="Times New Roman" w:hAnsi="Times New Roman"/>
          <w:sz w:val="28"/>
          <w:szCs w:val="28"/>
        </w:rPr>
        <w:t>- Если в категории 15 гонщиков и менее, то 8 быстрейших гонщиков переходят к заездам на выбывание.</w:t>
      </w:r>
    </w:p>
    <w:p w14:paraId="1930CE33" w14:textId="28AE8D52" w:rsidR="0036453A" w:rsidRPr="008A5E40" w:rsidRDefault="00AB7992" w:rsidP="008A5E40">
      <w:pPr>
        <w:pStyle w:val="af3"/>
        <w:ind w:firstLine="720"/>
        <w:jc w:val="both"/>
        <w:rPr>
          <w:rFonts w:ascii="Times New Roman" w:hAnsi="Times New Roman"/>
          <w:sz w:val="28"/>
          <w:szCs w:val="28"/>
        </w:rPr>
      </w:pPr>
      <w:r w:rsidRPr="00DE5BFE">
        <w:rPr>
          <w:rFonts w:ascii="Times New Roman" w:hAnsi="Times New Roman"/>
          <w:sz w:val="28"/>
          <w:szCs w:val="28"/>
        </w:rPr>
        <w:t>- Если в категории 7 гонщиков и менее, то 4 быстрейших гонщика переходят к заездам на выбывание.</w:t>
      </w:r>
    </w:p>
    <w:p w14:paraId="6874976B" w14:textId="77777777" w:rsidR="007A764F" w:rsidRDefault="00AB7992" w:rsidP="007A764F">
      <w:pPr>
        <w:keepNext/>
        <w:spacing w:before="240" w:after="60"/>
        <w:ind w:firstLine="680"/>
        <w:jc w:val="both"/>
        <w:outlineLvl w:val="1"/>
        <w:rPr>
          <w:b/>
          <w:sz w:val="28"/>
          <w:szCs w:val="28"/>
        </w:rPr>
      </w:pPr>
      <w:r w:rsidRPr="00434C10">
        <w:rPr>
          <w:b/>
          <w:sz w:val="28"/>
          <w:szCs w:val="28"/>
        </w:rPr>
        <w:t>Заезды на выбывание</w:t>
      </w:r>
    </w:p>
    <w:p w14:paraId="1680BF77" w14:textId="490BE59D" w:rsidR="00AB7992" w:rsidRDefault="00AB7992" w:rsidP="007A764F">
      <w:pPr>
        <w:keepNext/>
        <w:spacing w:before="240" w:after="60"/>
        <w:ind w:firstLine="680"/>
        <w:jc w:val="both"/>
        <w:outlineLvl w:val="1"/>
        <w:rPr>
          <w:b/>
          <w:sz w:val="28"/>
          <w:szCs w:val="28"/>
        </w:rPr>
      </w:pPr>
      <w:r w:rsidRPr="00434C10">
        <w:rPr>
          <w:b/>
          <w:sz w:val="28"/>
          <w:szCs w:val="28"/>
        </w:rPr>
        <w:t>6.2.010</w:t>
      </w:r>
    </w:p>
    <w:p w14:paraId="643DF405" w14:textId="77777777" w:rsidR="00AB7992" w:rsidRDefault="00AB7992" w:rsidP="00AB7992">
      <w:pPr>
        <w:pStyle w:val="af3"/>
        <w:ind w:firstLine="709"/>
        <w:jc w:val="both"/>
        <w:rPr>
          <w:rFonts w:ascii="Times New Roman" w:hAnsi="Times New Roman"/>
          <w:sz w:val="28"/>
          <w:szCs w:val="28"/>
        </w:rPr>
      </w:pPr>
      <w:r w:rsidRPr="00434C10">
        <w:rPr>
          <w:rFonts w:ascii="Times New Roman" w:hAnsi="Times New Roman"/>
          <w:sz w:val="28"/>
          <w:szCs w:val="28"/>
        </w:rPr>
        <w:t>Основное соревнование состоит из заездов на выбывание. Гонщики, отобравшиеся по результатам квалификации, переходят к основным заездам соревнования.</w:t>
      </w:r>
    </w:p>
    <w:p w14:paraId="37C76212" w14:textId="77777777" w:rsidR="00AB7992" w:rsidRPr="00063CE1"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В отборочных заездах могут быть использованы всевозможные форматы заездов, описанные ниже.</w:t>
      </w:r>
    </w:p>
    <w:p w14:paraId="770A28D9" w14:textId="77777777" w:rsidR="00AB7992" w:rsidRPr="00063CE1"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Пары гонщиков будут определяться на основе их рейтинга после квалификации. Самый быстрый гонщик (1-е место) встретится с самым медленным гонщиком (8-е / 16-е / 32-е место).</w:t>
      </w:r>
    </w:p>
    <w:p w14:paraId="5BCE04A4" w14:textId="77777777" w:rsidR="00AB7992" w:rsidRPr="00434C10"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Самый быстрый гонщик из каждого заезда проходит в следующий раунд, пока не останется только 2 гонщика, которые будут соревноваться в финале.</w:t>
      </w:r>
    </w:p>
    <w:p w14:paraId="0994F281" w14:textId="77777777" w:rsidR="00AB7992" w:rsidRPr="00434C10" w:rsidRDefault="00AB7992" w:rsidP="00AB7992">
      <w:pPr>
        <w:pStyle w:val="af3"/>
        <w:ind w:firstLine="709"/>
        <w:jc w:val="both"/>
        <w:rPr>
          <w:rFonts w:ascii="Times New Roman" w:hAnsi="Times New Roman"/>
          <w:sz w:val="28"/>
          <w:szCs w:val="28"/>
        </w:rPr>
      </w:pPr>
      <w:r w:rsidRPr="00434C10">
        <w:rPr>
          <w:rFonts w:ascii="Times New Roman" w:hAnsi="Times New Roman"/>
          <w:sz w:val="28"/>
          <w:szCs w:val="28"/>
        </w:rPr>
        <w:t xml:space="preserve">Основные заезды соревнования могут проводиться </w:t>
      </w:r>
      <w:r w:rsidRPr="00063CE1">
        <w:rPr>
          <w:rFonts w:ascii="Times New Roman" w:hAnsi="Times New Roman"/>
          <w:sz w:val="28"/>
          <w:szCs w:val="28"/>
        </w:rPr>
        <w:t>в четырех форматах</w:t>
      </w:r>
      <w:r w:rsidRPr="00434C10">
        <w:rPr>
          <w:rFonts w:ascii="Times New Roman" w:hAnsi="Times New Roman"/>
          <w:sz w:val="28"/>
          <w:szCs w:val="28"/>
        </w:rPr>
        <w:t>:</w:t>
      </w:r>
    </w:p>
    <w:p w14:paraId="3227FA0F" w14:textId="77777777" w:rsidR="00AB7992" w:rsidRPr="00434C10" w:rsidRDefault="00AB7992" w:rsidP="00AB7992">
      <w:pPr>
        <w:pStyle w:val="af3"/>
        <w:ind w:left="709"/>
        <w:jc w:val="both"/>
        <w:rPr>
          <w:rFonts w:ascii="Times New Roman" w:hAnsi="Times New Roman"/>
          <w:sz w:val="28"/>
          <w:szCs w:val="28"/>
        </w:rPr>
      </w:pPr>
      <w:r w:rsidRPr="00434C10">
        <w:rPr>
          <w:rFonts w:ascii="Times New Roman" w:hAnsi="Times New Roman"/>
          <w:sz w:val="28"/>
          <w:szCs w:val="28"/>
        </w:rPr>
        <w:t>- один на один – «преследование»</w:t>
      </w:r>
      <w:r>
        <w:rPr>
          <w:rFonts w:ascii="Times New Roman" w:hAnsi="Times New Roman"/>
          <w:sz w:val="28"/>
          <w:szCs w:val="28"/>
        </w:rPr>
        <w:t>;</w:t>
      </w:r>
    </w:p>
    <w:p w14:paraId="42B0D7F5" w14:textId="77777777" w:rsidR="00AB7992" w:rsidRPr="00434C10" w:rsidRDefault="00AB7992" w:rsidP="00AB7992">
      <w:pPr>
        <w:pStyle w:val="af3"/>
        <w:ind w:left="709"/>
        <w:jc w:val="both"/>
        <w:rPr>
          <w:rFonts w:ascii="Times New Roman" w:hAnsi="Times New Roman"/>
          <w:sz w:val="28"/>
          <w:szCs w:val="28"/>
        </w:rPr>
      </w:pPr>
      <w:r w:rsidRPr="00434C10">
        <w:rPr>
          <w:rFonts w:ascii="Times New Roman" w:hAnsi="Times New Roman"/>
          <w:sz w:val="28"/>
          <w:szCs w:val="28"/>
        </w:rPr>
        <w:t>- один на один – «дуал»</w:t>
      </w:r>
      <w:r>
        <w:rPr>
          <w:rFonts w:ascii="Times New Roman" w:hAnsi="Times New Roman"/>
          <w:sz w:val="28"/>
          <w:szCs w:val="28"/>
        </w:rPr>
        <w:t>;</w:t>
      </w:r>
    </w:p>
    <w:p w14:paraId="1559A8EC" w14:textId="77777777" w:rsidR="00AB7992" w:rsidRPr="00063CE1" w:rsidRDefault="00AB7992" w:rsidP="00AB7992">
      <w:pPr>
        <w:pStyle w:val="af3"/>
        <w:ind w:left="709"/>
        <w:jc w:val="both"/>
        <w:rPr>
          <w:rFonts w:ascii="Times New Roman" w:hAnsi="Times New Roman"/>
          <w:sz w:val="28"/>
          <w:szCs w:val="28"/>
        </w:rPr>
      </w:pPr>
      <w:r w:rsidRPr="00063CE1">
        <w:rPr>
          <w:rFonts w:ascii="Times New Roman" w:hAnsi="Times New Roman"/>
          <w:sz w:val="28"/>
          <w:szCs w:val="28"/>
        </w:rPr>
        <w:t>- одиночные заезды «соло»</w:t>
      </w:r>
      <w:r>
        <w:rPr>
          <w:rFonts w:ascii="Times New Roman" w:hAnsi="Times New Roman"/>
          <w:sz w:val="28"/>
          <w:szCs w:val="28"/>
        </w:rPr>
        <w:t>;</w:t>
      </w:r>
    </w:p>
    <w:p w14:paraId="2BB23430" w14:textId="77777777" w:rsidR="00AB7992" w:rsidRPr="00434C10" w:rsidRDefault="00AB7992" w:rsidP="00AB7992">
      <w:pPr>
        <w:pStyle w:val="af3"/>
        <w:ind w:left="709"/>
        <w:jc w:val="both"/>
        <w:rPr>
          <w:rFonts w:ascii="Times New Roman" w:hAnsi="Times New Roman"/>
          <w:sz w:val="28"/>
          <w:szCs w:val="28"/>
        </w:rPr>
      </w:pPr>
      <w:r w:rsidRPr="00063CE1">
        <w:rPr>
          <w:rFonts w:ascii="Times New Roman" w:hAnsi="Times New Roman"/>
          <w:sz w:val="28"/>
          <w:szCs w:val="28"/>
        </w:rPr>
        <w:t>- открытая сессия.</w:t>
      </w:r>
    </w:p>
    <w:p w14:paraId="6E88CFBB" w14:textId="77777777" w:rsidR="00AB7992" w:rsidRDefault="00AB7992" w:rsidP="00AB7992">
      <w:pPr>
        <w:pStyle w:val="af3"/>
        <w:ind w:firstLine="709"/>
        <w:jc w:val="both"/>
        <w:rPr>
          <w:rFonts w:ascii="Times New Roman" w:hAnsi="Times New Roman"/>
          <w:b/>
          <w:sz w:val="28"/>
          <w:szCs w:val="28"/>
        </w:rPr>
      </w:pPr>
    </w:p>
    <w:p w14:paraId="3556CA08" w14:textId="28D4CBFF" w:rsidR="007A764F" w:rsidRDefault="007A764F" w:rsidP="007A764F">
      <w:pPr>
        <w:pStyle w:val="af3"/>
        <w:ind w:firstLine="709"/>
        <w:jc w:val="both"/>
        <w:rPr>
          <w:rFonts w:ascii="Times New Roman" w:hAnsi="Times New Roman"/>
          <w:b/>
          <w:sz w:val="28"/>
          <w:szCs w:val="28"/>
        </w:rPr>
      </w:pPr>
      <w:r w:rsidRPr="00434C10">
        <w:rPr>
          <w:rFonts w:ascii="Times New Roman" w:hAnsi="Times New Roman"/>
          <w:b/>
          <w:sz w:val="28"/>
          <w:szCs w:val="28"/>
        </w:rPr>
        <w:t>Один на один – «преследование»</w:t>
      </w:r>
    </w:p>
    <w:p w14:paraId="06A2B5A1" w14:textId="77777777" w:rsidR="007A764F" w:rsidRDefault="007A764F" w:rsidP="007A764F">
      <w:pPr>
        <w:pStyle w:val="af3"/>
        <w:ind w:firstLine="709"/>
        <w:jc w:val="both"/>
        <w:rPr>
          <w:rFonts w:ascii="Times New Roman" w:hAnsi="Times New Roman"/>
          <w:b/>
          <w:sz w:val="28"/>
          <w:szCs w:val="28"/>
        </w:rPr>
      </w:pPr>
    </w:p>
    <w:p w14:paraId="472CB2BA" w14:textId="3BCFFE2D" w:rsidR="00AB7992" w:rsidRPr="00434C10" w:rsidRDefault="00AB7992" w:rsidP="007A764F">
      <w:pPr>
        <w:pStyle w:val="af3"/>
        <w:ind w:firstLine="709"/>
        <w:jc w:val="both"/>
        <w:rPr>
          <w:rFonts w:ascii="Times New Roman" w:hAnsi="Times New Roman"/>
          <w:b/>
          <w:sz w:val="28"/>
          <w:szCs w:val="28"/>
        </w:rPr>
      </w:pPr>
      <w:r w:rsidRPr="00434C10">
        <w:rPr>
          <w:rFonts w:ascii="Times New Roman" w:hAnsi="Times New Roman"/>
          <w:b/>
          <w:sz w:val="28"/>
          <w:szCs w:val="28"/>
        </w:rPr>
        <w:t>6.2.011</w:t>
      </w:r>
    </w:p>
    <w:p w14:paraId="18D15A7F" w14:textId="77777777" w:rsidR="00AB7992" w:rsidRPr="00A15D51" w:rsidRDefault="00AB7992" w:rsidP="00AB7992">
      <w:pPr>
        <w:pStyle w:val="af3"/>
        <w:tabs>
          <w:tab w:val="left" w:pos="1276"/>
        </w:tabs>
        <w:ind w:firstLine="709"/>
        <w:jc w:val="both"/>
        <w:rPr>
          <w:rFonts w:ascii="Times New Roman" w:hAnsi="Times New Roman"/>
          <w:sz w:val="28"/>
          <w:szCs w:val="28"/>
        </w:rPr>
      </w:pPr>
      <w:r w:rsidRPr="00A15D51">
        <w:rPr>
          <w:rFonts w:ascii="Times New Roman" w:hAnsi="Times New Roman"/>
          <w:sz w:val="28"/>
          <w:szCs w:val="28"/>
        </w:rPr>
        <w:t>Ритм-трек должен быть оснащен одним или двумя блоками хронометражного оборудования/устройствами синхронизации (зависит от планировки трассы). Блоки хронометражного оборудования должны быть размещены в сотрудничестве с главным судьей</w:t>
      </w:r>
      <w:r w:rsidR="00F109B3">
        <w:rPr>
          <w:rFonts w:ascii="Times New Roman" w:hAnsi="Times New Roman"/>
          <w:sz w:val="28"/>
          <w:szCs w:val="28"/>
        </w:rPr>
        <w:t xml:space="preserve"> (см. рисунок 19 «Схема трека и заезда»)</w:t>
      </w:r>
      <w:r w:rsidRPr="00A15D51">
        <w:rPr>
          <w:rFonts w:ascii="Times New Roman" w:hAnsi="Times New Roman"/>
          <w:sz w:val="28"/>
          <w:szCs w:val="28"/>
        </w:rPr>
        <w:t>.</w:t>
      </w:r>
    </w:p>
    <w:p w14:paraId="32897435" w14:textId="77777777" w:rsidR="00AB7992" w:rsidRPr="00A15D51" w:rsidRDefault="00AB7992" w:rsidP="00AB7992">
      <w:pPr>
        <w:pStyle w:val="af3"/>
        <w:tabs>
          <w:tab w:val="left" w:pos="1276"/>
        </w:tabs>
        <w:ind w:firstLine="709"/>
        <w:jc w:val="both"/>
        <w:rPr>
          <w:rFonts w:ascii="Times New Roman" w:hAnsi="Times New Roman"/>
          <w:sz w:val="28"/>
          <w:szCs w:val="28"/>
        </w:rPr>
      </w:pPr>
      <w:r w:rsidRPr="00A15D51">
        <w:rPr>
          <w:rFonts w:ascii="Times New Roman" w:hAnsi="Times New Roman"/>
          <w:sz w:val="28"/>
          <w:szCs w:val="28"/>
        </w:rPr>
        <w:t>- Гонщики одновременно выполняют заезды на треке, стартуя с разных позиций, и движутся в одном направлении.</w:t>
      </w:r>
    </w:p>
    <w:p w14:paraId="5E3BE653" w14:textId="77777777" w:rsidR="00AB7992" w:rsidRPr="00A15D51" w:rsidRDefault="00AB7992" w:rsidP="00AB7992">
      <w:pPr>
        <w:pStyle w:val="af3"/>
        <w:tabs>
          <w:tab w:val="left" w:pos="1276"/>
        </w:tabs>
        <w:ind w:firstLine="709"/>
        <w:jc w:val="both"/>
        <w:rPr>
          <w:rFonts w:ascii="Times New Roman" w:hAnsi="Times New Roman"/>
          <w:sz w:val="28"/>
          <w:szCs w:val="28"/>
        </w:rPr>
      </w:pPr>
      <w:r w:rsidRPr="00A15D51">
        <w:rPr>
          <w:rFonts w:ascii="Times New Roman" w:hAnsi="Times New Roman"/>
          <w:sz w:val="28"/>
          <w:szCs w:val="28"/>
        </w:rPr>
        <w:t>- Гонщик с более быстрым квалификационным временем заезда имеет приоритет в выборе своей стартовой позиции (1 или 2).</w:t>
      </w:r>
    </w:p>
    <w:p w14:paraId="3AFFEC86" w14:textId="77777777" w:rsidR="00AB7992" w:rsidRPr="00A15D51" w:rsidRDefault="00AB7992" w:rsidP="00AB7992">
      <w:pPr>
        <w:pStyle w:val="af3"/>
        <w:tabs>
          <w:tab w:val="left" w:pos="1276"/>
        </w:tabs>
        <w:ind w:firstLine="709"/>
        <w:jc w:val="both"/>
        <w:rPr>
          <w:rFonts w:ascii="Times New Roman" w:hAnsi="Times New Roman"/>
          <w:sz w:val="28"/>
          <w:szCs w:val="28"/>
        </w:rPr>
      </w:pPr>
      <w:r w:rsidRPr="00A15D51">
        <w:rPr>
          <w:rFonts w:ascii="Times New Roman" w:hAnsi="Times New Roman"/>
          <w:sz w:val="28"/>
          <w:szCs w:val="28"/>
        </w:rPr>
        <w:t>- Гонщик должен стоять на линии старта с одной ногой на земле.</w:t>
      </w:r>
    </w:p>
    <w:p w14:paraId="07219984" w14:textId="77777777" w:rsidR="00AB7992" w:rsidRPr="00A15D51" w:rsidRDefault="00AB7992" w:rsidP="00AB7992">
      <w:pPr>
        <w:pStyle w:val="af3"/>
        <w:tabs>
          <w:tab w:val="left" w:pos="1276"/>
        </w:tabs>
        <w:ind w:firstLine="709"/>
        <w:jc w:val="both"/>
        <w:rPr>
          <w:rFonts w:ascii="Times New Roman" w:hAnsi="Times New Roman"/>
          <w:sz w:val="28"/>
          <w:szCs w:val="28"/>
        </w:rPr>
      </w:pPr>
      <w:r w:rsidRPr="00A15D51">
        <w:rPr>
          <w:rFonts w:ascii="Times New Roman" w:hAnsi="Times New Roman"/>
          <w:sz w:val="28"/>
          <w:szCs w:val="28"/>
        </w:rPr>
        <w:t>- Время начинает отсчитываться, как только гонщики пересекают линию старта/финиша, и останавливается, когда они снова пересекают ее.</w:t>
      </w:r>
    </w:p>
    <w:p w14:paraId="2F0AFF59" w14:textId="77777777" w:rsidR="00AB7992" w:rsidRPr="00A15D51" w:rsidRDefault="00AB7992" w:rsidP="00AB7992">
      <w:pPr>
        <w:pStyle w:val="af3"/>
        <w:tabs>
          <w:tab w:val="left" w:pos="1276"/>
        </w:tabs>
        <w:ind w:firstLine="709"/>
        <w:jc w:val="both"/>
        <w:rPr>
          <w:rFonts w:ascii="Times New Roman" w:hAnsi="Times New Roman"/>
          <w:sz w:val="28"/>
          <w:szCs w:val="28"/>
        </w:rPr>
      </w:pPr>
      <w:r w:rsidRPr="00A15D51">
        <w:rPr>
          <w:rFonts w:ascii="Times New Roman" w:hAnsi="Times New Roman"/>
          <w:sz w:val="28"/>
          <w:szCs w:val="28"/>
        </w:rPr>
        <w:t>- Самый быстрый из гонщиков переходит в следующий раунд.</w:t>
      </w:r>
    </w:p>
    <w:p w14:paraId="53F2BB1E" w14:textId="71288307" w:rsidR="00AB7992" w:rsidRPr="00434C10" w:rsidRDefault="00AB7992" w:rsidP="00AB7992">
      <w:pPr>
        <w:pStyle w:val="af3"/>
        <w:tabs>
          <w:tab w:val="left" w:pos="1276"/>
        </w:tabs>
        <w:ind w:firstLine="709"/>
        <w:jc w:val="both"/>
        <w:rPr>
          <w:rFonts w:ascii="Times New Roman" w:hAnsi="Times New Roman"/>
          <w:sz w:val="28"/>
          <w:szCs w:val="28"/>
        </w:rPr>
      </w:pPr>
      <w:r w:rsidRPr="00A15D51">
        <w:rPr>
          <w:rFonts w:ascii="Times New Roman" w:hAnsi="Times New Roman"/>
          <w:sz w:val="28"/>
          <w:szCs w:val="28"/>
        </w:rPr>
        <w:lastRenderedPageBreak/>
        <w:t xml:space="preserve">- Если гонщик не завершает полный круг, он считается как </w:t>
      </w:r>
      <w:r w:rsidR="007A764F" w:rsidRPr="00A15D51">
        <w:rPr>
          <w:rFonts w:ascii="Times New Roman" w:hAnsi="Times New Roman"/>
          <w:sz w:val="28"/>
          <w:szCs w:val="28"/>
        </w:rPr>
        <w:t>не финишировавший</w:t>
      </w:r>
      <w:r w:rsidRPr="00A15D51">
        <w:rPr>
          <w:rFonts w:ascii="Times New Roman" w:hAnsi="Times New Roman"/>
          <w:sz w:val="28"/>
          <w:szCs w:val="28"/>
        </w:rPr>
        <w:t xml:space="preserve"> (НФ) без повторного</w:t>
      </w:r>
      <w:r w:rsidRPr="00063CE1">
        <w:rPr>
          <w:rFonts w:ascii="Times New Roman" w:hAnsi="Times New Roman"/>
          <w:sz w:val="28"/>
          <w:szCs w:val="28"/>
        </w:rPr>
        <w:t xml:space="preserve"> заезда.</w:t>
      </w:r>
    </w:p>
    <w:p w14:paraId="22015A2C" w14:textId="77777777" w:rsidR="00AB7992" w:rsidRPr="00434C10" w:rsidRDefault="00AB7992" w:rsidP="00AB7992">
      <w:pPr>
        <w:pStyle w:val="af3"/>
        <w:jc w:val="both"/>
        <w:rPr>
          <w:rFonts w:ascii="Times New Roman" w:hAnsi="Times New Roman"/>
          <w:sz w:val="28"/>
          <w:szCs w:val="28"/>
        </w:rPr>
      </w:pPr>
    </w:p>
    <w:p w14:paraId="29792A60" w14:textId="77777777" w:rsidR="00AB7992" w:rsidRPr="00434C10" w:rsidRDefault="00F86220" w:rsidP="00AB7992">
      <w:pPr>
        <w:pStyle w:val="af3"/>
        <w:jc w:val="both"/>
        <w:rPr>
          <w:rFonts w:ascii="Arial" w:hAnsi="Arial" w:cs="Arial"/>
          <w:sz w:val="20"/>
          <w:szCs w:val="20"/>
        </w:rPr>
      </w:pPr>
      <w:r w:rsidRPr="00434C10">
        <w:rPr>
          <w:rFonts w:ascii="Times New Roman" w:hAnsi="Times New Roman"/>
          <w:noProof/>
          <w:sz w:val="28"/>
          <w:szCs w:val="28"/>
        </w:rPr>
        <w:drawing>
          <wp:inline distT="0" distB="0" distL="0" distR="0" wp14:anchorId="46362539" wp14:editId="263EE296">
            <wp:extent cx="6682740" cy="3611880"/>
            <wp:effectExtent l="0" t="0" r="0" b="0"/>
            <wp:docPr id="2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82740" cy="3611880"/>
                    </a:xfrm>
                    <a:prstGeom prst="rect">
                      <a:avLst/>
                    </a:prstGeom>
                    <a:noFill/>
                    <a:ln>
                      <a:noFill/>
                    </a:ln>
                  </pic:spPr>
                </pic:pic>
              </a:graphicData>
            </a:graphic>
          </wp:inline>
        </w:drawing>
      </w:r>
    </w:p>
    <w:p w14:paraId="1298FDD8" w14:textId="60BF6EDD" w:rsidR="008A5E40" w:rsidRPr="001B1D69" w:rsidRDefault="008A5E40" w:rsidP="008A5E40">
      <w:pPr>
        <w:pStyle w:val="af3"/>
        <w:jc w:val="right"/>
        <w:rPr>
          <w:rFonts w:ascii="Times New Roman" w:hAnsi="Times New Roman"/>
          <w:bCs/>
          <w:sz w:val="28"/>
          <w:szCs w:val="28"/>
        </w:rPr>
      </w:pPr>
      <w:r w:rsidRPr="001B1D69">
        <w:rPr>
          <w:rFonts w:ascii="Times New Roman" w:hAnsi="Times New Roman"/>
          <w:bCs/>
          <w:sz w:val="28"/>
          <w:szCs w:val="28"/>
        </w:rPr>
        <w:t>Рисунок 19. Схема трека и заезда</w:t>
      </w:r>
    </w:p>
    <w:p w14:paraId="285B5C2D" w14:textId="77777777" w:rsidR="00AB7992" w:rsidRPr="00434C10" w:rsidRDefault="00AB7992" w:rsidP="008A5E40">
      <w:pPr>
        <w:pStyle w:val="af3"/>
        <w:rPr>
          <w:rFonts w:ascii="Times New Roman" w:hAnsi="Times New Roman"/>
          <w:sz w:val="28"/>
          <w:szCs w:val="28"/>
        </w:rPr>
      </w:pPr>
    </w:p>
    <w:p w14:paraId="1254E00D" w14:textId="77777777" w:rsidR="007A764F" w:rsidRPr="00434C10" w:rsidRDefault="007A764F" w:rsidP="007A764F">
      <w:pPr>
        <w:pStyle w:val="af3"/>
        <w:ind w:left="709"/>
        <w:jc w:val="both"/>
        <w:rPr>
          <w:rFonts w:ascii="Times New Roman" w:hAnsi="Times New Roman"/>
          <w:b/>
          <w:sz w:val="28"/>
          <w:szCs w:val="28"/>
        </w:rPr>
      </w:pPr>
      <w:r w:rsidRPr="00434C10">
        <w:rPr>
          <w:rFonts w:ascii="Times New Roman" w:hAnsi="Times New Roman"/>
          <w:b/>
          <w:sz w:val="28"/>
          <w:szCs w:val="28"/>
        </w:rPr>
        <w:t>Один на один – «дуал»</w:t>
      </w:r>
    </w:p>
    <w:p w14:paraId="1EBEA1E0" w14:textId="77777777" w:rsidR="007A764F" w:rsidRDefault="007A764F" w:rsidP="00AB7992">
      <w:pPr>
        <w:pStyle w:val="af3"/>
        <w:ind w:left="709"/>
        <w:jc w:val="both"/>
        <w:rPr>
          <w:rFonts w:ascii="Times New Roman" w:hAnsi="Times New Roman"/>
          <w:b/>
          <w:sz w:val="28"/>
          <w:szCs w:val="28"/>
        </w:rPr>
      </w:pPr>
    </w:p>
    <w:p w14:paraId="53EBDFC5" w14:textId="3DBD359D" w:rsidR="00AB7992" w:rsidRPr="00434C10" w:rsidRDefault="00AB7992" w:rsidP="00AB7992">
      <w:pPr>
        <w:pStyle w:val="af3"/>
        <w:ind w:left="709"/>
        <w:jc w:val="both"/>
        <w:rPr>
          <w:rFonts w:ascii="Times New Roman" w:hAnsi="Times New Roman"/>
          <w:b/>
          <w:sz w:val="28"/>
          <w:szCs w:val="28"/>
        </w:rPr>
      </w:pPr>
      <w:r w:rsidRPr="00434C10">
        <w:rPr>
          <w:rFonts w:ascii="Times New Roman" w:hAnsi="Times New Roman"/>
          <w:b/>
          <w:sz w:val="28"/>
          <w:szCs w:val="28"/>
        </w:rPr>
        <w:t>6.2.012</w:t>
      </w:r>
    </w:p>
    <w:p w14:paraId="2F5E3FB3" w14:textId="77777777" w:rsidR="00AB7992" w:rsidRPr="00A15D51"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 xml:space="preserve">Ритм-трек должен быть оснащен одним хронометражным синхронизирующим устройством и двумя стартовыми </w:t>
      </w:r>
      <w:r w:rsidRPr="00A15D51">
        <w:rPr>
          <w:rFonts w:ascii="Times New Roman" w:hAnsi="Times New Roman"/>
          <w:sz w:val="28"/>
          <w:szCs w:val="28"/>
        </w:rPr>
        <w:t>блоками (рекомендуется). Устройства хронометража должны быть размещены в сотрудничестве с судьей</w:t>
      </w:r>
      <w:r w:rsidR="00F109B3">
        <w:rPr>
          <w:rFonts w:ascii="Times New Roman" w:hAnsi="Times New Roman"/>
          <w:sz w:val="28"/>
          <w:szCs w:val="28"/>
        </w:rPr>
        <w:t xml:space="preserve"> (см. рисунок 20 «Схема трека и заезда»)</w:t>
      </w:r>
    </w:p>
    <w:p w14:paraId="4DBE8DFE" w14:textId="77777777" w:rsidR="00AB7992" w:rsidRPr="00A15D51" w:rsidRDefault="00AB7992" w:rsidP="00AB7992">
      <w:pPr>
        <w:pStyle w:val="af3"/>
        <w:ind w:left="709"/>
        <w:jc w:val="both"/>
        <w:rPr>
          <w:rFonts w:ascii="Times New Roman" w:hAnsi="Times New Roman"/>
          <w:sz w:val="28"/>
          <w:szCs w:val="28"/>
        </w:rPr>
      </w:pPr>
      <w:r w:rsidRPr="00A15D51">
        <w:rPr>
          <w:rFonts w:ascii="Times New Roman" w:hAnsi="Times New Roman"/>
          <w:sz w:val="28"/>
          <w:szCs w:val="28"/>
        </w:rPr>
        <w:t xml:space="preserve">- Гонщики одновременно выполняют заезды на треке. </w:t>
      </w:r>
    </w:p>
    <w:p w14:paraId="225A2C8E" w14:textId="77777777" w:rsidR="00AB7992" w:rsidRPr="00A15D51" w:rsidRDefault="00AB7992" w:rsidP="00AB7992">
      <w:pPr>
        <w:pStyle w:val="af3"/>
        <w:ind w:left="709"/>
        <w:jc w:val="both"/>
        <w:rPr>
          <w:rFonts w:ascii="Times New Roman" w:hAnsi="Times New Roman"/>
          <w:sz w:val="28"/>
          <w:szCs w:val="28"/>
        </w:rPr>
      </w:pPr>
      <w:r w:rsidRPr="00A15D51">
        <w:rPr>
          <w:rFonts w:ascii="Times New Roman" w:hAnsi="Times New Roman"/>
          <w:sz w:val="28"/>
          <w:szCs w:val="28"/>
        </w:rPr>
        <w:t>- Гонщик с самым быстрым временем квалификации имеет приоритет на стартовой позиции (1 или 2).</w:t>
      </w:r>
    </w:p>
    <w:p w14:paraId="786C10E9" w14:textId="77777777" w:rsidR="00AB7992" w:rsidRPr="00A15D51" w:rsidRDefault="00AB7992" w:rsidP="00AB7992">
      <w:pPr>
        <w:pStyle w:val="af3"/>
        <w:ind w:left="709"/>
        <w:jc w:val="both"/>
        <w:rPr>
          <w:rFonts w:ascii="Times New Roman" w:hAnsi="Times New Roman"/>
          <w:sz w:val="28"/>
          <w:szCs w:val="28"/>
        </w:rPr>
      </w:pPr>
      <w:r w:rsidRPr="00A15D51">
        <w:rPr>
          <w:rFonts w:ascii="Times New Roman" w:hAnsi="Times New Roman"/>
          <w:sz w:val="28"/>
          <w:szCs w:val="28"/>
        </w:rPr>
        <w:t>- Гонщик должен стоять на стартовой линии, поставив одну ногу на землю.</w:t>
      </w:r>
    </w:p>
    <w:p w14:paraId="64D1A5DD" w14:textId="77777777" w:rsidR="00AB7992" w:rsidRPr="00A15D51" w:rsidRDefault="00AB7992" w:rsidP="00AB7992">
      <w:pPr>
        <w:pStyle w:val="af3"/>
        <w:ind w:left="709"/>
        <w:jc w:val="both"/>
        <w:rPr>
          <w:rFonts w:ascii="Times New Roman" w:hAnsi="Times New Roman"/>
          <w:sz w:val="28"/>
          <w:szCs w:val="28"/>
        </w:rPr>
      </w:pPr>
      <w:r w:rsidRPr="00A15D51">
        <w:rPr>
          <w:rFonts w:ascii="Times New Roman" w:hAnsi="Times New Roman"/>
          <w:sz w:val="28"/>
          <w:szCs w:val="28"/>
        </w:rPr>
        <w:t>- Гонка начинается, как только стартовый механизм запускает время, и останавливается, когда гонщики пересекают финишную линию.</w:t>
      </w:r>
    </w:p>
    <w:p w14:paraId="59D50CCA" w14:textId="77777777" w:rsidR="00AB7992" w:rsidRPr="00A15D51" w:rsidRDefault="00AB7992" w:rsidP="00AB7992">
      <w:pPr>
        <w:pStyle w:val="af3"/>
        <w:ind w:left="709"/>
        <w:jc w:val="both"/>
        <w:rPr>
          <w:rFonts w:ascii="Times New Roman" w:hAnsi="Times New Roman"/>
          <w:sz w:val="28"/>
          <w:szCs w:val="28"/>
        </w:rPr>
      </w:pPr>
      <w:r w:rsidRPr="00A15D51">
        <w:rPr>
          <w:rFonts w:ascii="Times New Roman" w:hAnsi="Times New Roman"/>
          <w:sz w:val="28"/>
          <w:szCs w:val="28"/>
        </w:rPr>
        <w:t>- Гонщик, пересекший финишную линию первым, проходит в следующий раунд.</w:t>
      </w:r>
    </w:p>
    <w:p w14:paraId="5D5884BC" w14:textId="77777777" w:rsidR="00AB7992" w:rsidRPr="00A15D51" w:rsidRDefault="00AB7992" w:rsidP="00AB7992">
      <w:pPr>
        <w:pStyle w:val="af3"/>
        <w:ind w:firstLine="709"/>
        <w:jc w:val="both"/>
        <w:rPr>
          <w:rFonts w:ascii="Times New Roman" w:hAnsi="Times New Roman"/>
          <w:sz w:val="28"/>
          <w:szCs w:val="28"/>
        </w:rPr>
      </w:pPr>
      <w:r w:rsidRPr="00A15D51">
        <w:rPr>
          <w:rFonts w:ascii="Times New Roman" w:hAnsi="Times New Roman"/>
          <w:sz w:val="28"/>
          <w:szCs w:val="28"/>
        </w:rPr>
        <w:t xml:space="preserve">- В зависимости от дизайна трека этот формат подразумевает 2 заезда </w:t>
      </w:r>
      <w:r w:rsidRPr="00A15D51">
        <w:rPr>
          <w:rFonts w:ascii="Times New Roman" w:hAnsi="Times New Roman"/>
          <w:sz w:val="28"/>
          <w:szCs w:val="28"/>
        </w:rPr>
        <w:br/>
        <w:t>в рамках одного заезда с выбыванием (определяется главным судьей).</w:t>
      </w:r>
    </w:p>
    <w:p w14:paraId="27E91AF5" w14:textId="77777777" w:rsidR="00AB7992" w:rsidRPr="00A15D51" w:rsidRDefault="00AB7992" w:rsidP="00AB7992">
      <w:pPr>
        <w:pStyle w:val="af3"/>
        <w:ind w:firstLine="709"/>
        <w:jc w:val="both"/>
        <w:rPr>
          <w:rFonts w:ascii="Times New Roman" w:hAnsi="Times New Roman"/>
          <w:sz w:val="28"/>
          <w:szCs w:val="28"/>
        </w:rPr>
      </w:pPr>
      <w:r w:rsidRPr="00A15D51">
        <w:rPr>
          <w:rFonts w:ascii="Times New Roman" w:hAnsi="Times New Roman"/>
          <w:sz w:val="28"/>
          <w:szCs w:val="28"/>
        </w:rPr>
        <w:lastRenderedPageBreak/>
        <w:t>- Заезд 1: Гонщик с более быстрым временем заезда стартует слева, другой стартует справа. Гонщики одновременно выполняют заезды на треке, и они оба устанавливают время. Максимальная разница во времени (штраф) составляет 1,5 с (например, если гонщик падает).</w:t>
      </w:r>
    </w:p>
    <w:p w14:paraId="34BBE9BE" w14:textId="77777777" w:rsidR="00AB7992" w:rsidRPr="00434C10" w:rsidRDefault="00AB7992" w:rsidP="00AB7992">
      <w:pPr>
        <w:pStyle w:val="af3"/>
        <w:ind w:firstLine="709"/>
        <w:jc w:val="both"/>
        <w:rPr>
          <w:rFonts w:ascii="Times New Roman" w:hAnsi="Times New Roman"/>
          <w:sz w:val="28"/>
          <w:szCs w:val="28"/>
        </w:rPr>
      </w:pPr>
      <w:r w:rsidRPr="00A15D51">
        <w:rPr>
          <w:rFonts w:ascii="Times New Roman" w:hAnsi="Times New Roman"/>
          <w:sz w:val="28"/>
          <w:szCs w:val="28"/>
        </w:rPr>
        <w:t>- Заезд 2: Гонщики меняют трассы. Гонщики одновременно</w:t>
      </w:r>
      <w:r w:rsidRPr="00434C10">
        <w:rPr>
          <w:rFonts w:ascii="Times New Roman" w:hAnsi="Times New Roman"/>
          <w:sz w:val="28"/>
          <w:szCs w:val="28"/>
        </w:rPr>
        <w:t xml:space="preserve"> выполняют заезды на треке во второй раз, и они оба устанавливают время во второй раз.</w:t>
      </w:r>
    </w:p>
    <w:p w14:paraId="2802F577" w14:textId="77777777" w:rsidR="00AB7992" w:rsidRPr="00434C10" w:rsidRDefault="00AB7992" w:rsidP="00AB7992">
      <w:pPr>
        <w:pStyle w:val="af3"/>
        <w:ind w:firstLine="709"/>
        <w:jc w:val="both"/>
        <w:rPr>
          <w:rFonts w:ascii="Times New Roman" w:hAnsi="Times New Roman"/>
          <w:sz w:val="28"/>
          <w:szCs w:val="28"/>
        </w:rPr>
      </w:pPr>
      <w:r>
        <w:rPr>
          <w:rFonts w:ascii="Times New Roman" w:hAnsi="Times New Roman"/>
          <w:sz w:val="28"/>
          <w:szCs w:val="28"/>
        </w:rPr>
        <w:t>- </w:t>
      </w:r>
      <w:r w:rsidRPr="00434C10">
        <w:rPr>
          <w:rFonts w:ascii="Times New Roman" w:hAnsi="Times New Roman"/>
          <w:sz w:val="28"/>
          <w:szCs w:val="28"/>
        </w:rPr>
        <w:t>Сочетание обоих времен (на левой и правой трассе) одного гонщика определяет общее время гонщика.</w:t>
      </w:r>
    </w:p>
    <w:p w14:paraId="148FAF19" w14:textId="77777777" w:rsidR="00AB7992" w:rsidRPr="00434C10" w:rsidRDefault="00AB7992" w:rsidP="00AB7992">
      <w:pPr>
        <w:pStyle w:val="af3"/>
        <w:ind w:firstLine="709"/>
        <w:jc w:val="both"/>
        <w:rPr>
          <w:rFonts w:ascii="Times New Roman" w:hAnsi="Times New Roman"/>
          <w:sz w:val="28"/>
          <w:szCs w:val="28"/>
        </w:rPr>
      </w:pPr>
      <w:r>
        <w:rPr>
          <w:rFonts w:ascii="Times New Roman" w:hAnsi="Times New Roman"/>
          <w:sz w:val="28"/>
          <w:szCs w:val="28"/>
        </w:rPr>
        <w:t>- </w:t>
      </w:r>
      <w:r w:rsidRPr="00434C10">
        <w:rPr>
          <w:rFonts w:ascii="Times New Roman" w:hAnsi="Times New Roman"/>
          <w:sz w:val="28"/>
          <w:szCs w:val="28"/>
        </w:rPr>
        <w:t>Победителем заезда является гонщик с самым быстрым комбинированным временем, и он переходит в следующий раунд.</w:t>
      </w:r>
    </w:p>
    <w:p w14:paraId="2D7DB46E" w14:textId="2AE9E9DC" w:rsidR="00AB7992" w:rsidRPr="00F109B3" w:rsidRDefault="00AB7992" w:rsidP="00AB7992">
      <w:pPr>
        <w:pStyle w:val="af3"/>
        <w:jc w:val="both"/>
        <w:rPr>
          <w:rFonts w:ascii="Times New Roman" w:hAnsi="Times New Roman"/>
          <w:b/>
          <w:bCs/>
          <w:sz w:val="28"/>
          <w:szCs w:val="28"/>
        </w:rPr>
      </w:pPr>
    </w:p>
    <w:p w14:paraId="4A7FA951" w14:textId="77777777" w:rsidR="00AB7992" w:rsidRDefault="00F86220" w:rsidP="00AB7992">
      <w:pPr>
        <w:pStyle w:val="af3"/>
        <w:jc w:val="both"/>
        <w:rPr>
          <w:rFonts w:ascii="Arial" w:hAnsi="Arial" w:cs="Arial"/>
          <w:sz w:val="20"/>
          <w:szCs w:val="20"/>
        </w:rPr>
      </w:pPr>
      <w:r w:rsidRPr="00D55FF2">
        <w:rPr>
          <w:rFonts w:ascii="Arial" w:hAnsi="Arial" w:cs="Arial"/>
          <w:noProof/>
          <w:sz w:val="20"/>
          <w:szCs w:val="20"/>
        </w:rPr>
        <w:drawing>
          <wp:inline distT="0" distB="0" distL="0" distR="0" wp14:anchorId="55875707" wp14:editId="44228CC5">
            <wp:extent cx="4152900" cy="3451860"/>
            <wp:effectExtent l="0" t="0" r="0" b="0"/>
            <wp:docPr id="2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52900" cy="3451860"/>
                    </a:xfrm>
                    <a:prstGeom prst="rect">
                      <a:avLst/>
                    </a:prstGeom>
                    <a:noFill/>
                    <a:ln>
                      <a:noFill/>
                    </a:ln>
                  </pic:spPr>
                </pic:pic>
              </a:graphicData>
            </a:graphic>
          </wp:inline>
        </w:drawing>
      </w:r>
    </w:p>
    <w:p w14:paraId="49FD64FA" w14:textId="0DDEE902" w:rsidR="007A764F" w:rsidRPr="001B1D69" w:rsidRDefault="008A5E40" w:rsidP="008A5E40">
      <w:pPr>
        <w:pStyle w:val="af3"/>
        <w:jc w:val="right"/>
        <w:rPr>
          <w:rFonts w:ascii="Times New Roman" w:hAnsi="Times New Roman"/>
          <w:color w:val="FF0000"/>
          <w:sz w:val="28"/>
          <w:szCs w:val="28"/>
        </w:rPr>
      </w:pPr>
      <w:r w:rsidRPr="001B1D69">
        <w:rPr>
          <w:rFonts w:ascii="Times New Roman" w:hAnsi="Times New Roman"/>
          <w:bCs/>
          <w:sz w:val="28"/>
          <w:szCs w:val="28"/>
        </w:rPr>
        <w:t>Рисунок 20. Схема трека и заезда</w:t>
      </w:r>
    </w:p>
    <w:p w14:paraId="38F85161" w14:textId="77777777" w:rsidR="007A764F" w:rsidRPr="001B1D69" w:rsidRDefault="007A764F" w:rsidP="00AB7992">
      <w:pPr>
        <w:pStyle w:val="af3"/>
        <w:ind w:firstLine="709"/>
        <w:jc w:val="both"/>
        <w:rPr>
          <w:rFonts w:ascii="Times New Roman" w:hAnsi="Times New Roman"/>
          <w:sz w:val="28"/>
          <w:szCs w:val="28"/>
        </w:rPr>
      </w:pPr>
    </w:p>
    <w:p w14:paraId="297B4FB7" w14:textId="7A6028B7" w:rsidR="007A764F" w:rsidRDefault="007A764F" w:rsidP="007A764F">
      <w:pPr>
        <w:pStyle w:val="af3"/>
        <w:ind w:firstLine="709"/>
        <w:jc w:val="both"/>
        <w:rPr>
          <w:rFonts w:ascii="Times New Roman" w:hAnsi="Times New Roman"/>
          <w:b/>
          <w:sz w:val="28"/>
          <w:szCs w:val="28"/>
        </w:rPr>
      </w:pPr>
      <w:r w:rsidRPr="00434C10">
        <w:rPr>
          <w:rFonts w:ascii="Times New Roman" w:hAnsi="Times New Roman"/>
          <w:b/>
          <w:sz w:val="28"/>
          <w:szCs w:val="28"/>
        </w:rPr>
        <w:t>Заезды «соло»</w:t>
      </w:r>
    </w:p>
    <w:p w14:paraId="5606E9E4" w14:textId="77777777" w:rsidR="007A764F" w:rsidRDefault="007A764F" w:rsidP="007A764F">
      <w:pPr>
        <w:pStyle w:val="af3"/>
        <w:ind w:firstLine="709"/>
        <w:jc w:val="both"/>
        <w:rPr>
          <w:rFonts w:ascii="Times New Roman" w:hAnsi="Times New Roman"/>
          <w:b/>
          <w:sz w:val="28"/>
          <w:szCs w:val="28"/>
        </w:rPr>
      </w:pPr>
    </w:p>
    <w:p w14:paraId="7E3617FE" w14:textId="1DF05F0E" w:rsidR="00AB7992" w:rsidRPr="007A764F" w:rsidRDefault="00AB7992" w:rsidP="007A764F">
      <w:pPr>
        <w:pStyle w:val="af3"/>
        <w:ind w:firstLine="709"/>
        <w:jc w:val="both"/>
        <w:rPr>
          <w:rFonts w:ascii="Times New Roman" w:hAnsi="Times New Roman"/>
          <w:sz w:val="28"/>
          <w:szCs w:val="28"/>
        </w:rPr>
      </w:pPr>
      <w:r w:rsidRPr="00434C10">
        <w:rPr>
          <w:rFonts w:ascii="Times New Roman" w:hAnsi="Times New Roman"/>
          <w:b/>
          <w:sz w:val="28"/>
          <w:szCs w:val="28"/>
        </w:rPr>
        <w:t>6.2.013</w:t>
      </w:r>
      <w:r w:rsidRPr="00434C10">
        <w:rPr>
          <w:rFonts w:ascii="Times New Roman" w:hAnsi="Times New Roman"/>
          <w:sz w:val="28"/>
          <w:szCs w:val="28"/>
        </w:rPr>
        <w:t xml:space="preserve"> </w:t>
      </w:r>
    </w:p>
    <w:p w14:paraId="7C4364E1" w14:textId="77777777" w:rsidR="00AB7992"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Ритм-трек должен быть оснащен одним блоком хронометражного оборудования.</w:t>
      </w:r>
    </w:p>
    <w:p w14:paraId="40820473" w14:textId="77777777" w:rsidR="00AB7992" w:rsidRPr="00A15D51" w:rsidRDefault="00AB7992" w:rsidP="00AB7992">
      <w:pPr>
        <w:pStyle w:val="af3"/>
        <w:ind w:firstLine="709"/>
        <w:jc w:val="both"/>
        <w:rPr>
          <w:rFonts w:ascii="Times New Roman" w:hAnsi="Times New Roman"/>
          <w:sz w:val="28"/>
          <w:szCs w:val="28"/>
        </w:rPr>
      </w:pPr>
      <w:r w:rsidRPr="00A15D51">
        <w:rPr>
          <w:rFonts w:ascii="Times New Roman" w:hAnsi="Times New Roman"/>
          <w:sz w:val="28"/>
          <w:szCs w:val="28"/>
        </w:rPr>
        <w:t>Устройства хронометража должны быть размещены в сотрудничестве с судьей.</w:t>
      </w:r>
    </w:p>
    <w:p w14:paraId="56F17B3B" w14:textId="77777777" w:rsidR="00AB7992" w:rsidRPr="00A15D51" w:rsidRDefault="00AB7992" w:rsidP="00AB7992">
      <w:pPr>
        <w:pStyle w:val="af3"/>
        <w:ind w:firstLine="709"/>
        <w:jc w:val="both"/>
        <w:rPr>
          <w:rFonts w:ascii="Times New Roman" w:hAnsi="Times New Roman"/>
          <w:sz w:val="28"/>
          <w:szCs w:val="28"/>
        </w:rPr>
      </w:pPr>
      <w:r w:rsidRPr="00A15D51">
        <w:rPr>
          <w:rFonts w:ascii="Times New Roman" w:hAnsi="Times New Roman"/>
          <w:sz w:val="28"/>
          <w:szCs w:val="28"/>
        </w:rPr>
        <w:t>- 2 гонщика будут ехать друг против друга, в отдельном заезде на том же треке.</w:t>
      </w:r>
    </w:p>
    <w:p w14:paraId="09115CE8" w14:textId="77777777" w:rsidR="00AB7992" w:rsidRPr="00A15D51" w:rsidRDefault="00AB7992" w:rsidP="00AB7992">
      <w:pPr>
        <w:pStyle w:val="af3"/>
        <w:ind w:firstLine="709"/>
        <w:jc w:val="both"/>
        <w:rPr>
          <w:rFonts w:ascii="Times New Roman" w:hAnsi="Times New Roman"/>
          <w:sz w:val="28"/>
          <w:szCs w:val="28"/>
        </w:rPr>
      </w:pPr>
      <w:r w:rsidRPr="00A15D51">
        <w:rPr>
          <w:rFonts w:ascii="Times New Roman" w:hAnsi="Times New Roman"/>
          <w:sz w:val="28"/>
          <w:szCs w:val="28"/>
        </w:rPr>
        <w:t>- Гонщик должен стоять на стартовой линии, поставив одну ногу на землю.</w:t>
      </w:r>
    </w:p>
    <w:p w14:paraId="7A25D4EB" w14:textId="77777777" w:rsidR="00AB7992" w:rsidRPr="00A15D51" w:rsidRDefault="00AB7992" w:rsidP="00AB7992">
      <w:pPr>
        <w:pStyle w:val="af3"/>
        <w:ind w:firstLine="709"/>
        <w:jc w:val="both"/>
        <w:rPr>
          <w:rFonts w:ascii="Times New Roman" w:hAnsi="Times New Roman"/>
          <w:sz w:val="28"/>
          <w:szCs w:val="28"/>
        </w:rPr>
      </w:pPr>
      <w:r w:rsidRPr="00A15D51">
        <w:rPr>
          <w:rFonts w:ascii="Times New Roman" w:hAnsi="Times New Roman"/>
          <w:sz w:val="28"/>
          <w:szCs w:val="28"/>
        </w:rPr>
        <w:lastRenderedPageBreak/>
        <w:t>- Гонщик с более медленным временем в квалификации или в предыдущем заезде стартует первым.</w:t>
      </w:r>
    </w:p>
    <w:p w14:paraId="186634C2" w14:textId="77777777" w:rsidR="00AB7992" w:rsidRPr="00A15D51" w:rsidRDefault="00AB7992" w:rsidP="00AB7992">
      <w:pPr>
        <w:pStyle w:val="af3"/>
        <w:ind w:firstLine="709"/>
        <w:jc w:val="both"/>
        <w:rPr>
          <w:rFonts w:ascii="Times New Roman" w:hAnsi="Times New Roman"/>
          <w:sz w:val="28"/>
          <w:szCs w:val="28"/>
        </w:rPr>
      </w:pPr>
      <w:r w:rsidRPr="00A15D51">
        <w:rPr>
          <w:rFonts w:ascii="Times New Roman" w:hAnsi="Times New Roman"/>
          <w:sz w:val="28"/>
          <w:szCs w:val="28"/>
        </w:rPr>
        <w:t>- У гонщиков только 1 заезд, чтобы установить время.</w:t>
      </w:r>
    </w:p>
    <w:p w14:paraId="2402B3D8" w14:textId="77777777" w:rsidR="00AB7992" w:rsidRPr="00A15D51" w:rsidRDefault="00AB7992" w:rsidP="00AB7992">
      <w:pPr>
        <w:pStyle w:val="af3"/>
        <w:ind w:firstLine="709"/>
        <w:jc w:val="both"/>
        <w:rPr>
          <w:rFonts w:ascii="Times New Roman" w:hAnsi="Times New Roman"/>
          <w:sz w:val="28"/>
          <w:szCs w:val="28"/>
        </w:rPr>
      </w:pPr>
      <w:r w:rsidRPr="00A15D51">
        <w:rPr>
          <w:rFonts w:ascii="Times New Roman" w:hAnsi="Times New Roman"/>
          <w:sz w:val="28"/>
          <w:szCs w:val="28"/>
        </w:rPr>
        <w:t>- Гонщик с самым быстрым временем переходит в следующий раунд.</w:t>
      </w:r>
    </w:p>
    <w:p w14:paraId="16BA363F" w14:textId="77777777" w:rsidR="00AB7992" w:rsidRPr="00434C10" w:rsidRDefault="00AB7992" w:rsidP="00AB7992">
      <w:pPr>
        <w:pStyle w:val="af3"/>
        <w:jc w:val="both"/>
        <w:rPr>
          <w:rFonts w:ascii="Times New Roman" w:hAnsi="Times New Roman"/>
          <w:sz w:val="28"/>
          <w:szCs w:val="28"/>
        </w:rPr>
      </w:pPr>
      <w:r w:rsidRPr="00A15D51">
        <w:rPr>
          <w:rFonts w:ascii="Times New Roman" w:hAnsi="Times New Roman"/>
          <w:sz w:val="28"/>
          <w:szCs w:val="28"/>
        </w:rPr>
        <w:t xml:space="preserve">- Если гонщик не завершает полный круг, он считается </w:t>
      </w:r>
      <w:proofErr w:type="spellStart"/>
      <w:r w:rsidRPr="00A15D51">
        <w:rPr>
          <w:rFonts w:ascii="Times New Roman" w:hAnsi="Times New Roman"/>
          <w:sz w:val="28"/>
          <w:szCs w:val="28"/>
        </w:rPr>
        <w:t>нефинишировавши</w:t>
      </w:r>
      <w:r w:rsidR="004023F3">
        <w:rPr>
          <w:rFonts w:ascii="Times New Roman" w:hAnsi="Times New Roman"/>
          <w:sz w:val="28"/>
          <w:szCs w:val="28"/>
        </w:rPr>
        <w:t>м</w:t>
      </w:r>
      <w:proofErr w:type="spellEnd"/>
      <w:r w:rsidRPr="00A15D51">
        <w:rPr>
          <w:rFonts w:ascii="Times New Roman" w:hAnsi="Times New Roman"/>
          <w:sz w:val="28"/>
          <w:szCs w:val="28"/>
        </w:rPr>
        <w:t xml:space="preserve"> (НФ) без повторного заезда.</w:t>
      </w:r>
    </w:p>
    <w:p w14:paraId="75E82CE3" w14:textId="77777777" w:rsidR="007A764F" w:rsidRDefault="007A764F" w:rsidP="00AB7992">
      <w:pPr>
        <w:pStyle w:val="af3"/>
        <w:ind w:firstLine="709"/>
        <w:jc w:val="both"/>
        <w:rPr>
          <w:rFonts w:ascii="Times New Roman" w:hAnsi="Times New Roman"/>
          <w:b/>
          <w:sz w:val="28"/>
          <w:szCs w:val="28"/>
        </w:rPr>
      </w:pPr>
    </w:p>
    <w:p w14:paraId="46248FE3" w14:textId="32B63F5C" w:rsidR="007A764F" w:rsidRDefault="007A764F" w:rsidP="007A764F">
      <w:pPr>
        <w:pStyle w:val="af3"/>
        <w:ind w:firstLine="709"/>
        <w:jc w:val="both"/>
        <w:rPr>
          <w:rFonts w:ascii="Times New Roman" w:hAnsi="Times New Roman"/>
          <w:b/>
          <w:sz w:val="28"/>
          <w:szCs w:val="28"/>
        </w:rPr>
      </w:pPr>
      <w:r w:rsidRPr="00063CE1">
        <w:rPr>
          <w:rFonts w:ascii="Times New Roman" w:hAnsi="Times New Roman"/>
          <w:b/>
          <w:sz w:val="28"/>
          <w:szCs w:val="28"/>
        </w:rPr>
        <w:t>Порядок заездов</w:t>
      </w:r>
    </w:p>
    <w:p w14:paraId="14A985E4" w14:textId="77777777" w:rsidR="007A764F" w:rsidRDefault="007A764F" w:rsidP="007A764F">
      <w:pPr>
        <w:pStyle w:val="af3"/>
        <w:ind w:firstLine="709"/>
        <w:jc w:val="both"/>
        <w:rPr>
          <w:rFonts w:ascii="Times New Roman" w:hAnsi="Times New Roman"/>
          <w:b/>
          <w:sz w:val="28"/>
          <w:szCs w:val="28"/>
        </w:rPr>
      </w:pPr>
    </w:p>
    <w:p w14:paraId="56768821" w14:textId="32140C31" w:rsidR="00AB7992" w:rsidRPr="007A764F" w:rsidRDefault="00AB7992" w:rsidP="007A764F">
      <w:pPr>
        <w:pStyle w:val="af3"/>
        <w:ind w:firstLine="709"/>
        <w:jc w:val="both"/>
        <w:rPr>
          <w:rFonts w:ascii="Times New Roman" w:hAnsi="Times New Roman"/>
          <w:sz w:val="28"/>
          <w:szCs w:val="28"/>
        </w:rPr>
      </w:pPr>
      <w:r w:rsidRPr="00434C10">
        <w:rPr>
          <w:rFonts w:ascii="Times New Roman" w:hAnsi="Times New Roman"/>
          <w:b/>
          <w:sz w:val="28"/>
          <w:szCs w:val="28"/>
        </w:rPr>
        <w:t>6.2.014.</w:t>
      </w:r>
      <w:r w:rsidRPr="00434C10">
        <w:rPr>
          <w:rFonts w:ascii="Times New Roman" w:hAnsi="Times New Roman"/>
          <w:sz w:val="28"/>
          <w:szCs w:val="28"/>
        </w:rPr>
        <w:t xml:space="preserve"> </w:t>
      </w:r>
    </w:p>
    <w:p w14:paraId="1C51479D" w14:textId="77777777" w:rsidR="00AB7992" w:rsidRPr="00063CE1"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 Сначала женские заезды, затем мужские заезды по 32 гонщика</w:t>
      </w:r>
      <w:r>
        <w:rPr>
          <w:rFonts w:ascii="Times New Roman" w:hAnsi="Times New Roman"/>
          <w:sz w:val="28"/>
          <w:szCs w:val="28"/>
        </w:rPr>
        <w:t>.</w:t>
      </w:r>
    </w:p>
    <w:p w14:paraId="75350702" w14:textId="77777777" w:rsidR="00AB7992" w:rsidRPr="00063CE1"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 Сначала заезды по 32 гонщика</w:t>
      </w:r>
      <w:r>
        <w:rPr>
          <w:rFonts w:ascii="Times New Roman" w:hAnsi="Times New Roman"/>
          <w:sz w:val="28"/>
          <w:szCs w:val="28"/>
        </w:rPr>
        <w:t>.</w:t>
      </w:r>
    </w:p>
    <w:p w14:paraId="0E5AC1AE" w14:textId="77777777" w:rsidR="00AB7992" w:rsidRPr="00063CE1"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 Заезды по 16 гонщиков, заезды по 8 гонщиков</w:t>
      </w:r>
      <w:r>
        <w:rPr>
          <w:rFonts w:ascii="Times New Roman" w:hAnsi="Times New Roman"/>
          <w:sz w:val="28"/>
          <w:szCs w:val="28"/>
        </w:rPr>
        <w:t>.</w:t>
      </w:r>
    </w:p>
    <w:p w14:paraId="4AC4DDB1" w14:textId="77777777" w:rsidR="00AB7992" w:rsidRPr="00063CE1"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 Полуфинал</w:t>
      </w:r>
      <w:r>
        <w:rPr>
          <w:rFonts w:ascii="Times New Roman" w:hAnsi="Times New Roman"/>
          <w:sz w:val="28"/>
          <w:szCs w:val="28"/>
        </w:rPr>
        <w:t>.</w:t>
      </w:r>
    </w:p>
    <w:p w14:paraId="7D79B2F4" w14:textId="77777777" w:rsidR="00AB7992" w:rsidRPr="00063CE1"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 Женский малый финал</w:t>
      </w:r>
      <w:r>
        <w:rPr>
          <w:rFonts w:ascii="Times New Roman" w:hAnsi="Times New Roman"/>
          <w:sz w:val="28"/>
          <w:szCs w:val="28"/>
        </w:rPr>
        <w:t>.</w:t>
      </w:r>
    </w:p>
    <w:p w14:paraId="40D32ACF" w14:textId="77777777" w:rsidR="00AB7992" w:rsidRPr="00063CE1"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 Мужской малый финал</w:t>
      </w:r>
      <w:r>
        <w:rPr>
          <w:rFonts w:ascii="Times New Roman" w:hAnsi="Times New Roman"/>
          <w:sz w:val="28"/>
          <w:szCs w:val="28"/>
        </w:rPr>
        <w:t>.</w:t>
      </w:r>
    </w:p>
    <w:p w14:paraId="001E1DE5" w14:textId="77777777" w:rsidR="00AB7992" w:rsidRPr="00063CE1"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 Женский большой финал</w:t>
      </w:r>
      <w:r>
        <w:rPr>
          <w:rFonts w:ascii="Times New Roman" w:hAnsi="Times New Roman"/>
          <w:sz w:val="28"/>
          <w:szCs w:val="28"/>
        </w:rPr>
        <w:t>.</w:t>
      </w:r>
    </w:p>
    <w:p w14:paraId="1E6D93BD" w14:textId="77777777" w:rsidR="00AB7992" w:rsidRPr="00063CE1" w:rsidRDefault="00AB7992" w:rsidP="00AB7992">
      <w:pPr>
        <w:pStyle w:val="af3"/>
        <w:ind w:firstLine="709"/>
        <w:jc w:val="both"/>
        <w:rPr>
          <w:rFonts w:ascii="Times New Roman" w:hAnsi="Times New Roman"/>
          <w:sz w:val="28"/>
          <w:szCs w:val="28"/>
        </w:rPr>
      </w:pPr>
      <w:r w:rsidRPr="00063CE1">
        <w:rPr>
          <w:rFonts w:ascii="Times New Roman" w:hAnsi="Times New Roman"/>
          <w:sz w:val="28"/>
          <w:szCs w:val="28"/>
        </w:rPr>
        <w:t>- Мужской большой финал</w:t>
      </w:r>
      <w:r>
        <w:rPr>
          <w:rFonts w:ascii="Times New Roman" w:hAnsi="Times New Roman"/>
          <w:sz w:val="28"/>
          <w:szCs w:val="28"/>
        </w:rPr>
        <w:t>.</w:t>
      </w:r>
    </w:p>
    <w:p w14:paraId="2FD744B2" w14:textId="77777777" w:rsidR="007A764F" w:rsidRDefault="007A764F" w:rsidP="007A764F">
      <w:pPr>
        <w:pStyle w:val="af3"/>
        <w:ind w:firstLine="709"/>
        <w:jc w:val="both"/>
        <w:rPr>
          <w:rFonts w:ascii="Times New Roman" w:hAnsi="Times New Roman"/>
          <w:sz w:val="28"/>
          <w:szCs w:val="28"/>
        </w:rPr>
      </w:pPr>
    </w:p>
    <w:p w14:paraId="6B1CA1E5" w14:textId="05DDFA48" w:rsidR="007A764F" w:rsidRPr="00B47202" w:rsidRDefault="007A764F" w:rsidP="007A764F">
      <w:pPr>
        <w:pStyle w:val="af3"/>
        <w:ind w:firstLine="709"/>
        <w:jc w:val="both"/>
        <w:rPr>
          <w:rFonts w:ascii="Times New Roman" w:hAnsi="Times New Roman"/>
          <w:sz w:val="28"/>
          <w:szCs w:val="28"/>
        </w:rPr>
      </w:pPr>
      <w:r>
        <w:rPr>
          <w:rFonts w:ascii="Times New Roman" w:hAnsi="Times New Roman"/>
          <w:sz w:val="28"/>
          <w:szCs w:val="28"/>
        </w:rPr>
        <w:t>Пример соревновательной сетки</w:t>
      </w:r>
    </w:p>
    <w:p w14:paraId="6CC98051" w14:textId="77777777" w:rsidR="00AB7992" w:rsidRDefault="00AB7992" w:rsidP="00AB7992">
      <w:pPr>
        <w:pStyle w:val="af3"/>
        <w:ind w:firstLine="709"/>
        <w:jc w:val="both"/>
        <w:rPr>
          <w:rFonts w:ascii="Times New Roman" w:hAnsi="Times New Roman"/>
          <w:sz w:val="28"/>
          <w:szCs w:val="28"/>
        </w:rPr>
      </w:pPr>
    </w:p>
    <w:p w14:paraId="5A3CDFAF" w14:textId="77777777" w:rsidR="00AB7992" w:rsidRDefault="00F86220" w:rsidP="00AB7992">
      <w:pPr>
        <w:pStyle w:val="af3"/>
        <w:rPr>
          <w:rFonts w:ascii="Arial" w:hAnsi="Arial" w:cs="Arial"/>
          <w:sz w:val="20"/>
          <w:szCs w:val="20"/>
        </w:rPr>
      </w:pPr>
      <w:r w:rsidRPr="006D22E8">
        <w:rPr>
          <w:noProof/>
        </w:rPr>
        <w:drawing>
          <wp:inline distT="0" distB="0" distL="0" distR="0" wp14:anchorId="7C7F4A9D" wp14:editId="3A5E5C33">
            <wp:extent cx="4572000" cy="3268980"/>
            <wp:effectExtent l="0" t="0" r="0" b="0"/>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72000" cy="3268980"/>
                    </a:xfrm>
                    <a:prstGeom prst="rect">
                      <a:avLst/>
                    </a:prstGeom>
                    <a:noFill/>
                    <a:ln>
                      <a:noFill/>
                    </a:ln>
                  </pic:spPr>
                </pic:pic>
              </a:graphicData>
            </a:graphic>
          </wp:inline>
        </w:drawing>
      </w:r>
    </w:p>
    <w:p w14:paraId="6C5E13F0" w14:textId="77777777" w:rsidR="00AB7992" w:rsidRDefault="00AB7992" w:rsidP="00AB7992">
      <w:pPr>
        <w:pStyle w:val="af3"/>
        <w:rPr>
          <w:rFonts w:ascii="Arial" w:hAnsi="Arial" w:cs="Arial"/>
          <w:sz w:val="20"/>
          <w:szCs w:val="20"/>
        </w:rPr>
      </w:pPr>
    </w:p>
    <w:p w14:paraId="702FD672" w14:textId="77777777" w:rsidR="00AB7992" w:rsidRDefault="00AB7992" w:rsidP="00AB7992">
      <w:pPr>
        <w:pStyle w:val="af3"/>
        <w:rPr>
          <w:rFonts w:ascii="Arial" w:hAnsi="Arial" w:cs="Arial"/>
          <w:sz w:val="20"/>
          <w:szCs w:val="20"/>
        </w:rPr>
      </w:pPr>
    </w:p>
    <w:p w14:paraId="7642C1C8" w14:textId="77777777" w:rsidR="00AB7992" w:rsidRDefault="00AB7992" w:rsidP="00AB7992">
      <w:pPr>
        <w:pStyle w:val="af3"/>
        <w:rPr>
          <w:rFonts w:ascii="Arial" w:hAnsi="Arial" w:cs="Arial"/>
          <w:sz w:val="20"/>
          <w:szCs w:val="20"/>
        </w:rPr>
      </w:pPr>
    </w:p>
    <w:p w14:paraId="7A1104EC" w14:textId="77777777" w:rsidR="00AB7992" w:rsidRDefault="00AB7992" w:rsidP="00AB7992">
      <w:pPr>
        <w:pStyle w:val="af3"/>
        <w:rPr>
          <w:rFonts w:ascii="Arial" w:hAnsi="Arial" w:cs="Arial"/>
          <w:sz w:val="20"/>
          <w:szCs w:val="20"/>
        </w:rPr>
      </w:pPr>
    </w:p>
    <w:p w14:paraId="79F6C7E5" w14:textId="77777777" w:rsidR="00AB7992" w:rsidRDefault="00AB7992" w:rsidP="00AB7992">
      <w:pPr>
        <w:pStyle w:val="af3"/>
        <w:rPr>
          <w:rFonts w:ascii="Arial" w:hAnsi="Arial" w:cs="Arial"/>
          <w:sz w:val="20"/>
          <w:szCs w:val="20"/>
        </w:rPr>
      </w:pPr>
    </w:p>
    <w:p w14:paraId="0B5F8744" w14:textId="77777777" w:rsidR="00AB7992" w:rsidRDefault="00AB7992" w:rsidP="00AB7992">
      <w:pPr>
        <w:pStyle w:val="af3"/>
        <w:rPr>
          <w:rFonts w:ascii="Arial" w:hAnsi="Arial" w:cs="Arial"/>
          <w:sz w:val="20"/>
          <w:szCs w:val="20"/>
        </w:rPr>
      </w:pPr>
    </w:p>
    <w:p w14:paraId="6AD504E8" w14:textId="77777777" w:rsidR="00AB7992" w:rsidRDefault="00F86220" w:rsidP="00AB7992">
      <w:pPr>
        <w:pStyle w:val="af3"/>
        <w:rPr>
          <w:rFonts w:ascii="Arial" w:hAnsi="Arial" w:cs="Arial"/>
          <w:sz w:val="20"/>
          <w:szCs w:val="20"/>
        </w:rPr>
      </w:pPr>
      <w:r w:rsidRPr="004425B5">
        <w:rPr>
          <w:noProof/>
        </w:rPr>
        <w:lastRenderedPageBreak/>
        <w:drawing>
          <wp:inline distT="0" distB="0" distL="0" distR="0" wp14:anchorId="5103F169" wp14:editId="1F511DAA">
            <wp:extent cx="4800600" cy="3253740"/>
            <wp:effectExtent l="0" t="0" r="0" b="0"/>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00600" cy="3253740"/>
                    </a:xfrm>
                    <a:prstGeom prst="rect">
                      <a:avLst/>
                    </a:prstGeom>
                    <a:noFill/>
                    <a:ln>
                      <a:noFill/>
                    </a:ln>
                  </pic:spPr>
                </pic:pic>
              </a:graphicData>
            </a:graphic>
          </wp:inline>
        </w:drawing>
      </w:r>
    </w:p>
    <w:p w14:paraId="092A23E2" w14:textId="77777777" w:rsidR="00AB7992" w:rsidRDefault="00AB7992" w:rsidP="00AB7992">
      <w:pPr>
        <w:pStyle w:val="af3"/>
        <w:rPr>
          <w:rFonts w:ascii="Arial" w:hAnsi="Arial" w:cs="Arial"/>
          <w:sz w:val="20"/>
          <w:szCs w:val="20"/>
        </w:rPr>
      </w:pPr>
    </w:p>
    <w:p w14:paraId="30AF4249" w14:textId="77777777" w:rsidR="00AB7992" w:rsidRDefault="00AB7992" w:rsidP="00AB7992">
      <w:pPr>
        <w:pStyle w:val="af3"/>
        <w:rPr>
          <w:rFonts w:ascii="Arial" w:hAnsi="Arial" w:cs="Arial"/>
          <w:sz w:val="20"/>
          <w:szCs w:val="20"/>
        </w:rPr>
      </w:pPr>
    </w:p>
    <w:p w14:paraId="4E8EB24D" w14:textId="77777777" w:rsidR="00AB7992" w:rsidRDefault="00AB7992" w:rsidP="00AB7992">
      <w:pPr>
        <w:pStyle w:val="af3"/>
        <w:rPr>
          <w:rFonts w:ascii="Arial" w:hAnsi="Arial" w:cs="Arial"/>
          <w:sz w:val="20"/>
          <w:szCs w:val="20"/>
        </w:rPr>
      </w:pPr>
    </w:p>
    <w:p w14:paraId="535B0E43" w14:textId="77777777" w:rsidR="00AB7992" w:rsidRPr="00891DCF" w:rsidRDefault="00F86220" w:rsidP="00AB7992">
      <w:pPr>
        <w:autoSpaceDE w:val="0"/>
        <w:autoSpaceDN w:val="0"/>
        <w:adjustRightInd w:val="0"/>
        <w:jc w:val="both"/>
        <w:rPr>
          <w:rFonts w:eastAsia="Calibri"/>
        </w:rPr>
      </w:pPr>
      <w:r w:rsidRPr="00891DCF">
        <w:rPr>
          <w:rFonts w:eastAsia="Calibri"/>
          <w:noProof/>
        </w:rPr>
        <w:drawing>
          <wp:inline distT="0" distB="0" distL="0" distR="0" wp14:anchorId="05EBD868" wp14:editId="43D9B27F">
            <wp:extent cx="5242560" cy="4640580"/>
            <wp:effectExtent l="0" t="0" r="0" b="0"/>
            <wp:docPr id="2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42560" cy="4640580"/>
                    </a:xfrm>
                    <a:prstGeom prst="rect">
                      <a:avLst/>
                    </a:prstGeom>
                    <a:noFill/>
                    <a:ln>
                      <a:noFill/>
                    </a:ln>
                  </pic:spPr>
                </pic:pic>
              </a:graphicData>
            </a:graphic>
          </wp:inline>
        </w:drawing>
      </w:r>
    </w:p>
    <w:p w14:paraId="4B704566" w14:textId="77777777" w:rsidR="001B1D69" w:rsidRDefault="001B1D69" w:rsidP="007A764F">
      <w:pPr>
        <w:autoSpaceDE w:val="0"/>
        <w:autoSpaceDN w:val="0"/>
        <w:adjustRightInd w:val="0"/>
        <w:ind w:firstLine="709"/>
        <w:jc w:val="both"/>
        <w:rPr>
          <w:b/>
          <w:bCs/>
          <w:sz w:val="28"/>
          <w:szCs w:val="28"/>
        </w:rPr>
      </w:pPr>
    </w:p>
    <w:p w14:paraId="673EF575" w14:textId="3B101A25" w:rsidR="00AB7992" w:rsidRPr="00395245" w:rsidRDefault="007A764F" w:rsidP="007A764F">
      <w:pPr>
        <w:autoSpaceDE w:val="0"/>
        <w:autoSpaceDN w:val="0"/>
        <w:adjustRightInd w:val="0"/>
        <w:ind w:firstLine="709"/>
        <w:jc w:val="both"/>
        <w:rPr>
          <w:rFonts w:eastAsia="Calibri"/>
          <w:sz w:val="28"/>
          <w:szCs w:val="28"/>
          <w:lang w:eastAsia="en-US"/>
        </w:rPr>
      </w:pPr>
      <w:r w:rsidRPr="00395245">
        <w:rPr>
          <w:b/>
          <w:bCs/>
          <w:sz w:val="28"/>
          <w:szCs w:val="28"/>
        </w:rPr>
        <w:lastRenderedPageBreak/>
        <w:t>Открытая сессия</w:t>
      </w:r>
    </w:p>
    <w:p w14:paraId="5666A223" w14:textId="77777777" w:rsidR="007A764F" w:rsidRDefault="007A764F" w:rsidP="007A764F">
      <w:pPr>
        <w:autoSpaceDE w:val="0"/>
        <w:autoSpaceDN w:val="0"/>
        <w:adjustRightInd w:val="0"/>
        <w:ind w:firstLine="709"/>
        <w:jc w:val="both"/>
        <w:rPr>
          <w:b/>
          <w:sz w:val="28"/>
          <w:szCs w:val="28"/>
        </w:rPr>
      </w:pPr>
    </w:p>
    <w:p w14:paraId="4FF8E1E1" w14:textId="73C7E344" w:rsidR="00AB7992" w:rsidRPr="007A764F" w:rsidRDefault="00AB7992" w:rsidP="007A764F">
      <w:pPr>
        <w:autoSpaceDE w:val="0"/>
        <w:autoSpaceDN w:val="0"/>
        <w:adjustRightInd w:val="0"/>
        <w:ind w:firstLine="709"/>
        <w:jc w:val="both"/>
        <w:rPr>
          <w:b/>
          <w:sz w:val="28"/>
          <w:szCs w:val="28"/>
        </w:rPr>
      </w:pPr>
      <w:r w:rsidRPr="00395245">
        <w:rPr>
          <w:b/>
          <w:sz w:val="28"/>
          <w:szCs w:val="28"/>
        </w:rPr>
        <w:t>6.2.015</w:t>
      </w:r>
    </w:p>
    <w:p w14:paraId="19FE51E0" w14:textId="77777777" w:rsidR="00AB7992" w:rsidRPr="00395245" w:rsidRDefault="00AB7992" w:rsidP="007A764F">
      <w:pPr>
        <w:pStyle w:val="af3"/>
        <w:ind w:firstLine="709"/>
        <w:jc w:val="both"/>
        <w:rPr>
          <w:rFonts w:ascii="Times New Roman" w:hAnsi="Times New Roman"/>
          <w:sz w:val="28"/>
          <w:szCs w:val="28"/>
        </w:rPr>
      </w:pPr>
      <w:r w:rsidRPr="00395245">
        <w:rPr>
          <w:rFonts w:ascii="Times New Roman" w:hAnsi="Times New Roman"/>
          <w:sz w:val="28"/>
          <w:szCs w:val="28"/>
        </w:rPr>
        <w:t>Для проведения этого формата требуется активная транспондерная система хронометража и экран.</w:t>
      </w:r>
    </w:p>
    <w:p w14:paraId="4C97CFBF" w14:textId="77777777" w:rsidR="00AB7992" w:rsidRPr="00395245" w:rsidRDefault="00AB7992" w:rsidP="007A764F">
      <w:pPr>
        <w:pStyle w:val="af3"/>
        <w:ind w:firstLine="709"/>
        <w:jc w:val="both"/>
        <w:rPr>
          <w:rFonts w:ascii="Times New Roman" w:hAnsi="Times New Roman"/>
          <w:sz w:val="28"/>
          <w:szCs w:val="28"/>
        </w:rPr>
      </w:pPr>
      <w:r w:rsidRPr="00395245">
        <w:rPr>
          <w:rFonts w:ascii="Times New Roman" w:hAnsi="Times New Roman"/>
          <w:sz w:val="28"/>
          <w:szCs w:val="28"/>
        </w:rPr>
        <w:t>Квалификационная сессия</w:t>
      </w:r>
    </w:p>
    <w:p w14:paraId="7709B643" w14:textId="77777777" w:rsidR="00AB7992" w:rsidRPr="00395245" w:rsidRDefault="00AB7992" w:rsidP="007A764F">
      <w:pPr>
        <w:pStyle w:val="af3"/>
        <w:ind w:firstLine="709"/>
        <w:jc w:val="both"/>
        <w:rPr>
          <w:rFonts w:ascii="Times New Roman" w:hAnsi="Times New Roman"/>
          <w:sz w:val="28"/>
          <w:szCs w:val="28"/>
        </w:rPr>
      </w:pPr>
      <w:r w:rsidRPr="00395245">
        <w:rPr>
          <w:rFonts w:ascii="Times New Roman" w:hAnsi="Times New Roman"/>
          <w:sz w:val="28"/>
          <w:szCs w:val="28"/>
        </w:rPr>
        <w:t>- Трасса открыта на фиксированное, заранее определенное время сессии (продолжительность сессии зависит от среднего времени прохождения круга, расположения трассы и количества гонщиков).</w:t>
      </w:r>
    </w:p>
    <w:p w14:paraId="4AA22D6A" w14:textId="77777777" w:rsidR="00AB7992" w:rsidRPr="00395245" w:rsidRDefault="00AB7992" w:rsidP="007A764F">
      <w:pPr>
        <w:pStyle w:val="af3"/>
        <w:ind w:firstLine="709"/>
        <w:jc w:val="both"/>
        <w:rPr>
          <w:rFonts w:ascii="Times New Roman" w:hAnsi="Times New Roman"/>
          <w:sz w:val="28"/>
          <w:szCs w:val="28"/>
        </w:rPr>
      </w:pPr>
      <w:r w:rsidRPr="00395245">
        <w:rPr>
          <w:rFonts w:ascii="Times New Roman" w:hAnsi="Times New Roman"/>
          <w:sz w:val="28"/>
          <w:szCs w:val="28"/>
        </w:rPr>
        <w:t>- Порядок старта для первого заезда (в сессии) определяется по номеру гонщика.</w:t>
      </w:r>
    </w:p>
    <w:p w14:paraId="4AB505C3" w14:textId="77777777" w:rsidR="00AB7992" w:rsidRPr="00395245" w:rsidRDefault="00AB7992" w:rsidP="007A764F">
      <w:pPr>
        <w:pStyle w:val="af3"/>
        <w:ind w:firstLine="709"/>
        <w:jc w:val="both"/>
        <w:rPr>
          <w:rFonts w:ascii="Times New Roman" w:hAnsi="Times New Roman"/>
          <w:sz w:val="28"/>
          <w:szCs w:val="28"/>
        </w:rPr>
      </w:pPr>
      <w:r w:rsidRPr="00395245">
        <w:rPr>
          <w:rFonts w:ascii="Times New Roman" w:hAnsi="Times New Roman"/>
          <w:sz w:val="28"/>
          <w:szCs w:val="28"/>
        </w:rPr>
        <w:t>- Во время сессии гонщики могут проехать столько кругов, сколько захотят.</w:t>
      </w:r>
    </w:p>
    <w:p w14:paraId="1DAAE3E8" w14:textId="77777777" w:rsidR="00AB7992" w:rsidRPr="00395245" w:rsidRDefault="00AB7992" w:rsidP="007A764F">
      <w:pPr>
        <w:pStyle w:val="af3"/>
        <w:ind w:firstLine="709"/>
        <w:jc w:val="both"/>
        <w:rPr>
          <w:rFonts w:ascii="Times New Roman" w:hAnsi="Times New Roman"/>
          <w:sz w:val="28"/>
          <w:szCs w:val="28"/>
        </w:rPr>
      </w:pPr>
      <w:r w:rsidRPr="00395245">
        <w:rPr>
          <w:rFonts w:ascii="Times New Roman" w:hAnsi="Times New Roman"/>
          <w:sz w:val="28"/>
          <w:szCs w:val="28"/>
        </w:rPr>
        <w:t>- Засчитывается самый быстрый круг каждого гонщика.</w:t>
      </w:r>
    </w:p>
    <w:p w14:paraId="3FF5FB7F" w14:textId="77777777" w:rsidR="00AB7992" w:rsidRPr="00395245" w:rsidRDefault="00AB7992" w:rsidP="007A764F">
      <w:pPr>
        <w:pStyle w:val="af3"/>
        <w:ind w:firstLine="709"/>
        <w:jc w:val="both"/>
        <w:rPr>
          <w:rFonts w:ascii="Times New Roman" w:hAnsi="Times New Roman"/>
          <w:sz w:val="28"/>
          <w:szCs w:val="28"/>
        </w:rPr>
      </w:pPr>
      <w:r w:rsidRPr="00395245">
        <w:rPr>
          <w:rFonts w:ascii="Times New Roman" w:hAnsi="Times New Roman"/>
          <w:sz w:val="28"/>
          <w:szCs w:val="28"/>
        </w:rPr>
        <w:t>- После открытой сессии 32 самых быстрых гонщика переходят в сессию на выбывание.</w:t>
      </w:r>
    </w:p>
    <w:p w14:paraId="5ABE0429" w14:textId="77777777" w:rsidR="00AB7992" w:rsidRPr="00395245" w:rsidRDefault="00AB7992" w:rsidP="007A764F">
      <w:pPr>
        <w:pStyle w:val="af3"/>
        <w:ind w:firstLine="709"/>
        <w:jc w:val="both"/>
        <w:rPr>
          <w:rFonts w:ascii="Times New Roman" w:hAnsi="Times New Roman"/>
          <w:sz w:val="28"/>
          <w:szCs w:val="28"/>
        </w:rPr>
      </w:pPr>
      <w:r w:rsidRPr="00395245">
        <w:rPr>
          <w:rFonts w:ascii="Times New Roman" w:hAnsi="Times New Roman"/>
          <w:sz w:val="28"/>
          <w:szCs w:val="28"/>
        </w:rPr>
        <w:t>- Если в открытой сессии участвует 31 гонщик и менее, то 16 самых быстрейших гонщиков выходят в сессию на выбывание.</w:t>
      </w:r>
    </w:p>
    <w:p w14:paraId="46B28E9B" w14:textId="77777777" w:rsidR="00AB7992" w:rsidRPr="00395245" w:rsidRDefault="00AB7992" w:rsidP="00AB7992">
      <w:pPr>
        <w:pStyle w:val="af3"/>
        <w:ind w:firstLine="709"/>
        <w:jc w:val="both"/>
        <w:rPr>
          <w:rFonts w:ascii="Times New Roman" w:hAnsi="Times New Roman"/>
          <w:sz w:val="28"/>
          <w:szCs w:val="28"/>
        </w:rPr>
      </w:pPr>
      <w:r w:rsidRPr="00395245">
        <w:rPr>
          <w:rFonts w:ascii="Times New Roman" w:hAnsi="Times New Roman"/>
          <w:sz w:val="28"/>
          <w:szCs w:val="28"/>
        </w:rPr>
        <w:t>- Если в открытой сессии 15 гонщиков и менее, то 8 самых быстрейших гонщиков выходят в сессию на выбывание.</w:t>
      </w:r>
    </w:p>
    <w:p w14:paraId="4B15B7DC" w14:textId="77777777" w:rsidR="00AB7992" w:rsidRPr="00395245" w:rsidRDefault="00AB7992" w:rsidP="00AB7992">
      <w:pPr>
        <w:pStyle w:val="af3"/>
        <w:ind w:firstLine="709"/>
        <w:jc w:val="both"/>
        <w:rPr>
          <w:rFonts w:ascii="Times New Roman" w:hAnsi="Times New Roman"/>
          <w:sz w:val="28"/>
          <w:szCs w:val="28"/>
        </w:rPr>
      </w:pPr>
      <w:r w:rsidRPr="00395245">
        <w:rPr>
          <w:rFonts w:ascii="Times New Roman" w:hAnsi="Times New Roman"/>
          <w:sz w:val="28"/>
          <w:szCs w:val="28"/>
        </w:rPr>
        <w:t>- Если в открытой сессии участвуют 7 гонщиков и менее, быстрейшие 4 выходят в сессию на выбывание.</w:t>
      </w:r>
    </w:p>
    <w:p w14:paraId="1B3B4DD0" w14:textId="77777777" w:rsidR="00AB7992" w:rsidRPr="00395245" w:rsidRDefault="00AB7992" w:rsidP="00AB7992">
      <w:pPr>
        <w:pStyle w:val="af3"/>
        <w:ind w:firstLine="567"/>
        <w:jc w:val="both"/>
        <w:rPr>
          <w:rFonts w:ascii="Times New Roman" w:hAnsi="Times New Roman"/>
          <w:sz w:val="28"/>
          <w:szCs w:val="28"/>
        </w:rPr>
      </w:pPr>
      <w:r w:rsidRPr="00395245">
        <w:rPr>
          <w:rFonts w:ascii="Times New Roman" w:hAnsi="Times New Roman"/>
          <w:sz w:val="28"/>
          <w:szCs w:val="28"/>
        </w:rPr>
        <w:t>Заезды на выбывание</w:t>
      </w:r>
    </w:p>
    <w:p w14:paraId="4D24E4B3" w14:textId="77777777" w:rsidR="00AB7992" w:rsidRPr="00395245" w:rsidRDefault="00AB7992" w:rsidP="00AB7992">
      <w:pPr>
        <w:pStyle w:val="af3"/>
        <w:ind w:firstLine="709"/>
        <w:jc w:val="both"/>
        <w:rPr>
          <w:rFonts w:ascii="Times New Roman" w:hAnsi="Times New Roman"/>
          <w:sz w:val="28"/>
          <w:szCs w:val="28"/>
        </w:rPr>
      </w:pPr>
      <w:r w:rsidRPr="00395245">
        <w:rPr>
          <w:rFonts w:ascii="Times New Roman" w:hAnsi="Times New Roman"/>
          <w:sz w:val="28"/>
          <w:szCs w:val="28"/>
        </w:rPr>
        <w:t>Трасса открыта для фиксированного, заранее определенного времени сессии во время зачета (продолжительность сессии зависит от среднего времени прохождения круга и расположения трассы).</w:t>
      </w:r>
    </w:p>
    <w:p w14:paraId="1B669373" w14:textId="77777777" w:rsidR="00AB7992" w:rsidRPr="00395245" w:rsidRDefault="00AB7992" w:rsidP="00AB7992">
      <w:pPr>
        <w:pStyle w:val="af3"/>
        <w:ind w:firstLine="567"/>
        <w:jc w:val="both"/>
        <w:rPr>
          <w:rFonts w:ascii="Times New Roman" w:hAnsi="Times New Roman"/>
          <w:sz w:val="28"/>
          <w:szCs w:val="28"/>
        </w:rPr>
      </w:pPr>
      <w:r w:rsidRPr="00395245">
        <w:rPr>
          <w:rFonts w:ascii="Times New Roman" w:hAnsi="Times New Roman"/>
          <w:sz w:val="28"/>
          <w:szCs w:val="28"/>
        </w:rPr>
        <w:t>- Порядок старта для первого заезда (в сессии) определяется результатами квалификационной сессии. Самый быстрый участник квалификации стартует первым в каждом раунде и сессии.</w:t>
      </w:r>
    </w:p>
    <w:p w14:paraId="4933763F" w14:textId="77777777" w:rsidR="00AB7992" w:rsidRPr="00395245" w:rsidRDefault="00AB7992" w:rsidP="00AB7992">
      <w:pPr>
        <w:pStyle w:val="af3"/>
        <w:ind w:firstLine="567"/>
        <w:jc w:val="both"/>
        <w:rPr>
          <w:rFonts w:ascii="Times New Roman" w:hAnsi="Times New Roman"/>
          <w:sz w:val="28"/>
          <w:szCs w:val="28"/>
        </w:rPr>
      </w:pPr>
      <w:r w:rsidRPr="00395245">
        <w:rPr>
          <w:rFonts w:ascii="Times New Roman" w:hAnsi="Times New Roman"/>
          <w:sz w:val="28"/>
          <w:szCs w:val="28"/>
        </w:rPr>
        <w:t>- Лучшие 32 – 16 быстрейших гонщиков выходят в следующий раунд.</w:t>
      </w:r>
    </w:p>
    <w:p w14:paraId="564C3610" w14:textId="77777777" w:rsidR="00AB7992" w:rsidRPr="00395245" w:rsidRDefault="00AB7992" w:rsidP="00AB7992">
      <w:pPr>
        <w:pStyle w:val="af3"/>
        <w:ind w:firstLine="567"/>
        <w:jc w:val="both"/>
        <w:rPr>
          <w:rFonts w:ascii="Times New Roman" w:hAnsi="Times New Roman"/>
          <w:sz w:val="28"/>
          <w:szCs w:val="28"/>
        </w:rPr>
      </w:pPr>
      <w:r w:rsidRPr="00395245">
        <w:rPr>
          <w:rFonts w:ascii="Times New Roman" w:hAnsi="Times New Roman"/>
          <w:sz w:val="28"/>
          <w:szCs w:val="28"/>
        </w:rPr>
        <w:t>- Лучшие 16 – 8 быстрейших гонщиков выходят в следующий раунд.</w:t>
      </w:r>
    </w:p>
    <w:p w14:paraId="44C2E239" w14:textId="77777777" w:rsidR="00AB7992" w:rsidRPr="00395245" w:rsidRDefault="00AB7992" w:rsidP="00AB7992">
      <w:pPr>
        <w:pStyle w:val="af3"/>
        <w:ind w:firstLine="567"/>
        <w:jc w:val="both"/>
        <w:rPr>
          <w:rFonts w:ascii="Times New Roman" w:hAnsi="Times New Roman"/>
          <w:sz w:val="28"/>
          <w:szCs w:val="28"/>
        </w:rPr>
      </w:pPr>
      <w:r w:rsidRPr="00395245">
        <w:rPr>
          <w:rFonts w:ascii="Times New Roman" w:hAnsi="Times New Roman"/>
          <w:sz w:val="28"/>
          <w:szCs w:val="28"/>
        </w:rPr>
        <w:t>- Четвертьфинал – 4 самых быстрых гонщика выходят в полуфинал.</w:t>
      </w:r>
    </w:p>
    <w:p w14:paraId="036D7974" w14:textId="77777777" w:rsidR="00AB7992" w:rsidRPr="00395245" w:rsidRDefault="00AB7992" w:rsidP="00AB7992">
      <w:pPr>
        <w:pStyle w:val="af3"/>
        <w:ind w:firstLine="567"/>
        <w:jc w:val="both"/>
        <w:rPr>
          <w:rFonts w:ascii="Times New Roman" w:hAnsi="Times New Roman"/>
          <w:sz w:val="28"/>
          <w:szCs w:val="28"/>
        </w:rPr>
      </w:pPr>
      <w:r w:rsidRPr="00395245">
        <w:rPr>
          <w:rFonts w:ascii="Times New Roman" w:hAnsi="Times New Roman"/>
          <w:sz w:val="28"/>
          <w:szCs w:val="28"/>
        </w:rPr>
        <w:t xml:space="preserve">- Полуфинал – 2 самых быстрых гонщика выходят в большой финал, </w:t>
      </w:r>
      <w:r w:rsidRPr="00395245">
        <w:rPr>
          <w:rFonts w:ascii="Times New Roman" w:hAnsi="Times New Roman"/>
          <w:sz w:val="28"/>
          <w:szCs w:val="28"/>
        </w:rPr>
        <w:br/>
        <w:t>2 самых медленных гонщика выходят в малый финал.</w:t>
      </w:r>
    </w:p>
    <w:p w14:paraId="19D91B54" w14:textId="77777777" w:rsidR="00AB7992" w:rsidRPr="00395245" w:rsidRDefault="00AB7992" w:rsidP="00AB7992">
      <w:pPr>
        <w:pStyle w:val="af3"/>
        <w:ind w:firstLine="709"/>
        <w:jc w:val="both"/>
        <w:rPr>
          <w:rFonts w:ascii="Times New Roman" w:hAnsi="Times New Roman"/>
          <w:sz w:val="28"/>
          <w:szCs w:val="28"/>
        </w:rPr>
      </w:pPr>
      <w:r w:rsidRPr="00395245">
        <w:rPr>
          <w:rFonts w:ascii="Times New Roman" w:hAnsi="Times New Roman"/>
          <w:sz w:val="28"/>
          <w:szCs w:val="28"/>
        </w:rPr>
        <w:t>Финал</w:t>
      </w:r>
    </w:p>
    <w:p w14:paraId="38FA243B" w14:textId="77777777" w:rsidR="00AB7992" w:rsidRPr="00395245" w:rsidRDefault="00AB7992" w:rsidP="00AB7992">
      <w:pPr>
        <w:pStyle w:val="af3"/>
        <w:ind w:firstLine="567"/>
        <w:jc w:val="both"/>
        <w:rPr>
          <w:rFonts w:ascii="Times New Roman" w:hAnsi="Times New Roman"/>
          <w:sz w:val="28"/>
          <w:szCs w:val="28"/>
        </w:rPr>
      </w:pPr>
      <w:r w:rsidRPr="00395245">
        <w:rPr>
          <w:rFonts w:ascii="Times New Roman" w:hAnsi="Times New Roman"/>
          <w:sz w:val="28"/>
          <w:szCs w:val="28"/>
        </w:rPr>
        <w:t>- Малый финал – 2 гонщика, по одному заезду – самый быстрый гонщик занимает 3-е место.</w:t>
      </w:r>
    </w:p>
    <w:p w14:paraId="6F4CC68B" w14:textId="77777777" w:rsidR="00AB7992" w:rsidRPr="00395245" w:rsidRDefault="00AB7992" w:rsidP="00AB7992">
      <w:pPr>
        <w:autoSpaceDE w:val="0"/>
        <w:autoSpaceDN w:val="0"/>
        <w:adjustRightInd w:val="0"/>
        <w:ind w:firstLine="567"/>
        <w:jc w:val="both"/>
        <w:rPr>
          <w:rFonts w:eastAsia="Calibri"/>
          <w:sz w:val="28"/>
          <w:szCs w:val="28"/>
          <w:lang w:eastAsia="en-US"/>
        </w:rPr>
      </w:pPr>
      <w:r w:rsidRPr="00395245">
        <w:rPr>
          <w:sz w:val="28"/>
          <w:szCs w:val="28"/>
        </w:rPr>
        <w:t>- Большой финал – 2 гонщика, по одному заезду – самый быстрый гонщик побеждает в общем зачете.</w:t>
      </w:r>
    </w:p>
    <w:p w14:paraId="6F69BDE7" w14:textId="30E99419" w:rsidR="00AB7992" w:rsidRPr="00395245" w:rsidRDefault="00AB7992" w:rsidP="003D04C7">
      <w:pPr>
        <w:keepNext/>
        <w:spacing w:before="240" w:after="60"/>
        <w:jc w:val="both"/>
        <w:outlineLvl w:val="0"/>
        <w:rPr>
          <w:rFonts w:eastAsia="Calibri"/>
          <w:b/>
          <w:sz w:val="28"/>
          <w:szCs w:val="28"/>
          <w:lang w:eastAsia="en-US"/>
        </w:rPr>
      </w:pPr>
      <w:r w:rsidRPr="00395245">
        <w:rPr>
          <w:rFonts w:eastAsia="Calibri"/>
          <w:b/>
          <w:sz w:val="28"/>
          <w:szCs w:val="28"/>
          <w:lang w:eastAsia="en-US"/>
        </w:rPr>
        <w:lastRenderedPageBreak/>
        <w:t>ЧАСТЬ 6</w:t>
      </w:r>
      <w:r w:rsidR="005B2A24">
        <w:rPr>
          <w:rFonts w:eastAsia="Calibri"/>
          <w:b/>
          <w:sz w:val="28"/>
          <w:szCs w:val="28"/>
          <w:lang w:eastAsia="en-US"/>
        </w:rPr>
        <w:t>доп</w:t>
      </w:r>
      <w:r w:rsidRPr="00395245">
        <w:rPr>
          <w:rFonts w:eastAsia="Calibri"/>
          <w:b/>
          <w:sz w:val="28"/>
          <w:szCs w:val="28"/>
          <w:lang w:eastAsia="en-US"/>
        </w:rPr>
        <w:t>.</w:t>
      </w:r>
      <w:r w:rsidRPr="00395245">
        <w:rPr>
          <w:rFonts w:eastAsia="Calibri"/>
          <w:b/>
          <w:sz w:val="28"/>
          <w:szCs w:val="28"/>
        </w:rPr>
        <w:t xml:space="preserve"> </w:t>
      </w:r>
      <w:r w:rsidR="005B2A24">
        <w:rPr>
          <w:rFonts w:eastAsia="Calibri"/>
          <w:b/>
          <w:sz w:val="28"/>
          <w:szCs w:val="28"/>
        </w:rPr>
        <w:t>СПОРТИВНАЯ ДИСЦИПЛИНА</w:t>
      </w:r>
      <w:r w:rsidRPr="00395245">
        <w:rPr>
          <w:rFonts w:eastAsia="Calibri"/>
          <w:b/>
          <w:sz w:val="28"/>
          <w:szCs w:val="28"/>
          <w:lang w:eastAsia="en-US"/>
        </w:rPr>
        <w:t xml:space="preserve"> </w:t>
      </w:r>
      <w:r w:rsidR="005B2A24">
        <w:rPr>
          <w:rFonts w:eastAsia="Calibri"/>
          <w:b/>
          <w:sz w:val="28"/>
          <w:szCs w:val="28"/>
          <w:lang w:eastAsia="en-US"/>
        </w:rPr>
        <w:t>«</w:t>
      </w:r>
      <w:r w:rsidRPr="00CC3CBE">
        <w:rPr>
          <w:rFonts w:eastAsia="Calibri"/>
          <w:b/>
          <w:color w:val="000000"/>
          <w:sz w:val="28"/>
          <w:szCs w:val="28"/>
          <w:lang w:eastAsia="en-US"/>
        </w:rPr>
        <w:t xml:space="preserve">ВМХ </w:t>
      </w:r>
      <w:r w:rsidR="005B2A24" w:rsidRPr="00CC3CBE">
        <w:rPr>
          <w:rFonts w:eastAsia="Calibri"/>
          <w:b/>
          <w:color w:val="000000"/>
          <w:sz w:val="28"/>
          <w:szCs w:val="28"/>
          <w:lang w:eastAsia="en-US"/>
        </w:rPr>
        <w:t>–</w:t>
      </w:r>
      <w:r>
        <w:rPr>
          <w:rFonts w:eastAsia="Calibri"/>
          <w:b/>
          <w:sz w:val="28"/>
          <w:szCs w:val="28"/>
          <w:lang w:eastAsia="en-US"/>
        </w:rPr>
        <w:t xml:space="preserve"> </w:t>
      </w:r>
      <w:r w:rsidRPr="00395245">
        <w:rPr>
          <w:rFonts w:eastAsia="Calibri"/>
          <w:b/>
          <w:sz w:val="28"/>
          <w:szCs w:val="28"/>
          <w:lang w:eastAsia="en-US"/>
        </w:rPr>
        <w:t>Ф</w:t>
      </w:r>
      <w:r w:rsidR="005B2A24">
        <w:rPr>
          <w:rFonts w:eastAsia="Calibri"/>
          <w:b/>
          <w:sz w:val="28"/>
          <w:szCs w:val="28"/>
          <w:lang w:eastAsia="en-US"/>
        </w:rPr>
        <w:t>РИСТАЙЛ»</w:t>
      </w:r>
    </w:p>
    <w:p w14:paraId="46A7270D" w14:textId="30D93C74" w:rsidR="00AB7992" w:rsidRPr="00395245" w:rsidRDefault="00AB7992" w:rsidP="003D04C7">
      <w:pPr>
        <w:keepNext/>
        <w:spacing w:before="240" w:after="60"/>
        <w:jc w:val="both"/>
        <w:outlineLvl w:val="0"/>
        <w:rPr>
          <w:rFonts w:eastAsia="Calibri"/>
          <w:b/>
          <w:sz w:val="28"/>
          <w:szCs w:val="28"/>
          <w:lang w:eastAsia="en-US"/>
        </w:rPr>
      </w:pPr>
      <w:r w:rsidRPr="00395245">
        <w:rPr>
          <w:rFonts w:eastAsia="Calibri"/>
          <w:b/>
          <w:sz w:val="28"/>
          <w:szCs w:val="28"/>
          <w:lang w:eastAsia="en-US"/>
        </w:rPr>
        <w:t>Г</w:t>
      </w:r>
      <w:r w:rsidR="003D04C7">
        <w:rPr>
          <w:rFonts w:eastAsia="Calibri"/>
          <w:b/>
          <w:sz w:val="28"/>
          <w:szCs w:val="28"/>
          <w:lang w:eastAsia="en-US"/>
        </w:rPr>
        <w:t>лава</w:t>
      </w:r>
      <w:r w:rsidRPr="00395245">
        <w:rPr>
          <w:rFonts w:eastAsia="Calibri"/>
          <w:b/>
          <w:sz w:val="28"/>
          <w:szCs w:val="28"/>
          <w:lang w:eastAsia="en-US"/>
        </w:rPr>
        <w:t xml:space="preserve"> I. </w:t>
      </w:r>
      <w:r w:rsidR="005B2A24">
        <w:rPr>
          <w:rFonts w:eastAsia="Calibri"/>
          <w:b/>
          <w:sz w:val="28"/>
          <w:szCs w:val="28"/>
          <w:lang w:eastAsia="en-US"/>
        </w:rPr>
        <w:t>ПРЕДВАРИТЕЛЬНЫЕ ПОЛОЖЕНИЯ</w:t>
      </w:r>
    </w:p>
    <w:p w14:paraId="1591F95D" w14:textId="77777777" w:rsidR="00AB7992" w:rsidRPr="00395245" w:rsidRDefault="00AB7992" w:rsidP="00AB7992">
      <w:pPr>
        <w:autoSpaceDE w:val="0"/>
        <w:autoSpaceDN w:val="0"/>
        <w:adjustRightInd w:val="0"/>
        <w:jc w:val="both"/>
        <w:rPr>
          <w:rFonts w:eastAsia="Calibri"/>
          <w:sz w:val="28"/>
          <w:szCs w:val="28"/>
          <w:lang w:eastAsia="en-US"/>
        </w:rPr>
      </w:pPr>
    </w:p>
    <w:p w14:paraId="1C181DE2" w14:textId="77777777" w:rsidR="00AB7992" w:rsidRPr="00A2708A" w:rsidRDefault="00AB7992" w:rsidP="007A764F">
      <w:pPr>
        <w:autoSpaceDE w:val="0"/>
        <w:autoSpaceDN w:val="0"/>
        <w:adjustRightInd w:val="0"/>
        <w:ind w:firstLine="709"/>
        <w:jc w:val="both"/>
        <w:rPr>
          <w:rFonts w:eastAsia="Calibri"/>
          <w:b/>
          <w:color w:val="000000"/>
          <w:sz w:val="28"/>
          <w:szCs w:val="28"/>
          <w:lang w:eastAsia="en-US"/>
        </w:rPr>
      </w:pPr>
      <w:r w:rsidRPr="00395245">
        <w:rPr>
          <w:rFonts w:eastAsia="Calibri"/>
          <w:b/>
          <w:sz w:val="28"/>
          <w:szCs w:val="28"/>
          <w:lang w:eastAsia="en-US"/>
        </w:rPr>
        <w:t xml:space="preserve">Соревнования по </w:t>
      </w:r>
      <w:r w:rsidRPr="00A2708A">
        <w:rPr>
          <w:rFonts w:eastAsia="Calibri"/>
          <w:b/>
          <w:color w:val="000000"/>
          <w:sz w:val="28"/>
          <w:szCs w:val="28"/>
          <w:lang w:eastAsia="en-US"/>
        </w:rPr>
        <w:t>ВМХ - Фристайл</w:t>
      </w:r>
    </w:p>
    <w:p w14:paraId="643F2A4F" w14:textId="77777777" w:rsidR="00AB7992" w:rsidRPr="00A2708A" w:rsidRDefault="00AB7992" w:rsidP="00AB7992">
      <w:pPr>
        <w:autoSpaceDE w:val="0"/>
        <w:autoSpaceDN w:val="0"/>
        <w:adjustRightInd w:val="0"/>
        <w:jc w:val="both"/>
        <w:rPr>
          <w:rFonts w:eastAsia="Calibri"/>
          <w:color w:val="000000"/>
          <w:sz w:val="28"/>
          <w:szCs w:val="28"/>
          <w:lang w:eastAsia="en-US"/>
        </w:rPr>
      </w:pPr>
    </w:p>
    <w:p w14:paraId="66471647"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доп.1.001</w:t>
      </w:r>
    </w:p>
    <w:p w14:paraId="502E8C1E" w14:textId="0B82997B" w:rsidR="00AB7992" w:rsidRPr="00A2708A" w:rsidRDefault="00AB7992" w:rsidP="00AB7992">
      <w:pPr>
        <w:autoSpaceDE w:val="0"/>
        <w:autoSpaceDN w:val="0"/>
        <w:adjustRightInd w:val="0"/>
        <w:ind w:firstLine="680"/>
        <w:jc w:val="both"/>
        <w:rPr>
          <w:rFonts w:eastAsia="Calibri"/>
          <w:color w:val="000000"/>
          <w:sz w:val="28"/>
          <w:szCs w:val="28"/>
          <w:lang w:eastAsia="en-US"/>
        </w:rPr>
      </w:pPr>
      <w:proofErr w:type="gramStart"/>
      <w:r w:rsidRPr="00A2708A">
        <w:rPr>
          <w:rFonts w:eastAsia="Calibri"/>
          <w:color w:val="000000"/>
          <w:sz w:val="28"/>
          <w:szCs w:val="28"/>
          <w:lang w:eastAsia="en-US"/>
        </w:rPr>
        <w:t xml:space="preserve">Соревнования по BMX - </w:t>
      </w:r>
      <w:r w:rsidR="001B1D69">
        <w:rPr>
          <w:rFonts w:eastAsia="Calibri"/>
          <w:color w:val="000000"/>
          <w:sz w:val="28"/>
          <w:szCs w:val="28"/>
          <w:lang w:eastAsia="en-US"/>
        </w:rPr>
        <w:t>ф</w:t>
      </w:r>
      <w:r w:rsidRPr="00A2708A">
        <w:rPr>
          <w:rFonts w:eastAsia="Calibri"/>
          <w:color w:val="000000"/>
          <w:sz w:val="28"/>
          <w:szCs w:val="28"/>
          <w:lang w:eastAsia="en-US"/>
        </w:rPr>
        <w:t>ристайл – это соревнования с наличием судейства, в которых спортсмены набирают очки на основании своего мастерства при выполнении соревновательной программы, которая включает в себя один или несколько из множества различных маневров, которые известны как «трюки».</w:t>
      </w:r>
      <w:proofErr w:type="gramEnd"/>
    </w:p>
    <w:p w14:paraId="24C22B13" w14:textId="24B9A475"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В контексте настоящих Правил соревнования BMX - </w:t>
      </w:r>
      <w:r w:rsidR="001B1D69">
        <w:rPr>
          <w:rFonts w:eastAsia="Calibri"/>
          <w:color w:val="000000"/>
          <w:sz w:val="28"/>
          <w:szCs w:val="28"/>
        </w:rPr>
        <w:t>ф</w:t>
      </w:r>
      <w:r w:rsidRPr="00A2708A">
        <w:rPr>
          <w:rFonts w:eastAsia="Calibri"/>
          <w:color w:val="000000"/>
          <w:sz w:val="28"/>
          <w:szCs w:val="28"/>
        </w:rPr>
        <w:t xml:space="preserve">ристайл должны относиться к одной или нескольким разных специальностей BMX </w:t>
      </w:r>
      <w:r w:rsidR="00CA4087">
        <w:rPr>
          <w:rFonts w:eastAsia="Calibri"/>
          <w:color w:val="000000"/>
          <w:sz w:val="28"/>
          <w:szCs w:val="28"/>
        </w:rPr>
        <w:t>- ф</w:t>
      </w:r>
      <w:r w:rsidRPr="00A2708A">
        <w:rPr>
          <w:rFonts w:eastAsia="Calibri"/>
          <w:color w:val="000000"/>
          <w:sz w:val="28"/>
          <w:szCs w:val="28"/>
        </w:rPr>
        <w:t xml:space="preserve">ристайл: </w:t>
      </w:r>
    </w:p>
    <w:p w14:paraId="47FB3904" w14:textId="3D4AEA2E" w:rsidR="00AB7992" w:rsidRPr="00A2708A" w:rsidRDefault="001B1D69" w:rsidP="00AB7992">
      <w:pPr>
        <w:autoSpaceDE w:val="0"/>
        <w:autoSpaceDN w:val="0"/>
        <w:adjustRightInd w:val="0"/>
        <w:ind w:firstLine="680"/>
        <w:jc w:val="both"/>
        <w:rPr>
          <w:rFonts w:eastAsia="Calibri"/>
          <w:b/>
          <w:color w:val="000000"/>
          <w:sz w:val="28"/>
          <w:szCs w:val="28"/>
        </w:rPr>
      </w:pPr>
      <w:r>
        <w:rPr>
          <w:rFonts w:eastAsia="Calibri"/>
          <w:color w:val="000000"/>
          <w:sz w:val="28"/>
          <w:szCs w:val="28"/>
        </w:rPr>
        <w:t>-</w:t>
      </w:r>
      <w:r w:rsidR="00AB7992" w:rsidRPr="00A2708A">
        <w:rPr>
          <w:rFonts w:eastAsia="Calibri"/>
          <w:color w:val="000000"/>
          <w:sz w:val="28"/>
          <w:szCs w:val="28"/>
        </w:rPr>
        <w:t xml:space="preserve"> </w:t>
      </w:r>
      <w:r w:rsidR="00AB7992" w:rsidRPr="00A2708A">
        <w:rPr>
          <w:rFonts w:eastAsia="Calibri"/>
          <w:bCs/>
          <w:color w:val="000000"/>
          <w:sz w:val="28"/>
          <w:szCs w:val="28"/>
        </w:rPr>
        <w:t>BMX - фристайл - парк (или парк смешанный)</w:t>
      </w:r>
    </w:p>
    <w:p w14:paraId="0BC72260" w14:textId="622FE8C0" w:rsidR="00AB7992" w:rsidRPr="00A2708A" w:rsidRDefault="001B1D69" w:rsidP="00AB7992">
      <w:pPr>
        <w:autoSpaceDE w:val="0"/>
        <w:autoSpaceDN w:val="0"/>
        <w:adjustRightInd w:val="0"/>
        <w:ind w:firstLine="709"/>
        <w:jc w:val="both"/>
        <w:rPr>
          <w:rFonts w:eastAsia="Calibri"/>
          <w:bCs/>
          <w:color w:val="000000"/>
          <w:sz w:val="28"/>
          <w:szCs w:val="28"/>
        </w:rPr>
      </w:pPr>
      <w:r>
        <w:rPr>
          <w:rFonts w:eastAsia="Calibri"/>
          <w:color w:val="000000"/>
          <w:sz w:val="28"/>
          <w:szCs w:val="28"/>
        </w:rPr>
        <w:t>-</w:t>
      </w:r>
      <w:r w:rsidR="00AB7992" w:rsidRPr="00A2708A">
        <w:rPr>
          <w:rFonts w:eastAsia="Calibri"/>
          <w:color w:val="000000"/>
          <w:sz w:val="28"/>
          <w:szCs w:val="28"/>
        </w:rPr>
        <w:t xml:space="preserve"> </w:t>
      </w:r>
      <w:r w:rsidR="00AB7992" w:rsidRPr="00A2708A">
        <w:rPr>
          <w:rFonts w:eastAsia="Calibri"/>
          <w:bCs/>
          <w:color w:val="000000"/>
          <w:sz w:val="28"/>
          <w:szCs w:val="28"/>
        </w:rPr>
        <w:t xml:space="preserve">BMX - фристайл - </w:t>
      </w:r>
      <w:proofErr w:type="spellStart"/>
      <w:r w:rsidR="00AB7992" w:rsidRPr="00A2708A">
        <w:rPr>
          <w:rFonts w:eastAsia="Calibri"/>
          <w:bCs/>
          <w:color w:val="000000"/>
          <w:sz w:val="28"/>
          <w:szCs w:val="28"/>
        </w:rPr>
        <w:t>флэт</w:t>
      </w:r>
      <w:proofErr w:type="spellEnd"/>
    </w:p>
    <w:p w14:paraId="717E8122" w14:textId="359613F5" w:rsidR="00AB7992" w:rsidRPr="00A2708A" w:rsidRDefault="001B1D69" w:rsidP="00AB7992">
      <w:pPr>
        <w:autoSpaceDE w:val="0"/>
        <w:autoSpaceDN w:val="0"/>
        <w:adjustRightInd w:val="0"/>
        <w:ind w:firstLine="709"/>
        <w:jc w:val="both"/>
        <w:rPr>
          <w:rFonts w:eastAsia="Calibri"/>
          <w:bCs/>
          <w:color w:val="000000"/>
          <w:sz w:val="28"/>
          <w:szCs w:val="28"/>
        </w:rPr>
      </w:pPr>
      <w:r>
        <w:rPr>
          <w:rFonts w:eastAsia="Calibri"/>
          <w:color w:val="000000"/>
          <w:sz w:val="28"/>
          <w:szCs w:val="28"/>
        </w:rPr>
        <w:t>-</w:t>
      </w:r>
      <w:r w:rsidR="00AB7992" w:rsidRPr="00A2708A">
        <w:rPr>
          <w:rFonts w:eastAsia="Calibri"/>
          <w:color w:val="000000"/>
          <w:sz w:val="28"/>
          <w:szCs w:val="28"/>
        </w:rPr>
        <w:t xml:space="preserve"> </w:t>
      </w:r>
      <w:r w:rsidR="00AB7992" w:rsidRPr="00A2708A">
        <w:rPr>
          <w:rFonts w:eastAsia="Calibri"/>
          <w:bCs/>
          <w:color w:val="000000"/>
          <w:sz w:val="28"/>
          <w:szCs w:val="28"/>
        </w:rPr>
        <w:t>BMX - фристайл - рампа</w:t>
      </w:r>
    </w:p>
    <w:p w14:paraId="1D2CE167" w14:textId="63A3E88D" w:rsidR="00AB7992" w:rsidRPr="00A2708A" w:rsidRDefault="001B1D69" w:rsidP="00AB7992">
      <w:pPr>
        <w:autoSpaceDE w:val="0"/>
        <w:autoSpaceDN w:val="0"/>
        <w:adjustRightInd w:val="0"/>
        <w:ind w:firstLine="709"/>
        <w:jc w:val="both"/>
        <w:rPr>
          <w:rFonts w:eastAsia="Calibri"/>
          <w:bCs/>
          <w:strike/>
          <w:color w:val="000000"/>
          <w:sz w:val="28"/>
          <w:szCs w:val="28"/>
        </w:rPr>
      </w:pPr>
      <w:r>
        <w:rPr>
          <w:rFonts w:eastAsia="Calibri"/>
          <w:color w:val="000000"/>
          <w:sz w:val="28"/>
          <w:szCs w:val="28"/>
        </w:rPr>
        <w:t>-</w:t>
      </w:r>
      <w:r w:rsidR="00AB7992" w:rsidRPr="00A2708A">
        <w:rPr>
          <w:rFonts w:eastAsia="Calibri"/>
          <w:color w:val="000000"/>
          <w:sz w:val="28"/>
          <w:szCs w:val="28"/>
        </w:rPr>
        <w:t xml:space="preserve"> </w:t>
      </w:r>
      <w:r w:rsidR="00AB7992" w:rsidRPr="00A2708A">
        <w:rPr>
          <w:rFonts w:eastAsia="Calibri"/>
          <w:bCs/>
          <w:color w:val="000000"/>
          <w:sz w:val="28"/>
          <w:szCs w:val="28"/>
        </w:rPr>
        <w:t xml:space="preserve">BMX - фристайл - </w:t>
      </w:r>
      <w:proofErr w:type="spellStart"/>
      <w:r w:rsidR="00AB7992" w:rsidRPr="00A2708A">
        <w:rPr>
          <w:rFonts w:eastAsia="Calibri"/>
          <w:bCs/>
          <w:color w:val="000000"/>
          <w:sz w:val="28"/>
          <w:szCs w:val="28"/>
        </w:rPr>
        <w:t>дерт</w:t>
      </w:r>
      <w:proofErr w:type="spellEnd"/>
    </w:p>
    <w:p w14:paraId="5DCFDD32" w14:textId="77777777" w:rsidR="00AB7992" w:rsidRPr="00A2708A" w:rsidRDefault="00AB7992" w:rsidP="00AB7992">
      <w:pPr>
        <w:autoSpaceDE w:val="0"/>
        <w:autoSpaceDN w:val="0"/>
        <w:adjustRightInd w:val="0"/>
        <w:ind w:firstLine="709"/>
        <w:jc w:val="both"/>
        <w:rPr>
          <w:rFonts w:eastAsia="Calibri"/>
          <w:bCs/>
          <w:strike/>
          <w:color w:val="000000"/>
          <w:sz w:val="28"/>
          <w:szCs w:val="28"/>
        </w:rPr>
      </w:pPr>
    </w:p>
    <w:p w14:paraId="0A65AA86" w14:textId="5C8815A3" w:rsidR="00AB7992" w:rsidRPr="007A764F" w:rsidRDefault="00AB7992" w:rsidP="00AB7992">
      <w:pPr>
        <w:autoSpaceDE w:val="0"/>
        <w:autoSpaceDN w:val="0"/>
        <w:adjustRightInd w:val="0"/>
        <w:ind w:firstLine="680"/>
        <w:jc w:val="both"/>
        <w:rPr>
          <w:rFonts w:eastAsia="Calibri"/>
          <w:color w:val="000000" w:themeColor="text1"/>
          <w:sz w:val="28"/>
          <w:szCs w:val="28"/>
        </w:rPr>
      </w:pPr>
      <w:r w:rsidRPr="00395245">
        <w:rPr>
          <w:rFonts w:eastAsia="Calibri"/>
          <w:sz w:val="28"/>
          <w:szCs w:val="28"/>
        </w:rPr>
        <w:t xml:space="preserve">Эти правила в целом применяются к </w:t>
      </w:r>
      <w:r w:rsidRPr="007A764F">
        <w:rPr>
          <w:rFonts w:eastAsia="Calibri"/>
          <w:color w:val="000000" w:themeColor="text1"/>
          <w:sz w:val="28"/>
          <w:szCs w:val="28"/>
        </w:rPr>
        <w:t xml:space="preserve">специальностям BMX - </w:t>
      </w:r>
      <w:r w:rsidR="001B1D69">
        <w:rPr>
          <w:rFonts w:eastAsia="Calibri"/>
          <w:color w:val="000000" w:themeColor="text1"/>
          <w:sz w:val="28"/>
          <w:szCs w:val="28"/>
        </w:rPr>
        <w:t>ф</w:t>
      </w:r>
      <w:r w:rsidRPr="007A764F">
        <w:rPr>
          <w:rFonts w:eastAsia="Calibri"/>
          <w:color w:val="000000" w:themeColor="text1"/>
          <w:sz w:val="28"/>
          <w:szCs w:val="28"/>
        </w:rPr>
        <w:t>ристайл, если не указано иное.</w:t>
      </w:r>
    </w:p>
    <w:p w14:paraId="794B849C" w14:textId="77777777" w:rsidR="00AB7992" w:rsidRPr="007A764F" w:rsidRDefault="00AB7992" w:rsidP="00AB7992">
      <w:pPr>
        <w:autoSpaceDE w:val="0"/>
        <w:autoSpaceDN w:val="0"/>
        <w:adjustRightInd w:val="0"/>
        <w:ind w:firstLine="680"/>
        <w:jc w:val="both"/>
        <w:rPr>
          <w:rFonts w:eastAsia="Calibri"/>
          <w:color w:val="000000" w:themeColor="text1"/>
          <w:sz w:val="28"/>
          <w:szCs w:val="28"/>
          <w:lang w:eastAsia="en-US"/>
        </w:rPr>
      </w:pPr>
    </w:p>
    <w:p w14:paraId="612B3BC6" w14:textId="77777777" w:rsidR="00AB7992" w:rsidRPr="007A764F" w:rsidRDefault="00AB7992" w:rsidP="00AB7992">
      <w:pPr>
        <w:autoSpaceDE w:val="0"/>
        <w:autoSpaceDN w:val="0"/>
        <w:adjustRightInd w:val="0"/>
        <w:ind w:firstLine="680"/>
        <w:jc w:val="both"/>
        <w:rPr>
          <w:rFonts w:eastAsia="Calibri"/>
          <w:color w:val="000000" w:themeColor="text1"/>
          <w:sz w:val="28"/>
          <w:szCs w:val="28"/>
          <w:lang w:eastAsia="en-US"/>
        </w:rPr>
      </w:pPr>
      <w:r w:rsidRPr="007A764F">
        <w:rPr>
          <w:rFonts w:eastAsia="Calibri"/>
          <w:b/>
          <w:color w:val="000000" w:themeColor="text1"/>
          <w:sz w:val="28"/>
          <w:szCs w:val="28"/>
          <w:lang w:eastAsia="en-US"/>
        </w:rPr>
        <w:t>6 доп.1.002</w:t>
      </w:r>
    </w:p>
    <w:p w14:paraId="52A0F25F" w14:textId="29117E26" w:rsidR="00AB7992" w:rsidRPr="007A764F" w:rsidRDefault="00AB7992" w:rsidP="00AB7992">
      <w:pPr>
        <w:autoSpaceDE w:val="0"/>
        <w:autoSpaceDN w:val="0"/>
        <w:adjustRightInd w:val="0"/>
        <w:ind w:firstLine="680"/>
        <w:jc w:val="both"/>
        <w:rPr>
          <w:rFonts w:eastAsia="Calibri"/>
          <w:color w:val="000000" w:themeColor="text1"/>
          <w:sz w:val="28"/>
          <w:szCs w:val="28"/>
          <w:lang w:eastAsia="en-US"/>
        </w:rPr>
      </w:pPr>
      <w:r w:rsidRPr="007A764F">
        <w:rPr>
          <w:rFonts w:eastAsia="Calibri"/>
          <w:color w:val="000000" w:themeColor="text1"/>
          <w:sz w:val="28"/>
          <w:szCs w:val="28"/>
          <w:lang w:eastAsia="en-US"/>
        </w:rPr>
        <w:t xml:space="preserve">Так как соревнования по ВМХ - </w:t>
      </w:r>
      <w:r w:rsidR="001B1D69">
        <w:rPr>
          <w:rFonts w:eastAsia="Calibri"/>
          <w:color w:val="000000" w:themeColor="text1"/>
          <w:sz w:val="28"/>
          <w:szCs w:val="28"/>
          <w:lang w:eastAsia="en-US"/>
        </w:rPr>
        <w:t>ф</w:t>
      </w:r>
      <w:r w:rsidRPr="007A764F">
        <w:rPr>
          <w:rFonts w:eastAsia="Calibri"/>
          <w:color w:val="000000" w:themeColor="text1"/>
          <w:sz w:val="28"/>
          <w:szCs w:val="28"/>
          <w:lang w:eastAsia="en-US"/>
        </w:rPr>
        <w:t xml:space="preserve">ристайл не являются </w:t>
      </w:r>
      <w:r w:rsidRPr="00395245">
        <w:rPr>
          <w:rFonts w:eastAsia="Calibri"/>
          <w:sz w:val="28"/>
          <w:szCs w:val="28"/>
          <w:lang w:eastAsia="en-US"/>
        </w:rPr>
        <w:t xml:space="preserve">гонками, то только те элементы части первой Правил ОСФ «Общая организация велосипедного спорта», которые специально указаны в части 6 доп. «Соревнования по ВМХ </w:t>
      </w:r>
      <w:r w:rsidRPr="00042ED1">
        <w:rPr>
          <w:rFonts w:eastAsia="Calibri"/>
          <w:color w:val="FF0000"/>
          <w:sz w:val="28"/>
          <w:szCs w:val="28"/>
          <w:lang w:eastAsia="en-US"/>
        </w:rPr>
        <w:t>-</w:t>
      </w:r>
      <w:r>
        <w:rPr>
          <w:rFonts w:eastAsia="Calibri"/>
          <w:sz w:val="28"/>
          <w:szCs w:val="28"/>
          <w:lang w:eastAsia="en-US"/>
        </w:rPr>
        <w:t xml:space="preserve"> </w:t>
      </w:r>
      <w:r w:rsidR="001B1D69">
        <w:rPr>
          <w:rFonts w:eastAsia="Calibri"/>
          <w:sz w:val="28"/>
          <w:szCs w:val="28"/>
          <w:lang w:eastAsia="en-US"/>
        </w:rPr>
        <w:t>ф</w:t>
      </w:r>
      <w:r w:rsidRPr="00395245">
        <w:rPr>
          <w:rFonts w:eastAsia="Calibri"/>
          <w:sz w:val="28"/>
          <w:szCs w:val="28"/>
          <w:lang w:eastAsia="en-US"/>
        </w:rPr>
        <w:t xml:space="preserve">ристайл» применяются к </w:t>
      </w:r>
      <w:r w:rsidRPr="007A764F">
        <w:rPr>
          <w:rFonts w:eastAsia="Calibri"/>
          <w:color w:val="000000" w:themeColor="text1"/>
          <w:sz w:val="28"/>
          <w:szCs w:val="28"/>
          <w:lang w:eastAsia="en-US"/>
        </w:rPr>
        <w:t xml:space="preserve">соревнованиям по ВМХ - Фристайл. </w:t>
      </w:r>
    </w:p>
    <w:p w14:paraId="037EFF61" w14:textId="31FBD0FF" w:rsidR="00AB7992" w:rsidRPr="007A764F" w:rsidRDefault="00AB7992" w:rsidP="00AB7992">
      <w:pPr>
        <w:autoSpaceDE w:val="0"/>
        <w:autoSpaceDN w:val="0"/>
        <w:adjustRightInd w:val="0"/>
        <w:ind w:firstLine="680"/>
        <w:jc w:val="both"/>
        <w:rPr>
          <w:rFonts w:eastAsia="Calibri"/>
          <w:color w:val="000000" w:themeColor="text1"/>
          <w:sz w:val="28"/>
          <w:szCs w:val="28"/>
          <w:lang w:eastAsia="en-US"/>
        </w:rPr>
      </w:pPr>
      <w:r w:rsidRPr="007A764F">
        <w:rPr>
          <w:rFonts w:eastAsia="Calibri"/>
          <w:color w:val="000000" w:themeColor="text1"/>
          <w:sz w:val="28"/>
          <w:szCs w:val="28"/>
          <w:lang w:eastAsia="en-US"/>
        </w:rPr>
        <w:t xml:space="preserve">В случае, когда слова «гонка» или «гонки» используются в любых других частях Правил ОСФ, которые также применяются к соревнованиям по ВМХ - </w:t>
      </w:r>
      <w:r w:rsidR="001B1D69">
        <w:rPr>
          <w:rFonts w:eastAsia="Calibri"/>
          <w:color w:val="000000" w:themeColor="text1"/>
          <w:sz w:val="28"/>
          <w:szCs w:val="28"/>
          <w:lang w:eastAsia="en-US"/>
        </w:rPr>
        <w:t>ф</w:t>
      </w:r>
      <w:r w:rsidRPr="007A764F">
        <w:rPr>
          <w:rFonts w:eastAsia="Calibri"/>
          <w:color w:val="000000" w:themeColor="text1"/>
          <w:sz w:val="28"/>
          <w:szCs w:val="28"/>
          <w:lang w:eastAsia="en-US"/>
        </w:rPr>
        <w:t xml:space="preserve">ристайл, эти слова должны быть приняты для обозначения соревнования или соревнований по ВМХ - </w:t>
      </w:r>
      <w:r w:rsidR="001B1D69">
        <w:rPr>
          <w:rFonts w:eastAsia="Calibri"/>
          <w:color w:val="000000" w:themeColor="text1"/>
          <w:sz w:val="28"/>
          <w:szCs w:val="28"/>
          <w:lang w:eastAsia="en-US"/>
        </w:rPr>
        <w:t>ф</w:t>
      </w:r>
      <w:r w:rsidRPr="007A764F">
        <w:rPr>
          <w:rFonts w:eastAsia="Calibri"/>
          <w:color w:val="000000" w:themeColor="text1"/>
          <w:sz w:val="28"/>
          <w:szCs w:val="28"/>
          <w:lang w:eastAsia="en-US"/>
        </w:rPr>
        <w:t>ристайл. Аналогичным образом, слова «соревнование» и «гонка» могут использоваться как взаимозаменяемые.</w:t>
      </w:r>
    </w:p>
    <w:p w14:paraId="3A17F00D" w14:textId="77777777" w:rsidR="00AB7992" w:rsidRPr="007A764F" w:rsidRDefault="00AB7992" w:rsidP="00AB7992">
      <w:pPr>
        <w:autoSpaceDE w:val="0"/>
        <w:autoSpaceDN w:val="0"/>
        <w:adjustRightInd w:val="0"/>
        <w:ind w:firstLine="680"/>
        <w:jc w:val="both"/>
        <w:rPr>
          <w:rFonts w:eastAsia="Calibri"/>
          <w:color w:val="000000" w:themeColor="text1"/>
          <w:sz w:val="28"/>
          <w:szCs w:val="28"/>
          <w:lang w:eastAsia="en-US"/>
        </w:rPr>
      </w:pPr>
    </w:p>
    <w:p w14:paraId="4360E4F6" w14:textId="77777777" w:rsidR="00AB7992" w:rsidRPr="007A764F" w:rsidRDefault="00AB7992" w:rsidP="00AB7992">
      <w:pPr>
        <w:autoSpaceDE w:val="0"/>
        <w:autoSpaceDN w:val="0"/>
        <w:adjustRightInd w:val="0"/>
        <w:ind w:firstLine="680"/>
        <w:jc w:val="both"/>
        <w:rPr>
          <w:rFonts w:eastAsia="Calibri"/>
          <w:b/>
          <w:color w:val="000000" w:themeColor="text1"/>
          <w:sz w:val="28"/>
          <w:szCs w:val="28"/>
          <w:lang w:eastAsia="en-US"/>
        </w:rPr>
      </w:pPr>
      <w:r w:rsidRPr="007A764F">
        <w:rPr>
          <w:rFonts w:eastAsia="Calibri"/>
          <w:b/>
          <w:color w:val="000000" w:themeColor="text1"/>
          <w:sz w:val="28"/>
          <w:szCs w:val="28"/>
          <w:lang w:eastAsia="en-US"/>
        </w:rPr>
        <w:t>6 доп.1.003</w:t>
      </w:r>
    </w:p>
    <w:p w14:paraId="3FD35026" w14:textId="35633837" w:rsidR="00454218" w:rsidRDefault="00AB7992" w:rsidP="00454218">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Сезон по ВМХ - </w:t>
      </w:r>
      <w:r w:rsidR="00CA4087">
        <w:rPr>
          <w:rFonts w:eastAsia="Calibri"/>
          <w:color w:val="000000"/>
          <w:sz w:val="28"/>
          <w:szCs w:val="28"/>
          <w:lang w:eastAsia="en-US"/>
        </w:rPr>
        <w:t>ф</w:t>
      </w:r>
      <w:r w:rsidRPr="00A2708A">
        <w:rPr>
          <w:rFonts w:eastAsia="Calibri"/>
          <w:color w:val="000000"/>
          <w:sz w:val="28"/>
          <w:szCs w:val="28"/>
          <w:lang w:eastAsia="en-US"/>
        </w:rPr>
        <w:t>ристайл начинается 1 января и заканчивается 31 декабря.</w:t>
      </w:r>
    </w:p>
    <w:p w14:paraId="01978DF2" w14:textId="77777777" w:rsidR="00454218" w:rsidRDefault="00454218" w:rsidP="00454218">
      <w:pPr>
        <w:autoSpaceDE w:val="0"/>
        <w:autoSpaceDN w:val="0"/>
        <w:adjustRightInd w:val="0"/>
        <w:ind w:firstLine="680"/>
        <w:jc w:val="both"/>
        <w:rPr>
          <w:rFonts w:eastAsia="Calibri"/>
          <w:color w:val="000000"/>
          <w:sz w:val="28"/>
          <w:szCs w:val="28"/>
          <w:lang w:eastAsia="en-US"/>
        </w:rPr>
      </w:pPr>
    </w:p>
    <w:p w14:paraId="482BFAB1" w14:textId="28B6A2FD" w:rsidR="00AB7992" w:rsidRPr="00454218" w:rsidRDefault="00AB7992" w:rsidP="00454218">
      <w:pPr>
        <w:autoSpaceDE w:val="0"/>
        <w:autoSpaceDN w:val="0"/>
        <w:adjustRightInd w:val="0"/>
        <w:ind w:firstLine="680"/>
        <w:jc w:val="both"/>
        <w:rPr>
          <w:rFonts w:eastAsia="Calibri"/>
          <w:color w:val="000000"/>
          <w:sz w:val="28"/>
          <w:szCs w:val="28"/>
          <w:lang w:eastAsia="en-US"/>
        </w:rPr>
      </w:pPr>
      <w:r w:rsidRPr="00395245">
        <w:rPr>
          <w:rFonts w:eastAsia="Calibri"/>
          <w:b/>
          <w:sz w:val="28"/>
          <w:szCs w:val="28"/>
          <w:lang w:eastAsia="en-US"/>
        </w:rPr>
        <w:t>Г</w:t>
      </w:r>
      <w:r w:rsidR="003D04C7">
        <w:rPr>
          <w:rFonts w:eastAsia="Calibri"/>
          <w:b/>
          <w:sz w:val="28"/>
          <w:szCs w:val="28"/>
          <w:lang w:eastAsia="en-US"/>
        </w:rPr>
        <w:t>лава</w:t>
      </w:r>
      <w:r w:rsidRPr="00395245">
        <w:rPr>
          <w:rFonts w:eastAsia="Calibri"/>
          <w:b/>
          <w:sz w:val="28"/>
          <w:szCs w:val="28"/>
          <w:lang w:eastAsia="en-US"/>
        </w:rPr>
        <w:t xml:space="preserve"> II. </w:t>
      </w:r>
      <w:r w:rsidR="005B2A24">
        <w:rPr>
          <w:rFonts w:eastAsia="Calibri"/>
          <w:b/>
          <w:sz w:val="28"/>
          <w:szCs w:val="28"/>
          <w:lang w:eastAsia="en-US"/>
        </w:rPr>
        <w:t>КАТЕГОРИИ И КАРТОЧКА УЧАСТНИКА</w:t>
      </w:r>
    </w:p>
    <w:p w14:paraId="5A3D2EC4" w14:textId="77777777" w:rsidR="00AB7992" w:rsidRPr="00395245" w:rsidRDefault="00AB7992" w:rsidP="00AB7992">
      <w:pPr>
        <w:autoSpaceDE w:val="0"/>
        <w:autoSpaceDN w:val="0"/>
        <w:adjustRightInd w:val="0"/>
        <w:ind w:firstLine="680"/>
        <w:jc w:val="both"/>
        <w:rPr>
          <w:rFonts w:eastAsia="Calibri"/>
          <w:b/>
          <w:sz w:val="28"/>
          <w:szCs w:val="28"/>
          <w:lang w:eastAsia="en-US"/>
        </w:rPr>
      </w:pPr>
    </w:p>
    <w:p w14:paraId="78380691"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Возраст участников</w:t>
      </w:r>
    </w:p>
    <w:p w14:paraId="1860E210"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доп.2.001</w:t>
      </w:r>
    </w:p>
    <w:p w14:paraId="57CD3D2D" w14:textId="56545425"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lastRenderedPageBreak/>
        <w:t>Для участия в соревнованиях международного календаря, категории спортсменов определяются их возрастом. Возраст спортсмена определяется разностью между годом соревнования и годом рождения спортсмена, как это определено в статье 1.1.03</w:t>
      </w:r>
      <w:r w:rsidR="00975CFD">
        <w:rPr>
          <w:rFonts w:eastAsia="Calibri"/>
          <w:color w:val="000000"/>
          <w:sz w:val="28"/>
          <w:szCs w:val="28"/>
          <w:lang w:eastAsia="en-US"/>
        </w:rPr>
        <w:t>2</w:t>
      </w:r>
      <w:r w:rsidRPr="00A2708A">
        <w:rPr>
          <w:rFonts w:eastAsia="Calibri"/>
          <w:color w:val="000000"/>
          <w:sz w:val="28"/>
          <w:szCs w:val="28"/>
          <w:lang w:eastAsia="en-US"/>
        </w:rPr>
        <w:t>.</w:t>
      </w:r>
    </w:p>
    <w:p w14:paraId="77B0DE7B"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57540D8B"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Возрастные группы участников соревнований:</w:t>
      </w:r>
    </w:p>
    <w:p w14:paraId="4E9866E3"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p>
    <w:p w14:paraId="47AFE0B1" w14:textId="77777777" w:rsidR="00AB7992" w:rsidRPr="00A2708A" w:rsidRDefault="00AB7992" w:rsidP="004023F3">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доп.2.002</w:t>
      </w:r>
    </w:p>
    <w:p w14:paraId="414BB20E"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Для участия в соревнованиях категории спортсменов определяются возрастом соревнующихся, который определяется разницей между годом проведения соревнования и годом рождения спортсмена.</w:t>
      </w:r>
    </w:p>
    <w:p w14:paraId="0FFA8F11"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Спортсмены, принимающие участие в официальных соревнованиях, подразделяются на следующие возрастные группы:</w:t>
      </w:r>
    </w:p>
    <w:p w14:paraId="1A4F39B3"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 мужчины и женщины 19 лет и старше;</w:t>
      </w:r>
    </w:p>
    <w:p w14:paraId="6C65362E"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 юниоры и юниорки 19-22 лет;</w:t>
      </w:r>
    </w:p>
    <w:p w14:paraId="01DC7EB9"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 юниоры и юниорки 17-18 лет;</w:t>
      </w:r>
    </w:p>
    <w:p w14:paraId="02F62400"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 юноши и девушки 15-16 лет;</w:t>
      </w:r>
    </w:p>
    <w:p w14:paraId="37CFCE99"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 юноши и девушки 13-14 лет;</w:t>
      </w:r>
    </w:p>
    <w:p w14:paraId="3A358FB5"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 мальчики и девочки 11-12 лет;</w:t>
      </w:r>
    </w:p>
    <w:p w14:paraId="33D6D391"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 мальчики и девочки 10 лет;</w:t>
      </w:r>
    </w:p>
    <w:p w14:paraId="537F4016"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 мальчики и девочки 9 лет;</w:t>
      </w:r>
    </w:p>
    <w:p w14:paraId="53CA60BC"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 мальчики и девочки 8 лет;</w:t>
      </w:r>
    </w:p>
    <w:p w14:paraId="15EDF6D9"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 мальчики и девочки 7 лет;</w:t>
      </w:r>
    </w:p>
    <w:p w14:paraId="6523A18C" w14:textId="77777777" w:rsidR="00AB7992" w:rsidRPr="00A2708A" w:rsidRDefault="00AB7992" w:rsidP="00AB7992">
      <w:pPr>
        <w:autoSpaceDE w:val="0"/>
        <w:autoSpaceDN w:val="0"/>
        <w:adjustRightInd w:val="0"/>
        <w:jc w:val="both"/>
        <w:rPr>
          <w:rFonts w:eastAsia="Calibri"/>
          <w:color w:val="000000"/>
          <w:sz w:val="28"/>
          <w:szCs w:val="28"/>
          <w:lang w:eastAsia="en-US"/>
        </w:rPr>
      </w:pPr>
      <w:r w:rsidRPr="00A2708A">
        <w:rPr>
          <w:rFonts w:eastAsia="Calibri"/>
          <w:color w:val="000000"/>
          <w:sz w:val="28"/>
          <w:szCs w:val="28"/>
          <w:lang w:eastAsia="en-US"/>
        </w:rPr>
        <w:t>- мальчики и девочки 6 лет.</w:t>
      </w:r>
    </w:p>
    <w:p w14:paraId="22F952F9" w14:textId="144E0A1B" w:rsidR="00AB7992" w:rsidRPr="00A2708A" w:rsidRDefault="001B1D69" w:rsidP="00AB7992">
      <w:pPr>
        <w:autoSpaceDE w:val="0"/>
        <w:autoSpaceDN w:val="0"/>
        <w:adjustRightInd w:val="0"/>
        <w:ind w:firstLine="709"/>
        <w:jc w:val="both"/>
        <w:rPr>
          <w:color w:val="000000"/>
          <w:sz w:val="28"/>
          <w:szCs w:val="28"/>
        </w:rPr>
      </w:pPr>
      <w:r>
        <w:rPr>
          <w:color w:val="000000"/>
          <w:sz w:val="28"/>
          <w:szCs w:val="28"/>
        </w:rPr>
        <w:t>Спортсмены юниоры (19-22 года) и юниорки (19-</w:t>
      </w:r>
      <w:r w:rsidR="00AB7992" w:rsidRPr="00A2708A">
        <w:rPr>
          <w:color w:val="000000"/>
          <w:sz w:val="28"/>
          <w:szCs w:val="28"/>
        </w:rPr>
        <w:t xml:space="preserve">22 года) допускаются </w:t>
      </w:r>
      <w:r w:rsidR="00AB7992" w:rsidRPr="00A2708A">
        <w:rPr>
          <w:color w:val="000000"/>
          <w:sz w:val="28"/>
          <w:szCs w:val="28"/>
        </w:rPr>
        <w:br/>
        <w:t xml:space="preserve">к соревнованиям возрастных групп «мужчины и женщины», если их уровень спортивной квалификации соответствует уровню квалификации, указанному </w:t>
      </w:r>
    </w:p>
    <w:p w14:paraId="51F0EF80" w14:textId="77777777" w:rsidR="00AB7992" w:rsidRPr="00A2708A" w:rsidRDefault="00AB7992" w:rsidP="00AB7992">
      <w:pPr>
        <w:autoSpaceDE w:val="0"/>
        <w:autoSpaceDN w:val="0"/>
        <w:adjustRightInd w:val="0"/>
        <w:jc w:val="both"/>
        <w:rPr>
          <w:color w:val="000000"/>
          <w:sz w:val="28"/>
          <w:szCs w:val="28"/>
        </w:rPr>
      </w:pPr>
      <w:r w:rsidRPr="00A2708A">
        <w:rPr>
          <w:color w:val="000000"/>
          <w:sz w:val="28"/>
          <w:szCs w:val="28"/>
        </w:rPr>
        <w:t>в положении о соревновании.</w:t>
      </w:r>
    </w:p>
    <w:p w14:paraId="2320E18F" w14:textId="77777777" w:rsidR="00AB7992" w:rsidRPr="00395245" w:rsidRDefault="00AB7992" w:rsidP="00AB7992">
      <w:pPr>
        <w:autoSpaceDE w:val="0"/>
        <w:autoSpaceDN w:val="0"/>
        <w:adjustRightInd w:val="0"/>
        <w:jc w:val="both"/>
        <w:rPr>
          <w:rFonts w:eastAsia="Calibri"/>
          <w:sz w:val="28"/>
          <w:szCs w:val="28"/>
          <w:lang w:eastAsia="en-US"/>
        </w:rPr>
      </w:pPr>
    </w:p>
    <w:p w14:paraId="3F79FF8B"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Сочетание Категорий</w:t>
      </w:r>
    </w:p>
    <w:p w14:paraId="464D541B"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FA07D22"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доп.2.003</w:t>
      </w:r>
    </w:p>
    <w:p w14:paraId="6AED3559" w14:textId="77777777" w:rsidR="00AB7992" w:rsidRPr="00A2708A" w:rsidRDefault="00AB7992" w:rsidP="00AB7992">
      <w:pPr>
        <w:autoSpaceDE w:val="0"/>
        <w:autoSpaceDN w:val="0"/>
        <w:adjustRightInd w:val="0"/>
        <w:ind w:firstLine="680"/>
        <w:jc w:val="both"/>
        <w:rPr>
          <w:rFonts w:eastAsia="Calibri"/>
          <w:b/>
          <w:color w:val="000000"/>
          <w:sz w:val="28"/>
          <w:szCs w:val="28"/>
        </w:rPr>
      </w:pPr>
      <w:r w:rsidRPr="00A2708A">
        <w:rPr>
          <w:rFonts w:eastAsia="Calibri"/>
          <w:b/>
          <w:color w:val="000000"/>
          <w:sz w:val="28"/>
          <w:szCs w:val="28"/>
        </w:rPr>
        <w:t xml:space="preserve">BMX - фристайл - парк (или парк смешанный), BMX - фристайл – рампа, BMX - фристайл - </w:t>
      </w:r>
      <w:proofErr w:type="spellStart"/>
      <w:r w:rsidRPr="00A2708A">
        <w:rPr>
          <w:rFonts w:eastAsia="Calibri"/>
          <w:b/>
          <w:color w:val="000000"/>
          <w:sz w:val="28"/>
          <w:szCs w:val="28"/>
        </w:rPr>
        <w:t>дерт</w:t>
      </w:r>
      <w:proofErr w:type="spellEnd"/>
    </w:p>
    <w:p w14:paraId="292499C9" w14:textId="03095043"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 xml:space="preserve">Соревнования по ВМХ </w:t>
      </w:r>
      <w:r>
        <w:rPr>
          <w:rFonts w:eastAsia="Calibri"/>
          <w:sz w:val="28"/>
          <w:szCs w:val="28"/>
        </w:rPr>
        <w:t xml:space="preserve">- </w:t>
      </w:r>
      <w:r w:rsidR="00CA4087">
        <w:rPr>
          <w:rFonts w:eastAsia="Calibri"/>
          <w:sz w:val="28"/>
          <w:szCs w:val="28"/>
        </w:rPr>
        <w:t>ф</w:t>
      </w:r>
      <w:r w:rsidRPr="00395245">
        <w:rPr>
          <w:rFonts w:eastAsia="Calibri"/>
          <w:sz w:val="28"/>
          <w:szCs w:val="28"/>
        </w:rPr>
        <w:t xml:space="preserve">ристайл могут проводиться только для категорий, в которых 5 или </w:t>
      </w:r>
      <w:r w:rsidRPr="00A2708A">
        <w:rPr>
          <w:rFonts w:eastAsia="Calibri"/>
          <w:color w:val="000000"/>
          <w:sz w:val="28"/>
          <w:szCs w:val="28"/>
        </w:rPr>
        <w:t>более спортсменов завершили процесс регистрации и подтверждения. В случае, если в категории менее 5 спортсменов были зарегистрированы и подтверждены, то категория может быть объединена с другой категорией по усмотрению организатора соревнований.</w:t>
      </w:r>
    </w:p>
    <w:p w14:paraId="7C2C70A2" w14:textId="77777777" w:rsidR="00AB7992" w:rsidRPr="00A2708A" w:rsidRDefault="00AB7992" w:rsidP="00AB7992">
      <w:pPr>
        <w:autoSpaceDE w:val="0"/>
        <w:autoSpaceDN w:val="0"/>
        <w:adjustRightInd w:val="0"/>
        <w:ind w:firstLine="709"/>
        <w:jc w:val="both"/>
        <w:rPr>
          <w:rFonts w:eastAsia="Calibri"/>
          <w:color w:val="000000"/>
          <w:sz w:val="28"/>
          <w:szCs w:val="28"/>
        </w:rPr>
      </w:pPr>
      <w:r w:rsidRPr="00395245">
        <w:rPr>
          <w:rFonts w:eastAsia="Calibri"/>
          <w:sz w:val="28"/>
          <w:szCs w:val="28"/>
        </w:rPr>
        <w:t xml:space="preserve">Если необходимое количество - пять </w:t>
      </w:r>
      <w:r w:rsidRPr="00A2708A">
        <w:rPr>
          <w:rFonts w:eastAsia="Calibri"/>
          <w:color w:val="000000"/>
          <w:sz w:val="28"/>
          <w:szCs w:val="28"/>
        </w:rPr>
        <w:t xml:space="preserve">спортсменов – были зарегистрированы и подтверждены в ходе подтверждения, то данная категория </w:t>
      </w:r>
      <w:r w:rsidRPr="00A2708A">
        <w:rPr>
          <w:rFonts w:eastAsia="Calibri"/>
          <w:color w:val="000000"/>
          <w:sz w:val="28"/>
          <w:szCs w:val="28"/>
        </w:rPr>
        <w:lastRenderedPageBreak/>
        <w:t xml:space="preserve">будет участвовать, даже если менее 5 спортсменов выйдут на старт по какой-либо причине. </w:t>
      </w:r>
    </w:p>
    <w:p w14:paraId="4FE9F508" w14:textId="77777777" w:rsidR="00AB7992" w:rsidRPr="00395245" w:rsidRDefault="00AB7992" w:rsidP="00AB7992">
      <w:pPr>
        <w:autoSpaceDE w:val="0"/>
        <w:autoSpaceDN w:val="0"/>
        <w:adjustRightInd w:val="0"/>
        <w:ind w:firstLine="709"/>
        <w:jc w:val="both"/>
        <w:rPr>
          <w:rFonts w:eastAsia="Calibri"/>
          <w:sz w:val="28"/>
          <w:szCs w:val="28"/>
        </w:rPr>
      </w:pPr>
    </w:p>
    <w:p w14:paraId="5D6A0940" w14:textId="77777777" w:rsidR="00AB7992" w:rsidRPr="00A2708A" w:rsidRDefault="00AB7992" w:rsidP="00AB7992">
      <w:pPr>
        <w:autoSpaceDE w:val="0"/>
        <w:autoSpaceDN w:val="0"/>
        <w:adjustRightInd w:val="0"/>
        <w:ind w:firstLine="709"/>
        <w:jc w:val="both"/>
        <w:rPr>
          <w:rFonts w:eastAsia="Calibri"/>
          <w:b/>
          <w:strike/>
          <w:color w:val="000000"/>
          <w:sz w:val="28"/>
          <w:szCs w:val="28"/>
        </w:rPr>
      </w:pPr>
      <w:r w:rsidRPr="00A2708A">
        <w:rPr>
          <w:rFonts w:eastAsia="Calibri"/>
          <w:b/>
          <w:color w:val="000000"/>
          <w:sz w:val="28"/>
          <w:szCs w:val="28"/>
        </w:rPr>
        <w:t xml:space="preserve">BMX - фристайл - </w:t>
      </w:r>
      <w:proofErr w:type="spellStart"/>
      <w:r w:rsidRPr="00A2708A">
        <w:rPr>
          <w:rFonts w:eastAsia="Calibri"/>
          <w:b/>
          <w:color w:val="000000"/>
          <w:sz w:val="28"/>
          <w:szCs w:val="28"/>
        </w:rPr>
        <w:t>флэт</w:t>
      </w:r>
      <w:proofErr w:type="spellEnd"/>
    </w:p>
    <w:p w14:paraId="47F1B1D1" w14:textId="17BA2133" w:rsidR="00AB7992" w:rsidRPr="00A2708A" w:rsidRDefault="00AB7992" w:rsidP="00AB7992">
      <w:pPr>
        <w:autoSpaceDE w:val="0"/>
        <w:autoSpaceDN w:val="0"/>
        <w:adjustRightInd w:val="0"/>
        <w:ind w:firstLine="709"/>
        <w:jc w:val="both"/>
        <w:rPr>
          <w:rFonts w:eastAsia="Calibri"/>
          <w:color w:val="000000"/>
          <w:sz w:val="28"/>
          <w:szCs w:val="28"/>
        </w:rPr>
      </w:pPr>
      <w:r w:rsidRPr="00A2708A">
        <w:rPr>
          <w:rFonts w:eastAsia="Calibri"/>
          <w:color w:val="000000"/>
          <w:sz w:val="28"/>
          <w:szCs w:val="28"/>
        </w:rPr>
        <w:t xml:space="preserve">Для соревнований BMX </w:t>
      </w:r>
      <w:r w:rsidR="00CA4087">
        <w:rPr>
          <w:rFonts w:eastAsia="Calibri"/>
          <w:color w:val="000000"/>
          <w:sz w:val="28"/>
          <w:szCs w:val="28"/>
        </w:rPr>
        <w:t>- ф</w:t>
      </w:r>
      <w:r w:rsidRPr="00A2708A">
        <w:rPr>
          <w:rFonts w:eastAsia="Calibri"/>
          <w:color w:val="000000"/>
          <w:sz w:val="28"/>
          <w:szCs w:val="28"/>
        </w:rPr>
        <w:t xml:space="preserve">ристайл </w:t>
      </w:r>
      <w:proofErr w:type="spellStart"/>
      <w:r w:rsidRPr="00A2708A">
        <w:rPr>
          <w:rFonts w:eastAsia="Calibri"/>
          <w:color w:val="000000"/>
          <w:sz w:val="28"/>
          <w:szCs w:val="28"/>
        </w:rPr>
        <w:t>Флэт</w:t>
      </w:r>
      <w:proofErr w:type="spellEnd"/>
      <w:r w:rsidRPr="00A2708A">
        <w:rPr>
          <w:rFonts w:eastAsia="Calibri"/>
          <w:color w:val="000000"/>
          <w:sz w:val="28"/>
          <w:szCs w:val="28"/>
        </w:rPr>
        <w:t xml:space="preserve"> необходимо выполнить описанную выше процедуру для соревнований BMX </w:t>
      </w:r>
      <w:r w:rsidR="00CA4087">
        <w:rPr>
          <w:rFonts w:eastAsia="Calibri"/>
          <w:color w:val="000000"/>
          <w:sz w:val="28"/>
          <w:szCs w:val="28"/>
        </w:rPr>
        <w:t>- ф</w:t>
      </w:r>
      <w:r w:rsidRPr="00A2708A">
        <w:rPr>
          <w:rFonts w:eastAsia="Calibri"/>
          <w:color w:val="000000"/>
          <w:sz w:val="28"/>
          <w:szCs w:val="28"/>
        </w:rPr>
        <w:t>ристайл, однако минимальное количество спортсменов, необходимое для проведения отдельного соревнования в этой категории, должно быть зарегистрировано 3 спортсмена и подтверждено после процедуры подтверждения.</w:t>
      </w:r>
    </w:p>
    <w:p w14:paraId="1E3F8967"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p>
    <w:p w14:paraId="0686EC2B"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A2708A">
        <w:rPr>
          <w:rFonts w:eastAsia="Calibri"/>
          <w:b/>
          <w:color w:val="000000"/>
          <w:sz w:val="28"/>
          <w:szCs w:val="28"/>
          <w:lang w:eastAsia="en-US"/>
        </w:rPr>
        <w:t>Карточка</w:t>
      </w:r>
      <w:r w:rsidRPr="00395245">
        <w:rPr>
          <w:rFonts w:eastAsia="Calibri"/>
          <w:b/>
          <w:sz w:val="28"/>
          <w:szCs w:val="28"/>
          <w:lang w:eastAsia="en-US"/>
        </w:rPr>
        <w:t xml:space="preserve"> участника</w:t>
      </w:r>
    </w:p>
    <w:p w14:paraId="011EE67F" w14:textId="77777777" w:rsidR="00AB7992" w:rsidRPr="00395245" w:rsidRDefault="00AB7992" w:rsidP="00AB7992">
      <w:pPr>
        <w:autoSpaceDE w:val="0"/>
        <w:autoSpaceDN w:val="0"/>
        <w:adjustRightInd w:val="0"/>
        <w:ind w:firstLine="680"/>
        <w:jc w:val="both"/>
        <w:rPr>
          <w:rFonts w:eastAsia="Calibri"/>
          <w:b/>
          <w:sz w:val="28"/>
          <w:szCs w:val="28"/>
          <w:lang w:eastAsia="en-US"/>
        </w:rPr>
      </w:pPr>
    </w:p>
    <w:p w14:paraId="197D4472"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доп.2.004</w:t>
      </w:r>
    </w:p>
    <w:p w14:paraId="1CB4C331" w14:textId="7D15AF11" w:rsidR="00AB7992" w:rsidRPr="00395245" w:rsidRDefault="00AB7992" w:rsidP="00975CFD">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Каждый участвующий в соревнованиях по ВМХ </w:t>
      </w:r>
      <w:r>
        <w:rPr>
          <w:rFonts w:eastAsia="Calibri"/>
          <w:sz w:val="28"/>
          <w:szCs w:val="28"/>
          <w:lang w:eastAsia="en-US"/>
        </w:rPr>
        <w:t xml:space="preserve">- </w:t>
      </w:r>
      <w:r w:rsidR="00CA4087">
        <w:rPr>
          <w:rFonts w:eastAsia="Calibri"/>
          <w:sz w:val="28"/>
          <w:szCs w:val="28"/>
          <w:lang w:eastAsia="en-US"/>
        </w:rPr>
        <w:t>ф</w:t>
      </w:r>
      <w:r w:rsidRPr="00395245">
        <w:rPr>
          <w:rFonts w:eastAsia="Calibri"/>
          <w:sz w:val="28"/>
          <w:szCs w:val="28"/>
          <w:lang w:eastAsia="en-US"/>
        </w:rPr>
        <w:t>ристайл</w:t>
      </w:r>
      <w:r w:rsidR="00CA4087">
        <w:rPr>
          <w:rFonts w:eastAsia="Calibri"/>
          <w:sz w:val="28"/>
          <w:szCs w:val="28"/>
          <w:lang w:eastAsia="en-US"/>
        </w:rPr>
        <w:t xml:space="preserve"> в любом качестве</w:t>
      </w:r>
      <w:r w:rsidRPr="00395245">
        <w:rPr>
          <w:rFonts w:eastAsia="Calibri"/>
          <w:sz w:val="28"/>
          <w:szCs w:val="28"/>
          <w:lang w:eastAsia="en-US"/>
        </w:rPr>
        <w:t xml:space="preserve"> должен иметь карточку участника.</w:t>
      </w:r>
    </w:p>
    <w:p w14:paraId="5DB0F1DC"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 карточке участника должна быть указана категория </w:t>
      </w:r>
      <w:r>
        <w:rPr>
          <w:rFonts w:eastAsia="Calibri"/>
          <w:sz w:val="28"/>
          <w:szCs w:val="28"/>
          <w:lang w:eastAsia="en-US"/>
        </w:rPr>
        <w:t>спортсмена</w:t>
      </w:r>
      <w:r w:rsidRPr="00395245">
        <w:rPr>
          <w:rFonts w:eastAsia="Calibri"/>
          <w:sz w:val="28"/>
          <w:szCs w:val="28"/>
          <w:lang w:eastAsia="en-US"/>
        </w:rPr>
        <w:t>.</w:t>
      </w:r>
    </w:p>
    <w:p w14:paraId="683B7490" w14:textId="138CE1B3" w:rsidR="00AB7992" w:rsidRPr="00395245" w:rsidRDefault="00AB7992" w:rsidP="00454218">
      <w:pPr>
        <w:keepNext/>
        <w:spacing w:before="240" w:after="60"/>
        <w:jc w:val="both"/>
        <w:outlineLvl w:val="0"/>
        <w:rPr>
          <w:rFonts w:eastAsia="Calibri"/>
          <w:b/>
          <w:sz w:val="28"/>
          <w:szCs w:val="28"/>
          <w:lang w:eastAsia="en-US"/>
        </w:rPr>
      </w:pPr>
      <w:r w:rsidRPr="00395245">
        <w:rPr>
          <w:rFonts w:eastAsia="Calibri"/>
          <w:b/>
          <w:sz w:val="28"/>
          <w:szCs w:val="28"/>
          <w:lang w:eastAsia="en-US"/>
        </w:rPr>
        <w:t>Г</w:t>
      </w:r>
      <w:r w:rsidR="00BF710A">
        <w:rPr>
          <w:rFonts w:eastAsia="Calibri"/>
          <w:b/>
          <w:sz w:val="28"/>
          <w:szCs w:val="28"/>
          <w:lang w:eastAsia="en-US"/>
        </w:rPr>
        <w:t>лава</w:t>
      </w:r>
      <w:r w:rsidRPr="00395245">
        <w:rPr>
          <w:rFonts w:eastAsia="Calibri"/>
          <w:b/>
          <w:sz w:val="28"/>
          <w:szCs w:val="28"/>
          <w:lang w:eastAsia="en-US"/>
        </w:rPr>
        <w:t xml:space="preserve"> III. </w:t>
      </w:r>
      <w:r w:rsidR="005B2A24">
        <w:rPr>
          <w:rFonts w:eastAsia="Calibri"/>
          <w:b/>
          <w:sz w:val="28"/>
          <w:szCs w:val="28"/>
          <w:lang w:eastAsia="en-US"/>
        </w:rPr>
        <w:t>КАЛЕНДАРЬ И ОРГАНИЗАЦИЯ СОРЕВНОВАНИЙ ПО</w:t>
      </w:r>
      <w:r w:rsidRPr="00395245">
        <w:rPr>
          <w:rFonts w:eastAsia="Calibri"/>
          <w:b/>
          <w:sz w:val="28"/>
          <w:szCs w:val="28"/>
          <w:lang w:eastAsia="en-US"/>
        </w:rPr>
        <w:t xml:space="preserve"> ВМХ </w:t>
      </w:r>
      <w:r>
        <w:rPr>
          <w:rFonts w:eastAsia="Calibri"/>
          <w:b/>
          <w:sz w:val="28"/>
          <w:szCs w:val="28"/>
          <w:lang w:eastAsia="en-US"/>
        </w:rPr>
        <w:t xml:space="preserve">- </w:t>
      </w:r>
      <w:r w:rsidR="005B2A24">
        <w:rPr>
          <w:rFonts w:eastAsia="Calibri"/>
          <w:b/>
          <w:sz w:val="28"/>
          <w:szCs w:val="28"/>
          <w:lang w:eastAsia="en-US"/>
        </w:rPr>
        <w:t>ФРИСТАЙЛ</w:t>
      </w:r>
    </w:p>
    <w:p w14:paraId="4BF3AAE1"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5DEF4929"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Календарь</w:t>
      </w:r>
    </w:p>
    <w:p w14:paraId="3FD6986A"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26A1F147"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доп.3.001</w:t>
      </w:r>
    </w:p>
    <w:p w14:paraId="2DB1F14F" w14:textId="68AEF9FE"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 интересах поощрения роста в данной дисциплине, статья </w:t>
      </w:r>
      <w:r w:rsidR="00CA4087">
        <w:rPr>
          <w:rFonts w:eastAsia="Calibri"/>
          <w:sz w:val="28"/>
          <w:szCs w:val="28"/>
          <w:lang w:eastAsia="en-US"/>
        </w:rPr>
        <w:t>«</w:t>
      </w:r>
      <w:r w:rsidRPr="00395245">
        <w:rPr>
          <w:rFonts w:eastAsia="Calibri"/>
          <w:sz w:val="28"/>
          <w:szCs w:val="28"/>
          <w:lang w:eastAsia="en-US"/>
        </w:rPr>
        <w:t>Запрещённые гонки</w:t>
      </w:r>
      <w:r w:rsidR="00CA4087">
        <w:rPr>
          <w:rFonts w:eastAsia="Calibri"/>
          <w:sz w:val="28"/>
          <w:szCs w:val="28"/>
          <w:lang w:eastAsia="en-US"/>
        </w:rPr>
        <w:t>»</w:t>
      </w:r>
      <w:r w:rsidRPr="00395245">
        <w:rPr>
          <w:rFonts w:eastAsia="Calibri"/>
          <w:sz w:val="28"/>
          <w:szCs w:val="28"/>
          <w:lang w:eastAsia="en-US"/>
        </w:rPr>
        <w:t xml:space="preserve"> не применяется до дальнейшего уведомления. Тем не менее, обладателей карточки участника, которые участвуют в соревнованиях, не санкционированных ОСФ или одной из входящих в его состав региональных Федераций, делают это исключительно на свой страх и риск; ни ОСФ, ни входящие в его состав </w:t>
      </w:r>
      <w:proofErr w:type="gramStart"/>
      <w:r w:rsidRPr="00395245">
        <w:rPr>
          <w:rFonts w:eastAsia="Calibri"/>
          <w:sz w:val="28"/>
          <w:szCs w:val="28"/>
          <w:lang w:eastAsia="en-US"/>
        </w:rPr>
        <w:t xml:space="preserve">региональные </w:t>
      </w:r>
      <w:r w:rsidR="00CA4087">
        <w:rPr>
          <w:rFonts w:eastAsia="Calibri"/>
          <w:sz w:val="28"/>
          <w:szCs w:val="28"/>
          <w:lang w:eastAsia="en-US"/>
        </w:rPr>
        <w:t>спортивные</w:t>
      </w:r>
      <w:proofErr w:type="gramEnd"/>
      <w:r w:rsidR="00CA4087">
        <w:rPr>
          <w:rFonts w:eastAsia="Calibri"/>
          <w:sz w:val="28"/>
          <w:szCs w:val="28"/>
          <w:lang w:eastAsia="en-US"/>
        </w:rPr>
        <w:t xml:space="preserve"> </w:t>
      </w:r>
      <w:r w:rsidRPr="00395245">
        <w:rPr>
          <w:rFonts w:eastAsia="Calibri"/>
          <w:sz w:val="28"/>
          <w:szCs w:val="28"/>
          <w:lang w:eastAsia="en-US"/>
        </w:rPr>
        <w:t>федерации не несут ответственность за любые последствия такого участия.</w:t>
      </w:r>
    </w:p>
    <w:p w14:paraId="1E83263D"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285EB107"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6доп.3.002</w:t>
      </w:r>
    </w:p>
    <w:p w14:paraId="53BA1C3A" w14:textId="33C19358"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lang w:eastAsia="en-US"/>
        </w:rPr>
        <w:t xml:space="preserve">Всероссийский календарь по ВМХ </w:t>
      </w:r>
      <w:r>
        <w:rPr>
          <w:rFonts w:eastAsia="Calibri"/>
          <w:sz w:val="28"/>
          <w:szCs w:val="28"/>
          <w:lang w:eastAsia="en-US"/>
        </w:rPr>
        <w:t xml:space="preserve">- </w:t>
      </w:r>
      <w:r w:rsidR="00CA4087">
        <w:rPr>
          <w:rFonts w:eastAsia="Calibri"/>
          <w:sz w:val="28"/>
          <w:szCs w:val="28"/>
          <w:lang w:eastAsia="en-US"/>
        </w:rPr>
        <w:t>ф</w:t>
      </w:r>
      <w:r w:rsidRPr="00395245">
        <w:rPr>
          <w:rFonts w:eastAsia="Calibri"/>
          <w:sz w:val="28"/>
          <w:szCs w:val="28"/>
          <w:lang w:eastAsia="en-US"/>
        </w:rPr>
        <w:t xml:space="preserve">ристайл состоит из соревнований </w:t>
      </w:r>
      <w:r w:rsidRPr="00A2708A">
        <w:rPr>
          <w:rFonts w:eastAsia="Calibri"/>
          <w:color w:val="000000"/>
          <w:sz w:val="28"/>
          <w:szCs w:val="28"/>
          <w:lang w:eastAsia="en-US"/>
        </w:rPr>
        <w:t xml:space="preserve">по </w:t>
      </w:r>
      <w:r w:rsidRPr="00A2708A">
        <w:rPr>
          <w:rFonts w:eastAsia="Calibri"/>
          <w:bCs/>
          <w:color w:val="000000"/>
          <w:sz w:val="28"/>
          <w:szCs w:val="28"/>
        </w:rPr>
        <w:t>BMX - фристайл - парк (или парк смешанный)</w:t>
      </w:r>
      <w:r w:rsidRPr="00A2708A">
        <w:rPr>
          <w:rFonts w:eastAsia="Calibri"/>
          <w:color w:val="000000"/>
          <w:sz w:val="28"/>
          <w:szCs w:val="28"/>
        </w:rPr>
        <w:t xml:space="preserve"> и </w:t>
      </w:r>
      <w:r w:rsidRPr="00A2708A">
        <w:rPr>
          <w:rFonts w:eastAsia="Calibri"/>
          <w:bCs/>
          <w:color w:val="000000"/>
          <w:sz w:val="28"/>
          <w:szCs w:val="28"/>
        </w:rPr>
        <w:t xml:space="preserve">BMX - фристайл - </w:t>
      </w:r>
      <w:proofErr w:type="spellStart"/>
      <w:r w:rsidRPr="00A2708A">
        <w:rPr>
          <w:rFonts w:eastAsia="Calibri"/>
          <w:bCs/>
          <w:color w:val="000000"/>
          <w:sz w:val="28"/>
          <w:szCs w:val="28"/>
        </w:rPr>
        <w:t>флэт</w:t>
      </w:r>
      <w:proofErr w:type="spellEnd"/>
      <w:r w:rsidRPr="00A2708A">
        <w:rPr>
          <w:rFonts w:eastAsia="Calibri"/>
          <w:color w:val="000000"/>
          <w:sz w:val="28"/>
          <w:szCs w:val="28"/>
        </w:rPr>
        <w:t>.</w:t>
      </w:r>
    </w:p>
    <w:p w14:paraId="25D9D03D" w14:textId="77777777" w:rsidR="00AB7992" w:rsidRPr="00A2708A" w:rsidRDefault="00AB7992" w:rsidP="00AB7992">
      <w:pPr>
        <w:autoSpaceDE w:val="0"/>
        <w:autoSpaceDN w:val="0"/>
        <w:adjustRightInd w:val="0"/>
        <w:jc w:val="both"/>
        <w:rPr>
          <w:rFonts w:eastAsia="Calibri"/>
          <w:b/>
          <w:color w:val="000000"/>
          <w:sz w:val="28"/>
          <w:szCs w:val="28"/>
          <w:lang w:eastAsia="en-US"/>
        </w:rPr>
      </w:pPr>
    </w:p>
    <w:p w14:paraId="30166E9B"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Обязательства Организаторов и других обладателей карточки участника</w:t>
      </w:r>
    </w:p>
    <w:p w14:paraId="679DFDDB"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3320BAB0"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доп.3.003</w:t>
      </w:r>
    </w:p>
    <w:p w14:paraId="09A6BCA5" w14:textId="07A067B9"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lastRenderedPageBreak/>
        <w:t xml:space="preserve">Организаторы соревнований по ВМХ </w:t>
      </w:r>
      <w:r>
        <w:rPr>
          <w:rFonts w:eastAsia="Calibri"/>
          <w:sz w:val="28"/>
          <w:szCs w:val="28"/>
          <w:lang w:eastAsia="en-US"/>
        </w:rPr>
        <w:t xml:space="preserve">- </w:t>
      </w:r>
      <w:r w:rsidR="00CA4087">
        <w:rPr>
          <w:rFonts w:eastAsia="Calibri"/>
          <w:sz w:val="28"/>
          <w:szCs w:val="28"/>
          <w:lang w:eastAsia="en-US"/>
        </w:rPr>
        <w:t>ф</w:t>
      </w:r>
      <w:r w:rsidRPr="00395245">
        <w:rPr>
          <w:rFonts w:eastAsia="Calibri"/>
          <w:sz w:val="28"/>
          <w:szCs w:val="28"/>
          <w:lang w:eastAsia="en-US"/>
        </w:rPr>
        <w:t xml:space="preserve">ристайл и другие обладатели карточек участников имеют обязанности и обязательства, изложенные в статьях </w:t>
      </w:r>
      <w:r w:rsidR="00975CFD">
        <w:rPr>
          <w:rFonts w:eastAsia="Calibri"/>
          <w:sz w:val="28"/>
          <w:szCs w:val="28"/>
          <w:lang w:eastAsia="en-US"/>
        </w:rPr>
        <w:t xml:space="preserve">настоящих </w:t>
      </w:r>
      <w:r w:rsidRPr="00395245">
        <w:rPr>
          <w:rFonts w:eastAsia="Calibri"/>
          <w:sz w:val="28"/>
          <w:szCs w:val="28"/>
          <w:lang w:eastAsia="en-US"/>
        </w:rPr>
        <w:t>Правил.</w:t>
      </w:r>
    </w:p>
    <w:p w14:paraId="5C9FBD16"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7725E934"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доп.3.004</w:t>
      </w:r>
    </w:p>
    <w:p w14:paraId="04706588" w14:textId="3C6C9424"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Организаторы соревнований по ВМХ </w:t>
      </w:r>
      <w:r>
        <w:rPr>
          <w:rFonts w:eastAsia="Calibri"/>
          <w:sz w:val="28"/>
          <w:szCs w:val="28"/>
          <w:lang w:eastAsia="en-US"/>
        </w:rPr>
        <w:t xml:space="preserve">- </w:t>
      </w:r>
      <w:r w:rsidR="00CA4087">
        <w:rPr>
          <w:rFonts w:eastAsia="Calibri"/>
          <w:sz w:val="28"/>
          <w:szCs w:val="28"/>
          <w:lang w:eastAsia="en-US"/>
        </w:rPr>
        <w:t>ф</w:t>
      </w:r>
      <w:r w:rsidRPr="00395245">
        <w:rPr>
          <w:rFonts w:eastAsia="Calibri"/>
          <w:sz w:val="28"/>
          <w:szCs w:val="28"/>
          <w:lang w:eastAsia="en-US"/>
        </w:rPr>
        <w:t xml:space="preserve">ристайл могут принять решение об ограничении количества заявок в любой категории, но только если этот предел </w:t>
      </w:r>
      <w:r w:rsidRPr="00A2708A">
        <w:rPr>
          <w:rFonts w:eastAsia="Calibri"/>
          <w:color w:val="000000"/>
          <w:sz w:val="28"/>
          <w:szCs w:val="28"/>
          <w:lang w:eastAsia="en-US"/>
        </w:rPr>
        <w:t xml:space="preserve">будет объявлен в </w:t>
      </w:r>
      <w:r w:rsidR="00C13484">
        <w:rPr>
          <w:rFonts w:eastAsia="Calibri"/>
          <w:color w:val="000000"/>
          <w:sz w:val="28"/>
          <w:szCs w:val="28"/>
          <w:lang w:eastAsia="en-US"/>
        </w:rPr>
        <w:t>Регламенте (Т</w:t>
      </w:r>
      <w:r w:rsidRPr="00A2708A">
        <w:rPr>
          <w:rFonts w:eastAsia="Calibri"/>
          <w:color w:val="000000"/>
          <w:sz w:val="28"/>
          <w:szCs w:val="28"/>
          <w:lang w:eastAsia="en-US"/>
        </w:rPr>
        <w:t xml:space="preserve">ехническом </w:t>
      </w:r>
      <w:r w:rsidR="00C13484">
        <w:rPr>
          <w:rFonts w:eastAsia="Calibri"/>
          <w:color w:val="000000"/>
          <w:sz w:val="28"/>
          <w:szCs w:val="28"/>
          <w:lang w:eastAsia="en-US"/>
        </w:rPr>
        <w:t>Г</w:t>
      </w:r>
      <w:r w:rsidR="00975CFD">
        <w:rPr>
          <w:rFonts w:eastAsia="Calibri"/>
          <w:color w:val="000000"/>
          <w:sz w:val="28"/>
          <w:szCs w:val="28"/>
          <w:lang w:eastAsia="en-US"/>
        </w:rPr>
        <w:t>иде</w:t>
      </w:r>
      <w:r w:rsidR="00C13484">
        <w:rPr>
          <w:rFonts w:eastAsia="Calibri"/>
          <w:color w:val="000000"/>
          <w:sz w:val="28"/>
          <w:szCs w:val="28"/>
          <w:lang w:eastAsia="en-US"/>
        </w:rPr>
        <w:t>)</w:t>
      </w:r>
      <w:r w:rsidRPr="00A2708A">
        <w:rPr>
          <w:rFonts w:eastAsia="Calibri"/>
          <w:color w:val="000000"/>
          <w:sz w:val="28"/>
          <w:szCs w:val="28"/>
          <w:lang w:eastAsia="en-US"/>
        </w:rPr>
        <w:t xml:space="preserve"> по соревнованию. В противном случае, организатор не может отказать в заявке любому обладателю карточки участника, </w:t>
      </w:r>
      <w:r w:rsidR="00C13484">
        <w:rPr>
          <w:rFonts w:eastAsia="Calibri"/>
          <w:color w:val="000000"/>
          <w:sz w:val="28"/>
          <w:szCs w:val="28"/>
          <w:lang w:eastAsia="en-US"/>
        </w:rPr>
        <w:t>не исключая</w:t>
      </w:r>
      <w:r w:rsidR="00C13484" w:rsidRPr="00A2708A">
        <w:rPr>
          <w:rFonts w:eastAsia="Calibri"/>
          <w:color w:val="000000"/>
          <w:sz w:val="28"/>
          <w:szCs w:val="28"/>
          <w:lang w:eastAsia="en-US"/>
        </w:rPr>
        <w:t xml:space="preserve"> положения</w:t>
      </w:r>
      <w:r w:rsidRPr="00A2708A">
        <w:rPr>
          <w:rFonts w:eastAsia="Calibri"/>
          <w:color w:val="000000"/>
          <w:sz w:val="28"/>
          <w:szCs w:val="28"/>
          <w:lang w:eastAsia="en-US"/>
        </w:rPr>
        <w:t xml:space="preserve">, установленных в статье 1.2.010. Аналогично, организатор не может отказать в разрешении участвовать в соревновании спортсмену, который прошел процесс регистрации, </w:t>
      </w:r>
      <w:r w:rsidR="00C13484">
        <w:rPr>
          <w:rFonts w:eastAsia="Calibri"/>
          <w:color w:val="000000"/>
          <w:sz w:val="28"/>
          <w:szCs w:val="28"/>
          <w:lang w:eastAsia="en-US"/>
        </w:rPr>
        <w:t>но не исключая</w:t>
      </w:r>
      <w:r w:rsidRPr="00A2708A">
        <w:rPr>
          <w:rFonts w:eastAsia="Calibri"/>
          <w:color w:val="000000"/>
          <w:sz w:val="28"/>
          <w:szCs w:val="28"/>
          <w:lang w:eastAsia="en-US"/>
        </w:rPr>
        <w:t xml:space="preserve"> любы</w:t>
      </w:r>
      <w:r w:rsidR="00C13484">
        <w:rPr>
          <w:rFonts w:eastAsia="Calibri"/>
          <w:color w:val="000000"/>
          <w:sz w:val="28"/>
          <w:szCs w:val="28"/>
          <w:lang w:eastAsia="en-US"/>
        </w:rPr>
        <w:t>е</w:t>
      </w:r>
      <w:r w:rsidRPr="00A2708A">
        <w:rPr>
          <w:rFonts w:eastAsia="Calibri"/>
          <w:color w:val="000000"/>
          <w:sz w:val="28"/>
          <w:szCs w:val="28"/>
          <w:lang w:eastAsia="en-US"/>
        </w:rPr>
        <w:t xml:space="preserve"> други</w:t>
      </w:r>
      <w:r w:rsidR="00C13484">
        <w:rPr>
          <w:rFonts w:eastAsia="Calibri"/>
          <w:color w:val="000000"/>
          <w:sz w:val="28"/>
          <w:szCs w:val="28"/>
          <w:lang w:eastAsia="en-US"/>
        </w:rPr>
        <w:t>е</w:t>
      </w:r>
      <w:r w:rsidRPr="00A2708A">
        <w:rPr>
          <w:rFonts w:eastAsia="Calibri"/>
          <w:color w:val="000000"/>
          <w:sz w:val="28"/>
          <w:szCs w:val="28"/>
          <w:lang w:eastAsia="en-US"/>
        </w:rPr>
        <w:t xml:space="preserve"> положени</w:t>
      </w:r>
      <w:r w:rsidR="00C13484">
        <w:rPr>
          <w:rFonts w:eastAsia="Calibri"/>
          <w:color w:val="000000"/>
          <w:sz w:val="28"/>
          <w:szCs w:val="28"/>
          <w:lang w:eastAsia="en-US"/>
        </w:rPr>
        <w:t>я</w:t>
      </w:r>
      <w:r w:rsidRPr="00A2708A">
        <w:rPr>
          <w:rFonts w:eastAsia="Calibri"/>
          <w:color w:val="000000"/>
          <w:sz w:val="28"/>
          <w:szCs w:val="28"/>
          <w:lang w:eastAsia="en-US"/>
        </w:rPr>
        <w:t xml:space="preserve"> настоящих </w:t>
      </w:r>
      <w:r w:rsidR="00572C36">
        <w:rPr>
          <w:rFonts w:eastAsia="Calibri"/>
          <w:color w:val="000000"/>
          <w:sz w:val="28"/>
          <w:szCs w:val="28"/>
          <w:lang w:eastAsia="en-US"/>
        </w:rPr>
        <w:t>П</w:t>
      </w:r>
      <w:r w:rsidRPr="00A2708A">
        <w:rPr>
          <w:rFonts w:eastAsia="Calibri"/>
          <w:color w:val="000000"/>
          <w:sz w:val="28"/>
          <w:szCs w:val="28"/>
          <w:lang w:eastAsia="en-US"/>
        </w:rPr>
        <w:t>равил, которые могут применяться.</w:t>
      </w:r>
    </w:p>
    <w:p w14:paraId="66F3CCC6" w14:textId="056931E9"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Организатор не имеет права принимать какие-либо заявки после официального подтверждения спортсменов, срок которого обозначен в техническом </w:t>
      </w:r>
      <w:r w:rsidR="00C13484">
        <w:rPr>
          <w:rFonts w:eastAsia="Calibri"/>
          <w:color w:val="000000"/>
          <w:sz w:val="28"/>
          <w:szCs w:val="28"/>
          <w:lang w:eastAsia="en-US"/>
        </w:rPr>
        <w:t>гиде</w:t>
      </w:r>
      <w:r w:rsidRPr="00A2708A">
        <w:rPr>
          <w:rFonts w:eastAsia="Calibri"/>
          <w:color w:val="000000"/>
          <w:sz w:val="28"/>
          <w:szCs w:val="28"/>
          <w:lang w:eastAsia="en-US"/>
        </w:rPr>
        <w:t>. Главный судья, назначенный судить соревнования, будет принимать решение в случае возникновения спора.</w:t>
      </w:r>
    </w:p>
    <w:p w14:paraId="3203B4E0" w14:textId="59148B0C"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Незнание положений </w:t>
      </w:r>
      <w:r w:rsidR="00C13484">
        <w:rPr>
          <w:rFonts w:eastAsia="Calibri"/>
          <w:color w:val="000000"/>
          <w:sz w:val="28"/>
          <w:szCs w:val="28"/>
          <w:lang w:eastAsia="en-US"/>
        </w:rPr>
        <w:t>Регламента (Т</w:t>
      </w:r>
      <w:r w:rsidRPr="00A2708A">
        <w:rPr>
          <w:rFonts w:eastAsia="Calibri"/>
          <w:color w:val="000000"/>
          <w:sz w:val="28"/>
          <w:szCs w:val="28"/>
          <w:lang w:eastAsia="en-US"/>
        </w:rPr>
        <w:t xml:space="preserve">ехнического </w:t>
      </w:r>
      <w:r w:rsidR="00C13484">
        <w:rPr>
          <w:rFonts w:eastAsia="Calibri"/>
          <w:color w:val="000000"/>
          <w:sz w:val="28"/>
          <w:szCs w:val="28"/>
          <w:lang w:eastAsia="en-US"/>
        </w:rPr>
        <w:t>Гида)</w:t>
      </w:r>
      <w:r w:rsidRPr="00A2708A">
        <w:rPr>
          <w:rFonts w:eastAsia="Calibri"/>
          <w:color w:val="000000"/>
          <w:sz w:val="28"/>
          <w:szCs w:val="28"/>
          <w:lang w:eastAsia="en-US"/>
        </w:rPr>
        <w:t xml:space="preserve"> или программы соревнования не признаётся в качестве предлога для любого спортсмена или иного обладателя карточки участника.</w:t>
      </w:r>
    </w:p>
    <w:p w14:paraId="533ED342"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2C3B7BAC"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Трасса и безопасность</w:t>
      </w:r>
    </w:p>
    <w:p w14:paraId="01043028"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8B82AA0"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доп.3.005</w:t>
      </w:r>
    </w:p>
    <w:p w14:paraId="6C480986"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Организатор должен обеспечить адекватную безопасность и организовать эффективное сотрудничество с органами государственной власти.</w:t>
      </w:r>
    </w:p>
    <w:p w14:paraId="22A25760"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Без ущерба для соответствующих правовых и административных положений и обязанностей заботиться обо всём в широком смысле, организатор должен гарантировать, что трасса или объект проведения соревнований не включают в себя места или ситуации, которые могут составлять определенную угрозу для безопасности кого-либо (</w:t>
      </w:r>
      <w:r w:rsidRPr="00A2708A">
        <w:rPr>
          <w:rFonts w:eastAsia="Calibri"/>
          <w:color w:val="000000"/>
          <w:sz w:val="28"/>
          <w:szCs w:val="28"/>
          <w:lang w:eastAsia="en-US"/>
        </w:rPr>
        <w:t>спортсмен, обслуживающий персонал, официальные лица, зрители и т.д.).</w:t>
      </w:r>
    </w:p>
    <w:p w14:paraId="48FEB925"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6F118DEA"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доп.3.006</w:t>
      </w:r>
    </w:p>
    <w:p w14:paraId="0F7E432C"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Ни в коем случае ОСФ или входящие в его состав региональные федерации не могут нести ответственность за дефекты трассы или объектов при каких-либо несчастных случаях, которые могут произойти. Эта ответственность лежит на организаторах.</w:t>
      </w:r>
    </w:p>
    <w:p w14:paraId="2B38AD6C" w14:textId="77777777" w:rsidR="005B2A24" w:rsidRDefault="005B2A24" w:rsidP="00C13484">
      <w:pPr>
        <w:autoSpaceDE w:val="0"/>
        <w:autoSpaceDN w:val="0"/>
        <w:adjustRightInd w:val="0"/>
        <w:jc w:val="both"/>
        <w:rPr>
          <w:rFonts w:eastAsia="Calibri"/>
          <w:b/>
          <w:sz w:val="28"/>
          <w:szCs w:val="28"/>
          <w:lang w:eastAsia="en-US"/>
        </w:rPr>
      </w:pPr>
    </w:p>
    <w:p w14:paraId="2C7C00F8" w14:textId="77777777" w:rsidR="00CA4087" w:rsidRDefault="00CA4087" w:rsidP="00C13484">
      <w:pPr>
        <w:autoSpaceDE w:val="0"/>
        <w:autoSpaceDN w:val="0"/>
        <w:adjustRightInd w:val="0"/>
        <w:jc w:val="both"/>
        <w:rPr>
          <w:rFonts w:eastAsia="Calibri"/>
          <w:b/>
          <w:sz w:val="28"/>
          <w:szCs w:val="28"/>
          <w:lang w:eastAsia="en-US"/>
        </w:rPr>
      </w:pPr>
    </w:p>
    <w:p w14:paraId="3861D57C"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lastRenderedPageBreak/>
        <w:t>6 доп.3.007</w:t>
      </w:r>
    </w:p>
    <w:p w14:paraId="1C47DA4E"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Спортсмены знакомятся с трассой / объектом соревнований заранее, как это определено в главе 6 данных Правил.</w:t>
      </w:r>
    </w:p>
    <w:p w14:paraId="0B8E972A"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7849DBE7"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доп.3.008</w:t>
      </w:r>
    </w:p>
    <w:p w14:paraId="44862F38"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Организатор должен обеспечить адекватное медицинское обслуживание.</w:t>
      </w:r>
    </w:p>
    <w:p w14:paraId="6ACE4C6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07555207"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доп.3.009</w:t>
      </w:r>
    </w:p>
    <w:p w14:paraId="6F3884EC"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Организатор должен назначить одного или нескольких врачей, чтобы обеспечить спортсменов медицинской помощью.</w:t>
      </w:r>
    </w:p>
    <w:p w14:paraId="66503C48"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2F257B6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доп.3.010</w:t>
      </w:r>
    </w:p>
    <w:p w14:paraId="4BFB47A7"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Услуги для быстрого перевода в больницу должны быть доступны. По меньшей мере, одна машина скорой помощи должна присутствовать или быть доступной на месте проведения соревнований.</w:t>
      </w:r>
    </w:p>
    <w:p w14:paraId="01F89E79"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До начала соревнования организатор должен предоставить участвующим спортсменам список больниц, с которыми можно связаться по поводу каких-либо травм.</w:t>
      </w:r>
    </w:p>
    <w:p w14:paraId="39E44267"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p>
    <w:p w14:paraId="04D436FA"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Призовые</w:t>
      </w:r>
    </w:p>
    <w:p w14:paraId="5C4DB8DC"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2CB9B7E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доп.3.011</w:t>
      </w:r>
    </w:p>
    <w:p w14:paraId="6BD1B711" w14:textId="1B83E4D3"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Вся информация по призам должна быть четко указана в программе или </w:t>
      </w:r>
      <w:r w:rsidR="00C13484">
        <w:rPr>
          <w:rFonts w:eastAsia="Calibri"/>
          <w:sz w:val="28"/>
          <w:szCs w:val="28"/>
          <w:lang w:eastAsia="en-US"/>
        </w:rPr>
        <w:t>в Регламенте (Т</w:t>
      </w:r>
      <w:r w:rsidRPr="00395245">
        <w:rPr>
          <w:rFonts w:eastAsia="Calibri"/>
          <w:sz w:val="28"/>
          <w:szCs w:val="28"/>
          <w:lang w:eastAsia="en-US"/>
        </w:rPr>
        <w:t xml:space="preserve">ехническом </w:t>
      </w:r>
      <w:r w:rsidR="00C13484">
        <w:rPr>
          <w:rFonts w:eastAsia="Calibri"/>
          <w:sz w:val="28"/>
          <w:szCs w:val="28"/>
          <w:lang w:eastAsia="en-US"/>
        </w:rPr>
        <w:t>Гиде)</w:t>
      </w:r>
      <w:r w:rsidRPr="00395245">
        <w:rPr>
          <w:rFonts w:eastAsia="Calibri"/>
          <w:sz w:val="28"/>
          <w:szCs w:val="28"/>
          <w:lang w:eastAsia="en-US"/>
        </w:rPr>
        <w:t xml:space="preserve"> гонки.</w:t>
      </w:r>
    </w:p>
    <w:p w14:paraId="6768FB50"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417E1AE2"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6 доп.3.012</w:t>
      </w:r>
    </w:p>
    <w:p w14:paraId="1DDA1C62"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Если имеет место какой-либо спор, который может повлиять на места спортсменов на соревновании и, следовательно, на право</w:t>
      </w:r>
      <w:r w:rsidRPr="00A2708A">
        <w:rPr>
          <w:rFonts w:eastAsia="Calibri"/>
          <w:color w:val="000000"/>
          <w:sz w:val="28"/>
          <w:szCs w:val="28"/>
        </w:rPr>
        <w:t xml:space="preserve"> получения</w:t>
      </w:r>
      <w:r w:rsidRPr="00A2708A">
        <w:rPr>
          <w:rFonts w:eastAsia="Calibri"/>
          <w:color w:val="000000"/>
          <w:sz w:val="28"/>
          <w:szCs w:val="28"/>
          <w:lang w:eastAsia="en-US"/>
        </w:rPr>
        <w:t xml:space="preserve"> призов, то призы удерживаются организатором, пока не будет принято решение.</w:t>
      </w:r>
    </w:p>
    <w:p w14:paraId="537F8BA1"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Если спортсмен потеряет то место, которое давало ему право на получение призов, то призы должны быть возвращены в течение одного месяца организатору, который должен приступить к их распределению. В случае несоблюдения этого правила организатор может передать дело в ОСФ. Спортсмен автоматически временно отстраняется от участия в соревнованиях, если приз не был возвращён ОСФ в течение одного месяца после уведомления, которое делает ОСФ.</w:t>
      </w:r>
    </w:p>
    <w:p w14:paraId="5F1C89E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Если специально не предусмотрено иное, следующие спортсмены в классификации поднимаются каждый на одно место и имеют право на призы, соответствующие их новым местам в случае, если один или более спортсменов, имевшие право на призовые, были дисквалифицированы.</w:t>
      </w:r>
    </w:p>
    <w:p w14:paraId="64E2A09B"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65383DA9"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lastRenderedPageBreak/>
        <w:t>Совещание со спортсменами</w:t>
      </w:r>
    </w:p>
    <w:p w14:paraId="39A2770E" w14:textId="77777777" w:rsidR="00AB7992" w:rsidRPr="00D831E7" w:rsidRDefault="00AB7992" w:rsidP="00AB7992">
      <w:pPr>
        <w:autoSpaceDE w:val="0"/>
        <w:autoSpaceDN w:val="0"/>
        <w:adjustRightInd w:val="0"/>
        <w:ind w:firstLine="680"/>
        <w:jc w:val="both"/>
        <w:rPr>
          <w:rFonts w:eastAsia="Calibri"/>
          <w:sz w:val="28"/>
          <w:szCs w:val="28"/>
          <w:lang w:eastAsia="en-US"/>
        </w:rPr>
      </w:pPr>
    </w:p>
    <w:p w14:paraId="28BE14D3"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доп.3.013</w:t>
      </w:r>
    </w:p>
    <w:p w14:paraId="1F31BA19"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Если решат, что это необходимо, организатор и судьи, действующие совместно, могут принять решение о проведении </w:t>
      </w:r>
      <w:r w:rsidRPr="00A2708A">
        <w:rPr>
          <w:rFonts w:eastAsia="Calibri"/>
          <w:color w:val="000000"/>
          <w:sz w:val="28"/>
          <w:szCs w:val="28"/>
          <w:lang w:eastAsia="en-US"/>
        </w:rPr>
        <w:t>совещания со спортсменами. Если об этом не упоминается в техническом руководстве, то объявление о времени и месте этого совещания должно быть объявлено на месте проведения соревнований (например, вывешено в зоне для спортсменов на соревновании, или делается объявление).</w:t>
      </w:r>
    </w:p>
    <w:p w14:paraId="51BD0395"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5B3F554D"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 xml:space="preserve">Регистрация и подтверждение </w:t>
      </w:r>
      <w:r w:rsidRPr="00A2708A">
        <w:rPr>
          <w:rFonts w:eastAsia="Calibri"/>
          <w:b/>
          <w:bCs/>
          <w:color w:val="000000"/>
          <w:sz w:val="28"/>
          <w:szCs w:val="28"/>
          <w:lang w:eastAsia="en-US"/>
        </w:rPr>
        <w:t>спортсменов</w:t>
      </w:r>
    </w:p>
    <w:p w14:paraId="27B8539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656AF7C1"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доп.3.014</w:t>
      </w:r>
    </w:p>
    <w:p w14:paraId="53AFA0A5"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Процесс регистрации контролируется организатором и описан в техническом руководстве.</w:t>
      </w:r>
    </w:p>
    <w:p w14:paraId="13B2CB9C" w14:textId="3540BB12"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Спортсмены </w:t>
      </w:r>
      <w:proofErr w:type="gramStart"/>
      <w:r w:rsidRPr="00A2708A">
        <w:rPr>
          <w:rFonts w:eastAsia="Calibri"/>
          <w:color w:val="000000"/>
          <w:sz w:val="28"/>
          <w:szCs w:val="28"/>
          <w:lang w:eastAsia="en-US"/>
        </w:rPr>
        <w:t>заявляются</w:t>
      </w:r>
      <w:proofErr w:type="gramEnd"/>
      <w:r w:rsidRPr="00A2708A">
        <w:rPr>
          <w:rFonts w:eastAsia="Calibri"/>
          <w:color w:val="000000"/>
          <w:sz w:val="28"/>
          <w:szCs w:val="28"/>
          <w:lang w:eastAsia="en-US"/>
        </w:rPr>
        <w:t xml:space="preserve"> для участия в соревнованиях по ВМХ </w:t>
      </w:r>
      <w:r w:rsidR="00885704">
        <w:rPr>
          <w:rFonts w:eastAsia="Calibri"/>
          <w:color w:val="000000"/>
          <w:sz w:val="28"/>
          <w:szCs w:val="28"/>
          <w:lang w:eastAsia="en-US"/>
        </w:rPr>
        <w:t>- ф</w:t>
      </w:r>
      <w:r w:rsidRPr="00A2708A">
        <w:rPr>
          <w:rFonts w:eastAsia="Calibri"/>
          <w:color w:val="000000"/>
          <w:sz w:val="28"/>
          <w:szCs w:val="28"/>
          <w:lang w:eastAsia="en-US"/>
        </w:rPr>
        <w:t>ристайл посредством прохождения процесса регистрации, который организуется организатором.</w:t>
      </w:r>
    </w:p>
    <w:p w14:paraId="4D39E834"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Заявка на участие в соревновании подразумевает согласие с программой соревнования и всеми положениями технического руководства.</w:t>
      </w:r>
    </w:p>
    <w:p w14:paraId="418DE62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Проходя регистрацию, спортсмены свидетельствуют, что они пригодны по состоянию здоровья к участию в соревновании. Ни организатор, ни ОСФ не несут никакой ответственности по проверке определения пригодности для участия в соревновании – это полная ответственность спортсменов.</w:t>
      </w:r>
    </w:p>
    <w:p w14:paraId="7BC29EFC"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745A1451"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 xml:space="preserve">Подтверждение </w:t>
      </w:r>
      <w:r w:rsidRPr="00A2708A">
        <w:rPr>
          <w:rFonts w:eastAsia="Calibri"/>
          <w:b/>
          <w:bCs/>
          <w:color w:val="000000"/>
          <w:sz w:val="28"/>
          <w:szCs w:val="28"/>
          <w:lang w:eastAsia="en-US"/>
        </w:rPr>
        <w:t>спортсменов</w:t>
      </w:r>
    </w:p>
    <w:p w14:paraId="3ECA617C"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750AA7D6"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доп.3.015</w:t>
      </w:r>
    </w:p>
    <w:p w14:paraId="34D5BC1F"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Подтверждение спортсменов – это процесс, который проходит под ответственностью главного судьи, согласно которому заявленные спортсмены проходят процесс регистрации. Главный судья имеет эксклюзивное право решать, является ли заявка спортсмена действительной или нет.</w:t>
      </w:r>
    </w:p>
    <w:p w14:paraId="069EC30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Подтверждение спортсменов проходит в сроки и в месте, которые указаны в техническом руководстве.</w:t>
      </w:r>
    </w:p>
    <w:p w14:paraId="13AC0416"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Во время подтверждения спортсменов каждый спортсмен или его представитель должен явиться для подтверждения их намерения участвовать в этом соревновании.</w:t>
      </w:r>
    </w:p>
    <w:p w14:paraId="49258A19"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A2708A">
        <w:rPr>
          <w:rFonts w:eastAsia="Calibri"/>
          <w:color w:val="000000"/>
          <w:sz w:val="28"/>
          <w:szCs w:val="28"/>
          <w:lang w:eastAsia="en-US"/>
        </w:rPr>
        <w:t xml:space="preserve">С 1 января 2017 года обязательно иметь действительную карточку участника </w:t>
      </w:r>
      <w:r w:rsidR="00D64F28" w:rsidRPr="00A2708A">
        <w:rPr>
          <w:rFonts w:eastAsia="Calibri"/>
          <w:color w:val="000000"/>
          <w:sz w:val="28"/>
          <w:szCs w:val="28"/>
          <w:lang w:eastAsia="en-US"/>
        </w:rPr>
        <w:t>по велосипедному спорту,</w:t>
      </w:r>
      <w:r w:rsidRPr="00A2708A">
        <w:rPr>
          <w:rFonts w:eastAsia="Calibri"/>
          <w:color w:val="000000"/>
          <w:sz w:val="28"/>
          <w:szCs w:val="28"/>
          <w:lang w:eastAsia="en-US"/>
        </w:rPr>
        <w:t xml:space="preserve"> и она должна быть показана при подтверждении спортсменов для проверки их личности</w:t>
      </w:r>
      <w:r w:rsidRPr="00395245">
        <w:rPr>
          <w:rFonts w:eastAsia="Calibri"/>
          <w:sz w:val="28"/>
          <w:szCs w:val="28"/>
          <w:lang w:eastAsia="en-US"/>
        </w:rPr>
        <w:t>.</w:t>
      </w:r>
    </w:p>
    <w:p w14:paraId="402FAD36"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lastRenderedPageBreak/>
        <w:t>Спортсмены должны быть полностью зарегистрированы до начала их первой официальной тренировки; они не допускаются в места проведения соревнований, пока они не будут полностью зарегистрированы.</w:t>
      </w:r>
    </w:p>
    <w:p w14:paraId="0014B914"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360CDA2E"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доп.3.016</w:t>
      </w:r>
    </w:p>
    <w:p w14:paraId="261AED1B"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Организатор должен предоставить Главному судье и коллегии судей окончательный список спортсменов в каждой категории, которые прошли процесс регистрации и подтверждения.</w:t>
      </w:r>
    </w:p>
    <w:p w14:paraId="7206F67A"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102AA614"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доп.3.017</w:t>
      </w:r>
    </w:p>
    <w:p w14:paraId="4F31F534"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Никакие дополнительные заявки не принимаются после окончания подтверждения спортсменов. Точно так же, любые спортсмены, которые прошли регистрацию, но не явились на подтверждение, должны быть удалены из списка заявок и не допускаются к старту.</w:t>
      </w:r>
    </w:p>
    <w:p w14:paraId="4A989E9C"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Спортсмен, чья карточка участника не может быть проверена и чей статус в качестве временно отстранённого не может быть установлен в любом другом порядке, не может стартовать и не может фигурировать в классификации соревнования.</w:t>
      </w:r>
    </w:p>
    <w:p w14:paraId="5C09B4E4"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7B6D7015"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6доп.3.018</w:t>
      </w:r>
    </w:p>
    <w:p w14:paraId="3071CCFE"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После окончания подтверждения спортсменов Главный судья и организаторы составляют стартовые листы и тренировочные группы (если таковые имеются) для соревнования.</w:t>
      </w:r>
    </w:p>
    <w:p w14:paraId="18D1ED64"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488CC2E2"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Классификация и результаты</w:t>
      </w:r>
    </w:p>
    <w:p w14:paraId="5B1D42B9"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0C959F42"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доп.3.019</w:t>
      </w:r>
    </w:p>
    <w:p w14:paraId="452CAABA" w14:textId="5ADBA765" w:rsidR="00AB7992" w:rsidRPr="00A2708A" w:rsidRDefault="00AB7992" w:rsidP="008D3D7F">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После окончания соревнования </w:t>
      </w:r>
      <w:proofErr w:type="gramStart"/>
      <w:r w:rsidRPr="00A2708A">
        <w:rPr>
          <w:rFonts w:eastAsia="Calibri"/>
          <w:color w:val="000000"/>
          <w:sz w:val="28"/>
          <w:szCs w:val="28"/>
          <w:lang w:eastAsia="en-US"/>
        </w:rPr>
        <w:t>В</w:t>
      </w:r>
      <w:proofErr w:type="gramEnd"/>
      <w:r w:rsidRPr="00A2708A">
        <w:rPr>
          <w:rFonts w:eastAsia="Calibri"/>
          <w:color w:val="000000"/>
          <w:sz w:val="28"/>
          <w:szCs w:val="28"/>
          <w:lang w:eastAsia="en-US"/>
        </w:rPr>
        <w:t xml:space="preserve">MX - </w:t>
      </w:r>
      <w:r w:rsidR="00885704">
        <w:rPr>
          <w:rFonts w:eastAsia="Calibri"/>
          <w:color w:val="000000"/>
          <w:sz w:val="28"/>
          <w:szCs w:val="28"/>
          <w:lang w:eastAsia="en-US"/>
        </w:rPr>
        <w:t>ф</w:t>
      </w:r>
      <w:r w:rsidRPr="00A2708A">
        <w:rPr>
          <w:rFonts w:eastAsia="Calibri"/>
          <w:color w:val="000000"/>
          <w:sz w:val="28"/>
          <w:szCs w:val="28"/>
          <w:lang w:eastAsia="en-US"/>
        </w:rPr>
        <w:t>ристайл, результаты (итоговая классификация) для каждой категории должны быть размещены в зоне для спортсменов на месте проведения соревнований до того, как пройдёт церемония награждения.</w:t>
      </w:r>
    </w:p>
    <w:p w14:paraId="5D9E7E1B"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В случае, если какие-либо категории были объединены после </w:t>
      </w:r>
      <w:r w:rsidRPr="00A2708A">
        <w:rPr>
          <w:rFonts w:eastAsia="Calibri"/>
          <w:color w:val="000000"/>
          <w:sz w:val="28"/>
          <w:szCs w:val="28"/>
          <w:lang w:eastAsia="en-US"/>
        </w:rPr>
        <w:t>подтверждения спортсменов, результаты комбинированной категории должны быть разделены обратно в исходные категории с целью присуждения призовых и очков.</w:t>
      </w:r>
    </w:p>
    <w:p w14:paraId="2458B82A"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p>
    <w:p w14:paraId="7A9DDB60"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доп.3.020</w:t>
      </w:r>
    </w:p>
    <w:p w14:paraId="3A9C97B4" w14:textId="0EAA2192" w:rsidR="00AB7992" w:rsidRPr="008D3D7F" w:rsidRDefault="00AB7992" w:rsidP="008D3D7F">
      <w:pPr>
        <w:autoSpaceDE w:val="0"/>
        <w:autoSpaceDN w:val="0"/>
        <w:adjustRightInd w:val="0"/>
        <w:ind w:firstLine="680"/>
        <w:jc w:val="both"/>
        <w:rPr>
          <w:rFonts w:eastAsia="Calibri"/>
          <w:sz w:val="28"/>
          <w:szCs w:val="28"/>
          <w:lang w:eastAsia="en-US"/>
        </w:rPr>
      </w:pPr>
      <w:r w:rsidRPr="00A2708A">
        <w:rPr>
          <w:rFonts w:eastAsia="Calibri"/>
          <w:color w:val="000000"/>
          <w:sz w:val="28"/>
          <w:szCs w:val="28"/>
          <w:lang w:eastAsia="en-US"/>
        </w:rPr>
        <w:t>Без ущерба для каких-либо изменений, проистекающих из применения правил компетентными органами, в случае существенных ошибок в учете результатов спортсменов, классификация</w:t>
      </w:r>
      <w:r w:rsidRPr="00395245">
        <w:rPr>
          <w:rFonts w:eastAsia="Calibri"/>
          <w:sz w:val="28"/>
          <w:szCs w:val="28"/>
          <w:lang w:eastAsia="en-US"/>
        </w:rPr>
        <w:t xml:space="preserve"> соревнования может быть исправлена </w:t>
      </w:r>
      <w:r w:rsidRPr="00395245">
        <w:rPr>
          <w:rFonts w:eastAsia="Calibri"/>
          <w:sz w:val="28"/>
          <w:szCs w:val="28"/>
          <w:lang w:eastAsia="en-US"/>
        </w:rPr>
        <w:lastRenderedPageBreak/>
        <w:t>ОСФ. Это может быть сделано только в течение 30 дней после окончания соревнований.</w:t>
      </w:r>
    </w:p>
    <w:p w14:paraId="2474B9D8"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ОСФ, должна уведомить организатора и всех участвовавших спортсменов о любой такой коррекции.</w:t>
      </w:r>
    </w:p>
    <w:p w14:paraId="2D0A6B10"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03BA0541"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Церемония награждения</w:t>
      </w:r>
    </w:p>
    <w:p w14:paraId="12684A2F"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45F2B00F"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доп.3.021</w:t>
      </w:r>
    </w:p>
    <w:p w14:paraId="0A591821"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Все спортсмены, в соответствии с их местами, классификацией и выступлением, принимают участие в официальных церемониях, как это описано в техническом руководстве.</w:t>
      </w:r>
    </w:p>
    <w:p w14:paraId="16FF53F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5C44605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доп.3.022</w:t>
      </w:r>
    </w:p>
    <w:p w14:paraId="46304231"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Если не указано иное, то спортсмены должны появляться на официальных церемониях в той спортивной форме, в которой они участвовали в соревновании.</w:t>
      </w:r>
    </w:p>
    <w:p w14:paraId="146CA802" w14:textId="77777777" w:rsidR="008D3D7F" w:rsidRDefault="008D3D7F" w:rsidP="00AB7992">
      <w:pPr>
        <w:autoSpaceDE w:val="0"/>
        <w:autoSpaceDN w:val="0"/>
        <w:adjustRightInd w:val="0"/>
        <w:ind w:firstLine="680"/>
        <w:jc w:val="both"/>
        <w:rPr>
          <w:rFonts w:eastAsia="Calibri"/>
          <w:b/>
          <w:sz w:val="28"/>
          <w:szCs w:val="28"/>
          <w:lang w:eastAsia="en-US"/>
        </w:rPr>
      </w:pPr>
    </w:p>
    <w:p w14:paraId="6DFFA5FC" w14:textId="3837FE44"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 xml:space="preserve">Контроль соревнований по ВМХ </w:t>
      </w:r>
      <w:r>
        <w:rPr>
          <w:rFonts w:eastAsia="Calibri"/>
          <w:b/>
          <w:sz w:val="28"/>
          <w:szCs w:val="28"/>
          <w:lang w:eastAsia="en-US"/>
        </w:rPr>
        <w:t xml:space="preserve">- </w:t>
      </w:r>
      <w:r w:rsidR="00885704">
        <w:rPr>
          <w:rFonts w:eastAsia="Calibri"/>
          <w:b/>
          <w:sz w:val="28"/>
          <w:szCs w:val="28"/>
          <w:lang w:eastAsia="en-US"/>
        </w:rPr>
        <w:t>ф</w:t>
      </w:r>
      <w:r w:rsidRPr="00395245">
        <w:rPr>
          <w:rFonts w:eastAsia="Calibri"/>
          <w:b/>
          <w:sz w:val="28"/>
          <w:szCs w:val="28"/>
          <w:lang w:eastAsia="en-US"/>
        </w:rPr>
        <w:t>ристайл</w:t>
      </w:r>
    </w:p>
    <w:p w14:paraId="038FAF0F"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3A3B8554"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доп.3.023</w:t>
      </w:r>
    </w:p>
    <w:p w14:paraId="1876A7CF" w14:textId="57F4D323"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Процедура соревнований по ВМХ </w:t>
      </w:r>
      <w:r>
        <w:rPr>
          <w:rFonts w:eastAsia="Calibri"/>
          <w:sz w:val="28"/>
          <w:szCs w:val="28"/>
          <w:lang w:eastAsia="en-US"/>
        </w:rPr>
        <w:t xml:space="preserve">- </w:t>
      </w:r>
      <w:r w:rsidR="00885704">
        <w:rPr>
          <w:rFonts w:eastAsia="Calibri"/>
          <w:sz w:val="28"/>
          <w:szCs w:val="28"/>
          <w:lang w:eastAsia="en-US"/>
        </w:rPr>
        <w:t>ф</w:t>
      </w:r>
      <w:r w:rsidRPr="00395245">
        <w:rPr>
          <w:rFonts w:eastAsia="Calibri"/>
          <w:sz w:val="28"/>
          <w:szCs w:val="28"/>
          <w:lang w:eastAsia="en-US"/>
        </w:rPr>
        <w:t xml:space="preserve">ристайл должна </w:t>
      </w:r>
      <w:r w:rsidR="008D3D7F">
        <w:rPr>
          <w:rFonts w:eastAsia="Calibri"/>
          <w:sz w:val="28"/>
          <w:szCs w:val="28"/>
          <w:lang w:eastAsia="en-US"/>
        </w:rPr>
        <w:t>проходить</w:t>
      </w:r>
      <w:r w:rsidRPr="00395245">
        <w:rPr>
          <w:rFonts w:eastAsia="Calibri"/>
          <w:sz w:val="28"/>
          <w:szCs w:val="28"/>
          <w:lang w:eastAsia="en-US"/>
        </w:rPr>
        <w:t xml:space="preserve"> под наблюдением Главного судьи и судейской коллегии.</w:t>
      </w:r>
    </w:p>
    <w:p w14:paraId="1B105DD5"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Организатор должен обратить особое внимание на создание условий для того, чтобы эти должностные лица могли работать в оптимальных условиях.</w:t>
      </w:r>
    </w:p>
    <w:p w14:paraId="5DEC7F9B"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54E8453C"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6 доп.3.024</w:t>
      </w:r>
    </w:p>
    <w:p w14:paraId="6DB4E629"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Главный судья должен действовать в качестве директора соревнований и назначается для контроля спортивных аспектов соревнования в соответствии с Правилами ОСФ.</w:t>
      </w:r>
    </w:p>
    <w:p w14:paraId="4FEEAB27"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Коллегия судей несет ответственность за оценку выступления </w:t>
      </w:r>
      <w:r w:rsidRPr="00A2708A">
        <w:rPr>
          <w:rFonts w:eastAsia="Calibri"/>
          <w:color w:val="000000"/>
          <w:sz w:val="28"/>
          <w:szCs w:val="28"/>
          <w:lang w:eastAsia="en-US"/>
        </w:rPr>
        <w:t>спортсменов на соревновании и за присуждение им очков.</w:t>
      </w:r>
    </w:p>
    <w:p w14:paraId="1228E58A"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45FAA7F7"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доп.3.025</w:t>
      </w:r>
    </w:p>
    <w:p w14:paraId="3C0A777D"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Главный судья, коллегия судей и представители организатора должны организовать встречу до начала соревнования. Они также должны присутствовать на любых </w:t>
      </w:r>
      <w:r w:rsidRPr="00A2708A">
        <w:rPr>
          <w:rFonts w:eastAsia="Calibri"/>
          <w:color w:val="000000"/>
          <w:sz w:val="28"/>
          <w:szCs w:val="28"/>
          <w:lang w:eastAsia="en-US"/>
        </w:rPr>
        <w:t>совещаниях со спортсменами.</w:t>
      </w:r>
    </w:p>
    <w:p w14:paraId="7896B832" w14:textId="77777777" w:rsidR="00AB7992" w:rsidRPr="00395245" w:rsidRDefault="00AB7992" w:rsidP="005B2A24">
      <w:pPr>
        <w:autoSpaceDE w:val="0"/>
        <w:autoSpaceDN w:val="0"/>
        <w:adjustRightInd w:val="0"/>
        <w:jc w:val="both"/>
        <w:rPr>
          <w:rFonts w:eastAsia="Calibri"/>
          <w:sz w:val="28"/>
          <w:szCs w:val="28"/>
          <w:lang w:eastAsia="en-US"/>
        </w:rPr>
      </w:pPr>
    </w:p>
    <w:p w14:paraId="4925426F" w14:textId="77777777" w:rsidR="00AB7992" w:rsidRPr="00395245" w:rsidRDefault="00AB7992" w:rsidP="005B2A24">
      <w:pPr>
        <w:widowControl w:val="0"/>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доп.3.026</w:t>
      </w:r>
    </w:p>
    <w:p w14:paraId="3572884C" w14:textId="77777777" w:rsidR="00AB7992" w:rsidRPr="00395245" w:rsidRDefault="00AB7992" w:rsidP="005B2A24">
      <w:pPr>
        <w:widowControl w:val="0"/>
        <w:autoSpaceDE w:val="0"/>
        <w:autoSpaceDN w:val="0"/>
        <w:adjustRightInd w:val="0"/>
        <w:ind w:firstLine="680"/>
        <w:jc w:val="both"/>
        <w:rPr>
          <w:rFonts w:eastAsia="Calibri"/>
          <w:sz w:val="28"/>
          <w:szCs w:val="28"/>
          <w:lang w:eastAsia="en-US"/>
        </w:rPr>
      </w:pPr>
      <w:r w:rsidRPr="00395245">
        <w:rPr>
          <w:rFonts w:eastAsia="Calibri"/>
          <w:sz w:val="28"/>
          <w:szCs w:val="28"/>
          <w:lang w:eastAsia="en-US"/>
        </w:rPr>
        <w:t>Главный судья должен составить подробный отчет о соревновании, используя форму, предусмотренную для этого. Отчет должен сопровождаться следующими документами:</w:t>
      </w:r>
    </w:p>
    <w:p w14:paraId="05E39BA3" w14:textId="5FE443E5" w:rsidR="00AB7992" w:rsidRPr="00A2708A" w:rsidRDefault="00AB7992" w:rsidP="003D04C7">
      <w:pPr>
        <w:widowControl w:val="0"/>
        <w:tabs>
          <w:tab w:val="left" w:pos="1134"/>
        </w:tabs>
        <w:autoSpaceDE w:val="0"/>
        <w:autoSpaceDN w:val="0"/>
        <w:adjustRightInd w:val="0"/>
        <w:ind w:firstLine="709"/>
        <w:jc w:val="both"/>
        <w:rPr>
          <w:rFonts w:eastAsia="Calibri"/>
          <w:color w:val="000000"/>
          <w:sz w:val="28"/>
          <w:szCs w:val="28"/>
          <w:lang w:eastAsia="en-US"/>
        </w:rPr>
      </w:pPr>
      <w:r w:rsidRPr="00395245">
        <w:rPr>
          <w:rFonts w:eastAsia="Calibri"/>
          <w:sz w:val="28"/>
          <w:szCs w:val="28"/>
          <w:lang w:eastAsia="en-US"/>
        </w:rPr>
        <w:lastRenderedPageBreak/>
        <w:t>•</w:t>
      </w:r>
      <w:r w:rsidR="003D04C7">
        <w:rPr>
          <w:rFonts w:eastAsia="Calibri"/>
          <w:sz w:val="28"/>
          <w:szCs w:val="28"/>
          <w:lang w:eastAsia="en-US"/>
        </w:rPr>
        <w:t xml:space="preserve"> </w:t>
      </w:r>
      <w:r w:rsidRPr="00395245">
        <w:rPr>
          <w:rFonts w:eastAsia="Calibri"/>
          <w:sz w:val="28"/>
          <w:szCs w:val="28"/>
          <w:lang w:eastAsia="en-US"/>
        </w:rPr>
        <w:t xml:space="preserve">Стартовые листы (после </w:t>
      </w:r>
      <w:r w:rsidRPr="00A2708A">
        <w:rPr>
          <w:rFonts w:eastAsia="Calibri"/>
          <w:color w:val="000000"/>
          <w:sz w:val="28"/>
          <w:szCs w:val="28"/>
          <w:lang w:eastAsia="en-US"/>
        </w:rPr>
        <w:t>подтверждения спортсменов)</w:t>
      </w:r>
    </w:p>
    <w:p w14:paraId="07D66F65" w14:textId="530D9536" w:rsidR="00AB7992" w:rsidRPr="00A2708A" w:rsidRDefault="00AB7992" w:rsidP="003D04C7">
      <w:pPr>
        <w:widowControl w:val="0"/>
        <w:tabs>
          <w:tab w:val="left" w:pos="1134"/>
        </w:tabs>
        <w:autoSpaceDE w:val="0"/>
        <w:autoSpaceDN w:val="0"/>
        <w:adjustRightInd w:val="0"/>
        <w:ind w:firstLine="709"/>
        <w:jc w:val="both"/>
        <w:rPr>
          <w:rFonts w:eastAsia="Calibri"/>
          <w:color w:val="000000"/>
          <w:sz w:val="28"/>
          <w:szCs w:val="28"/>
          <w:lang w:eastAsia="en-US"/>
        </w:rPr>
      </w:pPr>
      <w:r w:rsidRPr="00A2708A">
        <w:rPr>
          <w:rFonts w:eastAsia="Calibri"/>
          <w:color w:val="000000"/>
          <w:sz w:val="28"/>
          <w:szCs w:val="28"/>
          <w:lang w:eastAsia="en-US"/>
        </w:rPr>
        <w:t>•</w:t>
      </w:r>
      <w:r w:rsidR="003D04C7">
        <w:rPr>
          <w:rFonts w:eastAsia="Calibri"/>
          <w:color w:val="000000"/>
          <w:sz w:val="28"/>
          <w:szCs w:val="28"/>
          <w:lang w:eastAsia="en-US"/>
        </w:rPr>
        <w:t xml:space="preserve"> </w:t>
      </w:r>
      <w:r w:rsidRPr="00A2708A">
        <w:rPr>
          <w:rFonts w:eastAsia="Calibri"/>
          <w:color w:val="000000"/>
          <w:sz w:val="28"/>
          <w:szCs w:val="28"/>
          <w:lang w:eastAsia="en-US"/>
        </w:rPr>
        <w:t>Окончательные результаты для каждой из категорий</w:t>
      </w:r>
    </w:p>
    <w:p w14:paraId="487C2B7D" w14:textId="4B221D78" w:rsidR="00AB7992" w:rsidRPr="00A2708A" w:rsidRDefault="00AB7992" w:rsidP="003D04C7">
      <w:pPr>
        <w:widowControl w:val="0"/>
        <w:tabs>
          <w:tab w:val="left" w:pos="1134"/>
        </w:tabs>
        <w:autoSpaceDE w:val="0"/>
        <w:autoSpaceDN w:val="0"/>
        <w:adjustRightInd w:val="0"/>
        <w:ind w:firstLine="709"/>
        <w:jc w:val="both"/>
        <w:rPr>
          <w:rFonts w:eastAsia="Calibri"/>
          <w:color w:val="000000"/>
          <w:sz w:val="28"/>
          <w:szCs w:val="28"/>
          <w:lang w:eastAsia="en-US"/>
        </w:rPr>
      </w:pPr>
      <w:r w:rsidRPr="00A2708A">
        <w:rPr>
          <w:rFonts w:eastAsia="Calibri"/>
          <w:color w:val="000000"/>
          <w:sz w:val="28"/>
          <w:szCs w:val="28"/>
          <w:lang w:eastAsia="en-US"/>
        </w:rPr>
        <w:t>•</w:t>
      </w:r>
      <w:r w:rsidR="003D04C7">
        <w:rPr>
          <w:rFonts w:eastAsia="Calibri"/>
          <w:color w:val="000000"/>
          <w:sz w:val="28"/>
          <w:szCs w:val="28"/>
          <w:lang w:eastAsia="en-US"/>
        </w:rPr>
        <w:t xml:space="preserve"> </w:t>
      </w:r>
      <w:r w:rsidRPr="00A2708A">
        <w:rPr>
          <w:rFonts w:eastAsia="Calibri"/>
          <w:color w:val="000000"/>
          <w:sz w:val="28"/>
          <w:szCs w:val="28"/>
          <w:lang w:eastAsia="en-US"/>
        </w:rPr>
        <w:t>Копия технического руководства</w:t>
      </w:r>
    </w:p>
    <w:p w14:paraId="5E9D4448" w14:textId="76D17129" w:rsidR="00AB7992" w:rsidRPr="00395245" w:rsidRDefault="00AB7992" w:rsidP="003D04C7">
      <w:pPr>
        <w:tabs>
          <w:tab w:val="left" w:pos="1134"/>
        </w:tabs>
        <w:autoSpaceDE w:val="0"/>
        <w:autoSpaceDN w:val="0"/>
        <w:adjustRightInd w:val="0"/>
        <w:ind w:firstLine="709"/>
        <w:jc w:val="both"/>
        <w:rPr>
          <w:rFonts w:eastAsia="Calibri"/>
          <w:sz w:val="28"/>
          <w:szCs w:val="28"/>
          <w:lang w:eastAsia="en-US"/>
        </w:rPr>
      </w:pPr>
      <w:r w:rsidRPr="00A2708A">
        <w:rPr>
          <w:rFonts w:eastAsia="Calibri"/>
          <w:color w:val="000000"/>
          <w:sz w:val="28"/>
          <w:szCs w:val="28"/>
          <w:lang w:eastAsia="en-US"/>
        </w:rPr>
        <w:t>•</w:t>
      </w:r>
      <w:r w:rsidR="003D04C7">
        <w:rPr>
          <w:rFonts w:eastAsia="Calibri"/>
          <w:color w:val="000000"/>
          <w:sz w:val="28"/>
          <w:szCs w:val="28"/>
          <w:lang w:eastAsia="en-US"/>
        </w:rPr>
        <w:t xml:space="preserve"> </w:t>
      </w:r>
      <w:r w:rsidRPr="00A2708A">
        <w:rPr>
          <w:rFonts w:eastAsia="Calibri"/>
          <w:color w:val="000000"/>
          <w:sz w:val="28"/>
          <w:szCs w:val="28"/>
          <w:lang w:eastAsia="en-US"/>
        </w:rPr>
        <w:t>Любые коммюнике, описывающие принятые решения</w:t>
      </w:r>
      <w:r w:rsidRPr="00395245">
        <w:rPr>
          <w:rFonts w:eastAsia="Calibri"/>
          <w:sz w:val="28"/>
          <w:szCs w:val="28"/>
          <w:lang w:eastAsia="en-US"/>
        </w:rPr>
        <w:t>, чтобы руководить соревнованием (например, изменения в расписании)</w:t>
      </w:r>
    </w:p>
    <w:p w14:paraId="5251713F"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97257BA"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Полномочия главного судьи и судейской коллегии</w:t>
      </w:r>
    </w:p>
    <w:p w14:paraId="529C4C3E"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5125BFEA"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доп.3.027</w:t>
      </w:r>
    </w:p>
    <w:p w14:paraId="3040423C" w14:textId="23E38A86"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Статьи 1.2.099 - 1.2.105 </w:t>
      </w:r>
      <w:r w:rsidR="008D3D7F">
        <w:rPr>
          <w:rFonts w:eastAsia="Calibri"/>
          <w:sz w:val="28"/>
          <w:szCs w:val="28"/>
          <w:lang w:eastAsia="en-US"/>
        </w:rPr>
        <w:t xml:space="preserve">настоящих </w:t>
      </w:r>
      <w:r w:rsidRPr="00395245">
        <w:rPr>
          <w:rFonts w:eastAsia="Calibri"/>
          <w:sz w:val="28"/>
          <w:szCs w:val="28"/>
          <w:lang w:eastAsia="en-US"/>
        </w:rPr>
        <w:t xml:space="preserve">Правил применяются к главному судье и к коллегии судей, назначенным руководить соревнованием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sidR="00885704">
        <w:rPr>
          <w:rFonts w:eastAsia="Calibri"/>
          <w:sz w:val="28"/>
          <w:szCs w:val="28"/>
          <w:lang w:eastAsia="en-US"/>
        </w:rPr>
        <w:t>-ф</w:t>
      </w:r>
      <w:r w:rsidRPr="00395245">
        <w:rPr>
          <w:rFonts w:eastAsia="Calibri"/>
          <w:sz w:val="28"/>
          <w:szCs w:val="28"/>
          <w:lang w:eastAsia="en-US"/>
        </w:rPr>
        <w:t>ристайл.</w:t>
      </w:r>
    </w:p>
    <w:p w14:paraId="2C39C38D" w14:textId="77777777" w:rsidR="00AB7992" w:rsidRPr="00395245" w:rsidRDefault="00AB7992" w:rsidP="00AB7992">
      <w:pPr>
        <w:autoSpaceDE w:val="0"/>
        <w:autoSpaceDN w:val="0"/>
        <w:adjustRightInd w:val="0"/>
        <w:ind w:firstLine="680"/>
        <w:jc w:val="both"/>
        <w:rPr>
          <w:rFonts w:eastAsia="Calibri"/>
          <w:b/>
          <w:sz w:val="28"/>
          <w:szCs w:val="28"/>
          <w:lang w:eastAsia="en-US"/>
        </w:rPr>
      </w:pPr>
    </w:p>
    <w:p w14:paraId="3F0FC433"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 xml:space="preserve">Классификации </w:t>
      </w:r>
    </w:p>
    <w:p w14:paraId="5AE6B969"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6063C5A9"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доп.3.028</w:t>
      </w:r>
    </w:p>
    <w:p w14:paraId="2EB2FFA7" w14:textId="32A18113" w:rsidR="008D3D7F" w:rsidRDefault="00AB7992" w:rsidP="008D3D7F">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Статьи 1.2.10</w:t>
      </w:r>
      <w:r w:rsidR="008D3D7F">
        <w:rPr>
          <w:rFonts w:eastAsia="Calibri"/>
          <w:sz w:val="28"/>
          <w:szCs w:val="28"/>
          <w:lang w:eastAsia="en-US"/>
        </w:rPr>
        <w:t>6</w:t>
      </w:r>
      <w:r w:rsidRPr="00395245">
        <w:rPr>
          <w:rFonts w:eastAsia="Calibri"/>
          <w:sz w:val="28"/>
          <w:szCs w:val="28"/>
          <w:lang w:eastAsia="en-US"/>
        </w:rPr>
        <w:t xml:space="preserve"> и 1.2.10</w:t>
      </w:r>
      <w:r w:rsidR="008D3D7F">
        <w:rPr>
          <w:rFonts w:eastAsia="Calibri"/>
          <w:sz w:val="28"/>
          <w:szCs w:val="28"/>
          <w:lang w:eastAsia="en-US"/>
        </w:rPr>
        <w:t>7</w:t>
      </w:r>
      <w:r w:rsidRPr="00395245">
        <w:rPr>
          <w:rFonts w:eastAsia="Calibri"/>
          <w:sz w:val="28"/>
          <w:szCs w:val="28"/>
          <w:lang w:eastAsia="en-US"/>
        </w:rPr>
        <w:t xml:space="preserve"> </w:t>
      </w:r>
      <w:r w:rsidR="008D3D7F">
        <w:rPr>
          <w:rFonts w:eastAsia="Calibri"/>
          <w:sz w:val="28"/>
          <w:szCs w:val="28"/>
          <w:lang w:eastAsia="en-US"/>
        </w:rPr>
        <w:t xml:space="preserve">настоящих Правил </w:t>
      </w:r>
      <w:r w:rsidRPr="00395245">
        <w:rPr>
          <w:rFonts w:eastAsia="Calibri"/>
          <w:sz w:val="28"/>
          <w:szCs w:val="28"/>
          <w:lang w:eastAsia="en-US"/>
        </w:rPr>
        <w:t xml:space="preserve">применяются к соревнованиям по </w:t>
      </w:r>
      <w:proofErr w:type="gramStart"/>
      <w:r>
        <w:rPr>
          <w:rFonts w:eastAsia="Calibri"/>
          <w:sz w:val="28"/>
          <w:szCs w:val="28"/>
          <w:lang w:eastAsia="en-US"/>
        </w:rPr>
        <w:t>В</w:t>
      </w:r>
      <w:proofErr w:type="gramEnd"/>
      <w:r w:rsidRPr="00395245">
        <w:rPr>
          <w:rFonts w:eastAsia="Calibri"/>
          <w:sz w:val="28"/>
          <w:szCs w:val="28"/>
          <w:lang w:eastAsia="en-US"/>
        </w:rPr>
        <w:t>MX</w:t>
      </w:r>
      <w:r w:rsidR="00885704">
        <w:rPr>
          <w:rFonts w:eastAsia="Calibri"/>
          <w:sz w:val="28"/>
          <w:szCs w:val="28"/>
          <w:lang w:eastAsia="en-US"/>
        </w:rPr>
        <w:t xml:space="preserve"> -</w:t>
      </w:r>
      <w:r w:rsidRPr="00395245">
        <w:rPr>
          <w:rFonts w:eastAsia="Calibri"/>
          <w:sz w:val="28"/>
          <w:szCs w:val="28"/>
          <w:lang w:eastAsia="en-US"/>
        </w:rPr>
        <w:t xml:space="preserve"> </w:t>
      </w:r>
      <w:r w:rsidR="00885704">
        <w:rPr>
          <w:rFonts w:eastAsia="Calibri"/>
          <w:sz w:val="28"/>
          <w:szCs w:val="28"/>
          <w:lang w:eastAsia="en-US"/>
        </w:rPr>
        <w:t>ф</w:t>
      </w:r>
      <w:r w:rsidRPr="00395245">
        <w:rPr>
          <w:rFonts w:eastAsia="Calibri"/>
          <w:sz w:val="28"/>
          <w:szCs w:val="28"/>
          <w:lang w:eastAsia="en-US"/>
        </w:rPr>
        <w:t>ристайл.</w:t>
      </w:r>
    </w:p>
    <w:p w14:paraId="10BC11BE" w14:textId="77777777" w:rsidR="00454218" w:rsidRDefault="00454218" w:rsidP="003D04C7">
      <w:pPr>
        <w:autoSpaceDE w:val="0"/>
        <w:autoSpaceDN w:val="0"/>
        <w:adjustRightInd w:val="0"/>
        <w:jc w:val="both"/>
        <w:rPr>
          <w:rFonts w:eastAsia="Calibri"/>
          <w:b/>
          <w:sz w:val="28"/>
          <w:szCs w:val="28"/>
          <w:lang w:eastAsia="en-US"/>
        </w:rPr>
      </w:pPr>
    </w:p>
    <w:p w14:paraId="623ED446" w14:textId="1EBB4112" w:rsidR="00AB7992" w:rsidRPr="008D3D7F" w:rsidRDefault="00AB7992" w:rsidP="003D04C7">
      <w:pPr>
        <w:autoSpaceDE w:val="0"/>
        <w:autoSpaceDN w:val="0"/>
        <w:adjustRightInd w:val="0"/>
        <w:jc w:val="both"/>
        <w:rPr>
          <w:rFonts w:eastAsia="Calibri"/>
          <w:sz w:val="28"/>
          <w:szCs w:val="28"/>
          <w:lang w:eastAsia="en-US"/>
        </w:rPr>
      </w:pPr>
      <w:r w:rsidRPr="00395245">
        <w:rPr>
          <w:rFonts w:eastAsia="Calibri"/>
          <w:b/>
          <w:sz w:val="28"/>
          <w:szCs w:val="28"/>
          <w:lang w:eastAsia="en-US"/>
        </w:rPr>
        <w:t xml:space="preserve">Глава IV. </w:t>
      </w:r>
      <w:r w:rsidR="00BF710A">
        <w:rPr>
          <w:rFonts w:eastAsia="Calibri"/>
          <w:b/>
          <w:sz w:val="28"/>
          <w:szCs w:val="28"/>
          <w:lang w:eastAsia="en-US"/>
        </w:rPr>
        <w:t>СПОРТИВНАЯ ФОРМА И ИНВЕНТАРЬ</w:t>
      </w:r>
    </w:p>
    <w:p w14:paraId="1F626F0D"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E4B1599"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доп.4.001</w:t>
      </w:r>
    </w:p>
    <w:p w14:paraId="41885A2F" w14:textId="00C48BCD"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Велосипеды, используемые в соревнованиях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Pr>
          <w:rFonts w:eastAsia="Calibri"/>
          <w:sz w:val="28"/>
          <w:szCs w:val="28"/>
          <w:lang w:eastAsia="en-US"/>
        </w:rPr>
        <w:t xml:space="preserve">- </w:t>
      </w:r>
      <w:r w:rsidR="005F0185">
        <w:rPr>
          <w:rFonts w:eastAsia="Calibri"/>
          <w:sz w:val="28"/>
          <w:szCs w:val="28"/>
          <w:lang w:eastAsia="en-US"/>
        </w:rPr>
        <w:t>ф</w:t>
      </w:r>
      <w:r w:rsidRPr="00395245">
        <w:rPr>
          <w:rFonts w:eastAsia="Calibri"/>
          <w:sz w:val="28"/>
          <w:szCs w:val="28"/>
          <w:lang w:eastAsia="en-US"/>
        </w:rPr>
        <w:t>ристайлу, должны соответствовать духу и принципам велосипедного спорта. Этот дух предполагает, что велосипедисты будут соревноваться на равных. Принцип утверждает преимущество человека над машиной.</w:t>
      </w:r>
    </w:p>
    <w:p w14:paraId="26F8A17B" w14:textId="4599F6C1"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Велосипеды и их аксессуары, используемые в соревнованиях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Pr>
          <w:rFonts w:eastAsia="Calibri"/>
          <w:sz w:val="28"/>
          <w:szCs w:val="28"/>
          <w:lang w:eastAsia="en-US"/>
        </w:rPr>
        <w:t xml:space="preserve">- </w:t>
      </w:r>
      <w:r w:rsidR="005F0185">
        <w:rPr>
          <w:rFonts w:eastAsia="Calibri"/>
          <w:sz w:val="28"/>
          <w:szCs w:val="28"/>
          <w:lang w:eastAsia="en-US"/>
        </w:rPr>
        <w:t>ф</w:t>
      </w:r>
      <w:r w:rsidRPr="00395245">
        <w:rPr>
          <w:rFonts w:eastAsia="Calibri"/>
          <w:sz w:val="28"/>
          <w:szCs w:val="28"/>
          <w:lang w:eastAsia="en-US"/>
        </w:rPr>
        <w:t xml:space="preserve">ристайлу, должны быть такого типа, которые продаются для использования кем-либо для занятия </w:t>
      </w:r>
      <w:r>
        <w:rPr>
          <w:rFonts w:eastAsia="Calibri"/>
          <w:sz w:val="28"/>
          <w:szCs w:val="28"/>
          <w:lang w:eastAsia="en-US"/>
        </w:rPr>
        <w:t>В</w:t>
      </w:r>
      <w:r w:rsidRPr="00395245">
        <w:rPr>
          <w:rFonts w:eastAsia="Calibri"/>
          <w:sz w:val="28"/>
          <w:szCs w:val="28"/>
          <w:lang w:eastAsia="en-US"/>
        </w:rPr>
        <w:t xml:space="preserve">MX </w:t>
      </w:r>
      <w:r>
        <w:rPr>
          <w:rFonts w:eastAsia="Calibri"/>
          <w:sz w:val="28"/>
          <w:szCs w:val="28"/>
          <w:lang w:eastAsia="en-US"/>
        </w:rPr>
        <w:t xml:space="preserve">- </w:t>
      </w:r>
      <w:r w:rsidR="005F0185">
        <w:rPr>
          <w:rFonts w:eastAsia="Calibri"/>
          <w:sz w:val="28"/>
          <w:szCs w:val="28"/>
          <w:lang w:eastAsia="en-US"/>
        </w:rPr>
        <w:t>ф</w:t>
      </w:r>
      <w:r w:rsidRPr="00395245">
        <w:rPr>
          <w:rFonts w:eastAsia="Calibri"/>
          <w:sz w:val="28"/>
          <w:szCs w:val="28"/>
          <w:lang w:eastAsia="en-US"/>
        </w:rPr>
        <w:t>ристайлом как видом спорта.</w:t>
      </w:r>
    </w:p>
    <w:p w14:paraId="2B57AE72"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Это дело каждого владельца </w:t>
      </w:r>
      <w:r w:rsidR="00F663FC">
        <w:rPr>
          <w:rFonts w:eastAsia="Calibri"/>
          <w:sz w:val="28"/>
          <w:szCs w:val="28"/>
          <w:lang w:eastAsia="en-US"/>
        </w:rPr>
        <w:t>Карточки участника</w:t>
      </w:r>
      <w:r w:rsidRPr="00395245">
        <w:rPr>
          <w:rFonts w:eastAsia="Calibri"/>
          <w:sz w:val="28"/>
          <w:szCs w:val="28"/>
          <w:lang w:eastAsia="en-US"/>
        </w:rPr>
        <w:t xml:space="preserve"> - проверить соответствие его оборудования.</w:t>
      </w:r>
    </w:p>
    <w:p w14:paraId="5DCC1F2F"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7AD52AC2"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доп.4.002</w:t>
      </w:r>
    </w:p>
    <w:p w14:paraId="5DB25D72" w14:textId="067B208F" w:rsidR="00AB7992" w:rsidRPr="00395245" w:rsidRDefault="00AB7992" w:rsidP="008D3D7F">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Статьи 1.3.001 - 1.3.003 применяются к соревнованиям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Pr>
          <w:rFonts w:eastAsia="Calibri"/>
          <w:sz w:val="28"/>
          <w:szCs w:val="28"/>
          <w:lang w:eastAsia="en-US"/>
        </w:rPr>
        <w:t xml:space="preserve">- </w:t>
      </w:r>
      <w:r w:rsidR="005F0185">
        <w:rPr>
          <w:rFonts w:eastAsia="Calibri"/>
          <w:sz w:val="28"/>
          <w:szCs w:val="28"/>
          <w:lang w:eastAsia="en-US"/>
        </w:rPr>
        <w:t>ф</w:t>
      </w:r>
      <w:r w:rsidRPr="00395245">
        <w:rPr>
          <w:rFonts w:eastAsia="Calibri"/>
          <w:sz w:val="28"/>
          <w:szCs w:val="28"/>
          <w:lang w:eastAsia="en-US"/>
        </w:rPr>
        <w:t>ристайл.</w:t>
      </w:r>
    </w:p>
    <w:p w14:paraId="098902C3" w14:textId="639AB56D" w:rsidR="00AB7992" w:rsidRPr="00395245" w:rsidRDefault="00AB7992" w:rsidP="008D3D7F">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Главный судья имеет право отказать любому оборудованию, которое, по его мнению, ставит под угрозу </w:t>
      </w:r>
      <w:r w:rsidRPr="00A2708A">
        <w:rPr>
          <w:rFonts w:eastAsia="Calibri"/>
          <w:color w:val="000000"/>
          <w:sz w:val="28"/>
          <w:szCs w:val="28"/>
          <w:lang w:eastAsia="en-US"/>
        </w:rPr>
        <w:t>безопасность спортсмена или любого</w:t>
      </w:r>
      <w:r w:rsidRPr="00395245">
        <w:rPr>
          <w:rFonts w:eastAsia="Calibri"/>
          <w:sz w:val="28"/>
          <w:szCs w:val="28"/>
          <w:lang w:eastAsia="en-US"/>
        </w:rPr>
        <w:t xml:space="preserve"> другого лица.</w:t>
      </w:r>
    </w:p>
    <w:p w14:paraId="683BAF14"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54B893F7"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доп.4.003</w:t>
      </w:r>
    </w:p>
    <w:p w14:paraId="481154AE" w14:textId="64BB0402"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lastRenderedPageBreak/>
        <w:t xml:space="preserve">Велосипеды, используемые в соревнованиях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Pr>
          <w:rFonts w:eastAsia="Calibri"/>
          <w:sz w:val="28"/>
          <w:szCs w:val="28"/>
          <w:lang w:eastAsia="en-US"/>
        </w:rPr>
        <w:t xml:space="preserve">- </w:t>
      </w:r>
      <w:r w:rsidR="005F0185">
        <w:rPr>
          <w:rFonts w:eastAsia="Calibri"/>
          <w:sz w:val="28"/>
          <w:szCs w:val="28"/>
          <w:lang w:eastAsia="en-US"/>
        </w:rPr>
        <w:t>ф</w:t>
      </w:r>
      <w:r w:rsidRPr="00395245">
        <w:rPr>
          <w:rFonts w:eastAsia="Calibri"/>
          <w:sz w:val="28"/>
          <w:szCs w:val="28"/>
          <w:lang w:eastAsia="en-US"/>
        </w:rPr>
        <w:t>ристайлу, являются транспортными средствами с двумя колесами одинакового диаметра. Переднее колесо должно быть управляемым; заднее колесо должно управляться через систему, включающую педали и цепь, без электрической или иной помощи.</w:t>
      </w:r>
    </w:p>
    <w:p w14:paraId="5BEA6AE8" w14:textId="0BC9CB23"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Тем не менее, по разным причинам</w:t>
      </w:r>
      <w:r w:rsidRPr="00A2708A">
        <w:rPr>
          <w:rFonts w:eastAsia="Calibri"/>
          <w:color w:val="000000"/>
          <w:sz w:val="28"/>
          <w:szCs w:val="28"/>
          <w:lang w:eastAsia="en-US"/>
        </w:rPr>
        <w:t>, спортсмены в соревнованиях</w:t>
      </w:r>
      <w:r w:rsidRPr="00395245">
        <w:rPr>
          <w:rFonts w:eastAsia="Calibri"/>
          <w:sz w:val="28"/>
          <w:szCs w:val="28"/>
          <w:lang w:eastAsia="en-US"/>
        </w:rPr>
        <w:t xml:space="preserve">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Pr>
          <w:rFonts w:eastAsia="Calibri"/>
          <w:sz w:val="28"/>
          <w:szCs w:val="28"/>
          <w:lang w:eastAsia="en-US"/>
        </w:rPr>
        <w:t xml:space="preserve">- </w:t>
      </w:r>
      <w:r w:rsidR="005F0185">
        <w:rPr>
          <w:rFonts w:eastAsia="Calibri"/>
          <w:sz w:val="28"/>
          <w:szCs w:val="28"/>
          <w:lang w:eastAsia="en-US"/>
        </w:rPr>
        <w:t>ф</w:t>
      </w:r>
      <w:r w:rsidRPr="00395245">
        <w:rPr>
          <w:rFonts w:eastAsia="Calibri"/>
          <w:sz w:val="28"/>
          <w:szCs w:val="28"/>
          <w:lang w:eastAsia="en-US"/>
        </w:rPr>
        <w:t>ристайл могут принять решение о том, чтобы удалить цепь со своего велосипеда.</w:t>
      </w:r>
    </w:p>
    <w:p w14:paraId="4B141C00"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5D82FE0C"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доп.4.004</w:t>
      </w:r>
    </w:p>
    <w:p w14:paraId="0558E83B" w14:textId="4E6F5878"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Велосипеды, используемые в соревнованиях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Pr>
          <w:rFonts w:eastAsia="Calibri"/>
          <w:sz w:val="28"/>
          <w:szCs w:val="28"/>
          <w:lang w:eastAsia="en-US"/>
        </w:rPr>
        <w:t xml:space="preserve">- </w:t>
      </w:r>
      <w:r w:rsidR="005F0185">
        <w:rPr>
          <w:rFonts w:eastAsia="Calibri"/>
          <w:sz w:val="28"/>
          <w:szCs w:val="28"/>
          <w:lang w:eastAsia="en-US"/>
        </w:rPr>
        <w:t>ф</w:t>
      </w:r>
      <w:r w:rsidRPr="00395245">
        <w:rPr>
          <w:rFonts w:eastAsia="Calibri"/>
          <w:sz w:val="28"/>
          <w:szCs w:val="28"/>
          <w:lang w:eastAsia="en-US"/>
        </w:rPr>
        <w:t xml:space="preserve">ристайл, должны быть такого типа, который обычно берется для велосипеда </w:t>
      </w:r>
      <w:r>
        <w:rPr>
          <w:rFonts w:eastAsia="Calibri"/>
          <w:sz w:val="28"/>
          <w:szCs w:val="28"/>
          <w:lang w:eastAsia="en-US"/>
        </w:rPr>
        <w:t>В</w:t>
      </w:r>
      <w:r w:rsidRPr="00395245">
        <w:rPr>
          <w:rFonts w:eastAsia="Calibri"/>
          <w:sz w:val="28"/>
          <w:szCs w:val="28"/>
          <w:lang w:eastAsia="en-US"/>
        </w:rPr>
        <w:t>MX. Это положение требует, что точки опоры могут быть только следующими: ноги на педалях и руки на руле</w:t>
      </w:r>
      <w:r w:rsidRPr="00A2708A">
        <w:rPr>
          <w:rFonts w:eastAsia="Calibri"/>
          <w:color w:val="000000"/>
          <w:sz w:val="28"/>
          <w:szCs w:val="28"/>
          <w:lang w:eastAsia="en-US"/>
        </w:rPr>
        <w:t xml:space="preserve">. </w:t>
      </w:r>
      <w:r w:rsidRPr="00A2708A">
        <w:rPr>
          <w:color w:val="000000"/>
          <w:sz w:val="28"/>
          <w:szCs w:val="28"/>
          <w:lang w:val="ru"/>
        </w:rPr>
        <w:t>Обязательно наличие седла</w:t>
      </w:r>
      <w:r w:rsidRPr="00A2708A">
        <w:rPr>
          <w:rFonts w:eastAsia="Calibri"/>
          <w:color w:val="000000"/>
          <w:sz w:val="28"/>
          <w:szCs w:val="28"/>
          <w:lang w:eastAsia="en-US"/>
        </w:rPr>
        <w:t>.</w:t>
      </w:r>
    </w:p>
    <w:p w14:paraId="3ED1D90E"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A2708A">
        <w:rPr>
          <w:rFonts w:eastAsia="Calibri"/>
          <w:color w:val="000000"/>
          <w:sz w:val="28"/>
          <w:szCs w:val="28"/>
          <w:lang w:eastAsia="en-US"/>
        </w:rPr>
        <w:t>Велосипед должен иметь руль, который позволяют охватывать его и маневрировать им в любых обстоятельствах и в полной безопасности</w:t>
      </w:r>
      <w:r w:rsidRPr="00395245">
        <w:rPr>
          <w:rFonts w:eastAsia="Calibri"/>
          <w:sz w:val="28"/>
          <w:szCs w:val="28"/>
          <w:lang w:eastAsia="en-US"/>
        </w:rPr>
        <w:t>.</w:t>
      </w:r>
    </w:p>
    <w:p w14:paraId="1380BBB7"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4CAE15D9"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доп.4.005</w:t>
      </w:r>
    </w:p>
    <w:p w14:paraId="4D8912C7" w14:textId="53E8A061"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За </w:t>
      </w:r>
      <w:r w:rsidRPr="00A2708A">
        <w:rPr>
          <w:rFonts w:eastAsia="Calibri"/>
          <w:color w:val="000000"/>
          <w:sz w:val="28"/>
          <w:szCs w:val="28"/>
          <w:lang w:eastAsia="en-US"/>
        </w:rPr>
        <w:t xml:space="preserve">исключением спортсменов, заявленных во всех «Юношеских» категориях, все велосипеды, используемые в соревнованиях по </w:t>
      </w:r>
      <w:proofErr w:type="gramStart"/>
      <w:r w:rsidRPr="00A2708A">
        <w:rPr>
          <w:rFonts w:eastAsia="Calibri"/>
          <w:color w:val="000000"/>
          <w:sz w:val="28"/>
          <w:szCs w:val="28"/>
          <w:lang w:eastAsia="en-US"/>
        </w:rPr>
        <w:t>В</w:t>
      </w:r>
      <w:proofErr w:type="gramEnd"/>
      <w:r w:rsidRPr="00A2708A">
        <w:rPr>
          <w:rFonts w:eastAsia="Calibri"/>
          <w:color w:val="000000"/>
          <w:sz w:val="28"/>
          <w:szCs w:val="28"/>
          <w:lang w:eastAsia="en-US"/>
        </w:rPr>
        <w:t xml:space="preserve">MX - </w:t>
      </w:r>
      <w:r w:rsidR="005F0185">
        <w:rPr>
          <w:rFonts w:eastAsia="Calibri"/>
          <w:color w:val="000000"/>
          <w:sz w:val="28"/>
          <w:szCs w:val="28"/>
          <w:lang w:eastAsia="en-US"/>
        </w:rPr>
        <w:t>ф</w:t>
      </w:r>
      <w:r w:rsidRPr="00A2708A">
        <w:rPr>
          <w:rFonts w:eastAsia="Calibri"/>
          <w:color w:val="000000"/>
          <w:sz w:val="28"/>
          <w:szCs w:val="28"/>
          <w:lang w:eastAsia="en-US"/>
        </w:rPr>
        <w:t>ристайл</w:t>
      </w:r>
      <w:r w:rsidR="005F0185">
        <w:rPr>
          <w:rFonts w:eastAsia="Calibri"/>
          <w:color w:val="000000"/>
          <w:sz w:val="28"/>
          <w:szCs w:val="28"/>
          <w:lang w:eastAsia="en-US"/>
        </w:rPr>
        <w:t>у</w:t>
      </w:r>
      <w:r w:rsidRPr="00A2708A">
        <w:rPr>
          <w:rFonts w:eastAsia="Calibri"/>
          <w:color w:val="000000"/>
          <w:sz w:val="28"/>
          <w:szCs w:val="28"/>
          <w:lang w:eastAsia="en-US"/>
        </w:rPr>
        <w:t>, должны быть оборудованы соответствующими колесами</w:t>
      </w:r>
      <w:r w:rsidRPr="00395245">
        <w:rPr>
          <w:rFonts w:eastAsia="Calibri"/>
          <w:sz w:val="28"/>
          <w:szCs w:val="28"/>
          <w:lang w:eastAsia="en-US"/>
        </w:rPr>
        <w:t xml:space="preserve">, которые номинально имеют 20" в диаметре. Общий диаметр колес, включая накачанные шины, не должен превышать 22 ½" (57 см). </w:t>
      </w:r>
    </w:p>
    <w:p w14:paraId="1EA23A2E"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Велосипеды </w:t>
      </w:r>
      <w:r w:rsidRPr="00A2708A">
        <w:rPr>
          <w:rFonts w:eastAsia="Calibri"/>
          <w:color w:val="000000"/>
          <w:sz w:val="28"/>
          <w:szCs w:val="28"/>
          <w:lang w:eastAsia="en-US"/>
        </w:rPr>
        <w:t>спортсменов в категории «Юноши» могут быть оснащены колесами меньшего размера, чем номинального диаметра 20";</w:t>
      </w:r>
      <w:r w:rsidRPr="00395245">
        <w:rPr>
          <w:rFonts w:eastAsia="Calibri"/>
          <w:sz w:val="28"/>
          <w:szCs w:val="28"/>
          <w:lang w:eastAsia="en-US"/>
        </w:rPr>
        <w:t xml:space="preserve"> тем не менее, такие колеса не должны быть меньше, чем номинальный диаметр 16".</w:t>
      </w:r>
    </w:p>
    <w:p w14:paraId="509EC10A" w14:textId="093F13D6"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Велосипеды, используемые в соревнованиях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Pr>
          <w:rFonts w:eastAsia="Calibri"/>
          <w:sz w:val="28"/>
          <w:szCs w:val="28"/>
          <w:lang w:eastAsia="en-US"/>
        </w:rPr>
        <w:t xml:space="preserve">- </w:t>
      </w:r>
      <w:r w:rsidR="005F0185">
        <w:rPr>
          <w:rFonts w:eastAsia="Calibri"/>
          <w:sz w:val="28"/>
          <w:szCs w:val="28"/>
          <w:lang w:eastAsia="en-US"/>
        </w:rPr>
        <w:t>ф</w:t>
      </w:r>
      <w:r w:rsidRPr="00395245">
        <w:rPr>
          <w:rFonts w:eastAsia="Calibri"/>
          <w:sz w:val="28"/>
          <w:szCs w:val="28"/>
          <w:lang w:eastAsia="en-US"/>
        </w:rPr>
        <w:t>ристайл</w:t>
      </w:r>
      <w:r w:rsidR="005F0185">
        <w:rPr>
          <w:rFonts w:eastAsia="Calibri"/>
          <w:sz w:val="28"/>
          <w:szCs w:val="28"/>
          <w:lang w:eastAsia="en-US"/>
        </w:rPr>
        <w:t>у</w:t>
      </w:r>
      <w:r w:rsidRPr="00395245">
        <w:rPr>
          <w:rFonts w:eastAsia="Calibri"/>
          <w:sz w:val="28"/>
          <w:szCs w:val="28"/>
          <w:lang w:eastAsia="en-US"/>
        </w:rPr>
        <w:t>, могут быть оборудованы одной или несколькими удлинителями ос</w:t>
      </w:r>
      <w:r>
        <w:rPr>
          <w:rFonts w:eastAsia="Calibri"/>
          <w:sz w:val="28"/>
          <w:szCs w:val="28"/>
          <w:lang w:eastAsia="en-US"/>
        </w:rPr>
        <w:t xml:space="preserve">и втулки, также известными как </w:t>
      </w:r>
      <w:r w:rsidRPr="00A2708A">
        <w:rPr>
          <w:rFonts w:eastAsia="Calibri"/>
          <w:color w:val="000000"/>
          <w:sz w:val="28"/>
          <w:szCs w:val="28"/>
          <w:lang w:eastAsia="en-US"/>
        </w:rPr>
        <w:t>«пеги», при</w:t>
      </w:r>
      <w:r w:rsidRPr="00395245">
        <w:rPr>
          <w:rFonts w:eastAsia="Calibri"/>
          <w:sz w:val="28"/>
          <w:szCs w:val="28"/>
          <w:lang w:eastAsia="en-US"/>
        </w:rPr>
        <w:t xml:space="preserve"> условии, что они надежно закреплены.</w:t>
      </w:r>
    </w:p>
    <w:p w14:paraId="75607DA9"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1C1C537" w14:textId="6A6A4783"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 xml:space="preserve">Оборудование </w:t>
      </w:r>
      <w:r w:rsidR="000859BE">
        <w:rPr>
          <w:rFonts w:eastAsia="Calibri"/>
          <w:b/>
          <w:sz w:val="28"/>
          <w:szCs w:val="28"/>
          <w:lang w:eastAsia="en-US"/>
        </w:rPr>
        <w:t>и</w:t>
      </w:r>
      <w:r w:rsidRPr="00395245">
        <w:rPr>
          <w:rFonts w:eastAsia="Calibri"/>
          <w:b/>
          <w:sz w:val="28"/>
          <w:szCs w:val="28"/>
          <w:lang w:eastAsia="en-US"/>
        </w:rPr>
        <w:t xml:space="preserve"> безопасност</w:t>
      </w:r>
      <w:r w:rsidR="000859BE">
        <w:rPr>
          <w:rFonts w:eastAsia="Calibri"/>
          <w:b/>
          <w:sz w:val="28"/>
          <w:szCs w:val="28"/>
          <w:lang w:eastAsia="en-US"/>
        </w:rPr>
        <w:t>ь</w:t>
      </w:r>
    </w:p>
    <w:p w14:paraId="51B79C88"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0BFCE72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доп.4.006</w:t>
      </w:r>
    </w:p>
    <w:p w14:paraId="4ADA3673" w14:textId="7AE8C03E" w:rsidR="00AB7992" w:rsidRPr="00395245" w:rsidRDefault="00AB7992" w:rsidP="000859BE">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Ношение шлема, сертифицированного для велосипедного спорта, является обязательным для всех категорий, как указано в статье 1.3.03</w:t>
      </w:r>
      <w:r w:rsidR="003D04C7">
        <w:rPr>
          <w:rFonts w:eastAsia="Calibri"/>
          <w:sz w:val="28"/>
          <w:szCs w:val="28"/>
          <w:lang w:eastAsia="en-US"/>
        </w:rPr>
        <w:t>2</w:t>
      </w:r>
      <w:r w:rsidRPr="00395245">
        <w:rPr>
          <w:rFonts w:eastAsia="Calibri"/>
          <w:sz w:val="28"/>
          <w:szCs w:val="28"/>
          <w:lang w:eastAsia="en-US"/>
        </w:rPr>
        <w:t>. Этот шлем следует носить в любое время во время езды на велосипеде. Только аксессуары, одобренные производителем шлемов, могут быть прикреплены к шлемам.</w:t>
      </w:r>
    </w:p>
    <w:p w14:paraId="3067A7A1"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Ремень шлема должен быть всегда надежно закреплен во время езды на велосипеде, будь то во время соревнований, разминки или тренировки.</w:t>
      </w:r>
    </w:p>
    <w:p w14:paraId="1396A927" w14:textId="77777777" w:rsidR="00AB7992" w:rsidRPr="00A2708A" w:rsidRDefault="00235F5C"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Р</w:t>
      </w:r>
      <w:r w:rsidR="00AB7992" w:rsidRPr="00395245">
        <w:rPr>
          <w:rFonts w:eastAsia="Calibri"/>
          <w:sz w:val="28"/>
          <w:szCs w:val="28"/>
          <w:lang w:eastAsia="en-US"/>
        </w:rPr>
        <w:t xml:space="preserve">екомендуется, </w:t>
      </w:r>
      <w:r w:rsidR="00AB7992" w:rsidRPr="00A2708A">
        <w:rPr>
          <w:rFonts w:eastAsia="Calibri"/>
          <w:color w:val="000000"/>
          <w:sz w:val="28"/>
          <w:szCs w:val="28"/>
          <w:lang w:eastAsia="en-US"/>
        </w:rPr>
        <w:t>чтобы спортсмены носили:</w:t>
      </w:r>
    </w:p>
    <w:p w14:paraId="15E3F298" w14:textId="1E5D8674"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lastRenderedPageBreak/>
        <w:t>а. Защиту на спине, локтях, коленях и плечах</w:t>
      </w:r>
      <w:r w:rsidR="005F0185">
        <w:rPr>
          <w:rFonts w:eastAsia="Calibri"/>
          <w:color w:val="000000"/>
          <w:sz w:val="28"/>
          <w:szCs w:val="28"/>
          <w:lang w:eastAsia="en-US"/>
        </w:rPr>
        <w:t>.</w:t>
      </w:r>
    </w:p>
    <w:p w14:paraId="64DE7840" w14:textId="0A4E841E" w:rsidR="00AB7992" w:rsidRPr="00A2708A" w:rsidRDefault="00AB7992" w:rsidP="00AB7992">
      <w:pPr>
        <w:autoSpaceDE w:val="0"/>
        <w:autoSpaceDN w:val="0"/>
        <w:adjustRightInd w:val="0"/>
        <w:ind w:firstLine="680"/>
        <w:jc w:val="both"/>
        <w:rPr>
          <w:rFonts w:eastAsia="Calibri"/>
          <w:color w:val="000000"/>
          <w:sz w:val="28"/>
          <w:szCs w:val="28"/>
          <w:lang w:eastAsia="en-US"/>
        </w:rPr>
      </w:pPr>
      <w:proofErr w:type="gramStart"/>
      <w:r w:rsidRPr="00A2708A">
        <w:rPr>
          <w:rFonts w:eastAsia="Calibri"/>
          <w:color w:val="000000"/>
          <w:sz w:val="28"/>
          <w:szCs w:val="28"/>
          <w:lang w:eastAsia="en-US"/>
        </w:rPr>
        <w:t>б</w:t>
      </w:r>
      <w:proofErr w:type="gramEnd"/>
      <w:r w:rsidRPr="00A2708A">
        <w:rPr>
          <w:rFonts w:eastAsia="Calibri"/>
          <w:color w:val="000000"/>
          <w:sz w:val="28"/>
          <w:szCs w:val="28"/>
          <w:lang w:eastAsia="en-US"/>
        </w:rPr>
        <w:t xml:space="preserve">. </w:t>
      </w:r>
      <w:r w:rsidR="005F0185">
        <w:rPr>
          <w:rFonts w:eastAsia="Calibri"/>
          <w:color w:val="000000"/>
          <w:sz w:val="28"/>
          <w:szCs w:val="28"/>
          <w:lang w:eastAsia="en-US"/>
        </w:rPr>
        <w:t>З</w:t>
      </w:r>
      <w:r w:rsidRPr="00A2708A">
        <w:rPr>
          <w:rFonts w:eastAsia="Calibri"/>
          <w:color w:val="000000"/>
          <w:sz w:val="28"/>
          <w:szCs w:val="28"/>
          <w:lang w:eastAsia="en-US"/>
        </w:rPr>
        <w:t>ащиту шейных позвонков</w:t>
      </w:r>
      <w:r w:rsidR="005F0185">
        <w:rPr>
          <w:rFonts w:eastAsia="Calibri"/>
          <w:color w:val="000000"/>
          <w:sz w:val="28"/>
          <w:szCs w:val="28"/>
          <w:lang w:eastAsia="en-US"/>
        </w:rPr>
        <w:t>.</w:t>
      </w:r>
    </w:p>
    <w:p w14:paraId="45B81095"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Для спортсменов в любой юношеской категории, защита колен является обязательной.</w:t>
      </w:r>
    </w:p>
    <w:p w14:paraId="4160FC18"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40B40800"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Спортивная форма</w:t>
      </w:r>
    </w:p>
    <w:p w14:paraId="55A3B55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04701C61"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доп.4.007</w:t>
      </w:r>
    </w:p>
    <w:p w14:paraId="5BFD65F1" w14:textId="22D08B1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Спортсмены в соревнованиях по </w:t>
      </w:r>
      <w:proofErr w:type="gramStart"/>
      <w:r w:rsidRPr="00A2708A">
        <w:rPr>
          <w:rFonts w:eastAsia="Calibri"/>
          <w:color w:val="000000"/>
          <w:sz w:val="28"/>
          <w:szCs w:val="28"/>
          <w:lang w:eastAsia="en-US"/>
        </w:rPr>
        <w:t>В</w:t>
      </w:r>
      <w:proofErr w:type="gramEnd"/>
      <w:r w:rsidRPr="00A2708A">
        <w:rPr>
          <w:rFonts w:eastAsia="Calibri"/>
          <w:color w:val="000000"/>
          <w:sz w:val="28"/>
          <w:szCs w:val="28"/>
          <w:lang w:eastAsia="en-US"/>
        </w:rPr>
        <w:t xml:space="preserve">MX - </w:t>
      </w:r>
      <w:r w:rsidR="005F0185">
        <w:rPr>
          <w:rFonts w:eastAsia="Calibri"/>
          <w:color w:val="000000"/>
          <w:sz w:val="28"/>
          <w:szCs w:val="28"/>
          <w:lang w:eastAsia="en-US"/>
        </w:rPr>
        <w:t>ф</w:t>
      </w:r>
      <w:r w:rsidRPr="00A2708A">
        <w:rPr>
          <w:rFonts w:eastAsia="Calibri"/>
          <w:color w:val="000000"/>
          <w:sz w:val="28"/>
          <w:szCs w:val="28"/>
          <w:lang w:eastAsia="en-US"/>
        </w:rPr>
        <w:t xml:space="preserve">ристайл должны носить спортивную форму, которая традиционно ассоциируется с ВMX - </w:t>
      </w:r>
      <w:r w:rsidR="005F0185">
        <w:rPr>
          <w:rFonts w:eastAsia="Calibri"/>
          <w:color w:val="000000"/>
          <w:sz w:val="28"/>
          <w:szCs w:val="28"/>
          <w:lang w:eastAsia="en-US"/>
        </w:rPr>
        <w:t>ф</w:t>
      </w:r>
      <w:r w:rsidRPr="00A2708A">
        <w:rPr>
          <w:rFonts w:eastAsia="Calibri"/>
          <w:color w:val="000000"/>
          <w:sz w:val="28"/>
          <w:szCs w:val="28"/>
          <w:lang w:eastAsia="en-US"/>
        </w:rPr>
        <w:t>ристайл. Такая спортивная форма в своем дизайне или конструкции не должна представлять угрозы для безопасности спортсмена (например: чересчур свободная одежда может зацепиться за велосипед).</w:t>
      </w:r>
    </w:p>
    <w:p w14:paraId="233CAAF0" w14:textId="595414FC"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Точно так же, дизайн или реклама, отпечатанные на такой спортивной форме, не должны содержать оскорбительные заявления или изображения, которые могут повредить публичный имидж организатора, </w:t>
      </w:r>
      <w:r w:rsidR="003D04C7">
        <w:rPr>
          <w:rFonts w:eastAsia="Calibri"/>
          <w:color w:val="000000"/>
          <w:sz w:val="28"/>
          <w:szCs w:val="28"/>
          <w:lang w:eastAsia="en-US"/>
        </w:rPr>
        <w:t>ОС</w:t>
      </w:r>
      <w:r w:rsidRPr="00A2708A">
        <w:rPr>
          <w:rFonts w:eastAsia="Calibri"/>
          <w:color w:val="000000"/>
          <w:sz w:val="28"/>
          <w:szCs w:val="28"/>
          <w:lang w:eastAsia="en-US"/>
        </w:rPr>
        <w:t xml:space="preserve">Ф, UCI или </w:t>
      </w:r>
      <w:proofErr w:type="gramStart"/>
      <w:r w:rsidRPr="00A2708A">
        <w:rPr>
          <w:rFonts w:eastAsia="Calibri"/>
          <w:color w:val="000000"/>
          <w:sz w:val="28"/>
          <w:szCs w:val="28"/>
          <w:lang w:eastAsia="en-US"/>
        </w:rPr>
        <w:t>В</w:t>
      </w:r>
      <w:proofErr w:type="gramEnd"/>
      <w:r w:rsidRPr="00A2708A">
        <w:rPr>
          <w:rFonts w:eastAsia="Calibri"/>
          <w:color w:val="000000"/>
          <w:sz w:val="28"/>
          <w:szCs w:val="28"/>
          <w:lang w:eastAsia="en-US"/>
        </w:rPr>
        <w:t xml:space="preserve">MX - </w:t>
      </w:r>
      <w:r w:rsidR="005F0185">
        <w:rPr>
          <w:rFonts w:eastAsia="Calibri"/>
          <w:color w:val="000000"/>
          <w:sz w:val="28"/>
          <w:szCs w:val="28"/>
          <w:lang w:eastAsia="en-US"/>
        </w:rPr>
        <w:t>ф</w:t>
      </w:r>
      <w:r w:rsidRPr="00A2708A">
        <w:rPr>
          <w:rFonts w:eastAsia="Calibri"/>
          <w:color w:val="000000"/>
          <w:sz w:val="28"/>
          <w:szCs w:val="28"/>
          <w:lang w:eastAsia="en-US"/>
        </w:rPr>
        <w:t>ристайл как вида спорта.</w:t>
      </w:r>
    </w:p>
    <w:p w14:paraId="6976919A" w14:textId="77777777" w:rsidR="00AB7992" w:rsidRPr="00A2708A" w:rsidRDefault="00AB7992" w:rsidP="00AB7992">
      <w:pPr>
        <w:pStyle w:val="afc"/>
        <w:ind w:right="-1" w:firstLine="709"/>
        <w:jc w:val="both"/>
        <w:rPr>
          <w:rFonts w:ascii="Times New Roman" w:hAnsi="Times New Roman" w:cs="Times New Roman"/>
          <w:color w:val="000000"/>
          <w:sz w:val="28"/>
          <w:szCs w:val="28"/>
          <w:lang w:val="ru"/>
        </w:rPr>
      </w:pPr>
      <w:r w:rsidRPr="00A2708A">
        <w:rPr>
          <w:rFonts w:ascii="Times New Roman" w:hAnsi="Times New Roman" w:cs="Times New Roman"/>
          <w:color w:val="000000"/>
          <w:sz w:val="28"/>
          <w:szCs w:val="28"/>
          <w:lang w:val="ru"/>
        </w:rPr>
        <w:t>Во избежание сомнений, спортсмены должны носить футболку (с рукавами или без) во время официальных тренировок, соревнований, а также во время официальных церемоний и мероприятий для прессы.</w:t>
      </w:r>
    </w:p>
    <w:p w14:paraId="3C83D120" w14:textId="77777777" w:rsidR="003D04C7" w:rsidRPr="00A2708A" w:rsidRDefault="003D04C7" w:rsidP="00AB7992">
      <w:pPr>
        <w:autoSpaceDE w:val="0"/>
        <w:autoSpaceDN w:val="0"/>
        <w:adjustRightInd w:val="0"/>
        <w:ind w:firstLine="680"/>
        <w:jc w:val="both"/>
        <w:rPr>
          <w:rFonts w:eastAsia="Calibri"/>
          <w:color w:val="000000"/>
          <w:sz w:val="28"/>
          <w:szCs w:val="28"/>
          <w:lang w:eastAsia="en-US"/>
        </w:rPr>
      </w:pPr>
    </w:p>
    <w:p w14:paraId="54794C72"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доп.4.008</w:t>
      </w:r>
    </w:p>
    <w:p w14:paraId="4C769EE2" w14:textId="7FD9B0E4"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Статьи в отношении экипировки чемпионов Мира распространяются на соревнования по </w:t>
      </w:r>
      <w:proofErr w:type="gramStart"/>
      <w:r w:rsidRPr="00A2708A">
        <w:rPr>
          <w:rFonts w:eastAsia="Calibri"/>
          <w:color w:val="000000"/>
          <w:sz w:val="28"/>
          <w:szCs w:val="28"/>
          <w:lang w:eastAsia="en-US"/>
        </w:rPr>
        <w:t>В</w:t>
      </w:r>
      <w:proofErr w:type="gramEnd"/>
      <w:r w:rsidRPr="00A2708A">
        <w:rPr>
          <w:rFonts w:eastAsia="Calibri"/>
          <w:color w:val="000000"/>
          <w:sz w:val="28"/>
          <w:szCs w:val="28"/>
          <w:lang w:eastAsia="en-US"/>
        </w:rPr>
        <w:t xml:space="preserve">MX </w:t>
      </w:r>
      <w:r w:rsidR="003D04C7">
        <w:rPr>
          <w:rFonts w:eastAsia="Calibri"/>
          <w:color w:val="000000"/>
          <w:sz w:val="28"/>
          <w:szCs w:val="28"/>
          <w:lang w:eastAsia="en-US"/>
        </w:rPr>
        <w:t>–</w:t>
      </w:r>
      <w:r w:rsidRPr="00A2708A">
        <w:rPr>
          <w:rFonts w:eastAsia="Calibri"/>
          <w:color w:val="000000"/>
          <w:sz w:val="28"/>
          <w:szCs w:val="28"/>
          <w:lang w:eastAsia="en-US"/>
        </w:rPr>
        <w:t xml:space="preserve"> </w:t>
      </w:r>
      <w:r w:rsidR="005F0185">
        <w:rPr>
          <w:rFonts w:eastAsia="Calibri"/>
          <w:color w:val="000000"/>
          <w:sz w:val="28"/>
          <w:szCs w:val="28"/>
          <w:lang w:eastAsia="en-US"/>
        </w:rPr>
        <w:t>ф</w:t>
      </w:r>
      <w:r w:rsidRPr="00A2708A">
        <w:rPr>
          <w:rFonts w:eastAsia="Calibri"/>
          <w:color w:val="000000"/>
          <w:sz w:val="28"/>
          <w:szCs w:val="28"/>
          <w:lang w:eastAsia="en-US"/>
        </w:rPr>
        <w:t>ристайл</w:t>
      </w:r>
      <w:r w:rsidR="003D04C7">
        <w:rPr>
          <w:rFonts w:eastAsia="Calibri"/>
          <w:color w:val="000000"/>
          <w:sz w:val="28"/>
          <w:szCs w:val="28"/>
          <w:lang w:eastAsia="en-US"/>
        </w:rPr>
        <w:t xml:space="preserve"> всероссийского </w:t>
      </w:r>
      <w:r w:rsidR="005F0185">
        <w:rPr>
          <w:rFonts w:eastAsia="Calibri"/>
          <w:color w:val="000000"/>
          <w:sz w:val="28"/>
          <w:szCs w:val="28"/>
          <w:lang w:eastAsia="en-US"/>
        </w:rPr>
        <w:t>статуса</w:t>
      </w:r>
      <w:r w:rsidRPr="00A2708A">
        <w:rPr>
          <w:rFonts w:eastAsia="Calibri"/>
          <w:color w:val="000000"/>
          <w:sz w:val="28"/>
          <w:szCs w:val="28"/>
          <w:lang w:eastAsia="en-US"/>
        </w:rPr>
        <w:t>.</w:t>
      </w:r>
    </w:p>
    <w:p w14:paraId="7DBA2C66"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6A463F43" w14:textId="788D5D1C" w:rsidR="00AB7992" w:rsidRDefault="00AB7992" w:rsidP="00AB7992">
      <w:pPr>
        <w:autoSpaceDE w:val="0"/>
        <w:autoSpaceDN w:val="0"/>
        <w:adjustRightInd w:val="0"/>
        <w:ind w:firstLine="680"/>
        <w:jc w:val="both"/>
        <w:rPr>
          <w:rFonts w:eastAsia="Calibri"/>
          <w:b/>
          <w:bCs/>
          <w:color w:val="000000"/>
          <w:sz w:val="28"/>
          <w:szCs w:val="28"/>
          <w:lang w:eastAsia="en-US"/>
        </w:rPr>
      </w:pPr>
      <w:r w:rsidRPr="00A2708A">
        <w:rPr>
          <w:rFonts w:eastAsia="Calibri"/>
          <w:b/>
          <w:color w:val="000000"/>
          <w:sz w:val="28"/>
          <w:szCs w:val="28"/>
          <w:lang w:eastAsia="en-US"/>
        </w:rPr>
        <w:t xml:space="preserve">Идентификация </w:t>
      </w:r>
      <w:r w:rsidRPr="00A2708A">
        <w:rPr>
          <w:rFonts w:eastAsia="Calibri"/>
          <w:b/>
          <w:bCs/>
          <w:color w:val="000000"/>
          <w:sz w:val="28"/>
          <w:szCs w:val="28"/>
          <w:lang w:eastAsia="en-US"/>
        </w:rPr>
        <w:t>спортсменов</w:t>
      </w:r>
    </w:p>
    <w:p w14:paraId="6239F604" w14:textId="77777777" w:rsidR="003D04C7" w:rsidRPr="00A2708A" w:rsidRDefault="003D04C7" w:rsidP="00AB7992">
      <w:pPr>
        <w:autoSpaceDE w:val="0"/>
        <w:autoSpaceDN w:val="0"/>
        <w:adjustRightInd w:val="0"/>
        <w:ind w:firstLine="680"/>
        <w:jc w:val="both"/>
        <w:rPr>
          <w:rFonts w:eastAsia="Calibri"/>
          <w:color w:val="000000"/>
          <w:sz w:val="28"/>
          <w:szCs w:val="28"/>
          <w:lang w:eastAsia="en-US"/>
        </w:rPr>
      </w:pPr>
    </w:p>
    <w:p w14:paraId="23F5D112"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6доп.4.009</w:t>
      </w:r>
    </w:p>
    <w:p w14:paraId="13D96A44" w14:textId="0093FA87" w:rsidR="005B2A24" w:rsidRPr="00454218" w:rsidRDefault="00AB7992" w:rsidP="00454218">
      <w:pPr>
        <w:autoSpaceDE w:val="0"/>
        <w:autoSpaceDN w:val="0"/>
        <w:adjustRightInd w:val="0"/>
        <w:ind w:firstLine="680"/>
        <w:jc w:val="both"/>
        <w:rPr>
          <w:rFonts w:eastAsia="Calibri"/>
          <w:sz w:val="28"/>
          <w:szCs w:val="28"/>
          <w:lang w:eastAsia="en-US"/>
        </w:rPr>
      </w:pPr>
      <w:r w:rsidRPr="00A2708A">
        <w:rPr>
          <w:rFonts w:eastAsia="Calibri"/>
          <w:color w:val="000000"/>
          <w:sz w:val="28"/>
          <w:szCs w:val="28"/>
          <w:lang w:eastAsia="en-US"/>
        </w:rPr>
        <w:t>Спортсмены должны все время носить визуальную идентификацию, предоставляемую организацией (это могут быть наклейки, браслеты, нагрудники или ремни). Спортсменам, которые не делают этого, может быть отказано в доступе к месту соревнований или</w:t>
      </w:r>
      <w:r w:rsidRPr="00395245">
        <w:rPr>
          <w:rFonts w:eastAsia="Calibri"/>
          <w:sz w:val="28"/>
          <w:szCs w:val="28"/>
          <w:lang w:eastAsia="en-US"/>
        </w:rPr>
        <w:t xml:space="preserve"> может быть отказано в старте.</w:t>
      </w:r>
    </w:p>
    <w:p w14:paraId="16CE79F6" w14:textId="40B52688" w:rsidR="00AB7992" w:rsidRPr="00395245" w:rsidRDefault="00AB7992" w:rsidP="00454218">
      <w:pPr>
        <w:keepNext/>
        <w:spacing w:before="240" w:after="60"/>
        <w:jc w:val="both"/>
        <w:outlineLvl w:val="0"/>
        <w:rPr>
          <w:rFonts w:eastAsia="Calibri"/>
          <w:b/>
          <w:sz w:val="28"/>
          <w:szCs w:val="28"/>
          <w:lang w:eastAsia="en-US"/>
        </w:rPr>
      </w:pPr>
      <w:r w:rsidRPr="00395245">
        <w:rPr>
          <w:rFonts w:eastAsia="Calibri"/>
          <w:b/>
          <w:sz w:val="28"/>
          <w:szCs w:val="28"/>
          <w:lang w:eastAsia="en-US"/>
        </w:rPr>
        <w:t>Г</w:t>
      </w:r>
      <w:r w:rsidR="003D04C7">
        <w:rPr>
          <w:rFonts w:eastAsia="Calibri"/>
          <w:b/>
          <w:sz w:val="28"/>
          <w:szCs w:val="28"/>
          <w:lang w:eastAsia="en-US"/>
        </w:rPr>
        <w:t>лава</w:t>
      </w:r>
      <w:r w:rsidRPr="00395245">
        <w:rPr>
          <w:rFonts w:eastAsia="Calibri"/>
          <w:b/>
          <w:sz w:val="28"/>
          <w:szCs w:val="28"/>
          <w:lang w:eastAsia="en-US"/>
        </w:rPr>
        <w:t xml:space="preserve"> V. </w:t>
      </w:r>
      <w:r w:rsidR="005B2A24">
        <w:rPr>
          <w:rFonts w:eastAsia="Calibri"/>
          <w:b/>
          <w:sz w:val="28"/>
          <w:szCs w:val="28"/>
          <w:lang w:eastAsia="en-US"/>
        </w:rPr>
        <w:t>ПОВЕДЕНИЕ УЧАСТНИКОВ, ШТРАФЫ И ПРОТЕСТЫ</w:t>
      </w:r>
    </w:p>
    <w:p w14:paraId="0A29A23F" w14:textId="77777777" w:rsidR="00AB7992" w:rsidRPr="00395245" w:rsidRDefault="00AB7992" w:rsidP="00AB7992">
      <w:pPr>
        <w:autoSpaceDE w:val="0"/>
        <w:autoSpaceDN w:val="0"/>
        <w:adjustRightInd w:val="0"/>
        <w:ind w:firstLine="680"/>
        <w:jc w:val="both"/>
        <w:rPr>
          <w:rFonts w:eastAsia="Calibri"/>
          <w:b/>
          <w:sz w:val="28"/>
          <w:szCs w:val="28"/>
          <w:lang w:eastAsia="en-US"/>
        </w:rPr>
      </w:pPr>
    </w:p>
    <w:p w14:paraId="7A41F01F"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Поведение участников</w:t>
      </w:r>
    </w:p>
    <w:p w14:paraId="4EA5E007"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4C9055AB"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доп.5.001</w:t>
      </w:r>
    </w:p>
    <w:p w14:paraId="583354E4"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Каждый участник участвует от своего имени и от имени своих сотрудников и агентов, и должен соблюдать все положения Правил и технического гида данного соревнования. Каждый участник должен следовать </w:t>
      </w:r>
      <w:r w:rsidRPr="00395245">
        <w:rPr>
          <w:rFonts w:eastAsia="Calibri"/>
          <w:sz w:val="28"/>
          <w:szCs w:val="28"/>
          <w:lang w:eastAsia="en-US"/>
        </w:rPr>
        <w:lastRenderedPageBreak/>
        <w:t>указаниям организатора и назначенных должностных лиц, а также каких-либо штрафных санкций, которые могут быть применены.</w:t>
      </w:r>
    </w:p>
    <w:p w14:paraId="444C8B84"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Любой человек, подписывающий регистрационную форму, заявляет о том, что он ознакомлен и обязуется соблюдать Правил</w:t>
      </w:r>
      <w:r w:rsidR="005B2A24">
        <w:rPr>
          <w:rFonts w:eastAsia="Calibri"/>
          <w:sz w:val="28"/>
          <w:szCs w:val="28"/>
          <w:lang w:eastAsia="en-US"/>
        </w:rPr>
        <w:t xml:space="preserve">а, </w:t>
      </w:r>
      <w:r w:rsidRPr="00395245">
        <w:rPr>
          <w:rFonts w:eastAsia="Calibri"/>
          <w:sz w:val="28"/>
          <w:szCs w:val="28"/>
          <w:lang w:eastAsia="en-US"/>
        </w:rPr>
        <w:t>технический гид</w:t>
      </w:r>
      <w:r w:rsidR="005B2A24">
        <w:rPr>
          <w:rFonts w:eastAsia="Calibri"/>
          <w:sz w:val="28"/>
          <w:szCs w:val="28"/>
          <w:lang w:eastAsia="en-US"/>
        </w:rPr>
        <w:t xml:space="preserve"> и Дисциплинарный Кодекс ОСФ</w:t>
      </w:r>
      <w:r w:rsidRPr="00395245">
        <w:rPr>
          <w:rFonts w:eastAsia="Calibri"/>
          <w:sz w:val="28"/>
          <w:szCs w:val="28"/>
          <w:lang w:eastAsia="en-US"/>
        </w:rPr>
        <w:t>.</w:t>
      </w:r>
    </w:p>
    <w:p w14:paraId="479114E1"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23DAD1FC"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доп.5.002</w:t>
      </w:r>
    </w:p>
    <w:p w14:paraId="1CB666A6" w14:textId="63290257" w:rsidR="00AB7992" w:rsidRPr="00395245" w:rsidRDefault="00AB7992" w:rsidP="00AB7992">
      <w:pPr>
        <w:autoSpaceDE w:val="0"/>
        <w:autoSpaceDN w:val="0"/>
        <w:adjustRightInd w:val="0"/>
        <w:ind w:firstLine="680"/>
        <w:jc w:val="both"/>
        <w:rPr>
          <w:rFonts w:eastAsia="Calibri"/>
          <w:sz w:val="28"/>
          <w:szCs w:val="28"/>
          <w:lang w:eastAsia="en-US"/>
        </w:rPr>
      </w:pPr>
      <w:r w:rsidRPr="00A2708A">
        <w:rPr>
          <w:rFonts w:eastAsia="Calibri"/>
          <w:color w:val="000000"/>
          <w:sz w:val="28"/>
          <w:szCs w:val="28"/>
          <w:lang w:eastAsia="en-US"/>
        </w:rPr>
        <w:t xml:space="preserve">Честная борьба и взаимное уважение – это два принципа на всех соревнованиях по </w:t>
      </w:r>
      <w:proofErr w:type="gramStart"/>
      <w:r w:rsidRPr="00A2708A">
        <w:rPr>
          <w:rFonts w:eastAsia="Calibri"/>
          <w:color w:val="000000"/>
          <w:sz w:val="28"/>
          <w:szCs w:val="28"/>
          <w:lang w:eastAsia="en-US"/>
        </w:rPr>
        <w:t>В</w:t>
      </w:r>
      <w:proofErr w:type="gramEnd"/>
      <w:r w:rsidRPr="00A2708A">
        <w:rPr>
          <w:rFonts w:eastAsia="Calibri"/>
          <w:color w:val="000000"/>
          <w:sz w:val="28"/>
          <w:szCs w:val="28"/>
          <w:lang w:eastAsia="en-US"/>
        </w:rPr>
        <w:t xml:space="preserve">MX - </w:t>
      </w:r>
      <w:r w:rsidR="005F0185">
        <w:rPr>
          <w:rFonts w:eastAsia="Calibri"/>
          <w:color w:val="000000"/>
          <w:sz w:val="28"/>
          <w:szCs w:val="28"/>
          <w:lang w:eastAsia="en-US"/>
        </w:rPr>
        <w:t>ф</w:t>
      </w:r>
      <w:r w:rsidRPr="00A2708A">
        <w:rPr>
          <w:rFonts w:eastAsia="Calibri"/>
          <w:color w:val="000000"/>
          <w:sz w:val="28"/>
          <w:szCs w:val="28"/>
          <w:lang w:eastAsia="en-US"/>
        </w:rPr>
        <w:t>ристайл</w:t>
      </w:r>
      <w:r w:rsidRPr="00395245">
        <w:rPr>
          <w:rFonts w:eastAsia="Calibri"/>
          <w:sz w:val="28"/>
          <w:szCs w:val="28"/>
          <w:lang w:eastAsia="en-US"/>
        </w:rPr>
        <w:t>.</w:t>
      </w:r>
    </w:p>
    <w:p w14:paraId="1C8CA754"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5AFBFDC2"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Штрафы</w:t>
      </w:r>
    </w:p>
    <w:p w14:paraId="1042D6D1"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6F37D382"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доп.5.003</w:t>
      </w:r>
    </w:p>
    <w:p w14:paraId="4BBA1C49" w14:textId="648827F0"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Без ущерба для каких-либо конкретных положений настоящих правил, Главный судья, назначенный управлять соревнованием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sidR="005F0185">
        <w:rPr>
          <w:rFonts w:eastAsia="Calibri"/>
          <w:sz w:val="28"/>
          <w:szCs w:val="28"/>
          <w:lang w:eastAsia="en-US"/>
        </w:rPr>
        <w:t>- ф</w:t>
      </w:r>
      <w:r w:rsidRPr="00395245">
        <w:rPr>
          <w:rFonts w:eastAsia="Calibri"/>
          <w:sz w:val="28"/>
          <w:szCs w:val="28"/>
          <w:lang w:eastAsia="en-US"/>
        </w:rPr>
        <w:t xml:space="preserve">ристайл, имеет право дисквалифицировать или отказать </w:t>
      </w:r>
      <w:r w:rsidRPr="00A2708A">
        <w:rPr>
          <w:rFonts w:eastAsia="Calibri"/>
          <w:color w:val="000000"/>
          <w:sz w:val="28"/>
          <w:szCs w:val="28"/>
          <w:lang w:eastAsia="en-US"/>
        </w:rPr>
        <w:t>в старте спортсмену, который</w:t>
      </w:r>
      <w:r w:rsidRPr="00395245">
        <w:rPr>
          <w:rFonts w:eastAsia="Calibri"/>
          <w:sz w:val="28"/>
          <w:szCs w:val="28"/>
          <w:lang w:eastAsia="en-US"/>
        </w:rPr>
        <w:t xml:space="preserve"> нарушает следующие стандарты безопасности или хорошего поведения:</w:t>
      </w:r>
    </w:p>
    <w:p w14:paraId="3DDBF250" w14:textId="05475C60" w:rsidR="00AB7992" w:rsidRPr="004D334E" w:rsidRDefault="00AB7992" w:rsidP="005C028A">
      <w:pPr>
        <w:pStyle w:val="af2"/>
        <w:numPr>
          <w:ilvl w:val="0"/>
          <w:numId w:val="87"/>
        </w:numPr>
        <w:autoSpaceDE w:val="0"/>
        <w:autoSpaceDN w:val="0"/>
        <w:adjustRightInd w:val="0"/>
        <w:ind w:left="1134" w:hanging="425"/>
        <w:jc w:val="both"/>
        <w:rPr>
          <w:rFonts w:eastAsia="Calibri"/>
          <w:sz w:val="28"/>
          <w:szCs w:val="28"/>
          <w:lang w:eastAsia="en-US"/>
        </w:rPr>
      </w:pPr>
      <w:r w:rsidRPr="004D334E">
        <w:rPr>
          <w:rFonts w:eastAsia="Calibri"/>
          <w:sz w:val="28"/>
          <w:szCs w:val="28"/>
          <w:lang w:eastAsia="en-US"/>
        </w:rPr>
        <w:t>Несоблюдение правил по экипировке</w:t>
      </w:r>
    </w:p>
    <w:p w14:paraId="39EBC014" w14:textId="05D79537" w:rsidR="00AB7992" w:rsidRPr="004D334E" w:rsidRDefault="00AB7992" w:rsidP="005C028A">
      <w:pPr>
        <w:pStyle w:val="af2"/>
        <w:numPr>
          <w:ilvl w:val="0"/>
          <w:numId w:val="87"/>
        </w:numPr>
        <w:autoSpaceDE w:val="0"/>
        <w:autoSpaceDN w:val="0"/>
        <w:adjustRightInd w:val="0"/>
        <w:ind w:left="1134" w:hanging="425"/>
        <w:jc w:val="both"/>
        <w:rPr>
          <w:rFonts w:eastAsia="Calibri"/>
          <w:sz w:val="28"/>
          <w:szCs w:val="28"/>
          <w:lang w:eastAsia="en-US"/>
        </w:rPr>
      </w:pPr>
      <w:r w:rsidRPr="004D334E">
        <w:rPr>
          <w:rFonts w:eastAsia="Calibri"/>
          <w:sz w:val="28"/>
          <w:szCs w:val="28"/>
          <w:lang w:eastAsia="en-US"/>
        </w:rPr>
        <w:t>Несоблюдение опубликованной программы соревнования</w:t>
      </w:r>
    </w:p>
    <w:p w14:paraId="24349104" w14:textId="08F0830C" w:rsidR="00AB7992" w:rsidRPr="004D334E" w:rsidRDefault="00AB7992" w:rsidP="005C028A">
      <w:pPr>
        <w:pStyle w:val="af2"/>
        <w:numPr>
          <w:ilvl w:val="0"/>
          <w:numId w:val="87"/>
        </w:numPr>
        <w:autoSpaceDE w:val="0"/>
        <w:autoSpaceDN w:val="0"/>
        <w:adjustRightInd w:val="0"/>
        <w:ind w:left="1134" w:hanging="425"/>
        <w:jc w:val="both"/>
        <w:rPr>
          <w:rFonts w:eastAsia="Calibri"/>
          <w:sz w:val="28"/>
          <w:szCs w:val="28"/>
          <w:lang w:eastAsia="en-US"/>
        </w:rPr>
      </w:pPr>
      <w:r w:rsidRPr="004D334E">
        <w:rPr>
          <w:rFonts w:eastAsia="Calibri"/>
          <w:sz w:val="28"/>
          <w:szCs w:val="28"/>
          <w:lang w:eastAsia="en-US"/>
        </w:rPr>
        <w:t>Несоблюдение зоны ограниченного доступа или временных рамок соревнования.</w:t>
      </w:r>
    </w:p>
    <w:p w14:paraId="0FAC0073" w14:textId="1E0ECA50" w:rsidR="00AB7992" w:rsidRPr="004D334E" w:rsidRDefault="00AB7992" w:rsidP="005C028A">
      <w:pPr>
        <w:pStyle w:val="af2"/>
        <w:numPr>
          <w:ilvl w:val="0"/>
          <w:numId w:val="87"/>
        </w:numPr>
        <w:autoSpaceDE w:val="0"/>
        <w:autoSpaceDN w:val="0"/>
        <w:adjustRightInd w:val="0"/>
        <w:ind w:left="1134" w:hanging="425"/>
        <w:jc w:val="both"/>
        <w:rPr>
          <w:rFonts w:eastAsia="Calibri"/>
          <w:sz w:val="28"/>
          <w:szCs w:val="28"/>
          <w:lang w:eastAsia="en-US"/>
        </w:rPr>
      </w:pPr>
      <w:r w:rsidRPr="004D334E">
        <w:rPr>
          <w:rFonts w:eastAsia="Calibri"/>
          <w:sz w:val="28"/>
          <w:szCs w:val="28"/>
          <w:lang w:eastAsia="en-US"/>
        </w:rPr>
        <w:t>Несоблюдение стартового порядка во время соревнования</w:t>
      </w:r>
    </w:p>
    <w:p w14:paraId="549A05E1" w14:textId="35F2AF38" w:rsidR="00AB7992" w:rsidRPr="004D334E" w:rsidRDefault="00AB7992" w:rsidP="005C028A">
      <w:pPr>
        <w:pStyle w:val="af2"/>
        <w:numPr>
          <w:ilvl w:val="0"/>
          <w:numId w:val="87"/>
        </w:numPr>
        <w:autoSpaceDE w:val="0"/>
        <w:autoSpaceDN w:val="0"/>
        <w:adjustRightInd w:val="0"/>
        <w:ind w:left="1134" w:hanging="425"/>
        <w:jc w:val="both"/>
        <w:rPr>
          <w:rFonts w:eastAsia="Calibri"/>
          <w:sz w:val="28"/>
          <w:szCs w:val="28"/>
          <w:lang w:eastAsia="en-US"/>
        </w:rPr>
      </w:pPr>
      <w:r w:rsidRPr="004D334E">
        <w:rPr>
          <w:rFonts w:eastAsia="Calibri"/>
          <w:sz w:val="28"/>
          <w:szCs w:val="28"/>
          <w:lang w:eastAsia="en-US"/>
        </w:rPr>
        <w:t>Сознательное причинение вреда оборудованию, спортивному объекту или окружающей среде</w:t>
      </w:r>
    </w:p>
    <w:p w14:paraId="33E07B3B" w14:textId="43544AA4" w:rsidR="00AB7992" w:rsidRPr="004D334E" w:rsidRDefault="00AB7992" w:rsidP="005C028A">
      <w:pPr>
        <w:pStyle w:val="af2"/>
        <w:numPr>
          <w:ilvl w:val="0"/>
          <w:numId w:val="87"/>
        </w:numPr>
        <w:autoSpaceDE w:val="0"/>
        <w:autoSpaceDN w:val="0"/>
        <w:adjustRightInd w:val="0"/>
        <w:ind w:left="1134" w:hanging="425"/>
        <w:jc w:val="both"/>
        <w:rPr>
          <w:rFonts w:eastAsia="Calibri"/>
          <w:sz w:val="28"/>
          <w:szCs w:val="28"/>
          <w:lang w:eastAsia="en-US"/>
        </w:rPr>
      </w:pPr>
      <w:r w:rsidRPr="004D334E">
        <w:rPr>
          <w:rFonts w:eastAsia="Calibri"/>
          <w:sz w:val="28"/>
          <w:szCs w:val="28"/>
          <w:lang w:eastAsia="en-US"/>
        </w:rPr>
        <w:t>Участие в соревновании (независимо от этапа) под действием алкоголя или других запрещенных веществ</w:t>
      </w:r>
    </w:p>
    <w:p w14:paraId="45E44EE4" w14:textId="71112237" w:rsidR="00AB7992" w:rsidRPr="004D334E" w:rsidRDefault="00AB7992" w:rsidP="005C028A">
      <w:pPr>
        <w:pStyle w:val="af2"/>
        <w:numPr>
          <w:ilvl w:val="0"/>
          <w:numId w:val="87"/>
        </w:numPr>
        <w:autoSpaceDE w:val="0"/>
        <w:autoSpaceDN w:val="0"/>
        <w:adjustRightInd w:val="0"/>
        <w:ind w:left="1134" w:hanging="425"/>
        <w:jc w:val="both"/>
        <w:rPr>
          <w:rFonts w:eastAsia="Calibri"/>
          <w:sz w:val="28"/>
          <w:szCs w:val="28"/>
          <w:lang w:eastAsia="en-US"/>
        </w:rPr>
      </w:pPr>
      <w:r w:rsidRPr="004D334E">
        <w:rPr>
          <w:rFonts w:eastAsia="Calibri"/>
          <w:sz w:val="28"/>
          <w:szCs w:val="28"/>
          <w:lang w:eastAsia="en-US"/>
        </w:rPr>
        <w:t>Ненадлежащее поведение (например: непристойности, оскорбления, ненормативная лексика, непристойные жесты)</w:t>
      </w:r>
    </w:p>
    <w:p w14:paraId="62B34D1A" w14:textId="46D2E03A" w:rsidR="00AB7992" w:rsidRPr="004D334E" w:rsidRDefault="00AB7992" w:rsidP="005C028A">
      <w:pPr>
        <w:pStyle w:val="af2"/>
        <w:numPr>
          <w:ilvl w:val="0"/>
          <w:numId w:val="87"/>
        </w:numPr>
        <w:autoSpaceDE w:val="0"/>
        <w:autoSpaceDN w:val="0"/>
        <w:adjustRightInd w:val="0"/>
        <w:ind w:left="1134" w:hanging="425"/>
        <w:jc w:val="both"/>
        <w:rPr>
          <w:rFonts w:eastAsia="Calibri"/>
          <w:sz w:val="28"/>
          <w:szCs w:val="28"/>
          <w:lang w:eastAsia="en-US"/>
        </w:rPr>
      </w:pPr>
      <w:r w:rsidRPr="004D334E">
        <w:rPr>
          <w:rFonts w:eastAsia="Calibri"/>
          <w:sz w:val="28"/>
          <w:szCs w:val="28"/>
          <w:lang w:eastAsia="en-US"/>
        </w:rPr>
        <w:t>Любое другое поведение, которое противоречит интересам справедливого проведения соревнования, или которое наносит ущерб репутации спорта, организации, или ОСФ.</w:t>
      </w:r>
    </w:p>
    <w:p w14:paraId="13A1DB34"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Без ущерба для любых других мер дисциплинарного воздействия, которые могут применяться в отношении этого вопроса, ни словесная, ни физическая агрессия абсолютно неприемлема; исключение из участия в соревновании или из места проведения будет незамедлительным.</w:t>
      </w:r>
    </w:p>
    <w:p w14:paraId="43631DED" w14:textId="25ACE145"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Кроме того, правила поведения, изложенные в статьях 1.2.0</w:t>
      </w:r>
      <w:r w:rsidR="004D334E">
        <w:rPr>
          <w:rFonts w:eastAsia="Calibri"/>
          <w:sz w:val="28"/>
          <w:szCs w:val="28"/>
          <w:lang w:eastAsia="en-US"/>
        </w:rPr>
        <w:t>52</w:t>
      </w:r>
      <w:r w:rsidRPr="00395245">
        <w:rPr>
          <w:rFonts w:eastAsia="Calibri"/>
          <w:sz w:val="28"/>
          <w:szCs w:val="28"/>
          <w:lang w:eastAsia="en-US"/>
        </w:rPr>
        <w:t xml:space="preserve"> - 1.2.0</w:t>
      </w:r>
      <w:r w:rsidR="004D334E">
        <w:rPr>
          <w:rFonts w:eastAsia="Calibri"/>
          <w:sz w:val="28"/>
          <w:szCs w:val="28"/>
          <w:lang w:eastAsia="en-US"/>
        </w:rPr>
        <w:t>55</w:t>
      </w:r>
      <w:r w:rsidRPr="00395245">
        <w:rPr>
          <w:rFonts w:eastAsia="Calibri"/>
          <w:sz w:val="28"/>
          <w:szCs w:val="28"/>
          <w:lang w:eastAsia="en-US"/>
        </w:rPr>
        <w:t xml:space="preserve"> </w:t>
      </w:r>
      <w:r w:rsidR="004D334E">
        <w:rPr>
          <w:rFonts w:eastAsia="Calibri"/>
          <w:sz w:val="28"/>
          <w:szCs w:val="28"/>
          <w:lang w:eastAsia="en-US"/>
        </w:rPr>
        <w:t>настоящих Правил</w:t>
      </w:r>
      <w:r w:rsidRPr="00395245">
        <w:rPr>
          <w:rFonts w:eastAsia="Calibri"/>
          <w:sz w:val="28"/>
          <w:szCs w:val="28"/>
          <w:lang w:eastAsia="en-US"/>
        </w:rPr>
        <w:t xml:space="preserve"> также применяются.</w:t>
      </w:r>
    </w:p>
    <w:p w14:paraId="4C7FE43D"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Решение главного судьи о дисквалификации </w:t>
      </w:r>
      <w:r w:rsidRPr="00A2708A">
        <w:rPr>
          <w:rFonts w:eastAsia="Calibri"/>
          <w:color w:val="000000"/>
          <w:sz w:val="28"/>
          <w:szCs w:val="28"/>
          <w:lang w:eastAsia="en-US"/>
        </w:rPr>
        <w:t>или отказе спортсмену в старте не может быть опротестовано.</w:t>
      </w:r>
    </w:p>
    <w:p w14:paraId="7BB89045" w14:textId="10D97AC3" w:rsidR="00AB7992" w:rsidRPr="00454218" w:rsidRDefault="00AB7992" w:rsidP="00454218">
      <w:pPr>
        <w:keepNext/>
        <w:spacing w:before="240" w:after="60"/>
        <w:jc w:val="both"/>
        <w:outlineLvl w:val="0"/>
        <w:rPr>
          <w:rFonts w:eastAsia="Calibri"/>
          <w:bCs/>
          <w:color w:val="000000"/>
          <w:sz w:val="28"/>
          <w:szCs w:val="28"/>
          <w:lang w:eastAsia="en-US"/>
        </w:rPr>
      </w:pPr>
      <w:r w:rsidRPr="00395245">
        <w:rPr>
          <w:rFonts w:eastAsia="Calibri"/>
          <w:b/>
          <w:sz w:val="28"/>
          <w:szCs w:val="28"/>
          <w:lang w:eastAsia="en-US"/>
        </w:rPr>
        <w:lastRenderedPageBreak/>
        <w:t>Г</w:t>
      </w:r>
      <w:r w:rsidR="00BF710A">
        <w:rPr>
          <w:rFonts w:eastAsia="Calibri"/>
          <w:b/>
          <w:sz w:val="28"/>
          <w:szCs w:val="28"/>
          <w:lang w:eastAsia="en-US"/>
        </w:rPr>
        <w:t>лава</w:t>
      </w:r>
      <w:r w:rsidRPr="00395245">
        <w:rPr>
          <w:rFonts w:eastAsia="Calibri"/>
          <w:b/>
          <w:sz w:val="28"/>
          <w:szCs w:val="28"/>
          <w:lang w:eastAsia="en-US"/>
        </w:rPr>
        <w:t xml:space="preserve"> VI. </w:t>
      </w:r>
      <w:r w:rsidR="005B2A24">
        <w:rPr>
          <w:rFonts w:eastAsia="Calibri"/>
          <w:b/>
          <w:color w:val="000000"/>
          <w:sz w:val="28"/>
          <w:szCs w:val="28"/>
          <w:lang w:eastAsia="en-US"/>
        </w:rPr>
        <w:t>СОРЕВНОВАНИЯ ПО</w:t>
      </w:r>
      <w:r w:rsidRPr="00A2708A">
        <w:rPr>
          <w:rFonts w:eastAsia="Calibri"/>
          <w:b/>
          <w:color w:val="000000"/>
          <w:sz w:val="28"/>
          <w:szCs w:val="28"/>
          <w:lang w:eastAsia="en-US"/>
        </w:rPr>
        <w:t xml:space="preserve"> ВМХ - </w:t>
      </w:r>
      <w:r w:rsidR="005B2A24">
        <w:rPr>
          <w:rFonts w:eastAsia="Calibri"/>
          <w:b/>
          <w:color w:val="000000"/>
          <w:sz w:val="28"/>
          <w:szCs w:val="28"/>
          <w:lang w:eastAsia="en-US"/>
        </w:rPr>
        <w:t>ФРИСТАЙЛ</w:t>
      </w:r>
    </w:p>
    <w:p w14:paraId="72839D9A"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3E420492"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доп.6.001</w:t>
      </w:r>
    </w:p>
    <w:p w14:paraId="05B636F9" w14:textId="485BE063"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 xml:space="preserve">В рамках соревнований по BMX </w:t>
      </w:r>
      <w:r>
        <w:rPr>
          <w:rFonts w:eastAsia="Calibri"/>
          <w:sz w:val="28"/>
          <w:szCs w:val="28"/>
        </w:rPr>
        <w:t xml:space="preserve">- </w:t>
      </w:r>
      <w:r w:rsidR="005F0185">
        <w:rPr>
          <w:rFonts w:eastAsia="Calibri"/>
          <w:color w:val="000000"/>
          <w:sz w:val="28"/>
          <w:szCs w:val="28"/>
        </w:rPr>
        <w:t>ф</w:t>
      </w:r>
      <w:r w:rsidRPr="00A2708A">
        <w:rPr>
          <w:rFonts w:eastAsia="Calibri"/>
          <w:color w:val="000000"/>
          <w:sz w:val="28"/>
          <w:szCs w:val="28"/>
        </w:rPr>
        <w:t>ристайлу спортсмены выполняют распланированные по времени упражнения и оцениваются в зависимости от различных факторов, включая сложность и качество выполнения своего заезда.</w:t>
      </w:r>
    </w:p>
    <w:p w14:paraId="3A67B172"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370F24BA" w14:textId="0FAA64CB" w:rsidR="00AB7992" w:rsidRPr="004974DA" w:rsidRDefault="00AB7992" w:rsidP="00AB7992">
      <w:pPr>
        <w:autoSpaceDE w:val="0"/>
        <w:autoSpaceDN w:val="0"/>
        <w:adjustRightInd w:val="0"/>
        <w:ind w:firstLine="680"/>
        <w:jc w:val="both"/>
        <w:rPr>
          <w:rFonts w:eastAsia="Calibri"/>
          <w:b/>
          <w:bCs/>
          <w:color w:val="000000"/>
          <w:sz w:val="28"/>
          <w:szCs w:val="28"/>
          <w:lang w:eastAsia="en-US"/>
        </w:rPr>
      </w:pPr>
      <w:r w:rsidRPr="00A2708A">
        <w:rPr>
          <w:rFonts w:eastAsia="Calibri"/>
          <w:b/>
          <w:color w:val="000000"/>
          <w:sz w:val="28"/>
          <w:szCs w:val="28"/>
          <w:lang w:eastAsia="en-US"/>
        </w:rPr>
        <w:t>Формат соревнований</w:t>
      </w:r>
      <w:r w:rsidR="004974DA">
        <w:rPr>
          <w:rFonts w:eastAsia="Calibri"/>
          <w:b/>
          <w:color w:val="000000"/>
          <w:sz w:val="28"/>
          <w:szCs w:val="28"/>
          <w:lang w:eastAsia="en-US"/>
        </w:rPr>
        <w:t xml:space="preserve"> </w:t>
      </w:r>
      <w:r w:rsidR="004974DA" w:rsidRPr="004974DA">
        <w:rPr>
          <w:b/>
          <w:bCs/>
          <w:color w:val="000000"/>
          <w:sz w:val="28"/>
          <w:szCs w:val="28"/>
        </w:rPr>
        <w:t>ВМХ - Фристайл Парк</w:t>
      </w:r>
      <w:r w:rsidR="00F168A3">
        <w:rPr>
          <w:b/>
          <w:bCs/>
          <w:color w:val="000000"/>
          <w:sz w:val="28"/>
          <w:szCs w:val="28"/>
        </w:rPr>
        <w:t xml:space="preserve">, </w:t>
      </w:r>
      <w:r w:rsidR="004974DA" w:rsidRPr="004974DA">
        <w:rPr>
          <w:rFonts w:eastAsia="Calibri"/>
          <w:b/>
          <w:bCs/>
          <w:color w:val="000000"/>
          <w:sz w:val="28"/>
          <w:szCs w:val="28"/>
        </w:rPr>
        <w:t xml:space="preserve">BMX - Фристайл </w:t>
      </w:r>
      <w:proofErr w:type="spellStart"/>
      <w:r w:rsidR="004974DA" w:rsidRPr="004974DA">
        <w:rPr>
          <w:rFonts w:eastAsia="Calibri"/>
          <w:b/>
          <w:bCs/>
          <w:color w:val="000000"/>
          <w:sz w:val="28"/>
          <w:szCs w:val="28"/>
        </w:rPr>
        <w:t>Флэт</w:t>
      </w:r>
      <w:proofErr w:type="spellEnd"/>
      <w:r w:rsidR="00F168A3">
        <w:rPr>
          <w:rFonts w:eastAsia="Calibri"/>
          <w:b/>
          <w:bCs/>
          <w:color w:val="000000"/>
          <w:sz w:val="28"/>
          <w:szCs w:val="28"/>
        </w:rPr>
        <w:t xml:space="preserve">, ВМХ – Фристайл Рампа, ВМХ – Фристайл </w:t>
      </w:r>
      <w:proofErr w:type="spellStart"/>
      <w:r w:rsidR="00F168A3">
        <w:rPr>
          <w:rFonts w:eastAsia="Calibri"/>
          <w:b/>
          <w:bCs/>
          <w:color w:val="000000"/>
          <w:sz w:val="28"/>
          <w:szCs w:val="28"/>
        </w:rPr>
        <w:t>Дерт</w:t>
      </w:r>
      <w:proofErr w:type="spellEnd"/>
    </w:p>
    <w:p w14:paraId="5B00C3E4" w14:textId="77777777" w:rsidR="00AB7992" w:rsidRPr="004974DA" w:rsidRDefault="00AB7992" w:rsidP="00AB7992">
      <w:pPr>
        <w:autoSpaceDE w:val="0"/>
        <w:autoSpaceDN w:val="0"/>
        <w:adjustRightInd w:val="0"/>
        <w:ind w:firstLine="680"/>
        <w:jc w:val="both"/>
        <w:rPr>
          <w:rFonts w:eastAsia="Calibri"/>
          <w:b/>
          <w:bCs/>
          <w:color w:val="000000"/>
          <w:sz w:val="28"/>
          <w:szCs w:val="28"/>
          <w:lang w:eastAsia="en-US"/>
        </w:rPr>
      </w:pPr>
    </w:p>
    <w:p w14:paraId="4767F73E"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доп.6.002</w:t>
      </w:r>
    </w:p>
    <w:p w14:paraId="7A84D133" w14:textId="776D60AA" w:rsidR="00AB7992" w:rsidRPr="00395245" w:rsidRDefault="00AB7992" w:rsidP="00AB7992">
      <w:pPr>
        <w:autoSpaceDE w:val="0"/>
        <w:autoSpaceDN w:val="0"/>
        <w:adjustRightInd w:val="0"/>
        <w:ind w:firstLine="680"/>
        <w:jc w:val="both"/>
        <w:rPr>
          <w:rFonts w:eastAsia="Calibri"/>
          <w:sz w:val="28"/>
          <w:szCs w:val="28"/>
          <w:lang w:eastAsia="en-US"/>
        </w:rPr>
      </w:pPr>
      <w:r w:rsidRPr="00A2708A">
        <w:rPr>
          <w:rFonts w:eastAsia="Calibri"/>
          <w:color w:val="000000"/>
          <w:sz w:val="28"/>
          <w:szCs w:val="28"/>
        </w:rPr>
        <w:t>Спортсмены</w:t>
      </w:r>
      <w:r w:rsidRPr="00A2708A">
        <w:rPr>
          <w:rFonts w:eastAsia="Calibri"/>
          <w:color w:val="000000"/>
          <w:sz w:val="28"/>
          <w:szCs w:val="28"/>
          <w:lang w:eastAsia="en-US"/>
        </w:rPr>
        <w:t>, зарегистрированные для участия</w:t>
      </w:r>
      <w:r w:rsidRPr="00395245">
        <w:rPr>
          <w:rFonts w:eastAsia="Calibri"/>
          <w:sz w:val="28"/>
          <w:szCs w:val="28"/>
          <w:lang w:eastAsia="en-US"/>
        </w:rPr>
        <w:t xml:space="preserve"> в соревновании, классифицируются и заявляются в каждое соревнование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Pr>
          <w:rFonts w:eastAsia="Calibri"/>
          <w:sz w:val="28"/>
          <w:szCs w:val="28"/>
          <w:lang w:eastAsia="en-US"/>
        </w:rPr>
        <w:t xml:space="preserve">- </w:t>
      </w:r>
      <w:r w:rsidR="005F0185">
        <w:rPr>
          <w:rFonts w:eastAsia="Calibri"/>
          <w:sz w:val="28"/>
          <w:szCs w:val="28"/>
          <w:lang w:eastAsia="en-US"/>
        </w:rPr>
        <w:t>Ф</w:t>
      </w:r>
      <w:r w:rsidRPr="00395245">
        <w:rPr>
          <w:rFonts w:eastAsia="Calibri"/>
          <w:sz w:val="28"/>
          <w:szCs w:val="28"/>
          <w:lang w:eastAsia="en-US"/>
        </w:rPr>
        <w:t>ристайл в соответствии с их возрастом, полом и уровнем соревнования, как описано выше в статье 6доп.2.002.</w:t>
      </w:r>
    </w:p>
    <w:p w14:paraId="545A7CE6"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2E7668A2"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доп.6.003</w:t>
      </w:r>
    </w:p>
    <w:p w14:paraId="0F98E9F8"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 xml:space="preserve">Соревнование по </w:t>
      </w:r>
      <w:r>
        <w:rPr>
          <w:rFonts w:eastAsia="Calibri"/>
          <w:sz w:val="28"/>
          <w:szCs w:val="28"/>
        </w:rPr>
        <w:t>В</w:t>
      </w:r>
      <w:r w:rsidRPr="00395245">
        <w:rPr>
          <w:rFonts w:eastAsia="Calibri"/>
          <w:sz w:val="28"/>
          <w:szCs w:val="28"/>
        </w:rPr>
        <w:t xml:space="preserve">MX </w:t>
      </w:r>
      <w:r>
        <w:rPr>
          <w:rFonts w:eastAsia="Calibri"/>
          <w:sz w:val="28"/>
          <w:szCs w:val="28"/>
        </w:rPr>
        <w:t xml:space="preserve">- </w:t>
      </w:r>
      <w:r w:rsidRPr="00395245">
        <w:rPr>
          <w:rFonts w:eastAsia="Calibri"/>
          <w:sz w:val="28"/>
          <w:szCs w:val="28"/>
        </w:rPr>
        <w:t xml:space="preserve">Фристайл для каждой категории может состоять из этапов (квалификация, полуфинал, финал), описанных ниже, и, в пределах каждой фазы, из </w:t>
      </w:r>
      <w:r w:rsidRPr="00A2708A">
        <w:rPr>
          <w:rFonts w:eastAsia="Calibri"/>
          <w:color w:val="000000"/>
          <w:sz w:val="28"/>
          <w:szCs w:val="28"/>
        </w:rPr>
        <w:t>определённого числа заездов.</w:t>
      </w:r>
    </w:p>
    <w:p w14:paraId="78547DC5" w14:textId="4C18D175" w:rsidR="00AB7992" w:rsidRPr="00A2708A" w:rsidRDefault="00AB7992" w:rsidP="00AB7992">
      <w:pPr>
        <w:autoSpaceDE w:val="0"/>
        <w:autoSpaceDN w:val="0"/>
        <w:adjustRightInd w:val="0"/>
        <w:ind w:firstLine="680"/>
        <w:jc w:val="both"/>
        <w:rPr>
          <w:color w:val="000000"/>
          <w:sz w:val="28"/>
          <w:szCs w:val="28"/>
        </w:rPr>
      </w:pPr>
      <w:r w:rsidRPr="00A2708A">
        <w:rPr>
          <w:color w:val="000000"/>
          <w:sz w:val="28"/>
          <w:szCs w:val="28"/>
        </w:rPr>
        <w:t xml:space="preserve">Для соревнований по ВМХ - Фристайл Парк заезд представляет собой группу от 4 до 6 </w:t>
      </w:r>
      <w:r w:rsidRPr="00A2708A">
        <w:rPr>
          <w:rFonts w:eastAsia="Calibri"/>
          <w:color w:val="000000"/>
          <w:sz w:val="28"/>
          <w:szCs w:val="28"/>
          <w:lang w:eastAsia="en-US"/>
        </w:rPr>
        <w:t>спортсменов</w:t>
      </w:r>
      <w:r w:rsidRPr="00A2708A">
        <w:rPr>
          <w:color w:val="000000"/>
          <w:sz w:val="28"/>
          <w:szCs w:val="28"/>
        </w:rPr>
        <w:t xml:space="preserve">. В случае если будет заявлено 7, заезд будет состоять из 7 </w:t>
      </w:r>
      <w:r w:rsidRPr="00A2708A">
        <w:rPr>
          <w:rFonts w:eastAsia="Calibri"/>
          <w:color w:val="000000"/>
          <w:sz w:val="28"/>
          <w:szCs w:val="28"/>
          <w:lang w:eastAsia="en-US"/>
        </w:rPr>
        <w:t>спортсменов</w:t>
      </w:r>
      <w:r w:rsidRPr="00A2708A">
        <w:rPr>
          <w:color w:val="000000"/>
          <w:sz w:val="28"/>
          <w:szCs w:val="28"/>
        </w:rPr>
        <w:t>.</w:t>
      </w:r>
    </w:p>
    <w:p w14:paraId="5C69F4FD"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Для соревнований по BMX - Фристайл </w:t>
      </w:r>
      <w:proofErr w:type="spellStart"/>
      <w:r w:rsidRPr="00A2708A">
        <w:rPr>
          <w:rFonts w:eastAsia="Calibri"/>
          <w:color w:val="000000"/>
          <w:sz w:val="28"/>
          <w:szCs w:val="28"/>
        </w:rPr>
        <w:t>Флэт</w:t>
      </w:r>
      <w:proofErr w:type="spellEnd"/>
      <w:r w:rsidRPr="00A2708A">
        <w:rPr>
          <w:rFonts w:eastAsia="Calibri"/>
          <w:color w:val="000000"/>
          <w:sz w:val="28"/>
          <w:szCs w:val="28"/>
        </w:rPr>
        <w:t xml:space="preserve"> спортсмены не организованы в заезды. По усмотрению организатора в программу могут быть включены периодические перерывы, чтобы обеспечить отдых и разминку </w:t>
      </w:r>
      <w:r w:rsidRPr="00A2708A">
        <w:rPr>
          <w:rFonts w:eastAsia="Calibri"/>
          <w:color w:val="000000"/>
          <w:sz w:val="28"/>
          <w:szCs w:val="28"/>
          <w:lang w:eastAsia="en-US"/>
        </w:rPr>
        <w:t>спортсменов</w:t>
      </w:r>
      <w:r w:rsidRPr="00A2708A">
        <w:rPr>
          <w:rFonts w:eastAsia="Calibri"/>
          <w:color w:val="000000"/>
          <w:sz w:val="28"/>
          <w:szCs w:val="28"/>
        </w:rPr>
        <w:t>.</w:t>
      </w:r>
    </w:p>
    <w:p w14:paraId="01E7600E" w14:textId="0FF2F1DC" w:rsidR="00BF710A" w:rsidRDefault="00AB7992" w:rsidP="004974DA">
      <w:pPr>
        <w:autoSpaceDE w:val="0"/>
        <w:autoSpaceDN w:val="0"/>
        <w:adjustRightInd w:val="0"/>
        <w:ind w:firstLine="680"/>
        <w:jc w:val="both"/>
        <w:rPr>
          <w:rFonts w:eastAsia="Calibri"/>
          <w:sz w:val="28"/>
          <w:szCs w:val="28"/>
        </w:rPr>
      </w:pPr>
      <w:r w:rsidRPr="00A2708A">
        <w:rPr>
          <w:rFonts w:eastAsia="Calibri"/>
          <w:color w:val="000000"/>
          <w:sz w:val="28"/>
          <w:szCs w:val="28"/>
        </w:rPr>
        <w:t>Комбинация этапов и заездов в категории зависит от количества заявок и</w:t>
      </w:r>
      <w:r w:rsidRPr="00395245">
        <w:rPr>
          <w:rFonts w:eastAsia="Calibri"/>
          <w:sz w:val="28"/>
          <w:szCs w:val="28"/>
        </w:rPr>
        <w:t xml:space="preserve"> содержится в следующей таблице.</w:t>
      </w:r>
    </w:p>
    <w:p w14:paraId="76354E80" w14:textId="77777777" w:rsidR="00F168A3" w:rsidRDefault="00F168A3" w:rsidP="004974DA">
      <w:pPr>
        <w:autoSpaceDE w:val="0"/>
        <w:autoSpaceDN w:val="0"/>
        <w:adjustRightInd w:val="0"/>
        <w:ind w:firstLine="680"/>
        <w:jc w:val="both"/>
        <w:rPr>
          <w:rFonts w:eastAsia="Calibri"/>
          <w:sz w:val="28"/>
          <w:szCs w:val="28"/>
        </w:rPr>
      </w:pPr>
    </w:p>
    <w:p w14:paraId="47DB0162" w14:textId="76116C93" w:rsidR="00AB7992" w:rsidRPr="00F168A3" w:rsidRDefault="00AB7992" w:rsidP="00F168A3">
      <w:pPr>
        <w:autoSpaceDE w:val="0"/>
        <w:autoSpaceDN w:val="0"/>
        <w:adjustRightInd w:val="0"/>
        <w:ind w:firstLine="680"/>
        <w:jc w:val="both"/>
        <w:rPr>
          <w:rFonts w:eastAsia="Calibri"/>
          <w:b/>
          <w:bCs/>
          <w:sz w:val="28"/>
          <w:szCs w:val="28"/>
        </w:rPr>
      </w:pPr>
      <w:r w:rsidRPr="00F168A3">
        <w:rPr>
          <w:rFonts w:eastAsia="Calibri"/>
          <w:b/>
          <w:bCs/>
          <w:sz w:val="28"/>
          <w:szCs w:val="28"/>
        </w:rPr>
        <w:t>Соревнования по BMX - Фристайл Парк</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2539"/>
        <w:gridCol w:w="2334"/>
        <w:gridCol w:w="2464"/>
      </w:tblGrid>
      <w:tr w:rsidR="00AB7992" w:rsidRPr="00395245" w14:paraId="1892A3E5" w14:textId="77777777" w:rsidTr="00BF710A">
        <w:tc>
          <w:tcPr>
            <w:tcW w:w="2297" w:type="dxa"/>
            <w:shd w:val="clear" w:color="auto" w:fill="auto"/>
          </w:tcPr>
          <w:p w14:paraId="37D0F9EC" w14:textId="77777777" w:rsidR="00AB7992" w:rsidRPr="00395245" w:rsidRDefault="00AB7992" w:rsidP="00865886">
            <w:pPr>
              <w:autoSpaceDE w:val="0"/>
              <w:autoSpaceDN w:val="0"/>
              <w:adjustRightInd w:val="0"/>
              <w:rPr>
                <w:rFonts w:eastAsia="Calibri"/>
                <w:lang w:eastAsia="en-US"/>
              </w:rPr>
            </w:pPr>
            <w:r w:rsidRPr="00395245">
              <w:rPr>
                <w:rFonts w:eastAsia="Calibri"/>
                <w:lang w:eastAsia="en-US"/>
              </w:rPr>
              <w:t>Кол-во заявок</w:t>
            </w:r>
            <w:r w:rsidRPr="00395245">
              <w:rPr>
                <w:rFonts w:eastAsia="Calibri"/>
                <w:lang w:eastAsia="en-US"/>
              </w:rPr>
              <w:tab/>
            </w:r>
          </w:p>
        </w:tc>
        <w:tc>
          <w:tcPr>
            <w:tcW w:w="2539" w:type="dxa"/>
            <w:shd w:val="clear" w:color="auto" w:fill="auto"/>
          </w:tcPr>
          <w:p w14:paraId="6710AD19" w14:textId="77777777" w:rsidR="00AB7992" w:rsidRPr="00395245" w:rsidRDefault="00AB7992" w:rsidP="00865886">
            <w:pPr>
              <w:autoSpaceDE w:val="0"/>
              <w:autoSpaceDN w:val="0"/>
              <w:adjustRightInd w:val="0"/>
              <w:rPr>
                <w:rFonts w:eastAsia="Calibri"/>
                <w:lang w:eastAsia="en-US"/>
              </w:rPr>
            </w:pPr>
            <w:r w:rsidRPr="00395245">
              <w:rPr>
                <w:rFonts w:eastAsia="Calibri"/>
                <w:lang w:eastAsia="en-US"/>
              </w:rPr>
              <w:t>Этапы</w:t>
            </w:r>
            <w:r w:rsidRPr="00395245">
              <w:rPr>
                <w:rFonts w:eastAsia="Calibri"/>
                <w:lang w:eastAsia="en-US"/>
              </w:rPr>
              <w:tab/>
            </w:r>
          </w:p>
        </w:tc>
        <w:tc>
          <w:tcPr>
            <w:tcW w:w="2334" w:type="dxa"/>
            <w:shd w:val="clear" w:color="auto" w:fill="auto"/>
          </w:tcPr>
          <w:p w14:paraId="05CD742C" w14:textId="77777777" w:rsidR="00AB7992" w:rsidRPr="00395245" w:rsidRDefault="00AB7992" w:rsidP="00865886">
            <w:pPr>
              <w:autoSpaceDE w:val="0"/>
              <w:autoSpaceDN w:val="0"/>
              <w:adjustRightInd w:val="0"/>
              <w:rPr>
                <w:rFonts w:eastAsia="Calibri"/>
                <w:lang w:eastAsia="en-US"/>
              </w:rPr>
            </w:pPr>
            <w:r w:rsidRPr="00395245">
              <w:rPr>
                <w:rFonts w:eastAsia="Calibri"/>
                <w:lang w:eastAsia="en-US"/>
              </w:rPr>
              <w:t>Правила отбора</w:t>
            </w:r>
          </w:p>
        </w:tc>
        <w:tc>
          <w:tcPr>
            <w:tcW w:w="2464" w:type="dxa"/>
            <w:shd w:val="clear" w:color="auto" w:fill="auto"/>
          </w:tcPr>
          <w:p w14:paraId="35EE7887" w14:textId="77777777" w:rsidR="00AB7992" w:rsidRPr="00395245" w:rsidRDefault="00AB7992" w:rsidP="00865886">
            <w:pPr>
              <w:autoSpaceDE w:val="0"/>
              <w:autoSpaceDN w:val="0"/>
              <w:adjustRightInd w:val="0"/>
              <w:rPr>
                <w:rFonts w:eastAsia="Calibri"/>
                <w:lang w:eastAsia="en-US"/>
              </w:rPr>
            </w:pPr>
            <w:r w:rsidRPr="00395245">
              <w:rPr>
                <w:rFonts w:eastAsia="Calibri"/>
                <w:lang w:eastAsia="en-US"/>
              </w:rPr>
              <w:t>Кол-во заездов</w:t>
            </w:r>
          </w:p>
        </w:tc>
      </w:tr>
      <w:tr w:rsidR="00AB7992" w:rsidRPr="00395245" w14:paraId="347AC719" w14:textId="77777777" w:rsidTr="00BF710A">
        <w:tc>
          <w:tcPr>
            <w:tcW w:w="2297" w:type="dxa"/>
            <w:shd w:val="clear" w:color="auto" w:fill="auto"/>
          </w:tcPr>
          <w:p w14:paraId="4CA63B4B" w14:textId="77777777" w:rsidR="00AB7992" w:rsidRPr="00395245" w:rsidRDefault="00AB7992" w:rsidP="00865886">
            <w:pPr>
              <w:autoSpaceDE w:val="0"/>
              <w:autoSpaceDN w:val="0"/>
              <w:adjustRightInd w:val="0"/>
              <w:rPr>
                <w:rFonts w:eastAsia="Calibri"/>
                <w:lang w:eastAsia="en-US"/>
              </w:rPr>
            </w:pPr>
            <w:r w:rsidRPr="00395245">
              <w:rPr>
                <w:rFonts w:eastAsia="Calibri"/>
                <w:lang w:eastAsia="en-US"/>
              </w:rPr>
              <w:t>5-8</w:t>
            </w:r>
          </w:p>
        </w:tc>
        <w:tc>
          <w:tcPr>
            <w:tcW w:w="2539" w:type="dxa"/>
            <w:shd w:val="clear" w:color="auto" w:fill="auto"/>
          </w:tcPr>
          <w:p w14:paraId="203D8171" w14:textId="77777777" w:rsidR="00AB7992" w:rsidRPr="00395245" w:rsidRDefault="00AB7992" w:rsidP="00865886">
            <w:pPr>
              <w:autoSpaceDE w:val="0"/>
              <w:autoSpaceDN w:val="0"/>
              <w:adjustRightInd w:val="0"/>
              <w:rPr>
                <w:rFonts w:eastAsia="Calibri"/>
                <w:lang w:eastAsia="en-US"/>
              </w:rPr>
            </w:pPr>
            <w:r w:rsidRPr="00395245">
              <w:rPr>
                <w:rFonts w:eastAsia="Calibri"/>
                <w:lang w:eastAsia="en-US"/>
              </w:rPr>
              <w:t>2 этапа: Квалификация и финал</w:t>
            </w:r>
          </w:p>
        </w:tc>
        <w:tc>
          <w:tcPr>
            <w:tcW w:w="2334" w:type="dxa"/>
            <w:shd w:val="clear" w:color="auto" w:fill="auto"/>
          </w:tcPr>
          <w:p w14:paraId="729B93AE" w14:textId="77777777" w:rsidR="00AB7992" w:rsidRPr="00395245" w:rsidRDefault="00AB7992" w:rsidP="00865886">
            <w:pPr>
              <w:autoSpaceDE w:val="0"/>
              <w:autoSpaceDN w:val="0"/>
              <w:adjustRightInd w:val="0"/>
              <w:rPr>
                <w:rFonts w:eastAsia="Calibri"/>
                <w:lang w:eastAsia="en-US"/>
              </w:rPr>
            </w:pPr>
            <w:r w:rsidRPr="00395245">
              <w:rPr>
                <w:rFonts w:eastAsia="Calibri"/>
                <w:lang w:eastAsia="en-US"/>
              </w:rPr>
              <w:t>Первые 4 в квалификации проходят в финал</w:t>
            </w:r>
          </w:p>
        </w:tc>
        <w:tc>
          <w:tcPr>
            <w:tcW w:w="2464" w:type="dxa"/>
            <w:shd w:val="clear" w:color="auto" w:fill="auto"/>
          </w:tcPr>
          <w:p w14:paraId="557D6CED" w14:textId="77777777" w:rsidR="00AB7992" w:rsidRPr="00A2708A" w:rsidRDefault="00AB7992" w:rsidP="00865886">
            <w:pPr>
              <w:autoSpaceDE w:val="0"/>
              <w:autoSpaceDN w:val="0"/>
              <w:adjustRightInd w:val="0"/>
              <w:rPr>
                <w:rFonts w:eastAsia="Calibri"/>
                <w:color w:val="000000"/>
                <w:lang w:eastAsia="en-US"/>
              </w:rPr>
            </w:pPr>
            <w:r w:rsidRPr="00A2708A">
              <w:rPr>
                <w:rFonts w:eastAsia="Calibri"/>
                <w:color w:val="000000"/>
                <w:lang w:eastAsia="en-US"/>
              </w:rPr>
              <w:t xml:space="preserve">Квалификация: </w:t>
            </w:r>
          </w:p>
          <w:p w14:paraId="47C89D88" w14:textId="77777777" w:rsidR="00AB7992" w:rsidRPr="00A2708A" w:rsidRDefault="00AB7992" w:rsidP="00865886">
            <w:pPr>
              <w:autoSpaceDE w:val="0"/>
              <w:autoSpaceDN w:val="0"/>
              <w:adjustRightInd w:val="0"/>
              <w:rPr>
                <w:rFonts w:eastAsia="Calibri"/>
                <w:color w:val="000000"/>
                <w:lang w:eastAsia="en-US"/>
              </w:rPr>
            </w:pPr>
            <w:r w:rsidRPr="00A2708A">
              <w:rPr>
                <w:rFonts w:eastAsia="Calibri"/>
                <w:color w:val="000000"/>
                <w:lang w:eastAsia="en-US"/>
              </w:rPr>
              <w:t xml:space="preserve">как описано ниже. </w:t>
            </w:r>
          </w:p>
          <w:p w14:paraId="765057A6" w14:textId="77777777" w:rsidR="00AB7992" w:rsidRPr="00A2708A" w:rsidRDefault="00AB7992" w:rsidP="00865886">
            <w:pPr>
              <w:autoSpaceDE w:val="0"/>
              <w:autoSpaceDN w:val="0"/>
              <w:adjustRightInd w:val="0"/>
              <w:rPr>
                <w:rFonts w:eastAsia="Calibri"/>
                <w:color w:val="000000"/>
                <w:lang w:eastAsia="en-US"/>
              </w:rPr>
            </w:pPr>
            <w:r w:rsidRPr="00A2708A">
              <w:rPr>
                <w:rFonts w:eastAsia="Calibri"/>
                <w:color w:val="000000"/>
                <w:lang w:eastAsia="en-US"/>
              </w:rPr>
              <w:t>1 заезд из 4</w:t>
            </w:r>
            <w:r w:rsidR="00E17542" w:rsidRPr="00A2708A">
              <w:rPr>
                <w:rFonts w:eastAsia="Calibri"/>
                <w:color w:val="000000"/>
                <w:lang w:eastAsia="en-US"/>
              </w:rPr>
              <w:t xml:space="preserve"> </w:t>
            </w:r>
            <w:r w:rsidRPr="00A2708A">
              <w:rPr>
                <w:rFonts w:eastAsia="Calibri"/>
                <w:color w:val="000000"/>
                <w:lang w:eastAsia="en-US"/>
              </w:rPr>
              <w:t>спортсменов в финале</w:t>
            </w:r>
          </w:p>
          <w:p w14:paraId="033F7511" w14:textId="77777777" w:rsidR="00AB7992" w:rsidRPr="00A2708A" w:rsidRDefault="00AB7992" w:rsidP="00865886">
            <w:pPr>
              <w:autoSpaceDE w:val="0"/>
              <w:autoSpaceDN w:val="0"/>
              <w:adjustRightInd w:val="0"/>
              <w:rPr>
                <w:rFonts w:eastAsia="Calibri"/>
                <w:color w:val="000000"/>
                <w:lang w:eastAsia="en-US"/>
              </w:rPr>
            </w:pPr>
          </w:p>
        </w:tc>
      </w:tr>
      <w:tr w:rsidR="00AB7992" w:rsidRPr="00395245" w14:paraId="7DF1778E" w14:textId="77777777" w:rsidTr="00BF710A">
        <w:tc>
          <w:tcPr>
            <w:tcW w:w="2297" w:type="dxa"/>
            <w:shd w:val="clear" w:color="auto" w:fill="auto"/>
          </w:tcPr>
          <w:p w14:paraId="6534CD38" w14:textId="77777777" w:rsidR="00AB7992" w:rsidRPr="00395245" w:rsidRDefault="00AB7992" w:rsidP="00865886">
            <w:pPr>
              <w:autoSpaceDE w:val="0"/>
              <w:autoSpaceDN w:val="0"/>
              <w:adjustRightInd w:val="0"/>
              <w:rPr>
                <w:rFonts w:eastAsia="Calibri"/>
                <w:lang w:eastAsia="en-US"/>
              </w:rPr>
            </w:pPr>
            <w:r w:rsidRPr="00395245">
              <w:rPr>
                <w:rFonts w:eastAsia="Calibri"/>
                <w:lang w:eastAsia="en-US"/>
              </w:rPr>
              <w:t>9-15</w:t>
            </w:r>
          </w:p>
        </w:tc>
        <w:tc>
          <w:tcPr>
            <w:tcW w:w="2539" w:type="dxa"/>
            <w:shd w:val="clear" w:color="auto" w:fill="auto"/>
          </w:tcPr>
          <w:p w14:paraId="35B1C499" w14:textId="77777777" w:rsidR="00AB7992" w:rsidRPr="00395245" w:rsidRDefault="00AB7992" w:rsidP="00865886">
            <w:pPr>
              <w:autoSpaceDE w:val="0"/>
              <w:autoSpaceDN w:val="0"/>
              <w:adjustRightInd w:val="0"/>
              <w:rPr>
                <w:rFonts w:eastAsia="Calibri"/>
                <w:lang w:eastAsia="en-US"/>
              </w:rPr>
            </w:pPr>
            <w:r w:rsidRPr="00395245">
              <w:rPr>
                <w:rFonts w:eastAsia="Calibri"/>
                <w:lang w:eastAsia="en-US"/>
              </w:rPr>
              <w:t>2 этапа: Квалификация и финал</w:t>
            </w:r>
          </w:p>
        </w:tc>
        <w:tc>
          <w:tcPr>
            <w:tcW w:w="2334" w:type="dxa"/>
            <w:shd w:val="clear" w:color="auto" w:fill="auto"/>
          </w:tcPr>
          <w:p w14:paraId="7FCFE098" w14:textId="77777777" w:rsidR="00AB7992" w:rsidRPr="00395245" w:rsidRDefault="00AB7992" w:rsidP="00865886">
            <w:pPr>
              <w:autoSpaceDE w:val="0"/>
              <w:autoSpaceDN w:val="0"/>
              <w:adjustRightInd w:val="0"/>
              <w:rPr>
                <w:rFonts w:eastAsia="Calibri"/>
                <w:lang w:eastAsia="en-US"/>
              </w:rPr>
            </w:pPr>
            <w:r w:rsidRPr="00395245">
              <w:rPr>
                <w:rFonts w:eastAsia="Calibri"/>
                <w:lang w:eastAsia="en-US"/>
              </w:rPr>
              <w:t>Первые 8 в квалификации проходят в финал</w:t>
            </w:r>
          </w:p>
        </w:tc>
        <w:tc>
          <w:tcPr>
            <w:tcW w:w="2464" w:type="dxa"/>
            <w:shd w:val="clear" w:color="auto" w:fill="auto"/>
          </w:tcPr>
          <w:p w14:paraId="64E81E34" w14:textId="77777777" w:rsidR="00AB7992" w:rsidRPr="00A2708A" w:rsidRDefault="00AB7992" w:rsidP="00865886">
            <w:pPr>
              <w:autoSpaceDE w:val="0"/>
              <w:autoSpaceDN w:val="0"/>
              <w:adjustRightInd w:val="0"/>
              <w:rPr>
                <w:rFonts w:eastAsia="Calibri"/>
                <w:color w:val="000000"/>
                <w:lang w:eastAsia="en-US"/>
              </w:rPr>
            </w:pPr>
            <w:r w:rsidRPr="00A2708A">
              <w:rPr>
                <w:rFonts w:eastAsia="Calibri"/>
                <w:color w:val="000000"/>
                <w:lang w:eastAsia="en-US"/>
              </w:rPr>
              <w:t xml:space="preserve">Квалификация: </w:t>
            </w:r>
          </w:p>
          <w:p w14:paraId="37DB9BD0" w14:textId="77777777" w:rsidR="00AB7992" w:rsidRPr="00A2708A" w:rsidRDefault="00AB7992" w:rsidP="00865886">
            <w:pPr>
              <w:autoSpaceDE w:val="0"/>
              <w:autoSpaceDN w:val="0"/>
              <w:adjustRightInd w:val="0"/>
              <w:rPr>
                <w:rFonts w:eastAsia="Calibri"/>
                <w:color w:val="000000"/>
                <w:lang w:eastAsia="en-US"/>
              </w:rPr>
            </w:pPr>
            <w:r w:rsidRPr="00A2708A">
              <w:rPr>
                <w:rFonts w:eastAsia="Calibri"/>
                <w:color w:val="000000"/>
                <w:lang w:eastAsia="en-US"/>
              </w:rPr>
              <w:t xml:space="preserve">как описано ниже. </w:t>
            </w:r>
          </w:p>
          <w:p w14:paraId="7EF55C1E" w14:textId="77777777" w:rsidR="00AB7992" w:rsidRPr="00A2708A" w:rsidRDefault="00AB7992" w:rsidP="00865886">
            <w:pPr>
              <w:autoSpaceDE w:val="0"/>
              <w:autoSpaceDN w:val="0"/>
              <w:adjustRightInd w:val="0"/>
              <w:rPr>
                <w:rFonts w:eastAsia="Calibri"/>
                <w:color w:val="000000"/>
                <w:lang w:eastAsia="en-US"/>
              </w:rPr>
            </w:pPr>
            <w:r w:rsidRPr="00A2708A">
              <w:rPr>
                <w:rFonts w:eastAsia="Calibri"/>
                <w:color w:val="000000"/>
                <w:lang w:eastAsia="en-US"/>
              </w:rPr>
              <w:t>2 заезда из 4 спортсменов в финале</w:t>
            </w:r>
          </w:p>
          <w:p w14:paraId="25DBD7C5" w14:textId="77777777" w:rsidR="00AB7992" w:rsidRPr="00A2708A" w:rsidRDefault="00AB7992" w:rsidP="00865886">
            <w:pPr>
              <w:autoSpaceDE w:val="0"/>
              <w:autoSpaceDN w:val="0"/>
              <w:adjustRightInd w:val="0"/>
              <w:rPr>
                <w:rFonts w:eastAsia="Calibri"/>
                <w:color w:val="000000"/>
                <w:lang w:eastAsia="en-US"/>
              </w:rPr>
            </w:pPr>
          </w:p>
        </w:tc>
      </w:tr>
      <w:tr w:rsidR="00AB7992" w:rsidRPr="00395245" w14:paraId="04590549" w14:textId="77777777" w:rsidTr="00BF710A">
        <w:tc>
          <w:tcPr>
            <w:tcW w:w="2297" w:type="dxa"/>
            <w:shd w:val="clear" w:color="auto" w:fill="auto"/>
          </w:tcPr>
          <w:p w14:paraId="33847E5E" w14:textId="77777777" w:rsidR="00AB7992" w:rsidRPr="00395245" w:rsidRDefault="00AB7992" w:rsidP="00865886">
            <w:pPr>
              <w:autoSpaceDE w:val="0"/>
              <w:autoSpaceDN w:val="0"/>
              <w:adjustRightInd w:val="0"/>
              <w:rPr>
                <w:rFonts w:eastAsia="Calibri"/>
              </w:rPr>
            </w:pPr>
            <w:r w:rsidRPr="00395245">
              <w:rPr>
                <w:rFonts w:eastAsia="Calibri"/>
              </w:rPr>
              <w:lastRenderedPageBreak/>
              <w:t>16- 31</w:t>
            </w:r>
          </w:p>
        </w:tc>
        <w:tc>
          <w:tcPr>
            <w:tcW w:w="2539" w:type="dxa"/>
            <w:shd w:val="clear" w:color="auto" w:fill="auto"/>
          </w:tcPr>
          <w:p w14:paraId="7CF0B8AE" w14:textId="77777777" w:rsidR="00AB7992" w:rsidRPr="00395245" w:rsidRDefault="00AB7992" w:rsidP="00865886">
            <w:pPr>
              <w:autoSpaceDE w:val="0"/>
              <w:autoSpaceDN w:val="0"/>
              <w:adjustRightInd w:val="0"/>
              <w:rPr>
                <w:rFonts w:eastAsia="Calibri"/>
              </w:rPr>
            </w:pPr>
            <w:r w:rsidRPr="00395245">
              <w:rPr>
                <w:rFonts w:eastAsia="Calibri"/>
              </w:rPr>
              <w:t>2 этапа: Квалификация и финал</w:t>
            </w:r>
          </w:p>
        </w:tc>
        <w:tc>
          <w:tcPr>
            <w:tcW w:w="2334" w:type="dxa"/>
            <w:shd w:val="clear" w:color="auto" w:fill="auto"/>
          </w:tcPr>
          <w:p w14:paraId="39E9F7ED" w14:textId="77777777" w:rsidR="00AB7992" w:rsidRPr="00395245" w:rsidRDefault="00AB7992" w:rsidP="00865886">
            <w:pPr>
              <w:autoSpaceDE w:val="0"/>
              <w:autoSpaceDN w:val="0"/>
              <w:adjustRightInd w:val="0"/>
              <w:rPr>
                <w:rFonts w:eastAsia="Calibri"/>
              </w:rPr>
            </w:pPr>
            <w:r w:rsidRPr="00395245">
              <w:rPr>
                <w:rFonts w:eastAsia="Calibri"/>
              </w:rPr>
              <w:t>Первые 12 в квалификации проходят в финал</w:t>
            </w:r>
          </w:p>
        </w:tc>
        <w:tc>
          <w:tcPr>
            <w:tcW w:w="2464" w:type="dxa"/>
            <w:shd w:val="clear" w:color="auto" w:fill="auto"/>
          </w:tcPr>
          <w:p w14:paraId="5FD91DBB" w14:textId="77777777" w:rsidR="00AB7992" w:rsidRPr="00A2708A" w:rsidRDefault="00AB7992" w:rsidP="00865886">
            <w:pPr>
              <w:autoSpaceDE w:val="0"/>
              <w:autoSpaceDN w:val="0"/>
              <w:adjustRightInd w:val="0"/>
              <w:rPr>
                <w:rFonts w:eastAsia="Calibri"/>
                <w:color w:val="000000"/>
              </w:rPr>
            </w:pPr>
            <w:r w:rsidRPr="00A2708A">
              <w:rPr>
                <w:rFonts w:eastAsia="Calibri"/>
                <w:color w:val="000000"/>
              </w:rPr>
              <w:t xml:space="preserve">Квалификация: </w:t>
            </w:r>
          </w:p>
          <w:p w14:paraId="27567896" w14:textId="77777777" w:rsidR="00AB7992" w:rsidRPr="00A2708A" w:rsidRDefault="00AB7992" w:rsidP="00865886">
            <w:pPr>
              <w:autoSpaceDE w:val="0"/>
              <w:autoSpaceDN w:val="0"/>
              <w:adjustRightInd w:val="0"/>
              <w:rPr>
                <w:rFonts w:eastAsia="Calibri"/>
                <w:color w:val="000000"/>
              </w:rPr>
            </w:pPr>
            <w:r w:rsidRPr="00A2708A">
              <w:rPr>
                <w:rFonts w:eastAsia="Calibri"/>
                <w:color w:val="000000"/>
              </w:rPr>
              <w:t xml:space="preserve">как описано ниже. </w:t>
            </w:r>
          </w:p>
          <w:p w14:paraId="3B5CCA50" w14:textId="77777777" w:rsidR="00AB7992" w:rsidRPr="00A2708A" w:rsidRDefault="00AB7992" w:rsidP="00865886">
            <w:pPr>
              <w:autoSpaceDE w:val="0"/>
              <w:autoSpaceDN w:val="0"/>
              <w:adjustRightInd w:val="0"/>
              <w:rPr>
                <w:rFonts w:eastAsia="Calibri"/>
                <w:color w:val="000000"/>
              </w:rPr>
            </w:pPr>
            <w:r w:rsidRPr="00A2708A">
              <w:rPr>
                <w:rFonts w:eastAsia="Calibri"/>
                <w:color w:val="000000"/>
              </w:rPr>
              <w:t xml:space="preserve"> 2 заезда из 6 </w:t>
            </w:r>
            <w:r w:rsidRPr="00A2708A">
              <w:rPr>
                <w:rFonts w:eastAsia="Calibri"/>
                <w:color w:val="000000"/>
                <w:lang w:eastAsia="en-US"/>
              </w:rPr>
              <w:t>спортсменов</w:t>
            </w:r>
            <w:r w:rsidRPr="00A2708A">
              <w:rPr>
                <w:rFonts w:eastAsia="Calibri"/>
                <w:color w:val="000000"/>
              </w:rPr>
              <w:t xml:space="preserve"> в финале</w:t>
            </w:r>
          </w:p>
          <w:p w14:paraId="71CA4543" w14:textId="77777777" w:rsidR="00AB7992" w:rsidRPr="00A2708A" w:rsidRDefault="00AB7992" w:rsidP="00865886">
            <w:pPr>
              <w:autoSpaceDE w:val="0"/>
              <w:autoSpaceDN w:val="0"/>
              <w:adjustRightInd w:val="0"/>
              <w:rPr>
                <w:rFonts w:eastAsia="Calibri"/>
                <w:color w:val="000000"/>
              </w:rPr>
            </w:pPr>
          </w:p>
          <w:p w14:paraId="77D0123F" w14:textId="77777777" w:rsidR="00AB7992" w:rsidRPr="00A2708A" w:rsidRDefault="00AB7992" w:rsidP="00865886">
            <w:pPr>
              <w:autoSpaceDE w:val="0"/>
              <w:autoSpaceDN w:val="0"/>
              <w:adjustRightInd w:val="0"/>
              <w:rPr>
                <w:rFonts w:eastAsia="Calibri"/>
                <w:color w:val="000000"/>
              </w:rPr>
            </w:pPr>
          </w:p>
        </w:tc>
      </w:tr>
      <w:tr w:rsidR="00AB7992" w:rsidRPr="00395245" w14:paraId="19443195" w14:textId="77777777" w:rsidTr="00BF710A">
        <w:tc>
          <w:tcPr>
            <w:tcW w:w="2297" w:type="dxa"/>
            <w:shd w:val="clear" w:color="auto" w:fill="auto"/>
          </w:tcPr>
          <w:p w14:paraId="662C6183" w14:textId="77777777" w:rsidR="00AB7992" w:rsidRPr="00395245" w:rsidRDefault="00AB7992" w:rsidP="00865886">
            <w:pPr>
              <w:autoSpaceDE w:val="0"/>
              <w:autoSpaceDN w:val="0"/>
              <w:adjustRightInd w:val="0"/>
              <w:rPr>
                <w:rFonts w:eastAsia="Calibri"/>
              </w:rPr>
            </w:pPr>
            <w:r w:rsidRPr="00395245">
              <w:rPr>
                <w:rFonts w:eastAsia="Calibri"/>
              </w:rPr>
              <w:t>Больше 31</w:t>
            </w:r>
          </w:p>
        </w:tc>
        <w:tc>
          <w:tcPr>
            <w:tcW w:w="2539" w:type="dxa"/>
            <w:shd w:val="clear" w:color="auto" w:fill="auto"/>
          </w:tcPr>
          <w:p w14:paraId="4FA5CDEF" w14:textId="77777777" w:rsidR="00AB7992" w:rsidRPr="00395245" w:rsidRDefault="00AB7992" w:rsidP="00865886">
            <w:pPr>
              <w:autoSpaceDE w:val="0"/>
              <w:autoSpaceDN w:val="0"/>
              <w:adjustRightInd w:val="0"/>
              <w:rPr>
                <w:rFonts w:eastAsia="Calibri"/>
              </w:rPr>
            </w:pPr>
            <w:r w:rsidRPr="00395245">
              <w:rPr>
                <w:rFonts w:eastAsia="Calibri"/>
              </w:rPr>
              <w:t>3 этапа: Квалификация, полуфинал и финал</w:t>
            </w:r>
          </w:p>
        </w:tc>
        <w:tc>
          <w:tcPr>
            <w:tcW w:w="2334" w:type="dxa"/>
            <w:shd w:val="clear" w:color="auto" w:fill="auto"/>
          </w:tcPr>
          <w:p w14:paraId="26DA2085" w14:textId="77777777" w:rsidR="00AB7992" w:rsidRPr="00395245" w:rsidRDefault="00AB7992" w:rsidP="00865886">
            <w:pPr>
              <w:autoSpaceDE w:val="0"/>
              <w:autoSpaceDN w:val="0"/>
              <w:adjustRightInd w:val="0"/>
              <w:rPr>
                <w:rFonts w:eastAsia="Calibri"/>
              </w:rPr>
            </w:pPr>
            <w:r w:rsidRPr="00395245">
              <w:rPr>
                <w:rFonts w:eastAsia="Calibri"/>
              </w:rPr>
              <w:t>Первые 24 в квалификации проходят в полуфинал Первые 12 в полуфинале проходят в финал</w:t>
            </w:r>
          </w:p>
        </w:tc>
        <w:tc>
          <w:tcPr>
            <w:tcW w:w="2464" w:type="dxa"/>
            <w:shd w:val="clear" w:color="auto" w:fill="auto"/>
          </w:tcPr>
          <w:p w14:paraId="191E47DD" w14:textId="77777777" w:rsidR="00AB7992" w:rsidRPr="00A2708A" w:rsidRDefault="00AB7992" w:rsidP="00865886">
            <w:pPr>
              <w:autoSpaceDE w:val="0"/>
              <w:autoSpaceDN w:val="0"/>
              <w:adjustRightInd w:val="0"/>
              <w:rPr>
                <w:rFonts w:eastAsia="Calibri"/>
                <w:color w:val="000000"/>
              </w:rPr>
            </w:pPr>
            <w:r w:rsidRPr="00A2708A">
              <w:rPr>
                <w:rFonts w:eastAsia="Calibri"/>
                <w:color w:val="000000"/>
              </w:rPr>
              <w:t xml:space="preserve">Квалификация: </w:t>
            </w:r>
          </w:p>
          <w:p w14:paraId="39B7AFF1" w14:textId="77777777" w:rsidR="00AB7992" w:rsidRPr="00A2708A" w:rsidRDefault="00AB7992" w:rsidP="00865886">
            <w:pPr>
              <w:autoSpaceDE w:val="0"/>
              <w:autoSpaceDN w:val="0"/>
              <w:adjustRightInd w:val="0"/>
              <w:rPr>
                <w:rFonts w:eastAsia="Calibri"/>
                <w:color w:val="000000"/>
              </w:rPr>
            </w:pPr>
            <w:r w:rsidRPr="00A2708A">
              <w:rPr>
                <w:rFonts w:eastAsia="Calibri"/>
                <w:color w:val="000000"/>
              </w:rPr>
              <w:t xml:space="preserve">как описано ниже. </w:t>
            </w:r>
          </w:p>
          <w:p w14:paraId="56E59567" w14:textId="77777777" w:rsidR="00AB7992" w:rsidRPr="00A2708A" w:rsidRDefault="00AB7992" w:rsidP="00865886">
            <w:pPr>
              <w:autoSpaceDE w:val="0"/>
              <w:autoSpaceDN w:val="0"/>
              <w:adjustRightInd w:val="0"/>
              <w:rPr>
                <w:rFonts w:eastAsia="Calibri"/>
                <w:color w:val="000000"/>
              </w:rPr>
            </w:pPr>
            <w:r w:rsidRPr="00A2708A">
              <w:rPr>
                <w:rFonts w:eastAsia="Calibri"/>
                <w:color w:val="000000"/>
              </w:rPr>
              <w:t xml:space="preserve">4 заезда из 6 </w:t>
            </w:r>
            <w:r w:rsidRPr="00A2708A">
              <w:rPr>
                <w:rFonts w:eastAsia="Calibri"/>
                <w:color w:val="000000"/>
                <w:lang w:eastAsia="en-US"/>
              </w:rPr>
              <w:t>спортсменов</w:t>
            </w:r>
            <w:r w:rsidRPr="00A2708A">
              <w:rPr>
                <w:rFonts w:eastAsia="Calibri"/>
                <w:color w:val="000000"/>
              </w:rPr>
              <w:t xml:space="preserve"> </w:t>
            </w:r>
          </w:p>
          <w:p w14:paraId="40A17CFD" w14:textId="77777777" w:rsidR="00AB7992" w:rsidRPr="00A2708A" w:rsidRDefault="00AB7992" w:rsidP="00865886">
            <w:pPr>
              <w:autoSpaceDE w:val="0"/>
              <w:autoSpaceDN w:val="0"/>
              <w:adjustRightInd w:val="0"/>
              <w:rPr>
                <w:rFonts w:eastAsia="Calibri"/>
                <w:strike/>
                <w:color w:val="000000"/>
              </w:rPr>
            </w:pPr>
            <w:r w:rsidRPr="00A2708A">
              <w:rPr>
                <w:rFonts w:eastAsia="Calibri"/>
                <w:color w:val="000000"/>
              </w:rPr>
              <w:t xml:space="preserve">в полуфинале. </w:t>
            </w:r>
          </w:p>
          <w:p w14:paraId="0E44D752" w14:textId="77777777" w:rsidR="00AB7992" w:rsidRPr="00A2708A" w:rsidRDefault="00AB7992" w:rsidP="00865886">
            <w:pPr>
              <w:autoSpaceDE w:val="0"/>
              <w:autoSpaceDN w:val="0"/>
              <w:adjustRightInd w:val="0"/>
              <w:rPr>
                <w:rFonts w:eastAsia="Calibri"/>
                <w:color w:val="000000"/>
              </w:rPr>
            </w:pPr>
            <w:r w:rsidRPr="00A2708A">
              <w:rPr>
                <w:rFonts w:eastAsia="Calibri"/>
                <w:color w:val="000000"/>
              </w:rPr>
              <w:t xml:space="preserve">2 заезда из 6 </w:t>
            </w:r>
            <w:r w:rsidRPr="00A2708A">
              <w:rPr>
                <w:rFonts w:eastAsia="Calibri"/>
                <w:color w:val="000000"/>
                <w:lang w:eastAsia="en-US"/>
              </w:rPr>
              <w:t>спортсменов</w:t>
            </w:r>
            <w:r w:rsidRPr="00A2708A">
              <w:rPr>
                <w:rFonts w:eastAsia="Calibri"/>
                <w:color w:val="000000"/>
              </w:rPr>
              <w:t xml:space="preserve"> в финале</w:t>
            </w:r>
          </w:p>
          <w:p w14:paraId="02051D5D" w14:textId="77777777" w:rsidR="00AB7992" w:rsidRPr="00A2708A" w:rsidRDefault="00AB7992" w:rsidP="00865886">
            <w:pPr>
              <w:autoSpaceDE w:val="0"/>
              <w:autoSpaceDN w:val="0"/>
              <w:adjustRightInd w:val="0"/>
              <w:rPr>
                <w:rFonts w:eastAsia="Calibri"/>
                <w:color w:val="000000"/>
              </w:rPr>
            </w:pPr>
          </w:p>
        </w:tc>
      </w:tr>
    </w:tbl>
    <w:p w14:paraId="682EEED4" w14:textId="77777777" w:rsidR="00AB7992" w:rsidRPr="00395245" w:rsidRDefault="00AB7992" w:rsidP="00AB7992">
      <w:pPr>
        <w:autoSpaceDE w:val="0"/>
        <w:autoSpaceDN w:val="0"/>
        <w:adjustRightInd w:val="0"/>
        <w:rPr>
          <w:rFonts w:ascii="Arial" w:eastAsia="Calibri" w:hAnsi="Arial" w:cs="Arial"/>
          <w:sz w:val="20"/>
          <w:szCs w:val="20"/>
          <w:lang w:eastAsia="en-US"/>
        </w:rPr>
      </w:pPr>
    </w:p>
    <w:p w14:paraId="6B8D39B8"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 xml:space="preserve">Количество заездов: Количество заездов в каждом раунде указано в таблице выше. Для этапа квалификации, количество заездов должно быть </w:t>
      </w:r>
      <w:r w:rsidRPr="00A2708A">
        <w:rPr>
          <w:rFonts w:eastAsia="Calibri"/>
          <w:color w:val="000000"/>
          <w:sz w:val="28"/>
          <w:szCs w:val="28"/>
        </w:rPr>
        <w:t xml:space="preserve">выбрано так, чтобы в как можно большем количестве заездов участвовали 4-6 </w:t>
      </w:r>
      <w:r w:rsidRPr="00A2708A">
        <w:rPr>
          <w:rFonts w:eastAsia="Calibri"/>
          <w:color w:val="000000"/>
          <w:sz w:val="28"/>
          <w:szCs w:val="28"/>
          <w:lang w:eastAsia="en-US"/>
        </w:rPr>
        <w:t>спортсменов</w:t>
      </w:r>
      <w:r w:rsidRPr="00A2708A">
        <w:rPr>
          <w:rFonts w:eastAsia="Calibri"/>
          <w:color w:val="000000"/>
          <w:sz w:val="28"/>
          <w:szCs w:val="28"/>
        </w:rPr>
        <w:t>.</w:t>
      </w:r>
    </w:p>
    <w:p w14:paraId="23EC279B"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Всякий раз, когда не представляется возможным во всех заездах иметь 6 </w:t>
      </w:r>
      <w:r w:rsidRPr="00A2708A">
        <w:rPr>
          <w:rFonts w:eastAsia="Calibri"/>
          <w:color w:val="000000"/>
          <w:sz w:val="28"/>
          <w:szCs w:val="28"/>
          <w:lang w:eastAsia="en-US"/>
        </w:rPr>
        <w:t>спортсменов</w:t>
      </w:r>
      <w:r w:rsidRPr="00A2708A">
        <w:rPr>
          <w:rFonts w:eastAsia="Calibri"/>
          <w:color w:val="000000"/>
          <w:sz w:val="28"/>
          <w:szCs w:val="28"/>
        </w:rPr>
        <w:t xml:space="preserve">, в ряде заездов будет 4, 5 или 6 </w:t>
      </w:r>
      <w:r w:rsidRPr="00A2708A">
        <w:rPr>
          <w:rFonts w:eastAsia="Calibri"/>
          <w:color w:val="000000"/>
          <w:sz w:val="28"/>
          <w:szCs w:val="28"/>
          <w:lang w:eastAsia="en-US"/>
        </w:rPr>
        <w:t>спортсменов</w:t>
      </w:r>
      <w:r w:rsidRPr="00A2708A">
        <w:rPr>
          <w:rFonts w:eastAsia="Calibri"/>
          <w:color w:val="000000"/>
          <w:sz w:val="28"/>
          <w:szCs w:val="28"/>
        </w:rPr>
        <w:t xml:space="preserve">, в соответствии с таблицей приложения. По предпочтению, заезды должны быть сформированы с максимально возможным количеством </w:t>
      </w:r>
      <w:r w:rsidRPr="00A2708A">
        <w:rPr>
          <w:rFonts w:eastAsia="Calibri"/>
          <w:color w:val="000000"/>
          <w:sz w:val="28"/>
          <w:szCs w:val="28"/>
          <w:lang w:eastAsia="en-US"/>
        </w:rPr>
        <w:t>спортсменов</w:t>
      </w:r>
      <w:r w:rsidRPr="00A2708A">
        <w:rPr>
          <w:rFonts w:eastAsia="Calibri"/>
          <w:color w:val="000000"/>
          <w:sz w:val="28"/>
          <w:szCs w:val="28"/>
        </w:rPr>
        <w:t xml:space="preserve">. Любые заезды, в которых нет 6 </w:t>
      </w:r>
      <w:r w:rsidRPr="00A2708A">
        <w:rPr>
          <w:rFonts w:eastAsia="Calibri"/>
          <w:color w:val="000000"/>
          <w:sz w:val="28"/>
          <w:szCs w:val="28"/>
          <w:lang w:eastAsia="en-US"/>
        </w:rPr>
        <w:t>спортсменов</w:t>
      </w:r>
      <w:r w:rsidRPr="00A2708A">
        <w:rPr>
          <w:rFonts w:eastAsia="Calibri"/>
          <w:color w:val="000000"/>
          <w:sz w:val="28"/>
          <w:szCs w:val="28"/>
        </w:rPr>
        <w:t>, будут выполняться в начале порядка заездов.</w:t>
      </w:r>
    </w:p>
    <w:p w14:paraId="2FFFFC85" w14:textId="77777777" w:rsidR="004974DA" w:rsidRDefault="004974DA" w:rsidP="00AB7992">
      <w:pPr>
        <w:autoSpaceDE w:val="0"/>
        <w:autoSpaceDN w:val="0"/>
        <w:adjustRightInd w:val="0"/>
        <w:ind w:firstLine="680"/>
        <w:jc w:val="both"/>
        <w:rPr>
          <w:rFonts w:eastAsia="Calibri"/>
          <w:color w:val="000000"/>
          <w:sz w:val="28"/>
          <w:szCs w:val="28"/>
        </w:rPr>
      </w:pPr>
    </w:p>
    <w:p w14:paraId="232996EE" w14:textId="3A225936" w:rsidR="00AB7992" w:rsidRPr="00F168A3" w:rsidRDefault="00AB7992" w:rsidP="00F168A3">
      <w:pPr>
        <w:autoSpaceDE w:val="0"/>
        <w:autoSpaceDN w:val="0"/>
        <w:adjustRightInd w:val="0"/>
        <w:ind w:firstLine="680"/>
        <w:jc w:val="both"/>
        <w:rPr>
          <w:rFonts w:eastAsia="Calibri"/>
          <w:b/>
          <w:bCs/>
          <w:color w:val="000000"/>
          <w:sz w:val="28"/>
          <w:szCs w:val="28"/>
        </w:rPr>
      </w:pPr>
      <w:r w:rsidRPr="00F168A3">
        <w:rPr>
          <w:rFonts w:eastAsia="Calibri"/>
          <w:b/>
          <w:bCs/>
          <w:color w:val="000000"/>
          <w:sz w:val="28"/>
          <w:szCs w:val="28"/>
        </w:rPr>
        <w:t xml:space="preserve">Соревнования по BMX </w:t>
      </w:r>
      <w:r w:rsidR="005F0185">
        <w:rPr>
          <w:rFonts w:eastAsia="Calibri"/>
          <w:b/>
          <w:bCs/>
          <w:color w:val="000000"/>
          <w:sz w:val="28"/>
          <w:szCs w:val="28"/>
        </w:rPr>
        <w:t xml:space="preserve">- </w:t>
      </w:r>
      <w:r w:rsidRPr="00F168A3">
        <w:rPr>
          <w:rFonts w:eastAsia="Calibri"/>
          <w:b/>
          <w:bCs/>
          <w:color w:val="000000"/>
          <w:sz w:val="28"/>
          <w:szCs w:val="28"/>
        </w:rPr>
        <w:t xml:space="preserve">Фристайл </w:t>
      </w:r>
      <w:proofErr w:type="spellStart"/>
      <w:r w:rsidRPr="00F168A3">
        <w:rPr>
          <w:rFonts w:eastAsia="Calibri"/>
          <w:b/>
          <w:bCs/>
          <w:color w:val="000000"/>
          <w:sz w:val="28"/>
          <w:szCs w:val="28"/>
        </w:rPr>
        <w:t>Флэт</w:t>
      </w:r>
      <w:proofErr w:type="spellEnd"/>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0"/>
        <w:gridCol w:w="3479"/>
        <w:gridCol w:w="3865"/>
      </w:tblGrid>
      <w:tr w:rsidR="00AB7992" w:rsidRPr="00395245" w14:paraId="32CC6A21" w14:textId="77777777" w:rsidTr="00BF710A">
        <w:tc>
          <w:tcPr>
            <w:tcW w:w="2290" w:type="dxa"/>
            <w:shd w:val="clear" w:color="auto" w:fill="auto"/>
          </w:tcPr>
          <w:p w14:paraId="0D8FDCFD" w14:textId="77777777" w:rsidR="00AB7992" w:rsidRPr="00395245" w:rsidRDefault="00AB7992" w:rsidP="00865886">
            <w:pPr>
              <w:autoSpaceDE w:val="0"/>
              <w:autoSpaceDN w:val="0"/>
              <w:adjustRightInd w:val="0"/>
              <w:rPr>
                <w:rFonts w:eastAsia="Calibri"/>
              </w:rPr>
            </w:pPr>
            <w:r w:rsidRPr="00395245">
              <w:rPr>
                <w:rFonts w:eastAsia="Calibri"/>
              </w:rPr>
              <w:t>Кол-во заявок</w:t>
            </w:r>
            <w:r w:rsidRPr="00395245">
              <w:rPr>
                <w:rFonts w:eastAsia="Calibri"/>
              </w:rPr>
              <w:tab/>
            </w:r>
          </w:p>
        </w:tc>
        <w:tc>
          <w:tcPr>
            <w:tcW w:w="3479" w:type="dxa"/>
            <w:shd w:val="clear" w:color="auto" w:fill="auto"/>
          </w:tcPr>
          <w:p w14:paraId="631D960C" w14:textId="77777777" w:rsidR="00AB7992" w:rsidRPr="00395245" w:rsidRDefault="00AB7992" w:rsidP="00865886">
            <w:pPr>
              <w:autoSpaceDE w:val="0"/>
              <w:autoSpaceDN w:val="0"/>
              <w:adjustRightInd w:val="0"/>
              <w:rPr>
                <w:rFonts w:eastAsia="Calibri"/>
              </w:rPr>
            </w:pPr>
            <w:r w:rsidRPr="00395245">
              <w:rPr>
                <w:rFonts w:eastAsia="Calibri"/>
              </w:rPr>
              <w:t>Этапы</w:t>
            </w:r>
            <w:r w:rsidRPr="00395245">
              <w:rPr>
                <w:rFonts w:eastAsia="Calibri"/>
              </w:rPr>
              <w:tab/>
            </w:r>
          </w:p>
        </w:tc>
        <w:tc>
          <w:tcPr>
            <w:tcW w:w="3865" w:type="dxa"/>
            <w:shd w:val="clear" w:color="auto" w:fill="auto"/>
          </w:tcPr>
          <w:p w14:paraId="011236C9" w14:textId="77777777" w:rsidR="00AB7992" w:rsidRPr="00395245" w:rsidRDefault="00AB7992" w:rsidP="00865886">
            <w:pPr>
              <w:autoSpaceDE w:val="0"/>
              <w:autoSpaceDN w:val="0"/>
              <w:adjustRightInd w:val="0"/>
              <w:rPr>
                <w:rFonts w:eastAsia="Calibri"/>
              </w:rPr>
            </w:pPr>
            <w:r w:rsidRPr="00395245">
              <w:rPr>
                <w:rFonts w:eastAsia="Calibri"/>
              </w:rPr>
              <w:t>Правила отбора</w:t>
            </w:r>
          </w:p>
        </w:tc>
      </w:tr>
      <w:tr w:rsidR="00AB7992" w:rsidRPr="00395245" w14:paraId="7DAECB72" w14:textId="77777777" w:rsidTr="00BF710A">
        <w:tc>
          <w:tcPr>
            <w:tcW w:w="2290" w:type="dxa"/>
            <w:shd w:val="clear" w:color="auto" w:fill="auto"/>
          </w:tcPr>
          <w:p w14:paraId="671034CD" w14:textId="77777777" w:rsidR="00AB7992" w:rsidRPr="00395245" w:rsidRDefault="00AB7992" w:rsidP="00865886">
            <w:pPr>
              <w:autoSpaceDE w:val="0"/>
              <w:autoSpaceDN w:val="0"/>
              <w:adjustRightInd w:val="0"/>
              <w:rPr>
                <w:rFonts w:eastAsia="Calibri"/>
              </w:rPr>
            </w:pPr>
            <w:r w:rsidRPr="00395245">
              <w:rPr>
                <w:rFonts w:eastAsia="Calibri"/>
              </w:rPr>
              <w:t>3-4</w:t>
            </w:r>
          </w:p>
        </w:tc>
        <w:tc>
          <w:tcPr>
            <w:tcW w:w="3479" w:type="dxa"/>
            <w:shd w:val="clear" w:color="auto" w:fill="auto"/>
          </w:tcPr>
          <w:p w14:paraId="73C68662" w14:textId="77777777" w:rsidR="00AB7992" w:rsidRPr="00395245" w:rsidRDefault="00AB7992" w:rsidP="00865886">
            <w:pPr>
              <w:autoSpaceDE w:val="0"/>
              <w:autoSpaceDN w:val="0"/>
              <w:adjustRightInd w:val="0"/>
              <w:rPr>
                <w:rFonts w:eastAsia="Calibri"/>
              </w:rPr>
            </w:pPr>
            <w:r w:rsidRPr="00395245">
              <w:rPr>
                <w:rFonts w:eastAsia="Calibri"/>
              </w:rPr>
              <w:t>1 этап: Финал х 1</w:t>
            </w:r>
          </w:p>
        </w:tc>
        <w:tc>
          <w:tcPr>
            <w:tcW w:w="3865" w:type="dxa"/>
            <w:shd w:val="clear" w:color="auto" w:fill="auto"/>
          </w:tcPr>
          <w:p w14:paraId="221E40F5" w14:textId="77777777" w:rsidR="00AB7992" w:rsidRPr="00395245" w:rsidRDefault="00AB7992" w:rsidP="00865886">
            <w:pPr>
              <w:autoSpaceDE w:val="0"/>
              <w:autoSpaceDN w:val="0"/>
              <w:adjustRightInd w:val="0"/>
              <w:rPr>
                <w:rFonts w:eastAsia="Calibri"/>
              </w:rPr>
            </w:pPr>
            <w:r w:rsidRPr="00395245">
              <w:rPr>
                <w:rFonts w:eastAsia="Calibri"/>
              </w:rPr>
              <w:t>Все заявленные гонщики участвуют в финале</w:t>
            </w:r>
          </w:p>
        </w:tc>
      </w:tr>
      <w:tr w:rsidR="00AB7992" w:rsidRPr="00395245" w14:paraId="141DDA7A" w14:textId="77777777" w:rsidTr="00BF710A">
        <w:tc>
          <w:tcPr>
            <w:tcW w:w="2290" w:type="dxa"/>
            <w:shd w:val="clear" w:color="auto" w:fill="auto"/>
          </w:tcPr>
          <w:p w14:paraId="35BFC974" w14:textId="77777777" w:rsidR="00AB7992" w:rsidRPr="00395245" w:rsidRDefault="00AB7992" w:rsidP="00865886">
            <w:pPr>
              <w:autoSpaceDE w:val="0"/>
              <w:autoSpaceDN w:val="0"/>
              <w:adjustRightInd w:val="0"/>
              <w:rPr>
                <w:rFonts w:eastAsia="Calibri"/>
              </w:rPr>
            </w:pPr>
            <w:r w:rsidRPr="00395245">
              <w:rPr>
                <w:rFonts w:eastAsia="Calibri"/>
              </w:rPr>
              <w:t>5-8</w:t>
            </w:r>
          </w:p>
        </w:tc>
        <w:tc>
          <w:tcPr>
            <w:tcW w:w="3479" w:type="dxa"/>
            <w:shd w:val="clear" w:color="auto" w:fill="auto"/>
          </w:tcPr>
          <w:p w14:paraId="19A0367E" w14:textId="77777777" w:rsidR="00AB7992" w:rsidRPr="00395245" w:rsidRDefault="00AB7992" w:rsidP="00865886">
            <w:pPr>
              <w:autoSpaceDE w:val="0"/>
              <w:autoSpaceDN w:val="0"/>
              <w:adjustRightInd w:val="0"/>
              <w:rPr>
                <w:rFonts w:eastAsia="Calibri"/>
              </w:rPr>
            </w:pPr>
            <w:r w:rsidRPr="00395245">
              <w:rPr>
                <w:rFonts w:eastAsia="Calibri"/>
              </w:rPr>
              <w:t xml:space="preserve">2 этапа: </w:t>
            </w:r>
          </w:p>
          <w:p w14:paraId="325740F6" w14:textId="77777777" w:rsidR="00AB7992" w:rsidRPr="00395245" w:rsidRDefault="00AB7992" w:rsidP="00865886">
            <w:pPr>
              <w:autoSpaceDE w:val="0"/>
              <w:autoSpaceDN w:val="0"/>
              <w:adjustRightInd w:val="0"/>
              <w:rPr>
                <w:rFonts w:eastAsia="Calibri"/>
              </w:rPr>
            </w:pPr>
            <w:r w:rsidRPr="00395245">
              <w:rPr>
                <w:rFonts w:eastAsia="Calibri"/>
              </w:rPr>
              <w:t xml:space="preserve">Квалификация х1 </w:t>
            </w:r>
          </w:p>
          <w:p w14:paraId="5863F841" w14:textId="77777777" w:rsidR="00AB7992" w:rsidRPr="00395245" w:rsidRDefault="00AB7992" w:rsidP="00865886">
            <w:pPr>
              <w:autoSpaceDE w:val="0"/>
              <w:autoSpaceDN w:val="0"/>
              <w:adjustRightInd w:val="0"/>
              <w:rPr>
                <w:rFonts w:eastAsia="Calibri"/>
              </w:rPr>
            </w:pPr>
            <w:r w:rsidRPr="00395245">
              <w:rPr>
                <w:rFonts w:eastAsia="Calibri"/>
              </w:rPr>
              <w:t>финал х1</w:t>
            </w:r>
          </w:p>
        </w:tc>
        <w:tc>
          <w:tcPr>
            <w:tcW w:w="3865" w:type="dxa"/>
            <w:shd w:val="clear" w:color="auto" w:fill="auto"/>
          </w:tcPr>
          <w:p w14:paraId="0E37BC1E" w14:textId="77777777" w:rsidR="00AB7992" w:rsidRPr="00395245" w:rsidRDefault="00AB7992" w:rsidP="00865886">
            <w:pPr>
              <w:autoSpaceDE w:val="0"/>
              <w:autoSpaceDN w:val="0"/>
              <w:adjustRightInd w:val="0"/>
              <w:rPr>
                <w:rFonts w:eastAsia="Calibri"/>
              </w:rPr>
            </w:pPr>
            <w:r w:rsidRPr="00395245">
              <w:rPr>
                <w:rFonts w:eastAsia="Calibri"/>
              </w:rPr>
              <w:t xml:space="preserve">Лучшие 4 гонщика квалификации переходят в финал </w:t>
            </w:r>
          </w:p>
          <w:p w14:paraId="0B3890F6" w14:textId="77777777" w:rsidR="00AB7992" w:rsidRPr="00395245" w:rsidRDefault="00AB7992" w:rsidP="00865886">
            <w:pPr>
              <w:autoSpaceDE w:val="0"/>
              <w:autoSpaceDN w:val="0"/>
              <w:adjustRightInd w:val="0"/>
              <w:rPr>
                <w:rFonts w:eastAsia="Calibri"/>
              </w:rPr>
            </w:pPr>
          </w:p>
        </w:tc>
      </w:tr>
      <w:tr w:rsidR="00AB7992" w:rsidRPr="00395245" w14:paraId="7BC76FF3" w14:textId="77777777" w:rsidTr="00BF710A">
        <w:tc>
          <w:tcPr>
            <w:tcW w:w="2290" w:type="dxa"/>
            <w:shd w:val="clear" w:color="auto" w:fill="auto"/>
          </w:tcPr>
          <w:p w14:paraId="58533B22" w14:textId="77777777" w:rsidR="00AB7992" w:rsidRPr="00395245" w:rsidRDefault="00AB7992" w:rsidP="00865886">
            <w:pPr>
              <w:autoSpaceDE w:val="0"/>
              <w:autoSpaceDN w:val="0"/>
              <w:adjustRightInd w:val="0"/>
              <w:rPr>
                <w:rFonts w:eastAsia="Calibri"/>
              </w:rPr>
            </w:pPr>
            <w:r w:rsidRPr="00395245">
              <w:rPr>
                <w:rFonts w:eastAsia="Calibri"/>
              </w:rPr>
              <w:t>9 -15</w:t>
            </w:r>
          </w:p>
        </w:tc>
        <w:tc>
          <w:tcPr>
            <w:tcW w:w="3479" w:type="dxa"/>
            <w:shd w:val="clear" w:color="auto" w:fill="auto"/>
          </w:tcPr>
          <w:p w14:paraId="0C1065C4" w14:textId="77777777" w:rsidR="00AB7992" w:rsidRPr="00395245" w:rsidRDefault="00AB7992" w:rsidP="00865886">
            <w:pPr>
              <w:autoSpaceDE w:val="0"/>
              <w:autoSpaceDN w:val="0"/>
              <w:adjustRightInd w:val="0"/>
              <w:rPr>
                <w:rFonts w:eastAsia="Calibri"/>
              </w:rPr>
            </w:pPr>
            <w:r w:rsidRPr="00395245">
              <w:rPr>
                <w:rFonts w:eastAsia="Calibri"/>
              </w:rPr>
              <w:t xml:space="preserve">2 этапа: </w:t>
            </w:r>
          </w:p>
          <w:p w14:paraId="6C1CBE95" w14:textId="77777777" w:rsidR="00AB7992" w:rsidRPr="00395245" w:rsidRDefault="00AB7992" w:rsidP="00865886">
            <w:pPr>
              <w:autoSpaceDE w:val="0"/>
              <w:autoSpaceDN w:val="0"/>
              <w:adjustRightInd w:val="0"/>
              <w:rPr>
                <w:rFonts w:eastAsia="Calibri"/>
              </w:rPr>
            </w:pPr>
            <w:r w:rsidRPr="00395245">
              <w:rPr>
                <w:rFonts w:eastAsia="Calibri"/>
              </w:rPr>
              <w:t>Квалификация х1</w:t>
            </w:r>
          </w:p>
          <w:p w14:paraId="25C844AE" w14:textId="77777777" w:rsidR="00AB7992" w:rsidRPr="00395245" w:rsidRDefault="00AB7992" w:rsidP="00865886">
            <w:pPr>
              <w:autoSpaceDE w:val="0"/>
              <w:autoSpaceDN w:val="0"/>
              <w:adjustRightInd w:val="0"/>
              <w:rPr>
                <w:rFonts w:eastAsia="Calibri"/>
              </w:rPr>
            </w:pPr>
            <w:r w:rsidRPr="00395245">
              <w:rPr>
                <w:rFonts w:eastAsia="Calibri"/>
              </w:rPr>
              <w:t>финал х1</w:t>
            </w:r>
          </w:p>
        </w:tc>
        <w:tc>
          <w:tcPr>
            <w:tcW w:w="3865" w:type="dxa"/>
            <w:shd w:val="clear" w:color="auto" w:fill="auto"/>
          </w:tcPr>
          <w:p w14:paraId="0EFF8614" w14:textId="77777777" w:rsidR="00AB7992" w:rsidRPr="00395245" w:rsidRDefault="00AB7992" w:rsidP="00865886">
            <w:pPr>
              <w:autoSpaceDE w:val="0"/>
              <w:autoSpaceDN w:val="0"/>
              <w:adjustRightInd w:val="0"/>
              <w:rPr>
                <w:rFonts w:eastAsia="Calibri"/>
              </w:rPr>
            </w:pPr>
            <w:r w:rsidRPr="00395245">
              <w:rPr>
                <w:rFonts w:eastAsia="Calibri"/>
              </w:rPr>
              <w:t xml:space="preserve">Лучшие 8 гонщиков квалификации переходят в финал </w:t>
            </w:r>
          </w:p>
        </w:tc>
      </w:tr>
      <w:tr w:rsidR="00AB7992" w:rsidRPr="00395245" w14:paraId="3EEE32E2" w14:textId="77777777" w:rsidTr="00BF710A">
        <w:tc>
          <w:tcPr>
            <w:tcW w:w="2290" w:type="dxa"/>
            <w:shd w:val="clear" w:color="auto" w:fill="auto"/>
          </w:tcPr>
          <w:p w14:paraId="2D1EB072" w14:textId="77777777" w:rsidR="00AB7992" w:rsidRPr="00395245" w:rsidRDefault="00AB7992" w:rsidP="00865886">
            <w:pPr>
              <w:autoSpaceDE w:val="0"/>
              <w:autoSpaceDN w:val="0"/>
              <w:adjustRightInd w:val="0"/>
              <w:rPr>
                <w:rFonts w:eastAsia="Calibri"/>
              </w:rPr>
            </w:pPr>
            <w:r w:rsidRPr="00395245">
              <w:rPr>
                <w:rFonts w:eastAsia="Calibri"/>
              </w:rPr>
              <w:t>16 -21</w:t>
            </w:r>
          </w:p>
        </w:tc>
        <w:tc>
          <w:tcPr>
            <w:tcW w:w="3479" w:type="dxa"/>
            <w:shd w:val="clear" w:color="auto" w:fill="auto"/>
          </w:tcPr>
          <w:p w14:paraId="0D63BFF0" w14:textId="77777777" w:rsidR="00AB7992" w:rsidRPr="00395245" w:rsidRDefault="00AB7992" w:rsidP="00865886">
            <w:pPr>
              <w:autoSpaceDE w:val="0"/>
              <w:autoSpaceDN w:val="0"/>
              <w:adjustRightInd w:val="0"/>
              <w:rPr>
                <w:rFonts w:eastAsia="Calibri"/>
              </w:rPr>
            </w:pPr>
            <w:r w:rsidRPr="00395245">
              <w:rPr>
                <w:rFonts w:eastAsia="Calibri"/>
              </w:rPr>
              <w:t xml:space="preserve">3 этапа: </w:t>
            </w:r>
          </w:p>
          <w:p w14:paraId="46C70858" w14:textId="77777777" w:rsidR="00AB7992" w:rsidRPr="00395245" w:rsidRDefault="00AB7992" w:rsidP="00865886">
            <w:pPr>
              <w:autoSpaceDE w:val="0"/>
              <w:autoSpaceDN w:val="0"/>
              <w:adjustRightInd w:val="0"/>
              <w:rPr>
                <w:rFonts w:eastAsia="Calibri"/>
              </w:rPr>
            </w:pPr>
            <w:r w:rsidRPr="00395245">
              <w:rPr>
                <w:rFonts w:eastAsia="Calibri"/>
              </w:rPr>
              <w:t xml:space="preserve">Квалификация х 1, </w:t>
            </w:r>
          </w:p>
          <w:p w14:paraId="5C97ED9C" w14:textId="77777777" w:rsidR="00AB7992" w:rsidRPr="00395245" w:rsidRDefault="00AB7992" w:rsidP="00865886">
            <w:pPr>
              <w:autoSpaceDE w:val="0"/>
              <w:autoSpaceDN w:val="0"/>
              <w:adjustRightInd w:val="0"/>
              <w:rPr>
                <w:rFonts w:eastAsia="Calibri"/>
              </w:rPr>
            </w:pPr>
            <w:r w:rsidRPr="00395245">
              <w:rPr>
                <w:rFonts w:eastAsia="Calibri"/>
              </w:rPr>
              <w:t>полуфинал х 1</w:t>
            </w:r>
          </w:p>
          <w:p w14:paraId="4B836B1D" w14:textId="77777777" w:rsidR="00AB7992" w:rsidRPr="00395245" w:rsidRDefault="00AB7992" w:rsidP="00865886">
            <w:pPr>
              <w:autoSpaceDE w:val="0"/>
              <w:autoSpaceDN w:val="0"/>
              <w:adjustRightInd w:val="0"/>
              <w:rPr>
                <w:rFonts w:eastAsia="Calibri"/>
              </w:rPr>
            </w:pPr>
            <w:r w:rsidRPr="00395245">
              <w:rPr>
                <w:rFonts w:eastAsia="Calibri"/>
              </w:rPr>
              <w:t>финал х 1</w:t>
            </w:r>
          </w:p>
        </w:tc>
        <w:tc>
          <w:tcPr>
            <w:tcW w:w="3865" w:type="dxa"/>
            <w:shd w:val="clear" w:color="auto" w:fill="auto"/>
          </w:tcPr>
          <w:p w14:paraId="0BB11187" w14:textId="77777777" w:rsidR="00AB7992" w:rsidRPr="00395245" w:rsidRDefault="00AB7992" w:rsidP="00865886">
            <w:pPr>
              <w:autoSpaceDE w:val="0"/>
              <w:autoSpaceDN w:val="0"/>
              <w:adjustRightInd w:val="0"/>
              <w:rPr>
                <w:rFonts w:eastAsia="Calibri"/>
              </w:rPr>
            </w:pPr>
            <w:r w:rsidRPr="00395245">
              <w:rPr>
                <w:rFonts w:eastAsia="Calibri"/>
              </w:rPr>
              <w:t xml:space="preserve">Лучшие 12 гонщиков квалификации переходят в полуфинал </w:t>
            </w:r>
          </w:p>
          <w:p w14:paraId="22FA214A" w14:textId="77777777" w:rsidR="00AB7992" w:rsidRPr="00395245" w:rsidRDefault="00AB7992" w:rsidP="00865886">
            <w:pPr>
              <w:autoSpaceDE w:val="0"/>
              <w:autoSpaceDN w:val="0"/>
              <w:adjustRightInd w:val="0"/>
              <w:rPr>
                <w:rFonts w:eastAsia="Calibri"/>
              </w:rPr>
            </w:pPr>
          </w:p>
          <w:p w14:paraId="70DBE507" w14:textId="77777777" w:rsidR="00AB7992" w:rsidRPr="00395245" w:rsidRDefault="00AB7992" w:rsidP="00865886">
            <w:pPr>
              <w:autoSpaceDE w:val="0"/>
              <w:autoSpaceDN w:val="0"/>
              <w:adjustRightInd w:val="0"/>
              <w:rPr>
                <w:rFonts w:eastAsia="Calibri"/>
              </w:rPr>
            </w:pPr>
            <w:r w:rsidRPr="00395245">
              <w:rPr>
                <w:rFonts w:eastAsia="Calibri"/>
              </w:rPr>
              <w:t xml:space="preserve">Лучшие 8 гонщиков полуфинала переходят в финал </w:t>
            </w:r>
          </w:p>
        </w:tc>
      </w:tr>
      <w:tr w:rsidR="00AB7992" w:rsidRPr="00395245" w14:paraId="0437E053" w14:textId="77777777" w:rsidTr="00BF710A">
        <w:tc>
          <w:tcPr>
            <w:tcW w:w="2290" w:type="dxa"/>
            <w:shd w:val="clear" w:color="auto" w:fill="auto"/>
          </w:tcPr>
          <w:p w14:paraId="5322CCF6" w14:textId="77777777" w:rsidR="00AB7992" w:rsidRPr="00395245" w:rsidRDefault="00AB7992" w:rsidP="00865886">
            <w:pPr>
              <w:autoSpaceDE w:val="0"/>
              <w:autoSpaceDN w:val="0"/>
              <w:adjustRightInd w:val="0"/>
              <w:rPr>
                <w:rFonts w:eastAsia="Calibri"/>
              </w:rPr>
            </w:pPr>
            <w:r w:rsidRPr="00395245">
              <w:rPr>
                <w:rFonts w:eastAsia="Calibri"/>
              </w:rPr>
              <w:t>Больше 21</w:t>
            </w:r>
          </w:p>
        </w:tc>
        <w:tc>
          <w:tcPr>
            <w:tcW w:w="3479" w:type="dxa"/>
            <w:shd w:val="clear" w:color="auto" w:fill="auto"/>
          </w:tcPr>
          <w:p w14:paraId="791DD06E" w14:textId="77777777" w:rsidR="00AB7992" w:rsidRPr="00395245" w:rsidRDefault="00AB7992" w:rsidP="00865886">
            <w:pPr>
              <w:autoSpaceDE w:val="0"/>
              <w:autoSpaceDN w:val="0"/>
              <w:adjustRightInd w:val="0"/>
              <w:rPr>
                <w:rFonts w:eastAsia="Calibri"/>
              </w:rPr>
            </w:pPr>
            <w:r w:rsidRPr="00395245">
              <w:rPr>
                <w:rFonts w:eastAsia="Calibri"/>
              </w:rPr>
              <w:t>3 этапа:</w:t>
            </w:r>
          </w:p>
          <w:p w14:paraId="07D20EB7" w14:textId="77777777" w:rsidR="00AB7992" w:rsidRPr="00395245" w:rsidRDefault="00AB7992" w:rsidP="00865886">
            <w:pPr>
              <w:autoSpaceDE w:val="0"/>
              <w:autoSpaceDN w:val="0"/>
              <w:adjustRightInd w:val="0"/>
              <w:rPr>
                <w:rFonts w:eastAsia="Calibri"/>
              </w:rPr>
            </w:pPr>
            <w:r w:rsidRPr="00395245">
              <w:rPr>
                <w:rFonts w:eastAsia="Calibri"/>
              </w:rPr>
              <w:t xml:space="preserve">Квалификация х 1, </w:t>
            </w:r>
          </w:p>
          <w:p w14:paraId="208B349C" w14:textId="77777777" w:rsidR="00AB7992" w:rsidRPr="00395245" w:rsidRDefault="00AB7992" w:rsidP="00865886">
            <w:pPr>
              <w:autoSpaceDE w:val="0"/>
              <w:autoSpaceDN w:val="0"/>
              <w:adjustRightInd w:val="0"/>
              <w:rPr>
                <w:rFonts w:eastAsia="Calibri"/>
              </w:rPr>
            </w:pPr>
            <w:r w:rsidRPr="00395245">
              <w:rPr>
                <w:rFonts w:eastAsia="Calibri"/>
              </w:rPr>
              <w:t>полуфинал х 1</w:t>
            </w:r>
          </w:p>
          <w:p w14:paraId="176E0C02" w14:textId="77777777" w:rsidR="00AB7992" w:rsidRPr="00395245" w:rsidRDefault="00AB7992" w:rsidP="00865886">
            <w:pPr>
              <w:autoSpaceDE w:val="0"/>
              <w:autoSpaceDN w:val="0"/>
              <w:adjustRightInd w:val="0"/>
              <w:rPr>
                <w:rFonts w:eastAsia="Calibri"/>
              </w:rPr>
            </w:pPr>
            <w:r w:rsidRPr="00395245">
              <w:rPr>
                <w:rFonts w:eastAsia="Calibri"/>
              </w:rPr>
              <w:lastRenderedPageBreak/>
              <w:t>финал х 1</w:t>
            </w:r>
          </w:p>
        </w:tc>
        <w:tc>
          <w:tcPr>
            <w:tcW w:w="3865" w:type="dxa"/>
            <w:shd w:val="clear" w:color="auto" w:fill="auto"/>
          </w:tcPr>
          <w:p w14:paraId="73CF5934" w14:textId="77777777" w:rsidR="00AB7992" w:rsidRPr="00395245" w:rsidRDefault="00AB7992" w:rsidP="00865886">
            <w:pPr>
              <w:autoSpaceDE w:val="0"/>
              <w:autoSpaceDN w:val="0"/>
              <w:adjustRightInd w:val="0"/>
              <w:rPr>
                <w:rFonts w:eastAsia="Calibri"/>
              </w:rPr>
            </w:pPr>
            <w:r w:rsidRPr="00395245">
              <w:rPr>
                <w:rFonts w:eastAsia="Calibri"/>
              </w:rPr>
              <w:lastRenderedPageBreak/>
              <w:t xml:space="preserve">Лучшие 16 гонщиков квалификации переходят в полуфинал </w:t>
            </w:r>
          </w:p>
          <w:p w14:paraId="749E0DBC" w14:textId="77777777" w:rsidR="00AB7992" w:rsidRPr="00395245" w:rsidRDefault="00AB7992" w:rsidP="00865886">
            <w:pPr>
              <w:autoSpaceDE w:val="0"/>
              <w:autoSpaceDN w:val="0"/>
              <w:adjustRightInd w:val="0"/>
              <w:rPr>
                <w:rFonts w:eastAsia="Calibri"/>
              </w:rPr>
            </w:pPr>
          </w:p>
          <w:p w14:paraId="6E81CA39" w14:textId="77777777" w:rsidR="00AB7992" w:rsidRPr="00395245" w:rsidRDefault="00AB7992" w:rsidP="00865886">
            <w:pPr>
              <w:autoSpaceDE w:val="0"/>
              <w:autoSpaceDN w:val="0"/>
              <w:adjustRightInd w:val="0"/>
              <w:rPr>
                <w:rFonts w:eastAsia="Calibri"/>
              </w:rPr>
            </w:pPr>
            <w:r w:rsidRPr="00395245">
              <w:rPr>
                <w:rFonts w:eastAsia="Calibri"/>
              </w:rPr>
              <w:t>Лучшие 8 гонщиков полуфинала переходят в финал</w:t>
            </w:r>
          </w:p>
        </w:tc>
      </w:tr>
    </w:tbl>
    <w:p w14:paraId="6049F70E" w14:textId="77777777" w:rsidR="00AB7992" w:rsidRPr="00395245" w:rsidRDefault="00AB7992" w:rsidP="00F168A3">
      <w:pPr>
        <w:autoSpaceDE w:val="0"/>
        <w:autoSpaceDN w:val="0"/>
        <w:adjustRightInd w:val="0"/>
        <w:jc w:val="both"/>
        <w:rPr>
          <w:rFonts w:eastAsia="Calibri"/>
          <w:sz w:val="28"/>
          <w:szCs w:val="28"/>
          <w:lang w:eastAsia="en-US"/>
        </w:rPr>
      </w:pPr>
    </w:p>
    <w:p w14:paraId="1097AC21"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доп.6.004</w:t>
      </w:r>
    </w:p>
    <w:p w14:paraId="25B331E0"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Выступление </w:t>
      </w:r>
      <w:r w:rsidR="00D64F28" w:rsidRPr="00A2708A">
        <w:rPr>
          <w:rFonts w:eastAsia="Calibri"/>
          <w:color w:val="000000"/>
          <w:sz w:val="28"/>
          <w:szCs w:val="28"/>
        </w:rPr>
        <w:t>— это</w:t>
      </w:r>
      <w:r w:rsidRPr="00A2708A">
        <w:rPr>
          <w:rFonts w:eastAsia="Calibri"/>
          <w:color w:val="000000"/>
          <w:sz w:val="28"/>
          <w:szCs w:val="28"/>
        </w:rPr>
        <w:t xml:space="preserve"> индивидуальная единица соревнования по ВМХ Фристайл, во время которого спортсмен выполняет процедуру, состоящую из различных трюков, которые оцениваются судьями.</w:t>
      </w:r>
    </w:p>
    <w:p w14:paraId="668D2794" w14:textId="77777777" w:rsidR="00AB7992" w:rsidRPr="00F168A3" w:rsidRDefault="00AB7992" w:rsidP="00AB7992">
      <w:pPr>
        <w:autoSpaceDE w:val="0"/>
        <w:autoSpaceDN w:val="0"/>
        <w:adjustRightInd w:val="0"/>
        <w:ind w:firstLine="680"/>
        <w:jc w:val="both"/>
        <w:rPr>
          <w:rFonts w:eastAsia="Calibri"/>
          <w:b/>
          <w:bCs/>
          <w:color w:val="000000"/>
          <w:sz w:val="28"/>
          <w:szCs w:val="28"/>
        </w:rPr>
      </w:pPr>
      <w:r w:rsidRPr="00F168A3">
        <w:rPr>
          <w:rFonts w:eastAsia="Calibri"/>
          <w:b/>
          <w:bCs/>
          <w:color w:val="000000"/>
          <w:sz w:val="28"/>
          <w:szCs w:val="28"/>
        </w:rPr>
        <w:t>Соревнования по BMX - фристайл - парк (или парк смешанный), BMX - фристайл - рампа</w:t>
      </w:r>
    </w:p>
    <w:p w14:paraId="5034445D"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На всех этапах соревнований, в каждом заезде, каждый спортсмен должен сделать 2 выступления.</w:t>
      </w:r>
    </w:p>
    <w:p w14:paraId="002F7756"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В соответствии со стартовым порядком, определенным в статье 6доп.6.005, каждый спортсмен должен делать одно выступление. После того, как последний спортсмен в стартовом порядке в каждом заезде совершил своё первое выступление, спортсмены делают своё второе выступление в том же порядке.</w:t>
      </w:r>
    </w:p>
    <w:p w14:paraId="3801BFA9" w14:textId="77777777" w:rsidR="00AB7992" w:rsidRPr="00F168A3" w:rsidRDefault="00AB7992" w:rsidP="00AB7992">
      <w:pPr>
        <w:autoSpaceDE w:val="0"/>
        <w:autoSpaceDN w:val="0"/>
        <w:adjustRightInd w:val="0"/>
        <w:ind w:firstLine="680"/>
        <w:jc w:val="both"/>
        <w:rPr>
          <w:rFonts w:eastAsia="Calibri"/>
          <w:b/>
          <w:bCs/>
          <w:color w:val="000000"/>
          <w:sz w:val="28"/>
          <w:szCs w:val="28"/>
        </w:rPr>
      </w:pPr>
      <w:r w:rsidRPr="00F168A3">
        <w:rPr>
          <w:rFonts w:eastAsia="Calibri"/>
          <w:b/>
          <w:bCs/>
          <w:color w:val="000000"/>
          <w:sz w:val="28"/>
          <w:szCs w:val="28"/>
        </w:rPr>
        <w:t xml:space="preserve">Соревнования по BMX - фристайл - </w:t>
      </w:r>
      <w:proofErr w:type="spellStart"/>
      <w:r w:rsidRPr="00F168A3">
        <w:rPr>
          <w:rFonts w:eastAsia="Calibri"/>
          <w:b/>
          <w:bCs/>
          <w:color w:val="000000"/>
          <w:sz w:val="28"/>
          <w:szCs w:val="28"/>
        </w:rPr>
        <w:t>флэт</w:t>
      </w:r>
      <w:proofErr w:type="spellEnd"/>
    </w:p>
    <w:p w14:paraId="362290AF"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На всех этапах соревнования, в каждом заезде, каждый спортсмен должен делать 1 выступление; это выступление выполняется спортсменами в стартовом порядке, определенном в статье 6доп.6.005.</w:t>
      </w:r>
    </w:p>
    <w:p w14:paraId="67156D14" w14:textId="77777777" w:rsidR="00AB7992" w:rsidRPr="00F168A3" w:rsidRDefault="00AB7992" w:rsidP="00AB7992">
      <w:pPr>
        <w:autoSpaceDE w:val="0"/>
        <w:autoSpaceDN w:val="0"/>
        <w:adjustRightInd w:val="0"/>
        <w:ind w:firstLine="680"/>
        <w:jc w:val="both"/>
        <w:rPr>
          <w:rFonts w:eastAsia="Calibri"/>
          <w:b/>
          <w:bCs/>
          <w:color w:val="000000"/>
          <w:sz w:val="28"/>
          <w:szCs w:val="28"/>
        </w:rPr>
      </w:pPr>
      <w:r w:rsidRPr="00F168A3">
        <w:rPr>
          <w:rFonts w:eastAsia="Calibri"/>
          <w:b/>
          <w:bCs/>
          <w:color w:val="000000"/>
          <w:sz w:val="28"/>
          <w:szCs w:val="28"/>
        </w:rPr>
        <w:t xml:space="preserve">Соревнования по BMX - фристайл - </w:t>
      </w:r>
      <w:proofErr w:type="spellStart"/>
      <w:r w:rsidRPr="00F168A3">
        <w:rPr>
          <w:rFonts w:eastAsia="Calibri"/>
          <w:b/>
          <w:bCs/>
          <w:color w:val="000000"/>
          <w:sz w:val="28"/>
          <w:szCs w:val="28"/>
        </w:rPr>
        <w:t>дерт</w:t>
      </w:r>
      <w:proofErr w:type="spellEnd"/>
    </w:p>
    <w:p w14:paraId="3C067A7F"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На всех этапах соревнований, в каждом заезде, каждый спортсмен должен сделать 3 выступления.</w:t>
      </w:r>
    </w:p>
    <w:p w14:paraId="5F9638FF" w14:textId="77777777" w:rsidR="00AB7992" w:rsidRPr="00A2708A" w:rsidRDefault="00AB7992" w:rsidP="005B2A24">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В соответствии со стартовым порядком, определенным в статье 6доп.6.005, каждый спортсмен должен делать одно выступление. После того, как последний спортсмен в стартовом порядке в каждом заезде совершил своё первое выступление, спортсмены делают своё следующее выступление в том же порядке.</w:t>
      </w:r>
    </w:p>
    <w:p w14:paraId="211566D4"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4D16A4D6"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Стартовый порядок</w:t>
      </w:r>
    </w:p>
    <w:p w14:paraId="78BE8D11"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4136B186"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доп.6.005</w:t>
      </w:r>
    </w:p>
    <w:p w14:paraId="14BF85D7" w14:textId="235E6908" w:rsidR="00F168A3" w:rsidRPr="00F168A3" w:rsidRDefault="00F168A3" w:rsidP="00AB7992">
      <w:pPr>
        <w:autoSpaceDE w:val="0"/>
        <w:autoSpaceDN w:val="0"/>
        <w:adjustRightInd w:val="0"/>
        <w:ind w:firstLine="680"/>
        <w:jc w:val="both"/>
        <w:rPr>
          <w:rFonts w:eastAsia="Calibri"/>
          <w:bCs/>
          <w:sz w:val="28"/>
          <w:szCs w:val="28"/>
        </w:rPr>
      </w:pPr>
      <w:r w:rsidRPr="00F168A3">
        <w:rPr>
          <w:rFonts w:eastAsia="Calibri"/>
          <w:bCs/>
          <w:sz w:val="28"/>
          <w:szCs w:val="28"/>
        </w:rPr>
        <w:t>Квалификация:</w:t>
      </w:r>
    </w:p>
    <w:p w14:paraId="7B0F45BF" w14:textId="16E971CD" w:rsidR="00AB7992" w:rsidRPr="00F168A3" w:rsidRDefault="00AB7992" w:rsidP="00AB7992">
      <w:pPr>
        <w:autoSpaceDE w:val="0"/>
        <w:autoSpaceDN w:val="0"/>
        <w:adjustRightInd w:val="0"/>
        <w:ind w:firstLine="680"/>
        <w:jc w:val="both"/>
        <w:rPr>
          <w:rFonts w:eastAsia="Calibri"/>
          <w:color w:val="000000"/>
          <w:sz w:val="28"/>
          <w:szCs w:val="28"/>
          <w:u w:val="single"/>
        </w:rPr>
      </w:pPr>
      <w:r w:rsidRPr="00F168A3">
        <w:rPr>
          <w:rFonts w:eastAsia="Calibri"/>
          <w:sz w:val="28"/>
          <w:szCs w:val="28"/>
          <w:u w:val="single"/>
        </w:rPr>
        <w:t xml:space="preserve">Соревнования по BMX - </w:t>
      </w:r>
      <w:r w:rsidRPr="00F168A3">
        <w:rPr>
          <w:rFonts w:eastAsia="Calibri"/>
          <w:color w:val="000000"/>
          <w:sz w:val="28"/>
          <w:szCs w:val="28"/>
          <w:u w:val="single"/>
        </w:rPr>
        <w:t xml:space="preserve">Фристайл </w:t>
      </w:r>
    </w:p>
    <w:p w14:paraId="13F3AC8C"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В рамках этапа квалификации спортсмены распределяются в заезды по жребию.</w:t>
      </w:r>
    </w:p>
    <w:p w14:paraId="062F2997" w14:textId="77777777" w:rsidR="00AB7992" w:rsidRPr="00A2708A" w:rsidRDefault="00D64F28"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Тем не менее, в случае если</w:t>
      </w:r>
      <w:r w:rsidR="00AB7992" w:rsidRPr="00A2708A">
        <w:rPr>
          <w:rFonts w:eastAsia="Calibri"/>
          <w:color w:val="000000"/>
          <w:sz w:val="28"/>
          <w:szCs w:val="28"/>
        </w:rPr>
        <w:t xml:space="preserve"> соревнование является частью серии, то стартовый порядок на этапе квалификации должен быть сделан в обратном порядке текущего рейтинга этих серий; то есть, спортсмены ставятся в заезды по порядку, начиная со спортсмена, не имеющего рейтинга или имеющего </w:t>
      </w:r>
      <w:r w:rsidR="00AB7992" w:rsidRPr="00A2708A">
        <w:rPr>
          <w:rFonts w:eastAsia="Calibri"/>
          <w:color w:val="000000"/>
          <w:sz w:val="28"/>
          <w:szCs w:val="28"/>
        </w:rPr>
        <w:lastRenderedPageBreak/>
        <w:t>низший рейтинг, и заканчивая спортсменом с самым высоким рейтингом в последнем заезде.</w:t>
      </w:r>
    </w:p>
    <w:p w14:paraId="5A5B3835"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В таком случае, в каждом заезде, стартовый порядок продолжает находиться в обратном порядке рейтинга, так что спортсмен с самым высоким рейтингом в каждом заезде идет последним в этом заезде. Спортсмены, не имеющие рейтинга, ставятся по жребию в первые заезды.</w:t>
      </w:r>
    </w:p>
    <w:p w14:paraId="1A131D41" w14:textId="0A874745" w:rsidR="00AB7992" w:rsidRPr="00A2708A" w:rsidRDefault="00AB7992" w:rsidP="004974DA">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В случае первого соревнования в серии, будет использоваться финальный рейтинг предыдущего сезона серии.</w:t>
      </w:r>
    </w:p>
    <w:p w14:paraId="6A560F5E" w14:textId="77777777" w:rsidR="00AB7992" w:rsidRPr="00F168A3" w:rsidRDefault="00AB7992" w:rsidP="00AB7992">
      <w:pPr>
        <w:autoSpaceDE w:val="0"/>
        <w:autoSpaceDN w:val="0"/>
        <w:adjustRightInd w:val="0"/>
        <w:ind w:firstLine="680"/>
        <w:jc w:val="both"/>
        <w:rPr>
          <w:rFonts w:eastAsia="Calibri"/>
          <w:sz w:val="28"/>
          <w:szCs w:val="28"/>
          <w:u w:val="single"/>
        </w:rPr>
      </w:pPr>
      <w:r w:rsidRPr="00F168A3">
        <w:rPr>
          <w:rFonts w:eastAsia="Calibri"/>
          <w:sz w:val="28"/>
          <w:szCs w:val="28"/>
          <w:u w:val="single"/>
        </w:rPr>
        <w:t xml:space="preserve">Соревнования по BMX - Фристайл </w:t>
      </w:r>
      <w:proofErr w:type="spellStart"/>
      <w:r w:rsidRPr="00F168A3">
        <w:rPr>
          <w:rFonts w:eastAsia="Calibri"/>
          <w:sz w:val="28"/>
          <w:szCs w:val="28"/>
          <w:u w:val="single"/>
        </w:rPr>
        <w:t>Флэт</w:t>
      </w:r>
      <w:proofErr w:type="spellEnd"/>
    </w:p>
    <w:p w14:paraId="0298714E"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 xml:space="preserve">Порядок старта на этапе квалификации выполняется по жребию, если не используется рейтинг серии; в этом случае стартовый этап этапа квалификации выполняется в порядке, обратном порядку ранжирования серии среди </w:t>
      </w:r>
      <w:r w:rsidRPr="00A2708A">
        <w:rPr>
          <w:rFonts w:eastAsia="Calibri"/>
          <w:color w:val="000000"/>
          <w:sz w:val="28"/>
          <w:szCs w:val="28"/>
        </w:rPr>
        <w:t>присутствующих спортсменов.</w:t>
      </w:r>
    </w:p>
    <w:p w14:paraId="2D3F5CE2"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Спортсмены без рейтинга должны выступать первыми по жребию.</w:t>
      </w:r>
    </w:p>
    <w:p w14:paraId="72DB0FA2" w14:textId="77777777" w:rsidR="00AB7992" w:rsidRPr="00A2708A" w:rsidRDefault="00AB7992" w:rsidP="00AB7992">
      <w:pPr>
        <w:autoSpaceDE w:val="0"/>
        <w:autoSpaceDN w:val="0"/>
        <w:adjustRightInd w:val="0"/>
        <w:ind w:firstLine="680"/>
        <w:jc w:val="both"/>
        <w:rPr>
          <w:rFonts w:eastAsia="Calibri"/>
          <w:color w:val="000000"/>
          <w:sz w:val="28"/>
          <w:szCs w:val="28"/>
        </w:rPr>
      </w:pPr>
    </w:p>
    <w:p w14:paraId="58F3C046"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доп.6.006</w:t>
      </w:r>
    </w:p>
    <w:p w14:paraId="1A24122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 полуфинале (если он проводится) стартовый порядок делается в обратном порядке результатов этапа квалификации.</w:t>
      </w:r>
    </w:p>
    <w:p w14:paraId="74DA0C88"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6C1FA27B"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доп.6.007</w:t>
      </w:r>
    </w:p>
    <w:p w14:paraId="14A94A3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 финале стартовый порядок делается в обратном порядке результатов предыдущего этапа.</w:t>
      </w:r>
    </w:p>
    <w:p w14:paraId="3D91BBE2"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AE1B002"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6 доп.6.008</w:t>
      </w:r>
    </w:p>
    <w:p w14:paraId="5F2A0D93"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 каждом этапе </w:t>
      </w:r>
      <w:r w:rsidRPr="00A2708A">
        <w:rPr>
          <w:rFonts w:eastAsia="Calibri"/>
          <w:color w:val="000000"/>
          <w:sz w:val="28"/>
          <w:szCs w:val="28"/>
          <w:lang w:eastAsia="en-US"/>
        </w:rPr>
        <w:t xml:space="preserve">соревнования </w:t>
      </w:r>
      <w:r w:rsidRPr="00A2708A">
        <w:rPr>
          <w:rFonts w:eastAsia="Calibri"/>
          <w:color w:val="000000"/>
          <w:sz w:val="28"/>
          <w:szCs w:val="28"/>
        </w:rPr>
        <w:t>спортсмены</w:t>
      </w:r>
      <w:r w:rsidRPr="00A2708A">
        <w:rPr>
          <w:rFonts w:eastAsia="Calibri"/>
          <w:color w:val="000000"/>
          <w:sz w:val="28"/>
          <w:szCs w:val="28"/>
          <w:lang w:eastAsia="en-US"/>
        </w:rPr>
        <w:t xml:space="preserve"> в каждом заезде</w:t>
      </w:r>
      <w:r w:rsidRPr="00395245">
        <w:rPr>
          <w:rFonts w:eastAsia="Calibri"/>
          <w:sz w:val="28"/>
          <w:szCs w:val="28"/>
          <w:lang w:eastAsia="en-US"/>
        </w:rPr>
        <w:t>, имеют право на разминку не менее 40 секунд перед началом их заезда.</w:t>
      </w:r>
    </w:p>
    <w:p w14:paraId="6B5799DD"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AB6AED8"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6доп.6.009</w:t>
      </w:r>
    </w:p>
    <w:p w14:paraId="6D5E5C2C" w14:textId="78F5B74A"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В полуфинале (если он проводится) и </w:t>
      </w:r>
      <w:r w:rsidRPr="00A2708A">
        <w:rPr>
          <w:rFonts w:eastAsia="Calibri"/>
          <w:color w:val="000000"/>
          <w:sz w:val="28"/>
          <w:szCs w:val="28"/>
          <w:lang w:eastAsia="en-US"/>
        </w:rPr>
        <w:t xml:space="preserve">финале, любого спортсмена, который не присутствует на трассе (в Парке) или в зоне для </w:t>
      </w:r>
      <w:r w:rsidRPr="00A2708A">
        <w:rPr>
          <w:rFonts w:eastAsia="Calibri"/>
          <w:color w:val="000000"/>
          <w:sz w:val="28"/>
          <w:szCs w:val="28"/>
        </w:rPr>
        <w:t>спортсменов</w:t>
      </w:r>
      <w:r w:rsidRPr="00A2708A">
        <w:rPr>
          <w:rFonts w:eastAsia="Calibri"/>
          <w:color w:val="000000"/>
          <w:sz w:val="28"/>
          <w:szCs w:val="28"/>
          <w:lang w:eastAsia="en-US"/>
        </w:rPr>
        <w:t xml:space="preserve">, как описано в </w:t>
      </w:r>
      <w:r w:rsidR="00104DF0">
        <w:rPr>
          <w:rFonts w:eastAsia="Calibri"/>
          <w:color w:val="000000"/>
          <w:sz w:val="28"/>
          <w:szCs w:val="28"/>
          <w:lang w:eastAsia="en-US"/>
        </w:rPr>
        <w:t>Регламенте (Т</w:t>
      </w:r>
      <w:r w:rsidRPr="00A2708A">
        <w:rPr>
          <w:rFonts w:eastAsia="Calibri"/>
          <w:color w:val="000000"/>
          <w:sz w:val="28"/>
          <w:szCs w:val="28"/>
          <w:lang w:eastAsia="en-US"/>
        </w:rPr>
        <w:t xml:space="preserve">ехническом </w:t>
      </w:r>
      <w:r w:rsidR="00104DF0">
        <w:rPr>
          <w:rFonts w:eastAsia="Calibri"/>
          <w:color w:val="000000"/>
          <w:sz w:val="28"/>
          <w:szCs w:val="28"/>
          <w:lang w:eastAsia="en-US"/>
        </w:rPr>
        <w:t>Гиде)</w:t>
      </w:r>
      <w:r w:rsidRPr="00A2708A">
        <w:rPr>
          <w:rFonts w:eastAsia="Calibri"/>
          <w:color w:val="000000"/>
          <w:sz w:val="28"/>
          <w:szCs w:val="28"/>
          <w:lang w:eastAsia="en-US"/>
        </w:rPr>
        <w:t xml:space="preserve">, </w:t>
      </w:r>
      <w:r w:rsidRPr="00A2708A">
        <w:rPr>
          <w:color w:val="000000"/>
          <w:sz w:val="28"/>
          <w:szCs w:val="28"/>
          <w:lang w:val="ru"/>
        </w:rPr>
        <w:t>не позднее начала разминочного периода, предшествующего данному этапу</w:t>
      </w:r>
      <w:r w:rsidRPr="00A2708A">
        <w:rPr>
          <w:rFonts w:eastAsia="Calibri"/>
          <w:color w:val="000000"/>
          <w:sz w:val="28"/>
          <w:szCs w:val="28"/>
          <w:lang w:eastAsia="en-US"/>
        </w:rPr>
        <w:t>, не допускается к старту. Они будут оцениваться как НC («Не стартовал») в данном этапе.</w:t>
      </w:r>
    </w:p>
    <w:p w14:paraId="5802FDAB" w14:textId="77777777" w:rsidR="00AB7992" w:rsidRPr="00A2708A" w:rsidRDefault="00AB7992" w:rsidP="00AB7992">
      <w:pPr>
        <w:autoSpaceDE w:val="0"/>
        <w:autoSpaceDN w:val="0"/>
        <w:adjustRightInd w:val="0"/>
        <w:jc w:val="both"/>
        <w:rPr>
          <w:rFonts w:eastAsia="Calibri"/>
          <w:color w:val="000000"/>
          <w:sz w:val="28"/>
          <w:szCs w:val="28"/>
          <w:lang w:eastAsia="en-US"/>
        </w:rPr>
      </w:pPr>
    </w:p>
    <w:p w14:paraId="05CA625D"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доп.6.010</w:t>
      </w:r>
    </w:p>
    <w:p w14:paraId="402C4A1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В случае, если один или более </w:t>
      </w:r>
      <w:r w:rsidRPr="00A2708A">
        <w:rPr>
          <w:rFonts w:eastAsia="Calibri"/>
          <w:color w:val="000000"/>
          <w:sz w:val="28"/>
          <w:szCs w:val="28"/>
        </w:rPr>
        <w:t>спортсменов</w:t>
      </w:r>
      <w:r w:rsidRPr="00A2708A">
        <w:rPr>
          <w:rFonts w:eastAsia="Calibri"/>
          <w:color w:val="000000"/>
          <w:sz w:val="28"/>
          <w:szCs w:val="28"/>
          <w:lang w:eastAsia="en-US"/>
        </w:rPr>
        <w:t xml:space="preserve"> не стартуют в полуфинале или финале по причине неявки в срок, описанной в статье 6доп.6.009, заезды должны быть переформированы, как описано в статье 6доп.6.003.</w:t>
      </w:r>
    </w:p>
    <w:p w14:paraId="7E228EE5" w14:textId="661EFDE0"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В случае, если один или более </w:t>
      </w:r>
      <w:r w:rsidRPr="00A2708A">
        <w:rPr>
          <w:rFonts w:eastAsia="Calibri"/>
          <w:color w:val="000000"/>
          <w:sz w:val="28"/>
          <w:szCs w:val="28"/>
        </w:rPr>
        <w:t>спортсменов</w:t>
      </w:r>
      <w:r w:rsidRPr="00A2708A">
        <w:rPr>
          <w:rFonts w:eastAsia="Calibri"/>
          <w:color w:val="000000"/>
          <w:sz w:val="28"/>
          <w:szCs w:val="28"/>
          <w:lang w:eastAsia="en-US"/>
        </w:rPr>
        <w:t xml:space="preserve"> сняты с гонки (либо дисквалифицирован, либо не допущены к старту) после того, как </w:t>
      </w:r>
      <w:r w:rsidR="00104DF0" w:rsidRPr="00A2708A">
        <w:rPr>
          <w:rFonts w:eastAsia="Calibri"/>
          <w:color w:val="000000"/>
          <w:sz w:val="28"/>
          <w:szCs w:val="28"/>
          <w:lang w:eastAsia="en-US"/>
        </w:rPr>
        <w:t>срок,</w:t>
      </w:r>
      <w:r w:rsidRPr="00A2708A">
        <w:rPr>
          <w:rFonts w:eastAsia="Calibri"/>
          <w:color w:val="000000"/>
          <w:sz w:val="28"/>
          <w:szCs w:val="28"/>
          <w:lang w:eastAsia="en-US"/>
        </w:rPr>
        <w:t xml:space="preserve"> описанный в статье 6доп.6.009 прошёл, то заезды не будут переформированы.</w:t>
      </w:r>
    </w:p>
    <w:p w14:paraId="7D195894"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lastRenderedPageBreak/>
        <w:t>Подсчет очков и результаты</w:t>
      </w:r>
    </w:p>
    <w:p w14:paraId="5068237F"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4626912F"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доп.6.011</w:t>
      </w:r>
    </w:p>
    <w:p w14:paraId="509C8DF1" w14:textId="77777777" w:rsidR="00AB7992" w:rsidRPr="00F168A3" w:rsidRDefault="00AB7992" w:rsidP="00AB7992">
      <w:pPr>
        <w:autoSpaceDE w:val="0"/>
        <w:autoSpaceDN w:val="0"/>
        <w:adjustRightInd w:val="0"/>
        <w:ind w:firstLine="680"/>
        <w:jc w:val="both"/>
        <w:rPr>
          <w:rFonts w:eastAsia="Calibri"/>
          <w:sz w:val="28"/>
          <w:szCs w:val="28"/>
          <w:u w:val="single"/>
        </w:rPr>
      </w:pPr>
      <w:r w:rsidRPr="00F168A3">
        <w:rPr>
          <w:rFonts w:eastAsia="Calibri"/>
          <w:sz w:val="28"/>
          <w:szCs w:val="28"/>
          <w:u w:val="single"/>
        </w:rPr>
        <w:t xml:space="preserve">Соревнования по BMX - Фристайл </w:t>
      </w:r>
    </w:p>
    <w:p w14:paraId="20FE3689"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 xml:space="preserve">Каждый судья должен дать </w:t>
      </w:r>
      <w:r w:rsidRPr="00A2708A">
        <w:rPr>
          <w:rFonts w:eastAsia="Calibri"/>
          <w:color w:val="000000"/>
          <w:sz w:val="28"/>
          <w:szCs w:val="28"/>
        </w:rPr>
        <w:t xml:space="preserve">каждому спортсмену балл между 0.00 и 99.99, принимая во внимание всю работу </w:t>
      </w:r>
      <w:r w:rsidRPr="00A2708A">
        <w:rPr>
          <w:rFonts w:eastAsia="Calibri"/>
          <w:color w:val="000000"/>
          <w:sz w:val="28"/>
          <w:szCs w:val="28"/>
          <w:lang w:eastAsia="en-US"/>
        </w:rPr>
        <w:t>спортсмена</w:t>
      </w:r>
      <w:r w:rsidRPr="00A2708A">
        <w:rPr>
          <w:rFonts w:eastAsia="Calibri"/>
          <w:color w:val="000000"/>
          <w:sz w:val="28"/>
          <w:szCs w:val="28"/>
        </w:rPr>
        <w:t>, включающую оба выступления. Индивидуальные оценки не даются за каждое отдельное выступление.</w:t>
      </w:r>
    </w:p>
    <w:p w14:paraId="537EF365" w14:textId="77777777" w:rsidR="00AB7992" w:rsidRPr="00A2708A" w:rsidRDefault="00AB7992" w:rsidP="00AB7992">
      <w:pPr>
        <w:autoSpaceDE w:val="0"/>
        <w:autoSpaceDN w:val="0"/>
        <w:adjustRightInd w:val="0"/>
        <w:ind w:firstLine="680"/>
        <w:jc w:val="both"/>
        <w:rPr>
          <w:color w:val="000000"/>
          <w:sz w:val="28"/>
          <w:szCs w:val="28"/>
        </w:rPr>
      </w:pPr>
      <w:r w:rsidRPr="00A2708A">
        <w:rPr>
          <w:color w:val="000000"/>
          <w:sz w:val="28"/>
          <w:szCs w:val="28"/>
        </w:rPr>
        <w:t xml:space="preserve">В предварительной квалификации (если она проводится) и на этапе квалификации оценки, данные всеми судьями, для каждого </w:t>
      </w:r>
      <w:r w:rsidRPr="00A2708A">
        <w:rPr>
          <w:rFonts w:eastAsia="Calibri"/>
          <w:color w:val="000000"/>
          <w:sz w:val="28"/>
          <w:szCs w:val="28"/>
          <w:lang w:eastAsia="en-US"/>
        </w:rPr>
        <w:t>спортсмена</w:t>
      </w:r>
      <w:r w:rsidRPr="00A2708A">
        <w:rPr>
          <w:color w:val="000000"/>
          <w:sz w:val="28"/>
          <w:szCs w:val="28"/>
        </w:rPr>
        <w:t xml:space="preserve"> затем усредняются; этот средний балл является официальной оценкой работы </w:t>
      </w:r>
      <w:r w:rsidRPr="00A2708A">
        <w:rPr>
          <w:rFonts w:eastAsia="Calibri"/>
          <w:color w:val="000000"/>
          <w:sz w:val="28"/>
          <w:szCs w:val="28"/>
          <w:lang w:eastAsia="en-US"/>
        </w:rPr>
        <w:t>спортсмена</w:t>
      </w:r>
      <w:r w:rsidRPr="00A2708A">
        <w:rPr>
          <w:color w:val="000000"/>
          <w:sz w:val="28"/>
          <w:szCs w:val="28"/>
        </w:rPr>
        <w:br/>
        <w:t xml:space="preserve">в 2 выступлениях в данном заезде. На полуфинальном и финальном этапе оценки, выставленные всеми судьями за каждого </w:t>
      </w:r>
      <w:r w:rsidRPr="00A2708A">
        <w:rPr>
          <w:rFonts w:eastAsia="Calibri"/>
          <w:color w:val="000000"/>
          <w:sz w:val="28"/>
          <w:szCs w:val="28"/>
          <w:lang w:eastAsia="en-US"/>
        </w:rPr>
        <w:t>спортсмена</w:t>
      </w:r>
      <w:r w:rsidRPr="00A2708A">
        <w:rPr>
          <w:color w:val="000000"/>
          <w:sz w:val="28"/>
          <w:szCs w:val="28"/>
        </w:rPr>
        <w:t>, усредняются; итоговая</w:t>
      </w:r>
      <w:r w:rsidRPr="00A2708A">
        <w:rPr>
          <w:color w:val="000000"/>
          <w:sz w:val="28"/>
          <w:szCs w:val="28"/>
        </w:rPr>
        <w:br/>
        <w:t>оценка – это лучшая оценка из двух заездов на полуфинальном и финальном этапе.</w:t>
      </w:r>
    </w:p>
    <w:p w14:paraId="484C4A6C"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Каждый средний балл сообщается с точностью до 2 цифр после запятой; любые цифры за пределами этого отбрасываются (округления баллов не делается).</w:t>
      </w:r>
    </w:p>
    <w:p w14:paraId="31CFFE2E" w14:textId="77777777" w:rsidR="00AB7992" w:rsidRPr="00104DF0" w:rsidRDefault="00AB7992" w:rsidP="00AB7992">
      <w:pPr>
        <w:autoSpaceDE w:val="0"/>
        <w:autoSpaceDN w:val="0"/>
        <w:adjustRightInd w:val="0"/>
        <w:ind w:firstLine="680"/>
        <w:jc w:val="both"/>
        <w:rPr>
          <w:rFonts w:eastAsia="Calibri"/>
          <w:color w:val="000000"/>
          <w:sz w:val="28"/>
          <w:szCs w:val="28"/>
          <w:u w:val="single"/>
        </w:rPr>
      </w:pPr>
      <w:r w:rsidRPr="00104DF0">
        <w:rPr>
          <w:rFonts w:eastAsia="Calibri"/>
          <w:sz w:val="28"/>
          <w:szCs w:val="28"/>
          <w:u w:val="single"/>
        </w:rPr>
        <w:t xml:space="preserve">Соревнования по BMX - </w:t>
      </w:r>
      <w:r w:rsidRPr="00104DF0">
        <w:rPr>
          <w:rFonts w:eastAsia="Calibri"/>
          <w:color w:val="000000"/>
          <w:sz w:val="28"/>
          <w:szCs w:val="28"/>
          <w:u w:val="single"/>
        </w:rPr>
        <w:t xml:space="preserve">Фристайл </w:t>
      </w:r>
      <w:proofErr w:type="spellStart"/>
      <w:r w:rsidRPr="00104DF0">
        <w:rPr>
          <w:rFonts w:eastAsia="Calibri"/>
          <w:color w:val="000000"/>
          <w:sz w:val="28"/>
          <w:szCs w:val="28"/>
          <w:u w:val="single"/>
        </w:rPr>
        <w:t>Флэт</w:t>
      </w:r>
      <w:proofErr w:type="spellEnd"/>
    </w:p>
    <w:p w14:paraId="13570899" w14:textId="77777777" w:rsidR="00AB7992" w:rsidRPr="00395245" w:rsidRDefault="00AB7992" w:rsidP="00AB7992">
      <w:pPr>
        <w:autoSpaceDE w:val="0"/>
        <w:autoSpaceDN w:val="0"/>
        <w:adjustRightInd w:val="0"/>
        <w:ind w:firstLine="680"/>
        <w:jc w:val="both"/>
        <w:rPr>
          <w:rFonts w:eastAsia="Calibri"/>
          <w:sz w:val="28"/>
          <w:szCs w:val="28"/>
        </w:rPr>
      </w:pPr>
      <w:r w:rsidRPr="00A2708A">
        <w:rPr>
          <w:rFonts w:eastAsia="Calibri"/>
          <w:color w:val="000000"/>
          <w:sz w:val="28"/>
          <w:szCs w:val="28"/>
        </w:rPr>
        <w:t xml:space="preserve">Каждый судья должен выставлять каждому спортсмену оценку от 0,00 до 99,99 с учетом всех результатов </w:t>
      </w:r>
      <w:r w:rsidRPr="00A2708A">
        <w:rPr>
          <w:rFonts w:eastAsia="Calibri"/>
          <w:color w:val="000000"/>
          <w:sz w:val="28"/>
          <w:szCs w:val="28"/>
          <w:lang w:eastAsia="en-US"/>
        </w:rPr>
        <w:t>спортсмена</w:t>
      </w:r>
      <w:r w:rsidRPr="00A2708A">
        <w:rPr>
          <w:rFonts w:eastAsia="Calibri"/>
          <w:color w:val="000000"/>
          <w:sz w:val="28"/>
          <w:szCs w:val="28"/>
        </w:rPr>
        <w:t xml:space="preserve">. Баллы, выставленные всеми судьями для каждого </w:t>
      </w:r>
      <w:r w:rsidRPr="00A2708A">
        <w:rPr>
          <w:rFonts w:eastAsia="Calibri"/>
          <w:color w:val="000000"/>
          <w:sz w:val="28"/>
          <w:szCs w:val="28"/>
          <w:lang w:eastAsia="en-US"/>
        </w:rPr>
        <w:t>спортсмена</w:t>
      </w:r>
      <w:r w:rsidRPr="00A2708A">
        <w:rPr>
          <w:rFonts w:eastAsia="Calibri"/>
          <w:color w:val="000000"/>
          <w:sz w:val="28"/>
          <w:szCs w:val="28"/>
        </w:rPr>
        <w:t xml:space="preserve">, усредняются; этот средний балл является официальным показателем результативности </w:t>
      </w:r>
      <w:r w:rsidRPr="00A2708A">
        <w:rPr>
          <w:rFonts w:eastAsia="Calibri"/>
          <w:color w:val="000000"/>
          <w:sz w:val="28"/>
          <w:szCs w:val="28"/>
          <w:lang w:eastAsia="en-US"/>
        </w:rPr>
        <w:t>спортсмена</w:t>
      </w:r>
      <w:r w:rsidRPr="00A2708A">
        <w:rPr>
          <w:rFonts w:eastAsia="Calibri"/>
          <w:color w:val="000000"/>
          <w:sz w:val="28"/>
          <w:szCs w:val="28"/>
        </w:rPr>
        <w:t xml:space="preserve"> за рассматриваемый заезд. Баллы отдельных судей не приводятся. Каждый средний балл указывается с точностью до 2-х десятичных знаков; любые доли очков за пределами этого отбрасываются (округление результатов</w:t>
      </w:r>
      <w:r w:rsidRPr="00395245">
        <w:rPr>
          <w:rFonts w:eastAsia="Calibri"/>
          <w:sz w:val="28"/>
          <w:szCs w:val="28"/>
        </w:rPr>
        <w:t xml:space="preserve"> не производится).</w:t>
      </w:r>
    </w:p>
    <w:p w14:paraId="0CF19FEA"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2C908EAE"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Соревнование на лучший трюк</w:t>
      </w:r>
    </w:p>
    <w:p w14:paraId="40BE654E"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63412EBC"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доп.6.012</w:t>
      </w:r>
    </w:p>
    <w:p w14:paraId="56AAD47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 финале в категориях мужчины и женщины организатор соревнования может принять решение предложить приз за лучший трюк. Если это так, то этот факт будет объявлен в техническом руководстве по соревнованию.</w:t>
      </w:r>
    </w:p>
    <w:p w14:paraId="72A6925A"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Если конкурс на лучший трюк проводится, как описано выше, то лучший трюк для </w:t>
      </w:r>
      <w:r w:rsidRPr="00A2708A">
        <w:rPr>
          <w:rFonts w:eastAsia="Calibri"/>
          <w:color w:val="000000"/>
          <w:sz w:val="28"/>
          <w:szCs w:val="28"/>
          <w:lang w:eastAsia="en-US"/>
        </w:rPr>
        <w:t xml:space="preserve">каждого спортсмена оценивается отдельно от его двух выступлений. При этом, каждому </w:t>
      </w:r>
      <w:r w:rsidRPr="00A2708A">
        <w:rPr>
          <w:rFonts w:eastAsia="Calibri"/>
          <w:color w:val="000000"/>
          <w:sz w:val="28"/>
          <w:szCs w:val="28"/>
        </w:rPr>
        <w:t>спортсмену</w:t>
      </w:r>
      <w:r w:rsidRPr="00A2708A">
        <w:rPr>
          <w:rFonts w:eastAsia="Calibri"/>
          <w:color w:val="000000"/>
          <w:sz w:val="28"/>
          <w:szCs w:val="28"/>
          <w:lang w:eastAsia="en-US"/>
        </w:rPr>
        <w:t xml:space="preserve"> будет разрешено от 2 до 5 попыток на лучший трюк, как указано в техническом руководстве. Конкурс на лучший трюк выполняется в стартовом порядке в конце каждого заезда.</w:t>
      </w:r>
    </w:p>
    <w:p w14:paraId="7B4989D1"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4F391255"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Не стартовавшие спортсмены и удаление с соревнований</w:t>
      </w:r>
    </w:p>
    <w:p w14:paraId="04C279A8"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lastRenderedPageBreak/>
        <w:t>6 доп.6.013</w:t>
      </w:r>
    </w:p>
    <w:p w14:paraId="33C1D429"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На каждом этапе возможно, что один или несколько </w:t>
      </w:r>
      <w:r w:rsidRPr="00A2708A">
        <w:rPr>
          <w:rFonts w:eastAsia="Calibri"/>
          <w:color w:val="000000"/>
          <w:sz w:val="28"/>
          <w:szCs w:val="28"/>
        </w:rPr>
        <w:t>спортсменов</w:t>
      </w:r>
      <w:r w:rsidRPr="00A2708A">
        <w:rPr>
          <w:rFonts w:eastAsia="Calibri"/>
          <w:color w:val="000000"/>
          <w:sz w:val="28"/>
          <w:szCs w:val="28"/>
          <w:lang w:eastAsia="en-US"/>
        </w:rPr>
        <w:t xml:space="preserve"> не допускается к старту или удаляется с соревнования.</w:t>
      </w:r>
    </w:p>
    <w:p w14:paraId="2DF4F03A"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В случае, если спортсмен не допускается к старту по какой-либо причине или удаляется с соревнования или просто не является к началу своего первого выступления, он должен быть обозначен как "Не стартовал" для этого этапа. Такой спортсмен не имеет права переходить в следующий этап соревнования.</w:t>
      </w:r>
    </w:p>
    <w:p w14:paraId="28B0B7EA"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Если спортсмен удалён после завершения части своего первого или второго выступления, он будет считаться стартовавшим на этом этапе соревнований и получит очки на основании заезда(</w:t>
      </w:r>
      <w:proofErr w:type="spellStart"/>
      <w:r w:rsidRPr="00A2708A">
        <w:rPr>
          <w:rFonts w:eastAsia="Calibri"/>
          <w:color w:val="000000"/>
          <w:sz w:val="28"/>
          <w:szCs w:val="28"/>
          <w:lang w:eastAsia="en-US"/>
        </w:rPr>
        <w:t>ов</w:t>
      </w:r>
      <w:proofErr w:type="spellEnd"/>
      <w:r w:rsidRPr="00A2708A">
        <w:rPr>
          <w:rFonts w:eastAsia="Calibri"/>
          <w:color w:val="000000"/>
          <w:sz w:val="28"/>
          <w:szCs w:val="28"/>
          <w:lang w:eastAsia="en-US"/>
        </w:rPr>
        <w:t>), которые он смог завершить до удаления.</w:t>
      </w:r>
    </w:p>
    <w:p w14:paraId="086BC731" w14:textId="4DFE551D" w:rsidR="00AB7992" w:rsidRPr="00A2708A" w:rsidRDefault="00AB7992" w:rsidP="00104DF0">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В случае, если спортсмен , зарегистрированный для участия в соревновании, не явился на место проведения соревнований к полуфиналу или финалу в пределах временных сроков, определенных в статье 6доп.6.009, их обозначение «НC» должно быть преобразовано в дисквалификацию, если только неявка спортсмена не имела уважительной причины, такой как травма или форс-мажор вне их контроля. Ответственность спортсмена или его представителя в том, чтобы связаться с организатором и обеспечить приемлемое доказательство этого.</w:t>
      </w:r>
    </w:p>
    <w:p w14:paraId="29C5620B" w14:textId="77777777" w:rsidR="005B2A24" w:rsidRDefault="005B2A24" w:rsidP="00AB7992">
      <w:pPr>
        <w:autoSpaceDE w:val="0"/>
        <w:autoSpaceDN w:val="0"/>
        <w:adjustRightInd w:val="0"/>
        <w:ind w:firstLine="680"/>
        <w:jc w:val="both"/>
        <w:rPr>
          <w:rFonts w:eastAsia="Calibri"/>
          <w:b/>
          <w:sz w:val="28"/>
          <w:szCs w:val="28"/>
          <w:lang w:eastAsia="en-US"/>
        </w:rPr>
      </w:pPr>
    </w:p>
    <w:p w14:paraId="144EFF2A"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Результаты каждого этапа</w:t>
      </w:r>
    </w:p>
    <w:p w14:paraId="359FA674"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48C192D2"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доп.6.014</w:t>
      </w:r>
    </w:p>
    <w:p w14:paraId="452A6498"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На каждом этапе результаты устанавливаются в порядке от наибольшего количества очков к наименьшему. </w:t>
      </w:r>
      <w:bookmarkStart w:id="114" w:name="_Hlk152973485"/>
      <w:r w:rsidRPr="00395245">
        <w:rPr>
          <w:rFonts w:eastAsia="Calibri"/>
          <w:sz w:val="28"/>
          <w:szCs w:val="28"/>
          <w:lang w:eastAsia="en-US"/>
        </w:rPr>
        <w:t>Случай равенства разрешается в соответствии со статьей</w:t>
      </w:r>
      <w:bookmarkEnd w:id="114"/>
      <w:r w:rsidRPr="00395245">
        <w:rPr>
          <w:rFonts w:eastAsia="Calibri"/>
          <w:sz w:val="28"/>
          <w:szCs w:val="28"/>
          <w:lang w:eastAsia="en-US"/>
        </w:rPr>
        <w:t xml:space="preserve"> 6доп.6.015.</w:t>
      </w:r>
    </w:p>
    <w:p w14:paraId="0662010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На этапе квалификации результаты должны быть представлены не позднее, чем через 60 минут после того, как этап квалификации будет завершён.</w:t>
      </w:r>
    </w:p>
    <w:p w14:paraId="78CEFD6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 полуфинале результаты должны быть представлены не позднее, чем через 30 минут после того, как полуфинал завершится.</w:t>
      </w:r>
    </w:p>
    <w:p w14:paraId="37DD3728"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В финале результаты должны быть представлены не позднее, чем через 15 минут после того</w:t>
      </w:r>
      <w:r w:rsidRPr="00A2708A">
        <w:rPr>
          <w:rFonts w:eastAsia="Calibri"/>
          <w:color w:val="000000"/>
          <w:sz w:val="28"/>
          <w:szCs w:val="28"/>
          <w:lang w:eastAsia="en-US"/>
        </w:rPr>
        <w:t>, как финал завершится.</w:t>
      </w:r>
    </w:p>
    <w:p w14:paraId="3C99DD69"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75CFE3DA"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доп.6.015</w:t>
      </w:r>
    </w:p>
    <w:p w14:paraId="436512D0"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В случае равенства судьи должны обсудить работу каждого из данных </w:t>
      </w:r>
      <w:r w:rsidRPr="00A2708A">
        <w:rPr>
          <w:rFonts w:eastAsia="Calibri"/>
          <w:color w:val="000000"/>
          <w:sz w:val="28"/>
          <w:szCs w:val="28"/>
        </w:rPr>
        <w:t>спортсменов</w:t>
      </w:r>
      <w:r w:rsidRPr="00A2708A">
        <w:rPr>
          <w:rFonts w:eastAsia="Calibri"/>
          <w:color w:val="000000"/>
          <w:sz w:val="28"/>
          <w:szCs w:val="28"/>
          <w:lang w:eastAsia="en-US"/>
        </w:rPr>
        <w:t xml:space="preserve"> и использовать следующую процедуру, чтобы разрешить равенство.</w:t>
      </w:r>
    </w:p>
    <w:p w14:paraId="178F8FB4"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В ходе обсуждения судьи должны сначала убедиться, что оценки являются правильными. Если решение не может быть принято и остается равенство, тогда:</w:t>
      </w:r>
    </w:p>
    <w:p w14:paraId="7988B392"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lastRenderedPageBreak/>
        <w:t>а. Если есть более 3-х судей:</w:t>
      </w:r>
    </w:p>
    <w:p w14:paraId="0C5DD750" w14:textId="4A2E7544" w:rsidR="00AB7992" w:rsidRPr="00104DF0" w:rsidRDefault="005F0185" w:rsidP="005C028A">
      <w:pPr>
        <w:pStyle w:val="af2"/>
        <w:numPr>
          <w:ilvl w:val="1"/>
          <w:numId w:val="88"/>
        </w:numPr>
        <w:autoSpaceDE w:val="0"/>
        <w:autoSpaceDN w:val="0"/>
        <w:adjustRightInd w:val="0"/>
        <w:ind w:left="993" w:hanging="284"/>
        <w:jc w:val="both"/>
        <w:rPr>
          <w:rFonts w:eastAsia="Calibri"/>
          <w:color w:val="000000"/>
          <w:sz w:val="28"/>
          <w:szCs w:val="28"/>
          <w:lang w:eastAsia="en-US"/>
        </w:rPr>
      </w:pPr>
      <w:r>
        <w:rPr>
          <w:rFonts w:eastAsia="Calibri"/>
          <w:color w:val="000000"/>
          <w:sz w:val="28"/>
          <w:szCs w:val="28"/>
          <w:lang w:eastAsia="en-US"/>
        </w:rPr>
        <w:t>о</w:t>
      </w:r>
      <w:r w:rsidR="00AB7992" w:rsidRPr="00104DF0">
        <w:rPr>
          <w:rFonts w:eastAsia="Calibri"/>
          <w:color w:val="000000"/>
          <w:sz w:val="28"/>
          <w:szCs w:val="28"/>
          <w:lang w:eastAsia="en-US"/>
        </w:rPr>
        <w:t>тбросить высокие и низкие баллы и усреднить оставшиеся баллы; затем</w:t>
      </w:r>
      <w:r>
        <w:rPr>
          <w:rFonts w:eastAsia="Calibri"/>
          <w:color w:val="000000"/>
          <w:sz w:val="28"/>
          <w:szCs w:val="28"/>
          <w:lang w:eastAsia="en-US"/>
        </w:rPr>
        <w:t>,</w:t>
      </w:r>
    </w:p>
    <w:p w14:paraId="0719C180" w14:textId="3712FFEC" w:rsidR="00AB7992" w:rsidRPr="00104DF0" w:rsidRDefault="005F0185" w:rsidP="005C028A">
      <w:pPr>
        <w:pStyle w:val="af2"/>
        <w:numPr>
          <w:ilvl w:val="1"/>
          <w:numId w:val="88"/>
        </w:numPr>
        <w:autoSpaceDE w:val="0"/>
        <w:autoSpaceDN w:val="0"/>
        <w:adjustRightInd w:val="0"/>
        <w:ind w:left="993" w:hanging="284"/>
        <w:jc w:val="both"/>
        <w:rPr>
          <w:rFonts w:eastAsia="Calibri"/>
          <w:color w:val="000000"/>
          <w:sz w:val="28"/>
          <w:szCs w:val="28"/>
          <w:lang w:eastAsia="en-US"/>
        </w:rPr>
      </w:pPr>
      <w:r>
        <w:rPr>
          <w:rFonts w:eastAsia="Calibri"/>
          <w:color w:val="000000"/>
          <w:sz w:val="28"/>
          <w:szCs w:val="28"/>
          <w:lang w:eastAsia="en-US"/>
        </w:rPr>
        <w:t>о</w:t>
      </w:r>
      <w:r w:rsidR="00AB7992" w:rsidRPr="00104DF0">
        <w:rPr>
          <w:rFonts w:eastAsia="Calibri"/>
          <w:color w:val="000000"/>
          <w:sz w:val="28"/>
          <w:szCs w:val="28"/>
          <w:lang w:eastAsia="en-US"/>
        </w:rPr>
        <w:t>тбросить низкий балл и усреднить оставшиеся баллы; затем</w:t>
      </w:r>
    </w:p>
    <w:p w14:paraId="02211023" w14:textId="294E8774" w:rsidR="00AB7992" w:rsidRPr="00104DF0" w:rsidRDefault="005F0185" w:rsidP="005C028A">
      <w:pPr>
        <w:pStyle w:val="af2"/>
        <w:numPr>
          <w:ilvl w:val="1"/>
          <w:numId w:val="88"/>
        </w:numPr>
        <w:autoSpaceDE w:val="0"/>
        <w:autoSpaceDN w:val="0"/>
        <w:adjustRightInd w:val="0"/>
        <w:ind w:left="993" w:hanging="284"/>
        <w:jc w:val="both"/>
        <w:rPr>
          <w:rFonts w:eastAsia="Calibri"/>
          <w:color w:val="000000"/>
          <w:sz w:val="28"/>
          <w:szCs w:val="28"/>
          <w:lang w:eastAsia="en-US"/>
        </w:rPr>
      </w:pPr>
      <w:r>
        <w:rPr>
          <w:rFonts w:eastAsia="Calibri"/>
          <w:color w:val="000000"/>
          <w:sz w:val="28"/>
          <w:szCs w:val="28"/>
          <w:lang w:eastAsia="en-US"/>
        </w:rPr>
        <w:t>о</w:t>
      </w:r>
      <w:r w:rsidR="00AB7992" w:rsidRPr="00104DF0">
        <w:rPr>
          <w:rFonts w:eastAsia="Calibri"/>
          <w:color w:val="000000"/>
          <w:sz w:val="28"/>
          <w:szCs w:val="28"/>
          <w:lang w:eastAsia="en-US"/>
        </w:rPr>
        <w:t>тбросить два самых низких балла и усреднить оставшиеся баллы.</w:t>
      </w:r>
    </w:p>
    <w:p w14:paraId="4974D0E0"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б. В противном случае, главный судья должен решить, выступление какого спортсмена было лучшим.</w:t>
      </w:r>
    </w:p>
    <w:p w14:paraId="217E0A21"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7B575BEB"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доп.6.016</w:t>
      </w:r>
    </w:p>
    <w:p w14:paraId="616E2E98" w14:textId="6B3B0D9C"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В системе результатов, установленных для каждого этапа, </w:t>
      </w:r>
      <w:r w:rsidRPr="00A2708A">
        <w:rPr>
          <w:rFonts w:eastAsia="Calibri"/>
          <w:bCs/>
          <w:color w:val="000000"/>
          <w:sz w:val="28"/>
          <w:szCs w:val="28"/>
          <w:lang w:eastAsia="en-US"/>
        </w:rPr>
        <w:t>спортсмены</w:t>
      </w:r>
      <w:r w:rsidRPr="00A2708A">
        <w:rPr>
          <w:rFonts w:eastAsia="Calibri"/>
          <w:color w:val="000000"/>
          <w:sz w:val="28"/>
          <w:szCs w:val="28"/>
          <w:lang w:eastAsia="en-US"/>
        </w:rPr>
        <w:t>, которые классифицировались как Н</w:t>
      </w:r>
      <w:proofErr w:type="gramStart"/>
      <w:r w:rsidRPr="00A2708A">
        <w:rPr>
          <w:rFonts w:eastAsia="Calibri"/>
          <w:color w:val="000000"/>
          <w:sz w:val="28"/>
          <w:szCs w:val="28"/>
          <w:lang w:eastAsia="en-US"/>
        </w:rPr>
        <w:t>C</w:t>
      </w:r>
      <w:proofErr w:type="gramEnd"/>
      <w:r w:rsidRPr="00A2708A">
        <w:rPr>
          <w:rFonts w:eastAsia="Calibri"/>
          <w:color w:val="000000"/>
          <w:sz w:val="28"/>
          <w:szCs w:val="28"/>
          <w:lang w:eastAsia="en-US"/>
        </w:rPr>
        <w:t xml:space="preserve"> (</w:t>
      </w:r>
      <w:r w:rsidR="005F0185">
        <w:rPr>
          <w:rFonts w:eastAsia="Calibri"/>
          <w:color w:val="000000"/>
          <w:sz w:val="28"/>
          <w:szCs w:val="28"/>
          <w:lang w:eastAsia="en-US"/>
        </w:rPr>
        <w:t>«</w:t>
      </w:r>
      <w:r w:rsidRPr="00A2708A">
        <w:rPr>
          <w:rFonts w:eastAsia="Calibri"/>
          <w:color w:val="000000"/>
          <w:sz w:val="28"/>
          <w:szCs w:val="28"/>
          <w:lang w:eastAsia="en-US"/>
        </w:rPr>
        <w:t>Не стартовал</w:t>
      </w:r>
      <w:r w:rsidR="005F0185">
        <w:rPr>
          <w:rFonts w:eastAsia="Calibri"/>
          <w:color w:val="000000"/>
          <w:sz w:val="28"/>
          <w:szCs w:val="28"/>
          <w:lang w:eastAsia="en-US"/>
        </w:rPr>
        <w:t>»</w:t>
      </w:r>
      <w:r w:rsidRPr="00A2708A">
        <w:rPr>
          <w:rFonts w:eastAsia="Calibri"/>
          <w:color w:val="000000"/>
          <w:sz w:val="28"/>
          <w:szCs w:val="28"/>
          <w:lang w:eastAsia="en-US"/>
        </w:rPr>
        <w:t>) ставятся на последнее место в данном этапе.</w:t>
      </w:r>
    </w:p>
    <w:p w14:paraId="5AFE7088"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В случае нескольких </w:t>
      </w:r>
      <w:r w:rsidRPr="00A2708A">
        <w:rPr>
          <w:rFonts w:eastAsia="Calibri"/>
          <w:color w:val="000000"/>
          <w:sz w:val="28"/>
          <w:szCs w:val="28"/>
        </w:rPr>
        <w:t>спортсменов</w:t>
      </w:r>
      <w:r w:rsidRPr="00A2708A">
        <w:rPr>
          <w:rFonts w:eastAsia="Calibri"/>
          <w:color w:val="000000"/>
          <w:sz w:val="28"/>
          <w:szCs w:val="28"/>
          <w:lang w:eastAsia="en-US"/>
        </w:rPr>
        <w:t xml:space="preserve"> НC, они будут размещены после тех </w:t>
      </w:r>
      <w:r w:rsidRPr="00A2708A">
        <w:rPr>
          <w:rFonts w:eastAsia="Calibri"/>
          <w:color w:val="000000"/>
          <w:sz w:val="28"/>
          <w:szCs w:val="28"/>
        </w:rPr>
        <w:t>спортсменов</w:t>
      </w:r>
      <w:r w:rsidRPr="00A2708A">
        <w:rPr>
          <w:rFonts w:eastAsia="Calibri"/>
          <w:color w:val="000000"/>
          <w:sz w:val="28"/>
          <w:szCs w:val="28"/>
          <w:lang w:eastAsia="en-US"/>
        </w:rPr>
        <w:t>, которые стартовали, в порядке их результатов в предыдущем этапе.</w:t>
      </w:r>
    </w:p>
    <w:p w14:paraId="6E300026"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В случае, если один или более </w:t>
      </w:r>
      <w:r w:rsidRPr="00A2708A">
        <w:rPr>
          <w:rFonts w:eastAsia="Calibri"/>
          <w:color w:val="000000"/>
          <w:sz w:val="28"/>
          <w:szCs w:val="28"/>
        </w:rPr>
        <w:t>спортсменов</w:t>
      </w:r>
      <w:r w:rsidRPr="00A2708A">
        <w:rPr>
          <w:rFonts w:eastAsia="Calibri"/>
          <w:color w:val="000000"/>
          <w:sz w:val="28"/>
          <w:szCs w:val="28"/>
          <w:lang w:eastAsia="en-US"/>
        </w:rPr>
        <w:t xml:space="preserve"> не стартуют в этапе квалификации, они автоматически будут считаться дисквалифицированными (ДСКВ) и не будут фигурировать в окончательных результатах соревнования.</w:t>
      </w:r>
    </w:p>
    <w:p w14:paraId="27E02BE9" w14:textId="77777777" w:rsidR="005B2A24" w:rsidRDefault="005B2A24" w:rsidP="00104DF0">
      <w:pPr>
        <w:autoSpaceDE w:val="0"/>
        <w:autoSpaceDN w:val="0"/>
        <w:adjustRightInd w:val="0"/>
        <w:jc w:val="both"/>
        <w:rPr>
          <w:rFonts w:eastAsia="Calibri"/>
          <w:b/>
          <w:color w:val="000000"/>
          <w:sz w:val="28"/>
          <w:szCs w:val="28"/>
          <w:lang w:eastAsia="en-US"/>
        </w:rPr>
      </w:pPr>
    </w:p>
    <w:p w14:paraId="5E015446" w14:textId="77777777" w:rsidR="00AB7992" w:rsidRPr="00A2708A" w:rsidRDefault="00AB7992" w:rsidP="00AB7992">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Классификация</w:t>
      </w:r>
    </w:p>
    <w:p w14:paraId="740AD7F8"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5F0C3D6D"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доп.6.017</w:t>
      </w:r>
    </w:p>
    <w:p w14:paraId="739D7402"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После того, как финал соревнования BMX - Фристайл завершен, общая классификация данного соревнования с учетом результатов всех его этапов производится следующим образом:</w:t>
      </w:r>
    </w:p>
    <w:p w14:paraId="7A7862C4" w14:textId="28C7A09A"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1.</w:t>
      </w:r>
      <w:r w:rsidR="005F0185">
        <w:rPr>
          <w:rFonts w:eastAsia="Calibri"/>
          <w:sz w:val="28"/>
          <w:szCs w:val="28"/>
        </w:rPr>
        <w:t> </w:t>
      </w:r>
      <w:r w:rsidRPr="00A2708A">
        <w:rPr>
          <w:rFonts w:eastAsia="Calibri"/>
          <w:color w:val="000000"/>
          <w:sz w:val="28"/>
          <w:szCs w:val="28"/>
        </w:rPr>
        <w:t xml:space="preserve">Все </w:t>
      </w:r>
      <w:r w:rsidRPr="00A2708A">
        <w:rPr>
          <w:rFonts w:eastAsia="Calibri"/>
          <w:bCs/>
          <w:color w:val="000000"/>
          <w:sz w:val="28"/>
          <w:szCs w:val="28"/>
          <w:lang w:eastAsia="en-US"/>
        </w:rPr>
        <w:t>спортсмены</w:t>
      </w:r>
      <w:r w:rsidRPr="00A2708A">
        <w:rPr>
          <w:rFonts w:eastAsia="Calibri"/>
          <w:color w:val="000000"/>
          <w:sz w:val="28"/>
          <w:szCs w:val="28"/>
        </w:rPr>
        <w:t xml:space="preserve">, кроме дисквалифицированных (ДСКВ), которые прошли в финал, в порядке их оценок в финале (от самого высокого до самого низкого балла). </w:t>
      </w:r>
      <w:r w:rsidR="005F0185">
        <w:rPr>
          <w:rFonts w:eastAsia="Calibri"/>
          <w:bCs/>
          <w:color w:val="000000"/>
          <w:sz w:val="28"/>
          <w:szCs w:val="28"/>
          <w:lang w:eastAsia="en-US"/>
        </w:rPr>
        <w:t>С</w:t>
      </w:r>
      <w:r w:rsidRPr="00A2708A">
        <w:rPr>
          <w:rFonts w:eastAsia="Calibri"/>
          <w:bCs/>
          <w:color w:val="000000"/>
          <w:sz w:val="28"/>
          <w:szCs w:val="28"/>
          <w:lang w:eastAsia="en-US"/>
        </w:rPr>
        <w:t>портсмены</w:t>
      </w:r>
      <w:r w:rsidRPr="00A2708A">
        <w:rPr>
          <w:rFonts w:eastAsia="Calibri"/>
          <w:color w:val="000000"/>
          <w:sz w:val="28"/>
          <w:szCs w:val="28"/>
        </w:rPr>
        <w:t xml:space="preserve"> </w:t>
      </w:r>
      <w:r w:rsidR="00FF0C5E" w:rsidRPr="00A2708A">
        <w:rPr>
          <w:rFonts w:eastAsia="Calibri"/>
          <w:color w:val="000000"/>
          <w:sz w:val="28"/>
          <w:szCs w:val="28"/>
        </w:rPr>
        <w:t>не стартовавшие (</w:t>
      </w:r>
      <w:r w:rsidRPr="00A2708A">
        <w:rPr>
          <w:rFonts w:eastAsia="Calibri"/>
          <w:color w:val="000000"/>
          <w:sz w:val="28"/>
          <w:szCs w:val="28"/>
        </w:rPr>
        <w:t>НС</w:t>
      </w:r>
      <w:r w:rsidR="00FF0C5E" w:rsidRPr="00A2708A">
        <w:rPr>
          <w:rFonts w:eastAsia="Calibri"/>
          <w:color w:val="000000"/>
          <w:sz w:val="28"/>
          <w:szCs w:val="28"/>
        </w:rPr>
        <w:t>)</w:t>
      </w:r>
      <w:r w:rsidRPr="00A2708A">
        <w:rPr>
          <w:rFonts w:eastAsia="Calibri"/>
          <w:color w:val="000000"/>
          <w:sz w:val="28"/>
          <w:szCs w:val="28"/>
        </w:rPr>
        <w:t xml:space="preserve"> в финале</w:t>
      </w:r>
      <w:r w:rsidR="00FF0C5E" w:rsidRPr="00A2708A">
        <w:rPr>
          <w:rFonts w:eastAsia="Calibri"/>
          <w:color w:val="000000"/>
          <w:sz w:val="28"/>
          <w:szCs w:val="28"/>
        </w:rPr>
        <w:t xml:space="preserve"> - </w:t>
      </w:r>
      <w:r w:rsidRPr="00A2708A">
        <w:rPr>
          <w:rFonts w:eastAsia="Calibri"/>
          <w:color w:val="000000"/>
          <w:sz w:val="28"/>
          <w:szCs w:val="28"/>
        </w:rPr>
        <w:t>как описано в статье 6доп.6.016.</w:t>
      </w:r>
    </w:p>
    <w:p w14:paraId="7771E4B9" w14:textId="2B77A8B3" w:rsidR="00AB7992" w:rsidRPr="00A2708A" w:rsidRDefault="005F0185" w:rsidP="00AB7992">
      <w:pPr>
        <w:autoSpaceDE w:val="0"/>
        <w:autoSpaceDN w:val="0"/>
        <w:adjustRightInd w:val="0"/>
        <w:ind w:firstLine="680"/>
        <w:jc w:val="both"/>
        <w:rPr>
          <w:rFonts w:eastAsia="Calibri"/>
          <w:color w:val="000000"/>
          <w:sz w:val="28"/>
          <w:szCs w:val="28"/>
        </w:rPr>
      </w:pPr>
      <w:r>
        <w:rPr>
          <w:rFonts w:eastAsia="Calibri"/>
          <w:color w:val="000000"/>
          <w:sz w:val="28"/>
          <w:szCs w:val="28"/>
        </w:rPr>
        <w:t>2. </w:t>
      </w:r>
      <w:r w:rsidR="00AB7992" w:rsidRPr="00A2708A">
        <w:rPr>
          <w:rFonts w:eastAsia="Calibri"/>
          <w:color w:val="000000"/>
          <w:sz w:val="28"/>
          <w:szCs w:val="28"/>
        </w:rPr>
        <w:t xml:space="preserve">Если был проведен полуфинал, все </w:t>
      </w:r>
      <w:r w:rsidR="00AB7992" w:rsidRPr="00A2708A">
        <w:rPr>
          <w:rFonts w:eastAsia="Calibri"/>
          <w:bCs/>
          <w:color w:val="000000"/>
          <w:sz w:val="28"/>
          <w:szCs w:val="28"/>
          <w:lang w:eastAsia="en-US"/>
        </w:rPr>
        <w:t>спортсмены</w:t>
      </w:r>
      <w:r w:rsidR="00AB7992" w:rsidRPr="00A2708A">
        <w:rPr>
          <w:rFonts w:eastAsia="Calibri"/>
          <w:color w:val="000000"/>
          <w:sz w:val="28"/>
          <w:szCs w:val="28"/>
        </w:rPr>
        <w:t xml:space="preserve">, кроме дисквалифицированных (ДСКВ), которые прошли квалификацию в полуфинал, но не прошли в финал, в порядке своих результатов в полуфинале (от самого высокого результата до самого низкого). </w:t>
      </w:r>
      <w:r w:rsidR="00AB7992" w:rsidRPr="00A2708A">
        <w:rPr>
          <w:rFonts w:eastAsia="Calibri"/>
          <w:bCs/>
          <w:color w:val="000000"/>
          <w:sz w:val="28"/>
          <w:szCs w:val="28"/>
          <w:lang w:eastAsia="en-US"/>
        </w:rPr>
        <w:t>Спортсмены</w:t>
      </w:r>
      <w:r w:rsidR="00AB7992" w:rsidRPr="00A2708A">
        <w:rPr>
          <w:rFonts w:eastAsia="Calibri"/>
          <w:color w:val="000000"/>
          <w:sz w:val="28"/>
          <w:szCs w:val="28"/>
        </w:rPr>
        <w:t>, не стартовавшие в полуфинале, как описано в статье 6доп.6.016</w:t>
      </w:r>
    </w:p>
    <w:p w14:paraId="67608038"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3. Если была проведены квалификационные этапы, все </w:t>
      </w:r>
      <w:r w:rsidRPr="00A2708A">
        <w:rPr>
          <w:rFonts w:eastAsia="Calibri"/>
          <w:bCs/>
          <w:color w:val="000000"/>
          <w:sz w:val="28"/>
          <w:szCs w:val="28"/>
          <w:lang w:eastAsia="en-US"/>
        </w:rPr>
        <w:t>спортсмены</w:t>
      </w:r>
      <w:r w:rsidRPr="00A2708A">
        <w:rPr>
          <w:rFonts w:eastAsia="Calibri"/>
          <w:color w:val="000000"/>
          <w:sz w:val="28"/>
          <w:szCs w:val="28"/>
        </w:rPr>
        <w:t>, кроме дисквалифицированных (ДСКВ), которые стартовали на этапе квалификации, в порядке их оценок на этапе квалификации, но которые не прошли квалификацию для следующего этапа соревнования.</w:t>
      </w:r>
    </w:p>
    <w:p w14:paraId="7C23DDA6"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4. Если были проведены предварительные этапы, все </w:t>
      </w:r>
      <w:r w:rsidRPr="00A2708A">
        <w:rPr>
          <w:rFonts w:eastAsia="Calibri"/>
          <w:bCs/>
          <w:color w:val="000000"/>
          <w:sz w:val="28"/>
          <w:szCs w:val="28"/>
          <w:lang w:eastAsia="en-US"/>
        </w:rPr>
        <w:t>спортсмены</w:t>
      </w:r>
      <w:r w:rsidRPr="00A2708A">
        <w:rPr>
          <w:rFonts w:eastAsia="Calibri"/>
          <w:color w:val="000000"/>
          <w:sz w:val="28"/>
          <w:szCs w:val="28"/>
        </w:rPr>
        <w:t xml:space="preserve">, кроме дисквалифицированных (ДСКВ), стартовавшие на этапе предварительной </w:t>
      </w:r>
      <w:r w:rsidRPr="00A2708A">
        <w:rPr>
          <w:rFonts w:eastAsia="Calibri"/>
          <w:color w:val="000000"/>
          <w:sz w:val="28"/>
          <w:szCs w:val="28"/>
        </w:rPr>
        <w:lastRenderedPageBreak/>
        <w:t>квалификации, в порядке их оценок в предварительной квалификации этапа, но кто не прошел отбор на следующий этап соревнований.</w:t>
      </w:r>
    </w:p>
    <w:p w14:paraId="06FB2C6F"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6CE44D01"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Система судейства</w:t>
      </w:r>
    </w:p>
    <w:p w14:paraId="0D6AFF6D"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5CD5A6FA"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доп.6.018</w:t>
      </w:r>
    </w:p>
    <w:p w14:paraId="0B73AF5F" w14:textId="110677EC"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Судейская коллегия, состоящая из 3-6 судей (в том числе главного судьи) </w:t>
      </w:r>
      <w:r w:rsidRPr="00A2708A">
        <w:rPr>
          <w:rFonts w:eastAsia="Calibri"/>
          <w:color w:val="000000"/>
          <w:sz w:val="28"/>
          <w:szCs w:val="28"/>
          <w:lang w:eastAsia="en-US"/>
        </w:rPr>
        <w:t xml:space="preserve">назначается на каждое соревнование по </w:t>
      </w:r>
      <w:proofErr w:type="gramStart"/>
      <w:r w:rsidRPr="00A2708A">
        <w:rPr>
          <w:rFonts w:eastAsia="Calibri"/>
          <w:color w:val="000000"/>
          <w:sz w:val="28"/>
          <w:szCs w:val="28"/>
          <w:lang w:eastAsia="en-US"/>
        </w:rPr>
        <w:t>В</w:t>
      </w:r>
      <w:proofErr w:type="gramEnd"/>
      <w:r w:rsidRPr="00A2708A">
        <w:rPr>
          <w:rFonts w:eastAsia="Calibri"/>
          <w:color w:val="000000"/>
          <w:sz w:val="28"/>
          <w:szCs w:val="28"/>
          <w:lang w:eastAsia="en-US"/>
        </w:rPr>
        <w:t>MX - Фристайл. Они должны самостоятельно оценивать общее выступление каждого спортсмена, основываясь на оценочных критериях.</w:t>
      </w:r>
    </w:p>
    <w:p w14:paraId="701B8E39"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6C2C222E"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доп.6.019</w:t>
      </w:r>
    </w:p>
    <w:p w14:paraId="74283A1D"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Присужденные баллы не должны быть официально опубликованы, пока они не будут проверены и одобрены главным судьей.</w:t>
      </w:r>
    </w:p>
    <w:p w14:paraId="464A7108"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30DF1B8B"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7A3082F4"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доп.6.020</w:t>
      </w:r>
    </w:p>
    <w:p w14:paraId="321CB437"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Спортсмены, их родственники, представители команд, представители прессы, зрители не должны подходить к судьям или говорить с судьями во время соревнований или при подсчете баллов.</w:t>
      </w:r>
    </w:p>
    <w:p w14:paraId="123A7946"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684B3D5B"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доп.6.021</w:t>
      </w:r>
    </w:p>
    <w:p w14:paraId="297DBE7A"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Судьи работают на позиции, с которой они могут видеть всю работу каждого спортсмена.</w:t>
      </w:r>
    </w:p>
    <w:p w14:paraId="58010FCE"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3BC84899"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доп.6.022</w:t>
      </w:r>
    </w:p>
    <w:p w14:paraId="0D95EB9A"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Каждый судья должен обеспечить </w:t>
      </w:r>
      <w:r w:rsidRPr="00A2708A">
        <w:rPr>
          <w:rFonts w:eastAsia="Calibri"/>
          <w:color w:val="000000"/>
          <w:sz w:val="28"/>
          <w:szCs w:val="28"/>
          <w:lang w:eastAsia="en-US"/>
        </w:rPr>
        <w:t>разумность и обоснованность своих оценок. Судьи не должны общаться с любыми спортсменами во время соревнования.</w:t>
      </w:r>
    </w:p>
    <w:p w14:paraId="4B7C3A80"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77DD2C3E"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доп.6.023</w:t>
      </w:r>
    </w:p>
    <w:p w14:paraId="7AF74E5D"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Судьи должны обсудить всё друг с другом до того, как оценки будут опубликованы.</w:t>
      </w:r>
    </w:p>
    <w:p w14:paraId="7C86521F"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480977B5"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6доп.6.024</w:t>
      </w:r>
    </w:p>
    <w:p w14:paraId="2E422BC1"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После финала судьи должны оставаться на месте проведения соревнований до завершения церемонии награждения. Кроме того, судьи должны оставаться на месте проведения соревнований в течение 15 минут после опубликования списка результатов каждого предыдущего этапа.</w:t>
      </w:r>
    </w:p>
    <w:p w14:paraId="3B954C27" w14:textId="77777777" w:rsidR="00AB7992" w:rsidRDefault="00AB7992" w:rsidP="00AB7992">
      <w:pPr>
        <w:autoSpaceDE w:val="0"/>
        <w:autoSpaceDN w:val="0"/>
        <w:adjustRightInd w:val="0"/>
        <w:ind w:firstLine="680"/>
        <w:jc w:val="both"/>
        <w:rPr>
          <w:rFonts w:eastAsia="Calibri"/>
          <w:color w:val="000000"/>
          <w:sz w:val="28"/>
          <w:szCs w:val="28"/>
          <w:lang w:eastAsia="en-US"/>
        </w:rPr>
      </w:pPr>
    </w:p>
    <w:p w14:paraId="403344B8" w14:textId="77777777" w:rsidR="005F0185" w:rsidRPr="00A2708A" w:rsidRDefault="005F0185" w:rsidP="00AB7992">
      <w:pPr>
        <w:autoSpaceDE w:val="0"/>
        <w:autoSpaceDN w:val="0"/>
        <w:adjustRightInd w:val="0"/>
        <w:ind w:firstLine="680"/>
        <w:jc w:val="both"/>
        <w:rPr>
          <w:rFonts w:eastAsia="Calibri"/>
          <w:color w:val="000000"/>
          <w:sz w:val="28"/>
          <w:szCs w:val="28"/>
          <w:lang w:eastAsia="en-US"/>
        </w:rPr>
      </w:pPr>
    </w:p>
    <w:p w14:paraId="6997411E"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lastRenderedPageBreak/>
        <w:t>6 доп.6.025</w:t>
      </w:r>
    </w:p>
    <w:p w14:paraId="6AAA0AA4"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A2708A">
        <w:rPr>
          <w:rFonts w:eastAsia="Calibri"/>
          <w:color w:val="000000"/>
          <w:sz w:val="28"/>
          <w:szCs w:val="28"/>
          <w:lang w:eastAsia="en-US"/>
        </w:rPr>
        <w:t>Судьи должны действовать профессионально и беспристрастно, и при этом должны отложить в сторону все предубеждения, такие как предпочтения стиля или прошлых выступлений. Работа каждого спортсмена во время каждого выступления должна оцениваться исключительно на</w:t>
      </w:r>
      <w:r w:rsidRPr="00395245">
        <w:rPr>
          <w:rFonts w:eastAsia="Calibri"/>
          <w:sz w:val="28"/>
          <w:szCs w:val="28"/>
          <w:lang w:eastAsia="en-US"/>
        </w:rPr>
        <w:t xml:space="preserve"> его собственных достоинствах.</w:t>
      </w:r>
    </w:p>
    <w:p w14:paraId="18672141"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47736EC3"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6доп.6.026</w:t>
      </w:r>
    </w:p>
    <w:p w14:paraId="326D18D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Судьи не могут самостоятельно изменять свои оценки ни в компьютере, ни на судейских листах. В случае, если была допущена ошибка, только главный судья может разрешить её исправление.</w:t>
      </w:r>
    </w:p>
    <w:p w14:paraId="1E5FB0F3"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58142BE0"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Критерии оценки</w:t>
      </w:r>
    </w:p>
    <w:p w14:paraId="18E402CD"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7E4C1E74"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доп.6.027</w:t>
      </w:r>
    </w:p>
    <w:p w14:paraId="493939E2" w14:textId="77777777" w:rsidR="00AB7992" w:rsidRPr="00104DF0" w:rsidRDefault="00AB7992" w:rsidP="00AB7992">
      <w:pPr>
        <w:autoSpaceDE w:val="0"/>
        <w:autoSpaceDN w:val="0"/>
        <w:adjustRightInd w:val="0"/>
        <w:ind w:firstLine="680"/>
        <w:jc w:val="both"/>
        <w:rPr>
          <w:rFonts w:eastAsia="Calibri"/>
          <w:sz w:val="28"/>
          <w:szCs w:val="28"/>
          <w:u w:val="single"/>
        </w:rPr>
      </w:pPr>
      <w:r w:rsidRPr="00104DF0">
        <w:rPr>
          <w:rFonts w:eastAsia="Calibri"/>
          <w:sz w:val="28"/>
          <w:szCs w:val="28"/>
          <w:u w:val="single"/>
        </w:rPr>
        <w:t>Общее</w:t>
      </w:r>
    </w:p>
    <w:p w14:paraId="336E62C0"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 xml:space="preserve">Общий состав выполнения является </w:t>
      </w:r>
      <w:r w:rsidRPr="00A2708A">
        <w:rPr>
          <w:rFonts w:eastAsia="Calibri"/>
          <w:color w:val="000000"/>
          <w:sz w:val="28"/>
          <w:szCs w:val="28"/>
        </w:rPr>
        <w:t>наиболее важным, так как судья оценивает последовательность трюков, количество риска, и то, как спортсмен использует трассу. Судьи принимают во внимание такие ошибки, как падения и остановки, как описано в статье 6доп.6.028.</w:t>
      </w:r>
    </w:p>
    <w:p w14:paraId="2CCF3CD0" w14:textId="77777777" w:rsidR="00AB7992" w:rsidRPr="00104DF0" w:rsidRDefault="00AB7992" w:rsidP="00AB7992">
      <w:pPr>
        <w:autoSpaceDE w:val="0"/>
        <w:autoSpaceDN w:val="0"/>
        <w:adjustRightInd w:val="0"/>
        <w:ind w:firstLine="680"/>
        <w:jc w:val="both"/>
        <w:rPr>
          <w:rFonts w:eastAsia="Calibri"/>
          <w:color w:val="000000"/>
          <w:sz w:val="28"/>
          <w:szCs w:val="28"/>
          <w:u w:val="single"/>
        </w:rPr>
      </w:pPr>
      <w:r w:rsidRPr="00104DF0">
        <w:rPr>
          <w:rFonts w:eastAsia="Calibri"/>
          <w:color w:val="000000"/>
          <w:sz w:val="28"/>
          <w:szCs w:val="28"/>
          <w:u w:val="single"/>
        </w:rPr>
        <w:t xml:space="preserve">Соревнования по BMX - Фристайл </w:t>
      </w:r>
    </w:p>
    <w:p w14:paraId="255CC1F8"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Выступление каждого </w:t>
      </w:r>
      <w:r w:rsidRPr="00A2708A">
        <w:rPr>
          <w:rFonts w:eastAsia="Calibri"/>
          <w:color w:val="000000"/>
          <w:sz w:val="28"/>
          <w:szCs w:val="28"/>
          <w:lang w:eastAsia="en-US"/>
        </w:rPr>
        <w:t>спортсмена</w:t>
      </w:r>
      <w:r w:rsidRPr="00A2708A">
        <w:rPr>
          <w:rFonts w:eastAsia="Calibri"/>
          <w:color w:val="000000"/>
          <w:sz w:val="28"/>
          <w:szCs w:val="28"/>
        </w:rPr>
        <w:t xml:space="preserve"> оценивается по общему впечатлению, включая, но не ограничиваясь:</w:t>
      </w:r>
    </w:p>
    <w:p w14:paraId="728A08BA" w14:textId="007540FF" w:rsidR="00AB7992" w:rsidRPr="00104DF0" w:rsidRDefault="00AB7992" w:rsidP="005C028A">
      <w:pPr>
        <w:pStyle w:val="af2"/>
        <w:numPr>
          <w:ilvl w:val="0"/>
          <w:numId w:val="89"/>
        </w:numPr>
        <w:autoSpaceDE w:val="0"/>
        <w:autoSpaceDN w:val="0"/>
        <w:adjustRightInd w:val="0"/>
        <w:ind w:left="1134" w:hanging="425"/>
        <w:jc w:val="both"/>
        <w:rPr>
          <w:rFonts w:eastAsia="Calibri"/>
          <w:color w:val="000000"/>
          <w:sz w:val="28"/>
          <w:szCs w:val="28"/>
        </w:rPr>
      </w:pPr>
      <w:r w:rsidRPr="00104DF0">
        <w:rPr>
          <w:rFonts w:eastAsia="Calibri"/>
          <w:color w:val="000000"/>
          <w:sz w:val="28"/>
          <w:szCs w:val="28"/>
        </w:rPr>
        <w:t>Трудность (относится не только к выполненным трюкам, но и к местам расположения этих трюков в рамках трассы и используемым комбинациям)</w:t>
      </w:r>
    </w:p>
    <w:p w14:paraId="347DCC45" w14:textId="473DEBC8" w:rsidR="00AB7992" w:rsidRPr="00104DF0" w:rsidRDefault="00AB7992" w:rsidP="005C028A">
      <w:pPr>
        <w:pStyle w:val="af2"/>
        <w:numPr>
          <w:ilvl w:val="0"/>
          <w:numId w:val="89"/>
        </w:numPr>
        <w:autoSpaceDE w:val="0"/>
        <w:autoSpaceDN w:val="0"/>
        <w:adjustRightInd w:val="0"/>
        <w:ind w:left="1134" w:hanging="425"/>
        <w:jc w:val="both"/>
        <w:rPr>
          <w:rFonts w:eastAsia="Calibri"/>
          <w:color w:val="000000"/>
          <w:sz w:val="28"/>
          <w:szCs w:val="28"/>
        </w:rPr>
      </w:pPr>
      <w:r w:rsidRPr="00104DF0">
        <w:rPr>
          <w:rFonts w:eastAsia="Calibri"/>
          <w:color w:val="000000"/>
          <w:sz w:val="28"/>
          <w:szCs w:val="28"/>
        </w:rPr>
        <w:t>Высота (амплитуда выполняемых трюков)</w:t>
      </w:r>
    </w:p>
    <w:p w14:paraId="591240EA" w14:textId="0D94C06A" w:rsidR="00AB7992" w:rsidRPr="00104DF0" w:rsidRDefault="00AB7992" w:rsidP="005C028A">
      <w:pPr>
        <w:pStyle w:val="af2"/>
        <w:numPr>
          <w:ilvl w:val="0"/>
          <w:numId w:val="89"/>
        </w:numPr>
        <w:autoSpaceDE w:val="0"/>
        <w:autoSpaceDN w:val="0"/>
        <w:adjustRightInd w:val="0"/>
        <w:ind w:left="1134" w:hanging="425"/>
        <w:jc w:val="both"/>
        <w:rPr>
          <w:rFonts w:eastAsia="Calibri"/>
          <w:color w:val="000000"/>
          <w:sz w:val="28"/>
          <w:szCs w:val="28"/>
        </w:rPr>
      </w:pPr>
      <w:r w:rsidRPr="00104DF0">
        <w:rPr>
          <w:rFonts w:eastAsia="Calibri"/>
          <w:color w:val="000000"/>
          <w:sz w:val="28"/>
          <w:szCs w:val="28"/>
        </w:rPr>
        <w:t>Скорость</w:t>
      </w:r>
    </w:p>
    <w:p w14:paraId="2C5146A6" w14:textId="09C771D5" w:rsidR="00AB7992" w:rsidRPr="00104DF0" w:rsidRDefault="00AB7992" w:rsidP="005C028A">
      <w:pPr>
        <w:pStyle w:val="af2"/>
        <w:numPr>
          <w:ilvl w:val="0"/>
          <w:numId w:val="89"/>
        </w:numPr>
        <w:autoSpaceDE w:val="0"/>
        <w:autoSpaceDN w:val="0"/>
        <w:adjustRightInd w:val="0"/>
        <w:ind w:left="1134" w:hanging="425"/>
        <w:jc w:val="both"/>
        <w:rPr>
          <w:rFonts w:eastAsia="Calibri"/>
          <w:sz w:val="28"/>
          <w:szCs w:val="28"/>
        </w:rPr>
      </w:pPr>
      <w:r w:rsidRPr="00104DF0">
        <w:rPr>
          <w:rFonts w:eastAsia="Calibri"/>
          <w:sz w:val="28"/>
          <w:szCs w:val="28"/>
        </w:rPr>
        <w:t>Оригинальность (приемы и линии) и универсальность</w:t>
      </w:r>
    </w:p>
    <w:p w14:paraId="45100886" w14:textId="059F2625" w:rsidR="00AB7992" w:rsidRPr="00104DF0" w:rsidRDefault="00AB7992" w:rsidP="005C028A">
      <w:pPr>
        <w:pStyle w:val="af2"/>
        <w:numPr>
          <w:ilvl w:val="0"/>
          <w:numId w:val="89"/>
        </w:numPr>
        <w:autoSpaceDE w:val="0"/>
        <w:autoSpaceDN w:val="0"/>
        <w:adjustRightInd w:val="0"/>
        <w:ind w:left="1134" w:hanging="425"/>
        <w:jc w:val="both"/>
        <w:rPr>
          <w:rFonts w:eastAsia="Calibri"/>
          <w:sz w:val="28"/>
          <w:szCs w:val="28"/>
        </w:rPr>
      </w:pPr>
      <w:r w:rsidRPr="00104DF0">
        <w:rPr>
          <w:rFonts w:eastAsia="Calibri"/>
          <w:sz w:val="28"/>
          <w:szCs w:val="28"/>
        </w:rPr>
        <w:t>Стиль</w:t>
      </w:r>
    </w:p>
    <w:p w14:paraId="1323DBB1" w14:textId="61CE33E5" w:rsidR="00AB7992" w:rsidRPr="00104DF0" w:rsidRDefault="00AB7992" w:rsidP="005C028A">
      <w:pPr>
        <w:pStyle w:val="af2"/>
        <w:numPr>
          <w:ilvl w:val="0"/>
          <w:numId w:val="89"/>
        </w:numPr>
        <w:autoSpaceDE w:val="0"/>
        <w:autoSpaceDN w:val="0"/>
        <w:adjustRightInd w:val="0"/>
        <w:ind w:left="1134" w:hanging="425"/>
        <w:jc w:val="both"/>
        <w:rPr>
          <w:rFonts w:eastAsia="Calibri"/>
          <w:sz w:val="28"/>
          <w:szCs w:val="28"/>
        </w:rPr>
      </w:pPr>
      <w:r w:rsidRPr="00104DF0">
        <w:rPr>
          <w:rFonts w:eastAsia="Calibri"/>
          <w:sz w:val="28"/>
          <w:szCs w:val="28"/>
        </w:rPr>
        <w:t xml:space="preserve">Прогрессирование </w:t>
      </w:r>
    </w:p>
    <w:p w14:paraId="61AFD510" w14:textId="40D8C1B4" w:rsidR="00AB7992" w:rsidRPr="00104DF0" w:rsidRDefault="00AB7992" w:rsidP="005C028A">
      <w:pPr>
        <w:pStyle w:val="af2"/>
        <w:numPr>
          <w:ilvl w:val="0"/>
          <w:numId w:val="89"/>
        </w:numPr>
        <w:autoSpaceDE w:val="0"/>
        <w:autoSpaceDN w:val="0"/>
        <w:adjustRightInd w:val="0"/>
        <w:ind w:left="1134" w:hanging="425"/>
        <w:jc w:val="both"/>
        <w:rPr>
          <w:rFonts w:eastAsia="Calibri"/>
          <w:sz w:val="28"/>
          <w:szCs w:val="28"/>
        </w:rPr>
      </w:pPr>
      <w:r w:rsidRPr="00104DF0">
        <w:rPr>
          <w:rFonts w:eastAsia="Calibri"/>
          <w:sz w:val="28"/>
          <w:szCs w:val="28"/>
        </w:rPr>
        <w:t>Разнообразие трюков (сюда относится хорошее сочетание стандартных эффектов, ротации, скатывания, ...)</w:t>
      </w:r>
    </w:p>
    <w:p w14:paraId="318DB6C2" w14:textId="0D8DC2A4" w:rsidR="00AB7992" w:rsidRPr="00104DF0" w:rsidRDefault="00AB7992" w:rsidP="005C028A">
      <w:pPr>
        <w:pStyle w:val="af2"/>
        <w:numPr>
          <w:ilvl w:val="0"/>
          <w:numId w:val="89"/>
        </w:numPr>
        <w:autoSpaceDE w:val="0"/>
        <w:autoSpaceDN w:val="0"/>
        <w:adjustRightInd w:val="0"/>
        <w:ind w:left="1134" w:hanging="425"/>
        <w:jc w:val="both"/>
        <w:rPr>
          <w:rFonts w:eastAsia="Calibri"/>
          <w:sz w:val="28"/>
          <w:szCs w:val="28"/>
        </w:rPr>
      </w:pPr>
      <w:r w:rsidRPr="00104DF0">
        <w:rPr>
          <w:rFonts w:eastAsia="Calibri"/>
          <w:sz w:val="28"/>
          <w:szCs w:val="28"/>
        </w:rPr>
        <w:t xml:space="preserve">Фактор риска </w:t>
      </w:r>
    </w:p>
    <w:p w14:paraId="24A8F231" w14:textId="1A372B4B" w:rsidR="00AB7992" w:rsidRPr="00104DF0" w:rsidRDefault="00AB7992" w:rsidP="005C028A">
      <w:pPr>
        <w:pStyle w:val="af2"/>
        <w:numPr>
          <w:ilvl w:val="0"/>
          <w:numId w:val="89"/>
        </w:numPr>
        <w:autoSpaceDE w:val="0"/>
        <w:autoSpaceDN w:val="0"/>
        <w:adjustRightInd w:val="0"/>
        <w:ind w:left="1134" w:hanging="425"/>
        <w:jc w:val="both"/>
        <w:rPr>
          <w:rFonts w:eastAsia="Calibri"/>
          <w:sz w:val="28"/>
          <w:szCs w:val="28"/>
        </w:rPr>
      </w:pPr>
      <w:r w:rsidRPr="00104DF0">
        <w:rPr>
          <w:rFonts w:eastAsia="Calibri"/>
          <w:sz w:val="28"/>
          <w:szCs w:val="28"/>
        </w:rPr>
        <w:t xml:space="preserve">Приземление </w:t>
      </w:r>
    </w:p>
    <w:p w14:paraId="006000BF" w14:textId="737A5AE8" w:rsidR="00AB7992" w:rsidRPr="00104DF0" w:rsidRDefault="00AB7992" w:rsidP="005C028A">
      <w:pPr>
        <w:pStyle w:val="af2"/>
        <w:numPr>
          <w:ilvl w:val="0"/>
          <w:numId w:val="89"/>
        </w:numPr>
        <w:autoSpaceDE w:val="0"/>
        <w:autoSpaceDN w:val="0"/>
        <w:adjustRightInd w:val="0"/>
        <w:ind w:left="1134" w:hanging="425"/>
        <w:jc w:val="both"/>
        <w:rPr>
          <w:rFonts w:eastAsia="Calibri"/>
          <w:sz w:val="28"/>
          <w:szCs w:val="28"/>
        </w:rPr>
      </w:pPr>
      <w:r w:rsidRPr="00104DF0">
        <w:rPr>
          <w:rFonts w:eastAsia="Calibri"/>
          <w:sz w:val="28"/>
          <w:szCs w:val="28"/>
        </w:rPr>
        <w:t>Использование трассы</w:t>
      </w:r>
    </w:p>
    <w:p w14:paraId="7E0942AD" w14:textId="14C6112E" w:rsidR="00AB7992" w:rsidRPr="00104DF0" w:rsidRDefault="00AB7992" w:rsidP="005C028A">
      <w:pPr>
        <w:pStyle w:val="af2"/>
        <w:numPr>
          <w:ilvl w:val="0"/>
          <w:numId w:val="89"/>
        </w:numPr>
        <w:autoSpaceDE w:val="0"/>
        <w:autoSpaceDN w:val="0"/>
        <w:adjustRightInd w:val="0"/>
        <w:ind w:left="1134" w:hanging="425"/>
        <w:jc w:val="both"/>
        <w:rPr>
          <w:rFonts w:eastAsia="Calibri"/>
          <w:sz w:val="28"/>
          <w:szCs w:val="28"/>
        </w:rPr>
      </w:pPr>
      <w:r w:rsidRPr="00104DF0">
        <w:rPr>
          <w:rFonts w:eastAsia="Calibri"/>
          <w:sz w:val="28"/>
          <w:szCs w:val="28"/>
        </w:rPr>
        <w:t>Выполнение</w:t>
      </w:r>
    </w:p>
    <w:p w14:paraId="444FD5E5" w14:textId="77777777" w:rsidR="00AB7992" w:rsidRPr="00104DF0" w:rsidRDefault="00AB7992" w:rsidP="00AB7992">
      <w:pPr>
        <w:autoSpaceDE w:val="0"/>
        <w:autoSpaceDN w:val="0"/>
        <w:adjustRightInd w:val="0"/>
        <w:ind w:firstLine="680"/>
        <w:jc w:val="both"/>
        <w:rPr>
          <w:rFonts w:eastAsia="Calibri"/>
          <w:sz w:val="28"/>
          <w:szCs w:val="28"/>
          <w:u w:val="single"/>
        </w:rPr>
      </w:pPr>
      <w:r w:rsidRPr="00104DF0">
        <w:rPr>
          <w:rFonts w:eastAsia="Calibri"/>
          <w:sz w:val="28"/>
          <w:szCs w:val="28"/>
          <w:u w:val="single"/>
        </w:rPr>
        <w:t xml:space="preserve">Соревнования по BMX - Фристайл </w:t>
      </w:r>
      <w:proofErr w:type="spellStart"/>
      <w:r w:rsidRPr="00104DF0">
        <w:rPr>
          <w:rFonts w:eastAsia="Calibri"/>
          <w:sz w:val="28"/>
          <w:szCs w:val="28"/>
          <w:u w:val="single"/>
        </w:rPr>
        <w:t>Флэт</w:t>
      </w:r>
      <w:proofErr w:type="spellEnd"/>
    </w:p>
    <w:p w14:paraId="45CD7B65"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E6593D">
        <w:rPr>
          <w:rFonts w:eastAsia="Calibri"/>
          <w:sz w:val="28"/>
          <w:szCs w:val="28"/>
        </w:rPr>
        <w:t xml:space="preserve">Выступление </w:t>
      </w:r>
      <w:r w:rsidRPr="00A2708A">
        <w:rPr>
          <w:rFonts w:eastAsia="Calibri"/>
          <w:color w:val="000000"/>
          <w:sz w:val="28"/>
          <w:szCs w:val="28"/>
        </w:rPr>
        <w:t xml:space="preserve">каждого </w:t>
      </w:r>
      <w:r w:rsidRPr="00A2708A">
        <w:rPr>
          <w:rFonts w:eastAsia="Calibri"/>
          <w:color w:val="000000"/>
          <w:sz w:val="28"/>
          <w:szCs w:val="28"/>
          <w:lang w:eastAsia="en-US"/>
        </w:rPr>
        <w:t>спортсмена</w:t>
      </w:r>
      <w:r w:rsidRPr="00A2708A">
        <w:rPr>
          <w:rFonts w:eastAsia="Calibri"/>
          <w:color w:val="000000"/>
          <w:sz w:val="28"/>
          <w:szCs w:val="28"/>
        </w:rPr>
        <w:t xml:space="preserve"> оценивается по общему впечатлению, включая, но не ограничиваясь:</w:t>
      </w:r>
    </w:p>
    <w:p w14:paraId="7703BD49" w14:textId="2A2F4FBB" w:rsidR="00AB7992" w:rsidRPr="00104DF0" w:rsidRDefault="00AB7992" w:rsidP="005C028A">
      <w:pPr>
        <w:pStyle w:val="af2"/>
        <w:numPr>
          <w:ilvl w:val="0"/>
          <w:numId w:val="90"/>
        </w:numPr>
        <w:autoSpaceDE w:val="0"/>
        <w:autoSpaceDN w:val="0"/>
        <w:adjustRightInd w:val="0"/>
        <w:ind w:left="1134" w:hanging="425"/>
        <w:jc w:val="both"/>
        <w:rPr>
          <w:rFonts w:eastAsia="Calibri"/>
          <w:color w:val="000000"/>
          <w:sz w:val="28"/>
          <w:szCs w:val="28"/>
        </w:rPr>
      </w:pPr>
      <w:r w:rsidRPr="00104DF0">
        <w:rPr>
          <w:rFonts w:eastAsia="Calibri"/>
          <w:color w:val="000000"/>
          <w:sz w:val="28"/>
          <w:szCs w:val="28"/>
        </w:rPr>
        <w:t>Сложность / риск</w:t>
      </w:r>
    </w:p>
    <w:p w14:paraId="6581936D" w14:textId="59533615" w:rsidR="00AB7992" w:rsidRPr="00104DF0" w:rsidRDefault="00AB7992" w:rsidP="005C028A">
      <w:pPr>
        <w:pStyle w:val="af2"/>
        <w:numPr>
          <w:ilvl w:val="0"/>
          <w:numId w:val="90"/>
        </w:numPr>
        <w:autoSpaceDE w:val="0"/>
        <w:autoSpaceDN w:val="0"/>
        <w:adjustRightInd w:val="0"/>
        <w:ind w:left="1134" w:hanging="425"/>
        <w:jc w:val="both"/>
        <w:rPr>
          <w:rFonts w:eastAsia="Calibri"/>
          <w:color w:val="000000"/>
          <w:sz w:val="28"/>
          <w:szCs w:val="28"/>
        </w:rPr>
      </w:pPr>
      <w:r w:rsidRPr="00104DF0">
        <w:rPr>
          <w:rFonts w:eastAsia="Calibri"/>
          <w:color w:val="000000"/>
          <w:sz w:val="28"/>
          <w:szCs w:val="28"/>
          <w:lang w:val="en-GB"/>
        </w:rPr>
        <w:lastRenderedPageBreak/>
        <w:t>C</w:t>
      </w:r>
      <w:r w:rsidRPr="00104DF0">
        <w:rPr>
          <w:rFonts w:eastAsia="Calibri"/>
          <w:color w:val="000000"/>
          <w:sz w:val="28"/>
          <w:szCs w:val="28"/>
        </w:rPr>
        <w:t>тиль</w:t>
      </w:r>
    </w:p>
    <w:p w14:paraId="3701AAD1" w14:textId="5B6A573B" w:rsidR="00AB7992" w:rsidRPr="00104DF0" w:rsidRDefault="00AB7992" w:rsidP="005C028A">
      <w:pPr>
        <w:pStyle w:val="af2"/>
        <w:numPr>
          <w:ilvl w:val="0"/>
          <w:numId w:val="90"/>
        </w:numPr>
        <w:autoSpaceDE w:val="0"/>
        <w:autoSpaceDN w:val="0"/>
        <w:adjustRightInd w:val="0"/>
        <w:ind w:left="1134" w:hanging="425"/>
        <w:jc w:val="both"/>
        <w:rPr>
          <w:rFonts w:eastAsia="Calibri"/>
          <w:color w:val="000000"/>
          <w:sz w:val="28"/>
          <w:szCs w:val="28"/>
        </w:rPr>
      </w:pPr>
      <w:r w:rsidRPr="00104DF0">
        <w:rPr>
          <w:rFonts w:eastAsia="Calibri"/>
          <w:color w:val="000000"/>
          <w:sz w:val="28"/>
          <w:szCs w:val="28"/>
        </w:rPr>
        <w:t>Оригинальность (трюки и линии) и универсальность</w:t>
      </w:r>
    </w:p>
    <w:p w14:paraId="5602F52F" w14:textId="5E91947E" w:rsidR="00AB7992" w:rsidRPr="00104DF0" w:rsidRDefault="00AB7992" w:rsidP="005C028A">
      <w:pPr>
        <w:pStyle w:val="af2"/>
        <w:numPr>
          <w:ilvl w:val="0"/>
          <w:numId w:val="90"/>
        </w:numPr>
        <w:autoSpaceDE w:val="0"/>
        <w:autoSpaceDN w:val="0"/>
        <w:adjustRightInd w:val="0"/>
        <w:ind w:left="1134" w:hanging="425"/>
        <w:jc w:val="both"/>
        <w:rPr>
          <w:rFonts w:eastAsia="Calibri"/>
          <w:sz w:val="28"/>
          <w:szCs w:val="28"/>
        </w:rPr>
      </w:pPr>
      <w:r w:rsidRPr="00104DF0">
        <w:rPr>
          <w:rFonts w:eastAsia="Calibri"/>
          <w:sz w:val="28"/>
          <w:szCs w:val="28"/>
        </w:rPr>
        <w:t>Последовательность (относится к стабильности, плавности и контролю маневров выполнения)</w:t>
      </w:r>
    </w:p>
    <w:p w14:paraId="4A84DD12" w14:textId="2A02DC66" w:rsidR="00AB7992" w:rsidRPr="00104DF0" w:rsidRDefault="00AB7992" w:rsidP="005C028A">
      <w:pPr>
        <w:pStyle w:val="af2"/>
        <w:numPr>
          <w:ilvl w:val="0"/>
          <w:numId w:val="90"/>
        </w:numPr>
        <w:autoSpaceDE w:val="0"/>
        <w:autoSpaceDN w:val="0"/>
        <w:adjustRightInd w:val="0"/>
        <w:ind w:left="1134" w:hanging="425"/>
        <w:jc w:val="both"/>
        <w:rPr>
          <w:rFonts w:eastAsia="Calibri"/>
          <w:sz w:val="28"/>
          <w:szCs w:val="28"/>
        </w:rPr>
      </w:pPr>
      <w:r w:rsidRPr="00104DF0">
        <w:rPr>
          <w:rFonts w:eastAsia="Calibri"/>
          <w:sz w:val="28"/>
          <w:szCs w:val="28"/>
        </w:rPr>
        <w:t>Разнообразие трюков</w:t>
      </w:r>
    </w:p>
    <w:p w14:paraId="6621E2F0" w14:textId="3F724FC8" w:rsidR="00AB7992" w:rsidRPr="00104DF0" w:rsidRDefault="00AB7992" w:rsidP="005C028A">
      <w:pPr>
        <w:pStyle w:val="af2"/>
        <w:numPr>
          <w:ilvl w:val="0"/>
          <w:numId w:val="90"/>
        </w:numPr>
        <w:autoSpaceDE w:val="0"/>
        <w:autoSpaceDN w:val="0"/>
        <w:adjustRightInd w:val="0"/>
        <w:ind w:left="1134" w:hanging="425"/>
        <w:jc w:val="both"/>
        <w:rPr>
          <w:rFonts w:eastAsia="Calibri"/>
          <w:sz w:val="28"/>
          <w:szCs w:val="28"/>
        </w:rPr>
      </w:pPr>
      <w:r w:rsidRPr="00104DF0">
        <w:rPr>
          <w:rFonts w:eastAsia="Calibri"/>
          <w:sz w:val="28"/>
          <w:szCs w:val="28"/>
        </w:rPr>
        <w:t>Контроль за трюками</w:t>
      </w:r>
    </w:p>
    <w:p w14:paraId="3D0C0481" w14:textId="45F2EC2D" w:rsidR="00AB7992" w:rsidRPr="00104DF0" w:rsidRDefault="00AB7992" w:rsidP="005C028A">
      <w:pPr>
        <w:pStyle w:val="af2"/>
        <w:numPr>
          <w:ilvl w:val="0"/>
          <w:numId w:val="90"/>
        </w:numPr>
        <w:autoSpaceDE w:val="0"/>
        <w:autoSpaceDN w:val="0"/>
        <w:adjustRightInd w:val="0"/>
        <w:ind w:left="1134" w:hanging="425"/>
        <w:jc w:val="both"/>
        <w:rPr>
          <w:rFonts w:eastAsia="Calibri"/>
          <w:sz w:val="28"/>
          <w:szCs w:val="28"/>
        </w:rPr>
      </w:pPr>
      <w:r w:rsidRPr="00104DF0">
        <w:rPr>
          <w:rFonts w:eastAsia="Calibri"/>
          <w:sz w:val="28"/>
          <w:szCs w:val="28"/>
        </w:rPr>
        <w:t>Управление велосипедом</w:t>
      </w:r>
    </w:p>
    <w:p w14:paraId="1115913F" w14:textId="3BB2372E" w:rsidR="00AB7992" w:rsidRPr="00104DF0" w:rsidRDefault="00AB7992" w:rsidP="005C028A">
      <w:pPr>
        <w:pStyle w:val="af2"/>
        <w:numPr>
          <w:ilvl w:val="0"/>
          <w:numId w:val="90"/>
        </w:numPr>
        <w:autoSpaceDE w:val="0"/>
        <w:autoSpaceDN w:val="0"/>
        <w:adjustRightInd w:val="0"/>
        <w:ind w:left="1134" w:hanging="425"/>
        <w:jc w:val="both"/>
        <w:rPr>
          <w:rFonts w:eastAsia="Calibri"/>
          <w:sz w:val="28"/>
          <w:szCs w:val="28"/>
        </w:rPr>
      </w:pPr>
      <w:r w:rsidRPr="00104DF0">
        <w:rPr>
          <w:rFonts w:eastAsia="Calibri"/>
          <w:sz w:val="28"/>
          <w:szCs w:val="28"/>
        </w:rPr>
        <w:t>Выполнение</w:t>
      </w:r>
    </w:p>
    <w:p w14:paraId="0371E333"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4325CFA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доп.6.028</w:t>
      </w:r>
    </w:p>
    <w:p w14:paraId="1C9D09E0"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Ошибками</w:t>
      </w:r>
      <w:r w:rsidRPr="00FF06FE">
        <w:rPr>
          <w:rFonts w:eastAsia="Calibri"/>
          <w:sz w:val="28"/>
          <w:szCs w:val="28"/>
        </w:rPr>
        <w:t xml:space="preserve"> являются перерывы во время выполнения или потеря контроля, такие, </w:t>
      </w:r>
      <w:r w:rsidRPr="00A2708A">
        <w:rPr>
          <w:rFonts w:eastAsia="Calibri"/>
          <w:color w:val="000000"/>
          <w:sz w:val="28"/>
          <w:szCs w:val="28"/>
        </w:rPr>
        <w:t>как те, которые перечислены ниже.</w:t>
      </w:r>
    </w:p>
    <w:p w14:paraId="4F908AAD" w14:textId="77777777" w:rsidR="00AB7992" w:rsidRPr="00A2708A" w:rsidRDefault="00AB7992" w:rsidP="00AB7992">
      <w:pPr>
        <w:tabs>
          <w:tab w:val="left" w:pos="709"/>
        </w:tabs>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Каждый судья может вычесть количество баллов из оценки </w:t>
      </w:r>
      <w:r w:rsidRPr="00A2708A">
        <w:rPr>
          <w:rFonts w:eastAsia="Calibri"/>
          <w:color w:val="000000"/>
          <w:sz w:val="28"/>
          <w:szCs w:val="28"/>
          <w:lang w:eastAsia="en-US"/>
        </w:rPr>
        <w:t>спортсмена</w:t>
      </w:r>
      <w:r w:rsidRPr="00A2708A">
        <w:rPr>
          <w:rFonts w:eastAsia="Calibri"/>
          <w:color w:val="000000"/>
          <w:sz w:val="28"/>
          <w:szCs w:val="28"/>
        </w:rPr>
        <w:t xml:space="preserve"> в случае, если спортсмен допустил одну или несколько ошибок. Количество вычтенных очков зависит от количества и серьезности ошибок, а также от их общего влияния на выступление </w:t>
      </w:r>
      <w:r w:rsidRPr="00A2708A">
        <w:rPr>
          <w:rFonts w:eastAsia="Calibri"/>
          <w:color w:val="000000"/>
          <w:sz w:val="28"/>
          <w:szCs w:val="28"/>
          <w:lang w:eastAsia="en-US"/>
        </w:rPr>
        <w:t>спортсмена</w:t>
      </w:r>
      <w:r w:rsidRPr="00A2708A">
        <w:rPr>
          <w:rFonts w:eastAsia="Calibri"/>
          <w:color w:val="000000"/>
          <w:sz w:val="28"/>
          <w:szCs w:val="28"/>
        </w:rPr>
        <w:t>.</w:t>
      </w:r>
    </w:p>
    <w:p w14:paraId="7724E071" w14:textId="77777777" w:rsidR="00AB7992" w:rsidRPr="00104DF0" w:rsidRDefault="00AB7992" w:rsidP="00AB7992">
      <w:pPr>
        <w:autoSpaceDE w:val="0"/>
        <w:autoSpaceDN w:val="0"/>
        <w:adjustRightInd w:val="0"/>
        <w:ind w:firstLine="680"/>
        <w:jc w:val="both"/>
        <w:rPr>
          <w:rFonts w:eastAsia="Calibri"/>
          <w:color w:val="000000"/>
          <w:sz w:val="28"/>
          <w:szCs w:val="28"/>
          <w:u w:val="single"/>
        </w:rPr>
      </w:pPr>
      <w:r w:rsidRPr="00104DF0">
        <w:rPr>
          <w:rFonts w:eastAsia="Calibri"/>
          <w:color w:val="000000"/>
          <w:sz w:val="28"/>
          <w:szCs w:val="28"/>
          <w:u w:val="single"/>
        </w:rPr>
        <w:t xml:space="preserve">Ошибки BMX - Фристайл </w:t>
      </w:r>
    </w:p>
    <w:p w14:paraId="5CC347D5" w14:textId="46A46BAA" w:rsidR="00AB7992" w:rsidRPr="00104DF0" w:rsidRDefault="00AB7992" w:rsidP="005C028A">
      <w:pPr>
        <w:pStyle w:val="af2"/>
        <w:numPr>
          <w:ilvl w:val="0"/>
          <w:numId w:val="91"/>
        </w:numPr>
        <w:autoSpaceDE w:val="0"/>
        <w:autoSpaceDN w:val="0"/>
        <w:adjustRightInd w:val="0"/>
        <w:ind w:left="993" w:hanging="284"/>
        <w:jc w:val="both"/>
        <w:rPr>
          <w:rFonts w:eastAsia="Calibri"/>
          <w:color w:val="000000"/>
          <w:sz w:val="28"/>
          <w:szCs w:val="28"/>
        </w:rPr>
      </w:pPr>
      <w:r w:rsidRPr="00104DF0">
        <w:rPr>
          <w:rFonts w:eastAsia="Calibri"/>
          <w:color w:val="000000"/>
          <w:sz w:val="28"/>
          <w:szCs w:val="28"/>
        </w:rPr>
        <w:t>Незначительные ошибки могут включать в себя плоские приземления, скольжения, легкие касания ногой и другие нестабильности.</w:t>
      </w:r>
    </w:p>
    <w:p w14:paraId="4AA7AF17" w14:textId="470AC557" w:rsidR="00AB7992" w:rsidRPr="00104DF0" w:rsidRDefault="00AB7992" w:rsidP="005C028A">
      <w:pPr>
        <w:pStyle w:val="af2"/>
        <w:numPr>
          <w:ilvl w:val="0"/>
          <w:numId w:val="91"/>
        </w:numPr>
        <w:autoSpaceDE w:val="0"/>
        <w:autoSpaceDN w:val="0"/>
        <w:adjustRightInd w:val="0"/>
        <w:ind w:left="993" w:hanging="284"/>
        <w:jc w:val="both"/>
        <w:rPr>
          <w:rFonts w:eastAsia="Calibri"/>
          <w:color w:val="000000"/>
          <w:sz w:val="28"/>
          <w:szCs w:val="28"/>
        </w:rPr>
      </w:pPr>
      <w:r w:rsidRPr="00104DF0">
        <w:rPr>
          <w:rFonts w:eastAsia="Calibri"/>
          <w:color w:val="000000"/>
          <w:sz w:val="28"/>
          <w:szCs w:val="28"/>
        </w:rPr>
        <w:t>Средние ошибки могут включать в себя полные остановки в полном объеме или тяжелые касания ногой.</w:t>
      </w:r>
    </w:p>
    <w:p w14:paraId="1DF4D0BC" w14:textId="637C4610" w:rsidR="00AB7992" w:rsidRPr="00104DF0" w:rsidRDefault="00AB7992" w:rsidP="005C028A">
      <w:pPr>
        <w:pStyle w:val="af2"/>
        <w:numPr>
          <w:ilvl w:val="0"/>
          <w:numId w:val="91"/>
        </w:numPr>
        <w:autoSpaceDE w:val="0"/>
        <w:autoSpaceDN w:val="0"/>
        <w:adjustRightInd w:val="0"/>
        <w:ind w:left="993" w:hanging="284"/>
        <w:jc w:val="both"/>
        <w:rPr>
          <w:rFonts w:eastAsia="Calibri"/>
          <w:color w:val="000000"/>
          <w:sz w:val="28"/>
          <w:szCs w:val="28"/>
        </w:rPr>
      </w:pPr>
      <w:r w:rsidRPr="00104DF0">
        <w:rPr>
          <w:rFonts w:eastAsia="Calibri"/>
          <w:color w:val="000000"/>
          <w:sz w:val="28"/>
          <w:szCs w:val="28"/>
        </w:rPr>
        <w:t>Значительные ошибки могут включ</w:t>
      </w:r>
      <w:r w:rsidR="00501878" w:rsidRPr="00104DF0">
        <w:rPr>
          <w:rFonts w:eastAsia="Calibri"/>
          <w:color w:val="000000"/>
          <w:sz w:val="28"/>
          <w:szCs w:val="28"/>
        </w:rPr>
        <w:t>ать в себя такие действия, как «бросание»</w:t>
      </w:r>
      <w:r w:rsidRPr="00104DF0">
        <w:rPr>
          <w:rFonts w:eastAsia="Calibri"/>
          <w:color w:val="000000"/>
          <w:sz w:val="28"/>
          <w:szCs w:val="28"/>
        </w:rPr>
        <w:t xml:space="preserve"> велосипеда или падение.</w:t>
      </w:r>
    </w:p>
    <w:p w14:paraId="53F88BCB" w14:textId="77777777" w:rsidR="00AB7992" w:rsidRPr="00A2708A" w:rsidRDefault="00AB7992" w:rsidP="00104DF0">
      <w:pPr>
        <w:autoSpaceDE w:val="0"/>
        <w:autoSpaceDN w:val="0"/>
        <w:adjustRightInd w:val="0"/>
        <w:ind w:left="1134" w:hanging="425"/>
        <w:jc w:val="both"/>
        <w:rPr>
          <w:rFonts w:eastAsia="Calibri"/>
          <w:color w:val="000000"/>
          <w:sz w:val="28"/>
          <w:szCs w:val="28"/>
        </w:rPr>
      </w:pPr>
    </w:p>
    <w:p w14:paraId="0117E03D" w14:textId="77777777" w:rsidR="00AB7992" w:rsidRPr="00104DF0" w:rsidRDefault="00AB7992" w:rsidP="00AB7992">
      <w:pPr>
        <w:autoSpaceDE w:val="0"/>
        <w:autoSpaceDN w:val="0"/>
        <w:adjustRightInd w:val="0"/>
        <w:ind w:firstLine="680"/>
        <w:jc w:val="both"/>
        <w:rPr>
          <w:rFonts w:eastAsia="Calibri"/>
          <w:color w:val="000000"/>
          <w:sz w:val="28"/>
          <w:szCs w:val="28"/>
          <w:u w:val="single"/>
        </w:rPr>
      </w:pPr>
      <w:r w:rsidRPr="00104DF0">
        <w:rPr>
          <w:rFonts w:eastAsia="Calibri"/>
          <w:color w:val="000000"/>
          <w:sz w:val="28"/>
          <w:szCs w:val="28"/>
          <w:u w:val="single"/>
        </w:rPr>
        <w:t xml:space="preserve">Ошибки BMX - Фристайл </w:t>
      </w:r>
      <w:proofErr w:type="spellStart"/>
      <w:r w:rsidRPr="00104DF0">
        <w:rPr>
          <w:rFonts w:eastAsia="Calibri"/>
          <w:color w:val="000000"/>
          <w:sz w:val="28"/>
          <w:szCs w:val="28"/>
          <w:u w:val="single"/>
        </w:rPr>
        <w:t>Флэт</w:t>
      </w:r>
      <w:proofErr w:type="spellEnd"/>
    </w:p>
    <w:p w14:paraId="0C023072" w14:textId="7427E434" w:rsidR="00AB7992" w:rsidRPr="00104DF0" w:rsidRDefault="005F0185" w:rsidP="005C028A">
      <w:pPr>
        <w:pStyle w:val="af2"/>
        <w:numPr>
          <w:ilvl w:val="0"/>
          <w:numId w:val="92"/>
        </w:numPr>
        <w:autoSpaceDE w:val="0"/>
        <w:autoSpaceDN w:val="0"/>
        <w:adjustRightInd w:val="0"/>
        <w:ind w:left="1134" w:hanging="425"/>
        <w:jc w:val="both"/>
        <w:rPr>
          <w:rFonts w:eastAsia="Calibri"/>
          <w:sz w:val="28"/>
          <w:szCs w:val="28"/>
        </w:rPr>
      </w:pPr>
      <w:proofErr w:type="gramStart"/>
      <w:r>
        <w:rPr>
          <w:rFonts w:eastAsia="Calibri"/>
          <w:color w:val="000000"/>
          <w:sz w:val="28"/>
          <w:szCs w:val="28"/>
        </w:rPr>
        <w:t>н</w:t>
      </w:r>
      <w:r w:rsidR="00AB7992" w:rsidRPr="00104DF0">
        <w:rPr>
          <w:rFonts w:eastAsia="Calibri"/>
          <w:color w:val="000000"/>
          <w:sz w:val="28"/>
          <w:szCs w:val="28"/>
        </w:rPr>
        <w:t>езначительные ошибки могут</w:t>
      </w:r>
      <w:r w:rsidR="00AB7992" w:rsidRPr="00104DF0">
        <w:rPr>
          <w:rFonts w:eastAsia="Calibri"/>
          <w:sz w:val="28"/>
          <w:szCs w:val="28"/>
        </w:rPr>
        <w:t xml:space="preserve"> включать в себя касание поверхности катания задней или передней шиной время трюка (в зависимости от трюка), легкое касание ногой или рулем, поверхности катания (при условии, что трюк продолжается);</w:t>
      </w:r>
      <w:proofErr w:type="gramEnd"/>
    </w:p>
    <w:p w14:paraId="4B09464E" w14:textId="48CB1FE2" w:rsidR="00AB7992" w:rsidRPr="00104DF0" w:rsidRDefault="005F0185" w:rsidP="005C028A">
      <w:pPr>
        <w:pStyle w:val="af2"/>
        <w:numPr>
          <w:ilvl w:val="0"/>
          <w:numId w:val="92"/>
        </w:numPr>
        <w:autoSpaceDE w:val="0"/>
        <w:autoSpaceDN w:val="0"/>
        <w:adjustRightInd w:val="0"/>
        <w:ind w:left="1134" w:hanging="425"/>
        <w:jc w:val="both"/>
        <w:rPr>
          <w:rFonts w:eastAsia="Calibri"/>
          <w:sz w:val="28"/>
          <w:szCs w:val="28"/>
        </w:rPr>
      </w:pPr>
      <w:r>
        <w:rPr>
          <w:rFonts w:eastAsia="Calibri"/>
          <w:sz w:val="28"/>
          <w:szCs w:val="28"/>
        </w:rPr>
        <w:t>с</w:t>
      </w:r>
      <w:r w:rsidR="00AB7992" w:rsidRPr="00104DF0">
        <w:rPr>
          <w:rFonts w:eastAsia="Calibri"/>
          <w:sz w:val="28"/>
          <w:szCs w:val="28"/>
        </w:rPr>
        <w:t>редние ошибки могут включать приземление велосипеда в сторону или сильные касания ногой;</w:t>
      </w:r>
    </w:p>
    <w:p w14:paraId="3DDAE8DA" w14:textId="2AB44A13" w:rsidR="00AB7992" w:rsidRPr="00104DF0" w:rsidRDefault="005F0185" w:rsidP="005C028A">
      <w:pPr>
        <w:pStyle w:val="af2"/>
        <w:numPr>
          <w:ilvl w:val="0"/>
          <w:numId w:val="92"/>
        </w:numPr>
        <w:autoSpaceDE w:val="0"/>
        <w:autoSpaceDN w:val="0"/>
        <w:adjustRightInd w:val="0"/>
        <w:ind w:left="1134" w:hanging="425"/>
        <w:jc w:val="both"/>
        <w:rPr>
          <w:rFonts w:eastAsia="Calibri"/>
          <w:sz w:val="28"/>
          <w:szCs w:val="28"/>
        </w:rPr>
      </w:pPr>
      <w:r>
        <w:rPr>
          <w:rFonts w:eastAsia="Calibri"/>
          <w:sz w:val="28"/>
          <w:szCs w:val="28"/>
        </w:rPr>
        <w:t>к</w:t>
      </w:r>
      <w:r w:rsidR="00AB7992" w:rsidRPr="00104DF0">
        <w:rPr>
          <w:rFonts w:eastAsia="Calibri"/>
          <w:sz w:val="28"/>
          <w:szCs w:val="28"/>
        </w:rPr>
        <w:t xml:space="preserve"> основным ошибкам могут относиться такие действия, как «выбрасывание» велосипеда, падение или касание поверхности катания обеими ногами.</w:t>
      </w:r>
    </w:p>
    <w:p w14:paraId="16AEE0B4" w14:textId="77777777" w:rsidR="00104DF0" w:rsidRDefault="00104DF0" w:rsidP="00AB7992">
      <w:pPr>
        <w:autoSpaceDE w:val="0"/>
        <w:autoSpaceDN w:val="0"/>
        <w:adjustRightInd w:val="0"/>
        <w:ind w:firstLine="680"/>
        <w:jc w:val="both"/>
        <w:rPr>
          <w:rFonts w:eastAsia="Calibri"/>
          <w:b/>
          <w:sz w:val="28"/>
          <w:szCs w:val="28"/>
          <w:lang w:eastAsia="en-US"/>
        </w:rPr>
      </w:pPr>
    </w:p>
    <w:p w14:paraId="034F7A81" w14:textId="67327B3E"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Процесс управления соревнованием</w:t>
      </w:r>
    </w:p>
    <w:p w14:paraId="1B1B5FF6"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043D2396"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доп.6.029</w:t>
      </w:r>
    </w:p>
    <w:p w14:paraId="388AD2FC" w14:textId="77777777" w:rsidR="00AB7992" w:rsidRPr="00104DF0" w:rsidRDefault="00AB7992" w:rsidP="00AB7992">
      <w:pPr>
        <w:autoSpaceDE w:val="0"/>
        <w:autoSpaceDN w:val="0"/>
        <w:adjustRightInd w:val="0"/>
        <w:ind w:firstLine="680"/>
        <w:jc w:val="both"/>
        <w:rPr>
          <w:rFonts w:eastAsia="Calibri"/>
          <w:bCs/>
          <w:sz w:val="28"/>
          <w:szCs w:val="28"/>
          <w:u w:val="single"/>
        </w:rPr>
      </w:pPr>
      <w:r w:rsidRPr="00104DF0">
        <w:rPr>
          <w:rFonts w:eastAsia="Calibri"/>
          <w:bCs/>
          <w:sz w:val="28"/>
          <w:szCs w:val="28"/>
          <w:u w:val="single"/>
        </w:rPr>
        <w:t>Основное</w:t>
      </w:r>
    </w:p>
    <w:p w14:paraId="40CCEECE"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 xml:space="preserve">Главный судья, назначенный управлять соревнованием, несет ответственность </w:t>
      </w:r>
      <w:r w:rsidRPr="00A2708A">
        <w:rPr>
          <w:rFonts w:eastAsia="Calibri"/>
          <w:color w:val="000000"/>
          <w:sz w:val="28"/>
          <w:szCs w:val="28"/>
        </w:rPr>
        <w:t>за хронометраж.</w:t>
      </w:r>
    </w:p>
    <w:p w14:paraId="10F225D6" w14:textId="77777777" w:rsidR="00AB7992" w:rsidRPr="00104DF0" w:rsidRDefault="00AB7992" w:rsidP="00AB7992">
      <w:pPr>
        <w:autoSpaceDE w:val="0"/>
        <w:autoSpaceDN w:val="0"/>
        <w:adjustRightInd w:val="0"/>
        <w:ind w:firstLine="680"/>
        <w:jc w:val="both"/>
        <w:rPr>
          <w:rFonts w:eastAsia="Calibri"/>
          <w:color w:val="000000"/>
          <w:sz w:val="28"/>
          <w:szCs w:val="28"/>
          <w:u w:val="single"/>
        </w:rPr>
      </w:pPr>
      <w:r w:rsidRPr="00104DF0">
        <w:rPr>
          <w:rFonts w:eastAsia="Calibri"/>
          <w:color w:val="000000"/>
          <w:sz w:val="28"/>
          <w:szCs w:val="28"/>
          <w:u w:val="single"/>
        </w:rPr>
        <w:lastRenderedPageBreak/>
        <w:t>Соревнования по ВМХ - фристайл - парк (или парк смешанный)</w:t>
      </w:r>
      <w:r w:rsidR="00501878" w:rsidRPr="00104DF0">
        <w:rPr>
          <w:rFonts w:eastAsia="Calibri"/>
          <w:color w:val="000000"/>
          <w:sz w:val="28"/>
          <w:szCs w:val="28"/>
          <w:u w:val="single"/>
        </w:rPr>
        <w:t>.</w:t>
      </w:r>
    </w:p>
    <w:p w14:paraId="34A243C8"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В </w:t>
      </w:r>
      <w:r w:rsidR="00501878">
        <w:rPr>
          <w:rFonts w:eastAsia="Calibri"/>
          <w:color w:val="000000"/>
          <w:sz w:val="28"/>
          <w:szCs w:val="28"/>
        </w:rPr>
        <w:t xml:space="preserve">каждом заезде каждый спортсмен </w:t>
      </w:r>
      <w:r w:rsidRPr="00A2708A">
        <w:rPr>
          <w:rFonts w:eastAsia="Calibri"/>
          <w:color w:val="000000"/>
          <w:sz w:val="28"/>
          <w:szCs w:val="28"/>
        </w:rPr>
        <w:t xml:space="preserve">должен сделать 2 выступления. Каждое выступление длится одну минуту. </w:t>
      </w:r>
    </w:p>
    <w:p w14:paraId="500F1C9B"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104DF0">
        <w:rPr>
          <w:rFonts w:eastAsia="Calibri"/>
          <w:color w:val="000000"/>
          <w:sz w:val="28"/>
          <w:szCs w:val="28"/>
          <w:u w:val="single"/>
        </w:rPr>
        <w:t xml:space="preserve">Соревнования по BMX Фристайл </w:t>
      </w:r>
      <w:proofErr w:type="spellStart"/>
      <w:r w:rsidRPr="00104DF0">
        <w:rPr>
          <w:rFonts w:eastAsia="Calibri"/>
          <w:color w:val="000000"/>
          <w:sz w:val="28"/>
          <w:szCs w:val="28"/>
          <w:u w:val="single"/>
        </w:rPr>
        <w:t>Флэт</w:t>
      </w:r>
      <w:proofErr w:type="spellEnd"/>
      <w:r w:rsidR="00501878">
        <w:rPr>
          <w:rFonts w:eastAsia="Calibri"/>
          <w:color w:val="000000"/>
          <w:sz w:val="28"/>
          <w:szCs w:val="28"/>
        </w:rPr>
        <w:t>.</w:t>
      </w:r>
    </w:p>
    <w:p w14:paraId="6EC9550D"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В каждой фазе каждый спортсмен должен выполнить 1 заезд. Каждый заезд будет иметь продолжительность от 2 до 3 минут; продолжительность заезда для каждой фазы соревнования будет указано в регламенте соревнования. В случае плохой погоды или необычно большого количества заявок организатор может решить сократить продолжительность заезда до минимума до начала рассматриваемой фазы.</w:t>
      </w:r>
    </w:p>
    <w:p w14:paraId="3CD0BF65"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104DF0">
        <w:rPr>
          <w:rFonts w:eastAsia="Calibri"/>
          <w:color w:val="000000"/>
          <w:sz w:val="28"/>
          <w:szCs w:val="28"/>
          <w:u w:val="single"/>
        </w:rPr>
        <w:t xml:space="preserve">Соревнования по ВМХ - фристайл </w:t>
      </w:r>
      <w:r w:rsidR="00501878" w:rsidRPr="00104DF0">
        <w:rPr>
          <w:rFonts w:eastAsia="Calibri"/>
          <w:color w:val="000000"/>
          <w:sz w:val="28"/>
          <w:szCs w:val="28"/>
          <w:u w:val="single"/>
        </w:rPr>
        <w:t>–</w:t>
      </w:r>
      <w:r w:rsidRPr="00104DF0">
        <w:rPr>
          <w:rFonts w:eastAsia="Calibri"/>
          <w:color w:val="000000"/>
          <w:sz w:val="28"/>
          <w:szCs w:val="28"/>
          <w:u w:val="single"/>
        </w:rPr>
        <w:t xml:space="preserve"> рампа</w:t>
      </w:r>
      <w:r w:rsidR="00501878">
        <w:rPr>
          <w:rFonts w:eastAsia="Calibri"/>
          <w:color w:val="000000"/>
          <w:sz w:val="28"/>
          <w:szCs w:val="28"/>
        </w:rPr>
        <w:t>.</w:t>
      </w:r>
    </w:p>
    <w:p w14:paraId="2F4B6048"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В каждом заезде каждый спортсмен должен сделать 2 выступления. Каждое выступление длится 40-45 секунд.</w:t>
      </w:r>
    </w:p>
    <w:p w14:paraId="79B974C8"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104DF0">
        <w:rPr>
          <w:rFonts w:eastAsia="Calibri"/>
          <w:color w:val="000000"/>
          <w:sz w:val="28"/>
          <w:szCs w:val="28"/>
          <w:u w:val="single"/>
        </w:rPr>
        <w:t xml:space="preserve">Соревнования по ВМХ - фристайл </w:t>
      </w:r>
      <w:r w:rsidR="00501878" w:rsidRPr="00104DF0">
        <w:rPr>
          <w:rFonts w:eastAsia="Calibri"/>
          <w:color w:val="000000"/>
          <w:sz w:val="28"/>
          <w:szCs w:val="28"/>
          <w:u w:val="single"/>
        </w:rPr>
        <w:t>–</w:t>
      </w:r>
      <w:r w:rsidRPr="00104DF0">
        <w:rPr>
          <w:rFonts w:eastAsia="Calibri"/>
          <w:color w:val="000000"/>
          <w:sz w:val="28"/>
          <w:szCs w:val="28"/>
          <w:u w:val="single"/>
        </w:rPr>
        <w:t xml:space="preserve"> </w:t>
      </w:r>
      <w:proofErr w:type="spellStart"/>
      <w:r w:rsidRPr="00104DF0">
        <w:rPr>
          <w:rFonts w:eastAsia="Calibri"/>
          <w:color w:val="000000"/>
          <w:sz w:val="28"/>
          <w:szCs w:val="28"/>
          <w:u w:val="single"/>
        </w:rPr>
        <w:t>дерт</w:t>
      </w:r>
      <w:proofErr w:type="spellEnd"/>
      <w:r w:rsidR="00501878">
        <w:rPr>
          <w:rFonts w:eastAsia="Calibri"/>
          <w:color w:val="000000"/>
          <w:sz w:val="28"/>
          <w:szCs w:val="28"/>
        </w:rPr>
        <w:t>.</w:t>
      </w:r>
    </w:p>
    <w:p w14:paraId="5AC2198F"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В каждом заезде каждый спортсмен должен сделать 3 выступления. Каждое выступление по времени длится в зави</w:t>
      </w:r>
      <w:r w:rsidR="00FF0C5E" w:rsidRPr="00A2708A">
        <w:rPr>
          <w:rFonts w:eastAsia="Calibri"/>
          <w:color w:val="000000"/>
          <w:sz w:val="28"/>
          <w:szCs w:val="28"/>
        </w:rPr>
        <w:t>с</w:t>
      </w:r>
      <w:r w:rsidRPr="00A2708A">
        <w:rPr>
          <w:rFonts w:eastAsia="Calibri"/>
          <w:color w:val="000000"/>
          <w:sz w:val="28"/>
          <w:szCs w:val="28"/>
        </w:rPr>
        <w:t>имости от количества трамплинов.</w:t>
      </w:r>
    </w:p>
    <w:p w14:paraId="635B7B5B" w14:textId="77777777" w:rsidR="00AB7992" w:rsidRPr="00A2708A" w:rsidRDefault="00AB7992" w:rsidP="00AB7992">
      <w:pPr>
        <w:autoSpaceDE w:val="0"/>
        <w:autoSpaceDN w:val="0"/>
        <w:adjustRightInd w:val="0"/>
        <w:ind w:firstLine="680"/>
        <w:jc w:val="both"/>
        <w:rPr>
          <w:rFonts w:eastAsia="Calibri"/>
          <w:color w:val="000000"/>
          <w:sz w:val="28"/>
          <w:szCs w:val="28"/>
        </w:rPr>
      </w:pPr>
    </w:p>
    <w:p w14:paraId="47984E4A" w14:textId="26E7C885" w:rsidR="00AB7992" w:rsidRPr="00395245" w:rsidRDefault="00AB7992" w:rsidP="00AB7992">
      <w:pPr>
        <w:autoSpaceDE w:val="0"/>
        <w:autoSpaceDN w:val="0"/>
        <w:adjustRightInd w:val="0"/>
        <w:ind w:firstLine="680"/>
        <w:jc w:val="both"/>
        <w:rPr>
          <w:rFonts w:eastAsia="Calibri"/>
          <w:b/>
          <w:sz w:val="28"/>
          <w:szCs w:val="28"/>
        </w:rPr>
      </w:pPr>
      <w:r w:rsidRPr="00395245">
        <w:rPr>
          <w:rFonts w:eastAsia="Calibri"/>
          <w:b/>
          <w:sz w:val="28"/>
          <w:szCs w:val="28"/>
        </w:rPr>
        <w:t>Ст</w:t>
      </w:r>
      <w:r w:rsidR="00454218">
        <w:rPr>
          <w:rFonts w:eastAsia="Calibri"/>
          <w:b/>
          <w:sz w:val="28"/>
          <w:szCs w:val="28"/>
        </w:rPr>
        <w:t>арт</w:t>
      </w:r>
      <w:r w:rsidRPr="00395245">
        <w:rPr>
          <w:rFonts w:eastAsia="Calibri"/>
          <w:b/>
          <w:sz w:val="28"/>
          <w:szCs w:val="28"/>
        </w:rPr>
        <w:t xml:space="preserve"> (Начало заезда)</w:t>
      </w:r>
    </w:p>
    <w:p w14:paraId="39004CDE" w14:textId="77777777" w:rsidR="00AB7992" w:rsidRPr="00395245" w:rsidRDefault="00AB7992" w:rsidP="00AB7992">
      <w:pPr>
        <w:autoSpaceDE w:val="0"/>
        <w:autoSpaceDN w:val="0"/>
        <w:adjustRightInd w:val="0"/>
        <w:ind w:firstLine="680"/>
        <w:jc w:val="both"/>
        <w:rPr>
          <w:rFonts w:eastAsia="Calibri"/>
          <w:sz w:val="28"/>
          <w:szCs w:val="28"/>
        </w:rPr>
      </w:pPr>
    </w:p>
    <w:p w14:paraId="5B91AE46" w14:textId="77777777" w:rsidR="00AB7992" w:rsidRPr="00395245" w:rsidRDefault="00AB7992" w:rsidP="00AB7992">
      <w:pPr>
        <w:autoSpaceDE w:val="0"/>
        <w:autoSpaceDN w:val="0"/>
        <w:adjustRightInd w:val="0"/>
        <w:ind w:firstLine="680"/>
        <w:jc w:val="both"/>
        <w:rPr>
          <w:rFonts w:eastAsia="Calibri"/>
          <w:b/>
          <w:sz w:val="28"/>
          <w:szCs w:val="28"/>
        </w:rPr>
      </w:pPr>
      <w:r w:rsidRPr="00395245">
        <w:rPr>
          <w:rFonts w:eastAsia="Calibri"/>
          <w:b/>
          <w:sz w:val="28"/>
          <w:szCs w:val="28"/>
        </w:rPr>
        <w:t>6 доп.6.030</w:t>
      </w:r>
    </w:p>
    <w:p w14:paraId="7ED79429" w14:textId="77777777" w:rsidR="00AB7992" w:rsidRPr="00104DF0" w:rsidRDefault="00AB7992" w:rsidP="00AB7992">
      <w:pPr>
        <w:autoSpaceDE w:val="0"/>
        <w:autoSpaceDN w:val="0"/>
        <w:adjustRightInd w:val="0"/>
        <w:ind w:firstLine="680"/>
        <w:jc w:val="both"/>
        <w:rPr>
          <w:rFonts w:eastAsia="Calibri"/>
          <w:bCs/>
          <w:color w:val="000000"/>
          <w:sz w:val="28"/>
          <w:szCs w:val="28"/>
          <w:u w:val="single"/>
        </w:rPr>
      </w:pPr>
      <w:r w:rsidRPr="00104DF0">
        <w:rPr>
          <w:rFonts w:eastAsia="Calibri"/>
          <w:bCs/>
          <w:color w:val="000000"/>
          <w:sz w:val="28"/>
          <w:szCs w:val="28"/>
          <w:u w:val="single"/>
        </w:rPr>
        <w:t>Основное</w:t>
      </w:r>
    </w:p>
    <w:p w14:paraId="2F5BD5D7"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Спортсмены несут ответственность за отслеживание хода соревнований и должны быть готовы начать свой заезд в тот момент, когда наступает их время в стартовом порядке. У спортсменов есть</w:t>
      </w:r>
      <w:r w:rsidRPr="00434C10">
        <w:rPr>
          <w:rFonts w:eastAsia="Calibri"/>
          <w:sz w:val="28"/>
          <w:szCs w:val="28"/>
        </w:rPr>
        <w:t xml:space="preserve"> 1 минута, чтобы начать заезд с момента, когда им сообщают, что они могут начинать; в этот момент </w:t>
      </w:r>
      <w:r w:rsidRPr="00A2708A">
        <w:rPr>
          <w:rFonts w:eastAsia="Calibri"/>
          <w:color w:val="000000"/>
          <w:sz w:val="28"/>
          <w:szCs w:val="28"/>
        </w:rPr>
        <w:t xml:space="preserve">начинается время заезда этого </w:t>
      </w:r>
      <w:r w:rsidRPr="00A2708A">
        <w:rPr>
          <w:rFonts w:eastAsia="Calibri"/>
          <w:color w:val="000000"/>
          <w:sz w:val="28"/>
          <w:szCs w:val="28"/>
          <w:lang w:eastAsia="en-US"/>
        </w:rPr>
        <w:t>спортсмена</w:t>
      </w:r>
      <w:r w:rsidRPr="00A2708A">
        <w:rPr>
          <w:rFonts w:eastAsia="Calibri"/>
          <w:color w:val="000000"/>
          <w:sz w:val="28"/>
          <w:szCs w:val="28"/>
        </w:rPr>
        <w:t>, независимо от того, начал ли они кататься или нет. В случае, если спортсмен не готов, когда начинается время его заезда, он, тем не менее, может начать заезд в любой момент до того, как закончится время его заезда.</w:t>
      </w:r>
    </w:p>
    <w:p w14:paraId="71277723" w14:textId="77777777" w:rsidR="00AB7992" w:rsidRPr="00104DF0" w:rsidRDefault="00AB7992" w:rsidP="00AB7992">
      <w:pPr>
        <w:autoSpaceDE w:val="0"/>
        <w:autoSpaceDN w:val="0"/>
        <w:adjustRightInd w:val="0"/>
        <w:ind w:firstLine="680"/>
        <w:jc w:val="both"/>
        <w:rPr>
          <w:rFonts w:eastAsia="Calibri"/>
          <w:color w:val="000000"/>
          <w:sz w:val="28"/>
          <w:szCs w:val="28"/>
          <w:u w:val="single"/>
        </w:rPr>
      </w:pPr>
      <w:r w:rsidRPr="00104DF0">
        <w:rPr>
          <w:rFonts w:eastAsia="Calibri"/>
          <w:color w:val="000000"/>
          <w:sz w:val="28"/>
          <w:szCs w:val="28"/>
          <w:u w:val="single"/>
        </w:rPr>
        <w:t xml:space="preserve">Соревнования по BMX - Фристайл </w:t>
      </w:r>
    </w:p>
    <w:p w14:paraId="12127859"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Спортсмены могут стартовать с любой позиции и должны быть готовы в выбранной ими стартовой позиции до начала их выступления.</w:t>
      </w:r>
    </w:p>
    <w:p w14:paraId="699FA0E8"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Отсчёт времени для каждого выступления начинается тогда, когда, по мнению главного судьи, спортсмен начинает движение в том случае, если он стартует на плоской поверхности или прыгает с препятствия или более высокого уровня парка. В связи с этим, решение главного судьи, ответственного за хронометраж, должно быть окончательным и не может быть опротестовано.</w:t>
      </w:r>
    </w:p>
    <w:p w14:paraId="2BECD56D" w14:textId="77777777" w:rsidR="00AB7992" w:rsidRPr="00A2708A" w:rsidRDefault="00AB7992" w:rsidP="00AB7992">
      <w:pPr>
        <w:autoSpaceDE w:val="0"/>
        <w:autoSpaceDN w:val="0"/>
        <w:adjustRightInd w:val="0"/>
        <w:ind w:firstLine="709"/>
        <w:jc w:val="both"/>
        <w:rPr>
          <w:rFonts w:eastAsia="Calibri"/>
          <w:color w:val="000000"/>
          <w:sz w:val="28"/>
          <w:szCs w:val="28"/>
        </w:rPr>
      </w:pPr>
      <w:r w:rsidRPr="00A2708A">
        <w:rPr>
          <w:rFonts w:eastAsia="Calibri"/>
          <w:color w:val="000000"/>
          <w:sz w:val="28"/>
          <w:szCs w:val="28"/>
        </w:rPr>
        <w:lastRenderedPageBreak/>
        <w:t>Любая езда за пределами игрового поля не должна рассматриваться судьями. Во избежание сомнений, перила вдоль края игрового поля должны рассматриваться как часть игрового поля.</w:t>
      </w:r>
    </w:p>
    <w:p w14:paraId="37C474B7" w14:textId="77777777" w:rsidR="00AB7992" w:rsidRPr="00104DF0" w:rsidRDefault="00AB7992" w:rsidP="00AB7992">
      <w:pPr>
        <w:autoSpaceDE w:val="0"/>
        <w:autoSpaceDN w:val="0"/>
        <w:adjustRightInd w:val="0"/>
        <w:ind w:firstLine="680"/>
        <w:jc w:val="both"/>
        <w:rPr>
          <w:rFonts w:eastAsia="Calibri"/>
          <w:color w:val="000000"/>
          <w:sz w:val="28"/>
          <w:szCs w:val="28"/>
          <w:u w:val="single"/>
        </w:rPr>
      </w:pPr>
      <w:r w:rsidRPr="00104DF0">
        <w:rPr>
          <w:rFonts w:eastAsia="Calibri"/>
          <w:color w:val="000000"/>
          <w:sz w:val="28"/>
          <w:szCs w:val="28"/>
          <w:u w:val="single"/>
        </w:rPr>
        <w:t xml:space="preserve">Соревнования по BMX Фристайл </w:t>
      </w:r>
      <w:proofErr w:type="spellStart"/>
      <w:r w:rsidRPr="00104DF0">
        <w:rPr>
          <w:rFonts w:eastAsia="Calibri"/>
          <w:color w:val="000000"/>
          <w:sz w:val="28"/>
          <w:szCs w:val="28"/>
          <w:u w:val="single"/>
        </w:rPr>
        <w:t>Флэт</w:t>
      </w:r>
      <w:proofErr w:type="spellEnd"/>
    </w:p>
    <w:p w14:paraId="06BE5A37" w14:textId="77777777" w:rsidR="00AB7992" w:rsidRPr="00434C10" w:rsidRDefault="00AB7992" w:rsidP="00AB7992">
      <w:pPr>
        <w:autoSpaceDE w:val="0"/>
        <w:autoSpaceDN w:val="0"/>
        <w:adjustRightInd w:val="0"/>
        <w:ind w:firstLine="680"/>
        <w:jc w:val="both"/>
        <w:rPr>
          <w:rFonts w:eastAsia="Calibri"/>
          <w:sz w:val="28"/>
          <w:szCs w:val="28"/>
        </w:rPr>
      </w:pPr>
      <w:r w:rsidRPr="00A2708A">
        <w:rPr>
          <w:rFonts w:eastAsia="Calibri"/>
          <w:color w:val="000000"/>
          <w:sz w:val="28"/>
          <w:szCs w:val="28"/>
        </w:rPr>
        <w:t>Перед началом заезда велосипед</w:t>
      </w:r>
      <w:r w:rsidRPr="00434C10">
        <w:rPr>
          <w:rFonts w:eastAsia="Calibri"/>
          <w:sz w:val="28"/>
          <w:szCs w:val="28"/>
        </w:rPr>
        <w:t xml:space="preserve"> должен быть в вертикальном положении, обе шины соприкасаются с поверхностью катания</w:t>
      </w:r>
      <w:r w:rsidRPr="00A2708A">
        <w:rPr>
          <w:rFonts w:eastAsia="Calibri"/>
          <w:color w:val="000000"/>
          <w:sz w:val="28"/>
          <w:szCs w:val="28"/>
        </w:rPr>
        <w:t>. Спортсмены должны</w:t>
      </w:r>
      <w:r w:rsidRPr="00434C10">
        <w:rPr>
          <w:rFonts w:eastAsia="Calibri"/>
          <w:sz w:val="28"/>
          <w:szCs w:val="28"/>
        </w:rPr>
        <w:t xml:space="preserve"> начать свой заезд, находясь на велосипеде, в обычной позе для езды на велосипеде (то есть, когда его ноги охватывают верхнюю трубу рамы, обе руки на руле и по крайней мере одной ногой на одной из педалей).</w:t>
      </w:r>
    </w:p>
    <w:p w14:paraId="4F979944"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434C10">
        <w:rPr>
          <w:rFonts w:eastAsia="Calibri"/>
          <w:sz w:val="28"/>
          <w:szCs w:val="28"/>
        </w:rPr>
        <w:t xml:space="preserve">Время для каждого заезда начинается, когда, по мнению судьи, </w:t>
      </w:r>
      <w:r w:rsidR="00FF0C5E" w:rsidRPr="00A2708A">
        <w:rPr>
          <w:rFonts w:eastAsia="Calibri"/>
          <w:color w:val="000000"/>
          <w:sz w:val="28"/>
          <w:szCs w:val="28"/>
        </w:rPr>
        <w:t>спортсмен начинает</w:t>
      </w:r>
      <w:r w:rsidRPr="00A2708A">
        <w:rPr>
          <w:rFonts w:eastAsia="Calibri"/>
          <w:color w:val="000000"/>
          <w:sz w:val="28"/>
          <w:szCs w:val="28"/>
        </w:rPr>
        <w:t xml:space="preserve"> самое первое движение в первом трюке. Решение Судьи, ответственного за хронометраж, является окончательным и не может быть опротестовано.</w:t>
      </w:r>
    </w:p>
    <w:p w14:paraId="05DFA2C5"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В момент времени, когда часы достигают 0, судьи начинают свое обсуждение и игнорируют любые дополнительные движения данного </w:t>
      </w:r>
      <w:r w:rsidRPr="00A2708A">
        <w:rPr>
          <w:rFonts w:eastAsia="Calibri"/>
          <w:color w:val="000000"/>
          <w:sz w:val="28"/>
          <w:szCs w:val="28"/>
          <w:lang w:eastAsia="en-US"/>
        </w:rPr>
        <w:t>спортсмена</w:t>
      </w:r>
      <w:r w:rsidRPr="00A2708A">
        <w:rPr>
          <w:rFonts w:eastAsia="Calibri"/>
          <w:color w:val="000000"/>
          <w:sz w:val="28"/>
          <w:szCs w:val="28"/>
        </w:rPr>
        <w:t>.</w:t>
      </w:r>
    </w:p>
    <w:p w14:paraId="6F74039B"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50BB394F" w14:textId="77777777" w:rsidR="00AB7992" w:rsidRPr="00A2708A" w:rsidRDefault="00AB7992" w:rsidP="00AB7992">
      <w:pPr>
        <w:autoSpaceDE w:val="0"/>
        <w:autoSpaceDN w:val="0"/>
        <w:adjustRightInd w:val="0"/>
        <w:ind w:firstLine="680"/>
        <w:jc w:val="both"/>
        <w:rPr>
          <w:rFonts w:eastAsia="Calibri"/>
          <w:b/>
          <w:color w:val="000000"/>
          <w:sz w:val="28"/>
          <w:szCs w:val="28"/>
        </w:rPr>
      </w:pPr>
      <w:r w:rsidRPr="00A2708A">
        <w:rPr>
          <w:rFonts w:eastAsia="Calibri"/>
          <w:b/>
          <w:color w:val="000000"/>
          <w:sz w:val="28"/>
          <w:szCs w:val="28"/>
        </w:rPr>
        <w:t>Окончание заезда (Финиш)</w:t>
      </w:r>
    </w:p>
    <w:p w14:paraId="39926A09" w14:textId="77777777" w:rsidR="00AB7992" w:rsidRPr="00A2708A" w:rsidRDefault="00AB7992" w:rsidP="00AB7992">
      <w:pPr>
        <w:autoSpaceDE w:val="0"/>
        <w:autoSpaceDN w:val="0"/>
        <w:adjustRightInd w:val="0"/>
        <w:ind w:firstLine="680"/>
        <w:jc w:val="both"/>
        <w:rPr>
          <w:rFonts w:eastAsia="Calibri"/>
          <w:color w:val="000000"/>
          <w:sz w:val="28"/>
          <w:szCs w:val="28"/>
        </w:rPr>
      </w:pPr>
    </w:p>
    <w:p w14:paraId="40FAA90C" w14:textId="77777777" w:rsidR="00AB7992" w:rsidRPr="00434C10" w:rsidRDefault="00AB7992" w:rsidP="00AB7992">
      <w:pPr>
        <w:autoSpaceDE w:val="0"/>
        <w:autoSpaceDN w:val="0"/>
        <w:adjustRightInd w:val="0"/>
        <w:ind w:firstLine="680"/>
        <w:jc w:val="both"/>
        <w:rPr>
          <w:rFonts w:eastAsia="Calibri"/>
          <w:sz w:val="28"/>
          <w:szCs w:val="28"/>
        </w:rPr>
      </w:pPr>
      <w:r w:rsidRPr="00434C10">
        <w:rPr>
          <w:rFonts w:eastAsia="Calibri"/>
          <w:b/>
          <w:sz w:val="28"/>
          <w:szCs w:val="28"/>
        </w:rPr>
        <w:t>6</w:t>
      </w:r>
      <w:r>
        <w:rPr>
          <w:rFonts w:eastAsia="Calibri"/>
          <w:b/>
          <w:sz w:val="28"/>
          <w:szCs w:val="28"/>
        </w:rPr>
        <w:t xml:space="preserve"> </w:t>
      </w:r>
      <w:r w:rsidRPr="00434C10">
        <w:rPr>
          <w:rFonts w:eastAsia="Calibri"/>
          <w:b/>
          <w:sz w:val="28"/>
          <w:szCs w:val="28"/>
        </w:rPr>
        <w:t>доп.6.031</w:t>
      </w:r>
    </w:p>
    <w:p w14:paraId="6B33F9AA" w14:textId="77777777" w:rsidR="00AB7992" w:rsidRPr="00434C10" w:rsidRDefault="00AB7992" w:rsidP="00AB7992">
      <w:pPr>
        <w:autoSpaceDE w:val="0"/>
        <w:autoSpaceDN w:val="0"/>
        <w:adjustRightInd w:val="0"/>
        <w:ind w:firstLine="680"/>
        <w:jc w:val="both"/>
        <w:rPr>
          <w:rFonts w:eastAsia="Calibri"/>
          <w:sz w:val="28"/>
          <w:szCs w:val="28"/>
        </w:rPr>
      </w:pPr>
      <w:r w:rsidRPr="00434C10">
        <w:rPr>
          <w:rFonts w:eastAsia="Calibri"/>
          <w:sz w:val="28"/>
          <w:szCs w:val="28"/>
        </w:rPr>
        <w:t>Выступление заканчивается, когда время, отведённое на выступление, истекло.</w:t>
      </w:r>
    </w:p>
    <w:p w14:paraId="43FDD376"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Если спортсмен находится в неподвижном состоянии, когда время истекло, то ничего ещё не будет засчитано.</w:t>
      </w:r>
    </w:p>
    <w:p w14:paraId="7BA63480" w14:textId="77777777" w:rsidR="00AB7992" w:rsidRPr="00104DF0" w:rsidRDefault="00AB7992" w:rsidP="00AB7992">
      <w:pPr>
        <w:autoSpaceDE w:val="0"/>
        <w:autoSpaceDN w:val="0"/>
        <w:adjustRightInd w:val="0"/>
        <w:ind w:firstLine="680"/>
        <w:jc w:val="both"/>
        <w:rPr>
          <w:rFonts w:eastAsia="Calibri"/>
          <w:sz w:val="28"/>
          <w:szCs w:val="28"/>
          <w:u w:val="single"/>
        </w:rPr>
      </w:pPr>
      <w:r w:rsidRPr="00104DF0">
        <w:rPr>
          <w:rFonts w:eastAsia="Calibri"/>
          <w:color w:val="000000"/>
          <w:sz w:val="28"/>
          <w:szCs w:val="28"/>
          <w:u w:val="single"/>
        </w:rPr>
        <w:t>Соревнования по BMX Фристайл</w:t>
      </w:r>
      <w:r w:rsidRPr="00104DF0">
        <w:rPr>
          <w:rFonts w:eastAsia="Calibri"/>
          <w:sz w:val="28"/>
          <w:szCs w:val="28"/>
          <w:u w:val="single"/>
        </w:rPr>
        <w:t xml:space="preserve"> Парк</w:t>
      </w:r>
    </w:p>
    <w:p w14:paraId="3238FC26" w14:textId="77777777" w:rsidR="00AB7992" w:rsidRPr="00E6593D" w:rsidRDefault="00AB7992" w:rsidP="00AB7992">
      <w:pPr>
        <w:autoSpaceDE w:val="0"/>
        <w:autoSpaceDN w:val="0"/>
        <w:adjustRightInd w:val="0"/>
        <w:ind w:firstLine="680"/>
        <w:jc w:val="both"/>
        <w:rPr>
          <w:rFonts w:eastAsia="Calibri"/>
          <w:sz w:val="28"/>
          <w:szCs w:val="28"/>
        </w:rPr>
      </w:pPr>
      <w:r w:rsidRPr="00E6593D">
        <w:rPr>
          <w:rFonts w:eastAsia="Calibri"/>
          <w:sz w:val="28"/>
          <w:szCs w:val="28"/>
        </w:rPr>
        <w:t>Когда время истекло, то любой трюк, который полностью завершен, ему засчитывается. Выполненным трюк считается тогда, когда оба колеса находятся</w:t>
      </w:r>
      <w:r w:rsidRPr="00E6593D">
        <w:rPr>
          <w:rFonts w:eastAsia="Calibri"/>
          <w:sz w:val="28"/>
          <w:szCs w:val="28"/>
        </w:rPr>
        <w:br/>
        <w:t>в контакте с плоской (горизонтальной) частью поверхности парка.</w:t>
      </w:r>
    </w:p>
    <w:p w14:paraId="4F2E1C24" w14:textId="77777777" w:rsidR="00AB7992" w:rsidRPr="00104DF0" w:rsidRDefault="00AB7992" w:rsidP="00AB7992">
      <w:pPr>
        <w:autoSpaceDE w:val="0"/>
        <w:autoSpaceDN w:val="0"/>
        <w:adjustRightInd w:val="0"/>
        <w:ind w:firstLine="680"/>
        <w:jc w:val="both"/>
        <w:rPr>
          <w:rFonts w:eastAsia="Calibri"/>
          <w:sz w:val="28"/>
          <w:szCs w:val="28"/>
          <w:u w:val="single"/>
        </w:rPr>
      </w:pPr>
      <w:r w:rsidRPr="00104DF0">
        <w:rPr>
          <w:rFonts w:eastAsia="Calibri"/>
          <w:sz w:val="28"/>
          <w:szCs w:val="28"/>
          <w:u w:val="single"/>
        </w:rPr>
        <w:t xml:space="preserve">Соревнования по BMX Фристайл </w:t>
      </w:r>
      <w:proofErr w:type="spellStart"/>
      <w:r w:rsidRPr="00104DF0">
        <w:rPr>
          <w:rFonts w:eastAsia="Calibri"/>
          <w:sz w:val="28"/>
          <w:szCs w:val="28"/>
          <w:u w:val="single"/>
        </w:rPr>
        <w:t>Флэт</w:t>
      </w:r>
      <w:proofErr w:type="spellEnd"/>
    </w:p>
    <w:p w14:paraId="36FA5EDB" w14:textId="77777777" w:rsidR="00AB7992" w:rsidRPr="00434C10" w:rsidRDefault="00AB7992" w:rsidP="00AB7992">
      <w:pPr>
        <w:autoSpaceDE w:val="0"/>
        <w:autoSpaceDN w:val="0"/>
        <w:adjustRightInd w:val="0"/>
        <w:ind w:firstLine="680"/>
        <w:jc w:val="both"/>
        <w:rPr>
          <w:rFonts w:eastAsia="Calibri"/>
          <w:sz w:val="28"/>
          <w:szCs w:val="28"/>
        </w:rPr>
      </w:pPr>
      <w:r w:rsidRPr="00434C10">
        <w:rPr>
          <w:rFonts w:eastAsia="Calibri"/>
          <w:sz w:val="28"/>
          <w:szCs w:val="28"/>
        </w:rPr>
        <w:t>Судьи не должны рассматривать какой-либо трюк, который не завершен, когда время достигает 0.</w:t>
      </w:r>
    </w:p>
    <w:p w14:paraId="3E15BFDD"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636E65FD"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Тайм-аут для механических проблем, включая прокол покрышки</w:t>
      </w:r>
    </w:p>
    <w:p w14:paraId="1D4B798C"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7382B324"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b/>
          <w:sz w:val="28"/>
          <w:szCs w:val="28"/>
        </w:rPr>
        <w:t>6 доп.6.032</w:t>
      </w:r>
    </w:p>
    <w:p w14:paraId="781F70A0" w14:textId="677CCA6E"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Во</w:t>
      </w:r>
      <w:r w:rsidRPr="00FF06FE">
        <w:rPr>
          <w:rFonts w:eastAsia="Calibri"/>
          <w:sz w:val="28"/>
          <w:szCs w:val="28"/>
        </w:rPr>
        <w:t xml:space="preserve"> время </w:t>
      </w:r>
      <w:r w:rsidRPr="00A2708A">
        <w:rPr>
          <w:rFonts w:eastAsia="Calibri"/>
          <w:color w:val="000000"/>
          <w:sz w:val="28"/>
          <w:szCs w:val="28"/>
        </w:rPr>
        <w:t xml:space="preserve">заезда, если с велосипедом </w:t>
      </w:r>
      <w:r w:rsidRPr="00A2708A">
        <w:rPr>
          <w:rFonts w:eastAsia="Calibri"/>
          <w:color w:val="000000"/>
          <w:sz w:val="28"/>
          <w:szCs w:val="28"/>
          <w:lang w:eastAsia="en-US"/>
        </w:rPr>
        <w:t>спортсмена</w:t>
      </w:r>
      <w:r w:rsidRPr="00A2708A">
        <w:rPr>
          <w:rFonts w:eastAsia="Calibri"/>
          <w:color w:val="000000"/>
          <w:sz w:val="28"/>
          <w:szCs w:val="28"/>
        </w:rPr>
        <w:t xml:space="preserve"> произошла какая-либо поломка или механическая проблема, в том числе проблема проколотой шины, то спортсмену до истечения времени его заезда нужно либо решить проблему, либо получить другой велосипед и продолжить заезд. Если время его заезда истечет, прежде чем он сможет его продолжить, то его заезд должен быть объявлен законченным, и он не должен быть допущен снова его продолжать. </w:t>
      </w:r>
      <w:r w:rsidRPr="00A2708A">
        <w:rPr>
          <w:rFonts w:eastAsia="Calibri"/>
          <w:color w:val="000000"/>
          <w:sz w:val="28"/>
          <w:szCs w:val="28"/>
        </w:rPr>
        <w:lastRenderedPageBreak/>
        <w:t xml:space="preserve">Независимо от того, может </w:t>
      </w:r>
      <w:r w:rsidR="00104DF0" w:rsidRPr="00A2708A">
        <w:rPr>
          <w:rFonts w:eastAsia="Calibri"/>
          <w:color w:val="000000"/>
          <w:sz w:val="28"/>
          <w:szCs w:val="28"/>
        </w:rPr>
        <w:t>спортсмен возобновить</w:t>
      </w:r>
      <w:r w:rsidRPr="00A2708A">
        <w:rPr>
          <w:rFonts w:eastAsia="Calibri"/>
          <w:color w:val="000000"/>
          <w:sz w:val="28"/>
          <w:szCs w:val="28"/>
        </w:rPr>
        <w:t xml:space="preserve"> свой заезд до истечения времени или нет, судьи должны рассматривать только ту езду, которая была проделана в течение установленного временного срока. </w:t>
      </w:r>
    </w:p>
    <w:p w14:paraId="69309066"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F34DCC">
        <w:rPr>
          <w:rFonts w:eastAsia="Calibri"/>
          <w:color w:val="000000"/>
          <w:sz w:val="28"/>
          <w:szCs w:val="28"/>
          <w:u w:val="single"/>
        </w:rPr>
        <w:t>Соревнования по BMX Фристайл Парк</w:t>
      </w:r>
      <w:r w:rsidR="00501878">
        <w:rPr>
          <w:rFonts w:eastAsia="Calibri"/>
          <w:color w:val="000000"/>
          <w:sz w:val="28"/>
          <w:szCs w:val="28"/>
        </w:rPr>
        <w:t>.</w:t>
      </w:r>
    </w:p>
    <w:p w14:paraId="07209703" w14:textId="77777777" w:rsidR="00AB7992" w:rsidRPr="00434C10" w:rsidRDefault="00AB7992" w:rsidP="00AB7992">
      <w:pPr>
        <w:autoSpaceDE w:val="0"/>
        <w:autoSpaceDN w:val="0"/>
        <w:adjustRightInd w:val="0"/>
        <w:ind w:firstLine="680"/>
        <w:jc w:val="both"/>
        <w:rPr>
          <w:rFonts w:eastAsia="Calibri"/>
          <w:sz w:val="28"/>
          <w:szCs w:val="28"/>
        </w:rPr>
      </w:pPr>
      <w:r w:rsidRPr="00A2708A">
        <w:rPr>
          <w:rFonts w:eastAsia="Calibri"/>
          <w:color w:val="000000"/>
          <w:sz w:val="28"/>
          <w:szCs w:val="28"/>
        </w:rPr>
        <w:t>Во избежание недоразумений, оценка, которая присуждается спортсмену за заезд, определяется на основе его выступления в обоих заездах</w:t>
      </w:r>
      <w:r w:rsidRPr="00434C10">
        <w:rPr>
          <w:rFonts w:eastAsia="Calibri"/>
          <w:sz w:val="28"/>
          <w:szCs w:val="28"/>
        </w:rPr>
        <w:t>, независимо от того, были они завершены или нет, в данном заезде.</w:t>
      </w:r>
    </w:p>
    <w:p w14:paraId="084E0E88" w14:textId="77777777" w:rsidR="00AB7992" w:rsidRPr="00434C10" w:rsidRDefault="00AB7992" w:rsidP="00AB7992">
      <w:pPr>
        <w:autoSpaceDE w:val="0"/>
        <w:autoSpaceDN w:val="0"/>
        <w:adjustRightInd w:val="0"/>
        <w:ind w:firstLine="680"/>
        <w:jc w:val="both"/>
        <w:rPr>
          <w:rFonts w:eastAsia="Calibri"/>
          <w:sz w:val="28"/>
          <w:szCs w:val="28"/>
        </w:rPr>
      </w:pPr>
    </w:p>
    <w:p w14:paraId="359032FA" w14:textId="77777777" w:rsidR="00AB7992" w:rsidRPr="00434C10" w:rsidRDefault="00AB7992" w:rsidP="00AB7992">
      <w:pPr>
        <w:autoSpaceDE w:val="0"/>
        <w:autoSpaceDN w:val="0"/>
        <w:adjustRightInd w:val="0"/>
        <w:ind w:firstLine="680"/>
        <w:jc w:val="both"/>
        <w:rPr>
          <w:rFonts w:eastAsia="Calibri"/>
          <w:sz w:val="28"/>
          <w:szCs w:val="28"/>
        </w:rPr>
      </w:pPr>
      <w:r w:rsidRPr="00434C10">
        <w:rPr>
          <w:rFonts w:eastAsia="Calibri"/>
          <w:b/>
          <w:sz w:val="28"/>
          <w:szCs w:val="28"/>
        </w:rPr>
        <w:t>6</w:t>
      </w:r>
      <w:r>
        <w:rPr>
          <w:rFonts w:eastAsia="Calibri"/>
          <w:b/>
          <w:sz w:val="28"/>
          <w:szCs w:val="28"/>
        </w:rPr>
        <w:t xml:space="preserve"> </w:t>
      </w:r>
      <w:r w:rsidRPr="00434C10">
        <w:rPr>
          <w:rFonts w:eastAsia="Calibri"/>
          <w:b/>
          <w:sz w:val="28"/>
          <w:szCs w:val="28"/>
        </w:rPr>
        <w:t>доп.6.033</w:t>
      </w:r>
    </w:p>
    <w:p w14:paraId="780063CE" w14:textId="77777777" w:rsidR="00AB7992" w:rsidRPr="00434C10" w:rsidRDefault="00AB7992" w:rsidP="00AB7992">
      <w:pPr>
        <w:autoSpaceDE w:val="0"/>
        <w:autoSpaceDN w:val="0"/>
        <w:adjustRightInd w:val="0"/>
        <w:ind w:firstLine="680"/>
        <w:jc w:val="both"/>
        <w:rPr>
          <w:rFonts w:eastAsia="Calibri"/>
          <w:sz w:val="28"/>
          <w:szCs w:val="28"/>
        </w:rPr>
      </w:pPr>
      <w:r w:rsidRPr="00434C10">
        <w:rPr>
          <w:rFonts w:eastAsia="Calibri"/>
          <w:sz w:val="28"/>
          <w:szCs w:val="28"/>
        </w:rPr>
        <w:t>Внешнее вмешательство</w:t>
      </w:r>
    </w:p>
    <w:p w14:paraId="4201BE83"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395245">
        <w:rPr>
          <w:rFonts w:eastAsia="Calibri"/>
          <w:sz w:val="28"/>
          <w:szCs w:val="28"/>
        </w:rPr>
        <w:t xml:space="preserve">Главный </w:t>
      </w:r>
      <w:r w:rsidRPr="00A2708A">
        <w:rPr>
          <w:rFonts w:eastAsia="Calibri"/>
          <w:color w:val="000000"/>
          <w:sz w:val="28"/>
          <w:szCs w:val="28"/>
        </w:rPr>
        <w:t xml:space="preserve">судья может принять решение о том, чтобы разрешить </w:t>
      </w:r>
      <w:r w:rsidR="005B754F" w:rsidRPr="00A2708A">
        <w:rPr>
          <w:rFonts w:eastAsia="Calibri"/>
          <w:color w:val="000000"/>
          <w:sz w:val="28"/>
          <w:szCs w:val="28"/>
        </w:rPr>
        <w:t>спортсмену возобновить</w:t>
      </w:r>
      <w:r w:rsidRPr="00A2708A">
        <w:rPr>
          <w:rFonts w:eastAsia="Calibri"/>
          <w:color w:val="000000"/>
          <w:sz w:val="28"/>
          <w:szCs w:val="28"/>
        </w:rPr>
        <w:t xml:space="preserve"> заезд в случае внешнего вмешательства, которое, по мнению судьи, оказывает заметное влияние на продвижение </w:t>
      </w:r>
      <w:r w:rsidRPr="00A2708A">
        <w:rPr>
          <w:rFonts w:eastAsia="Calibri"/>
          <w:color w:val="000000"/>
          <w:sz w:val="28"/>
          <w:szCs w:val="28"/>
          <w:lang w:eastAsia="en-US"/>
        </w:rPr>
        <w:t>спортсмена</w:t>
      </w:r>
      <w:r w:rsidRPr="00A2708A">
        <w:rPr>
          <w:rFonts w:eastAsia="Calibri"/>
          <w:color w:val="000000"/>
          <w:sz w:val="28"/>
          <w:szCs w:val="28"/>
        </w:rPr>
        <w:t xml:space="preserve"> в игровом поле или на его выступление. Такие помехи должны носить физический характер, например, мусор, вдувающийся в границы игрового поля и вступающий в физический контакт с спортсменом, или вступающий на его путь, заставляющий его изменить направление движения или потерять контроль над своим велосипедом. Во избежание сомнений, фоновый шум и погодные условия, такие как ветер, не считаются внешним вмешательством. Аналогичным образом, присутствие других спортсменов в этом заезде или персонала соревнований, которые обычно допускаются в границах игрового поля, не должно рассматриваться как вмешательство, </w:t>
      </w:r>
      <w:r w:rsidRPr="00395245">
        <w:rPr>
          <w:rFonts w:eastAsia="Calibri"/>
          <w:sz w:val="28"/>
          <w:szCs w:val="28"/>
        </w:rPr>
        <w:t xml:space="preserve">если только нет преднамеренной попытки или явно небрежного движения, которое блокирует </w:t>
      </w:r>
      <w:r w:rsidRPr="00A2708A">
        <w:rPr>
          <w:rFonts w:eastAsia="Calibri"/>
          <w:color w:val="000000"/>
          <w:sz w:val="28"/>
          <w:szCs w:val="28"/>
        </w:rPr>
        <w:t xml:space="preserve">продвижение </w:t>
      </w:r>
      <w:r w:rsidRPr="00A2708A">
        <w:rPr>
          <w:rFonts w:eastAsia="Calibri"/>
          <w:color w:val="000000"/>
          <w:sz w:val="28"/>
          <w:szCs w:val="28"/>
          <w:lang w:eastAsia="en-US"/>
        </w:rPr>
        <w:t>спортсмена</w:t>
      </w:r>
      <w:r w:rsidRPr="00A2708A">
        <w:rPr>
          <w:rFonts w:eastAsia="Calibri"/>
          <w:color w:val="000000"/>
          <w:sz w:val="28"/>
          <w:szCs w:val="28"/>
        </w:rPr>
        <w:t>.</w:t>
      </w:r>
    </w:p>
    <w:p w14:paraId="57F677FD"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В случае, если </w:t>
      </w:r>
      <w:r w:rsidR="005B754F" w:rsidRPr="00A2708A">
        <w:rPr>
          <w:rFonts w:eastAsia="Calibri"/>
          <w:color w:val="000000"/>
          <w:sz w:val="28"/>
          <w:szCs w:val="28"/>
        </w:rPr>
        <w:t>спортсмен считает</w:t>
      </w:r>
      <w:r w:rsidRPr="00A2708A">
        <w:rPr>
          <w:rFonts w:eastAsia="Calibri"/>
          <w:color w:val="000000"/>
          <w:sz w:val="28"/>
          <w:szCs w:val="28"/>
        </w:rPr>
        <w:t xml:space="preserve">, что ему несправедливо помешали, он должен немедленно прекратить свой заезд и подать жалобу главному судье, который рассмотрит ситуацию и вынесет решение. В случае, если </w:t>
      </w:r>
      <w:r w:rsidR="005B754F" w:rsidRPr="00A2708A">
        <w:rPr>
          <w:rFonts w:eastAsia="Calibri"/>
          <w:color w:val="000000"/>
          <w:sz w:val="28"/>
          <w:szCs w:val="28"/>
        </w:rPr>
        <w:t>спортсмен решит</w:t>
      </w:r>
      <w:r w:rsidRPr="00A2708A">
        <w:rPr>
          <w:rFonts w:eastAsia="Calibri"/>
          <w:color w:val="000000"/>
          <w:sz w:val="28"/>
          <w:szCs w:val="28"/>
        </w:rPr>
        <w:t xml:space="preserve"> не останавливать свой заезд в этот момент, более поздняя жалоба относительно вмешательства не рассматривается.</w:t>
      </w:r>
    </w:p>
    <w:p w14:paraId="2565FAEE" w14:textId="77777777" w:rsidR="00AB7992" w:rsidRPr="00A2708A" w:rsidRDefault="00AB7992" w:rsidP="00AB7992">
      <w:pPr>
        <w:autoSpaceDE w:val="0"/>
        <w:autoSpaceDN w:val="0"/>
        <w:adjustRightInd w:val="0"/>
        <w:ind w:firstLine="680"/>
        <w:jc w:val="both"/>
        <w:rPr>
          <w:rFonts w:eastAsia="Calibri"/>
          <w:color w:val="000000"/>
          <w:sz w:val="28"/>
          <w:szCs w:val="28"/>
        </w:rPr>
      </w:pPr>
      <w:r w:rsidRPr="00A2708A">
        <w:rPr>
          <w:rFonts w:eastAsia="Calibri"/>
          <w:color w:val="000000"/>
          <w:sz w:val="28"/>
          <w:szCs w:val="28"/>
        </w:rPr>
        <w:t xml:space="preserve">Решение главного судьи является окончательным и не может быть обжаловано. В случае, если заезд возобновляется, это должно быть сделано после окончания второго заезда для всех спортсменов в рассматриваемом заезде. Если повторный заезд является последним заездом, то соответствующему </w:t>
      </w:r>
      <w:r w:rsidR="005B754F" w:rsidRPr="00A2708A">
        <w:rPr>
          <w:rFonts w:eastAsia="Calibri"/>
          <w:color w:val="000000"/>
          <w:sz w:val="28"/>
          <w:szCs w:val="28"/>
        </w:rPr>
        <w:t>спортсмену будет</w:t>
      </w:r>
      <w:r w:rsidRPr="00A2708A">
        <w:rPr>
          <w:rFonts w:eastAsia="Calibri"/>
          <w:color w:val="000000"/>
          <w:sz w:val="28"/>
          <w:szCs w:val="28"/>
        </w:rPr>
        <w:t xml:space="preserve"> предоставлен двухминутный перерыв для отдыха перед повторным заездом рассматриваемого заезда.</w:t>
      </w:r>
    </w:p>
    <w:p w14:paraId="0797EF58" w14:textId="77777777" w:rsidR="00F34DCC" w:rsidRDefault="00F34DCC" w:rsidP="00AB7992">
      <w:pPr>
        <w:autoSpaceDE w:val="0"/>
        <w:autoSpaceDN w:val="0"/>
        <w:adjustRightInd w:val="0"/>
        <w:ind w:firstLine="680"/>
        <w:jc w:val="both"/>
        <w:rPr>
          <w:rFonts w:eastAsia="Calibri"/>
          <w:b/>
          <w:sz w:val="28"/>
          <w:szCs w:val="28"/>
          <w:lang w:eastAsia="en-US"/>
        </w:rPr>
      </w:pPr>
    </w:p>
    <w:p w14:paraId="59363933" w14:textId="148D30DB"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Задержки</w:t>
      </w:r>
    </w:p>
    <w:p w14:paraId="103D3B03"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80DA1A2"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доп.6.034</w:t>
      </w:r>
    </w:p>
    <w:p w14:paraId="5DFE7886"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lastRenderedPageBreak/>
        <w:t xml:space="preserve">Главный судья вместе с организатором может принимать решение на основании их оценки погодных условий для езды, есть или нет необходимость в тайм-ауте </w:t>
      </w:r>
      <w:r w:rsidR="005B754F" w:rsidRPr="00395245">
        <w:rPr>
          <w:rFonts w:eastAsia="Calibri"/>
          <w:sz w:val="28"/>
          <w:szCs w:val="28"/>
        </w:rPr>
        <w:t>из-за</w:t>
      </w:r>
      <w:r w:rsidRPr="00395245">
        <w:rPr>
          <w:rFonts w:eastAsia="Calibri"/>
          <w:sz w:val="28"/>
          <w:szCs w:val="28"/>
        </w:rPr>
        <w:t xml:space="preserve"> погоды.</w:t>
      </w:r>
    </w:p>
    <w:p w14:paraId="0662A11F" w14:textId="77777777" w:rsidR="00AB7992" w:rsidRPr="00F34DCC" w:rsidRDefault="00AB7992" w:rsidP="00AB7992">
      <w:pPr>
        <w:autoSpaceDE w:val="0"/>
        <w:autoSpaceDN w:val="0"/>
        <w:adjustRightInd w:val="0"/>
        <w:ind w:firstLine="680"/>
        <w:jc w:val="both"/>
        <w:rPr>
          <w:rFonts w:eastAsia="Calibri"/>
          <w:sz w:val="28"/>
          <w:szCs w:val="28"/>
          <w:u w:val="single"/>
        </w:rPr>
      </w:pPr>
      <w:r w:rsidRPr="00F34DCC">
        <w:rPr>
          <w:rFonts w:eastAsia="Calibri"/>
          <w:sz w:val="28"/>
          <w:szCs w:val="28"/>
          <w:u w:val="single"/>
        </w:rPr>
        <w:t xml:space="preserve">Соревнования по BMX Фристайл </w:t>
      </w:r>
    </w:p>
    <w:p w14:paraId="10CBE015"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Если соревнование остановлено в любой момент заезда, то весь заезд должен быть повторно возобновлен, как только соревнование возобновится. Тем не менее, результаты всех заездов, которые были полностью выполнены до того, как соревнование было остановлено, сохраняются; такие заезды не проводятся повторно.</w:t>
      </w:r>
    </w:p>
    <w:p w14:paraId="7860337B"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Если соревнование не может быть позже возобновлено, то применяется статья 6доп.6.041.</w:t>
      </w:r>
    </w:p>
    <w:p w14:paraId="1DA3FC2F" w14:textId="77777777" w:rsidR="00AB7992" w:rsidRPr="00395245" w:rsidRDefault="00AB7992" w:rsidP="00AB7992">
      <w:pPr>
        <w:autoSpaceDE w:val="0"/>
        <w:autoSpaceDN w:val="0"/>
        <w:adjustRightInd w:val="0"/>
        <w:ind w:firstLine="680"/>
        <w:jc w:val="both"/>
        <w:rPr>
          <w:rFonts w:eastAsia="Calibri"/>
          <w:sz w:val="28"/>
          <w:szCs w:val="28"/>
        </w:rPr>
      </w:pPr>
      <w:r w:rsidRPr="00F34DCC">
        <w:rPr>
          <w:rFonts w:eastAsia="Calibri"/>
          <w:sz w:val="28"/>
          <w:szCs w:val="28"/>
          <w:u w:val="single"/>
        </w:rPr>
        <w:t xml:space="preserve">Соревнования по BMX Фристайл </w:t>
      </w:r>
      <w:proofErr w:type="spellStart"/>
      <w:r w:rsidRPr="00F34DCC">
        <w:rPr>
          <w:rFonts w:eastAsia="Calibri"/>
          <w:sz w:val="28"/>
          <w:szCs w:val="28"/>
          <w:u w:val="single"/>
        </w:rPr>
        <w:t>Флэт</w:t>
      </w:r>
      <w:proofErr w:type="spellEnd"/>
    </w:p>
    <w:p w14:paraId="370E4C59"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В случае задержки соревнования из-за погоды соревнование возобновляется с того места, где оно остановилось. Если позднее соревнование не может быть возобновлено, применяется статья 6доп.6.041.</w:t>
      </w:r>
    </w:p>
    <w:p w14:paraId="3A93D1CB"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53E41BF5"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Отмена соревнования</w:t>
      </w:r>
    </w:p>
    <w:p w14:paraId="71115D38"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423217AB"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доп.6.035</w:t>
      </w:r>
    </w:p>
    <w:p w14:paraId="16C2CB5F"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Главный судья вместе с организатором может принимать решение на основании их оценки погодных условий для езды, может ли соревнование быть закончено, или нет.</w:t>
      </w:r>
    </w:p>
    <w:p w14:paraId="4A00C398"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A5C6E05"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По любой причине в случае, если соревнование не может быть завершено после того, как оно началось, результаты последнего завершенного этапа формируют окончательный результат.</w:t>
      </w:r>
    </w:p>
    <w:p w14:paraId="66F57A73"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Если соревнование остановлено до завершения этапа квалификации, то не должно быть никакого результата; в этом случае, никаких призов не будет присуждено.</w:t>
      </w:r>
    </w:p>
    <w:p w14:paraId="063250BA" w14:textId="32D7482A" w:rsidR="00AB7992" w:rsidRPr="00395245" w:rsidRDefault="00AB7992" w:rsidP="00F34DCC">
      <w:pPr>
        <w:keepNext/>
        <w:spacing w:before="240" w:after="60"/>
        <w:jc w:val="both"/>
        <w:outlineLvl w:val="0"/>
        <w:rPr>
          <w:rFonts w:eastAsia="Calibri"/>
          <w:b/>
          <w:sz w:val="28"/>
          <w:szCs w:val="28"/>
          <w:lang w:eastAsia="en-US"/>
        </w:rPr>
      </w:pPr>
      <w:r w:rsidRPr="00395245">
        <w:rPr>
          <w:rFonts w:eastAsia="Calibri"/>
          <w:b/>
          <w:sz w:val="28"/>
          <w:szCs w:val="28"/>
          <w:lang w:eastAsia="en-US"/>
        </w:rPr>
        <w:t>Г</w:t>
      </w:r>
      <w:r w:rsidR="00F34DCC">
        <w:rPr>
          <w:rFonts w:eastAsia="Calibri"/>
          <w:b/>
          <w:sz w:val="28"/>
          <w:szCs w:val="28"/>
          <w:lang w:eastAsia="en-US"/>
        </w:rPr>
        <w:t>лава</w:t>
      </w:r>
      <w:r w:rsidRPr="00395245">
        <w:rPr>
          <w:rFonts w:eastAsia="Calibri"/>
          <w:b/>
          <w:sz w:val="28"/>
          <w:szCs w:val="28"/>
          <w:lang w:eastAsia="en-US"/>
        </w:rPr>
        <w:t xml:space="preserve"> VII. </w:t>
      </w:r>
      <w:r w:rsidR="008B6C86">
        <w:rPr>
          <w:rFonts w:eastAsia="Calibri"/>
          <w:b/>
          <w:sz w:val="28"/>
          <w:szCs w:val="28"/>
          <w:lang w:eastAsia="en-US"/>
        </w:rPr>
        <w:t>СПОРТИВНЫЙ ОБЪЕКТ И ИГРОВОЕ ПОЛЕ</w:t>
      </w:r>
    </w:p>
    <w:p w14:paraId="534FA0A6"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30D2D92C" w14:textId="1BC8B582"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 xml:space="preserve">Спортивный объект для соревнований по </w:t>
      </w:r>
      <w:proofErr w:type="gramStart"/>
      <w:r>
        <w:rPr>
          <w:rFonts w:eastAsia="Calibri"/>
          <w:b/>
          <w:sz w:val="28"/>
          <w:szCs w:val="28"/>
          <w:lang w:eastAsia="en-US"/>
        </w:rPr>
        <w:t>В</w:t>
      </w:r>
      <w:proofErr w:type="gramEnd"/>
      <w:r w:rsidRPr="00395245">
        <w:rPr>
          <w:rFonts w:eastAsia="Calibri"/>
          <w:b/>
          <w:sz w:val="28"/>
          <w:szCs w:val="28"/>
          <w:lang w:eastAsia="en-US"/>
        </w:rPr>
        <w:t xml:space="preserve">MX </w:t>
      </w:r>
      <w:r w:rsidR="005F0185">
        <w:rPr>
          <w:rFonts w:eastAsia="Calibri"/>
          <w:b/>
          <w:sz w:val="28"/>
          <w:szCs w:val="28"/>
          <w:lang w:eastAsia="en-US"/>
        </w:rPr>
        <w:t xml:space="preserve">- </w:t>
      </w:r>
      <w:r w:rsidRPr="00395245">
        <w:rPr>
          <w:rFonts w:eastAsia="Calibri"/>
          <w:b/>
          <w:sz w:val="28"/>
          <w:szCs w:val="28"/>
          <w:lang w:eastAsia="en-US"/>
        </w:rPr>
        <w:t>Фристайл Парк</w:t>
      </w:r>
    </w:p>
    <w:p w14:paraId="23E230CC"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3776C459"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доп.7.001</w:t>
      </w:r>
    </w:p>
    <w:p w14:paraId="625753AF" w14:textId="7DE7EB5A"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Игровое поле, или </w:t>
      </w:r>
      <w:r w:rsidR="00501878">
        <w:rPr>
          <w:rFonts w:eastAsia="Calibri"/>
          <w:sz w:val="28"/>
          <w:szCs w:val="28"/>
          <w:lang w:eastAsia="en-US"/>
        </w:rPr>
        <w:t>«</w:t>
      </w:r>
      <w:r w:rsidRPr="00395245">
        <w:rPr>
          <w:rFonts w:eastAsia="Calibri"/>
          <w:sz w:val="28"/>
          <w:szCs w:val="28"/>
          <w:lang w:eastAsia="en-US"/>
        </w:rPr>
        <w:t>парк</w:t>
      </w:r>
      <w:r w:rsidR="00501878">
        <w:rPr>
          <w:rFonts w:eastAsia="Calibri"/>
          <w:sz w:val="28"/>
          <w:szCs w:val="28"/>
          <w:lang w:eastAsia="en-US"/>
        </w:rPr>
        <w:t>»</w:t>
      </w:r>
      <w:r w:rsidRPr="00395245">
        <w:rPr>
          <w:rFonts w:eastAsia="Calibri"/>
          <w:sz w:val="28"/>
          <w:szCs w:val="28"/>
          <w:lang w:eastAsia="en-US"/>
        </w:rPr>
        <w:t xml:space="preserve">, в котором проходят соревнования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sidR="005F0185">
        <w:rPr>
          <w:rFonts w:eastAsia="Calibri"/>
          <w:sz w:val="28"/>
          <w:szCs w:val="28"/>
          <w:lang w:eastAsia="en-US"/>
        </w:rPr>
        <w:t>-</w:t>
      </w:r>
      <w:r w:rsidRPr="00395245">
        <w:rPr>
          <w:rFonts w:eastAsia="Calibri"/>
          <w:sz w:val="28"/>
          <w:szCs w:val="28"/>
          <w:lang w:eastAsia="en-US"/>
        </w:rPr>
        <w:t>Фристайл, должно быть не менее 15 метров в ширину и 25 метров в длину. Кроме того, ни ширина, ни длина парка не может быть больше, чем 60 метров.</w:t>
      </w:r>
    </w:p>
    <w:p w14:paraId="4B325A1C"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Зона безопасности не менее 2 метров должна окружать со всех сторон парка, где </w:t>
      </w:r>
      <w:r w:rsidR="005B754F" w:rsidRPr="00A2708A">
        <w:rPr>
          <w:rFonts w:eastAsia="Calibri"/>
          <w:color w:val="000000"/>
          <w:sz w:val="28"/>
          <w:szCs w:val="28"/>
        </w:rPr>
        <w:t xml:space="preserve">спортсмен </w:t>
      </w:r>
      <w:r w:rsidR="005B754F" w:rsidRPr="00A2708A">
        <w:rPr>
          <w:rFonts w:eastAsia="Calibri"/>
          <w:color w:val="000000"/>
          <w:sz w:val="28"/>
          <w:szCs w:val="28"/>
          <w:lang w:eastAsia="en-US"/>
        </w:rPr>
        <w:t>или</w:t>
      </w:r>
      <w:r w:rsidRPr="00A2708A">
        <w:rPr>
          <w:rFonts w:eastAsia="Calibri"/>
          <w:color w:val="000000"/>
          <w:sz w:val="28"/>
          <w:szCs w:val="28"/>
          <w:lang w:eastAsia="en-US"/>
        </w:rPr>
        <w:t xml:space="preserve"> велосипед могут быть выброшены из него. Ни один </w:t>
      </w:r>
      <w:r w:rsidRPr="00A2708A">
        <w:rPr>
          <w:rFonts w:eastAsia="Calibri"/>
          <w:color w:val="000000"/>
          <w:sz w:val="28"/>
          <w:szCs w:val="28"/>
          <w:lang w:eastAsia="en-US"/>
        </w:rPr>
        <w:lastRenderedPageBreak/>
        <w:t xml:space="preserve">человек, кроме аккредитованного персонала и </w:t>
      </w:r>
      <w:r w:rsidRPr="00A2708A">
        <w:rPr>
          <w:rFonts w:eastAsia="Calibri"/>
          <w:color w:val="000000"/>
          <w:sz w:val="28"/>
          <w:szCs w:val="28"/>
        </w:rPr>
        <w:t>спортсменов</w:t>
      </w:r>
      <w:r w:rsidRPr="00A2708A">
        <w:rPr>
          <w:rFonts w:eastAsia="Calibri"/>
          <w:color w:val="000000"/>
          <w:sz w:val="28"/>
          <w:szCs w:val="28"/>
          <w:lang w:eastAsia="en-US"/>
        </w:rPr>
        <w:t>, заявленных для участия в соревновании, не может находиться в зоне безопасности.</w:t>
      </w:r>
    </w:p>
    <w:p w14:paraId="65B7AF79"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Парк может быть весь на одном и том же уровне (на уровне земли), или распределен по нескольким различным уровням, поднятым выше остальных. Тем не менее, нижнее основание или основание на уровне земли каждого такого уровня, где имеются препятствия, должно быть плоским и должно быть построено из материала, который достаточно прочен, чтобы позволить спортсменам сохранить свой импульс.</w:t>
      </w:r>
    </w:p>
    <w:p w14:paraId="52D3A3DA"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A2708A">
        <w:rPr>
          <w:rFonts w:eastAsia="Calibri"/>
          <w:color w:val="000000"/>
          <w:sz w:val="28"/>
          <w:szCs w:val="28"/>
          <w:lang w:eastAsia="en-US"/>
        </w:rPr>
        <w:t>Барьер безопасности или эквивалентную защиту от падения необходимо иметь на любом краю повышенного уровня, это также будет представлять собой внешний край парка. Он должен быть построен таким образом, чтобы, с одной стороны, не мешать спортсменами в полной мере использовать парк, с другой стороны, не ставить их безопасность под уг</w:t>
      </w:r>
      <w:r w:rsidRPr="00395245">
        <w:rPr>
          <w:rFonts w:eastAsia="Calibri"/>
          <w:sz w:val="28"/>
          <w:szCs w:val="28"/>
          <w:lang w:eastAsia="en-US"/>
        </w:rPr>
        <w:t>розу.</w:t>
      </w:r>
    </w:p>
    <w:p w14:paraId="1C41B571"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FDA8253"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доп.7.002</w:t>
      </w:r>
    </w:p>
    <w:p w14:paraId="1CC66E90"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Игровое поле должно содержать как минимум 3 препятствия. Препятствием является любой объект в пределах парка, который возвышается над уровнем, на котором он помещается. Сюда могут быть включены стены парка, если таковые имеются.</w:t>
      </w:r>
    </w:p>
    <w:p w14:paraId="038C5DF0"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Расстояние не менее 5 метров (которое включает в себя зоны безопасности 2 метра от обоих препятствий) должно разделять препятствия, которые не связаны друг с другом.</w:t>
      </w:r>
    </w:p>
    <w:p w14:paraId="3AFC689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Расстояния всегда должны быть измерены по кратчайшему пути от точки, в которой препятствия начинают подниматься или опускаться до уровня земли, следуя намеченному пути </w:t>
      </w:r>
      <w:r w:rsidRPr="00A2708A">
        <w:rPr>
          <w:rFonts w:eastAsia="Calibri"/>
          <w:color w:val="000000"/>
          <w:sz w:val="28"/>
          <w:szCs w:val="28"/>
        </w:rPr>
        <w:t>спортсменов</w:t>
      </w:r>
      <w:r w:rsidRPr="00A2708A">
        <w:rPr>
          <w:rFonts w:eastAsia="Calibri"/>
          <w:color w:val="000000"/>
          <w:sz w:val="28"/>
          <w:szCs w:val="28"/>
          <w:lang w:eastAsia="en-US"/>
        </w:rPr>
        <w:t xml:space="preserve"> по препятствию.</w:t>
      </w:r>
    </w:p>
    <w:p w14:paraId="0044A593"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p>
    <w:p w14:paraId="6490A788"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доп.7.003</w:t>
      </w:r>
    </w:p>
    <w:p w14:paraId="1C77EFEA" w14:textId="77777777" w:rsidR="00AB7992" w:rsidRPr="00A2708A" w:rsidRDefault="00AB7992" w:rsidP="005B754F">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Пандусы, а также поверхность земли между ними, должны быть построены из материала с достаточно твердой и ровной поверхностью, которая обеспечивает хорошее сцепление для велосипедных шин, таких как дерево или бетон; независимо от используемых материалов, такие поверхности не должны иметь каких-либо значительных дефектов, таких как пробелы, ударов, или отверстия.</w:t>
      </w:r>
    </w:p>
    <w:p w14:paraId="403BAE43" w14:textId="77777777" w:rsidR="00AB7992" w:rsidRPr="00A2708A" w:rsidRDefault="00AB7992" w:rsidP="005B754F">
      <w:pPr>
        <w:autoSpaceDE w:val="0"/>
        <w:autoSpaceDN w:val="0"/>
        <w:adjustRightInd w:val="0"/>
        <w:ind w:firstLine="680"/>
        <w:jc w:val="both"/>
        <w:rPr>
          <w:rFonts w:eastAsia="Calibri"/>
          <w:color w:val="000000"/>
          <w:sz w:val="28"/>
          <w:szCs w:val="28"/>
          <w:lang w:eastAsia="en-US"/>
        </w:rPr>
      </w:pPr>
    </w:p>
    <w:p w14:paraId="4C991A67" w14:textId="77777777" w:rsidR="00AB7992" w:rsidRPr="00A2708A" w:rsidRDefault="00AB7992" w:rsidP="005B754F">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6 доп.7.004</w:t>
      </w:r>
    </w:p>
    <w:p w14:paraId="2896C7FF" w14:textId="77777777" w:rsidR="00AB7992" w:rsidRPr="00A2708A" w:rsidRDefault="00AB7992" w:rsidP="005B754F">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 xml:space="preserve">Зона для </w:t>
      </w:r>
      <w:r w:rsidRPr="00A2708A">
        <w:rPr>
          <w:rFonts w:eastAsia="Calibri"/>
          <w:color w:val="000000"/>
          <w:sz w:val="28"/>
          <w:szCs w:val="28"/>
        </w:rPr>
        <w:t>спортсменов</w:t>
      </w:r>
      <w:r w:rsidRPr="00A2708A">
        <w:rPr>
          <w:rFonts w:eastAsia="Calibri"/>
          <w:color w:val="000000"/>
          <w:sz w:val="28"/>
          <w:szCs w:val="28"/>
          <w:lang w:eastAsia="en-US"/>
        </w:rPr>
        <w:t xml:space="preserve">, в которую имеют доступ только люди с необходимой аккредитацией или </w:t>
      </w:r>
      <w:r w:rsidRPr="00A2708A">
        <w:rPr>
          <w:rFonts w:eastAsia="Calibri"/>
          <w:color w:val="000000"/>
          <w:sz w:val="28"/>
          <w:szCs w:val="28"/>
        </w:rPr>
        <w:t>спортсменов</w:t>
      </w:r>
      <w:r w:rsidRPr="00A2708A">
        <w:rPr>
          <w:rFonts w:eastAsia="Calibri"/>
          <w:color w:val="000000"/>
          <w:sz w:val="28"/>
          <w:szCs w:val="28"/>
          <w:lang w:eastAsia="en-US"/>
        </w:rPr>
        <w:t>, которые зарегистрированы для участия в соревновании, устраивается рядом с парком.</w:t>
      </w:r>
    </w:p>
    <w:p w14:paraId="3B834EAA" w14:textId="77777777" w:rsidR="00AB7992" w:rsidRDefault="00AB7992" w:rsidP="00AB7992">
      <w:pPr>
        <w:autoSpaceDE w:val="0"/>
        <w:autoSpaceDN w:val="0"/>
        <w:adjustRightInd w:val="0"/>
        <w:ind w:firstLine="680"/>
        <w:jc w:val="both"/>
        <w:rPr>
          <w:rFonts w:eastAsia="Calibri"/>
          <w:color w:val="000000"/>
          <w:sz w:val="28"/>
          <w:szCs w:val="28"/>
          <w:lang w:eastAsia="en-US"/>
        </w:rPr>
      </w:pPr>
    </w:p>
    <w:p w14:paraId="618A8B86" w14:textId="77777777" w:rsidR="005F0185" w:rsidRDefault="005F0185" w:rsidP="00AB7992">
      <w:pPr>
        <w:autoSpaceDE w:val="0"/>
        <w:autoSpaceDN w:val="0"/>
        <w:adjustRightInd w:val="0"/>
        <w:ind w:firstLine="680"/>
        <w:jc w:val="both"/>
        <w:rPr>
          <w:rFonts w:eastAsia="Calibri"/>
          <w:color w:val="000000"/>
          <w:sz w:val="28"/>
          <w:szCs w:val="28"/>
          <w:lang w:eastAsia="en-US"/>
        </w:rPr>
      </w:pPr>
    </w:p>
    <w:p w14:paraId="1B177E9B" w14:textId="77777777" w:rsidR="005F0185" w:rsidRPr="00A2708A" w:rsidRDefault="005F0185" w:rsidP="00AB7992">
      <w:pPr>
        <w:autoSpaceDE w:val="0"/>
        <w:autoSpaceDN w:val="0"/>
        <w:adjustRightInd w:val="0"/>
        <w:ind w:firstLine="680"/>
        <w:jc w:val="both"/>
        <w:rPr>
          <w:rFonts w:eastAsia="Calibri"/>
          <w:color w:val="000000"/>
          <w:sz w:val="28"/>
          <w:szCs w:val="28"/>
          <w:lang w:eastAsia="en-US"/>
        </w:rPr>
      </w:pPr>
    </w:p>
    <w:p w14:paraId="376D9F1C" w14:textId="77777777" w:rsidR="00AB7992" w:rsidRPr="00A2708A" w:rsidRDefault="00AB7992" w:rsidP="00AB7992">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lastRenderedPageBreak/>
        <w:t>6 доп.7.005</w:t>
      </w:r>
    </w:p>
    <w:p w14:paraId="037DB65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A2708A">
        <w:rPr>
          <w:rFonts w:eastAsia="Calibri"/>
          <w:color w:val="000000"/>
          <w:sz w:val="28"/>
          <w:szCs w:val="28"/>
          <w:lang w:eastAsia="en-US"/>
        </w:rPr>
        <w:t xml:space="preserve">В целом, парк и окружающая его инфраструктура должны быть построены таким образом, чтобы безопасность </w:t>
      </w:r>
      <w:r w:rsidRPr="00A2708A">
        <w:rPr>
          <w:rFonts w:eastAsia="Calibri"/>
          <w:color w:val="000000"/>
          <w:sz w:val="28"/>
          <w:szCs w:val="28"/>
        </w:rPr>
        <w:t>спортсменов</w:t>
      </w:r>
      <w:r w:rsidRPr="00A2708A">
        <w:rPr>
          <w:rFonts w:eastAsia="Calibri"/>
          <w:color w:val="000000"/>
          <w:sz w:val="28"/>
          <w:szCs w:val="28"/>
          <w:lang w:eastAsia="en-US"/>
        </w:rPr>
        <w:t xml:space="preserve"> была обеспечена. При этом, парк и зона безопасности, в том числе и края всех</w:t>
      </w:r>
      <w:r w:rsidRPr="00395245">
        <w:rPr>
          <w:rFonts w:eastAsia="Calibri"/>
          <w:sz w:val="28"/>
          <w:szCs w:val="28"/>
          <w:lang w:eastAsia="en-US"/>
        </w:rPr>
        <w:t xml:space="preserve"> препятствий, должны быть свободны от острых краев. Кроме того, ни один объект, который может представлять собой риск колото-рваных ран, не допускается в этих зонах.</w:t>
      </w:r>
    </w:p>
    <w:p w14:paraId="08C9C250"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3F303734"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6доп.7.006</w:t>
      </w:r>
    </w:p>
    <w:p w14:paraId="37C28BF3" w14:textId="4C3FA78B"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Стандарты, прописанные в статьях 6доп.6.001 – 6доп.6.004, необходимо соблюдать в соревнованиях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sidR="005F0185">
        <w:rPr>
          <w:rFonts w:eastAsia="Calibri"/>
          <w:sz w:val="28"/>
          <w:szCs w:val="28"/>
          <w:lang w:eastAsia="en-US"/>
        </w:rPr>
        <w:t xml:space="preserve">- </w:t>
      </w:r>
      <w:r w:rsidRPr="00395245">
        <w:rPr>
          <w:rFonts w:eastAsia="Calibri"/>
          <w:sz w:val="28"/>
          <w:szCs w:val="28"/>
          <w:lang w:eastAsia="en-US"/>
        </w:rPr>
        <w:t>Фристайл международного кал</w:t>
      </w:r>
      <w:r w:rsidR="005F0185">
        <w:rPr>
          <w:rFonts w:eastAsia="Calibri"/>
          <w:sz w:val="28"/>
          <w:szCs w:val="28"/>
          <w:lang w:eastAsia="en-US"/>
        </w:rPr>
        <w:t>ендаря. Для других соревнований</w:t>
      </w:r>
      <w:r w:rsidRPr="00395245">
        <w:rPr>
          <w:rFonts w:eastAsia="Calibri"/>
          <w:sz w:val="28"/>
          <w:szCs w:val="28"/>
          <w:lang w:eastAsia="en-US"/>
        </w:rPr>
        <w:t xml:space="preserve"> их следует рассматривать в качестве руководящих принципов.</w:t>
      </w:r>
    </w:p>
    <w:p w14:paraId="3D7FBCBF"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6878D290" w14:textId="6F60BB80"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b/>
          <w:sz w:val="28"/>
          <w:szCs w:val="28"/>
        </w:rPr>
        <w:t xml:space="preserve">Спортивный объект для соревнований по </w:t>
      </w:r>
      <w:proofErr w:type="gramStart"/>
      <w:r>
        <w:rPr>
          <w:rFonts w:eastAsia="Calibri"/>
          <w:b/>
          <w:sz w:val="28"/>
          <w:szCs w:val="28"/>
        </w:rPr>
        <w:t>В</w:t>
      </w:r>
      <w:proofErr w:type="gramEnd"/>
      <w:r w:rsidRPr="00395245">
        <w:rPr>
          <w:rFonts w:eastAsia="Calibri"/>
          <w:b/>
          <w:sz w:val="28"/>
          <w:szCs w:val="28"/>
        </w:rPr>
        <w:t xml:space="preserve">MX </w:t>
      </w:r>
      <w:r w:rsidR="005F0185">
        <w:rPr>
          <w:rFonts w:eastAsia="Calibri"/>
          <w:b/>
          <w:sz w:val="28"/>
          <w:szCs w:val="28"/>
        </w:rPr>
        <w:t xml:space="preserve">- </w:t>
      </w:r>
      <w:r w:rsidRPr="00395245">
        <w:rPr>
          <w:rFonts w:eastAsia="Calibri"/>
          <w:b/>
          <w:sz w:val="28"/>
          <w:szCs w:val="28"/>
        </w:rPr>
        <w:t xml:space="preserve">Фристайл </w:t>
      </w:r>
      <w:proofErr w:type="spellStart"/>
      <w:r w:rsidRPr="00395245">
        <w:rPr>
          <w:rFonts w:eastAsia="Calibri"/>
          <w:b/>
          <w:sz w:val="28"/>
          <w:szCs w:val="28"/>
        </w:rPr>
        <w:t>Флэт</w:t>
      </w:r>
      <w:proofErr w:type="spellEnd"/>
    </w:p>
    <w:p w14:paraId="7E32BCB8" w14:textId="77777777" w:rsidR="00AB7992" w:rsidRPr="00395245" w:rsidRDefault="00AB7992" w:rsidP="00AB7992">
      <w:pPr>
        <w:autoSpaceDE w:val="0"/>
        <w:autoSpaceDN w:val="0"/>
        <w:adjustRightInd w:val="0"/>
        <w:ind w:firstLine="680"/>
        <w:jc w:val="both"/>
        <w:rPr>
          <w:rFonts w:eastAsia="Calibri"/>
          <w:sz w:val="28"/>
          <w:szCs w:val="28"/>
        </w:rPr>
      </w:pPr>
    </w:p>
    <w:p w14:paraId="7B7ED9F3" w14:textId="77777777" w:rsidR="00AB7992" w:rsidRPr="00395245" w:rsidRDefault="00AB7992" w:rsidP="00AB7992">
      <w:pPr>
        <w:autoSpaceDE w:val="0"/>
        <w:autoSpaceDN w:val="0"/>
        <w:adjustRightInd w:val="0"/>
        <w:ind w:firstLine="680"/>
        <w:jc w:val="both"/>
        <w:rPr>
          <w:rFonts w:eastAsia="Calibri"/>
          <w:b/>
          <w:sz w:val="28"/>
          <w:szCs w:val="28"/>
        </w:rPr>
      </w:pPr>
      <w:r w:rsidRPr="00395245">
        <w:rPr>
          <w:rFonts w:eastAsia="Calibri"/>
          <w:b/>
          <w:sz w:val="28"/>
          <w:szCs w:val="28"/>
        </w:rPr>
        <w:t>6 доп.7.007</w:t>
      </w:r>
    </w:p>
    <w:p w14:paraId="4C7C29E6" w14:textId="6C2FA13F"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 xml:space="preserve">Поле для игры или «равнинная зона», на которой проводятся соревнования </w:t>
      </w:r>
      <w:r w:rsidR="005F0185">
        <w:rPr>
          <w:rFonts w:eastAsia="Calibri"/>
          <w:sz w:val="28"/>
          <w:szCs w:val="28"/>
        </w:rPr>
        <w:t xml:space="preserve">по </w:t>
      </w:r>
      <w:r w:rsidRPr="00395245">
        <w:rPr>
          <w:rFonts w:eastAsia="Calibri"/>
          <w:sz w:val="28"/>
          <w:szCs w:val="28"/>
        </w:rPr>
        <w:t>BMX</w:t>
      </w:r>
      <w:r w:rsidR="005F0185">
        <w:rPr>
          <w:rFonts w:eastAsia="Calibri"/>
          <w:sz w:val="28"/>
          <w:szCs w:val="28"/>
        </w:rPr>
        <w:t xml:space="preserve"> -</w:t>
      </w:r>
      <w:r w:rsidRPr="00395245">
        <w:rPr>
          <w:rFonts w:eastAsia="Calibri"/>
          <w:sz w:val="28"/>
          <w:szCs w:val="28"/>
        </w:rPr>
        <w:t xml:space="preserve"> Фристайл </w:t>
      </w:r>
      <w:proofErr w:type="spellStart"/>
      <w:r w:rsidRPr="00395245">
        <w:rPr>
          <w:rFonts w:eastAsia="Calibri"/>
          <w:sz w:val="28"/>
          <w:szCs w:val="28"/>
        </w:rPr>
        <w:t>Флэт</w:t>
      </w:r>
      <w:proofErr w:type="spellEnd"/>
      <w:r w:rsidRPr="00395245">
        <w:rPr>
          <w:rFonts w:eastAsia="Calibri"/>
          <w:sz w:val="28"/>
          <w:szCs w:val="28"/>
        </w:rPr>
        <w:t xml:space="preserve">, должно быть не менее 10 метров в ширину и 10 метров в длину, чтобы была возможность всех видов катания Фристайл </w:t>
      </w:r>
      <w:proofErr w:type="spellStart"/>
      <w:r w:rsidRPr="00395245">
        <w:rPr>
          <w:rFonts w:eastAsia="Calibri"/>
          <w:sz w:val="28"/>
          <w:szCs w:val="28"/>
        </w:rPr>
        <w:t>Флэт</w:t>
      </w:r>
      <w:proofErr w:type="spellEnd"/>
      <w:r w:rsidRPr="00395245">
        <w:rPr>
          <w:rFonts w:eastAsia="Calibri"/>
          <w:sz w:val="28"/>
          <w:szCs w:val="28"/>
        </w:rPr>
        <w:t>. Ни ширина, ни длина «равнинной зоны» не могут превышать 25 метров.</w:t>
      </w:r>
    </w:p>
    <w:p w14:paraId="526048AD"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1-метровая зона безопасности должна отделять публику (зрителей) от краев «равнинной зоны».</w:t>
      </w:r>
    </w:p>
    <w:p w14:paraId="52D0F2CF"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 xml:space="preserve">Поверхность катания «равнинной зоны» должна быть плоской и иметь прочную конструкцию без существенных поверхностных дефектов или препятствий или чего-либо, что могло бы вызвать травму в случае падения. </w:t>
      </w:r>
    </w:p>
    <w:p w14:paraId="34FFC07F"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Если «равнинная зона» окрашена, любая используемая краска должна быть нескользкой и не должна уменьшать сцепление. Поверхность «равнинной зоны» должна обеспечивать хорошее сцепление для катания; материалы, которые могут быть скользкими (например, глянцевая краска или ковер), следует избегать. Настоятельно рекомендуется применять темные цвета, чтобы избежать бликов.</w:t>
      </w:r>
    </w:p>
    <w:p w14:paraId="5288A50C"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Границы «равнинной зоны» должны быть видимы и четко обозначены.</w:t>
      </w:r>
    </w:p>
    <w:p w14:paraId="5F30A030" w14:textId="77777777" w:rsidR="00AB7992" w:rsidRPr="00395245" w:rsidRDefault="00AB7992" w:rsidP="00AB7992">
      <w:pPr>
        <w:autoSpaceDE w:val="0"/>
        <w:autoSpaceDN w:val="0"/>
        <w:adjustRightInd w:val="0"/>
        <w:ind w:firstLine="680"/>
        <w:jc w:val="both"/>
        <w:rPr>
          <w:rFonts w:eastAsia="Calibri"/>
          <w:sz w:val="28"/>
          <w:szCs w:val="28"/>
        </w:rPr>
      </w:pPr>
    </w:p>
    <w:p w14:paraId="677E41AE" w14:textId="77777777" w:rsidR="00AB7992" w:rsidRPr="00395245" w:rsidRDefault="00AB7992" w:rsidP="00AB7992">
      <w:pPr>
        <w:autoSpaceDE w:val="0"/>
        <w:autoSpaceDN w:val="0"/>
        <w:adjustRightInd w:val="0"/>
        <w:ind w:firstLine="680"/>
        <w:jc w:val="both"/>
        <w:rPr>
          <w:rFonts w:eastAsia="Calibri"/>
          <w:b/>
          <w:sz w:val="28"/>
          <w:szCs w:val="28"/>
        </w:rPr>
      </w:pPr>
      <w:r w:rsidRPr="00395245">
        <w:rPr>
          <w:rFonts w:eastAsia="Calibri"/>
          <w:b/>
          <w:sz w:val="28"/>
          <w:szCs w:val="28"/>
        </w:rPr>
        <w:t>6 доп.7.008</w:t>
      </w:r>
    </w:p>
    <w:p w14:paraId="71AA8DCB" w14:textId="77777777" w:rsidR="00AB7992" w:rsidRPr="00395245" w:rsidRDefault="00AB7992" w:rsidP="00AB7992">
      <w:pPr>
        <w:autoSpaceDE w:val="0"/>
        <w:autoSpaceDN w:val="0"/>
        <w:adjustRightInd w:val="0"/>
        <w:ind w:firstLine="680"/>
        <w:jc w:val="both"/>
        <w:rPr>
          <w:rFonts w:eastAsia="Calibri"/>
          <w:sz w:val="28"/>
          <w:szCs w:val="28"/>
        </w:rPr>
      </w:pPr>
      <w:r w:rsidRPr="00A2708A">
        <w:rPr>
          <w:rFonts w:eastAsia="Calibri"/>
          <w:color w:val="000000"/>
          <w:sz w:val="28"/>
          <w:szCs w:val="28"/>
        </w:rPr>
        <w:t>Зона спортсменов, в которую могут попасть только люди с необходимой аккредитацией или спортсмены, зарегистрированные</w:t>
      </w:r>
      <w:r w:rsidRPr="00395245">
        <w:rPr>
          <w:rFonts w:eastAsia="Calibri"/>
          <w:sz w:val="28"/>
          <w:szCs w:val="28"/>
        </w:rPr>
        <w:t xml:space="preserve"> на соревнование, должна быть расположена рядом с «равнинной зоной».</w:t>
      </w:r>
    </w:p>
    <w:p w14:paraId="370E9FEE" w14:textId="77777777" w:rsidR="00AB7992" w:rsidRDefault="00AB7992" w:rsidP="00AB7992">
      <w:pPr>
        <w:autoSpaceDE w:val="0"/>
        <w:autoSpaceDN w:val="0"/>
        <w:adjustRightInd w:val="0"/>
        <w:ind w:firstLine="680"/>
        <w:jc w:val="both"/>
        <w:rPr>
          <w:rFonts w:eastAsia="Calibri"/>
          <w:sz w:val="28"/>
          <w:szCs w:val="28"/>
        </w:rPr>
      </w:pPr>
    </w:p>
    <w:p w14:paraId="7A49E612" w14:textId="77777777" w:rsidR="005F0185" w:rsidRPr="00395245" w:rsidRDefault="005F0185" w:rsidP="00AB7992">
      <w:pPr>
        <w:autoSpaceDE w:val="0"/>
        <w:autoSpaceDN w:val="0"/>
        <w:adjustRightInd w:val="0"/>
        <w:ind w:firstLine="680"/>
        <w:jc w:val="both"/>
        <w:rPr>
          <w:rFonts w:eastAsia="Calibri"/>
          <w:sz w:val="28"/>
          <w:szCs w:val="28"/>
        </w:rPr>
      </w:pPr>
    </w:p>
    <w:p w14:paraId="471A389D" w14:textId="77777777" w:rsidR="00AB7992" w:rsidRPr="00395245" w:rsidRDefault="00AB7992" w:rsidP="00AB7992">
      <w:pPr>
        <w:autoSpaceDE w:val="0"/>
        <w:autoSpaceDN w:val="0"/>
        <w:adjustRightInd w:val="0"/>
        <w:ind w:firstLine="680"/>
        <w:jc w:val="both"/>
        <w:rPr>
          <w:rFonts w:eastAsia="Calibri"/>
          <w:b/>
          <w:sz w:val="28"/>
          <w:szCs w:val="28"/>
        </w:rPr>
      </w:pPr>
      <w:r w:rsidRPr="00395245">
        <w:rPr>
          <w:rFonts w:eastAsia="Calibri"/>
          <w:b/>
          <w:sz w:val="28"/>
          <w:szCs w:val="28"/>
        </w:rPr>
        <w:lastRenderedPageBreak/>
        <w:t>6 доп.7.009</w:t>
      </w:r>
    </w:p>
    <w:p w14:paraId="53FABFFE"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Зона для разминки рекомендуется шириной не менее 6 метров и длиной 6 метров, расположенная рядом с «равнинной зоной.</w:t>
      </w:r>
    </w:p>
    <w:p w14:paraId="55A44EC3" w14:textId="77777777" w:rsidR="00AB7992" w:rsidRPr="00395245" w:rsidRDefault="00AB7992" w:rsidP="00AB7992">
      <w:pPr>
        <w:autoSpaceDE w:val="0"/>
        <w:autoSpaceDN w:val="0"/>
        <w:adjustRightInd w:val="0"/>
        <w:ind w:firstLine="680"/>
        <w:jc w:val="both"/>
        <w:rPr>
          <w:rFonts w:eastAsia="Calibri"/>
          <w:sz w:val="28"/>
          <w:szCs w:val="28"/>
        </w:rPr>
      </w:pPr>
    </w:p>
    <w:p w14:paraId="1B6E605D" w14:textId="77777777" w:rsidR="00AB7992" w:rsidRPr="00395245" w:rsidRDefault="00AB7992" w:rsidP="00AB7992">
      <w:pPr>
        <w:autoSpaceDE w:val="0"/>
        <w:autoSpaceDN w:val="0"/>
        <w:adjustRightInd w:val="0"/>
        <w:ind w:firstLine="680"/>
        <w:jc w:val="both"/>
        <w:rPr>
          <w:rFonts w:eastAsia="Calibri"/>
          <w:b/>
          <w:sz w:val="28"/>
          <w:szCs w:val="28"/>
        </w:rPr>
      </w:pPr>
      <w:r w:rsidRPr="00395245">
        <w:rPr>
          <w:rFonts w:eastAsia="Calibri"/>
          <w:b/>
          <w:sz w:val="28"/>
          <w:szCs w:val="28"/>
        </w:rPr>
        <w:t>6доп.7.0010</w:t>
      </w:r>
    </w:p>
    <w:p w14:paraId="74739B3C" w14:textId="000C27DF"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 xml:space="preserve">Стандарты, прописанные в статьях 6доп.6.007 – 6доп.6.009, необходимо соблюдать в соревнованиях по </w:t>
      </w:r>
      <w:r>
        <w:rPr>
          <w:rFonts w:eastAsia="Calibri"/>
          <w:sz w:val="28"/>
          <w:szCs w:val="28"/>
        </w:rPr>
        <w:t>ВМ</w:t>
      </w:r>
      <w:proofErr w:type="gramStart"/>
      <w:r w:rsidRPr="00395245">
        <w:rPr>
          <w:rFonts w:eastAsia="Calibri"/>
          <w:sz w:val="28"/>
          <w:szCs w:val="28"/>
        </w:rPr>
        <w:t>X</w:t>
      </w:r>
      <w:proofErr w:type="gramEnd"/>
      <w:r w:rsidRPr="00395245">
        <w:rPr>
          <w:rFonts w:eastAsia="Calibri"/>
          <w:sz w:val="28"/>
          <w:szCs w:val="28"/>
        </w:rPr>
        <w:t xml:space="preserve"> </w:t>
      </w:r>
      <w:r w:rsidR="005F0185">
        <w:rPr>
          <w:rFonts w:eastAsia="Calibri"/>
          <w:sz w:val="28"/>
          <w:szCs w:val="28"/>
        </w:rPr>
        <w:t xml:space="preserve">- </w:t>
      </w:r>
      <w:r w:rsidRPr="00395245">
        <w:rPr>
          <w:rFonts w:eastAsia="Calibri"/>
          <w:sz w:val="28"/>
          <w:szCs w:val="28"/>
        </w:rPr>
        <w:t>Фристайл Парк международного календаря. Для других соревнований, их следует рассматривать в качестве руководящих принципов.</w:t>
      </w:r>
    </w:p>
    <w:p w14:paraId="227070A5" w14:textId="5CBDDDBA" w:rsidR="00AB7992" w:rsidRPr="00395245" w:rsidRDefault="00AB7992" w:rsidP="00BF710A">
      <w:pPr>
        <w:keepNext/>
        <w:spacing w:before="240" w:after="60"/>
        <w:jc w:val="both"/>
        <w:outlineLvl w:val="0"/>
        <w:rPr>
          <w:rFonts w:eastAsia="Calibri"/>
          <w:b/>
          <w:sz w:val="28"/>
          <w:szCs w:val="28"/>
          <w:lang w:eastAsia="en-US"/>
        </w:rPr>
      </w:pPr>
      <w:r w:rsidRPr="00395245">
        <w:rPr>
          <w:rFonts w:eastAsia="Calibri"/>
          <w:b/>
          <w:sz w:val="28"/>
          <w:szCs w:val="28"/>
          <w:lang w:eastAsia="en-US"/>
        </w:rPr>
        <w:t>Г</w:t>
      </w:r>
      <w:r w:rsidR="00BF710A">
        <w:rPr>
          <w:rFonts w:eastAsia="Calibri"/>
          <w:b/>
          <w:sz w:val="28"/>
          <w:szCs w:val="28"/>
          <w:lang w:eastAsia="en-US"/>
        </w:rPr>
        <w:t>лава</w:t>
      </w:r>
      <w:r w:rsidRPr="00395245">
        <w:rPr>
          <w:rFonts w:eastAsia="Calibri"/>
          <w:b/>
          <w:sz w:val="28"/>
          <w:szCs w:val="28"/>
          <w:lang w:eastAsia="en-US"/>
        </w:rPr>
        <w:t xml:space="preserve"> VIII. </w:t>
      </w:r>
      <w:r w:rsidR="008B6C86">
        <w:rPr>
          <w:rFonts w:eastAsia="Calibri"/>
          <w:b/>
          <w:sz w:val="28"/>
          <w:szCs w:val="28"/>
          <w:lang w:eastAsia="en-US"/>
        </w:rPr>
        <w:t>ОФИЦИАЛЬНЫЕ ЛИЦА СОРЕВНОВАНИЙ</w:t>
      </w:r>
    </w:p>
    <w:p w14:paraId="4E9E2489"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23EC7742"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доп.8.001</w:t>
      </w:r>
    </w:p>
    <w:p w14:paraId="41A7F080" w14:textId="6D6235B4"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 xml:space="preserve">Соревнования по </w:t>
      </w:r>
      <w:proofErr w:type="gramStart"/>
      <w:r>
        <w:rPr>
          <w:rFonts w:eastAsia="Calibri"/>
          <w:sz w:val="28"/>
          <w:szCs w:val="28"/>
        </w:rPr>
        <w:t>В</w:t>
      </w:r>
      <w:proofErr w:type="gramEnd"/>
      <w:r w:rsidRPr="00395245">
        <w:rPr>
          <w:rFonts w:eastAsia="Calibri"/>
          <w:sz w:val="28"/>
          <w:szCs w:val="28"/>
        </w:rPr>
        <w:t xml:space="preserve">MX </w:t>
      </w:r>
      <w:r w:rsidR="005F0185">
        <w:rPr>
          <w:rFonts w:eastAsia="Calibri"/>
          <w:sz w:val="28"/>
          <w:szCs w:val="28"/>
        </w:rPr>
        <w:t xml:space="preserve">- </w:t>
      </w:r>
      <w:r w:rsidRPr="00395245">
        <w:rPr>
          <w:rFonts w:eastAsia="Calibri"/>
          <w:sz w:val="28"/>
          <w:szCs w:val="28"/>
        </w:rPr>
        <w:t>Фристайл контролируют следующие должностные лица:</w:t>
      </w:r>
    </w:p>
    <w:p w14:paraId="62C229F3"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а. 1 Главный судья;</w:t>
      </w:r>
    </w:p>
    <w:p w14:paraId="4B04992D" w14:textId="4511AE4C" w:rsidR="00AB7992" w:rsidRPr="00395245" w:rsidRDefault="00AB7992" w:rsidP="00F34DCC">
      <w:pPr>
        <w:autoSpaceDE w:val="0"/>
        <w:autoSpaceDN w:val="0"/>
        <w:adjustRightInd w:val="0"/>
        <w:ind w:firstLine="680"/>
        <w:jc w:val="both"/>
        <w:rPr>
          <w:rFonts w:eastAsia="Calibri"/>
          <w:sz w:val="28"/>
          <w:szCs w:val="28"/>
        </w:rPr>
      </w:pPr>
      <w:r w:rsidRPr="00395245">
        <w:rPr>
          <w:rFonts w:eastAsia="Calibri"/>
          <w:sz w:val="28"/>
          <w:szCs w:val="28"/>
        </w:rPr>
        <w:t>б. Коллегия от 3 до 6 судей, в том числе – старший судья.</w:t>
      </w:r>
    </w:p>
    <w:p w14:paraId="0A75265F" w14:textId="6BB33439"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 xml:space="preserve">Соревнования по </w:t>
      </w:r>
      <w:proofErr w:type="gramStart"/>
      <w:r>
        <w:rPr>
          <w:rFonts w:eastAsia="Calibri"/>
          <w:sz w:val="28"/>
          <w:szCs w:val="28"/>
        </w:rPr>
        <w:t>В</w:t>
      </w:r>
      <w:proofErr w:type="gramEnd"/>
      <w:r w:rsidRPr="00395245">
        <w:rPr>
          <w:rFonts w:eastAsia="Calibri"/>
          <w:sz w:val="28"/>
          <w:szCs w:val="28"/>
        </w:rPr>
        <w:t xml:space="preserve">MX </w:t>
      </w:r>
      <w:r w:rsidR="005F0185">
        <w:rPr>
          <w:rFonts w:eastAsia="Calibri"/>
          <w:sz w:val="28"/>
          <w:szCs w:val="28"/>
        </w:rPr>
        <w:t xml:space="preserve">- </w:t>
      </w:r>
      <w:r w:rsidRPr="00395245">
        <w:rPr>
          <w:rFonts w:eastAsia="Calibri"/>
          <w:sz w:val="28"/>
          <w:szCs w:val="28"/>
        </w:rPr>
        <w:t xml:space="preserve">Фристайл </w:t>
      </w:r>
      <w:proofErr w:type="spellStart"/>
      <w:r w:rsidRPr="00395245">
        <w:rPr>
          <w:rFonts w:eastAsia="Calibri"/>
          <w:sz w:val="28"/>
          <w:szCs w:val="28"/>
        </w:rPr>
        <w:t>Флэт</w:t>
      </w:r>
      <w:proofErr w:type="spellEnd"/>
      <w:r w:rsidRPr="00395245">
        <w:rPr>
          <w:rFonts w:eastAsia="Calibri"/>
          <w:sz w:val="28"/>
          <w:szCs w:val="28"/>
        </w:rPr>
        <w:t xml:space="preserve"> контролируют следующие должностные лица:</w:t>
      </w:r>
    </w:p>
    <w:p w14:paraId="4B4DC7E1"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а. 1 Главный судья;</w:t>
      </w:r>
    </w:p>
    <w:p w14:paraId="68341B15" w14:textId="1E249F7F" w:rsidR="00AB7992" w:rsidRPr="00395245" w:rsidRDefault="00AB7992" w:rsidP="00F34DCC">
      <w:pPr>
        <w:autoSpaceDE w:val="0"/>
        <w:autoSpaceDN w:val="0"/>
        <w:adjustRightInd w:val="0"/>
        <w:ind w:firstLine="680"/>
        <w:jc w:val="both"/>
        <w:rPr>
          <w:rFonts w:eastAsia="Calibri"/>
          <w:sz w:val="28"/>
          <w:szCs w:val="28"/>
        </w:rPr>
      </w:pPr>
      <w:r w:rsidRPr="00395245">
        <w:rPr>
          <w:rFonts w:eastAsia="Calibri"/>
          <w:sz w:val="28"/>
          <w:szCs w:val="28"/>
        </w:rPr>
        <w:t>б. Коллегия от 3 до 6 судей, в том числе старший судья</w:t>
      </w:r>
      <w:r w:rsidR="00F34DCC">
        <w:rPr>
          <w:rFonts w:eastAsia="Calibri"/>
          <w:sz w:val="28"/>
          <w:szCs w:val="28"/>
        </w:rPr>
        <w:t xml:space="preserve">. </w:t>
      </w:r>
    </w:p>
    <w:p w14:paraId="31FFF44F"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Общее</w:t>
      </w:r>
      <w:r w:rsidR="00501878">
        <w:rPr>
          <w:rFonts w:eastAsia="Calibri"/>
          <w:sz w:val="28"/>
          <w:szCs w:val="28"/>
        </w:rPr>
        <w:t>.</w:t>
      </w:r>
    </w:p>
    <w:p w14:paraId="434C58F6"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Должностные лица, перечисленные выше, должны иметь действующую карточку участника, как того требует Часть I настоящих Правил.</w:t>
      </w:r>
    </w:p>
    <w:p w14:paraId="62FD9C2C" w14:textId="77777777" w:rsidR="00AB7992" w:rsidRPr="00395245" w:rsidRDefault="00AB7992" w:rsidP="00AB7992">
      <w:pPr>
        <w:autoSpaceDE w:val="0"/>
        <w:autoSpaceDN w:val="0"/>
        <w:adjustRightInd w:val="0"/>
        <w:ind w:firstLine="680"/>
        <w:jc w:val="both"/>
        <w:rPr>
          <w:rFonts w:eastAsia="Calibri"/>
          <w:sz w:val="28"/>
          <w:szCs w:val="28"/>
        </w:rPr>
      </w:pPr>
    </w:p>
    <w:p w14:paraId="365D36C7" w14:textId="77777777" w:rsidR="00AB7992" w:rsidRPr="00395245" w:rsidRDefault="00AB7992" w:rsidP="00AB7992">
      <w:pPr>
        <w:autoSpaceDE w:val="0"/>
        <w:autoSpaceDN w:val="0"/>
        <w:adjustRightInd w:val="0"/>
        <w:ind w:firstLine="680"/>
        <w:jc w:val="both"/>
        <w:rPr>
          <w:rFonts w:eastAsia="Calibri"/>
          <w:b/>
          <w:sz w:val="28"/>
          <w:szCs w:val="28"/>
        </w:rPr>
      </w:pPr>
      <w:r w:rsidRPr="00395245">
        <w:rPr>
          <w:rFonts w:eastAsia="Calibri"/>
          <w:b/>
          <w:sz w:val="28"/>
          <w:szCs w:val="28"/>
        </w:rPr>
        <w:t>Главный судья</w:t>
      </w:r>
    </w:p>
    <w:p w14:paraId="310B2E43"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4FA7C23"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доп.8.002</w:t>
      </w:r>
    </w:p>
    <w:p w14:paraId="6878FC3E" w14:textId="569B8A15"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Главный судья – это должностное лицо, на которое возлагается управление спортивными аспектами соревнования. Он имеет те же обязанности и полномочия, которые описаны для Главных судей в части I </w:t>
      </w:r>
      <w:r w:rsidR="00F34DCC">
        <w:rPr>
          <w:rFonts w:eastAsia="Calibri"/>
          <w:sz w:val="28"/>
          <w:szCs w:val="28"/>
          <w:lang w:eastAsia="en-US"/>
        </w:rPr>
        <w:t xml:space="preserve">настоящих </w:t>
      </w:r>
      <w:r w:rsidRPr="00395245">
        <w:rPr>
          <w:rFonts w:eastAsia="Calibri"/>
          <w:sz w:val="28"/>
          <w:szCs w:val="28"/>
          <w:lang w:eastAsia="en-US"/>
        </w:rPr>
        <w:t>Правил.</w:t>
      </w:r>
    </w:p>
    <w:p w14:paraId="0471B2D7" w14:textId="1324621E"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Без ущерба для любых других обязанностей, описанных в правилах, во время соревнований по </w:t>
      </w:r>
      <w:proofErr w:type="gramStart"/>
      <w:r>
        <w:rPr>
          <w:rFonts w:eastAsia="Calibri"/>
          <w:sz w:val="28"/>
          <w:szCs w:val="28"/>
          <w:lang w:eastAsia="en-US"/>
        </w:rPr>
        <w:t>В</w:t>
      </w:r>
      <w:proofErr w:type="gramEnd"/>
      <w:r w:rsidRPr="00395245">
        <w:rPr>
          <w:rFonts w:eastAsia="Calibri"/>
          <w:sz w:val="28"/>
          <w:szCs w:val="28"/>
          <w:lang w:eastAsia="en-US"/>
        </w:rPr>
        <w:t xml:space="preserve">MX </w:t>
      </w:r>
      <w:r w:rsidR="005F0185">
        <w:rPr>
          <w:rFonts w:eastAsia="Calibri"/>
          <w:sz w:val="28"/>
          <w:szCs w:val="28"/>
          <w:lang w:eastAsia="en-US"/>
        </w:rPr>
        <w:t xml:space="preserve">- </w:t>
      </w:r>
      <w:r w:rsidRPr="00395245">
        <w:rPr>
          <w:rFonts w:eastAsia="Calibri"/>
          <w:sz w:val="28"/>
          <w:szCs w:val="28"/>
          <w:lang w:eastAsia="en-US"/>
        </w:rPr>
        <w:t>Фристайл Парк Главный судья в одиночку отвечает за управление хронометражем, за принятие решения о тайм-ауте п</w:t>
      </w:r>
      <w:r w:rsidR="005F0185">
        <w:rPr>
          <w:rFonts w:eastAsia="Calibri"/>
          <w:sz w:val="28"/>
          <w:szCs w:val="28"/>
          <w:lang w:eastAsia="en-US"/>
        </w:rPr>
        <w:t xml:space="preserve">о причине механических проблем </w:t>
      </w:r>
      <w:r w:rsidRPr="00395245">
        <w:rPr>
          <w:rFonts w:eastAsia="Calibri"/>
          <w:sz w:val="28"/>
          <w:szCs w:val="28"/>
          <w:lang w:eastAsia="en-US"/>
        </w:rPr>
        <w:t>и за определение размеров штрафов.</w:t>
      </w:r>
    </w:p>
    <w:p w14:paraId="18E68D31"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Кроме того, все совещания </w:t>
      </w:r>
      <w:r w:rsidRPr="00A2708A">
        <w:rPr>
          <w:rFonts w:eastAsia="Calibri"/>
          <w:color w:val="000000"/>
          <w:sz w:val="28"/>
          <w:szCs w:val="28"/>
          <w:lang w:eastAsia="en-US"/>
        </w:rPr>
        <w:t xml:space="preserve">с спортсменами (в случае их проведения), процесс подтверждения </w:t>
      </w:r>
      <w:r w:rsidRPr="00A2708A">
        <w:rPr>
          <w:rFonts w:eastAsia="Calibri"/>
          <w:color w:val="000000"/>
          <w:sz w:val="28"/>
          <w:szCs w:val="28"/>
        </w:rPr>
        <w:t>спортсменов</w:t>
      </w:r>
      <w:r w:rsidRPr="00395245">
        <w:rPr>
          <w:rFonts w:eastAsia="Calibri"/>
          <w:sz w:val="28"/>
          <w:szCs w:val="28"/>
          <w:lang w:eastAsia="en-US"/>
        </w:rPr>
        <w:t xml:space="preserve"> и церемония награждения также относятся к сфере ответственности главного судьи.</w:t>
      </w:r>
    </w:p>
    <w:p w14:paraId="5FC35549" w14:textId="79F3CADB"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Главный судья должен также </w:t>
      </w:r>
      <w:r w:rsidR="009D6C95">
        <w:rPr>
          <w:rFonts w:eastAsia="Calibri"/>
          <w:sz w:val="28"/>
          <w:szCs w:val="28"/>
          <w:lang w:eastAsia="en-US"/>
        </w:rPr>
        <w:t>исполнять обязанности</w:t>
      </w:r>
      <w:r w:rsidRPr="00395245">
        <w:rPr>
          <w:rFonts w:eastAsia="Calibri"/>
          <w:sz w:val="28"/>
          <w:szCs w:val="28"/>
          <w:lang w:eastAsia="en-US"/>
        </w:rPr>
        <w:t xml:space="preserve"> технического делегата в случае, если тот не назначен.</w:t>
      </w:r>
    </w:p>
    <w:p w14:paraId="4BF678CD"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lastRenderedPageBreak/>
        <w:t>Коллегия судей</w:t>
      </w:r>
    </w:p>
    <w:p w14:paraId="49852704"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1436966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доп.8.003</w:t>
      </w:r>
    </w:p>
    <w:p w14:paraId="0D35A280" w14:textId="64AE5894"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 xml:space="preserve">На коллегию судей возложена оценка и начисление очков за выступление каждого </w:t>
      </w:r>
      <w:r w:rsidRPr="00A2708A">
        <w:rPr>
          <w:rFonts w:eastAsia="Calibri"/>
          <w:color w:val="000000"/>
          <w:sz w:val="28"/>
          <w:szCs w:val="28"/>
          <w:lang w:eastAsia="en-US"/>
        </w:rPr>
        <w:t>спортсмена</w:t>
      </w:r>
      <w:r w:rsidRPr="00A2708A">
        <w:rPr>
          <w:rFonts w:eastAsia="Calibri"/>
          <w:color w:val="000000"/>
          <w:sz w:val="28"/>
          <w:szCs w:val="28"/>
        </w:rPr>
        <w:t xml:space="preserve"> в соответстви</w:t>
      </w:r>
      <w:r w:rsidR="009D6C95">
        <w:rPr>
          <w:rFonts w:eastAsia="Calibri"/>
          <w:color w:val="000000"/>
          <w:sz w:val="28"/>
          <w:szCs w:val="28"/>
        </w:rPr>
        <w:t>и с П</w:t>
      </w:r>
      <w:r w:rsidRPr="00A2708A">
        <w:rPr>
          <w:rFonts w:eastAsia="Calibri"/>
          <w:color w:val="000000"/>
          <w:sz w:val="28"/>
          <w:szCs w:val="28"/>
        </w:rPr>
        <w:t>равилами. Один из этих судей должен быть назначен в качестве старшего</w:t>
      </w:r>
      <w:r w:rsidRPr="00395245">
        <w:rPr>
          <w:rFonts w:eastAsia="Calibri"/>
          <w:sz w:val="28"/>
          <w:szCs w:val="28"/>
        </w:rPr>
        <w:t xml:space="preserve"> судьи.</w:t>
      </w:r>
    </w:p>
    <w:p w14:paraId="5DA7C63D" w14:textId="77777777" w:rsidR="00AB7992" w:rsidRPr="00395245" w:rsidRDefault="00AB7992" w:rsidP="00AB7992">
      <w:pPr>
        <w:autoSpaceDE w:val="0"/>
        <w:autoSpaceDN w:val="0"/>
        <w:adjustRightInd w:val="0"/>
        <w:ind w:firstLine="680"/>
        <w:jc w:val="both"/>
        <w:rPr>
          <w:rFonts w:eastAsia="Calibri"/>
          <w:sz w:val="28"/>
          <w:szCs w:val="28"/>
        </w:rPr>
      </w:pPr>
    </w:p>
    <w:p w14:paraId="086D05C7" w14:textId="77777777"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b/>
          <w:sz w:val="28"/>
          <w:szCs w:val="28"/>
        </w:rPr>
        <w:t>6 доп.8.004</w:t>
      </w:r>
    </w:p>
    <w:p w14:paraId="5983612F" w14:textId="09530BE0"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t>Старший судья несет ответственность за работу судейской коллегии и должен обеспечить, что</w:t>
      </w:r>
      <w:r w:rsidR="009D6C95">
        <w:rPr>
          <w:rFonts w:eastAsia="Calibri"/>
          <w:sz w:val="28"/>
          <w:szCs w:val="28"/>
        </w:rPr>
        <w:t>бы</w:t>
      </w:r>
      <w:r w:rsidRPr="00395245">
        <w:rPr>
          <w:rFonts w:eastAsia="Calibri"/>
          <w:sz w:val="28"/>
          <w:szCs w:val="28"/>
        </w:rPr>
        <w:t xml:space="preserve"> </w:t>
      </w:r>
      <w:r w:rsidRPr="00A2708A">
        <w:rPr>
          <w:rFonts w:eastAsia="Calibri"/>
          <w:color w:val="000000"/>
          <w:sz w:val="28"/>
          <w:szCs w:val="28"/>
        </w:rPr>
        <w:t xml:space="preserve">все спортсмены </w:t>
      </w:r>
      <w:r w:rsidR="009D6C95">
        <w:rPr>
          <w:rFonts w:eastAsia="Calibri"/>
          <w:color w:val="000000"/>
          <w:sz w:val="28"/>
          <w:szCs w:val="28"/>
        </w:rPr>
        <w:t>были</w:t>
      </w:r>
      <w:r w:rsidRPr="00A2708A">
        <w:rPr>
          <w:rFonts w:eastAsia="Calibri"/>
          <w:color w:val="000000"/>
          <w:sz w:val="28"/>
          <w:szCs w:val="28"/>
        </w:rPr>
        <w:t xml:space="preserve"> оценены</w:t>
      </w:r>
      <w:r w:rsidRPr="00395245">
        <w:rPr>
          <w:rFonts w:eastAsia="Calibri"/>
          <w:sz w:val="28"/>
          <w:szCs w:val="28"/>
        </w:rPr>
        <w:t>, что все эти оценки будут поставлены, и что в случае равенства будут соблюдаться процедуры и ограничения, установленные настоящими Правилами.</w:t>
      </w:r>
    </w:p>
    <w:p w14:paraId="20342344"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0B399D5B"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Комментатор</w:t>
      </w:r>
    </w:p>
    <w:p w14:paraId="3C5661A2"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58EC58D2"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доп.8.005</w:t>
      </w:r>
    </w:p>
    <w:p w14:paraId="7E184960" w14:textId="4BA9F775"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Комментатор </w:t>
      </w:r>
      <w:r w:rsidR="009D6C95">
        <w:rPr>
          <w:rFonts w:eastAsia="Calibri"/>
          <w:sz w:val="28"/>
          <w:szCs w:val="28"/>
          <w:lang w:eastAsia="en-US"/>
        </w:rPr>
        <w:t>–</w:t>
      </w:r>
      <w:r w:rsidR="005B754F" w:rsidRPr="00395245">
        <w:rPr>
          <w:rFonts w:eastAsia="Calibri"/>
          <w:sz w:val="28"/>
          <w:szCs w:val="28"/>
          <w:lang w:eastAsia="en-US"/>
        </w:rPr>
        <w:t xml:space="preserve"> это должностное лицо</w:t>
      </w:r>
      <w:r w:rsidRPr="00395245">
        <w:rPr>
          <w:rFonts w:eastAsia="Calibri"/>
          <w:sz w:val="28"/>
          <w:szCs w:val="28"/>
          <w:lang w:eastAsia="en-US"/>
        </w:rPr>
        <w:t xml:space="preserve">, которое несет ответственность за информирование </w:t>
      </w:r>
      <w:r w:rsidRPr="00A2708A">
        <w:rPr>
          <w:rFonts w:eastAsia="Calibri"/>
          <w:color w:val="000000"/>
          <w:sz w:val="28"/>
          <w:szCs w:val="28"/>
        </w:rPr>
        <w:t>спортсменов</w:t>
      </w:r>
      <w:r w:rsidRPr="00A2708A">
        <w:rPr>
          <w:rFonts w:eastAsia="Calibri"/>
          <w:color w:val="000000"/>
          <w:sz w:val="28"/>
          <w:szCs w:val="28"/>
          <w:lang w:eastAsia="en-US"/>
        </w:rPr>
        <w:t xml:space="preserve"> и зрителей</w:t>
      </w:r>
      <w:r w:rsidRPr="00395245">
        <w:rPr>
          <w:rFonts w:eastAsia="Calibri"/>
          <w:sz w:val="28"/>
          <w:szCs w:val="28"/>
          <w:lang w:eastAsia="en-US"/>
        </w:rPr>
        <w:t xml:space="preserve"> о ходе соревнований. При этом он должен работать во взаимодействии с главным судьей и в соответствии с его инструкциями.</w:t>
      </w:r>
    </w:p>
    <w:p w14:paraId="04C3E6F5"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Ни в коем случае слова комментатора не могут рассматриваться в качестве официального результата, решения или обязательства организатора, Главного судьи или судейской коллегии.</w:t>
      </w:r>
    </w:p>
    <w:p w14:paraId="6A7FFAE0"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4AC85437"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Технический делегат</w:t>
      </w:r>
    </w:p>
    <w:p w14:paraId="0253B0F4"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5FB8347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доп.8.006</w:t>
      </w:r>
    </w:p>
    <w:p w14:paraId="38C293ED"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ОСФ может принять решение назначить Технического делегата. Технический делегат является должностным лицом, ответственным за то, чтобы гарантировать, что игровое поле и технические установки сооружены в соответствии с Правилами. Он должен прибыть за день до первой тренировки и присутствовать на любых совещаниях </w:t>
      </w:r>
      <w:r w:rsidRPr="00A2708A">
        <w:rPr>
          <w:rFonts w:eastAsia="Calibri"/>
          <w:color w:val="000000"/>
          <w:sz w:val="28"/>
          <w:szCs w:val="28"/>
          <w:lang w:eastAsia="en-US"/>
        </w:rPr>
        <w:t>с спортсменами. По его указанию организатор должен исправить любые нарушения, которые были обнаружены</w:t>
      </w:r>
      <w:r w:rsidRPr="00395245">
        <w:rPr>
          <w:rFonts w:eastAsia="Calibri"/>
          <w:sz w:val="28"/>
          <w:szCs w:val="28"/>
          <w:lang w:eastAsia="en-US"/>
        </w:rPr>
        <w:t xml:space="preserve"> до начала первой тренировки. Он должен также служить в качестве связующего звена между организатором и ОСФ.</w:t>
      </w:r>
    </w:p>
    <w:p w14:paraId="1BB1C6E3"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Технический делегат должен сделать доклад в ОСФ после соревнования.</w:t>
      </w:r>
    </w:p>
    <w:p w14:paraId="0E27B980"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25041E78"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Назначение</w:t>
      </w:r>
    </w:p>
    <w:p w14:paraId="2A11B990"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0508863C"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6доп.8.007</w:t>
      </w:r>
    </w:p>
    <w:p w14:paraId="331252C3" w14:textId="2629D75F" w:rsidR="00AB7992" w:rsidRPr="00395245" w:rsidRDefault="00AB7992" w:rsidP="00AB7992">
      <w:pPr>
        <w:autoSpaceDE w:val="0"/>
        <w:autoSpaceDN w:val="0"/>
        <w:adjustRightInd w:val="0"/>
        <w:ind w:firstLine="680"/>
        <w:jc w:val="both"/>
        <w:rPr>
          <w:rFonts w:eastAsia="Calibri"/>
          <w:sz w:val="28"/>
          <w:szCs w:val="28"/>
        </w:rPr>
      </w:pPr>
      <w:r w:rsidRPr="00395245">
        <w:rPr>
          <w:rFonts w:eastAsia="Calibri"/>
          <w:sz w:val="28"/>
          <w:szCs w:val="28"/>
        </w:rPr>
        <w:lastRenderedPageBreak/>
        <w:t xml:space="preserve">Главный судья и коллегия судей для соревнований по </w:t>
      </w:r>
      <w:proofErr w:type="gramStart"/>
      <w:r>
        <w:rPr>
          <w:rFonts w:eastAsia="Calibri"/>
          <w:sz w:val="28"/>
          <w:szCs w:val="28"/>
        </w:rPr>
        <w:t>В</w:t>
      </w:r>
      <w:proofErr w:type="gramEnd"/>
      <w:r w:rsidRPr="00395245">
        <w:rPr>
          <w:rFonts w:eastAsia="Calibri"/>
          <w:sz w:val="28"/>
          <w:szCs w:val="28"/>
        </w:rPr>
        <w:t xml:space="preserve">MX </w:t>
      </w:r>
      <w:r w:rsidR="009D6C95">
        <w:rPr>
          <w:rFonts w:eastAsia="Calibri"/>
          <w:sz w:val="28"/>
          <w:szCs w:val="28"/>
        </w:rPr>
        <w:t xml:space="preserve">- </w:t>
      </w:r>
      <w:r w:rsidRPr="00395245">
        <w:rPr>
          <w:rFonts w:eastAsia="Calibri"/>
          <w:sz w:val="28"/>
          <w:szCs w:val="28"/>
        </w:rPr>
        <w:t>Фристайл</w:t>
      </w:r>
      <w:r w:rsidR="009D6C95">
        <w:rPr>
          <w:rFonts w:eastAsia="Calibri"/>
          <w:sz w:val="28"/>
          <w:szCs w:val="28"/>
        </w:rPr>
        <w:t>у</w:t>
      </w:r>
      <w:r w:rsidRPr="00395245">
        <w:rPr>
          <w:rFonts w:eastAsia="Calibri"/>
          <w:sz w:val="28"/>
          <w:szCs w:val="28"/>
        </w:rPr>
        <w:t xml:space="preserve"> должны быть выбраны ОСФ. Комментаторы должны быть выбраны организатором.</w:t>
      </w:r>
    </w:p>
    <w:p w14:paraId="60FDC7B2" w14:textId="77777777" w:rsidR="00AB7992" w:rsidRPr="00395245" w:rsidRDefault="00AB7992" w:rsidP="00AB7992">
      <w:pPr>
        <w:autoSpaceDE w:val="0"/>
        <w:autoSpaceDN w:val="0"/>
        <w:adjustRightInd w:val="0"/>
        <w:ind w:firstLine="680"/>
        <w:jc w:val="both"/>
        <w:rPr>
          <w:rFonts w:eastAsia="Calibri"/>
          <w:sz w:val="28"/>
          <w:szCs w:val="28"/>
        </w:rPr>
      </w:pPr>
    </w:p>
    <w:p w14:paraId="02E2F519" w14:textId="77777777" w:rsidR="00AB7992" w:rsidRPr="00395245" w:rsidRDefault="00AB7992" w:rsidP="00AB7992">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Местонахождение должностных лиц на игровом поле</w:t>
      </w:r>
    </w:p>
    <w:p w14:paraId="57E1761B" w14:textId="77777777" w:rsidR="00AB7992" w:rsidRPr="00395245" w:rsidRDefault="00AB7992" w:rsidP="00AB7992">
      <w:pPr>
        <w:autoSpaceDE w:val="0"/>
        <w:autoSpaceDN w:val="0"/>
        <w:adjustRightInd w:val="0"/>
        <w:ind w:firstLine="680"/>
        <w:jc w:val="both"/>
        <w:rPr>
          <w:rFonts w:eastAsia="Calibri"/>
          <w:sz w:val="28"/>
          <w:szCs w:val="28"/>
          <w:lang w:eastAsia="en-US"/>
        </w:rPr>
      </w:pPr>
    </w:p>
    <w:p w14:paraId="7F7CC239" w14:textId="77777777" w:rsidR="00AB7992" w:rsidRPr="00395245" w:rsidRDefault="00AB7992" w:rsidP="00AB7992">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6 доп.8.008</w:t>
      </w:r>
    </w:p>
    <w:p w14:paraId="7034026F" w14:textId="77777777" w:rsidR="00AB7992" w:rsidRDefault="00AB7992" w:rsidP="00AB7992">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Все должностные лица соревнований должны находиться на позиции, которая позволяет им видеть, максимально возможно большую часть парка. Они могут скорректировать свою позицию</w:t>
      </w:r>
      <w:r w:rsidRPr="0010214D">
        <w:rPr>
          <w:rFonts w:eastAsia="Calibri"/>
          <w:sz w:val="28"/>
          <w:szCs w:val="28"/>
          <w:lang w:eastAsia="en-US"/>
        </w:rPr>
        <w:t>, если будет необходимо.</w:t>
      </w:r>
    </w:p>
    <w:p w14:paraId="5615863D" w14:textId="77777777" w:rsidR="00AB7992" w:rsidRPr="00E6593D" w:rsidRDefault="00AB7992" w:rsidP="00AB7992">
      <w:pPr>
        <w:autoSpaceDE w:val="0"/>
        <w:autoSpaceDN w:val="0"/>
        <w:adjustRightInd w:val="0"/>
        <w:ind w:firstLine="680"/>
        <w:jc w:val="both"/>
        <w:rPr>
          <w:rFonts w:eastAsia="Calibri"/>
          <w:sz w:val="28"/>
          <w:szCs w:val="28"/>
          <w:lang w:eastAsia="en-US"/>
        </w:rPr>
      </w:pPr>
      <w:r w:rsidRPr="00E6593D">
        <w:rPr>
          <w:rFonts w:eastAsia="Calibri"/>
          <w:sz w:val="28"/>
          <w:szCs w:val="28"/>
          <w:lang w:eastAsia="en-US"/>
        </w:rPr>
        <w:t>Приложение</w:t>
      </w:r>
    </w:p>
    <w:p w14:paraId="12CBB91D" w14:textId="77777777" w:rsidR="00AB7992" w:rsidRPr="00E6593D" w:rsidRDefault="00AB7992" w:rsidP="00AB7992">
      <w:pPr>
        <w:autoSpaceDE w:val="0"/>
        <w:autoSpaceDN w:val="0"/>
        <w:adjustRightInd w:val="0"/>
        <w:ind w:firstLine="680"/>
        <w:jc w:val="both"/>
        <w:rPr>
          <w:rFonts w:eastAsia="Calibri"/>
          <w:sz w:val="28"/>
          <w:szCs w:val="28"/>
          <w:lang w:eastAsia="en-US"/>
        </w:rPr>
      </w:pPr>
      <w:r w:rsidRPr="00E6593D">
        <w:rPr>
          <w:rFonts w:eastAsia="Calibri"/>
          <w:sz w:val="28"/>
          <w:szCs w:val="28"/>
          <w:lang w:eastAsia="en-US"/>
        </w:rPr>
        <w:t>Таблица заездов для соревнований в парке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1707"/>
        <w:gridCol w:w="1629"/>
        <w:gridCol w:w="1629"/>
        <w:gridCol w:w="1630"/>
        <w:gridCol w:w="1630"/>
        <w:gridCol w:w="1630"/>
      </w:tblGrid>
      <w:tr w:rsidR="00AB7992" w:rsidRPr="00E6593D" w14:paraId="0E735ED3" w14:textId="77777777" w:rsidTr="00865886">
        <w:tc>
          <w:tcPr>
            <w:tcW w:w="1792" w:type="dxa"/>
            <w:shd w:val="clear" w:color="auto" w:fill="auto"/>
          </w:tcPr>
          <w:p w14:paraId="2C89570B"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Заявлено</w:t>
            </w:r>
          </w:p>
        </w:tc>
        <w:tc>
          <w:tcPr>
            <w:tcW w:w="1792" w:type="dxa"/>
            <w:shd w:val="clear" w:color="auto" w:fill="auto"/>
          </w:tcPr>
          <w:p w14:paraId="2BDCFBBE"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Заезд 1</w:t>
            </w:r>
          </w:p>
        </w:tc>
        <w:tc>
          <w:tcPr>
            <w:tcW w:w="1792" w:type="dxa"/>
            <w:shd w:val="clear" w:color="auto" w:fill="auto"/>
          </w:tcPr>
          <w:p w14:paraId="57B26B15"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Заезд 2</w:t>
            </w:r>
          </w:p>
        </w:tc>
        <w:tc>
          <w:tcPr>
            <w:tcW w:w="1793" w:type="dxa"/>
            <w:shd w:val="clear" w:color="auto" w:fill="auto"/>
          </w:tcPr>
          <w:p w14:paraId="72C2F445"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Заезд 3</w:t>
            </w:r>
          </w:p>
        </w:tc>
        <w:tc>
          <w:tcPr>
            <w:tcW w:w="1793" w:type="dxa"/>
            <w:shd w:val="clear" w:color="auto" w:fill="auto"/>
          </w:tcPr>
          <w:p w14:paraId="3C21EDA2"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Заезд 4</w:t>
            </w:r>
          </w:p>
        </w:tc>
        <w:tc>
          <w:tcPr>
            <w:tcW w:w="1793" w:type="dxa"/>
            <w:shd w:val="clear" w:color="auto" w:fill="auto"/>
          </w:tcPr>
          <w:p w14:paraId="7CA62F59"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Заезд 5</w:t>
            </w:r>
          </w:p>
        </w:tc>
      </w:tr>
      <w:tr w:rsidR="00AB7992" w:rsidRPr="00E6593D" w14:paraId="7BFC1352" w14:textId="77777777" w:rsidTr="00865886">
        <w:tc>
          <w:tcPr>
            <w:tcW w:w="1792" w:type="dxa"/>
            <w:shd w:val="clear" w:color="auto" w:fill="auto"/>
          </w:tcPr>
          <w:p w14:paraId="7B0970EF"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343E6814"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592B866E"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75D10884"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6F40B8FF"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2105F105"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6BC0EB06" w14:textId="77777777" w:rsidTr="00865886">
        <w:tc>
          <w:tcPr>
            <w:tcW w:w="1792" w:type="dxa"/>
            <w:shd w:val="clear" w:color="auto" w:fill="auto"/>
          </w:tcPr>
          <w:p w14:paraId="107E2E13"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2" w:type="dxa"/>
            <w:shd w:val="clear" w:color="auto" w:fill="auto"/>
          </w:tcPr>
          <w:p w14:paraId="53BA36F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2" w:type="dxa"/>
            <w:shd w:val="clear" w:color="auto" w:fill="auto"/>
          </w:tcPr>
          <w:p w14:paraId="29DC6892"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07A468A8"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494FB0AD"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1139A6CE"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64231EF4" w14:textId="77777777" w:rsidTr="00865886">
        <w:tc>
          <w:tcPr>
            <w:tcW w:w="1792" w:type="dxa"/>
            <w:shd w:val="clear" w:color="auto" w:fill="auto"/>
          </w:tcPr>
          <w:p w14:paraId="63053C3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7</w:t>
            </w:r>
          </w:p>
        </w:tc>
        <w:tc>
          <w:tcPr>
            <w:tcW w:w="1792" w:type="dxa"/>
            <w:shd w:val="clear" w:color="auto" w:fill="auto"/>
          </w:tcPr>
          <w:p w14:paraId="5AE4E220"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7</w:t>
            </w:r>
          </w:p>
        </w:tc>
        <w:tc>
          <w:tcPr>
            <w:tcW w:w="1792" w:type="dxa"/>
            <w:shd w:val="clear" w:color="auto" w:fill="auto"/>
          </w:tcPr>
          <w:p w14:paraId="19C3CA08"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072A57AC"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7E720EE3"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78B21D83"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577C2F24" w14:textId="77777777" w:rsidTr="00865886">
        <w:tc>
          <w:tcPr>
            <w:tcW w:w="1792" w:type="dxa"/>
            <w:shd w:val="clear" w:color="auto" w:fill="auto"/>
          </w:tcPr>
          <w:p w14:paraId="326753E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8</w:t>
            </w:r>
          </w:p>
        </w:tc>
        <w:tc>
          <w:tcPr>
            <w:tcW w:w="1792" w:type="dxa"/>
            <w:shd w:val="clear" w:color="auto" w:fill="auto"/>
          </w:tcPr>
          <w:p w14:paraId="410B8A68"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4</w:t>
            </w:r>
          </w:p>
        </w:tc>
        <w:tc>
          <w:tcPr>
            <w:tcW w:w="1792" w:type="dxa"/>
            <w:shd w:val="clear" w:color="auto" w:fill="auto"/>
          </w:tcPr>
          <w:p w14:paraId="72C9936A"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4</w:t>
            </w:r>
          </w:p>
        </w:tc>
        <w:tc>
          <w:tcPr>
            <w:tcW w:w="1793" w:type="dxa"/>
            <w:shd w:val="clear" w:color="auto" w:fill="auto"/>
          </w:tcPr>
          <w:p w14:paraId="3A294F55"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5DD5333D"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571B9050"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0A5CF4E6" w14:textId="77777777" w:rsidTr="00865886">
        <w:tc>
          <w:tcPr>
            <w:tcW w:w="1792" w:type="dxa"/>
            <w:shd w:val="clear" w:color="auto" w:fill="auto"/>
          </w:tcPr>
          <w:p w14:paraId="52296F5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9</w:t>
            </w:r>
          </w:p>
        </w:tc>
        <w:tc>
          <w:tcPr>
            <w:tcW w:w="1792" w:type="dxa"/>
            <w:shd w:val="clear" w:color="auto" w:fill="auto"/>
          </w:tcPr>
          <w:p w14:paraId="1AA22338"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4</w:t>
            </w:r>
          </w:p>
        </w:tc>
        <w:tc>
          <w:tcPr>
            <w:tcW w:w="1792" w:type="dxa"/>
            <w:shd w:val="clear" w:color="auto" w:fill="auto"/>
          </w:tcPr>
          <w:p w14:paraId="592DEC6A"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51D38CE0"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3BD05C92"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437C15CB"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30696607" w14:textId="77777777" w:rsidTr="00865886">
        <w:tc>
          <w:tcPr>
            <w:tcW w:w="1792" w:type="dxa"/>
            <w:shd w:val="clear" w:color="auto" w:fill="auto"/>
          </w:tcPr>
          <w:p w14:paraId="2B2BE177"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10</w:t>
            </w:r>
          </w:p>
        </w:tc>
        <w:tc>
          <w:tcPr>
            <w:tcW w:w="1792" w:type="dxa"/>
            <w:shd w:val="clear" w:color="auto" w:fill="auto"/>
          </w:tcPr>
          <w:p w14:paraId="4D7557C3"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29B4C343"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16B398A4"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02F38102"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52A8CA65"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2B5295F2" w14:textId="77777777" w:rsidTr="00865886">
        <w:tc>
          <w:tcPr>
            <w:tcW w:w="1792" w:type="dxa"/>
            <w:shd w:val="clear" w:color="auto" w:fill="auto"/>
          </w:tcPr>
          <w:p w14:paraId="567BE326"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11</w:t>
            </w:r>
          </w:p>
        </w:tc>
        <w:tc>
          <w:tcPr>
            <w:tcW w:w="1792" w:type="dxa"/>
            <w:shd w:val="clear" w:color="auto" w:fill="auto"/>
          </w:tcPr>
          <w:p w14:paraId="69C60304"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6C6EA4F7"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6BBB82E0"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1398C1FD"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6656CF10"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61F918AB" w14:textId="77777777" w:rsidTr="00865886">
        <w:tc>
          <w:tcPr>
            <w:tcW w:w="1792" w:type="dxa"/>
            <w:shd w:val="clear" w:color="auto" w:fill="auto"/>
          </w:tcPr>
          <w:p w14:paraId="1A4F256E"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12</w:t>
            </w:r>
          </w:p>
        </w:tc>
        <w:tc>
          <w:tcPr>
            <w:tcW w:w="1792" w:type="dxa"/>
            <w:shd w:val="clear" w:color="auto" w:fill="auto"/>
          </w:tcPr>
          <w:p w14:paraId="695BAF7F"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2" w:type="dxa"/>
            <w:shd w:val="clear" w:color="auto" w:fill="auto"/>
          </w:tcPr>
          <w:p w14:paraId="7D68805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2D1158D6"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0D89D6B2"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7BFE330B"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0DAE1E99" w14:textId="77777777" w:rsidTr="00865886">
        <w:tc>
          <w:tcPr>
            <w:tcW w:w="1792" w:type="dxa"/>
            <w:shd w:val="clear" w:color="auto" w:fill="auto"/>
          </w:tcPr>
          <w:p w14:paraId="2C3432B6"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13</w:t>
            </w:r>
          </w:p>
        </w:tc>
        <w:tc>
          <w:tcPr>
            <w:tcW w:w="1792" w:type="dxa"/>
            <w:shd w:val="clear" w:color="auto" w:fill="auto"/>
          </w:tcPr>
          <w:p w14:paraId="698A3ABE"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4</w:t>
            </w:r>
          </w:p>
        </w:tc>
        <w:tc>
          <w:tcPr>
            <w:tcW w:w="1792" w:type="dxa"/>
            <w:shd w:val="clear" w:color="auto" w:fill="auto"/>
          </w:tcPr>
          <w:p w14:paraId="76FC87E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4</w:t>
            </w:r>
          </w:p>
        </w:tc>
        <w:tc>
          <w:tcPr>
            <w:tcW w:w="1793" w:type="dxa"/>
            <w:shd w:val="clear" w:color="auto" w:fill="auto"/>
          </w:tcPr>
          <w:p w14:paraId="50F7876F"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43137C60"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5D973A8D"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6D80674B" w14:textId="77777777" w:rsidTr="00865886">
        <w:tc>
          <w:tcPr>
            <w:tcW w:w="1792" w:type="dxa"/>
            <w:shd w:val="clear" w:color="auto" w:fill="auto"/>
          </w:tcPr>
          <w:p w14:paraId="6BD89238"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14</w:t>
            </w:r>
          </w:p>
        </w:tc>
        <w:tc>
          <w:tcPr>
            <w:tcW w:w="1792" w:type="dxa"/>
            <w:shd w:val="clear" w:color="auto" w:fill="auto"/>
          </w:tcPr>
          <w:p w14:paraId="6E6E68D9"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4</w:t>
            </w:r>
          </w:p>
        </w:tc>
        <w:tc>
          <w:tcPr>
            <w:tcW w:w="1792" w:type="dxa"/>
            <w:shd w:val="clear" w:color="auto" w:fill="auto"/>
          </w:tcPr>
          <w:p w14:paraId="1CB94C70"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0BB6250E"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65B83EAF"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6849AD0B"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6446CD2D" w14:textId="77777777" w:rsidTr="00865886">
        <w:tc>
          <w:tcPr>
            <w:tcW w:w="1792" w:type="dxa"/>
            <w:shd w:val="clear" w:color="auto" w:fill="auto"/>
          </w:tcPr>
          <w:p w14:paraId="7207A274"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15</w:t>
            </w:r>
          </w:p>
        </w:tc>
        <w:tc>
          <w:tcPr>
            <w:tcW w:w="1792" w:type="dxa"/>
            <w:shd w:val="clear" w:color="auto" w:fill="auto"/>
          </w:tcPr>
          <w:p w14:paraId="29F01FDF"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7C037EDB"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2D269763"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3C8A864F"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294F5A45"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08047EBE" w14:textId="77777777" w:rsidTr="00865886">
        <w:tc>
          <w:tcPr>
            <w:tcW w:w="1792" w:type="dxa"/>
            <w:shd w:val="clear" w:color="auto" w:fill="auto"/>
          </w:tcPr>
          <w:p w14:paraId="0B3A1576"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16</w:t>
            </w:r>
          </w:p>
        </w:tc>
        <w:tc>
          <w:tcPr>
            <w:tcW w:w="1792" w:type="dxa"/>
            <w:shd w:val="clear" w:color="auto" w:fill="auto"/>
          </w:tcPr>
          <w:p w14:paraId="4E5608B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559A0F54"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124AED19"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5F769AEB"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6422041B"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42D1F2BE" w14:textId="77777777" w:rsidTr="00865886">
        <w:tc>
          <w:tcPr>
            <w:tcW w:w="1792" w:type="dxa"/>
            <w:shd w:val="clear" w:color="auto" w:fill="auto"/>
          </w:tcPr>
          <w:p w14:paraId="2F7EE6F6"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17</w:t>
            </w:r>
          </w:p>
        </w:tc>
        <w:tc>
          <w:tcPr>
            <w:tcW w:w="1792" w:type="dxa"/>
            <w:shd w:val="clear" w:color="auto" w:fill="auto"/>
          </w:tcPr>
          <w:p w14:paraId="326F3E17"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70ADC036"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54B3B8E0"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0DC83A87"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5579F5A7"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1CD42763" w14:textId="77777777" w:rsidTr="00865886">
        <w:tc>
          <w:tcPr>
            <w:tcW w:w="1792" w:type="dxa"/>
            <w:shd w:val="clear" w:color="auto" w:fill="auto"/>
          </w:tcPr>
          <w:p w14:paraId="0B5A2C28"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18</w:t>
            </w:r>
          </w:p>
        </w:tc>
        <w:tc>
          <w:tcPr>
            <w:tcW w:w="1792" w:type="dxa"/>
            <w:shd w:val="clear" w:color="auto" w:fill="auto"/>
          </w:tcPr>
          <w:p w14:paraId="1D5CB8C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2" w:type="dxa"/>
            <w:shd w:val="clear" w:color="auto" w:fill="auto"/>
          </w:tcPr>
          <w:p w14:paraId="092A41C7"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352A36B3"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2F814ED7" w14:textId="77777777" w:rsidR="00AB7992" w:rsidRPr="00E6593D" w:rsidRDefault="00AB7992" w:rsidP="00865886">
            <w:pPr>
              <w:autoSpaceDE w:val="0"/>
              <w:autoSpaceDN w:val="0"/>
              <w:adjustRightInd w:val="0"/>
              <w:jc w:val="center"/>
              <w:rPr>
                <w:rFonts w:eastAsia="Calibri"/>
                <w:sz w:val="28"/>
                <w:szCs w:val="28"/>
                <w:lang w:eastAsia="en-US"/>
              </w:rPr>
            </w:pPr>
          </w:p>
        </w:tc>
        <w:tc>
          <w:tcPr>
            <w:tcW w:w="1793" w:type="dxa"/>
            <w:shd w:val="clear" w:color="auto" w:fill="auto"/>
          </w:tcPr>
          <w:p w14:paraId="0EBA5178"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5D3F0845" w14:textId="77777777" w:rsidTr="00865886">
        <w:tc>
          <w:tcPr>
            <w:tcW w:w="1792" w:type="dxa"/>
            <w:shd w:val="clear" w:color="auto" w:fill="auto"/>
          </w:tcPr>
          <w:p w14:paraId="11F7BCB0"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19</w:t>
            </w:r>
          </w:p>
        </w:tc>
        <w:tc>
          <w:tcPr>
            <w:tcW w:w="1792" w:type="dxa"/>
            <w:shd w:val="clear" w:color="auto" w:fill="auto"/>
          </w:tcPr>
          <w:p w14:paraId="680E567F"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4</w:t>
            </w:r>
          </w:p>
        </w:tc>
        <w:tc>
          <w:tcPr>
            <w:tcW w:w="1792" w:type="dxa"/>
            <w:shd w:val="clear" w:color="auto" w:fill="auto"/>
          </w:tcPr>
          <w:p w14:paraId="09192693"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24E9801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2CE4A08B"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59EFBD53"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5F7A5467" w14:textId="77777777" w:rsidTr="00865886">
        <w:tc>
          <w:tcPr>
            <w:tcW w:w="1792" w:type="dxa"/>
            <w:shd w:val="clear" w:color="auto" w:fill="auto"/>
          </w:tcPr>
          <w:p w14:paraId="562D2737"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20</w:t>
            </w:r>
          </w:p>
        </w:tc>
        <w:tc>
          <w:tcPr>
            <w:tcW w:w="1792" w:type="dxa"/>
            <w:shd w:val="clear" w:color="auto" w:fill="auto"/>
          </w:tcPr>
          <w:p w14:paraId="1D465541"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2E416426"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1DABCED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632BAB95"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1D624EEB"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2AB771E0" w14:textId="77777777" w:rsidTr="00865886">
        <w:tc>
          <w:tcPr>
            <w:tcW w:w="1792" w:type="dxa"/>
            <w:shd w:val="clear" w:color="auto" w:fill="auto"/>
          </w:tcPr>
          <w:p w14:paraId="7304D4BF"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21</w:t>
            </w:r>
          </w:p>
        </w:tc>
        <w:tc>
          <w:tcPr>
            <w:tcW w:w="1792" w:type="dxa"/>
            <w:shd w:val="clear" w:color="auto" w:fill="auto"/>
          </w:tcPr>
          <w:p w14:paraId="1B62A1B8"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31E2CCE9"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64DBE1E8"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62766442"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72F13627"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426C6CF8" w14:textId="77777777" w:rsidTr="00865886">
        <w:tc>
          <w:tcPr>
            <w:tcW w:w="1792" w:type="dxa"/>
            <w:shd w:val="clear" w:color="auto" w:fill="auto"/>
          </w:tcPr>
          <w:p w14:paraId="5A987404"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22</w:t>
            </w:r>
          </w:p>
        </w:tc>
        <w:tc>
          <w:tcPr>
            <w:tcW w:w="1792" w:type="dxa"/>
            <w:shd w:val="clear" w:color="auto" w:fill="auto"/>
          </w:tcPr>
          <w:p w14:paraId="25A7AEE6"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2CED612F"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29B60152"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465D77F0"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0ACF012A"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27381425" w14:textId="77777777" w:rsidTr="00865886">
        <w:tc>
          <w:tcPr>
            <w:tcW w:w="1792" w:type="dxa"/>
            <w:shd w:val="clear" w:color="auto" w:fill="auto"/>
          </w:tcPr>
          <w:p w14:paraId="549D2F39"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23</w:t>
            </w:r>
          </w:p>
        </w:tc>
        <w:tc>
          <w:tcPr>
            <w:tcW w:w="1792" w:type="dxa"/>
            <w:shd w:val="clear" w:color="auto" w:fill="auto"/>
          </w:tcPr>
          <w:p w14:paraId="2D298256"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2C79F4E9"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5DB5560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10B30E89"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40416121"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0084320F" w14:textId="77777777" w:rsidTr="00865886">
        <w:tc>
          <w:tcPr>
            <w:tcW w:w="1792" w:type="dxa"/>
            <w:shd w:val="clear" w:color="auto" w:fill="auto"/>
          </w:tcPr>
          <w:p w14:paraId="2D698B29"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24</w:t>
            </w:r>
          </w:p>
        </w:tc>
        <w:tc>
          <w:tcPr>
            <w:tcW w:w="1792" w:type="dxa"/>
            <w:shd w:val="clear" w:color="auto" w:fill="auto"/>
          </w:tcPr>
          <w:p w14:paraId="450C74D1"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2" w:type="dxa"/>
            <w:shd w:val="clear" w:color="auto" w:fill="auto"/>
          </w:tcPr>
          <w:p w14:paraId="09EA565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7DFFD87E"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5B214824"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26D97C59" w14:textId="77777777" w:rsidR="00AB7992" w:rsidRPr="00E6593D" w:rsidRDefault="00AB7992" w:rsidP="00865886">
            <w:pPr>
              <w:autoSpaceDE w:val="0"/>
              <w:autoSpaceDN w:val="0"/>
              <w:adjustRightInd w:val="0"/>
              <w:jc w:val="center"/>
              <w:rPr>
                <w:rFonts w:eastAsia="Calibri"/>
                <w:sz w:val="28"/>
                <w:szCs w:val="28"/>
                <w:lang w:eastAsia="en-US"/>
              </w:rPr>
            </w:pPr>
          </w:p>
        </w:tc>
      </w:tr>
      <w:tr w:rsidR="00AB7992" w:rsidRPr="00E6593D" w14:paraId="3CD59800" w14:textId="77777777" w:rsidTr="00865886">
        <w:tc>
          <w:tcPr>
            <w:tcW w:w="1792" w:type="dxa"/>
            <w:shd w:val="clear" w:color="auto" w:fill="auto"/>
          </w:tcPr>
          <w:p w14:paraId="6A81271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25</w:t>
            </w:r>
          </w:p>
        </w:tc>
        <w:tc>
          <w:tcPr>
            <w:tcW w:w="1792" w:type="dxa"/>
            <w:shd w:val="clear" w:color="auto" w:fill="auto"/>
          </w:tcPr>
          <w:p w14:paraId="77C6702E"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12CA888E"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7EE55C2A"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400DBA62"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69B416A5"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r>
      <w:tr w:rsidR="00AB7992" w:rsidRPr="00E6593D" w14:paraId="5E13BF36" w14:textId="77777777" w:rsidTr="00865886">
        <w:tc>
          <w:tcPr>
            <w:tcW w:w="1792" w:type="dxa"/>
            <w:shd w:val="clear" w:color="auto" w:fill="auto"/>
          </w:tcPr>
          <w:p w14:paraId="69350C98"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26</w:t>
            </w:r>
          </w:p>
        </w:tc>
        <w:tc>
          <w:tcPr>
            <w:tcW w:w="1792" w:type="dxa"/>
            <w:shd w:val="clear" w:color="auto" w:fill="auto"/>
          </w:tcPr>
          <w:p w14:paraId="3330FFD5"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79D35555"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3B7D9E9B"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5D3A7C8B"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27C8D157"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r>
      <w:tr w:rsidR="00AB7992" w:rsidRPr="00E6593D" w14:paraId="1FDD608C" w14:textId="77777777" w:rsidTr="00865886">
        <w:tc>
          <w:tcPr>
            <w:tcW w:w="1792" w:type="dxa"/>
            <w:shd w:val="clear" w:color="auto" w:fill="auto"/>
          </w:tcPr>
          <w:p w14:paraId="369B54D5"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27</w:t>
            </w:r>
          </w:p>
        </w:tc>
        <w:tc>
          <w:tcPr>
            <w:tcW w:w="1792" w:type="dxa"/>
            <w:shd w:val="clear" w:color="auto" w:fill="auto"/>
          </w:tcPr>
          <w:p w14:paraId="00123D89"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56CF4F30"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6A1DDAE6"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166397B4"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05BF8852"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r>
      <w:tr w:rsidR="00AB7992" w:rsidRPr="00E6593D" w14:paraId="567DE9D4" w14:textId="77777777" w:rsidTr="00865886">
        <w:tc>
          <w:tcPr>
            <w:tcW w:w="1792" w:type="dxa"/>
            <w:shd w:val="clear" w:color="auto" w:fill="auto"/>
          </w:tcPr>
          <w:p w14:paraId="0ACD9B87"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28</w:t>
            </w:r>
          </w:p>
        </w:tc>
        <w:tc>
          <w:tcPr>
            <w:tcW w:w="1792" w:type="dxa"/>
            <w:shd w:val="clear" w:color="auto" w:fill="auto"/>
          </w:tcPr>
          <w:p w14:paraId="0CD43428"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43E19927"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3" w:type="dxa"/>
            <w:shd w:val="clear" w:color="auto" w:fill="auto"/>
          </w:tcPr>
          <w:p w14:paraId="40BD56F8"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3ABE2DDA"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2CF1E228"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r>
      <w:tr w:rsidR="00AB7992" w:rsidRPr="00E6593D" w14:paraId="49955EF7" w14:textId="77777777" w:rsidTr="00865886">
        <w:tc>
          <w:tcPr>
            <w:tcW w:w="1792" w:type="dxa"/>
            <w:shd w:val="clear" w:color="auto" w:fill="auto"/>
          </w:tcPr>
          <w:p w14:paraId="378046E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29</w:t>
            </w:r>
          </w:p>
        </w:tc>
        <w:tc>
          <w:tcPr>
            <w:tcW w:w="1792" w:type="dxa"/>
            <w:shd w:val="clear" w:color="auto" w:fill="auto"/>
          </w:tcPr>
          <w:p w14:paraId="4F2DD4ED"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5</w:t>
            </w:r>
          </w:p>
        </w:tc>
        <w:tc>
          <w:tcPr>
            <w:tcW w:w="1792" w:type="dxa"/>
            <w:shd w:val="clear" w:color="auto" w:fill="auto"/>
          </w:tcPr>
          <w:p w14:paraId="2C4E7857"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596B7F31"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0BFB4FA0"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432A51EA"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r>
      <w:tr w:rsidR="00AB7992" w:rsidRPr="00E6593D" w14:paraId="7621B326" w14:textId="77777777" w:rsidTr="00865886">
        <w:tc>
          <w:tcPr>
            <w:tcW w:w="1792" w:type="dxa"/>
            <w:shd w:val="clear" w:color="auto" w:fill="auto"/>
          </w:tcPr>
          <w:p w14:paraId="02690539"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30</w:t>
            </w:r>
          </w:p>
        </w:tc>
        <w:tc>
          <w:tcPr>
            <w:tcW w:w="1792" w:type="dxa"/>
            <w:shd w:val="clear" w:color="auto" w:fill="auto"/>
          </w:tcPr>
          <w:p w14:paraId="11FA06DE"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2" w:type="dxa"/>
            <w:shd w:val="clear" w:color="auto" w:fill="auto"/>
          </w:tcPr>
          <w:p w14:paraId="3FE63E1B"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7EE958E9"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5904F14F"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c>
          <w:tcPr>
            <w:tcW w:w="1793" w:type="dxa"/>
            <w:shd w:val="clear" w:color="auto" w:fill="auto"/>
          </w:tcPr>
          <w:p w14:paraId="2DAA378C" w14:textId="77777777" w:rsidR="00AB7992" w:rsidRPr="00E6593D" w:rsidRDefault="00AB7992" w:rsidP="00865886">
            <w:pPr>
              <w:autoSpaceDE w:val="0"/>
              <w:autoSpaceDN w:val="0"/>
              <w:adjustRightInd w:val="0"/>
              <w:jc w:val="center"/>
              <w:rPr>
                <w:rFonts w:eastAsia="Calibri"/>
                <w:sz w:val="28"/>
                <w:szCs w:val="28"/>
                <w:lang w:eastAsia="en-US"/>
              </w:rPr>
            </w:pPr>
            <w:r w:rsidRPr="00E6593D">
              <w:rPr>
                <w:rFonts w:eastAsia="Calibri"/>
                <w:sz w:val="28"/>
                <w:szCs w:val="28"/>
                <w:lang w:eastAsia="en-US"/>
              </w:rPr>
              <w:t>6</w:t>
            </w:r>
          </w:p>
        </w:tc>
      </w:tr>
    </w:tbl>
    <w:p w14:paraId="05E2A8FA" w14:textId="77777777" w:rsidR="00592011" w:rsidRDefault="00592011" w:rsidP="00AB7992">
      <w:pPr>
        <w:autoSpaceDE w:val="0"/>
        <w:autoSpaceDN w:val="0"/>
        <w:adjustRightInd w:val="0"/>
        <w:jc w:val="both"/>
        <w:rPr>
          <w:rFonts w:eastAsia="Calibri"/>
          <w:sz w:val="28"/>
          <w:szCs w:val="28"/>
          <w:lang w:eastAsia="en-US"/>
        </w:rPr>
      </w:pPr>
    </w:p>
    <w:p w14:paraId="3B12A4B7" w14:textId="77777777" w:rsidR="008B6C86" w:rsidRDefault="008B6C86" w:rsidP="00F34DCC">
      <w:pPr>
        <w:keepNext/>
        <w:spacing w:before="240" w:after="60"/>
        <w:jc w:val="both"/>
        <w:outlineLvl w:val="0"/>
        <w:rPr>
          <w:rFonts w:eastAsia="Calibri"/>
          <w:b/>
          <w:sz w:val="28"/>
          <w:szCs w:val="28"/>
          <w:lang w:eastAsia="en-US"/>
        </w:rPr>
        <w:sectPr w:rsidR="008B6C86" w:rsidSect="004423E4">
          <w:pgSz w:w="12240" w:h="15840"/>
          <w:pgMar w:top="1234" w:right="900" w:bottom="1134" w:left="1701" w:header="993" w:footer="720" w:gutter="0"/>
          <w:cols w:space="720"/>
          <w:noEndnote/>
          <w:titlePg/>
          <w:docGrid w:linePitch="326"/>
        </w:sectPr>
      </w:pPr>
    </w:p>
    <w:p w14:paraId="5545C723" w14:textId="77777777" w:rsidR="00AC3688" w:rsidRPr="00395245" w:rsidRDefault="00E85F2B" w:rsidP="00F34DCC">
      <w:pPr>
        <w:keepNext/>
        <w:spacing w:before="240" w:after="60"/>
        <w:jc w:val="both"/>
        <w:outlineLvl w:val="0"/>
        <w:rPr>
          <w:sz w:val="28"/>
          <w:szCs w:val="28"/>
        </w:rPr>
      </w:pPr>
      <w:r w:rsidRPr="00434C10">
        <w:rPr>
          <w:rFonts w:eastAsia="Calibri"/>
          <w:b/>
          <w:sz w:val="28"/>
          <w:szCs w:val="28"/>
          <w:lang w:eastAsia="en-US"/>
        </w:rPr>
        <w:lastRenderedPageBreak/>
        <w:t>ЧАСТЬ</w:t>
      </w:r>
      <w:r w:rsidR="00854285">
        <w:rPr>
          <w:rFonts w:eastAsia="Calibri"/>
          <w:b/>
          <w:sz w:val="28"/>
          <w:szCs w:val="28"/>
          <w:lang w:eastAsia="en-US"/>
        </w:rPr>
        <w:t xml:space="preserve"> </w:t>
      </w:r>
      <w:r w:rsidR="00851757" w:rsidRPr="00434C10">
        <w:rPr>
          <w:rFonts w:eastAsia="Calibri"/>
          <w:b/>
          <w:sz w:val="28"/>
          <w:szCs w:val="28"/>
          <w:lang w:eastAsia="en-US"/>
        </w:rPr>
        <w:t>7</w:t>
      </w:r>
      <w:r w:rsidR="00AC3688" w:rsidRPr="00434C10">
        <w:rPr>
          <w:rFonts w:ascii="-webkit-standard" w:hAnsi="-webkit-standard"/>
          <w:b/>
          <w:bCs/>
          <w:sz w:val="27"/>
          <w:szCs w:val="27"/>
        </w:rPr>
        <w:t xml:space="preserve"> </w:t>
      </w:r>
      <w:r w:rsidR="008B6C86">
        <w:rPr>
          <w:rFonts w:ascii="-webkit-standard" w:hAnsi="-webkit-standard"/>
          <w:b/>
          <w:bCs/>
          <w:sz w:val="28"/>
          <w:szCs w:val="28"/>
        </w:rPr>
        <w:t>СПОРТИВНАЯ ДИСЦИПЛИНА</w:t>
      </w:r>
      <w:r w:rsidR="00AC3688" w:rsidRPr="00395245">
        <w:rPr>
          <w:rFonts w:ascii="-webkit-standard" w:hAnsi="-webkit-standard"/>
          <w:b/>
          <w:bCs/>
          <w:sz w:val="28"/>
          <w:szCs w:val="28"/>
        </w:rPr>
        <w:t xml:space="preserve"> </w:t>
      </w:r>
      <w:r w:rsidR="00EB5E18" w:rsidRPr="00395245">
        <w:rPr>
          <w:rFonts w:ascii="-webkit-standard" w:hAnsi="-webkit-standard"/>
          <w:b/>
          <w:bCs/>
          <w:sz w:val="28"/>
          <w:szCs w:val="28"/>
        </w:rPr>
        <w:t>«</w:t>
      </w:r>
      <w:r w:rsidR="008B6C86">
        <w:rPr>
          <w:rFonts w:ascii="-webkit-standard" w:hAnsi="-webkit-standard"/>
          <w:b/>
          <w:bCs/>
          <w:sz w:val="28"/>
          <w:szCs w:val="28"/>
        </w:rPr>
        <w:t>МАУНТИНБАЙК</w:t>
      </w:r>
      <w:r w:rsidR="00AC3688" w:rsidRPr="00395245">
        <w:rPr>
          <w:rFonts w:ascii="-webkit-standard" w:hAnsi="-webkit-standard"/>
          <w:b/>
          <w:bCs/>
          <w:sz w:val="28"/>
          <w:szCs w:val="28"/>
        </w:rPr>
        <w:t xml:space="preserve"> – </w:t>
      </w:r>
      <w:r w:rsidR="008B6C86">
        <w:rPr>
          <w:rFonts w:ascii="-webkit-standard" w:hAnsi="-webkit-standard"/>
          <w:b/>
          <w:bCs/>
          <w:sz w:val="28"/>
          <w:szCs w:val="28"/>
        </w:rPr>
        <w:t>ТРИАЛ</w:t>
      </w:r>
      <w:r w:rsidR="00EB5E18" w:rsidRPr="00395245">
        <w:rPr>
          <w:rFonts w:ascii="-webkit-standard" w:hAnsi="-webkit-standard"/>
          <w:b/>
          <w:bCs/>
          <w:sz w:val="28"/>
          <w:szCs w:val="28"/>
        </w:rPr>
        <w:t>»</w:t>
      </w:r>
      <w:r w:rsidR="002C2A94" w:rsidRPr="00395245">
        <w:rPr>
          <w:rFonts w:ascii="-webkit-standard" w:hAnsi="-webkit-standard"/>
          <w:b/>
          <w:bCs/>
          <w:sz w:val="28"/>
          <w:szCs w:val="28"/>
        </w:rPr>
        <w:t xml:space="preserve"> (далее - </w:t>
      </w:r>
      <w:r w:rsidR="00AC3688" w:rsidRPr="00395245">
        <w:rPr>
          <w:rFonts w:ascii="-webkit-standard" w:hAnsi="-webkit-standard"/>
          <w:b/>
          <w:bCs/>
          <w:sz w:val="28"/>
          <w:szCs w:val="28"/>
        </w:rPr>
        <w:t>Триал)</w:t>
      </w:r>
    </w:p>
    <w:p w14:paraId="70F56E91" w14:textId="1613B8B2" w:rsidR="00851757" w:rsidRPr="00395245" w:rsidRDefault="00851757" w:rsidP="00BF710A">
      <w:pPr>
        <w:keepNext/>
        <w:spacing w:before="240" w:after="60"/>
        <w:jc w:val="both"/>
        <w:outlineLvl w:val="0"/>
        <w:rPr>
          <w:rFonts w:eastAsia="Calibri"/>
          <w:b/>
          <w:sz w:val="28"/>
          <w:szCs w:val="28"/>
          <w:lang w:eastAsia="en-US"/>
        </w:rPr>
      </w:pPr>
      <w:r w:rsidRPr="00395245">
        <w:rPr>
          <w:rFonts w:eastAsia="Calibri"/>
          <w:b/>
          <w:sz w:val="28"/>
          <w:szCs w:val="28"/>
          <w:lang w:eastAsia="en-US"/>
        </w:rPr>
        <w:t>Г</w:t>
      </w:r>
      <w:r w:rsidR="00BF710A">
        <w:rPr>
          <w:rFonts w:eastAsia="Calibri"/>
          <w:b/>
          <w:sz w:val="28"/>
          <w:szCs w:val="28"/>
          <w:lang w:eastAsia="en-US"/>
        </w:rPr>
        <w:t>лава I</w:t>
      </w:r>
      <w:r w:rsidR="00863D8E" w:rsidRPr="00395245">
        <w:rPr>
          <w:rFonts w:eastAsia="Calibri"/>
          <w:b/>
          <w:sz w:val="28"/>
          <w:szCs w:val="28"/>
          <w:lang w:eastAsia="en-US"/>
        </w:rPr>
        <w:t xml:space="preserve"> </w:t>
      </w:r>
      <w:r w:rsidRPr="00395245">
        <w:rPr>
          <w:rFonts w:eastAsia="Calibri"/>
          <w:b/>
          <w:sz w:val="28"/>
          <w:szCs w:val="28"/>
          <w:lang w:eastAsia="en-US"/>
        </w:rPr>
        <w:t>ОБЩИЕ ПРАВИЛА</w:t>
      </w:r>
    </w:p>
    <w:p w14:paraId="129F9D40" w14:textId="77777777" w:rsidR="00AC282C" w:rsidRPr="00395245" w:rsidRDefault="00AC282C" w:rsidP="00930F06">
      <w:pPr>
        <w:autoSpaceDE w:val="0"/>
        <w:autoSpaceDN w:val="0"/>
        <w:adjustRightInd w:val="0"/>
        <w:ind w:firstLine="680"/>
        <w:jc w:val="both"/>
        <w:rPr>
          <w:rFonts w:eastAsia="Calibri"/>
          <w:b/>
          <w:sz w:val="28"/>
          <w:szCs w:val="28"/>
          <w:lang w:eastAsia="en-US"/>
        </w:rPr>
      </w:pPr>
    </w:p>
    <w:p w14:paraId="10605B5F"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§1 Возраст участников и категории</w:t>
      </w:r>
    </w:p>
    <w:p w14:paraId="5B9E0B0D" w14:textId="77777777" w:rsidR="00863D8E" w:rsidRPr="00395245" w:rsidRDefault="00863D8E" w:rsidP="00930F06">
      <w:pPr>
        <w:autoSpaceDE w:val="0"/>
        <w:autoSpaceDN w:val="0"/>
        <w:adjustRightInd w:val="0"/>
        <w:ind w:firstLine="680"/>
        <w:jc w:val="both"/>
        <w:rPr>
          <w:rFonts w:eastAsia="Calibri"/>
          <w:b/>
          <w:sz w:val="28"/>
          <w:szCs w:val="28"/>
          <w:lang w:eastAsia="en-US"/>
        </w:rPr>
      </w:pPr>
    </w:p>
    <w:p w14:paraId="591ACCC2"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7.1.001</w:t>
      </w:r>
    </w:p>
    <w:p w14:paraId="742E22EA"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 триале официально признаются следующие типы индивидуальных соревнований,</w:t>
      </w:r>
      <w:r w:rsidR="00F625D2" w:rsidRPr="00395245">
        <w:rPr>
          <w:rFonts w:eastAsia="Calibri"/>
          <w:sz w:val="28"/>
          <w:szCs w:val="28"/>
          <w:lang w:eastAsia="en-US"/>
        </w:rPr>
        <w:t xml:space="preserve"> </w:t>
      </w:r>
      <w:r w:rsidRPr="00395245">
        <w:rPr>
          <w:rFonts w:eastAsia="Calibri"/>
          <w:sz w:val="28"/>
          <w:szCs w:val="28"/>
          <w:lang w:eastAsia="en-US"/>
        </w:rPr>
        <w:t>описанные в данном регламенте соревнований по триалу:</w:t>
      </w:r>
    </w:p>
    <w:p w14:paraId="28FE4F30"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20” (размер колёс от 18” до 23”)</w:t>
      </w:r>
    </w:p>
    <w:p w14:paraId="3F30B8BB"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26” (размер колёс от 24” до 26”)</w:t>
      </w:r>
    </w:p>
    <w:p w14:paraId="4B2BC509"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открытая категория (свободный выбор размера колёс между 18” и 26”)</w:t>
      </w:r>
    </w:p>
    <w:p w14:paraId="6932C1B5" w14:textId="77777777" w:rsidR="00AC3688" w:rsidRPr="00395245" w:rsidRDefault="00AC3688" w:rsidP="00AC368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 рамках соревнований участники делятся на возрастные группы. </w:t>
      </w:r>
    </w:p>
    <w:p w14:paraId="5B3E3BFB" w14:textId="77777777" w:rsidR="00AC3688" w:rsidRPr="00395245" w:rsidRDefault="00AC3688" w:rsidP="00AC368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Возрастная группа, в которой выступает спортсмен, должна определяется путём вычитания года рождения из текущего года.</w:t>
      </w:r>
    </w:p>
    <w:p w14:paraId="7D8FF65B" w14:textId="77777777" w:rsidR="00AC3688" w:rsidRPr="00395245" w:rsidRDefault="00AC3688" w:rsidP="00AC3688">
      <w:pPr>
        <w:autoSpaceDE w:val="0"/>
        <w:autoSpaceDN w:val="0"/>
        <w:adjustRightInd w:val="0"/>
        <w:ind w:firstLine="680"/>
        <w:jc w:val="both"/>
        <w:rPr>
          <w:rFonts w:eastAsia="Calibri"/>
          <w:sz w:val="28"/>
          <w:szCs w:val="28"/>
          <w:lang w:eastAsia="en-US"/>
        </w:rPr>
      </w:pPr>
    </w:p>
    <w:p w14:paraId="16EAE9A9" w14:textId="77777777" w:rsidR="00AC3688" w:rsidRPr="00395245" w:rsidRDefault="00AC3688" w:rsidP="00AC3688">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7.1.002</w:t>
      </w:r>
    </w:p>
    <w:p w14:paraId="4D12C1C0" w14:textId="77777777" w:rsidR="00AC3688" w:rsidRPr="00395245" w:rsidRDefault="00AC3688" w:rsidP="00AC368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Участие в соревнованиях происходит согласно следующим возрастным группам:</w:t>
      </w:r>
    </w:p>
    <w:p w14:paraId="639FB5EB" w14:textId="6F7018D9" w:rsidR="00AC3688" w:rsidRPr="00395245" w:rsidRDefault="009D6C95" w:rsidP="00AC3688">
      <w:pPr>
        <w:autoSpaceDE w:val="0"/>
        <w:autoSpaceDN w:val="0"/>
        <w:adjustRightInd w:val="0"/>
        <w:ind w:firstLine="680"/>
        <w:jc w:val="both"/>
        <w:rPr>
          <w:rFonts w:eastAsia="Calibri"/>
          <w:sz w:val="28"/>
          <w:szCs w:val="28"/>
          <w:lang w:eastAsia="en-US"/>
        </w:rPr>
      </w:pPr>
      <w:r>
        <w:rPr>
          <w:rFonts w:eastAsia="Calibri"/>
          <w:sz w:val="28"/>
          <w:szCs w:val="28"/>
          <w:lang w:eastAsia="en-US"/>
        </w:rPr>
        <w:t>Юноши</w:t>
      </w:r>
      <w:r w:rsidR="00AC3688" w:rsidRPr="00395245">
        <w:rPr>
          <w:rFonts w:eastAsia="Calibri"/>
          <w:sz w:val="28"/>
          <w:szCs w:val="28"/>
          <w:lang w:eastAsia="en-US"/>
        </w:rPr>
        <w:t xml:space="preserve"> </w:t>
      </w:r>
      <w:r>
        <w:rPr>
          <w:rFonts w:eastAsia="Calibri"/>
          <w:sz w:val="28"/>
          <w:szCs w:val="28"/>
          <w:lang w:eastAsia="en-US"/>
        </w:rPr>
        <w:t>(</w:t>
      </w:r>
      <w:r w:rsidR="00AC3688" w:rsidRPr="00395245">
        <w:rPr>
          <w:rFonts w:eastAsia="Calibri"/>
          <w:sz w:val="28"/>
          <w:szCs w:val="28"/>
          <w:lang w:eastAsia="en-US"/>
        </w:rPr>
        <w:t>13-14 лет</w:t>
      </w:r>
      <w:r>
        <w:rPr>
          <w:rFonts w:eastAsia="Calibri"/>
          <w:sz w:val="28"/>
          <w:szCs w:val="28"/>
          <w:lang w:eastAsia="en-US"/>
        </w:rPr>
        <w:t>):</w:t>
      </w:r>
      <w:r w:rsidR="00AC3688" w:rsidRPr="00395245">
        <w:rPr>
          <w:rFonts w:eastAsia="Calibri"/>
          <w:sz w:val="28"/>
          <w:szCs w:val="28"/>
          <w:lang w:eastAsia="en-US"/>
        </w:rPr>
        <w:t xml:space="preserve"> зелёная трасса открытая категория</w:t>
      </w:r>
    </w:p>
    <w:p w14:paraId="0112EA0B" w14:textId="3A761EB0" w:rsidR="00AC3688" w:rsidRPr="00395245" w:rsidRDefault="00AC3688" w:rsidP="00AC368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Юноши </w:t>
      </w:r>
      <w:r w:rsidR="009D6C95">
        <w:rPr>
          <w:rFonts w:eastAsia="Calibri"/>
          <w:sz w:val="28"/>
          <w:szCs w:val="28"/>
          <w:lang w:eastAsia="en-US"/>
        </w:rPr>
        <w:t>(</w:t>
      </w:r>
      <w:r w:rsidRPr="00395245">
        <w:rPr>
          <w:rFonts w:eastAsia="Calibri"/>
          <w:sz w:val="28"/>
          <w:szCs w:val="28"/>
          <w:lang w:eastAsia="en-US"/>
        </w:rPr>
        <w:t>15-16 лет</w:t>
      </w:r>
      <w:r w:rsidR="009D6C95">
        <w:rPr>
          <w:rFonts w:eastAsia="Calibri"/>
          <w:sz w:val="28"/>
          <w:szCs w:val="28"/>
          <w:lang w:eastAsia="en-US"/>
        </w:rPr>
        <w:t>):</w:t>
      </w:r>
      <w:r w:rsidRPr="00395245">
        <w:rPr>
          <w:rFonts w:eastAsia="Calibri"/>
          <w:sz w:val="28"/>
          <w:szCs w:val="28"/>
          <w:lang w:eastAsia="en-US"/>
        </w:rPr>
        <w:t xml:space="preserve"> черная трасса открытая категория</w:t>
      </w:r>
    </w:p>
    <w:p w14:paraId="4DA94A2A" w14:textId="491157F6" w:rsidR="00AC3688" w:rsidRPr="00395245" w:rsidRDefault="00AC3688" w:rsidP="00AC368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Девушки</w:t>
      </w:r>
      <w:r w:rsidR="009D6C95">
        <w:rPr>
          <w:rFonts w:eastAsia="Calibri"/>
          <w:sz w:val="28"/>
          <w:szCs w:val="28"/>
          <w:lang w:eastAsia="en-US"/>
        </w:rPr>
        <w:t xml:space="preserve"> (</w:t>
      </w:r>
      <w:r w:rsidRPr="00395245">
        <w:rPr>
          <w:rFonts w:eastAsia="Calibri"/>
          <w:sz w:val="28"/>
          <w:szCs w:val="28"/>
          <w:lang w:eastAsia="en-US"/>
        </w:rPr>
        <w:t>15-16 лет</w:t>
      </w:r>
      <w:r w:rsidR="009D6C95">
        <w:rPr>
          <w:rFonts w:eastAsia="Calibri"/>
          <w:sz w:val="28"/>
          <w:szCs w:val="28"/>
          <w:lang w:eastAsia="en-US"/>
        </w:rPr>
        <w:t>):</w:t>
      </w:r>
      <w:r w:rsidRPr="00395245">
        <w:rPr>
          <w:rFonts w:eastAsia="Calibri"/>
          <w:sz w:val="28"/>
          <w:szCs w:val="28"/>
          <w:lang w:eastAsia="en-US"/>
        </w:rPr>
        <w:t xml:space="preserve"> розовая трасса открытая категория</w:t>
      </w:r>
    </w:p>
    <w:p w14:paraId="728F0080" w14:textId="752EAA01" w:rsidR="00AC3688" w:rsidRPr="00395245" w:rsidRDefault="00AC3688" w:rsidP="00AC368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Юниоры </w:t>
      </w:r>
      <w:r w:rsidR="009D6C95">
        <w:rPr>
          <w:rFonts w:eastAsia="Calibri"/>
          <w:sz w:val="28"/>
          <w:szCs w:val="28"/>
          <w:lang w:eastAsia="en-US"/>
        </w:rPr>
        <w:t>(</w:t>
      </w:r>
      <w:r w:rsidRPr="00395245">
        <w:rPr>
          <w:rFonts w:eastAsia="Calibri"/>
          <w:sz w:val="28"/>
          <w:szCs w:val="28"/>
          <w:lang w:eastAsia="en-US"/>
        </w:rPr>
        <w:t>17-18 лет</w:t>
      </w:r>
      <w:r w:rsidR="009D6C95">
        <w:rPr>
          <w:rFonts w:eastAsia="Calibri"/>
          <w:sz w:val="28"/>
          <w:szCs w:val="28"/>
          <w:lang w:eastAsia="en-US"/>
        </w:rPr>
        <w:t>):</w:t>
      </w:r>
      <w:r w:rsidRPr="00395245">
        <w:rPr>
          <w:rFonts w:eastAsia="Calibri"/>
          <w:sz w:val="28"/>
          <w:szCs w:val="28"/>
          <w:lang w:eastAsia="en-US"/>
        </w:rPr>
        <w:t xml:space="preserve"> красная трасса 20”</w:t>
      </w:r>
    </w:p>
    <w:p w14:paraId="73133299" w14:textId="2D9BD575" w:rsidR="00AC3688" w:rsidRPr="00395245" w:rsidRDefault="00AC3688" w:rsidP="00AC368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Юниоры </w:t>
      </w:r>
      <w:r w:rsidR="009D6C95">
        <w:rPr>
          <w:rFonts w:eastAsia="Calibri"/>
          <w:sz w:val="28"/>
          <w:szCs w:val="28"/>
          <w:lang w:eastAsia="en-US"/>
        </w:rPr>
        <w:t>(</w:t>
      </w:r>
      <w:r w:rsidRPr="00395245">
        <w:rPr>
          <w:rFonts w:eastAsia="Calibri"/>
          <w:sz w:val="28"/>
          <w:szCs w:val="28"/>
          <w:lang w:eastAsia="en-US"/>
        </w:rPr>
        <w:t>17-18 лет</w:t>
      </w:r>
      <w:r w:rsidR="009D6C95">
        <w:rPr>
          <w:rFonts w:eastAsia="Calibri"/>
          <w:sz w:val="28"/>
          <w:szCs w:val="28"/>
          <w:lang w:eastAsia="en-US"/>
        </w:rPr>
        <w:t>):</w:t>
      </w:r>
      <w:r w:rsidRPr="00395245">
        <w:rPr>
          <w:rFonts w:eastAsia="Calibri"/>
          <w:sz w:val="28"/>
          <w:szCs w:val="28"/>
          <w:lang w:eastAsia="en-US"/>
        </w:rPr>
        <w:t xml:space="preserve"> красная трасса 26”</w:t>
      </w:r>
    </w:p>
    <w:p w14:paraId="4288FA6A" w14:textId="3E75F6B3" w:rsidR="00AC3688" w:rsidRPr="00395245" w:rsidRDefault="00AC3688" w:rsidP="00AC368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Юниорки </w:t>
      </w:r>
      <w:r w:rsidR="009D6C95">
        <w:rPr>
          <w:rFonts w:eastAsia="Calibri"/>
          <w:sz w:val="28"/>
          <w:szCs w:val="28"/>
          <w:lang w:eastAsia="en-US"/>
        </w:rPr>
        <w:t>(</w:t>
      </w:r>
      <w:r w:rsidRPr="00395245">
        <w:rPr>
          <w:rFonts w:eastAsia="Calibri"/>
          <w:sz w:val="28"/>
          <w:szCs w:val="28"/>
          <w:lang w:eastAsia="en-US"/>
        </w:rPr>
        <w:t>17-18 лет</w:t>
      </w:r>
      <w:r w:rsidR="009D6C95">
        <w:rPr>
          <w:rFonts w:eastAsia="Calibri"/>
          <w:sz w:val="28"/>
          <w:szCs w:val="28"/>
          <w:lang w:eastAsia="en-US"/>
        </w:rPr>
        <w:t>):</w:t>
      </w:r>
      <w:r w:rsidRPr="00395245">
        <w:rPr>
          <w:rFonts w:eastAsia="Calibri"/>
          <w:sz w:val="28"/>
          <w:szCs w:val="28"/>
          <w:lang w:eastAsia="en-US"/>
        </w:rPr>
        <w:t xml:space="preserve"> розовая трасса 20”</w:t>
      </w:r>
    </w:p>
    <w:p w14:paraId="1BFB7E77" w14:textId="09867F5D" w:rsidR="00AC3688" w:rsidRPr="00395245" w:rsidRDefault="00AC3688" w:rsidP="00AC368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Юниорки </w:t>
      </w:r>
      <w:r w:rsidR="009D6C95">
        <w:rPr>
          <w:rFonts w:eastAsia="Calibri"/>
          <w:sz w:val="28"/>
          <w:szCs w:val="28"/>
          <w:lang w:eastAsia="en-US"/>
        </w:rPr>
        <w:t>(</w:t>
      </w:r>
      <w:r w:rsidRPr="00395245">
        <w:rPr>
          <w:rFonts w:eastAsia="Calibri"/>
          <w:sz w:val="28"/>
          <w:szCs w:val="28"/>
          <w:lang w:eastAsia="en-US"/>
        </w:rPr>
        <w:t>17-18 лет</w:t>
      </w:r>
      <w:r w:rsidR="009D6C95">
        <w:rPr>
          <w:rFonts w:eastAsia="Calibri"/>
          <w:sz w:val="28"/>
          <w:szCs w:val="28"/>
          <w:lang w:eastAsia="en-US"/>
        </w:rPr>
        <w:t>):</w:t>
      </w:r>
      <w:r w:rsidRPr="00395245">
        <w:rPr>
          <w:rFonts w:eastAsia="Calibri"/>
          <w:sz w:val="28"/>
          <w:szCs w:val="28"/>
          <w:lang w:eastAsia="en-US"/>
        </w:rPr>
        <w:t xml:space="preserve"> розовая трасса 26”</w:t>
      </w:r>
    </w:p>
    <w:p w14:paraId="1A2F596C" w14:textId="70CB5911" w:rsidR="00AC3688" w:rsidRPr="00395245" w:rsidRDefault="009D6C95" w:rsidP="00AC3688">
      <w:pPr>
        <w:autoSpaceDE w:val="0"/>
        <w:autoSpaceDN w:val="0"/>
        <w:adjustRightInd w:val="0"/>
        <w:ind w:firstLine="680"/>
        <w:jc w:val="both"/>
        <w:rPr>
          <w:rFonts w:eastAsia="Calibri"/>
          <w:sz w:val="28"/>
          <w:szCs w:val="28"/>
          <w:lang w:eastAsia="en-US"/>
        </w:rPr>
      </w:pPr>
      <w:r>
        <w:rPr>
          <w:rFonts w:eastAsia="Calibri"/>
          <w:sz w:val="28"/>
          <w:szCs w:val="28"/>
          <w:lang w:eastAsia="en-US"/>
        </w:rPr>
        <w:t>Мужчины</w:t>
      </w:r>
      <w:r w:rsidR="00AC3688" w:rsidRPr="00395245">
        <w:rPr>
          <w:rFonts w:eastAsia="Calibri"/>
          <w:sz w:val="28"/>
          <w:szCs w:val="28"/>
          <w:lang w:eastAsia="en-US"/>
        </w:rPr>
        <w:t xml:space="preserve"> </w:t>
      </w:r>
      <w:r>
        <w:rPr>
          <w:rFonts w:eastAsia="Calibri"/>
          <w:sz w:val="28"/>
          <w:szCs w:val="28"/>
          <w:lang w:eastAsia="en-US"/>
        </w:rPr>
        <w:t>(</w:t>
      </w:r>
      <w:r w:rsidR="00AC3688" w:rsidRPr="00395245">
        <w:rPr>
          <w:rFonts w:eastAsia="Calibri"/>
          <w:sz w:val="28"/>
          <w:szCs w:val="28"/>
          <w:lang w:eastAsia="en-US"/>
        </w:rPr>
        <w:t>19 лет и старше</w:t>
      </w:r>
      <w:r>
        <w:rPr>
          <w:rFonts w:eastAsia="Calibri"/>
          <w:sz w:val="28"/>
          <w:szCs w:val="28"/>
          <w:lang w:eastAsia="en-US"/>
        </w:rPr>
        <w:t>):</w:t>
      </w:r>
      <w:r w:rsidR="00AC3688" w:rsidRPr="00395245">
        <w:rPr>
          <w:rFonts w:eastAsia="Calibri"/>
          <w:sz w:val="28"/>
          <w:szCs w:val="28"/>
          <w:lang w:eastAsia="en-US"/>
        </w:rPr>
        <w:t xml:space="preserve"> желтая трасса 20”</w:t>
      </w:r>
    </w:p>
    <w:p w14:paraId="258654EF" w14:textId="3C1AF1C7" w:rsidR="00AC3688" w:rsidRPr="00395245" w:rsidRDefault="009D6C95" w:rsidP="00AC3688">
      <w:pPr>
        <w:autoSpaceDE w:val="0"/>
        <w:autoSpaceDN w:val="0"/>
        <w:adjustRightInd w:val="0"/>
        <w:ind w:firstLine="680"/>
        <w:jc w:val="both"/>
        <w:rPr>
          <w:rFonts w:eastAsia="Calibri"/>
          <w:sz w:val="28"/>
          <w:szCs w:val="28"/>
          <w:lang w:eastAsia="en-US"/>
        </w:rPr>
      </w:pPr>
      <w:r>
        <w:rPr>
          <w:rFonts w:eastAsia="Calibri"/>
          <w:sz w:val="28"/>
          <w:szCs w:val="28"/>
          <w:lang w:eastAsia="en-US"/>
        </w:rPr>
        <w:t>Мужчины</w:t>
      </w:r>
      <w:r w:rsidR="00AC3688" w:rsidRPr="00395245">
        <w:rPr>
          <w:rFonts w:eastAsia="Calibri"/>
          <w:sz w:val="28"/>
          <w:szCs w:val="28"/>
          <w:lang w:eastAsia="en-US"/>
        </w:rPr>
        <w:t xml:space="preserve"> </w:t>
      </w:r>
      <w:r>
        <w:rPr>
          <w:rFonts w:eastAsia="Calibri"/>
          <w:sz w:val="28"/>
          <w:szCs w:val="28"/>
          <w:lang w:eastAsia="en-US"/>
        </w:rPr>
        <w:t>(</w:t>
      </w:r>
      <w:r w:rsidR="00AC3688" w:rsidRPr="00395245">
        <w:rPr>
          <w:rFonts w:eastAsia="Calibri"/>
          <w:sz w:val="28"/>
          <w:szCs w:val="28"/>
          <w:lang w:eastAsia="en-US"/>
        </w:rPr>
        <w:t>19 лет и старше</w:t>
      </w:r>
      <w:r>
        <w:rPr>
          <w:rFonts w:eastAsia="Calibri"/>
          <w:sz w:val="28"/>
          <w:szCs w:val="28"/>
          <w:lang w:eastAsia="en-US"/>
        </w:rPr>
        <w:t>):</w:t>
      </w:r>
      <w:r w:rsidR="00AC3688" w:rsidRPr="00395245">
        <w:rPr>
          <w:rFonts w:eastAsia="Calibri"/>
          <w:sz w:val="28"/>
          <w:szCs w:val="28"/>
          <w:lang w:eastAsia="en-US"/>
        </w:rPr>
        <w:t xml:space="preserve"> желтая трасса 26”</w:t>
      </w:r>
    </w:p>
    <w:p w14:paraId="2D75205A" w14:textId="01749428" w:rsidR="00AC3688" w:rsidRPr="00395245" w:rsidRDefault="009D6C95" w:rsidP="00AC3688">
      <w:pPr>
        <w:autoSpaceDE w:val="0"/>
        <w:autoSpaceDN w:val="0"/>
        <w:adjustRightInd w:val="0"/>
        <w:ind w:firstLine="680"/>
        <w:jc w:val="both"/>
        <w:rPr>
          <w:rFonts w:eastAsia="Calibri"/>
          <w:sz w:val="28"/>
          <w:szCs w:val="28"/>
          <w:lang w:eastAsia="en-US"/>
        </w:rPr>
      </w:pPr>
      <w:r>
        <w:rPr>
          <w:rFonts w:eastAsia="Calibri"/>
          <w:sz w:val="28"/>
          <w:szCs w:val="28"/>
          <w:lang w:eastAsia="en-US"/>
        </w:rPr>
        <w:t>Женщины</w:t>
      </w:r>
      <w:r w:rsidR="00AC3688" w:rsidRPr="00395245">
        <w:rPr>
          <w:rFonts w:eastAsia="Calibri"/>
          <w:sz w:val="28"/>
          <w:szCs w:val="28"/>
          <w:lang w:eastAsia="en-US"/>
        </w:rPr>
        <w:t xml:space="preserve"> </w:t>
      </w:r>
      <w:r>
        <w:rPr>
          <w:rFonts w:eastAsia="Calibri"/>
          <w:sz w:val="28"/>
          <w:szCs w:val="28"/>
          <w:lang w:eastAsia="en-US"/>
        </w:rPr>
        <w:t>(</w:t>
      </w:r>
      <w:r w:rsidR="00AC3688" w:rsidRPr="00395245">
        <w:rPr>
          <w:rFonts w:eastAsia="Calibri"/>
          <w:sz w:val="28"/>
          <w:szCs w:val="28"/>
          <w:lang w:eastAsia="en-US"/>
        </w:rPr>
        <w:t>19 лет и старше</w:t>
      </w:r>
      <w:r>
        <w:rPr>
          <w:rFonts w:eastAsia="Calibri"/>
          <w:sz w:val="28"/>
          <w:szCs w:val="28"/>
          <w:lang w:eastAsia="en-US"/>
        </w:rPr>
        <w:t>):</w:t>
      </w:r>
      <w:r w:rsidR="00AC3688" w:rsidRPr="00395245">
        <w:rPr>
          <w:rFonts w:eastAsia="Calibri"/>
          <w:sz w:val="28"/>
          <w:szCs w:val="28"/>
          <w:lang w:eastAsia="en-US"/>
        </w:rPr>
        <w:t xml:space="preserve"> розовая трасса 20”</w:t>
      </w:r>
    </w:p>
    <w:p w14:paraId="0166FA23" w14:textId="70646D8A" w:rsidR="00AC3688" w:rsidRPr="00395245" w:rsidRDefault="009D6C95" w:rsidP="00AC3688">
      <w:pPr>
        <w:autoSpaceDE w:val="0"/>
        <w:autoSpaceDN w:val="0"/>
        <w:adjustRightInd w:val="0"/>
        <w:ind w:firstLine="680"/>
        <w:jc w:val="both"/>
        <w:rPr>
          <w:rFonts w:eastAsia="Calibri"/>
          <w:sz w:val="28"/>
          <w:szCs w:val="28"/>
          <w:lang w:eastAsia="en-US"/>
        </w:rPr>
      </w:pPr>
      <w:r>
        <w:rPr>
          <w:rFonts w:eastAsia="Calibri"/>
          <w:sz w:val="28"/>
          <w:szCs w:val="28"/>
          <w:lang w:eastAsia="en-US"/>
        </w:rPr>
        <w:t>Женщины</w:t>
      </w:r>
      <w:r w:rsidR="00AC3688" w:rsidRPr="00395245">
        <w:rPr>
          <w:rFonts w:eastAsia="Calibri"/>
          <w:sz w:val="28"/>
          <w:szCs w:val="28"/>
          <w:lang w:eastAsia="en-US"/>
        </w:rPr>
        <w:t xml:space="preserve"> </w:t>
      </w:r>
      <w:r>
        <w:rPr>
          <w:rFonts w:eastAsia="Calibri"/>
          <w:sz w:val="28"/>
          <w:szCs w:val="28"/>
          <w:lang w:eastAsia="en-US"/>
        </w:rPr>
        <w:t>(</w:t>
      </w:r>
      <w:r w:rsidR="00AC3688" w:rsidRPr="00395245">
        <w:rPr>
          <w:rFonts w:eastAsia="Calibri"/>
          <w:sz w:val="28"/>
          <w:szCs w:val="28"/>
          <w:lang w:eastAsia="en-US"/>
        </w:rPr>
        <w:t>19 лет и старше</w:t>
      </w:r>
      <w:r>
        <w:rPr>
          <w:rFonts w:eastAsia="Calibri"/>
          <w:sz w:val="28"/>
          <w:szCs w:val="28"/>
          <w:lang w:eastAsia="en-US"/>
        </w:rPr>
        <w:t>):</w:t>
      </w:r>
      <w:r w:rsidR="00AC3688" w:rsidRPr="00395245">
        <w:rPr>
          <w:rFonts w:eastAsia="Calibri"/>
          <w:sz w:val="28"/>
          <w:szCs w:val="28"/>
          <w:lang w:eastAsia="en-US"/>
        </w:rPr>
        <w:t xml:space="preserve"> розовая трасса 26”</w:t>
      </w:r>
    </w:p>
    <w:p w14:paraId="1655FE20" w14:textId="77777777" w:rsidR="00F34DCC" w:rsidRDefault="00AC3688" w:rsidP="00F34DCC">
      <w:pPr>
        <w:autoSpaceDE w:val="0"/>
        <w:autoSpaceDN w:val="0"/>
        <w:adjustRightInd w:val="0"/>
        <w:ind w:firstLine="680"/>
        <w:jc w:val="both"/>
        <w:rPr>
          <w:sz w:val="28"/>
          <w:szCs w:val="28"/>
        </w:rPr>
      </w:pPr>
      <w:r w:rsidRPr="00395245">
        <w:rPr>
          <w:sz w:val="28"/>
          <w:szCs w:val="28"/>
        </w:rPr>
        <w:t xml:space="preserve">По решению </w:t>
      </w:r>
      <w:r w:rsidR="00D81BF4" w:rsidRPr="00395245">
        <w:rPr>
          <w:sz w:val="28"/>
          <w:szCs w:val="28"/>
        </w:rPr>
        <w:t>ОСФ</w:t>
      </w:r>
      <w:r w:rsidRPr="00395245">
        <w:rPr>
          <w:sz w:val="28"/>
          <w:szCs w:val="28"/>
        </w:rPr>
        <w:t xml:space="preserve">, гонщицы 15 лет и старше допускаются в соревнования </w:t>
      </w:r>
      <w:r w:rsidR="00DC6109" w:rsidRPr="00395245">
        <w:rPr>
          <w:sz w:val="28"/>
          <w:szCs w:val="28"/>
        </w:rPr>
        <w:t>возрастной группы</w:t>
      </w:r>
      <w:r w:rsidRPr="00395245">
        <w:rPr>
          <w:sz w:val="28"/>
          <w:szCs w:val="28"/>
        </w:rPr>
        <w:t xml:space="preserve"> «юниорки 17-18 лет» и «женщины», если их уровень квалификации соответствует уровню квалификации, указанному в Положении о соревновании.</w:t>
      </w:r>
    </w:p>
    <w:p w14:paraId="791E8C7F" w14:textId="77777777" w:rsidR="00454218" w:rsidRDefault="00454218" w:rsidP="00F34DCC">
      <w:pPr>
        <w:autoSpaceDE w:val="0"/>
        <w:autoSpaceDN w:val="0"/>
        <w:adjustRightInd w:val="0"/>
        <w:ind w:firstLine="680"/>
        <w:jc w:val="both"/>
        <w:rPr>
          <w:sz w:val="28"/>
          <w:szCs w:val="28"/>
        </w:rPr>
      </w:pPr>
    </w:p>
    <w:p w14:paraId="3E1A1E32" w14:textId="649667F2" w:rsidR="00851757" w:rsidRPr="00F34DCC" w:rsidRDefault="00851757" w:rsidP="00F34DCC">
      <w:pPr>
        <w:autoSpaceDE w:val="0"/>
        <w:autoSpaceDN w:val="0"/>
        <w:adjustRightInd w:val="0"/>
        <w:ind w:firstLine="680"/>
        <w:jc w:val="both"/>
        <w:rPr>
          <w:sz w:val="28"/>
          <w:szCs w:val="28"/>
        </w:rPr>
      </w:pPr>
      <w:r w:rsidRPr="00395245">
        <w:rPr>
          <w:rFonts w:eastAsia="Calibri"/>
          <w:b/>
          <w:sz w:val="28"/>
          <w:szCs w:val="28"/>
          <w:lang w:eastAsia="en-US"/>
        </w:rPr>
        <w:t>§2 Календарь</w:t>
      </w:r>
    </w:p>
    <w:p w14:paraId="0B05297A" w14:textId="77777777" w:rsidR="00863D8E" w:rsidRPr="00395245" w:rsidRDefault="00863D8E" w:rsidP="00930F06">
      <w:pPr>
        <w:autoSpaceDE w:val="0"/>
        <w:autoSpaceDN w:val="0"/>
        <w:adjustRightInd w:val="0"/>
        <w:ind w:firstLine="680"/>
        <w:jc w:val="both"/>
        <w:rPr>
          <w:rFonts w:eastAsia="Calibri"/>
          <w:b/>
          <w:sz w:val="28"/>
          <w:szCs w:val="28"/>
          <w:lang w:eastAsia="en-US"/>
        </w:rPr>
      </w:pPr>
    </w:p>
    <w:p w14:paraId="6014E178" w14:textId="5AF0A4AE" w:rsidR="00851757"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 xml:space="preserve">Классификация соревнований </w:t>
      </w:r>
    </w:p>
    <w:p w14:paraId="5CEA89F7" w14:textId="77777777" w:rsidR="00F34DCC" w:rsidRPr="00395245" w:rsidRDefault="00F34DCC" w:rsidP="00930F06">
      <w:pPr>
        <w:autoSpaceDE w:val="0"/>
        <w:autoSpaceDN w:val="0"/>
        <w:adjustRightInd w:val="0"/>
        <w:ind w:firstLine="680"/>
        <w:jc w:val="both"/>
        <w:rPr>
          <w:rFonts w:eastAsia="Calibri"/>
          <w:b/>
          <w:sz w:val="28"/>
          <w:szCs w:val="28"/>
          <w:lang w:eastAsia="en-US"/>
        </w:rPr>
      </w:pPr>
    </w:p>
    <w:p w14:paraId="1C1AA29F"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7.1.003</w:t>
      </w:r>
    </w:p>
    <w:p w14:paraId="44DD6210" w14:textId="77777777" w:rsidR="00943098" w:rsidRPr="00395245" w:rsidRDefault="00851757" w:rsidP="00943098">
      <w:pPr>
        <w:widowControl w:val="0"/>
        <w:autoSpaceDE w:val="0"/>
        <w:autoSpaceDN w:val="0"/>
        <w:adjustRightInd w:val="0"/>
        <w:ind w:firstLine="680"/>
        <w:jc w:val="both"/>
        <w:rPr>
          <w:rFonts w:eastAsia="Calibri"/>
          <w:sz w:val="28"/>
          <w:szCs w:val="28"/>
          <w:lang w:eastAsia="en-US"/>
        </w:rPr>
      </w:pPr>
      <w:r w:rsidRPr="00395245">
        <w:rPr>
          <w:rFonts w:eastAsia="Calibri"/>
          <w:sz w:val="28"/>
          <w:szCs w:val="28"/>
          <w:lang w:eastAsia="en-US"/>
        </w:rPr>
        <w:t>Календарный сезон соревнований начинается 1 января и заканчивается 31 декабря того же</w:t>
      </w:r>
      <w:r w:rsidR="00F625D2" w:rsidRPr="00395245">
        <w:rPr>
          <w:rFonts w:eastAsia="Calibri"/>
          <w:sz w:val="28"/>
          <w:szCs w:val="28"/>
          <w:lang w:eastAsia="en-US"/>
        </w:rPr>
        <w:t xml:space="preserve"> </w:t>
      </w:r>
      <w:r w:rsidRPr="00395245">
        <w:rPr>
          <w:rFonts w:eastAsia="Calibri"/>
          <w:sz w:val="28"/>
          <w:szCs w:val="28"/>
          <w:lang w:eastAsia="en-US"/>
        </w:rPr>
        <w:t xml:space="preserve">года. </w:t>
      </w:r>
    </w:p>
    <w:p w14:paraId="7C07D168" w14:textId="77777777" w:rsidR="00943098" w:rsidRPr="00395245" w:rsidRDefault="00943098" w:rsidP="00943098">
      <w:pPr>
        <w:widowControl w:val="0"/>
        <w:autoSpaceDE w:val="0"/>
        <w:autoSpaceDN w:val="0"/>
        <w:adjustRightInd w:val="0"/>
        <w:ind w:firstLine="680"/>
        <w:jc w:val="both"/>
        <w:rPr>
          <w:sz w:val="28"/>
          <w:szCs w:val="28"/>
        </w:rPr>
      </w:pPr>
      <w:r w:rsidRPr="00395245">
        <w:rPr>
          <w:sz w:val="28"/>
          <w:szCs w:val="28"/>
        </w:rPr>
        <w:t>Соревнования регистрируются во всероссийском календаре в соответствии со следующей классификацией:</w:t>
      </w:r>
    </w:p>
    <w:p w14:paraId="52F97B91" w14:textId="77777777" w:rsidR="00943098" w:rsidRPr="00395245" w:rsidRDefault="00943098" w:rsidP="00943098">
      <w:pPr>
        <w:widowControl w:val="0"/>
        <w:autoSpaceDE w:val="0"/>
        <w:autoSpaceDN w:val="0"/>
        <w:adjustRightInd w:val="0"/>
        <w:ind w:firstLine="680"/>
        <w:jc w:val="both"/>
        <w:rPr>
          <w:sz w:val="28"/>
          <w:szCs w:val="28"/>
        </w:rPr>
      </w:pPr>
      <w:r w:rsidRPr="00395245">
        <w:rPr>
          <w:sz w:val="28"/>
          <w:szCs w:val="28"/>
        </w:rPr>
        <w:t xml:space="preserve">- </w:t>
      </w:r>
      <w:r w:rsidR="00DD18E6">
        <w:rPr>
          <w:sz w:val="28"/>
          <w:szCs w:val="28"/>
        </w:rPr>
        <w:t>ч</w:t>
      </w:r>
      <w:r w:rsidRPr="00395245">
        <w:rPr>
          <w:sz w:val="28"/>
          <w:szCs w:val="28"/>
        </w:rPr>
        <w:t>емпионат России</w:t>
      </w:r>
      <w:r w:rsidR="00DD18E6">
        <w:rPr>
          <w:sz w:val="28"/>
          <w:szCs w:val="28"/>
        </w:rPr>
        <w:t>;</w:t>
      </w:r>
    </w:p>
    <w:p w14:paraId="48063C06" w14:textId="77777777" w:rsidR="00943098" w:rsidRPr="00395245" w:rsidRDefault="00943098" w:rsidP="00943098">
      <w:pPr>
        <w:widowControl w:val="0"/>
        <w:autoSpaceDE w:val="0"/>
        <w:autoSpaceDN w:val="0"/>
        <w:adjustRightInd w:val="0"/>
        <w:ind w:firstLine="680"/>
        <w:jc w:val="both"/>
        <w:rPr>
          <w:sz w:val="28"/>
          <w:szCs w:val="28"/>
        </w:rPr>
      </w:pPr>
      <w:r w:rsidRPr="00395245">
        <w:rPr>
          <w:sz w:val="28"/>
          <w:szCs w:val="28"/>
        </w:rPr>
        <w:t>- Кубок России</w:t>
      </w:r>
      <w:r w:rsidR="00DD18E6">
        <w:rPr>
          <w:sz w:val="28"/>
          <w:szCs w:val="28"/>
        </w:rPr>
        <w:t>;</w:t>
      </w:r>
    </w:p>
    <w:p w14:paraId="32397D8F" w14:textId="77777777" w:rsidR="00943098" w:rsidRPr="00395245" w:rsidRDefault="00943098" w:rsidP="00943098">
      <w:pPr>
        <w:widowControl w:val="0"/>
        <w:autoSpaceDE w:val="0"/>
        <w:autoSpaceDN w:val="0"/>
        <w:adjustRightInd w:val="0"/>
        <w:ind w:firstLine="680"/>
        <w:jc w:val="both"/>
        <w:rPr>
          <w:sz w:val="28"/>
          <w:szCs w:val="28"/>
        </w:rPr>
      </w:pPr>
      <w:r w:rsidRPr="00395245">
        <w:rPr>
          <w:sz w:val="28"/>
          <w:szCs w:val="28"/>
        </w:rPr>
        <w:t xml:space="preserve">- </w:t>
      </w:r>
      <w:r w:rsidR="00DD18E6">
        <w:rPr>
          <w:sz w:val="28"/>
          <w:szCs w:val="28"/>
        </w:rPr>
        <w:t>п</w:t>
      </w:r>
      <w:r w:rsidRPr="00395245">
        <w:rPr>
          <w:sz w:val="28"/>
          <w:szCs w:val="28"/>
        </w:rPr>
        <w:t>ервенство России</w:t>
      </w:r>
      <w:r w:rsidR="00DD18E6">
        <w:rPr>
          <w:sz w:val="28"/>
          <w:szCs w:val="28"/>
        </w:rPr>
        <w:t>;</w:t>
      </w:r>
    </w:p>
    <w:p w14:paraId="6292A672" w14:textId="77777777" w:rsidR="00943098" w:rsidRPr="00395245" w:rsidRDefault="00943098" w:rsidP="00943098">
      <w:pPr>
        <w:widowControl w:val="0"/>
        <w:autoSpaceDE w:val="0"/>
        <w:autoSpaceDN w:val="0"/>
        <w:adjustRightInd w:val="0"/>
        <w:ind w:firstLine="680"/>
        <w:jc w:val="both"/>
        <w:rPr>
          <w:sz w:val="28"/>
          <w:szCs w:val="28"/>
        </w:rPr>
      </w:pPr>
      <w:r w:rsidRPr="00395245">
        <w:rPr>
          <w:sz w:val="28"/>
          <w:szCs w:val="28"/>
        </w:rPr>
        <w:t xml:space="preserve">- </w:t>
      </w:r>
      <w:r w:rsidR="00DD18E6">
        <w:rPr>
          <w:sz w:val="28"/>
          <w:szCs w:val="28"/>
        </w:rPr>
        <w:t>в</w:t>
      </w:r>
      <w:r w:rsidRPr="00395245">
        <w:rPr>
          <w:sz w:val="28"/>
          <w:szCs w:val="28"/>
        </w:rPr>
        <w:t>сероссийские соревнования</w:t>
      </w:r>
      <w:r w:rsidR="00DD18E6">
        <w:rPr>
          <w:sz w:val="28"/>
          <w:szCs w:val="28"/>
        </w:rPr>
        <w:t>;</w:t>
      </w:r>
      <w:r w:rsidRPr="00395245">
        <w:rPr>
          <w:sz w:val="28"/>
          <w:szCs w:val="28"/>
        </w:rPr>
        <w:t xml:space="preserve"> </w:t>
      </w:r>
    </w:p>
    <w:p w14:paraId="2F0858E7" w14:textId="77777777" w:rsidR="00943098" w:rsidRPr="00395245" w:rsidRDefault="00943098" w:rsidP="00943098">
      <w:pPr>
        <w:widowControl w:val="0"/>
        <w:autoSpaceDE w:val="0"/>
        <w:autoSpaceDN w:val="0"/>
        <w:adjustRightInd w:val="0"/>
        <w:ind w:firstLine="680"/>
        <w:jc w:val="both"/>
        <w:rPr>
          <w:sz w:val="28"/>
          <w:szCs w:val="28"/>
        </w:rPr>
      </w:pPr>
      <w:r w:rsidRPr="00395245">
        <w:rPr>
          <w:sz w:val="28"/>
          <w:szCs w:val="28"/>
        </w:rPr>
        <w:t xml:space="preserve">- </w:t>
      </w:r>
      <w:r w:rsidR="00DD18E6">
        <w:rPr>
          <w:sz w:val="28"/>
          <w:szCs w:val="28"/>
        </w:rPr>
        <w:t>ч</w:t>
      </w:r>
      <w:r w:rsidRPr="00395245">
        <w:rPr>
          <w:sz w:val="28"/>
          <w:szCs w:val="28"/>
        </w:rPr>
        <w:t xml:space="preserve">емпионат </w:t>
      </w:r>
      <w:r w:rsidR="00DD18E6">
        <w:rPr>
          <w:sz w:val="28"/>
          <w:szCs w:val="28"/>
        </w:rPr>
        <w:t>ф</w:t>
      </w:r>
      <w:r w:rsidRPr="00395245">
        <w:rPr>
          <w:sz w:val="28"/>
          <w:szCs w:val="28"/>
        </w:rPr>
        <w:t>едерального округа</w:t>
      </w:r>
      <w:r w:rsidR="00DD18E6">
        <w:rPr>
          <w:sz w:val="28"/>
          <w:szCs w:val="28"/>
        </w:rPr>
        <w:t>;</w:t>
      </w:r>
    </w:p>
    <w:p w14:paraId="6E476890" w14:textId="77777777" w:rsidR="00943098" w:rsidRPr="00A2708A" w:rsidRDefault="00943098" w:rsidP="00943098">
      <w:pPr>
        <w:widowControl w:val="0"/>
        <w:autoSpaceDE w:val="0"/>
        <w:autoSpaceDN w:val="0"/>
        <w:adjustRightInd w:val="0"/>
        <w:ind w:firstLine="680"/>
        <w:jc w:val="both"/>
        <w:rPr>
          <w:color w:val="000000"/>
          <w:sz w:val="28"/>
          <w:szCs w:val="28"/>
        </w:rPr>
      </w:pPr>
      <w:r w:rsidRPr="00A2708A">
        <w:rPr>
          <w:color w:val="000000"/>
          <w:sz w:val="28"/>
          <w:szCs w:val="28"/>
        </w:rPr>
        <w:t xml:space="preserve">- Кубок </w:t>
      </w:r>
      <w:r w:rsidR="00DD18E6">
        <w:rPr>
          <w:color w:val="000000"/>
          <w:sz w:val="28"/>
          <w:szCs w:val="28"/>
        </w:rPr>
        <w:t>ф</w:t>
      </w:r>
      <w:r w:rsidRPr="00A2708A">
        <w:rPr>
          <w:color w:val="000000"/>
          <w:sz w:val="28"/>
          <w:szCs w:val="28"/>
        </w:rPr>
        <w:t>едерального округа</w:t>
      </w:r>
      <w:r w:rsidR="00DD18E6">
        <w:rPr>
          <w:color w:val="000000"/>
          <w:sz w:val="28"/>
          <w:szCs w:val="28"/>
        </w:rPr>
        <w:t>;</w:t>
      </w:r>
    </w:p>
    <w:p w14:paraId="44834390" w14:textId="77777777" w:rsidR="00C56337" w:rsidRPr="00A2708A" w:rsidRDefault="00943098" w:rsidP="005D15A3">
      <w:pPr>
        <w:widowControl w:val="0"/>
        <w:autoSpaceDE w:val="0"/>
        <w:autoSpaceDN w:val="0"/>
        <w:adjustRightInd w:val="0"/>
        <w:ind w:firstLine="680"/>
        <w:jc w:val="both"/>
        <w:rPr>
          <w:color w:val="000000"/>
          <w:sz w:val="28"/>
          <w:szCs w:val="28"/>
        </w:rPr>
      </w:pPr>
      <w:r w:rsidRPr="00A2708A">
        <w:rPr>
          <w:color w:val="000000"/>
          <w:sz w:val="28"/>
          <w:szCs w:val="28"/>
        </w:rPr>
        <w:t xml:space="preserve">- </w:t>
      </w:r>
      <w:r w:rsidR="00DD18E6">
        <w:rPr>
          <w:color w:val="000000"/>
          <w:sz w:val="28"/>
          <w:szCs w:val="28"/>
        </w:rPr>
        <w:t>п</w:t>
      </w:r>
      <w:r w:rsidRPr="00A2708A">
        <w:rPr>
          <w:color w:val="000000"/>
          <w:sz w:val="28"/>
          <w:szCs w:val="28"/>
        </w:rPr>
        <w:t xml:space="preserve">ервенство </w:t>
      </w:r>
      <w:r w:rsidR="00DD18E6">
        <w:rPr>
          <w:color w:val="000000"/>
          <w:sz w:val="28"/>
          <w:szCs w:val="28"/>
        </w:rPr>
        <w:t>ф</w:t>
      </w:r>
      <w:r w:rsidRPr="00A2708A">
        <w:rPr>
          <w:color w:val="000000"/>
          <w:sz w:val="28"/>
          <w:szCs w:val="28"/>
        </w:rPr>
        <w:t>едерального округа</w:t>
      </w:r>
      <w:r w:rsidR="00DD18E6">
        <w:rPr>
          <w:color w:val="000000"/>
          <w:sz w:val="28"/>
          <w:szCs w:val="28"/>
        </w:rPr>
        <w:t>;</w:t>
      </w:r>
    </w:p>
    <w:p w14:paraId="7AC3D0D6" w14:textId="77777777" w:rsidR="00DD0E19" w:rsidRPr="00A2708A" w:rsidRDefault="00DD0E19" w:rsidP="00DD0E19">
      <w:pPr>
        <w:widowControl w:val="0"/>
        <w:autoSpaceDE w:val="0"/>
        <w:autoSpaceDN w:val="0"/>
        <w:adjustRightInd w:val="0"/>
        <w:ind w:firstLine="680"/>
        <w:jc w:val="both"/>
        <w:rPr>
          <w:color w:val="000000"/>
          <w:sz w:val="28"/>
          <w:szCs w:val="28"/>
        </w:rPr>
      </w:pPr>
      <w:r w:rsidRPr="00A2708A">
        <w:rPr>
          <w:color w:val="000000"/>
          <w:sz w:val="28"/>
          <w:szCs w:val="28"/>
        </w:rPr>
        <w:t xml:space="preserve">- </w:t>
      </w:r>
      <w:r w:rsidR="00DD18E6">
        <w:rPr>
          <w:color w:val="000000"/>
          <w:sz w:val="28"/>
          <w:szCs w:val="28"/>
        </w:rPr>
        <w:t>д</w:t>
      </w:r>
      <w:r w:rsidRPr="00A2708A">
        <w:rPr>
          <w:color w:val="000000"/>
          <w:sz w:val="28"/>
          <w:szCs w:val="28"/>
        </w:rPr>
        <w:t>ругие межрегиональные соревнования</w:t>
      </w:r>
      <w:r w:rsidR="00DD18E6">
        <w:rPr>
          <w:color w:val="000000"/>
          <w:sz w:val="28"/>
          <w:szCs w:val="28"/>
        </w:rPr>
        <w:t>.</w:t>
      </w:r>
    </w:p>
    <w:p w14:paraId="452FA6AA" w14:textId="77777777" w:rsidR="005D15A3" w:rsidRPr="00A2708A" w:rsidRDefault="005D15A3" w:rsidP="005D15A3">
      <w:pPr>
        <w:widowControl w:val="0"/>
        <w:autoSpaceDE w:val="0"/>
        <w:autoSpaceDN w:val="0"/>
        <w:adjustRightInd w:val="0"/>
        <w:ind w:firstLine="680"/>
        <w:jc w:val="both"/>
        <w:rPr>
          <w:color w:val="000000"/>
          <w:sz w:val="28"/>
          <w:szCs w:val="28"/>
        </w:rPr>
      </w:pPr>
    </w:p>
    <w:p w14:paraId="5019AA96" w14:textId="77777777" w:rsidR="00DB4B1F" w:rsidRPr="00A2708A" w:rsidRDefault="00851757" w:rsidP="00930F06">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7.1.004</w:t>
      </w:r>
    </w:p>
    <w:p w14:paraId="03B22CBD" w14:textId="77777777" w:rsidR="00851757" w:rsidRPr="00A2708A" w:rsidRDefault="00851757" w:rsidP="00930F06">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Каждый организатор соревнований по триалу должен прово</w:t>
      </w:r>
      <w:r w:rsidR="003C2E50" w:rsidRPr="00A2708A">
        <w:rPr>
          <w:rFonts w:eastAsia="Calibri"/>
          <w:color w:val="000000"/>
          <w:sz w:val="28"/>
          <w:szCs w:val="28"/>
          <w:lang w:eastAsia="en-US"/>
        </w:rPr>
        <w:t>дить их в строгом соответствии П</w:t>
      </w:r>
      <w:r w:rsidRPr="00A2708A">
        <w:rPr>
          <w:rFonts w:eastAsia="Calibri"/>
          <w:color w:val="000000"/>
          <w:sz w:val="28"/>
          <w:szCs w:val="28"/>
          <w:lang w:eastAsia="en-US"/>
        </w:rPr>
        <w:t>равилами</w:t>
      </w:r>
      <w:r w:rsidR="00F625D2" w:rsidRPr="00A2708A">
        <w:rPr>
          <w:rFonts w:eastAsia="Calibri"/>
          <w:color w:val="000000"/>
          <w:sz w:val="28"/>
          <w:szCs w:val="28"/>
          <w:lang w:eastAsia="en-US"/>
        </w:rPr>
        <w:t xml:space="preserve"> </w:t>
      </w:r>
      <w:r w:rsidR="00D81BF4" w:rsidRPr="00A2708A">
        <w:rPr>
          <w:rFonts w:eastAsia="Calibri"/>
          <w:color w:val="000000"/>
          <w:sz w:val="28"/>
          <w:szCs w:val="28"/>
          <w:lang w:eastAsia="en-US"/>
        </w:rPr>
        <w:t>ОСФ</w:t>
      </w:r>
      <w:r w:rsidR="00AC282C" w:rsidRPr="00A2708A">
        <w:rPr>
          <w:rFonts w:eastAsia="Calibri"/>
          <w:color w:val="000000"/>
          <w:sz w:val="28"/>
          <w:szCs w:val="28"/>
          <w:lang w:eastAsia="en-US"/>
        </w:rPr>
        <w:t xml:space="preserve"> и </w:t>
      </w:r>
      <w:r w:rsidR="00AC282C" w:rsidRPr="00A2708A">
        <w:rPr>
          <w:rFonts w:eastAsia="Calibri"/>
          <w:color w:val="000000"/>
          <w:sz w:val="28"/>
          <w:szCs w:val="28"/>
          <w:lang w:val="en-GB" w:eastAsia="en-US"/>
        </w:rPr>
        <w:t>UCI</w:t>
      </w:r>
      <w:r w:rsidRPr="00A2708A">
        <w:rPr>
          <w:rFonts w:eastAsia="Calibri"/>
          <w:color w:val="000000"/>
          <w:sz w:val="28"/>
          <w:szCs w:val="28"/>
          <w:lang w:eastAsia="en-US"/>
        </w:rPr>
        <w:t>.</w:t>
      </w:r>
    </w:p>
    <w:p w14:paraId="656B05E1" w14:textId="77777777" w:rsidR="00A062F1" w:rsidRPr="00395245" w:rsidRDefault="00A062F1" w:rsidP="00930F06">
      <w:pPr>
        <w:autoSpaceDE w:val="0"/>
        <w:autoSpaceDN w:val="0"/>
        <w:adjustRightInd w:val="0"/>
        <w:ind w:firstLine="680"/>
        <w:jc w:val="both"/>
        <w:rPr>
          <w:rFonts w:eastAsia="Calibri"/>
          <w:sz w:val="28"/>
          <w:szCs w:val="28"/>
          <w:lang w:eastAsia="en-US"/>
        </w:rPr>
      </w:pPr>
    </w:p>
    <w:p w14:paraId="55CD83EB"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7.1.005</w:t>
      </w:r>
    </w:p>
    <w:p w14:paraId="37A8B212" w14:textId="7AF00255" w:rsidR="00F34DCC" w:rsidRPr="00395245" w:rsidRDefault="00D81BF4" w:rsidP="0045421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ОСФ</w:t>
      </w:r>
      <w:r w:rsidR="00623449" w:rsidRPr="00395245">
        <w:rPr>
          <w:rFonts w:eastAsia="Calibri"/>
          <w:sz w:val="28"/>
          <w:szCs w:val="28"/>
          <w:lang w:eastAsia="en-US"/>
        </w:rPr>
        <w:t xml:space="preserve"> </w:t>
      </w:r>
      <w:r w:rsidR="00851757" w:rsidRPr="00395245">
        <w:rPr>
          <w:rFonts w:eastAsia="Calibri"/>
          <w:sz w:val="28"/>
          <w:szCs w:val="28"/>
          <w:lang w:eastAsia="en-US"/>
        </w:rPr>
        <w:t>не может проводить или разрешить проведение под своей</w:t>
      </w:r>
      <w:r w:rsidR="00623449" w:rsidRPr="00395245">
        <w:rPr>
          <w:rFonts w:eastAsia="Calibri"/>
          <w:sz w:val="28"/>
          <w:szCs w:val="28"/>
          <w:lang w:eastAsia="en-US"/>
        </w:rPr>
        <w:t xml:space="preserve"> </w:t>
      </w:r>
      <w:r w:rsidR="003C2E50" w:rsidRPr="00395245">
        <w:rPr>
          <w:rFonts w:eastAsia="Calibri"/>
          <w:sz w:val="28"/>
          <w:szCs w:val="28"/>
          <w:lang w:eastAsia="en-US"/>
        </w:rPr>
        <w:t>эгидой</w:t>
      </w:r>
      <w:r w:rsidR="00623449" w:rsidRPr="00395245">
        <w:rPr>
          <w:rFonts w:eastAsia="Calibri"/>
          <w:sz w:val="28"/>
          <w:szCs w:val="28"/>
          <w:lang w:eastAsia="en-US"/>
        </w:rPr>
        <w:t xml:space="preserve"> </w:t>
      </w:r>
      <w:r w:rsidR="003C2E50" w:rsidRPr="00395245">
        <w:rPr>
          <w:rFonts w:eastAsia="Calibri"/>
          <w:sz w:val="28"/>
          <w:szCs w:val="28"/>
          <w:lang w:eastAsia="en-US"/>
        </w:rPr>
        <w:t>чемпионата России</w:t>
      </w:r>
      <w:r w:rsidR="00851757" w:rsidRPr="00395245">
        <w:rPr>
          <w:rFonts w:eastAsia="Calibri"/>
          <w:sz w:val="28"/>
          <w:szCs w:val="28"/>
          <w:lang w:eastAsia="en-US"/>
        </w:rPr>
        <w:t xml:space="preserve"> или международных соревнований </w:t>
      </w:r>
      <w:r w:rsidR="00AC282C" w:rsidRPr="00395245">
        <w:rPr>
          <w:rFonts w:eastAsia="Calibri"/>
          <w:sz w:val="28"/>
          <w:szCs w:val="28"/>
          <w:lang w:eastAsia="en-US"/>
        </w:rPr>
        <w:t xml:space="preserve">в защищенные даты </w:t>
      </w:r>
      <w:r w:rsidR="00851757" w:rsidRPr="00395245">
        <w:rPr>
          <w:rFonts w:eastAsia="Calibri"/>
          <w:sz w:val="28"/>
          <w:szCs w:val="28"/>
          <w:lang w:eastAsia="en-US"/>
        </w:rPr>
        <w:t>в соответствии с</w:t>
      </w:r>
      <w:r w:rsidR="00623449" w:rsidRPr="00395245">
        <w:rPr>
          <w:rFonts w:eastAsia="Calibri"/>
          <w:sz w:val="28"/>
          <w:szCs w:val="28"/>
          <w:lang w:eastAsia="en-US"/>
        </w:rPr>
        <w:t xml:space="preserve"> </w:t>
      </w:r>
      <w:r w:rsidR="00851757" w:rsidRPr="00395245">
        <w:rPr>
          <w:rFonts w:eastAsia="Calibri"/>
          <w:sz w:val="28"/>
          <w:szCs w:val="28"/>
          <w:lang w:eastAsia="en-US"/>
        </w:rPr>
        <w:t>пунктом 7.1.003</w:t>
      </w:r>
      <w:r w:rsidR="00AC282C" w:rsidRPr="00395245">
        <w:rPr>
          <w:rFonts w:eastAsia="Calibri"/>
          <w:sz w:val="28"/>
          <w:szCs w:val="28"/>
          <w:lang w:eastAsia="en-US"/>
        </w:rPr>
        <w:t xml:space="preserve"> регламента </w:t>
      </w:r>
      <w:r w:rsidR="00AC282C" w:rsidRPr="00395245">
        <w:rPr>
          <w:rFonts w:eastAsia="Calibri"/>
          <w:sz w:val="28"/>
          <w:szCs w:val="28"/>
          <w:lang w:val="en-GB" w:eastAsia="en-US"/>
        </w:rPr>
        <w:t>UCI</w:t>
      </w:r>
      <w:r w:rsidR="00851757" w:rsidRPr="00395245">
        <w:rPr>
          <w:rFonts w:eastAsia="Calibri"/>
          <w:sz w:val="28"/>
          <w:szCs w:val="28"/>
          <w:lang w:eastAsia="en-US"/>
        </w:rPr>
        <w:t>.</w:t>
      </w:r>
    </w:p>
    <w:p w14:paraId="76B0486B"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§3 Технический делегат</w:t>
      </w:r>
    </w:p>
    <w:p w14:paraId="63D732B8" w14:textId="77777777" w:rsidR="00A062F1" w:rsidRPr="00395245" w:rsidRDefault="00A062F1" w:rsidP="00930F06">
      <w:pPr>
        <w:autoSpaceDE w:val="0"/>
        <w:autoSpaceDN w:val="0"/>
        <w:adjustRightInd w:val="0"/>
        <w:ind w:firstLine="680"/>
        <w:jc w:val="both"/>
        <w:rPr>
          <w:rFonts w:eastAsia="Calibri"/>
          <w:b/>
          <w:sz w:val="28"/>
          <w:szCs w:val="28"/>
          <w:lang w:eastAsia="en-US"/>
        </w:rPr>
      </w:pPr>
    </w:p>
    <w:p w14:paraId="51C1B4CE"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7.1.006</w:t>
      </w:r>
    </w:p>
    <w:p w14:paraId="0F421543"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 обязанности технического делегата входит:</w:t>
      </w:r>
    </w:p>
    <w:p w14:paraId="75365752" w14:textId="77777777" w:rsidR="00851757" w:rsidRPr="00395245" w:rsidRDefault="00DD18E6" w:rsidP="00930F06">
      <w:pPr>
        <w:autoSpaceDE w:val="0"/>
        <w:autoSpaceDN w:val="0"/>
        <w:adjustRightInd w:val="0"/>
        <w:ind w:firstLine="680"/>
        <w:jc w:val="both"/>
        <w:rPr>
          <w:rFonts w:eastAsia="Calibri"/>
          <w:sz w:val="28"/>
          <w:szCs w:val="28"/>
          <w:lang w:eastAsia="en-US"/>
        </w:rPr>
      </w:pPr>
      <w:r>
        <w:rPr>
          <w:rFonts w:eastAsia="Calibri"/>
          <w:sz w:val="28"/>
          <w:szCs w:val="28"/>
          <w:lang w:eastAsia="en-US"/>
        </w:rPr>
        <w:t>1. </w:t>
      </w:r>
      <w:r w:rsidR="00851757" w:rsidRPr="00395245">
        <w:rPr>
          <w:rFonts w:eastAsia="Calibri"/>
          <w:sz w:val="28"/>
          <w:szCs w:val="28"/>
          <w:lang w:eastAsia="en-US"/>
        </w:rPr>
        <w:t xml:space="preserve">Контролировать технические </w:t>
      </w:r>
      <w:r>
        <w:rPr>
          <w:rFonts w:eastAsia="Calibri"/>
          <w:sz w:val="28"/>
          <w:szCs w:val="28"/>
          <w:lang w:eastAsia="en-US"/>
        </w:rPr>
        <w:t>аспекты проведения соревнований.</w:t>
      </w:r>
    </w:p>
    <w:p w14:paraId="40C0D688" w14:textId="77777777" w:rsidR="00851757" w:rsidRPr="00395245" w:rsidRDefault="00DD18E6" w:rsidP="00930F06">
      <w:pPr>
        <w:autoSpaceDE w:val="0"/>
        <w:autoSpaceDN w:val="0"/>
        <w:adjustRightInd w:val="0"/>
        <w:ind w:firstLine="680"/>
        <w:jc w:val="both"/>
        <w:rPr>
          <w:rFonts w:eastAsia="Calibri"/>
          <w:sz w:val="28"/>
          <w:szCs w:val="28"/>
          <w:lang w:eastAsia="en-US"/>
        </w:rPr>
      </w:pPr>
      <w:r>
        <w:rPr>
          <w:rFonts w:eastAsia="Calibri"/>
          <w:sz w:val="28"/>
          <w:szCs w:val="28"/>
          <w:lang w:eastAsia="en-US"/>
        </w:rPr>
        <w:t>2. </w:t>
      </w:r>
      <w:r w:rsidR="00851757" w:rsidRPr="00395245">
        <w:rPr>
          <w:rFonts w:eastAsia="Calibri"/>
          <w:sz w:val="28"/>
          <w:szCs w:val="28"/>
          <w:lang w:eastAsia="en-US"/>
        </w:rPr>
        <w:t xml:space="preserve">Выступать в роли связующего звена между руководством </w:t>
      </w:r>
      <w:r w:rsidR="00D81BF4" w:rsidRPr="00395245">
        <w:rPr>
          <w:rFonts w:eastAsia="Calibri"/>
          <w:sz w:val="28"/>
          <w:szCs w:val="28"/>
          <w:lang w:eastAsia="en-US"/>
        </w:rPr>
        <w:t>ОСФ</w:t>
      </w:r>
      <w:r w:rsidR="00851757" w:rsidRPr="00395245">
        <w:rPr>
          <w:rFonts w:eastAsia="Calibri"/>
          <w:sz w:val="28"/>
          <w:szCs w:val="28"/>
          <w:lang w:eastAsia="en-US"/>
        </w:rPr>
        <w:t xml:space="preserve"> и комиссией </w:t>
      </w:r>
      <w:r w:rsidR="00DB4B1F" w:rsidRPr="00395245">
        <w:rPr>
          <w:rFonts w:eastAsia="Calibri"/>
          <w:sz w:val="28"/>
          <w:szCs w:val="28"/>
          <w:lang w:eastAsia="en-US"/>
        </w:rPr>
        <w:t>по маунтинбайку</w:t>
      </w:r>
      <w:r w:rsidR="00623449" w:rsidRPr="00395245">
        <w:rPr>
          <w:rFonts w:eastAsia="Calibri"/>
          <w:sz w:val="28"/>
          <w:szCs w:val="28"/>
          <w:lang w:eastAsia="en-US"/>
        </w:rPr>
        <w:t xml:space="preserve"> </w:t>
      </w:r>
      <w:r w:rsidR="00D81BF4" w:rsidRPr="00395245">
        <w:rPr>
          <w:rFonts w:eastAsia="Calibri"/>
          <w:sz w:val="28"/>
          <w:szCs w:val="28"/>
          <w:lang w:eastAsia="en-US"/>
        </w:rPr>
        <w:t>ОСФ</w:t>
      </w:r>
      <w:r>
        <w:rPr>
          <w:rFonts w:eastAsia="Calibri"/>
          <w:sz w:val="28"/>
          <w:szCs w:val="28"/>
          <w:lang w:eastAsia="en-US"/>
        </w:rPr>
        <w:t>.</w:t>
      </w:r>
    </w:p>
    <w:p w14:paraId="40F2EF0E" w14:textId="77777777" w:rsidR="00851757" w:rsidRPr="00395245" w:rsidRDefault="00DD18E6" w:rsidP="00930F06">
      <w:pPr>
        <w:autoSpaceDE w:val="0"/>
        <w:autoSpaceDN w:val="0"/>
        <w:adjustRightInd w:val="0"/>
        <w:ind w:firstLine="680"/>
        <w:jc w:val="both"/>
        <w:rPr>
          <w:rFonts w:eastAsia="Calibri"/>
          <w:sz w:val="28"/>
          <w:szCs w:val="28"/>
          <w:lang w:eastAsia="en-US"/>
        </w:rPr>
      </w:pPr>
      <w:r>
        <w:rPr>
          <w:rFonts w:eastAsia="Calibri"/>
          <w:sz w:val="28"/>
          <w:szCs w:val="28"/>
          <w:lang w:eastAsia="en-US"/>
        </w:rPr>
        <w:t>3. </w:t>
      </w:r>
      <w:r w:rsidR="00851757" w:rsidRPr="00395245">
        <w:rPr>
          <w:rFonts w:eastAsia="Calibri"/>
          <w:sz w:val="28"/>
          <w:szCs w:val="28"/>
          <w:lang w:eastAsia="en-US"/>
        </w:rPr>
        <w:t>Осуществлять предварительную проверку места проведения, встречаться с</w:t>
      </w:r>
      <w:r w:rsidR="00623449" w:rsidRPr="00395245">
        <w:rPr>
          <w:rFonts w:eastAsia="Calibri"/>
          <w:sz w:val="28"/>
          <w:szCs w:val="28"/>
          <w:lang w:eastAsia="en-US"/>
        </w:rPr>
        <w:t xml:space="preserve"> </w:t>
      </w:r>
      <w:r w:rsidR="00851757" w:rsidRPr="00395245">
        <w:rPr>
          <w:rFonts w:eastAsia="Calibri"/>
          <w:sz w:val="28"/>
          <w:szCs w:val="28"/>
          <w:lang w:eastAsia="en-US"/>
        </w:rPr>
        <w:t>организаторами и незамедлительно предоставлять отчет о проверке места проведения</w:t>
      </w:r>
      <w:r w:rsidR="00623449" w:rsidRPr="00395245">
        <w:rPr>
          <w:rFonts w:eastAsia="Calibri"/>
          <w:sz w:val="28"/>
          <w:szCs w:val="28"/>
          <w:lang w:eastAsia="en-US"/>
        </w:rPr>
        <w:t xml:space="preserve"> </w:t>
      </w:r>
      <w:r w:rsidR="00851757" w:rsidRPr="00395245">
        <w:rPr>
          <w:rFonts w:eastAsia="Calibri"/>
          <w:sz w:val="28"/>
          <w:szCs w:val="28"/>
          <w:lang w:eastAsia="en-US"/>
        </w:rPr>
        <w:t>в</w:t>
      </w:r>
      <w:r w:rsidR="00623449" w:rsidRPr="00395245">
        <w:rPr>
          <w:rFonts w:eastAsia="Calibri"/>
          <w:sz w:val="28"/>
          <w:szCs w:val="28"/>
          <w:lang w:eastAsia="en-US"/>
        </w:rPr>
        <w:t xml:space="preserve"> </w:t>
      </w:r>
      <w:r w:rsidR="00D81BF4" w:rsidRPr="00395245">
        <w:rPr>
          <w:rFonts w:eastAsia="Calibri"/>
          <w:sz w:val="28"/>
          <w:szCs w:val="28"/>
          <w:lang w:eastAsia="en-US"/>
        </w:rPr>
        <w:t>ОСФ</w:t>
      </w:r>
      <w:r w:rsidR="00851757" w:rsidRPr="00395245">
        <w:rPr>
          <w:rFonts w:eastAsia="Calibri"/>
          <w:sz w:val="28"/>
          <w:szCs w:val="28"/>
          <w:lang w:eastAsia="en-US"/>
        </w:rPr>
        <w:t>, копию отчета предоставлять организаторам</w:t>
      </w:r>
      <w:r>
        <w:rPr>
          <w:rFonts w:eastAsia="Calibri"/>
          <w:sz w:val="28"/>
          <w:szCs w:val="28"/>
          <w:lang w:eastAsia="en-US"/>
        </w:rPr>
        <w:t>.</w:t>
      </w:r>
    </w:p>
    <w:p w14:paraId="42C9C926"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4.</w:t>
      </w:r>
      <w:r w:rsidR="00DD18E6">
        <w:rPr>
          <w:rFonts w:eastAsia="Calibri"/>
          <w:sz w:val="28"/>
          <w:szCs w:val="28"/>
          <w:lang w:eastAsia="en-US"/>
        </w:rPr>
        <w:t> </w:t>
      </w:r>
      <w:r w:rsidRPr="00395245">
        <w:rPr>
          <w:rFonts w:eastAsia="Calibri"/>
          <w:sz w:val="28"/>
          <w:szCs w:val="28"/>
          <w:lang w:eastAsia="en-US"/>
        </w:rPr>
        <w:t>Контролировать организаторов в течение подготовки к соревнованиям на предмет</w:t>
      </w:r>
      <w:r w:rsidR="00623449" w:rsidRPr="00395245">
        <w:rPr>
          <w:rFonts w:eastAsia="Calibri"/>
          <w:sz w:val="28"/>
          <w:szCs w:val="28"/>
          <w:lang w:eastAsia="en-US"/>
        </w:rPr>
        <w:t xml:space="preserve"> </w:t>
      </w:r>
      <w:r w:rsidRPr="00395245">
        <w:rPr>
          <w:rFonts w:eastAsia="Calibri"/>
          <w:sz w:val="28"/>
          <w:szCs w:val="28"/>
          <w:lang w:eastAsia="en-US"/>
        </w:rPr>
        <w:t>надлежащего выполнения рекомендаций, выдвинутых на основе отчета о проверке места</w:t>
      </w:r>
      <w:r w:rsidR="00623449" w:rsidRPr="00395245">
        <w:rPr>
          <w:rFonts w:eastAsia="Calibri"/>
          <w:sz w:val="28"/>
          <w:szCs w:val="28"/>
          <w:lang w:eastAsia="en-US"/>
        </w:rPr>
        <w:t xml:space="preserve"> </w:t>
      </w:r>
      <w:r w:rsidRPr="00395245">
        <w:rPr>
          <w:rFonts w:eastAsia="Calibri"/>
          <w:sz w:val="28"/>
          <w:szCs w:val="28"/>
          <w:lang w:eastAsia="en-US"/>
        </w:rPr>
        <w:t>проведения</w:t>
      </w:r>
      <w:proofErr w:type="gramStart"/>
      <w:r w:rsidRPr="00395245">
        <w:rPr>
          <w:rFonts w:eastAsia="Calibri"/>
          <w:sz w:val="28"/>
          <w:szCs w:val="28"/>
          <w:lang w:eastAsia="en-US"/>
        </w:rPr>
        <w:t>;</w:t>
      </w:r>
      <w:r w:rsidR="00DD18E6">
        <w:rPr>
          <w:rFonts w:eastAsia="Calibri"/>
          <w:sz w:val="28"/>
          <w:szCs w:val="28"/>
          <w:lang w:eastAsia="en-US"/>
        </w:rPr>
        <w:t>.</w:t>
      </w:r>
      <w:proofErr w:type="gramEnd"/>
    </w:p>
    <w:p w14:paraId="52368135"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5. Проводить осмотр места соревнований и секторов совместно с главным </w:t>
      </w:r>
      <w:r w:rsidR="003C2E50" w:rsidRPr="00395245">
        <w:rPr>
          <w:rFonts w:eastAsia="Calibri"/>
          <w:sz w:val="28"/>
          <w:szCs w:val="28"/>
          <w:lang w:eastAsia="en-US"/>
        </w:rPr>
        <w:t>судьей</w:t>
      </w:r>
      <w:r w:rsidR="00623449" w:rsidRPr="00395245">
        <w:rPr>
          <w:rFonts w:eastAsia="Calibri"/>
          <w:sz w:val="28"/>
          <w:szCs w:val="28"/>
          <w:lang w:eastAsia="en-US"/>
        </w:rPr>
        <w:t xml:space="preserve"> </w:t>
      </w:r>
      <w:r w:rsidRPr="00395245">
        <w:rPr>
          <w:rFonts w:eastAsia="Calibri"/>
          <w:sz w:val="28"/>
          <w:szCs w:val="28"/>
          <w:lang w:eastAsia="en-US"/>
        </w:rPr>
        <w:t>и</w:t>
      </w:r>
      <w:r w:rsidR="00623449" w:rsidRPr="00395245">
        <w:rPr>
          <w:rFonts w:eastAsia="Calibri"/>
          <w:sz w:val="28"/>
          <w:szCs w:val="28"/>
          <w:lang w:eastAsia="en-US"/>
        </w:rPr>
        <w:t xml:space="preserve"> </w:t>
      </w:r>
      <w:r w:rsidRPr="00395245">
        <w:rPr>
          <w:rFonts w:eastAsia="Calibri"/>
          <w:sz w:val="28"/>
          <w:szCs w:val="28"/>
          <w:lang w:eastAsia="en-US"/>
        </w:rPr>
        <w:t>строителем/дизайнером секций; финальное состояние секций и любые изменения</w:t>
      </w:r>
      <w:r w:rsidR="00623449" w:rsidRPr="00395245">
        <w:rPr>
          <w:rFonts w:eastAsia="Calibri"/>
          <w:sz w:val="28"/>
          <w:szCs w:val="28"/>
          <w:lang w:eastAsia="en-US"/>
        </w:rPr>
        <w:t xml:space="preserve"> </w:t>
      </w:r>
      <w:r w:rsidRPr="00395245">
        <w:rPr>
          <w:rFonts w:eastAsia="Calibri"/>
          <w:sz w:val="28"/>
          <w:szCs w:val="28"/>
          <w:lang w:eastAsia="en-US"/>
        </w:rPr>
        <w:t>необходимо утвердить у технического делегата.</w:t>
      </w:r>
    </w:p>
    <w:p w14:paraId="1007B642"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6. Представлять в </w:t>
      </w:r>
      <w:r w:rsidR="00D81BF4" w:rsidRPr="00395245">
        <w:rPr>
          <w:rFonts w:eastAsia="Calibri"/>
          <w:sz w:val="28"/>
          <w:szCs w:val="28"/>
          <w:lang w:eastAsia="en-US"/>
        </w:rPr>
        <w:t>ОСФ</w:t>
      </w:r>
      <w:r w:rsidR="00623449" w:rsidRPr="00395245">
        <w:rPr>
          <w:rFonts w:eastAsia="Calibri"/>
          <w:sz w:val="28"/>
          <w:szCs w:val="28"/>
          <w:lang w:eastAsia="en-US"/>
        </w:rPr>
        <w:t xml:space="preserve"> </w:t>
      </w:r>
      <w:r w:rsidR="00DD18E6">
        <w:rPr>
          <w:rFonts w:eastAsia="Calibri"/>
          <w:sz w:val="28"/>
          <w:szCs w:val="28"/>
          <w:lang w:eastAsia="en-US"/>
        </w:rPr>
        <w:t>общий отчет.</w:t>
      </w:r>
    </w:p>
    <w:p w14:paraId="12E7B9F3" w14:textId="5DC430FB" w:rsidR="00851757"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lastRenderedPageBreak/>
        <w:t>7. Координировать собрание команд/спортс</w:t>
      </w:r>
      <w:r w:rsidR="00A062F1" w:rsidRPr="00395245">
        <w:rPr>
          <w:rFonts w:eastAsia="Calibri"/>
          <w:sz w:val="28"/>
          <w:szCs w:val="28"/>
          <w:lang w:eastAsia="en-US"/>
        </w:rPr>
        <w:t>менов</w:t>
      </w:r>
      <w:r w:rsidRPr="00395245">
        <w:rPr>
          <w:rFonts w:eastAsia="Calibri"/>
          <w:sz w:val="28"/>
          <w:szCs w:val="28"/>
          <w:lang w:eastAsia="en-US"/>
        </w:rPr>
        <w:t>.</w:t>
      </w:r>
    </w:p>
    <w:p w14:paraId="4A980239" w14:textId="77777777" w:rsidR="00F34DCC" w:rsidRPr="00395245" w:rsidRDefault="00F34DCC" w:rsidP="00930F06">
      <w:pPr>
        <w:autoSpaceDE w:val="0"/>
        <w:autoSpaceDN w:val="0"/>
        <w:adjustRightInd w:val="0"/>
        <w:ind w:firstLine="680"/>
        <w:jc w:val="both"/>
        <w:rPr>
          <w:rFonts w:eastAsia="Calibri"/>
          <w:sz w:val="28"/>
          <w:szCs w:val="28"/>
          <w:lang w:eastAsia="en-US"/>
        </w:rPr>
      </w:pPr>
    </w:p>
    <w:p w14:paraId="5ED56D0D"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7.1.007</w:t>
      </w:r>
    </w:p>
    <w:p w14:paraId="16D9E51A" w14:textId="2400DF52" w:rsidR="00BF710A" w:rsidRPr="00395245" w:rsidRDefault="00851757" w:rsidP="0045421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Технический делегат на</w:t>
      </w:r>
      <w:r w:rsidR="00A062F1" w:rsidRPr="00395245">
        <w:rPr>
          <w:rFonts w:eastAsia="Calibri"/>
          <w:sz w:val="28"/>
          <w:szCs w:val="28"/>
          <w:lang w:eastAsia="en-US"/>
        </w:rPr>
        <w:t xml:space="preserve"> чемп</w:t>
      </w:r>
      <w:r w:rsidR="00DB4B1F" w:rsidRPr="00395245">
        <w:rPr>
          <w:rFonts w:eastAsia="Calibri"/>
          <w:sz w:val="28"/>
          <w:szCs w:val="28"/>
          <w:lang w:eastAsia="en-US"/>
        </w:rPr>
        <w:t>ионат</w:t>
      </w:r>
      <w:r w:rsidR="004E2C7F" w:rsidRPr="00395245">
        <w:rPr>
          <w:rFonts w:eastAsia="Calibri"/>
          <w:sz w:val="28"/>
          <w:szCs w:val="28"/>
          <w:lang w:eastAsia="en-US"/>
        </w:rPr>
        <w:t xml:space="preserve"> России</w:t>
      </w:r>
      <w:r w:rsidR="00DB4B1F" w:rsidRPr="00395245">
        <w:rPr>
          <w:rFonts w:eastAsia="Calibri"/>
          <w:sz w:val="28"/>
          <w:szCs w:val="28"/>
          <w:lang w:eastAsia="en-US"/>
        </w:rPr>
        <w:t xml:space="preserve"> назначается </w:t>
      </w:r>
      <w:r w:rsidR="00D81BF4" w:rsidRPr="00395245">
        <w:rPr>
          <w:rFonts w:eastAsia="Calibri"/>
          <w:sz w:val="28"/>
          <w:szCs w:val="28"/>
          <w:lang w:eastAsia="en-US"/>
        </w:rPr>
        <w:t>ОСФ</w:t>
      </w:r>
      <w:r w:rsidRPr="00395245">
        <w:rPr>
          <w:rFonts w:eastAsia="Calibri"/>
          <w:sz w:val="28"/>
          <w:szCs w:val="28"/>
          <w:lang w:eastAsia="en-US"/>
        </w:rPr>
        <w:t>.</w:t>
      </w:r>
    </w:p>
    <w:p w14:paraId="7EF53307"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§4 Соревнования</w:t>
      </w:r>
    </w:p>
    <w:p w14:paraId="1FB3988B" w14:textId="77777777" w:rsidR="00DB4B1F" w:rsidRPr="00395245" w:rsidRDefault="00DB4B1F" w:rsidP="00930F06">
      <w:pPr>
        <w:autoSpaceDE w:val="0"/>
        <w:autoSpaceDN w:val="0"/>
        <w:adjustRightInd w:val="0"/>
        <w:ind w:firstLine="680"/>
        <w:jc w:val="both"/>
        <w:rPr>
          <w:rFonts w:eastAsia="Calibri"/>
          <w:b/>
          <w:sz w:val="28"/>
          <w:szCs w:val="28"/>
          <w:lang w:eastAsia="en-US"/>
        </w:rPr>
      </w:pPr>
    </w:p>
    <w:p w14:paraId="47EFCFDB"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Общие положения</w:t>
      </w:r>
    </w:p>
    <w:p w14:paraId="5605E9B6" w14:textId="77777777" w:rsidR="00A062F1" w:rsidRPr="00395245" w:rsidRDefault="00A062F1" w:rsidP="00930F06">
      <w:pPr>
        <w:autoSpaceDE w:val="0"/>
        <w:autoSpaceDN w:val="0"/>
        <w:adjustRightInd w:val="0"/>
        <w:ind w:firstLine="680"/>
        <w:jc w:val="both"/>
        <w:rPr>
          <w:rFonts w:eastAsia="Calibri"/>
          <w:sz w:val="28"/>
          <w:szCs w:val="28"/>
          <w:lang w:eastAsia="en-US"/>
        </w:rPr>
      </w:pPr>
    </w:p>
    <w:p w14:paraId="3BE3CD33"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7.1.008</w:t>
      </w:r>
    </w:p>
    <w:p w14:paraId="2D43EE74" w14:textId="77777777" w:rsidR="00851757" w:rsidRPr="00395245" w:rsidRDefault="00AC282C"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w:t>
      </w:r>
      <w:r w:rsidR="00851757" w:rsidRPr="00395245">
        <w:rPr>
          <w:rFonts w:eastAsia="Calibri"/>
          <w:sz w:val="28"/>
          <w:szCs w:val="28"/>
          <w:lang w:eastAsia="en-US"/>
        </w:rPr>
        <w:t>оревнования по триалу проводятся с соблюдением правил охраны</w:t>
      </w:r>
      <w:r w:rsidR="0022777B" w:rsidRPr="00395245">
        <w:rPr>
          <w:rFonts w:eastAsia="Calibri"/>
          <w:sz w:val="28"/>
          <w:szCs w:val="28"/>
          <w:lang w:eastAsia="en-US"/>
        </w:rPr>
        <w:t xml:space="preserve"> </w:t>
      </w:r>
      <w:r w:rsidR="00851757" w:rsidRPr="00395245">
        <w:rPr>
          <w:rFonts w:eastAsia="Calibri"/>
          <w:sz w:val="28"/>
          <w:szCs w:val="28"/>
          <w:lang w:eastAsia="en-US"/>
        </w:rPr>
        <w:t>окружающей среды. Соревнования могут проходить на центральных городских площадях, в</w:t>
      </w:r>
      <w:r w:rsidR="00623449" w:rsidRPr="00395245">
        <w:rPr>
          <w:rFonts w:eastAsia="Calibri"/>
          <w:sz w:val="28"/>
          <w:szCs w:val="28"/>
          <w:lang w:eastAsia="en-US"/>
        </w:rPr>
        <w:t xml:space="preserve"> </w:t>
      </w:r>
      <w:r w:rsidR="00851757" w:rsidRPr="00395245">
        <w:rPr>
          <w:rFonts w:eastAsia="Calibri"/>
          <w:sz w:val="28"/>
          <w:szCs w:val="28"/>
          <w:lang w:eastAsia="en-US"/>
        </w:rPr>
        <w:t>помещениях, на стадионах или на открытых площадках.</w:t>
      </w:r>
    </w:p>
    <w:p w14:paraId="221F9236" w14:textId="77777777" w:rsidR="00AC282C" w:rsidRPr="00395245" w:rsidRDefault="00AC282C" w:rsidP="00930F06">
      <w:pPr>
        <w:autoSpaceDE w:val="0"/>
        <w:autoSpaceDN w:val="0"/>
        <w:adjustRightInd w:val="0"/>
        <w:ind w:firstLine="680"/>
        <w:jc w:val="both"/>
        <w:rPr>
          <w:rFonts w:eastAsia="Calibri"/>
          <w:sz w:val="28"/>
          <w:szCs w:val="28"/>
          <w:lang w:eastAsia="en-US"/>
        </w:rPr>
      </w:pPr>
    </w:p>
    <w:p w14:paraId="3038F2B1"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7.1.009</w:t>
      </w:r>
    </w:p>
    <w:p w14:paraId="13C3384F"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Организаторы и участники соревнований должны подчиняться действующим</w:t>
      </w:r>
      <w:r w:rsidR="00623449" w:rsidRPr="00395245">
        <w:rPr>
          <w:rFonts w:eastAsia="Calibri"/>
          <w:sz w:val="28"/>
          <w:szCs w:val="28"/>
          <w:lang w:eastAsia="en-US"/>
        </w:rPr>
        <w:t xml:space="preserve"> </w:t>
      </w:r>
      <w:r w:rsidRPr="00395245">
        <w:rPr>
          <w:rFonts w:eastAsia="Calibri"/>
          <w:sz w:val="28"/>
          <w:szCs w:val="28"/>
          <w:lang w:eastAsia="en-US"/>
        </w:rPr>
        <w:t xml:space="preserve">административным и прочим нормам, а также </w:t>
      </w:r>
      <w:r w:rsidR="00DB4B1F" w:rsidRPr="00395245">
        <w:rPr>
          <w:rFonts w:eastAsia="Calibri"/>
          <w:sz w:val="28"/>
          <w:szCs w:val="28"/>
          <w:lang w:eastAsia="en-US"/>
        </w:rPr>
        <w:t xml:space="preserve">правилам </w:t>
      </w:r>
      <w:r w:rsidR="00D81BF4" w:rsidRPr="00395245">
        <w:rPr>
          <w:rFonts w:eastAsia="Calibri"/>
          <w:sz w:val="28"/>
          <w:szCs w:val="28"/>
          <w:lang w:eastAsia="en-US"/>
        </w:rPr>
        <w:t>ОСФ</w:t>
      </w:r>
      <w:r w:rsidRPr="00395245">
        <w:rPr>
          <w:rFonts w:eastAsia="Calibri"/>
          <w:sz w:val="28"/>
          <w:szCs w:val="28"/>
          <w:lang w:eastAsia="en-US"/>
        </w:rPr>
        <w:t>, рекомендациями по защите</w:t>
      </w:r>
      <w:r w:rsidR="00623449" w:rsidRPr="00395245">
        <w:rPr>
          <w:rFonts w:eastAsia="Calibri"/>
          <w:sz w:val="28"/>
          <w:szCs w:val="28"/>
          <w:lang w:eastAsia="en-US"/>
        </w:rPr>
        <w:t xml:space="preserve"> </w:t>
      </w:r>
      <w:r w:rsidRPr="00395245">
        <w:rPr>
          <w:rFonts w:eastAsia="Calibri"/>
          <w:sz w:val="28"/>
          <w:szCs w:val="28"/>
          <w:lang w:eastAsia="en-US"/>
        </w:rPr>
        <w:t>окружающей среды и особенно настоящему регламенту соревнований по триалу.</w:t>
      </w:r>
    </w:p>
    <w:p w14:paraId="4353F788" w14:textId="77777777" w:rsidR="00AC282C" w:rsidRPr="00395245" w:rsidRDefault="00AC282C" w:rsidP="00930F06">
      <w:pPr>
        <w:autoSpaceDE w:val="0"/>
        <w:autoSpaceDN w:val="0"/>
        <w:adjustRightInd w:val="0"/>
        <w:ind w:firstLine="680"/>
        <w:jc w:val="both"/>
        <w:rPr>
          <w:rFonts w:eastAsia="Calibri"/>
          <w:sz w:val="28"/>
          <w:szCs w:val="28"/>
          <w:lang w:eastAsia="en-US"/>
        </w:rPr>
      </w:pPr>
    </w:p>
    <w:p w14:paraId="074BE52A" w14:textId="77777777" w:rsidR="00DB4B1F"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7.1.010</w:t>
      </w:r>
    </w:p>
    <w:p w14:paraId="05A33E0C" w14:textId="77777777" w:rsidR="00AC282C"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Организаторы несут ответственность за получение необходимых административных и прочих</w:t>
      </w:r>
      <w:r w:rsidR="00623449" w:rsidRPr="00395245">
        <w:rPr>
          <w:rFonts w:eastAsia="Calibri"/>
          <w:sz w:val="28"/>
          <w:szCs w:val="28"/>
          <w:lang w:eastAsia="en-US"/>
        </w:rPr>
        <w:t xml:space="preserve"> </w:t>
      </w:r>
      <w:r w:rsidRPr="00395245">
        <w:rPr>
          <w:rFonts w:eastAsia="Calibri"/>
          <w:sz w:val="28"/>
          <w:szCs w:val="28"/>
          <w:lang w:eastAsia="en-US"/>
        </w:rPr>
        <w:t>разрешений для проведения соревнований и использования</w:t>
      </w:r>
      <w:r w:rsidR="00623449" w:rsidRPr="00395245">
        <w:rPr>
          <w:rFonts w:eastAsia="Calibri"/>
          <w:sz w:val="28"/>
          <w:szCs w:val="28"/>
          <w:lang w:eastAsia="en-US"/>
        </w:rPr>
        <w:t xml:space="preserve"> </w:t>
      </w:r>
      <w:r w:rsidRPr="00395245">
        <w:rPr>
          <w:rFonts w:eastAsia="Calibri"/>
          <w:sz w:val="28"/>
          <w:szCs w:val="28"/>
          <w:lang w:eastAsia="en-US"/>
        </w:rPr>
        <w:t>запланированной территории.</w:t>
      </w:r>
    </w:p>
    <w:p w14:paraId="62901844" w14:textId="77777777" w:rsidR="00AC282C" w:rsidRPr="00395245" w:rsidRDefault="00AC282C" w:rsidP="00930F06">
      <w:pPr>
        <w:autoSpaceDE w:val="0"/>
        <w:autoSpaceDN w:val="0"/>
        <w:adjustRightInd w:val="0"/>
        <w:ind w:firstLine="680"/>
        <w:jc w:val="both"/>
        <w:rPr>
          <w:rFonts w:eastAsia="Calibri"/>
          <w:sz w:val="28"/>
          <w:szCs w:val="28"/>
          <w:lang w:eastAsia="en-US"/>
        </w:rPr>
      </w:pPr>
    </w:p>
    <w:p w14:paraId="4CFFD499"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Определение</w:t>
      </w:r>
    </w:p>
    <w:p w14:paraId="0D8BE101" w14:textId="77777777" w:rsidR="00AC282C" w:rsidRPr="00395245" w:rsidRDefault="00AC282C" w:rsidP="00930F06">
      <w:pPr>
        <w:autoSpaceDE w:val="0"/>
        <w:autoSpaceDN w:val="0"/>
        <w:adjustRightInd w:val="0"/>
        <w:ind w:firstLine="680"/>
        <w:jc w:val="both"/>
        <w:rPr>
          <w:rFonts w:eastAsia="Calibri"/>
          <w:sz w:val="28"/>
          <w:szCs w:val="28"/>
          <w:lang w:eastAsia="en-US"/>
        </w:rPr>
      </w:pPr>
    </w:p>
    <w:p w14:paraId="4A439AA9" w14:textId="77777777" w:rsidR="00DB4B1F"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7.1.011</w:t>
      </w:r>
    </w:p>
    <w:p w14:paraId="1E91212F" w14:textId="77777777" w:rsidR="00E00B35" w:rsidRPr="00E00B35" w:rsidRDefault="00E00B35" w:rsidP="00E00B35">
      <w:pPr>
        <w:autoSpaceDE w:val="0"/>
        <w:autoSpaceDN w:val="0"/>
        <w:adjustRightInd w:val="0"/>
        <w:ind w:firstLine="709"/>
        <w:jc w:val="both"/>
        <w:rPr>
          <w:rFonts w:eastAsia="Calibri"/>
          <w:sz w:val="28"/>
          <w:szCs w:val="28"/>
          <w:lang w:eastAsia="en-US"/>
        </w:rPr>
      </w:pPr>
      <w:r w:rsidRPr="00E00B35">
        <w:rPr>
          <w:rFonts w:eastAsia="Calibri"/>
          <w:sz w:val="28"/>
          <w:szCs w:val="28"/>
          <w:lang w:eastAsia="en-US"/>
        </w:rPr>
        <w:t>Триал – это велосипедная дисциплина, в которой гонщики преодолевают препятствия, сгруппированные по секторам.</w:t>
      </w:r>
    </w:p>
    <w:p w14:paraId="40B2CF1B" w14:textId="77777777" w:rsidR="00E00B35" w:rsidRPr="00A2708A" w:rsidRDefault="00E00B35" w:rsidP="00E00B35">
      <w:pPr>
        <w:autoSpaceDE w:val="0"/>
        <w:autoSpaceDN w:val="0"/>
        <w:adjustRightInd w:val="0"/>
        <w:ind w:firstLine="709"/>
        <w:jc w:val="both"/>
        <w:rPr>
          <w:rFonts w:eastAsia="Calibri"/>
          <w:color w:val="000000"/>
          <w:sz w:val="28"/>
          <w:szCs w:val="28"/>
          <w:lang w:eastAsia="en-US"/>
        </w:rPr>
      </w:pPr>
      <w:r w:rsidRPr="00E00B35">
        <w:rPr>
          <w:rFonts w:eastAsia="Calibri"/>
          <w:sz w:val="28"/>
          <w:szCs w:val="28"/>
          <w:lang w:eastAsia="en-US"/>
        </w:rPr>
        <w:t xml:space="preserve">Цель – «пройти» препятствия, обозначенные воротами, и набрать 10 очков за каждый пройденный сектор. Попадание любой части тела и/или любой части велосипеда (кроме резины шин) на землю или на препятствия влечет за собой штрафные очки, и сектор не засчитывается с 10 очками. Общая продолжительность соревнований, необходимая для прохождения всех участков, устанавливается в </w:t>
      </w:r>
      <w:r w:rsidRPr="00A2708A">
        <w:rPr>
          <w:rFonts w:eastAsia="Calibri"/>
          <w:color w:val="000000"/>
          <w:sz w:val="28"/>
          <w:szCs w:val="28"/>
          <w:lang w:eastAsia="en-US"/>
        </w:rPr>
        <w:t xml:space="preserve">соответствии от общего количества гонщиков, принявших участие в соревнованиях. </w:t>
      </w:r>
      <w:r w:rsidR="00E81C2C" w:rsidRPr="00A2708A">
        <w:rPr>
          <w:rFonts w:eastAsia="Calibri"/>
          <w:color w:val="000000"/>
          <w:sz w:val="28"/>
          <w:szCs w:val="28"/>
          <w:lang w:eastAsia="en-US"/>
        </w:rPr>
        <w:t>Спортсмен</w:t>
      </w:r>
      <w:r w:rsidRPr="00A2708A">
        <w:rPr>
          <w:rFonts w:eastAsia="Calibri"/>
          <w:color w:val="000000"/>
          <w:sz w:val="28"/>
          <w:szCs w:val="28"/>
          <w:lang w:eastAsia="en-US"/>
        </w:rPr>
        <w:t>, набравший наибольшее количество очков, объявляется победителем в своей категории.</w:t>
      </w:r>
    </w:p>
    <w:p w14:paraId="26C02024" w14:textId="77777777" w:rsidR="00E00B35" w:rsidRPr="00A2708A" w:rsidRDefault="00E00B35" w:rsidP="00E00B35">
      <w:pPr>
        <w:autoSpaceDE w:val="0"/>
        <w:autoSpaceDN w:val="0"/>
        <w:adjustRightInd w:val="0"/>
        <w:ind w:firstLine="709"/>
        <w:jc w:val="both"/>
        <w:rPr>
          <w:rFonts w:eastAsia="Calibri"/>
          <w:color w:val="000000"/>
          <w:sz w:val="28"/>
          <w:szCs w:val="28"/>
          <w:lang w:eastAsia="en-US"/>
        </w:rPr>
      </w:pPr>
      <w:r w:rsidRPr="00A2708A">
        <w:rPr>
          <w:rFonts w:eastAsia="Calibri"/>
          <w:color w:val="000000"/>
          <w:sz w:val="28"/>
          <w:szCs w:val="28"/>
          <w:lang w:eastAsia="en-US"/>
        </w:rPr>
        <w:t xml:space="preserve">Командный триал – это соревнования команд, результат которых определяется суммой результатов отдельных гонщиков команды. Каждая команда должна состоять из 5 </w:t>
      </w:r>
      <w:r w:rsidR="00E81C2C" w:rsidRPr="00A2708A">
        <w:rPr>
          <w:rFonts w:eastAsia="Calibri"/>
          <w:color w:val="000000"/>
          <w:sz w:val="28"/>
          <w:szCs w:val="28"/>
          <w:lang w:eastAsia="en-US"/>
        </w:rPr>
        <w:t>спортсменов</w:t>
      </w:r>
      <w:r w:rsidRPr="00A2708A">
        <w:rPr>
          <w:rFonts w:eastAsia="Calibri"/>
          <w:color w:val="000000"/>
          <w:sz w:val="28"/>
          <w:szCs w:val="28"/>
          <w:lang w:eastAsia="en-US"/>
        </w:rPr>
        <w:t xml:space="preserve">: 2 </w:t>
      </w:r>
      <w:r w:rsidR="00E81C2C" w:rsidRPr="00A2708A">
        <w:rPr>
          <w:rFonts w:eastAsia="Calibri"/>
          <w:color w:val="000000"/>
          <w:sz w:val="28"/>
          <w:szCs w:val="28"/>
          <w:lang w:eastAsia="en-US"/>
        </w:rPr>
        <w:t>спортсмена</w:t>
      </w:r>
      <w:r w:rsidRPr="00A2708A">
        <w:rPr>
          <w:rFonts w:eastAsia="Calibri"/>
          <w:color w:val="000000"/>
          <w:sz w:val="28"/>
          <w:szCs w:val="28"/>
          <w:lang w:eastAsia="en-US"/>
        </w:rPr>
        <w:t xml:space="preserve"> возрастной группы </w:t>
      </w:r>
      <w:r w:rsidR="00DD18E6">
        <w:rPr>
          <w:rFonts w:eastAsia="Calibri"/>
          <w:color w:val="000000"/>
          <w:sz w:val="28"/>
          <w:szCs w:val="28"/>
          <w:lang w:eastAsia="en-US"/>
        </w:rPr>
        <w:lastRenderedPageBreak/>
        <w:t>«</w:t>
      </w:r>
      <w:r w:rsidRPr="00A2708A">
        <w:rPr>
          <w:rFonts w:eastAsia="Calibri"/>
          <w:color w:val="000000"/>
          <w:sz w:val="28"/>
          <w:szCs w:val="28"/>
          <w:lang w:eastAsia="en-US"/>
        </w:rPr>
        <w:t>мужчины</w:t>
      </w:r>
      <w:r w:rsidR="00DD18E6">
        <w:rPr>
          <w:rFonts w:eastAsia="Calibri"/>
          <w:color w:val="000000"/>
          <w:sz w:val="28"/>
          <w:szCs w:val="28"/>
          <w:lang w:eastAsia="en-US"/>
        </w:rPr>
        <w:t>»</w:t>
      </w:r>
      <w:r w:rsidRPr="00A2708A">
        <w:rPr>
          <w:rFonts w:eastAsia="Calibri"/>
          <w:color w:val="000000"/>
          <w:sz w:val="28"/>
          <w:szCs w:val="28"/>
          <w:lang w:eastAsia="en-US"/>
        </w:rPr>
        <w:t xml:space="preserve">, 2 </w:t>
      </w:r>
      <w:r w:rsidR="00E81C2C" w:rsidRPr="00A2708A">
        <w:rPr>
          <w:rFonts w:eastAsia="Calibri"/>
          <w:color w:val="000000"/>
          <w:sz w:val="28"/>
          <w:szCs w:val="28"/>
          <w:lang w:eastAsia="en-US"/>
        </w:rPr>
        <w:t>спортсмена</w:t>
      </w:r>
      <w:r w:rsidRPr="00A2708A">
        <w:rPr>
          <w:rFonts w:eastAsia="Calibri"/>
          <w:color w:val="000000"/>
          <w:sz w:val="28"/>
          <w:szCs w:val="28"/>
          <w:lang w:eastAsia="en-US"/>
        </w:rPr>
        <w:t xml:space="preserve"> возрастной группы </w:t>
      </w:r>
      <w:r w:rsidR="00DD18E6">
        <w:rPr>
          <w:rFonts w:eastAsia="Calibri"/>
          <w:color w:val="000000"/>
          <w:sz w:val="28"/>
          <w:szCs w:val="28"/>
          <w:lang w:eastAsia="en-US"/>
        </w:rPr>
        <w:t>«</w:t>
      </w:r>
      <w:r w:rsidRPr="00A2708A">
        <w:rPr>
          <w:rFonts w:eastAsia="Calibri"/>
          <w:color w:val="000000"/>
          <w:sz w:val="28"/>
          <w:szCs w:val="28"/>
          <w:lang w:eastAsia="en-US"/>
        </w:rPr>
        <w:t>юниоры (17 – 18 лет)</w:t>
      </w:r>
      <w:r w:rsidR="00DD18E6">
        <w:rPr>
          <w:rFonts w:eastAsia="Calibri"/>
          <w:color w:val="000000"/>
          <w:sz w:val="28"/>
          <w:szCs w:val="28"/>
          <w:lang w:eastAsia="en-US"/>
        </w:rPr>
        <w:t>»</w:t>
      </w:r>
      <w:r w:rsidRPr="00A2708A">
        <w:rPr>
          <w:rFonts w:eastAsia="Calibri"/>
          <w:color w:val="000000"/>
          <w:sz w:val="28"/>
          <w:szCs w:val="28"/>
          <w:lang w:eastAsia="en-US"/>
        </w:rPr>
        <w:t xml:space="preserve">, </w:t>
      </w:r>
      <w:r w:rsidR="00DD18E6">
        <w:rPr>
          <w:rFonts w:eastAsia="Calibri"/>
          <w:color w:val="000000"/>
          <w:sz w:val="28"/>
          <w:szCs w:val="28"/>
          <w:lang w:eastAsia="en-US"/>
        </w:rPr>
        <w:br/>
      </w:r>
      <w:r w:rsidRPr="00A2708A">
        <w:rPr>
          <w:rFonts w:eastAsia="Calibri"/>
          <w:color w:val="000000"/>
          <w:sz w:val="28"/>
          <w:szCs w:val="28"/>
          <w:lang w:eastAsia="en-US"/>
        </w:rPr>
        <w:t xml:space="preserve">1 </w:t>
      </w:r>
      <w:r w:rsidR="00E81C2C" w:rsidRPr="00A2708A">
        <w:rPr>
          <w:rFonts w:eastAsia="Calibri"/>
          <w:color w:val="000000"/>
          <w:sz w:val="28"/>
          <w:szCs w:val="28"/>
          <w:lang w:eastAsia="en-US"/>
        </w:rPr>
        <w:t>спортсмен</w:t>
      </w:r>
      <w:r w:rsidRPr="00A2708A">
        <w:rPr>
          <w:rFonts w:eastAsia="Calibri"/>
          <w:color w:val="000000"/>
          <w:sz w:val="28"/>
          <w:szCs w:val="28"/>
          <w:lang w:eastAsia="en-US"/>
        </w:rPr>
        <w:t xml:space="preserve"> возрастной группы </w:t>
      </w:r>
      <w:r w:rsidR="00DD18E6">
        <w:rPr>
          <w:rFonts w:eastAsia="Calibri"/>
          <w:color w:val="000000"/>
          <w:sz w:val="28"/>
          <w:szCs w:val="28"/>
          <w:lang w:eastAsia="en-US"/>
        </w:rPr>
        <w:t>«</w:t>
      </w:r>
      <w:r w:rsidRPr="00A2708A">
        <w:rPr>
          <w:rFonts w:eastAsia="Calibri"/>
          <w:color w:val="000000"/>
          <w:sz w:val="28"/>
          <w:szCs w:val="28"/>
          <w:lang w:eastAsia="en-US"/>
        </w:rPr>
        <w:t>женщины</w:t>
      </w:r>
      <w:r w:rsidR="00DD18E6">
        <w:rPr>
          <w:rFonts w:eastAsia="Calibri"/>
          <w:color w:val="000000"/>
          <w:sz w:val="28"/>
          <w:szCs w:val="28"/>
          <w:lang w:eastAsia="en-US"/>
        </w:rPr>
        <w:t>»</w:t>
      </w:r>
      <w:r w:rsidRPr="00A2708A">
        <w:rPr>
          <w:rFonts w:eastAsia="Calibri"/>
          <w:color w:val="000000"/>
          <w:sz w:val="28"/>
          <w:szCs w:val="28"/>
          <w:lang w:eastAsia="en-US"/>
        </w:rPr>
        <w:t xml:space="preserve">. Члены команды поочередно проходят трассу. </w:t>
      </w:r>
    </w:p>
    <w:p w14:paraId="339DDD0C" w14:textId="77777777" w:rsidR="00E00B35" w:rsidRPr="00E00B35" w:rsidRDefault="00E00B35" w:rsidP="00E00B35">
      <w:pPr>
        <w:autoSpaceDE w:val="0"/>
        <w:autoSpaceDN w:val="0"/>
        <w:adjustRightInd w:val="0"/>
        <w:ind w:firstLine="709"/>
        <w:jc w:val="both"/>
        <w:rPr>
          <w:rFonts w:eastAsia="Calibri"/>
          <w:sz w:val="28"/>
          <w:szCs w:val="28"/>
          <w:lang w:eastAsia="en-US"/>
        </w:rPr>
      </w:pPr>
      <w:r w:rsidRPr="00A2708A">
        <w:rPr>
          <w:rFonts w:eastAsia="Calibri"/>
          <w:color w:val="000000"/>
          <w:sz w:val="28"/>
          <w:szCs w:val="28"/>
          <w:lang w:eastAsia="en-US"/>
        </w:rPr>
        <w:t xml:space="preserve">Порядок выступления команд определяется регламентом соревнования. Препятствие имеет четверо ворот для прохождения – 10, 20, 30, 40 баллов. </w:t>
      </w:r>
      <w:r w:rsidRPr="00E00B35">
        <w:rPr>
          <w:rFonts w:eastAsia="Calibri"/>
          <w:sz w:val="28"/>
          <w:szCs w:val="28"/>
          <w:lang w:eastAsia="en-US"/>
        </w:rPr>
        <w:t xml:space="preserve">Всего 5 препятствий. Команда, набравшая наибольшее количество очков, объявляется победителем. </w:t>
      </w:r>
    </w:p>
    <w:p w14:paraId="4A35D247" w14:textId="77777777" w:rsidR="00E00B35" w:rsidRPr="00E00B35" w:rsidRDefault="00E00B35" w:rsidP="00E00B35">
      <w:pPr>
        <w:autoSpaceDE w:val="0"/>
        <w:autoSpaceDN w:val="0"/>
        <w:adjustRightInd w:val="0"/>
        <w:ind w:firstLine="709"/>
        <w:jc w:val="both"/>
        <w:rPr>
          <w:rFonts w:eastAsia="Calibri"/>
          <w:sz w:val="28"/>
          <w:szCs w:val="28"/>
          <w:lang w:eastAsia="en-US"/>
        </w:rPr>
      </w:pPr>
      <w:r w:rsidRPr="00E00B35">
        <w:rPr>
          <w:rFonts w:eastAsia="Calibri"/>
          <w:sz w:val="28"/>
          <w:szCs w:val="28"/>
          <w:lang w:eastAsia="en-US"/>
        </w:rPr>
        <w:t>В случае равенства очков (когда две или более команд имеют одинаковую сумму очков), ничья решается в следующем порядке:</w:t>
      </w:r>
    </w:p>
    <w:p w14:paraId="0DD0BB1F" w14:textId="77777777" w:rsidR="00E00B35" w:rsidRPr="00E00B35" w:rsidRDefault="00E00B35" w:rsidP="00E00B35">
      <w:pPr>
        <w:autoSpaceDE w:val="0"/>
        <w:autoSpaceDN w:val="0"/>
        <w:adjustRightInd w:val="0"/>
        <w:ind w:firstLine="709"/>
        <w:jc w:val="both"/>
        <w:rPr>
          <w:rFonts w:eastAsia="Calibri"/>
          <w:sz w:val="28"/>
          <w:szCs w:val="28"/>
          <w:lang w:eastAsia="en-US"/>
        </w:rPr>
      </w:pPr>
      <w:r w:rsidRPr="00E00B35">
        <w:rPr>
          <w:rFonts w:eastAsia="Calibri"/>
          <w:sz w:val="28"/>
          <w:szCs w:val="28"/>
          <w:lang w:eastAsia="en-US"/>
        </w:rPr>
        <w:t>1. Наибольшее количество пройденных участков с максимально возможным количеством очков.</w:t>
      </w:r>
    </w:p>
    <w:p w14:paraId="1BA75920" w14:textId="77777777" w:rsidR="00E00B35" w:rsidRPr="00E00B35" w:rsidRDefault="00E00B35" w:rsidP="00E00B35">
      <w:pPr>
        <w:autoSpaceDE w:val="0"/>
        <w:autoSpaceDN w:val="0"/>
        <w:adjustRightInd w:val="0"/>
        <w:ind w:firstLine="709"/>
        <w:jc w:val="both"/>
        <w:rPr>
          <w:rFonts w:eastAsia="Calibri"/>
          <w:sz w:val="28"/>
          <w:szCs w:val="28"/>
          <w:lang w:eastAsia="en-US"/>
        </w:rPr>
      </w:pPr>
      <w:r w:rsidRPr="00E00B35">
        <w:rPr>
          <w:rFonts w:eastAsia="Calibri"/>
          <w:sz w:val="28"/>
          <w:szCs w:val="28"/>
          <w:lang w:eastAsia="en-US"/>
        </w:rPr>
        <w:t>2. Наибольшее количество участков с пятьюдесятью очками, с сорока очками и т.д.</w:t>
      </w:r>
    </w:p>
    <w:p w14:paraId="7E12D153" w14:textId="77777777" w:rsidR="00AC282C" w:rsidRDefault="00E00B35" w:rsidP="00E00B35">
      <w:pPr>
        <w:autoSpaceDE w:val="0"/>
        <w:autoSpaceDN w:val="0"/>
        <w:adjustRightInd w:val="0"/>
        <w:ind w:firstLine="709"/>
        <w:jc w:val="both"/>
        <w:rPr>
          <w:rFonts w:eastAsia="Calibri"/>
          <w:sz w:val="28"/>
          <w:szCs w:val="28"/>
          <w:lang w:eastAsia="en-US"/>
        </w:rPr>
      </w:pPr>
      <w:r w:rsidRPr="00E00B35">
        <w:rPr>
          <w:rFonts w:eastAsia="Calibri"/>
          <w:sz w:val="28"/>
          <w:szCs w:val="28"/>
          <w:lang w:eastAsia="en-US"/>
        </w:rPr>
        <w:t xml:space="preserve">3. Решающим фактором в отношении места команды будет, решающая секция, выбранная коллегией судей в соревновании женского этапа. В решающей секции, в случае равенства очков, время будет использоваться в качестве критерия принятия решения о распределении мест. Если несколько </w:t>
      </w:r>
      <w:r w:rsidR="005632D6" w:rsidRPr="00A2708A">
        <w:rPr>
          <w:rFonts w:eastAsia="Calibri"/>
          <w:color w:val="000000"/>
          <w:sz w:val="28"/>
          <w:szCs w:val="28"/>
          <w:lang w:eastAsia="en-US"/>
        </w:rPr>
        <w:t>спортсменов</w:t>
      </w:r>
      <w:r w:rsidRPr="00A2708A">
        <w:rPr>
          <w:rFonts w:eastAsia="Calibri"/>
          <w:color w:val="000000"/>
          <w:sz w:val="28"/>
          <w:szCs w:val="28"/>
          <w:lang w:eastAsia="en-US"/>
        </w:rPr>
        <w:t xml:space="preserve"> получат ноль очков, победителем будет считаться команда, гонщик которой проедет</w:t>
      </w:r>
      <w:r w:rsidRPr="00E00B35">
        <w:rPr>
          <w:rFonts w:eastAsia="Calibri"/>
          <w:sz w:val="28"/>
          <w:szCs w:val="28"/>
          <w:lang w:eastAsia="en-US"/>
        </w:rPr>
        <w:t xml:space="preserve"> дальше всех в этой секции.</w:t>
      </w:r>
    </w:p>
    <w:p w14:paraId="32F55FE7" w14:textId="77777777" w:rsidR="00E00B35" w:rsidRPr="00395245" w:rsidRDefault="00E00B35" w:rsidP="00E00B35">
      <w:pPr>
        <w:autoSpaceDE w:val="0"/>
        <w:autoSpaceDN w:val="0"/>
        <w:adjustRightInd w:val="0"/>
        <w:ind w:firstLine="709"/>
        <w:jc w:val="both"/>
        <w:rPr>
          <w:rFonts w:eastAsia="Calibri"/>
          <w:sz w:val="28"/>
          <w:szCs w:val="28"/>
          <w:lang w:eastAsia="en-US"/>
        </w:rPr>
      </w:pPr>
    </w:p>
    <w:p w14:paraId="0A6CF969"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Брифинг участников</w:t>
      </w:r>
    </w:p>
    <w:p w14:paraId="11A8F87B" w14:textId="77777777" w:rsidR="00AC282C" w:rsidRPr="00395245" w:rsidRDefault="00AC282C" w:rsidP="00930F06">
      <w:pPr>
        <w:autoSpaceDE w:val="0"/>
        <w:autoSpaceDN w:val="0"/>
        <w:adjustRightInd w:val="0"/>
        <w:ind w:firstLine="680"/>
        <w:jc w:val="both"/>
        <w:rPr>
          <w:rFonts w:eastAsia="Calibri"/>
          <w:sz w:val="28"/>
          <w:szCs w:val="28"/>
          <w:lang w:eastAsia="en-US"/>
        </w:rPr>
      </w:pPr>
    </w:p>
    <w:p w14:paraId="1A51372A"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7.1.01</w:t>
      </w:r>
      <w:r w:rsidR="0022777B" w:rsidRPr="00395245">
        <w:rPr>
          <w:rFonts w:eastAsia="Calibri"/>
          <w:b/>
          <w:sz w:val="28"/>
          <w:szCs w:val="28"/>
          <w:lang w:eastAsia="en-US"/>
        </w:rPr>
        <w:t>2</w:t>
      </w:r>
    </w:p>
    <w:p w14:paraId="40EE0DDB" w14:textId="77777777" w:rsidR="00F34DCC" w:rsidRDefault="00851757" w:rsidP="00F34DCC">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Брифинг участников проводится перед началом соревнований. На брифинге до спортсменов</w:t>
      </w:r>
      <w:r w:rsidR="00235048" w:rsidRPr="00395245">
        <w:rPr>
          <w:rFonts w:eastAsia="Calibri"/>
          <w:sz w:val="28"/>
          <w:szCs w:val="28"/>
          <w:lang w:eastAsia="en-US"/>
        </w:rPr>
        <w:t xml:space="preserve"> </w:t>
      </w:r>
      <w:r w:rsidRPr="00395245">
        <w:rPr>
          <w:rFonts w:eastAsia="Calibri"/>
          <w:sz w:val="28"/>
          <w:szCs w:val="28"/>
          <w:lang w:eastAsia="en-US"/>
        </w:rPr>
        <w:t>доводится вся необходимая информация о порядке проведения соревнований. Присутствие</w:t>
      </w:r>
      <w:r w:rsidR="00235048" w:rsidRPr="00395245">
        <w:rPr>
          <w:rFonts w:eastAsia="Calibri"/>
          <w:sz w:val="28"/>
          <w:szCs w:val="28"/>
          <w:lang w:eastAsia="en-US"/>
        </w:rPr>
        <w:t xml:space="preserve"> </w:t>
      </w:r>
      <w:r w:rsidRPr="00395245">
        <w:rPr>
          <w:rFonts w:eastAsia="Calibri"/>
          <w:sz w:val="28"/>
          <w:szCs w:val="28"/>
          <w:lang w:eastAsia="en-US"/>
        </w:rPr>
        <w:t>на брифинге обязательно для всех участников.</w:t>
      </w:r>
      <w:r w:rsidR="00235048" w:rsidRPr="00395245">
        <w:rPr>
          <w:rFonts w:eastAsia="Calibri"/>
          <w:sz w:val="28"/>
          <w:szCs w:val="28"/>
          <w:lang w:eastAsia="en-US"/>
        </w:rPr>
        <w:t xml:space="preserve"> </w:t>
      </w:r>
      <w:r w:rsidRPr="00395245">
        <w:rPr>
          <w:rFonts w:eastAsia="Calibri"/>
          <w:sz w:val="28"/>
          <w:szCs w:val="28"/>
          <w:lang w:eastAsia="en-US"/>
        </w:rPr>
        <w:t>На брифинге анонсируется порядок старта и время, число секций и порядок их прохождения,</w:t>
      </w:r>
      <w:r w:rsidR="00235048" w:rsidRPr="00395245">
        <w:rPr>
          <w:rFonts w:eastAsia="Calibri"/>
          <w:sz w:val="28"/>
          <w:szCs w:val="28"/>
          <w:lang w:eastAsia="en-US"/>
        </w:rPr>
        <w:t xml:space="preserve"> </w:t>
      </w:r>
      <w:r w:rsidRPr="00395245">
        <w:rPr>
          <w:rFonts w:eastAsia="Calibri"/>
          <w:sz w:val="28"/>
          <w:szCs w:val="28"/>
          <w:lang w:eastAsia="en-US"/>
        </w:rPr>
        <w:t>количество кругов, продолжительность соревнований и любые корректировки, принятые на</w:t>
      </w:r>
      <w:r w:rsidR="00235048" w:rsidRPr="00395245">
        <w:rPr>
          <w:rFonts w:eastAsia="Calibri"/>
          <w:sz w:val="28"/>
          <w:szCs w:val="28"/>
          <w:lang w:eastAsia="en-US"/>
        </w:rPr>
        <w:t xml:space="preserve"> </w:t>
      </w:r>
      <w:r w:rsidRPr="00395245">
        <w:rPr>
          <w:rFonts w:eastAsia="Calibri"/>
          <w:sz w:val="28"/>
          <w:szCs w:val="28"/>
          <w:lang w:eastAsia="en-US"/>
        </w:rPr>
        <w:t>собрании</w:t>
      </w:r>
      <w:r w:rsidR="00235048" w:rsidRPr="00395245">
        <w:rPr>
          <w:rFonts w:eastAsia="Calibri"/>
          <w:sz w:val="28"/>
          <w:szCs w:val="28"/>
          <w:lang w:eastAsia="en-US"/>
        </w:rPr>
        <w:t xml:space="preserve"> </w:t>
      </w:r>
      <w:r w:rsidR="000053C7" w:rsidRPr="00395245">
        <w:rPr>
          <w:rFonts w:eastAsia="Calibri"/>
          <w:sz w:val="28"/>
          <w:szCs w:val="28"/>
          <w:lang w:eastAsia="en-US"/>
        </w:rPr>
        <w:t>судей</w:t>
      </w:r>
      <w:r w:rsidRPr="00395245">
        <w:rPr>
          <w:rFonts w:eastAsia="Calibri"/>
          <w:sz w:val="28"/>
          <w:szCs w:val="28"/>
          <w:lang w:eastAsia="en-US"/>
        </w:rPr>
        <w:t>. По решени</w:t>
      </w:r>
      <w:r w:rsidR="000935F9" w:rsidRPr="00395245">
        <w:rPr>
          <w:rFonts w:eastAsia="Calibri"/>
          <w:sz w:val="28"/>
          <w:szCs w:val="28"/>
          <w:lang w:eastAsia="en-US"/>
        </w:rPr>
        <w:t xml:space="preserve">ю </w:t>
      </w:r>
      <w:r w:rsidRPr="00395245">
        <w:rPr>
          <w:rFonts w:eastAsia="Calibri"/>
          <w:sz w:val="28"/>
          <w:szCs w:val="28"/>
          <w:lang w:eastAsia="en-US"/>
        </w:rPr>
        <w:t>технического делегата, брифинг может быть заменен</w:t>
      </w:r>
      <w:r w:rsidR="00235048" w:rsidRPr="00395245">
        <w:rPr>
          <w:rFonts w:eastAsia="Calibri"/>
          <w:sz w:val="28"/>
          <w:szCs w:val="28"/>
          <w:lang w:eastAsia="en-US"/>
        </w:rPr>
        <w:t xml:space="preserve"> </w:t>
      </w:r>
      <w:r w:rsidRPr="00395245">
        <w:rPr>
          <w:rFonts w:eastAsia="Calibri"/>
          <w:sz w:val="28"/>
          <w:szCs w:val="28"/>
          <w:lang w:eastAsia="en-US"/>
        </w:rPr>
        <w:t>передачей информации через афиши или на дисплеях.</w:t>
      </w:r>
    </w:p>
    <w:p w14:paraId="7623295D" w14:textId="77777777" w:rsidR="00F34DCC" w:rsidRDefault="00F34DCC" w:rsidP="00F34DCC">
      <w:pPr>
        <w:autoSpaceDE w:val="0"/>
        <w:autoSpaceDN w:val="0"/>
        <w:adjustRightInd w:val="0"/>
        <w:ind w:firstLine="680"/>
        <w:jc w:val="both"/>
        <w:rPr>
          <w:rFonts w:eastAsia="Calibri"/>
          <w:sz w:val="28"/>
          <w:szCs w:val="28"/>
          <w:lang w:eastAsia="en-US"/>
        </w:rPr>
      </w:pPr>
    </w:p>
    <w:p w14:paraId="6E21F070" w14:textId="6CBBA7D9" w:rsidR="00851757" w:rsidRPr="00F34DCC" w:rsidRDefault="00851757" w:rsidP="00F34DCC">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§5 Секции</w:t>
      </w:r>
    </w:p>
    <w:p w14:paraId="2711DE4B" w14:textId="77777777" w:rsidR="00AC282C" w:rsidRPr="00395245" w:rsidRDefault="00AC282C" w:rsidP="00930F06">
      <w:pPr>
        <w:autoSpaceDE w:val="0"/>
        <w:autoSpaceDN w:val="0"/>
        <w:adjustRightInd w:val="0"/>
        <w:ind w:firstLine="680"/>
        <w:jc w:val="both"/>
        <w:rPr>
          <w:rFonts w:eastAsia="Calibri"/>
          <w:b/>
          <w:sz w:val="28"/>
          <w:szCs w:val="28"/>
          <w:lang w:eastAsia="en-US"/>
        </w:rPr>
      </w:pPr>
    </w:p>
    <w:p w14:paraId="7389A268"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7.1.01</w:t>
      </w:r>
      <w:r w:rsidR="0022777B" w:rsidRPr="00395245">
        <w:rPr>
          <w:rFonts w:eastAsia="Calibri"/>
          <w:b/>
          <w:sz w:val="28"/>
          <w:szCs w:val="28"/>
          <w:lang w:eastAsia="en-US"/>
        </w:rPr>
        <w:t>3</w:t>
      </w:r>
    </w:p>
    <w:p w14:paraId="022874B5" w14:textId="77777777" w:rsidR="00AC282C" w:rsidRPr="00395245" w:rsidRDefault="00851757" w:rsidP="008B6C8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Организаторы должны подготовить определённое количество секций в соответствии</w:t>
      </w:r>
      <w:r w:rsidR="00235048" w:rsidRPr="00395245">
        <w:rPr>
          <w:rFonts w:eastAsia="Calibri"/>
          <w:sz w:val="28"/>
          <w:szCs w:val="28"/>
          <w:lang w:eastAsia="en-US"/>
        </w:rPr>
        <w:t xml:space="preserve"> </w:t>
      </w:r>
      <w:r w:rsidRPr="00395245">
        <w:rPr>
          <w:rFonts w:eastAsia="Calibri"/>
          <w:sz w:val="28"/>
          <w:szCs w:val="28"/>
          <w:lang w:eastAsia="en-US"/>
        </w:rPr>
        <w:t>категориями участников.</w:t>
      </w:r>
    </w:p>
    <w:p w14:paraId="65120038" w14:textId="77777777" w:rsidR="00E128C2" w:rsidRPr="00395245" w:rsidRDefault="00E128C2" w:rsidP="00930F06">
      <w:pPr>
        <w:autoSpaceDE w:val="0"/>
        <w:autoSpaceDN w:val="0"/>
        <w:adjustRightInd w:val="0"/>
        <w:ind w:firstLine="680"/>
        <w:jc w:val="both"/>
        <w:rPr>
          <w:rFonts w:eastAsia="Calibri"/>
          <w:sz w:val="28"/>
          <w:szCs w:val="28"/>
          <w:lang w:eastAsia="en-US"/>
        </w:rPr>
      </w:pPr>
    </w:p>
    <w:p w14:paraId="7E9F5496"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7.1.01</w:t>
      </w:r>
      <w:r w:rsidR="0022777B" w:rsidRPr="00395245">
        <w:rPr>
          <w:rFonts w:eastAsia="Calibri"/>
          <w:b/>
          <w:sz w:val="28"/>
          <w:szCs w:val="28"/>
          <w:lang w:eastAsia="en-US"/>
        </w:rPr>
        <w:t>4</w:t>
      </w:r>
    </w:p>
    <w:p w14:paraId="417CF315"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Минимальное число секций на каждых соревнованиях </w:t>
      </w:r>
      <w:r w:rsidR="00DD18E6">
        <w:rPr>
          <w:rFonts w:eastAsia="Calibri"/>
          <w:sz w:val="28"/>
          <w:szCs w:val="28"/>
          <w:lang w:eastAsia="en-US"/>
        </w:rPr>
        <w:t>–</w:t>
      </w:r>
      <w:r w:rsidRPr="00395245">
        <w:rPr>
          <w:rFonts w:eastAsia="Calibri"/>
          <w:sz w:val="28"/>
          <w:szCs w:val="28"/>
          <w:lang w:eastAsia="en-US"/>
        </w:rPr>
        <w:t xml:space="preserve"> 5, </w:t>
      </w:r>
      <w:r w:rsidR="00DD18E6">
        <w:rPr>
          <w:rFonts w:eastAsia="Calibri"/>
          <w:sz w:val="28"/>
          <w:szCs w:val="28"/>
          <w:lang w:eastAsia="en-US"/>
        </w:rPr>
        <w:br/>
      </w:r>
      <w:r w:rsidRPr="00395245">
        <w:rPr>
          <w:rFonts w:eastAsia="Calibri"/>
          <w:sz w:val="28"/>
          <w:szCs w:val="28"/>
          <w:lang w:eastAsia="en-US"/>
        </w:rPr>
        <w:t>максимальное</w:t>
      </w:r>
      <w:r w:rsidR="00DD18E6">
        <w:rPr>
          <w:rFonts w:eastAsia="Calibri"/>
          <w:sz w:val="28"/>
          <w:szCs w:val="28"/>
          <w:lang w:eastAsia="en-US"/>
        </w:rPr>
        <w:t xml:space="preserve"> – </w:t>
      </w:r>
      <w:r w:rsidRPr="00395245">
        <w:rPr>
          <w:rFonts w:eastAsia="Calibri"/>
          <w:sz w:val="28"/>
          <w:szCs w:val="28"/>
          <w:lang w:eastAsia="en-US"/>
        </w:rPr>
        <w:t>10.</w:t>
      </w:r>
    </w:p>
    <w:p w14:paraId="71863861" w14:textId="77777777" w:rsidR="000935F9" w:rsidRPr="00395245" w:rsidRDefault="000935F9" w:rsidP="00930F06">
      <w:pPr>
        <w:autoSpaceDE w:val="0"/>
        <w:autoSpaceDN w:val="0"/>
        <w:adjustRightInd w:val="0"/>
        <w:ind w:firstLine="680"/>
        <w:jc w:val="both"/>
        <w:rPr>
          <w:rFonts w:eastAsia="Calibri"/>
          <w:sz w:val="28"/>
          <w:szCs w:val="28"/>
          <w:lang w:eastAsia="en-US"/>
        </w:rPr>
      </w:pPr>
    </w:p>
    <w:p w14:paraId="452DD394"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7.1.01</w:t>
      </w:r>
      <w:r w:rsidR="0022777B" w:rsidRPr="00395245">
        <w:rPr>
          <w:rFonts w:eastAsia="Calibri"/>
          <w:b/>
          <w:sz w:val="28"/>
          <w:szCs w:val="28"/>
          <w:lang w:eastAsia="en-US"/>
        </w:rPr>
        <w:t>5</w:t>
      </w:r>
    </w:p>
    <w:p w14:paraId="0A1AB5CD"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Секции представляют из себя сложный участок. В каждой секции должно быть не более пяти</w:t>
      </w:r>
      <w:r w:rsidR="00235048" w:rsidRPr="00395245">
        <w:rPr>
          <w:rFonts w:eastAsia="Calibri"/>
          <w:sz w:val="28"/>
          <w:szCs w:val="28"/>
          <w:lang w:eastAsia="en-US"/>
        </w:rPr>
        <w:t xml:space="preserve"> </w:t>
      </w:r>
      <w:r w:rsidRPr="00395245">
        <w:rPr>
          <w:rFonts w:eastAsia="Calibri"/>
          <w:sz w:val="28"/>
          <w:szCs w:val="28"/>
          <w:lang w:eastAsia="en-US"/>
        </w:rPr>
        <w:t>принципиально</w:t>
      </w:r>
      <w:r w:rsidRPr="0010214D">
        <w:rPr>
          <w:rFonts w:eastAsia="Calibri"/>
          <w:sz w:val="28"/>
          <w:szCs w:val="28"/>
          <w:lang w:eastAsia="en-US"/>
        </w:rPr>
        <w:t xml:space="preserve"> сложных участков (препятствий). Они могут быть как искусственными, так и</w:t>
      </w:r>
      <w:r w:rsidR="00235048">
        <w:rPr>
          <w:rFonts w:eastAsia="Calibri"/>
          <w:sz w:val="28"/>
          <w:szCs w:val="28"/>
          <w:lang w:eastAsia="en-US"/>
        </w:rPr>
        <w:t xml:space="preserve"> </w:t>
      </w:r>
      <w:r w:rsidRPr="0010214D">
        <w:rPr>
          <w:rFonts w:eastAsia="Calibri"/>
          <w:sz w:val="28"/>
          <w:szCs w:val="28"/>
          <w:lang w:eastAsia="en-US"/>
        </w:rPr>
        <w:t>естественными, например: камни, вода, песок, ступеньки, наклоны, набережные, бревна,</w:t>
      </w:r>
      <w:r w:rsidR="00235048">
        <w:rPr>
          <w:rFonts w:eastAsia="Calibri"/>
          <w:sz w:val="28"/>
          <w:szCs w:val="28"/>
          <w:lang w:eastAsia="en-US"/>
        </w:rPr>
        <w:t xml:space="preserve"> </w:t>
      </w:r>
      <w:r w:rsidRPr="0010214D">
        <w:rPr>
          <w:rFonts w:eastAsia="Calibri"/>
          <w:sz w:val="28"/>
          <w:szCs w:val="28"/>
          <w:lang w:eastAsia="en-US"/>
        </w:rPr>
        <w:t>бетонные трубы или бетонные конструкции, металлические конструкции, деревянные</w:t>
      </w:r>
      <w:r w:rsidR="000935F9" w:rsidRPr="0010214D">
        <w:rPr>
          <w:rFonts w:eastAsia="Calibri"/>
          <w:sz w:val="28"/>
          <w:szCs w:val="28"/>
          <w:lang w:eastAsia="en-US"/>
        </w:rPr>
        <w:t xml:space="preserve"> конструкции, </w:t>
      </w:r>
      <w:r w:rsidRPr="0010214D">
        <w:rPr>
          <w:rFonts w:eastAsia="Calibri"/>
          <w:sz w:val="28"/>
          <w:szCs w:val="28"/>
          <w:lang w:eastAsia="en-US"/>
        </w:rPr>
        <w:t xml:space="preserve">железнодорожные шпалы, </w:t>
      </w:r>
      <w:r w:rsidRPr="00395245">
        <w:rPr>
          <w:rFonts w:eastAsia="Calibri"/>
          <w:sz w:val="28"/>
          <w:szCs w:val="28"/>
          <w:lang w:eastAsia="en-US"/>
        </w:rPr>
        <w:t>катушки и т.д. Подробная инструкция «UCI гид по</w:t>
      </w:r>
      <w:r w:rsidR="000935F9" w:rsidRPr="00395245">
        <w:rPr>
          <w:rFonts w:eastAsia="Calibri"/>
          <w:sz w:val="28"/>
          <w:szCs w:val="28"/>
          <w:lang w:eastAsia="en-US"/>
        </w:rPr>
        <w:t xml:space="preserve"> строительству секций </w:t>
      </w:r>
      <w:r w:rsidRPr="00395245">
        <w:rPr>
          <w:rFonts w:eastAsia="Calibri"/>
          <w:sz w:val="28"/>
          <w:szCs w:val="28"/>
          <w:lang w:eastAsia="en-US"/>
        </w:rPr>
        <w:t>для триала», в которой объясняется, как строить и проектировать</w:t>
      </w:r>
      <w:r w:rsidR="00235048" w:rsidRPr="00395245">
        <w:rPr>
          <w:rFonts w:eastAsia="Calibri"/>
          <w:sz w:val="28"/>
          <w:szCs w:val="28"/>
          <w:lang w:eastAsia="en-US"/>
        </w:rPr>
        <w:t xml:space="preserve"> секторы</w:t>
      </w:r>
      <w:r w:rsidRPr="00395245">
        <w:rPr>
          <w:rFonts w:eastAsia="Calibri"/>
          <w:sz w:val="28"/>
          <w:szCs w:val="28"/>
          <w:lang w:eastAsia="en-US"/>
        </w:rPr>
        <w:t>, доступна на сайте UCI.</w:t>
      </w:r>
    </w:p>
    <w:p w14:paraId="3DBD3591" w14:textId="77777777" w:rsidR="000935F9" w:rsidRPr="00395245" w:rsidRDefault="000935F9" w:rsidP="00930F06">
      <w:pPr>
        <w:autoSpaceDE w:val="0"/>
        <w:autoSpaceDN w:val="0"/>
        <w:adjustRightInd w:val="0"/>
        <w:ind w:firstLine="680"/>
        <w:jc w:val="both"/>
        <w:rPr>
          <w:rFonts w:eastAsia="Calibri"/>
          <w:sz w:val="28"/>
          <w:szCs w:val="28"/>
          <w:lang w:eastAsia="en-US"/>
        </w:rPr>
      </w:pPr>
    </w:p>
    <w:p w14:paraId="1EBCC914"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7.1.01</w:t>
      </w:r>
      <w:r w:rsidR="0022777B" w:rsidRPr="00395245">
        <w:rPr>
          <w:rFonts w:eastAsia="Calibri"/>
          <w:b/>
          <w:sz w:val="28"/>
          <w:szCs w:val="28"/>
          <w:lang w:eastAsia="en-US"/>
        </w:rPr>
        <w:t>6</w:t>
      </w:r>
    </w:p>
    <w:p w14:paraId="4B7AD018"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Рекомендованные размеры секций:</w:t>
      </w:r>
    </w:p>
    <w:p w14:paraId="418DFBAA"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д</w:t>
      </w:r>
      <w:r w:rsidRPr="00395245">
        <w:rPr>
          <w:rFonts w:eastAsia="Calibri"/>
          <w:sz w:val="28"/>
          <w:szCs w:val="28"/>
          <w:lang w:eastAsia="en-US"/>
        </w:rPr>
        <w:t>лина: от 30 до 50 м, в зависимости от того, какие спортивные навыки используются на</w:t>
      </w:r>
      <w:r w:rsidR="00235048" w:rsidRPr="00395245">
        <w:rPr>
          <w:rFonts w:eastAsia="Calibri"/>
          <w:sz w:val="28"/>
          <w:szCs w:val="28"/>
          <w:lang w:eastAsia="en-US"/>
        </w:rPr>
        <w:t xml:space="preserve"> </w:t>
      </w:r>
      <w:r w:rsidRPr="00395245">
        <w:rPr>
          <w:rFonts w:eastAsia="Calibri"/>
          <w:sz w:val="28"/>
          <w:szCs w:val="28"/>
          <w:lang w:eastAsia="en-US"/>
        </w:rPr>
        <w:t>этой трассе, как описано в «UCI гиде по строительству секций для триала»;</w:t>
      </w:r>
    </w:p>
    <w:p w14:paraId="7EFC8584"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ш</w:t>
      </w:r>
      <w:r w:rsidRPr="00395245">
        <w:rPr>
          <w:rFonts w:eastAsia="Calibri"/>
          <w:sz w:val="28"/>
          <w:szCs w:val="28"/>
          <w:lang w:eastAsia="en-US"/>
        </w:rPr>
        <w:t>ирина: минимальная ширина один метр (на высоте руля).</w:t>
      </w:r>
    </w:p>
    <w:p w14:paraId="389B1436" w14:textId="77777777" w:rsidR="000935F9" w:rsidRPr="00395245" w:rsidRDefault="000935F9" w:rsidP="00930F06">
      <w:pPr>
        <w:autoSpaceDE w:val="0"/>
        <w:autoSpaceDN w:val="0"/>
        <w:adjustRightInd w:val="0"/>
        <w:ind w:firstLine="680"/>
        <w:jc w:val="both"/>
        <w:rPr>
          <w:rFonts w:eastAsia="Calibri"/>
          <w:sz w:val="28"/>
          <w:szCs w:val="28"/>
          <w:lang w:eastAsia="en-US"/>
        </w:rPr>
      </w:pPr>
    </w:p>
    <w:p w14:paraId="30632DD1"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7.1.01</w:t>
      </w:r>
      <w:r w:rsidR="0022777B" w:rsidRPr="00395245">
        <w:rPr>
          <w:rFonts w:eastAsia="Calibri"/>
          <w:b/>
          <w:sz w:val="28"/>
          <w:szCs w:val="28"/>
          <w:lang w:eastAsia="en-US"/>
        </w:rPr>
        <w:t>7</w:t>
      </w:r>
    </w:p>
    <w:p w14:paraId="67E1685D" w14:textId="77777777" w:rsidR="00E00B35" w:rsidRPr="00E00B35" w:rsidRDefault="00E00B35" w:rsidP="00E00B35">
      <w:pPr>
        <w:autoSpaceDE w:val="0"/>
        <w:autoSpaceDN w:val="0"/>
        <w:adjustRightInd w:val="0"/>
        <w:ind w:firstLine="680"/>
        <w:jc w:val="both"/>
        <w:rPr>
          <w:rFonts w:eastAsia="Calibri"/>
          <w:sz w:val="28"/>
          <w:szCs w:val="28"/>
          <w:lang w:eastAsia="en-US"/>
        </w:rPr>
      </w:pPr>
      <w:r w:rsidRPr="00E00B35">
        <w:rPr>
          <w:rFonts w:eastAsia="Calibri"/>
          <w:sz w:val="28"/>
          <w:szCs w:val="28"/>
          <w:lang w:eastAsia="en-US"/>
        </w:rPr>
        <w:t>С каждой стороны сектор должен быть огорожен пластиковой лентой. Лента должна располагаться на высоте от 20 до 30 см над землёй. Также пластиковой лентой можно разграничивать участки различной сложности внутри секторов или исключать некоторые препятствия с целью повышения сложности трассы. Ширина ленты должна составлять минимум 12 см. Качество ленты должно соответствовать характеристикам, указанным в гиде организатора.</w:t>
      </w:r>
    </w:p>
    <w:p w14:paraId="4D6DB5E4" w14:textId="77777777" w:rsidR="00E00B35" w:rsidRPr="00E00B35" w:rsidRDefault="00E00B35" w:rsidP="00E00B35">
      <w:pPr>
        <w:autoSpaceDE w:val="0"/>
        <w:autoSpaceDN w:val="0"/>
        <w:adjustRightInd w:val="0"/>
        <w:ind w:firstLine="680"/>
        <w:jc w:val="both"/>
        <w:rPr>
          <w:rFonts w:eastAsia="Calibri"/>
          <w:sz w:val="28"/>
          <w:szCs w:val="28"/>
          <w:lang w:eastAsia="en-US"/>
        </w:rPr>
      </w:pPr>
      <w:r w:rsidRPr="00E00B35">
        <w:rPr>
          <w:rFonts w:eastAsia="Calibri"/>
          <w:sz w:val="28"/>
          <w:szCs w:val="28"/>
          <w:lang w:eastAsia="en-US"/>
        </w:rPr>
        <w:t>Внутри секторов разметка осуществляется цветными стрелками, указывающими ворота. Ворота обозначаются двумя стрелками (одного цвета и номера), направленными друг на друга и оставляющими между ними пространство, через которое должны проехать гонщики.</w:t>
      </w:r>
    </w:p>
    <w:p w14:paraId="04E7BA35" w14:textId="77777777" w:rsidR="00E00B35" w:rsidRPr="00E00B35" w:rsidRDefault="00E00B35" w:rsidP="00E00B35">
      <w:pPr>
        <w:autoSpaceDE w:val="0"/>
        <w:autoSpaceDN w:val="0"/>
        <w:adjustRightInd w:val="0"/>
        <w:ind w:firstLine="680"/>
        <w:jc w:val="both"/>
        <w:rPr>
          <w:rFonts w:eastAsia="Calibri"/>
          <w:sz w:val="28"/>
          <w:szCs w:val="28"/>
          <w:lang w:eastAsia="en-US"/>
        </w:rPr>
      </w:pPr>
      <w:r w:rsidRPr="00E00B35">
        <w:rPr>
          <w:rFonts w:eastAsia="Calibri"/>
          <w:sz w:val="28"/>
          <w:szCs w:val="28"/>
          <w:lang w:eastAsia="en-US"/>
        </w:rPr>
        <w:t>Каждая секция должна быть разделена на шесть секторов. Каждый сектор состоит из различных препятствий, обозначенных воротами. Ворота внутри секции с одинаковым номером и разной буквой относятся к одному сектору (например 1A, 1B и 1C относятся к сектору 1).</w:t>
      </w:r>
    </w:p>
    <w:p w14:paraId="48DF3694" w14:textId="77777777" w:rsidR="00E00B35" w:rsidRPr="00E00B35" w:rsidRDefault="00E00B35" w:rsidP="00E00B35">
      <w:pPr>
        <w:autoSpaceDE w:val="0"/>
        <w:autoSpaceDN w:val="0"/>
        <w:adjustRightInd w:val="0"/>
        <w:ind w:firstLine="680"/>
        <w:jc w:val="both"/>
        <w:rPr>
          <w:rFonts w:eastAsia="Calibri"/>
          <w:sz w:val="28"/>
          <w:szCs w:val="28"/>
          <w:lang w:eastAsia="en-US"/>
        </w:rPr>
      </w:pPr>
      <w:r w:rsidRPr="00E00B35">
        <w:rPr>
          <w:rFonts w:eastAsia="Calibri"/>
          <w:sz w:val="28"/>
          <w:szCs w:val="28"/>
          <w:lang w:eastAsia="en-US"/>
        </w:rPr>
        <w:t>Если сектор содержит только одни ворота, то ворота могут быть обозначены только соответствующим номером. Если сектор содержит более одних ворот, то номер последних ворот должен быть обведен, чтобы указать, что это последние ворота сектора.</w:t>
      </w:r>
    </w:p>
    <w:p w14:paraId="363DB5DD" w14:textId="77777777" w:rsidR="00E00B35" w:rsidRPr="00E00B35" w:rsidRDefault="00E00B35" w:rsidP="00E00B35">
      <w:pPr>
        <w:autoSpaceDE w:val="0"/>
        <w:autoSpaceDN w:val="0"/>
        <w:adjustRightInd w:val="0"/>
        <w:ind w:firstLine="680"/>
        <w:jc w:val="both"/>
        <w:rPr>
          <w:rFonts w:eastAsia="Calibri"/>
          <w:sz w:val="28"/>
          <w:szCs w:val="28"/>
          <w:lang w:eastAsia="en-US"/>
        </w:rPr>
      </w:pPr>
      <w:r w:rsidRPr="00E00B35">
        <w:rPr>
          <w:rFonts w:eastAsia="Calibri"/>
          <w:sz w:val="28"/>
          <w:szCs w:val="28"/>
          <w:lang w:eastAsia="en-US"/>
        </w:rPr>
        <w:t>- Первый сектор начинается у стартовой линии, проходя мимо оси переднего колеса.</w:t>
      </w:r>
    </w:p>
    <w:p w14:paraId="7876C0EA" w14:textId="77777777" w:rsidR="00E00B35" w:rsidRPr="00E00B35" w:rsidRDefault="00E00B35" w:rsidP="00E00B35">
      <w:pPr>
        <w:autoSpaceDE w:val="0"/>
        <w:autoSpaceDN w:val="0"/>
        <w:adjustRightInd w:val="0"/>
        <w:ind w:firstLine="680"/>
        <w:jc w:val="both"/>
        <w:rPr>
          <w:rFonts w:eastAsia="Calibri"/>
          <w:sz w:val="28"/>
          <w:szCs w:val="28"/>
          <w:lang w:eastAsia="en-US"/>
        </w:rPr>
      </w:pPr>
      <w:r w:rsidRPr="00E00B35">
        <w:rPr>
          <w:rFonts w:eastAsia="Calibri"/>
          <w:sz w:val="28"/>
          <w:szCs w:val="28"/>
          <w:lang w:eastAsia="en-US"/>
        </w:rPr>
        <w:lastRenderedPageBreak/>
        <w:t>- Следующий сектор начинается у последних ворот предыдущего сектора, проезжая обеими осями колес.</w:t>
      </w:r>
    </w:p>
    <w:p w14:paraId="7ED3C4D8" w14:textId="77777777" w:rsidR="000935F9" w:rsidRDefault="00E00B35" w:rsidP="00E00B35">
      <w:pPr>
        <w:autoSpaceDE w:val="0"/>
        <w:autoSpaceDN w:val="0"/>
        <w:adjustRightInd w:val="0"/>
        <w:ind w:firstLine="680"/>
        <w:jc w:val="both"/>
        <w:rPr>
          <w:rFonts w:eastAsia="Calibri"/>
          <w:sz w:val="28"/>
          <w:szCs w:val="28"/>
          <w:lang w:eastAsia="en-US"/>
        </w:rPr>
      </w:pPr>
      <w:r w:rsidRPr="00E00B35">
        <w:rPr>
          <w:rFonts w:eastAsia="Calibri"/>
          <w:sz w:val="28"/>
          <w:szCs w:val="28"/>
          <w:lang w:eastAsia="en-US"/>
        </w:rPr>
        <w:t>- Сектор заканчивается у последних ворот, проезжая обеими осями, кроме последнего сектора, который заканчивается на линии финиша, проезжая осью переднего колеса.</w:t>
      </w:r>
    </w:p>
    <w:p w14:paraId="1D338BC8" w14:textId="77777777" w:rsidR="00E00B35" w:rsidRPr="00E00B35" w:rsidRDefault="00E00B35" w:rsidP="00E00B35">
      <w:pPr>
        <w:autoSpaceDE w:val="0"/>
        <w:autoSpaceDN w:val="0"/>
        <w:adjustRightInd w:val="0"/>
        <w:ind w:firstLine="680"/>
        <w:jc w:val="both"/>
        <w:rPr>
          <w:rFonts w:eastAsia="Calibri"/>
          <w:sz w:val="28"/>
          <w:szCs w:val="28"/>
          <w:lang w:eastAsia="en-US"/>
        </w:rPr>
      </w:pPr>
    </w:p>
    <w:p w14:paraId="5D862E21"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7.1.01</w:t>
      </w:r>
      <w:r w:rsidR="0022777B" w:rsidRPr="00395245">
        <w:rPr>
          <w:rFonts w:eastAsia="Calibri"/>
          <w:b/>
          <w:sz w:val="28"/>
          <w:szCs w:val="28"/>
          <w:lang w:eastAsia="en-US"/>
        </w:rPr>
        <w:t>8</w:t>
      </w:r>
    </w:p>
    <w:p w14:paraId="7FA483D9"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Каждый сектор должен иметь стартовые и финишные ворота, обозначенные стартовой и</w:t>
      </w:r>
      <w:r w:rsidR="00235048" w:rsidRPr="00395245">
        <w:rPr>
          <w:rFonts w:eastAsia="Calibri"/>
          <w:sz w:val="28"/>
          <w:szCs w:val="28"/>
          <w:lang w:eastAsia="en-US"/>
        </w:rPr>
        <w:t xml:space="preserve"> </w:t>
      </w:r>
      <w:r w:rsidRPr="00395245">
        <w:rPr>
          <w:rFonts w:eastAsia="Calibri"/>
          <w:sz w:val="28"/>
          <w:szCs w:val="28"/>
          <w:lang w:eastAsia="en-US"/>
        </w:rPr>
        <w:t>финишной линией и соответствующими указателями (с обозначениями СТАРТ и ФИНИШ). На</w:t>
      </w:r>
      <w:r w:rsidR="00235048" w:rsidRPr="00395245">
        <w:rPr>
          <w:rFonts w:eastAsia="Calibri"/>
          <w:sz w:val="28"/>
          <w:szCs w:val="28"/>
          <w:lang w:eastAsia="en-US"/>
        </w:rPr>
        <w:t xml:space="preserve"> </w:t>
      </w:r>
      <w:r w:rsidRPr="00395245">
        <w:rPr>
          <w:rFonts w:eastAsia="Calibri"/>
          <w:sz w:val="28"/>
          <w:szCs w:val="28"/>
          <w:lang w:eastAsia="en-US"/>
        </w:rPr>
        <w:t>стартовых</w:t>
      </w:r>
      <w:r w:rsidR="00235048" w:rsidRPr="00395245">
        <w:rPr>
          <w:rFonts w:eastAsia="Calibri"/>
          <w:sz w:val="28"/>
          <w:szCs w:val="28"/>
          <w:lang w:eastAsia="en-US"/>
        </w:rPr>
        <w:t xml:space="preserve"> </w:t>
      </w:r>
      <w:r w:rsidRPr="00395245">
        <w:rPr>
          <w:rFonts w:eastAsia="Calibri"/>
          <w:sz w:val="28"/>
          <w:szCs w:val="28"/>
          <w:lang w:eastAsia="en-US"/>
        </w:rPr>
        <w:t>воротах должно быть упоминание номера сектора (например, СТАРТ 1).</w:t>
      </w:r>
    </w:p>
    <w:p w14:paraId="65631032" w14:textId="77777777" w:rsidR="00E128C2" w:rsidRPr="00395245" w:rsidRDefault="00E128C2" w:rsidP="00235048">
      <w:pPr>
        <w:autoSpaceDE w:val="0"/>
        <w:autoSpaceDN w:val="0"/>
        <w:adjustRightInd w:val="0"/>
        <w:jc w:val="both"/>
        <w:rPr>
          <w:rFonts w:eastAsia="Calibri"/>
          <w:sz w:val="28"/>
          <w:szCs w:val="28"/>
          <w:lang w:eastAsia="en-US"/>
        </w:rPr>
      </w:pPr>
    </w:p>
    <w:p w14:paraId="24712B74"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w:t>
      </w:r>
      <w:r w:rsidR="0022777B" w:rsidRPr="00395245">
        <w:rPr>
          <w:rFonts w:eastAsia="Calibri"/>
          <w:b/>
          <w:sz w:val="28"/>
          <w:szCs w:val="28"/>
          <w:lang w:eastAsia="en-US"/>
        </w:rPr>
        <w:t>19</w:t>
      </w:r>
    </w:p>
    <w:p w14:paraId="249CBA17"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Каждый сектор должен иметь перед стартовой линие</w:t>
      </w:r>
      <w:r w:rsidR="000935F9" w:rsidRPr="00395245">
        <w:rPr>
          <w:rFonts w:eastAsia="Calibri"/>
          <w:sz w:val="28"/>
          <w:szCs w:val="28"/>
          <w:lang w:eastAsia="en-US"/>
        </w:rPr>
        <w:t xml:space="preserve">й «нейтральную зону», в которой </w:t>
      </w:r>
      <w:r w:rsidRPr="00395245">
        <w:rPr>
          <w:rFonts w:eastAsia="Calibri"/>
          <w:sz w:val="28"/>
          <w:szCs w:val="28"/>
          <w:lang w:eastAsia="en-US"/>
        </w:rPr>
        <w:t>может</w:t>
      </w:r>
      <w:r w:rsidR="00235048" w:rsidRPr="00395245">
        <w:rPr>
          <w:rFonts w:eastAsia="Calibri"/>
          <w:sz w:val="28"/>
          <w:szCs w:val="28"/>
          <w:lang w:eastAsia="en-US"/>
        </w:rPr>
        <w:t xml:space="preserve"> </w:t>
      </w:r>
      <w:r w:rsidRPr="00395245">
        <w:rPr>
          <w:rFonts w:eastAsia="Calibri"/>
          <w:sz w:val="28"/>
          <w:szCs w:val="28"/>
          <w:lang w:eastAsia="en-US"/>
        </w:rPr>
        <w:t>находиться только один спортсмен. Размер нейтральной зоны</w:t>
      </w:r>
      <w:r w:rsidRPr="00E00B35">
        <w:rPr>
          <w:rFonts w:eastAsia="Calibri"/>
          <w:sz w:val="28"/>
          <w:szCs w:val="28"/>
          <w:lang w:eastAsia="en-US"/>
        </w:rPr>
        <w:t xml:space="preserve">: </w:t>
      </w:r>
      <w:r w:rsidR="00684B10" w:rsidRPr="00E00B35">
        <w:rPr>
          <w:rFonts w:eastAsia="Calibri"/>
          <w:sz w:val="28"/>
          <w:szCs w:val="28"/>
          <w:lang w:eastAsia="en-US"/>
        </w:rPr>
        <w:t>1</w:t>
      </w:r>
      <w:r w:rsidR="00684B10" w:rsidRPr="00684B10">
        <w:rPr>
          <w:rFonts w:eastAsia="Calibri"/>
          <w:sz w:val="28"/>
          <w:szCs w:val="28"/>
          <w:lang w:eastAsia="en-US"/>
        </w:rPr>
        <w:t xml:space="preserve"> </w:t>
      </w:r>
      <w:r w:rsidRPr="00395245">
        <w:rPr>
          <w:rFonts w:eastAsia="Calibri"/>
          <w:sz w:val="28"/>
          <w:szCs w:val="28"/>
          <w:lang w:eastAsia="en-US"/>
        </w:rPr>
        <w:t>х</w:t>
      </w:r>
      <w:r w:rsidR="00E00B35">
        <w:rPr>
          <w:rFonts w:eastAsia="Calibri"/>
          <w:sz w:val="28"/>
          <w:szCs w:val="28"/>
          <w:lang w:eastAsia="en-US"/>
        </w:rPr>
        <w:t xml:space="preserve"> </w:t>
      </w:r>
      <w:r w:rsidRPr="00395245">
        <w:rPr>
          <w:rFonts w:eastAsia="Calibri"/>
          <w:sz w:val="28"/>
          <w:szCs w:val="28"/>
          <w:lang w:eastAsia="en-US"/>
        </w:rPr>
        <w:t>1,5 м.</w:t>
      </w:r>
    </w:p>
    <w:p w14:paraId="2B9BB9A2" w14:textId="77777777" w:rsidR="000935F9" w:rsidRPr="00395245" w:rsidRDefault="000935F9" w:rsidP="00930F06">
      <w:pPr>
        <w:autoSpaceDE w:val="0"/>
        <w:autoSpaceDN w:val="0"/>
        <w:adjustRightInd w:val="0"/>
        <w:ind w:firstLine="680"/>
        <w:jc w:val="both"/>
        <w:rPr>
          <w:rFonts w:eastAsia="Calibri"/>
          <w:sz w:val="28"/>
          <w:szCs w:val="28"/>
          <w:lang w:eastAsia="en-US"/>
        </w:rPr>
      </w:pPr>
    </w:p>
    <w:p w14:paraId="102D34F3"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7.1.02</w:t>
      </w:r>
      <w:r w:rsidR="0022777B" w:rsidRPr="00395245">
        <w:rPr>
          <w:rFonts w:eastAsia="Calibri"/>
          <w:b/>
          <w:sz w:val="28"/>
          <w:szCs w:val="28"/>
          <w:lang w:eastAsia="en-US"/>
        </w:rPr>
        <w:t>0</w:t>
      </w:r>
    </w:p>
    <w:p w14:paraId="3155117D" w14:textId="77777777" w:rsidR="000935F9" w:rsidRPr="0010214D"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Стартовая линия должна располагаться минимум в трёх метрах от первого сложного участка</w:t>
      </w:r>
      <w:r w:rsidR="00DD18E6">
        <w:rPr>
          <w:rFonts w:eastAsia="Calibri"/>
          <w:sz w:val="28"/>
          <w:szCs w:val="28"/>
          <w:lang w:eastAsia="en-US"/>
        </w:rPr>
        <w:t xml:space="preserve"> </w:t>
      </w:r>
      <w:r w:rsidRPr="00395245">
        <w:rPr>
          <w:rFonts w:eastAsia="Calibri"/>
          <w:sz w:val="28"/>
          <w:szCs w:val="28"/>
          <w:lang w:eastAsia="en-US"/>
        </w:rPr>
        <w:t>(препятствия</w:t>
      </w:r>
      <w:r w:rsidRPr="0010214D">
        <w:rPr>
          <w:rFonts w:eastAsia="Calibri"/>
          <w:sz w:val="28"/>
          <w:szCs w:val="28"/>
          <w:lang w:eastAsia="en-US"/>
        </w:rPr>
        <w:t>), чтобы предоставить спортсмену достаточно места.</w:t>
      </w:r>
    </w:p>
    <w:p w14:paraId="278CBFA1"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Финишная линия должна располагаться минимум в трёх метрах после последнего сложного</w:t>
      </w:r>
      <w:r w:rsidR="00235048" w:rsidRPr="00395245">
        <w:rPr>
          <w:rFonts w:eastAsia="Calibri"/>
          <w:sz w:val="28"/>
          <w:szCs w:val="28"/>
          <w:lang w:eastAsia="en-US"/>
        </w:rPr>
        <w:t xml:space="preserve"> </w:t>
      </w:r>
      <w:r w:rsidRPr="00395245">
        <w:rPr>
          <w:rFonts w:eastAsia="Calibri"/>
          <w:sz w:val="28"/>
          <w:szCs w:val="28"/>
          <w:lang w:eastAsia="en-US"/>
        </w:rPr>
        <w:t>участка (препятствия), чтобы избежать спорных вопросов относительно штрафных баллов.</w:t>
      </w:r>
    </w:p>
    <w:p w14:paraId="5DA04772" w14:textId="77777777" w:rsidR="000935F9" w:rsidRPr="00395245" w:rsidRDefault="000935F9" w:rsidP="00930F06">
      <w:pPr>
        <w:autoSpaceDE w:val="0"/>
        <w:autoSpaceDN w:val="0"/>
        <w:adjustRightInd w:val="0"/>
        <w:ind w:firstLine="680"/>
        <w:jc w:val="both"/>
        <w:rPr>
          <w:rFonts w:eastAsia="Calibri"/>
          <w:sz w:val="28"/>
          <w:szCs w:val="28"/>
          <w:lang w:eastAsia="en-US"/>
        </w:rPr>
      </w:pPr>
    </w:p>
    <w:p w14:paraId="68E1D6F3"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7.1.02</w:t>
      </w:r>
      <w:r w:rsidR="0022777B" w:rsidRPr="00395245">
        <w:rPr>
          <w:rFonts w:eastAsia="Calibri"/>
          <w:b/>
          <w:sz w:val="28"/>
          <w:szCs w:val="28"/>
          <w:lang w:eastAsia="en-US"/>
        </w:rPr>
        <w:t>1</w:t>
      </w:r>
    </w:p>
    <w:p w14:paraId="3B000FC1"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Въезд и выезд из секции оценивается по оси переднего колеса.</w:t>
      </w:r>
    </w:p>
    <w:p w14:paraId="0C693309" w14:textId="77777777" w:rsidR="000935F9" w:rsidRPr="00395245" w:rsidRDefault="000935F9" w:rsidP="00930F06">
      <w:pPr>
        <w:autoSpaceDE w:val="0"/>
        <w:autoSpaceDN w:val="0"/>
        <w:adjustRightInd w:val="0"/>
        <w:ind w:firstLine="680"/>
        <w:jc w:val="both"/>
        <w:rPr>
          <w:rFonts w:eastAsia="Calibri"/>
          <w:sz w:val="28"/>
          <w:szCs w:val="28"/>
          <w:lang w:eastAsia="en-US"/>
        </w:rPr>
      </w:pPr>
    </w:p>
    <w:p w14:paraId="3AD7A488"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7.1.02</w:t>
      </w:r>
      <w:r w:rsidR="0022777B" w:rsidRPr="00395245">
        <w:rPr>
          <w:rFonts w:eastAsia="Calibri"/>
          <w:b/>
          <w:sz w:val="28"/>
          <w:szCs w:val="28"/>
          <w:lang w:eastAsia="en-US"/>
        </w:rPr>
        <w:t>2</w:t>
      </w:r>
    </w:p>
    <w:p w14:paraId="7DCFBB16"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Не допускается просмотр официальных секций на велосипеде до начала соревнований. В</w:t>
      </w:r>
      <w:r w:rsidR="00235048" w:rsidRPr="00395245">
        <w:rPr>
          <w:rFonts w:eastAsia="Calibri"/>
          <w:sz w:val="28"/>
          <w:szCs w:val="28"/>
          <w:lang w:eastAsia="en-US"/>
        </w:rPr>
        <w:t xml:space="preserve"> </w:t>
      </w:r>
      <w:r w:rsidRPr="00395245">
        <w:rPr>
          <w:rFonts w:eastAsia="Calibri"/>
          <w:sz w:val="28"/>
          <w:szCs w:val="28"/>
          <w:lang w:eastAsia="en-US"/>
        </w:rPr>
        <w:t>случае нарушения спортсмен не допускается к старту.</w:t>
      </w:r>
    </w:p>
    <w:p w14:paraId="25493859" w14:textId="77777777" w:rsidR="000935F9" w:rsidRPr="00395245" w:rsidRDefault="000935F9" w:rsidP="00930F06">
      <w:pPr>
        <w:autoSpaceDE w:val="0"/>
        <w:autoSpaceDN w:val="0"/>
        <w:adjustRightInd w:val="0"/>
        <w:ind w:firstLine="680"/>
        <w:jc w:val="both"/>
        <w:rPr>
          <w:rFonts w:eastAsia="Calibri"/>
          <w:sz w:val="28"/>
          <w:szCs w:val="28"/>
          <w:lang w:eastAsia="en-US"/>
        </w:rPr>
      </w:pPr>
    </w:p>
    <w:p w14:paraId="3F2DD87D" w14:textId="77777777" w:rsidR="00F34DCC" w:rsidRDefault="00F34DCC" w:rsidP="00930F06">
      <w:pPr>
        <w:autoSpaceDE w:val="0"/>
        <w:autoSpaceDN w:val="0"/>
        <w:adjustRightInd w:val="0"/>
        <w:ind w:firstLine="680"/>
        <w:jc w:val="both"/>
        <w:rPr>
          <w:rFonts w:eastAsia="Calibri"/>
          <w:b/>
          <w:sz w:val="28"/>
          <w:szCs w:val="28"/>
          <w:lang w:eastAsia="en-US"/>
        </w:rPr>
      </w:pPr>
    </w:p>
    <w:p w14:paraId="050383D4" w14:textId="3DF6C69A"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7.1.02</w:t>
      </w:r>
      <w:r w:rsidR="0022777B" w:rsidRPr="00395245">
        <w:rPr>
          <w:rFonts w:eastAsia="Calibri"/>
          <w:b/>
          <w:sz w:val="28"/>
          <w:szCs w:val="28"/>
          <w:lang w:eastAsia="en-US"/>
        </w:rPr>
        <w:t>3</w:t>
      </w:r>
    </w:p>
    <w:p w14:paraId="72E51928"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Максимальное время для прохождения секции - 2 минуты.</w:t>
      </w:r>
    </w:p>
    <w:p w14:paraId="5A02F5C3" w14:textId="77777777" w:rsidR="00C66052" w:rsidRPr="00395245" w:rsidRDefault="00C66052" w:rsidP="00930F06">
      <w:pPr>
        <w:autoSpaceDE w:val="0"/>
        <w:autoSpaceDN w:val="0"/>
        <w:adjustRightInd w:val="0"/>
        <w:ind w:firstLine="680"/>
        <w:jc w:val="both"/>
        <w:rPr>
          <w:rFonts w:eastAsia="Calibri"/>
          <w:sz w:val="28"/>
          <w:szCs w:val="28"/>
          <w:lang w:eastAsia="en-US"/>
        </w:rPr>
      </w:pPr>
    </w:p>
    <w:p w14:paraId="3E9B18C6" w14:textId="77777777" w:rsidR="00AC3688" w:rsidRPr="00395245" w:rsidRDefault="00851757" w:rsidP="00AC3688">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7.1.02</w:t>
      </w:r>
      <w:r w:rsidR="0022777B" w:rsidRPr="00395245">
        <w:rPr>
          <w:rFonts w:eastAsia="Calibri"/>
          <w:b/>
          <w:sz w:val="28"/>
          <w:szCs w:val="28"/>
          <w:lang w:eastAsia="en-US"/>
        </w:rPr>
        <w:t>4</w:t>
      </w:r>
    </w:p>
    <w:p w14:paraId="5F124316" w14:textId="77777777" w:rsidR="00AC3688" w:rsidRPr="00395245" w:rsidRDefault="00AC3688" w:rsidP="00AC368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Рекомендуется не превышать следующие значения максимальной высоты для спрыгивания вниз при постройке секторов:</w:t>
      </w:r>
    </w:p>
    <w:p w14:paraId="5AA4970E" w14:textId="77777777" w:rsidR="00AC3688" w:rsidRPr="00E00B35" w:rsidRDefault="00DD18E6" w:rsidP="00AC3688">
      <w:pPr>
        <w:autoSpaceDE w:val="0"/>
        <w:autoSpaceDN w:val="0"/>
        <w:adjustRightInd w:val="0"/>
        <w:ind w:firstLine="680"/>
        <w:jc w:val="both"/>
        <w:rPr>
          <w:rFonts w:eastAsia="Calibri"/>
          <w:sz w:val="28"/>
          <w:szCs w:val="28"/>
          <w:lang w:eastAsia="en-US"/>
        </w:rPr>
      </w:pPr>
      <w:r>
        <w:rPr>
          <w:rFonts w:eastAsia="Calibri"/>
          <w:sz w:val="28"/>
          <w:szCs w:val="28"/>
          <w:lang w:eastAsia="en-US"/>
        </w:rPr>
        <w:t>ю</w:t>
      </w:r>
      <w:r w:rsidR="00AC3688" w:rsidRPr="00395245">
        <w:rPr>
          <w:rFonts w:eastAsia="Calibri"/>
          <w:sz w:val="28"/>
          <w:szCs w:val="28"/>
          <w:lang w:eastAsia="en-US"/>
        </w:rPr>
        <w:t>ноши: зелёная</w:t>
      </w:r>
      <w:r w:rsidR="00AC3688" w:rsidRPr="00723565">
        <w:rPr>
          <w:rFonts w:eastAsia="Calibri"/>
          <w:sz w:val="28"/>
          <w:szCs w:val="28"/>
          <w:lang w:eastAsia="en-US"/>
        </w:rPr>
        <w:t xml:space="preserve"> </w:t>
      </w:r>
      <w:r w:rsidR="00AC3688" w:rsidRPr="00E00B35">
        <w:rPr>
          <w:rFonts w:eastAsia="Calibri"/>
          <w:sz w:val="28"/>
          <w:szCs w:val="28"/>
          <w:lang w:eastAsia="en-US"/>
        </w:rPr>
        <w:t xml:space="preserve">трасса </w:t>
      </w:r>
      <w:r w:rsidR="001572A6" w:rsidRPr="00E00B35">
        <w:rPr>
          <w:rFonts w:eastAsia="Calibri"/>
          <w:sz w:val="28"/>
          <w:szCs w:val="28"/>
          <w:lang w:eastAsia="en-US"/>
        </w:rPr>
        <w:t xml:space="preserve">1,2 </w:t>
      </w:r>
      <w:r w:rsidR="00AC3688" w:rsidRPr="00E00B35">
        <w:rPr>
          <w:rFonts w:eastAsia="Calibri"/>
          <w:sz w:val="28"/>
          <w:szCs w:val="28"/>
          <w:lang w:eastAsia="en-US"/>
        </w:rPr>
        <w:t>м максимум</w:t>
      </w:r>
      <w:r>
        <w:rPr>
          <w:rFonts w:eastAsia="Calibri"/>
          <w:sz w:val="28"/>
          <w:szCs w:val="28"/>
          <w:lang w:eastAsia="en-US"/>
        </w:rPr>
        <w:t>;</w:t>
      </w:r>
    </w:p>
    <w:p w14:paraId="7743DBC9" w14:textId="77777777" w:rsidR="00AC3688" w:rsidRPr="00E00B35" w:rsidRDefault="00DD18E6" w:rsidP="00AC3688">
      <w:pPr>
        <w:autoSpaceDE w:val="0"/>
        <w:autoSpaceDN w:val="0"/>
        <w:adjustRightInd w:val="0"/>
        <w:ind w:firstLine="680"/>
        <w:jc w:val="both"/>
        <w:rPr>
          <w:rFonts w:eastAsia="Calibri"/>
          <w:sz w:val="28"/>
          <w:szCs w:val="28"/>
          <w:lang w:eastAsia="en-US"/>
        </w:rPr>
      </w:pPr>
      <w:r>
        <w:rPr>
          <w:rFonts w:eastAsia="Calibri"/>
          <w:sz w:val="28"/>
          <w:szCs w:val="28"/>
          <w:lang w:eastAsia="en-US"/>
        </w:rPr>
        <w:t>ю</w:t>
      </w:r>
      <w:r w:rsidR="00AC3688" w:rsidRPr="00E00B35">
        <w:rPr>
          <w:rFonts w:eastAsia="Calibri"/>
          <w:sz w:val="28"/>
          <w:szCs w:val="28"/>
          <w:lang w:eastAsia="en-US"/>
        </w:rPr>
        <w:t xml:space="preserve">ноши: черная трасса </w:t>
      </w:r>
      <w:r w:rsidR="001572A6" w:rsidRPr="00E00B35">
        <w:rPr>
          <w:rFonts w:eastAsia="Calibri"/>
          <w:sz w:val="28"/>
          <w:szCs w:val="28"/>
          <w:lang w:eastAsia="en-US"/>
        </w:rPr>
        <w:t xml:space="preserve">1,4 </w:t>
      </w:r>
      <w:r w:rsidR="00AC3688" w:rsidRPr="00E00B35">
        <w:rPr>
          <w:rFonts w:eastAsia="Calibri"/>
          <w:sz w:val="28"/>
          <w:szCs w:val="28"/>
          <w:lang w:eastAsia="en-US"/>
        </w:rPr>
        <w:t>м максимум</w:t>
      </w:r>
      <w:r>
        <w:rPr>
          <w:rFonts w:eastAsia="Calibri"/>
          <w:sz w:val="28"/>
          <w:szCs w:val="28"/>
          <w:lang w:eastAsia="en-US"/>
        </w:rPr>
        <w:t>;</w:t>
      </w:r>
    </w:p>
    <w:p w14:paraId="015396D9" w14:textId="77777777" w:rsidR="00AC3688" w:rsidRPr="00E00B35" w:rsidRDefault="00DD18E6" w:rsidP="00AC3688">
      <w:pPr>
        <w:autoSpaceDE w:val="0"/>
        <w:autoSpaceDN w:val="0"/>
        <w:adjustRightInd w:val="0"/>
        <w:ind w:firstLine="680"/>
        <w:jc w:val="both"/>
        <w:rPr>
          <w:rFonts w:eastAsia="Calibri"/>
          <w:sz w:val="28"/>
          <w:szCs w:val="28"/>
          <w:lang w:eastAsia="en-US"/>
        </w:rPr>
      </w:pPr>
      <w:r>
        <w:rPr>
          <w:rFonts w:eastAsia="Calibri"/>
          <w:sz w:val="28"/>
          <w:szCs w:val="28"/>
          <w:lang w:eastAsia="en-US"/>
        </w:rPr>
        <w:lastRenderedPageBreak/>
        <w:t>д</w:t>
      </w:r>
      <w:r w:rsidR="00AC3688" w:rsidRPr="00E00B35">
        <w:rPr>
          <w:rFonts w:eastAsia="Calibri"/>
          <w:sz w:val="28"/>
          <w:szCs w:val="28"/>
          <w:lang w:eastAsia="en-US"/>
        </w:rPr>
        <w:t xml:space="preserve">евушки: розовая трасса </w:t>
      </w:r>
      <w:r w:rsidR="001572A6" w:rsidRPr="00E00B35">
        <w:rPr>
          <w:rFonts w:eastAsia="Calibri"/>
          <w:sz w:val="28"/>
          <w:szCs w:val="28"/>
          <w:lang w:eastAsia="en-US"/>
        </w:rPr>
        <w:t xml:space="preserve">1 </w:t>
      </w:r>
      <w:r w:rsidR="00AC3688" w:rsidRPr="00E00B35">
        <w:rPr>
          <w:rFonts w:eastAsia="Calibri"/>
          <w:sz w:val="28"/>
          <w:szCs w:val="28"/>
          <w:lang w:eastAsia="en-US"/>
        </w:rPr>
        <w:t>м максимум</w:t>
      </w:r>
      <w:r>
        <w:rPr>
          <w:rFonts w:eastAsia="Calibri"/>
          <w:sz w:val="28"/>
          <w:szCs w:val="28"/>
          <w:lang w:eastAsia="en-US"/>
        </w:rPr>
        <w:t>;</w:t>
      </w:r>
    </w:p>
    <w:p w14:paraId="7ECEBACD" w14:textId="77777777" w:rsidR="00AC3688" w:rsidRPr="00E00B35" w:rsidRDefault="00DD18E6" w:rsidP="00AC3688">
      <w:pPr>
        <w:autoSpaceDE w:val="0"/>
        <w:autoSpaceDN w:val="0"/>
        <w:adjustRightInd w:val="0"/>
        <w:ind w:firstLine="680"/>
        <w:jc w:val="both"/>
        <w:rPr>
          <w:rFonts w:eastAsia="Calibri"/>
          <w:sz w:val="28"/>
          <w:szCs w:val="28"/>
          <w:lang w:eastAsia="en-US"/>
        </w:rPr>
      </w:pPr>
      <w:r>
        <w:rPr>
          <w:rFonts w:eastAsia="Calibri"/>
          <w:sz w:val="28"/>
          <w:szCs w:val="28"/>
          <w:lang w:eastAsia="en-US"/>
        </w:rPr>
        <w:t>ю</w:t>
      </w:r>
      <w:r w:rsidR="00AC3688" w:rsidRPr="00E00B35">
        <w:rPr>
          <w:rFonts w:eastAsia="Calibri"/>
          <w:sz w:val="28"/>
          <w:szCs w:val="28"/>
          <w:lang w:eastAsia="en-US"/>
        </w:rPr>
        <w:t xml:space="preserve">ниоры: красная трасса </w:t>
      </w:r>
      <w:r w:rsidR="001572A6" w:rsidRPr="00E00B35">
        <w:rPr>
          <w:rFonts w:eastAsia="Calibri"/>
          <w:sz w:val="28"/>
          <w:szCs w:val="28"/>
          <w:lang w:eastAsia="en-US"/>
        </w:rPr>
        <w:t xml:space="preserve">1,6 </w:t>
      </w:r>
      <w:r w:rsidR="00AC3688" w:rsidRPr="00E00B35">
        <w:rPr>
          <w:rFonts w:eastAsia="Calibri"/>
          <w:sz w:val="28"/>
          <w:szCs w:val="28"/>
          <w:lang w:eastAsia="en-US"/>
        </w:rPr>
        <w:t>м максимум</w:t>
      </w:r>
      <w:r>
        <w:rPr>
          <w:rFonts w:eastAsia="Calibri"/>
          <w:sz w:val="28"/>
          <w:szCs w:val="28"/>
          <w:lang w:eastAsia="en-US"/>
        </w:rPr>
        <w:t>;</w:t>
      </w:r>
    </w:p>
    <w:p w14:paraId="5BE13E9C" w14:textId="77777777" w:rsidR="00AC3688" w:rsidRPr="00E00B35" w:rsidRDefault="00DD18E6" w:rsidP="00AC3688">
      <w:pPr>
        <w:autoSpaceDE w:val="0"/>
        <w:autoSpaceDN w:val="0"/>
        <w:adjustRightInd w:val="0"/>
        <w:ind w:firstLine="680"/>
        <w:jc w:val="both"/>
        <w:rPr>
          <w:rFonts w:eastAsia="Calibri"/>
          <w:sz w:val="28"/>
          <w:szCs w:val="28"/>
          <w:lang w:eastAsia="en-US"/>
        </w:rPr>
      </w:pPr>
      <w:r>
        <w:rPr>
          <w:rFonts w:eastAsia="Calibri"/>
          <w:sz w:val="28"/>
          <w:szCs w:val="28"/>
          <w:lang w:eastAsia="en-US"/>
        </w:rPr>
        <w:t>м</w:t>
      </w:r>
      <w:r w:rsidR="00AC3688" w:rsidRPr="00E00B35">
        <w:rPr>
          <w:rFonts w:eastAsia="Calibri"/>
          <w:sz w:val="28"/>
          <w:szCs w:val="28"/>
          <w:lang w:eastAsia="en-US"/>
        </w:rPr>
        <w:t>ужчины: желтая трасса 1,8 м максимум</w:t>
      </w:r>
      <w:r>
        <w:rPr>
          <w:rFonts w:eastAsia="Calibri"/>
          <w:sz w:val="28"/>
          <w:szCs w:val="28"/>
          <w:lang w:eastAsia="en-US"/>
        </w:rPr>
        <w:t>;</w:t>
      </w:r>
    </w:p>
    <w:p w14:paraId="6B2BE0E1" w14:textId="77777777" w:rsidR="00AC3688" w:rsidRPr="0010214D" w:rsidRDefault="00DD18E6" w:rsidP="00AC3688">
      <w:pPr>
        <w:autoSpaceDE w:val="0"/>
        <w:autoSpaceDN w:val="0"/>
        <w:adjustRightInd w:val="0"/>
        <w:ind w:firstLine="680"/>
        <w:jc w:val="both"/>
        <w:rPr>
          <w:rFonts w:eastAsia="Calibri"/>
          <w:sz w:val="28"/>
          <w:szCs w:val="28"/>
          <w:lang w:eastAsia="en-US"/>
        </w:rPr>
      </w:pPr>
      <w:r>
        <w:rPr>
          <w:rFonts w:eastAsia="Calibri"/>
          <w:sz w:val="28"/>
          <w:szCs w:val="28"/>
          <w:lang w:eastAsia="en-US"/>
        </w:rPr>
        <w:t>ю</w:t>
      </w:r>
      <w:r w:rsidR="00AC3688" w:rsidRPr="00E00B35">
        <w:rPr>
          <w:rFonts w:eastAsia="Calibri"/>
          <w:sz w:val="28"/>
          <w:szCs w:val="28"/>
          <w:lang w:eastAsia="en-US"/>
        </w:rPr>
        <w:t xml:space="preserve">ниорки, женщины: розовая трасса </w:t>
      </w:r>
      <w:r w:rsidR="00436EEF" w:rsidRPr="00E00B35">
        <w:rPr>
          <w:rFonts w:eastAsia="Calibri"/>
          <w:sz w:val="28"/>
          <w:szCs w:val="28"/>
          <w:lang w:eastAsia="en-US"/>
        </w:rPr>
        <w:t xml:space="preserve">1,6 </w:t>
      </w:r>
      <w:r w:rsidR="00AC3688" w:rsidRPr="00E00B35">
        <w:rPr>
          <w:rFonts w:eastAsia="Calibri"/>
          <w:sz w:val="28"/>
          <w:szCs w:val="28"/>
          <w:lang w:eastAsia="en-US"/>
        </w:rPr>
        <w:t>м максимум</w:t>
      </w:r>
      <w:r w:rsidR="00E00B35">
        <w:rPr>
          <w:rFonts w:eastAsia="Calibri"/>
          <w:sz w:val="28"/>
          <w:szCs w:val="28"/>
          <w:lang w:eastAsia="en-US"/>
        </w:rPr>
        <w:t>.</w:t>
      </w:r>
    </w:p>
    <w:p w14:paraId="3FF64F80" w14:textId="508417F1" w:rsidR="00F34DCC" w:rsidRDefault="00AC3688" w:rsidP="00454218">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В особых случаях комиссия может допустить другое значение максимальной высоты для</w:t>
      </w:r>
      <w:r>
        <w:rPr>
          <w:rFonts w:eastAsia="Calibri"/>
          <w:sz w:val="28"/>
          <w:szCs w:val="28"/>
          <w:lang w:eastAsia="en-US"/>
        </w:rPr>
        <w:t xml:space="preserve"> </w:t>
      </w:r>
      <w:r w:rsidRPr="0010214D">
        <w:rPr>
          <w:rFonts w:eastAsia="Calibri"/>
          <w:sz w:val="28"/>
          <w:szCs w:val="28"/>
          <w:lang w:eastAsia="en-US"/>
        </w:rPr>
        <w:t>спрыгивания вниз.</w:t>
      </w:r>
    </w:p>
    <w:p w14:paraId="0FDF1BA6"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10214D">
        <w:rPr>
          <w:rFonts w:eastAsia="Calibri"/>
          <w:b/>
          <w:sz w:val="28"/>
          <w:szCs w:val="28"/>
          <w:lang w:eastAsia="en-US"/>
        </w:rPr>
        <w:t>§</w:t>
      </w:r>
      <w:r w:rsidRPr="00395245">
        <w:rPr>
          <w:rFonts w:eastAsia="Calibri"/>
          <w:b/>
          <w:sz w:val="28"/>
          <w:szCs w:val="28"/>
          <w:lang w:eastAsia="en-US"/>
        </w:rPr>
        <w:t>6 Зона соревнований</w:t>
      </w:r>
    </w:p>
    <w:p w14:paraId="7D346D7E" w14:textId="77777777" w:rsidR="000935F9" w:rsidRPr="00395245" w:rsidRDefault="000935F9" w:rsidP="00930F06">
      <w:pPr>
        <w:autoSpaceDE w:val="0"/>
        <w:autoSpaceDN w:val="0"/>
        <w:adjustRightInd w:val="0"/>
        <w:ind w:firstLine="680"/>
        <w:jc w:val="both"/>
        <w:rPr>
          <w:rFonts w:eastAsia="Calibri"/>
          <w:sz w:val="28"/>
          <w:szCs w:val="28"/>
          <w:lang w:eastAsia="en-US"/>
        </w:rPr>
      </w:pPr>
    </w:p>
    <w:p w14:paraId="5F5971D5"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7.1.02</w:t>
      </w:r>
      <w:r w:rsidR="0022777B" w:rsidRPr="00395245">
        <w:rPr>
          <w:rFonts w:eastAsia="Calibri"/>
          <w:b/>
          <w:sz w:val="28"/>
          <w:szCs w:val="28"/>
          <w:lang w:eastAsia="en-US"/>
        </w:rPr>
        <w:t>5</w:t>
      </w:r>
    </w:p>
    <w:p w14:paraId="0570EA59"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С целью повышения привлекательности, секции необходимо организовывать на одной</w:t>
      </w:r>
      <w:r w:rsidR="00235048">
        <w:rPr>
          <w:rFonts w:eastAsia="Calibri"/>
          <w:sz w:val="28"/>
          <w:szCs w:val="28"/>
          <w:lang w:eastAsia="en-US"/>
        </w:rPr>
        <w:t xml:space="preserve"> </w:t>
      </w:r>
      <w:r w:rsidRPr="0010214D">
        <w:rPr>
          <w:rFonts w:eastAsia="Calibri"/>
          <w:sz w:val="28"/>
          <w:szCs w:val="28"/>
          <w:lang w:eastAsia="en-US"/>
        </w:rPr>
        <w:t>огорожен</w:t>
      </w:r>
      <w:r w:rsidR="00C66052" w:rsidRPr="0010214D">
        <w:rPr>
          <w:rFonts w:eastAsia="Calibri"/>
          <w:sz w:val="28"/>
          <w:szCs w:val="28"/>
          <w:lang w:eastAsia="en-US"/>
        </w:rPr>
        <w:t>н</w:t>
      </w:r>
      <w:r w:rsidRPr="0010214D">
        <w:rPr>
          <w:rFonts w:eastAsia="Calibri"/>
          <w:sz w:val="28"/>
          <w:szCs w:val="28"/>
          <w:lang w:eastAsia="en-US"/>
        </w:rPr>
        <w:t>ой территории, называемой зоной соревнований, в центральных частях города, в</w:t>
      </w:r>
      <w:r w:rsidR="00235048">
        <w:rPr>
          <w:rFonts w:eastAsia="Calibri"/>
          <w:sz w:val="28"/>
          <w:szCs w:val="28"/>
          <w:lang w:eastAsia="en-US"/>
        </w:rPr>
        <w:t xml:space="preserve"> </w:t>
      </w:r>
      <w:r w:rsidRPr="0010214D">
        <w:rPr>
          <w:rFonts w:eastAsia="Calibri"/>
          <w:sz w:val="28"/>
          <w:szCs w:val="28"/>
          <w:lang w:eastAsia="en-US"/>
        </w:rPr>
        <w:t>залах, на стадионах или на открытых площадках. Штаб гонки (офис соревнований, сцена,</w:t>
      </w:r>
      <w:r w:rsidR="00C66052" w:rsidRPr="0010214D">
        <w:rPr>
          <w:rFonts w:eastAsia="Calibri"/>
          <w:sz w:val="28"/>
          <w:szCs w:val="28"/>
          <w:lang w:eastAsia="en-US"/>
        </w:rPr>
        <w:t xml:space="preserve"> экраны), VIP</w:t>
      </w:r>
      <w:r w:rsidR="00D27B60" w:rsidRPr="00250678">
        <w:rPr>
          <w:rFonts w:eastAsia="Calibri"/>
          <w:sz w:val="28"/>
          <w:szCs w:val="28"/>
          <w:lang w:eastAsia="en-US"/>
        </w:rPr>
        <w:t xml:space="preserve"> </w:t>
      </w:r>
      <w:r w:rsidRPr="0010214D">
        <w:rPr>
          <w:rFonts w:eastAsia="Calibri"/>
          <w:sz w:val="28"/>
          <w:szCs w:val="28"/>
          <w:lang w:eastAsia="en-US"/>
        </w:rPr>
        <w:t>зона, зона награждения, пресс-центр, звуковое оборудование, зоны для команд</w:t>
      </w:r>
      <w:r w:rsidR="00235048">
        <w:rPr>
          <w:rFonts w:eastAsia="Calibri"/>
          <w:sz w:val="28"/>
          <w:szCs w:val="28"/>
          <w:lang w:eastAsia="en-US"/>
        </w:rPr>
        <w:t xml:space="preserve"> </w:t>
      </w:r>
      <w:r w:rsidRPr="0010214D">
        <w:rPr>
          <w:rFonts w:eastAsia="Calibri"/>
          <w:sz w:val="28"/>
          <w:szCs w:val="28"/>
          <w:lang w:eastAsia="en-US"/>
        </w:rPr>
        <w:t>и разминочная секция должны находится в непосредственной близости от зоны</w:t>
      </w:r>
      <w:r w:rsidR="00235048">
        <w:rPr>
          <w:rFonts w:eastAsia="Calibri"/>
          <w:sz w:val="28"/>
          <w:szCs w:val="28"/>
          <w:lang w:eastAsia="en-US"/>
        </w:rPr>
        <w:t xml:space="preserve"> </w:t>
      </w:r>
      <w:r w:rsidRPr="0010214D">
        <w:rPr>
          <w:rFonts w:eastAsia="Calibri"/>
          <w:sz w:val="28"/>
          <w:szCs w:val="28"/>
          <w:lang w:eastAsia="en-US"/>
        </w:rPr>
        <w:t>соревнований.</w:t>
      </w:r>
    </w:p>
    <w:p w14:paraId="57DB165F"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Вся зона соревнований должна быть окружена специальными ограждениями.</w:t>
      </w:r>
    </w:p>
    <w:p w14:paraId="0AF623A4"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Оптимально, чтобы зона соревнований и штаб гонки были соединены с офисом</w:t>
      </w:r>
      <w:r w:rsidR="00235048">
        <w:rPr>
          <w:rFonts w:eastAsia="Calibri"/>
          <w:sz w:val="28"/>
          <w:szCs w:val="28"/>
          <w:lang w:eastAsia="en-US"/>
        </w:rPr>
        <w:t xml:space="preserve"> </w:t>
      </w:r>
      <w:r w:rsidRPr="0010214D">
        <w:rPr>
          <w:rFonts w:eastAsia="Calibri"/>
          <w:sz w:val="28"/>
          <w:szCs w:val="28"/>
          <w:lang w:eastAsia="en-US"/>
        </w:rPr>
        <w:t>соревнований, чтобы спорт</w:t>
      </w:r>
      <w:r w:rsidR="00723565">
        <w:rPr>
          <w:rFonts w:eastAsia="Calibri"/>
          <w:sz w:val="28"/>
          <w:szCs w:val="28"/>
          <w:lang w:eastAsia="en-US"/>
        </w:rPr>
        <w:t>сменам не приходилось пробираться</w:t>
      </w:r>
      <w:r w:rsidRPr="0010214D">
        <w:rPr>
          <w:rFonts w:eastAsia="Calibri"/>
          <w:sz w:val="28"/>
          <w:szCs w:val="28"/>
          <w:lang w:eastAsia="en-US"/>
        </w:rPr>
        <w:t xml:space="preserve"> через зрителей.</w:t>
      </w:r>
      <w:r w:rsidR="00C66052" w:rsidRPr="0010214D">
        <w:rPr>
          <w:rFonts w:eastAsia="Calibri"/>
          <w:sz w:val="28"/>
          <w:szCs w:val="28"/>
          <w:lang w:eastAsia="en-US"/>
        </w:rPr>
        <w:t xml:space="preserve"> Зона </w:t>
      </w:r>
      <w:r w:rsidRPr="0010214D">
        <w:rPr>
          <w:rFonts w:eastAsia="Calibri"/>
          <w:sz w:val="28"/>
          <w:szCs w:val="28"/>
          <w:lang w:eastAsia="en-US"/>
        </w:rPr>
        <w:t>соревнований должна быть расположена таким образом, чтобы зрители без труда</w:t>
      </w:r>
      <w:r w:rsidR="00C66052" w:rsidRPr="0010214D">
        <w:rPr>
          <w:rFonts w:eastAsia="Calibri"/>
          <w:sz w:val="28"/>
          <w:szCs w:val="28"/>
          <w:lang w:eastAsia="en-US"/>
        </w:rPr>
        <w:t xml:space="preserve"> могли следить </w:t>
      </w:r>
      <w:r w:rsidRPr="0010214D">
        <w:rPr>
          <w:rFonts w:eastAsia="Calibri"/>
          <w:sz w:val="28"/>
          <w:szCs w:val="28"/>
          <w:lang w:eastAsia="en-US"/>
        </w:rPr>
        <w:t>за ходом соревнований.</w:t>
      </w:r>
    </w:p>
    <w:p w14:paraId="1FC1F7FD" w14:textId="77777777" w:rsidR="00C66052" w:rsidRPr="0010214D" w:rsidRDefault="00C66052" w:rsidP="00930F06">
      <w:pPr>
        <w:autoSpaceDE w:val="0"/>
        <w:autoSpaceDN w:val="0"/>
        <w:adjustRightInd w:val="0"/>
        <w:ind w:firstLine="680"/>
        <w:jc w:val="both"/>
        <w:rPr>
          <w:rFonts w:eastAsia="Calibri"/>
          <w:sz w:val="28"/>
          <w:szCs w:val="28"/>
          <w:lang w:eastAsia="en-US"/>
        </w:rPr>
      </w:pPr>
    </w:p>
    <w:p w14:paraId="6F535B3B" w14:textId="77777777" w:rsidR="00DB4B1F"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7.1.02</w:t>
      </w:r>
      <w:r w:rsidR="0022777B">
        <w:rPr>
          <w:rFonts w:eastAsia="Calibri"/>
          <w:b/>
          <w:sz w:val="28"/>
          <w:szCs w:val="28"/>
          <w:lang w:eastAsia="en-US"/>
        </w:rPr>
        <w:t>6</w:t>
      </w:r>
    </w:p>
    <w:p w14:paraId="6BDFDAB8"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Табличка секции должна сообщать спортсменам и командам, на каком этапе соревнований</w:t>
      </w:r>
      <w:r w:rsidR="00235048">
        <w:rPr>
          <w:rFonts w:eastAsia="Calibri"/>
          <w:sz w:val="28"/>
          <w:szCs w:val="28"/>
          <w:lang w:eastAsia="en-US"/>
        </w:rPr>
        <w:t xml:space="preserve"> </w:t>
      </w:r>
      <w:r w:rsidRPr="0010214D">
        <w:rPr>
          <w:rFonts w:eastAsia="Calibri"/>
          <w:sz w:val="28"/>
          <w:szCs w:val="28"/>
          <w:lang w:eastAsia="en-US"/>
        </w:rPr>
        <w:t>данный сектор будет использоваться (¼ финала, ½ финала, финал…)</w:t>
      </w:r>
    </w:p>
    <w:p w14:paraId="05D6C174" w14:textId="77777777" w:rsidR="00C66052" w:rsidRPr="0010214D" w:rsidRDefault="00C66052" w:rsidP="00930F06">
      <w:pPr>
        <w:autoSpaceDE w:val="0"/>
        <w:autoSpaceDN w:val="0"/>
        <w:adjustRightInd w:val="0"/>
        <w:ind w:firstLine="680"/>
        <w:jc w:val="both"/>
        <w:rPr>
          <w:rFonts w:eastAsia="Calibri"/>
          <w:b/>
          <w:sz w:val="28"/>
          <w:szCs w:val="28"/>
          <w:lang w:eastAsia="en-US"/>
        </w:rPr>
      </w:pPr>
    </w:p>
    <w:p w14:paraId="1AC83551" w14:textId="77777777" w:rsidR="00DB4B1F"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7.1.02</w:t>
      </w:r>
      <w:r w:rsidR="0022777B">
        <w:rPr>
          <w:rFonts w:eastAsia="Calibri"/>
          <w:b/>
          <w:sz w:val="28"/>
          <w:szCs w:val="28"/>
          <w:lang w:eastAsia="en-US"/>
        </w:rPr>
        <w:t>7</w:t>
      </w:r>
    </w:p>
    <w:p w14:paraId="0DB2246B"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xml:space="preserve">Технический делегат с согласия </w:t>
      </w:r>
      <w:r w:rsidR="008F59AD">
        <w:rPr>
          <w:rFonts w:eastAsia="Calibri"/>
          <w:sz w:val="28"/>
          <w:szCs w:val="28"/>
          <w:lang w:eastAsia="en-US"/>
        </w:rPr>
        <w:t>главного судьи</w:t>
      </w:r>
      <w:r w:rsidRPr="0010214D">
        <w:rPr>
          <w:rFonts w:eastAsia="Calibri"/>
          <w:sz w:val="28"/>
          <w:szCs w:val="28"/>
          <w:lang w:eastAsia="en-US"/>
        </w:rPr>
        <w:t xml:space="preserve"> определяет порядок</w:t>
      </w:r>
      <w:r w:rsidR="00235048">
        <w:rPr>
          <w:rFonts w:eastAsia="Calibri"/>
          <w:sz w:val="28"/>
          <w:szCs w:val="28"/>
          <w:lang w:eastAsia="en-US"/>
        </w:rPr>
        <w:t xml:space="preserve"> </w:t>
      </w:r>
      <w:r w:rsidRPr="0010214D">
        <w:rPr>
          <w:rFonts w:eastAsia="Calibri"/>
          <w:sz w:val="28"/>
          <w:szCs w:val="28"/>
          <w:lang w:eastAsia="en-US"/>
        </w:rPr>
        <w:t>прохождения секторов (последовательно или в свободном порядке).</w:t>
      </w:r>
    </w:p>
    <w:p w14:paraId="062BD4FF" w14:textId="77777777" w:rsidR="00C66052" w:rsidRPr="0010214D" w:rsidRDefault="00C66052" w:rsidP="00930F06">
      <w:pPr>
        <w:autoSpaceDE w:val="0"/>
        <w:autoSpaceDN w:val="0"/>
        <w:adjustRightInd w:val="0"/>
        <w:ind w:firstLine="680"/>
        <w:jc w:val="both"/>
        <w:rPr>
          <w:rFonts w:eastAsia="Calibri"/>
          <w:sz w:val="28"/>
          <w:szCs w:val="28"/>
          <w:lang w:eastAsia="en-US"/>
        </w:rPr>
      </w:pPr>
    </w:p>
    <w:p w14:paraId="5A96EFFC" w14:textId="77777777" w:rsidR="00DB4B1F"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7.1.02</w:t>
      </w:r>
      <w:r w:rsidR="0022777B">
        <w:rPr>
          <w:rFonts w:eastAsia="Calibri"/>
          <w:b/>
          <w:sz w:val="28"/>
          <w:szCs w:val="28"/>
          <w:lang w:eastAsia="en-US"/>
        </w:rPr>
        <w:t>8</w:t>
      </w:r>
    </w:p>
    <w:p w14:paraId="3A2D988F" w14:textId="76975981" w:rsidR="00F34DCC" w:rsidRPr="0010214D" w:rsidRDefault="00851757" w:rsidP="00454218">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Секции могут быть изменены техническим делегатом между кругами, но только с согласия</w:t>
      </w:r>
      <w:r w:rsidR="00235048">
        <w:rPr>
          <w:rFonts w:eastAsia="Calibri"/>
          <w:sz w:val="28"/>
          <w:szCs w:val="28"/>
          <w:lang w:eastAsia="en-US"/>
        </w:rPr>
        <w:t xml:space="preserve"> </w:t>
      </w:r>
      <w:r w:rsidRPr="0010214D">
        <w:rPr>
          <w:rFonts w:eastAsia="Calibri"/>
          <w:sz w:val="28"/>
          <w:szCs w:val="28"/>
          <w:lang w:eastAsia="en-US"/>
        </w:rPr>
        <w:t>коллегии</w:t>
      </w:r>
      <w:r w:rsidR="00235048">
        <w:rPr>
          <w:rFonts w:eastAsia="Calibri"/>
          <w:sz w:val="28"/>
          <w:szCs w:val="28"/>
          <w:lang w:eastAsia="en-US"/>
        </w:rPr>
        <w:t xml:space="preserve"> </w:t>
      </w:r>
      <w:r w:rsidR="008F59AD">
        <w:rPr>
          <w:rFonts w:eastAsia="Calibri"/>
          <w:sz w:val="28"/>
          <w:szCs w:val="28"/>
          <w:lang w:eastAsia="en-US"/>
        </w:rPr>
        <w:t>судей</w:t>
      </w:r>
      <w:r w:rsidRPr="0010214D">
        <w:rPr>
          <w:rFonts w:eastAsia="Calibri"/>
          <w:sz w:val="28"/>
          <w:szCs w:val="28"/>
          <w:lang w:eastAsia="en-US"/>
        </w:rPr>
        <w:t>.</w:t>
      </w:r>
    </w:p>
    <w:p w14:paraId="61A441E9"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§7 Регламент старта и прохождения соревнований</w:t>
      </w:r>
    </w:p>
    <w:p w14:paraId="75815F62" w14:textId="77777777" w:rsidR="00C66052" w:rsidRPr="00395245" w:rsidRDefault="00C66052" w:rsidP="00930F06">
      <w:pPr>
        <w:autoSpaceDE w:val="0"/>
        <w:autoSpaceDN w:val="0"/>
        <w:adjustRightInd w:val="0"/>
        <w:ind w:firstLine="680"/>
        <w:jc w:val="both"/>
        <w:rPr>
          <w:rFonts w:eastAsia="Calibri"/>
          <w:sz w:val="28"/>
          <w:szCs w:val="28"/>
          <w:lang w:eastAsia="en-US"/>
        </w:rPr>
      </w:pPr>
    </w:p>
    <w:p w14:paraId="7F352756"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w:t>
      </w:r>
      <w:r w:rsidR="0022777B" w:rsidRPr="00395245">
        <w:rPr>
          <w:rFonts w:eastAsia="Calibri"/>
          <w:b/>
          <w:sz w:val="28"/>
          <w:szCs w:val="28"/>
          <w:lang w:eastAsia="en-US"/>
        </w:rPr>
        <w:t>29</w:t>
      </w:r>
    </w:p>
    <w:p w14:paraId="35330E72"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lastRenderedPageBreak/>
        <w:t>Каждый участник сам несет ответственность за соблюдение своего временем старта.</w:t>
      </w:r>
    </w:p>
    <w:p w14:paraId="4DA5EE40" w14:textId="77777777" w:rsidR="00DD18E6" w:rsidRPr="00395245" w:rsidRDefault="00DD18E6" w:rsidP="00930F06">
      <w:pPr>
        <w:autoSpaceDE w:val="0"/>
        <w:autoSpaceDN w:val="0"/>
        <w:adjustRightInd w:val="0"/>
        <w:ind w:firstLine="680"/>
        <w:jc w:val="both"/>
        <w:rPr>
          <w:rFonts w:eastAsia="Calibri"/>
          <w:sz w:val="28"/>
          <w:szCs w:val="28"/>
          <w:lang w:eastAsia="en-US"/>
        </w:rPr>
      </w:pPr>
    </w:p>
    <w:p w14:paraId="71B1FDB8"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7.1.03</w:t>
      </w:r>
      <w:r w:rsidR="0022777B" w:rsidRPr="00395245">
        <w:rPr>
          <w:rFonts w:eastAsia="Calibri"/>
          <w:b/>
          <w:sz w:val="28"/>
          <w:szCs w:val="28"/>
          <w:lang w:eastAsia="en-US"/>
        </w:rPr>
        <w:t>0</w:t>
      </w:r>
    </w:p>
    <w:p w14:paraId="545F5EF9"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Во время проведения соревнований спортсмены должны</w:t>
      </w:r>
      <w:r w:rsidR="00C66052" w:rsidRPr="00395245">
        <w:rPr>
          <w:rFonts w:eastAsia="Calibri"/>
          <w:sz w:val="28"/>
          <w:szCs w:val="28"/>
          <w:lang w:eastAsia="en-US"/>
        </w:rPr>
        <w:t xml:space="preserve"> соблюдать дисциплину и правила </w:t>
      </w:r>
      <w:r w:rsidRPr="00395245">
        <w:rPr>
          <w:rFonts w:eastAsia="Calibri"/>
          <w:sz w:val="28"/>
          <w:szCs w:val="28"/>
          <w:lang w:eastAsia="en-US"/>
        </w:rPr>
        <w:t>и</w:t>
      </w:r>
      <w:r w:rsidR="00235048" w:rsidRPr="00395245">
        <w:rPr>
          <w:rFonts w:eastAsia="Calibri"/>
          <w:sz w:val="28"/>
          <w:szCs w:val="28"/>
          <w:lang w:eastAsia="en-US"/>
        </w:rPr>
        <w:t xml:space="preserve"> </w:t>
      </w:r>
      <w:r w:rsidRPr="00395245">
        <w:rPr>
          <w:rFonts w:eastAsia="Calibri"/>
          <w:sz w:val="28"/>
          <w:szCs w:val="28"/>
          <w:lang w:eastAsia="en-US"/>
        </w:rPr>
        <w:t>рекомендации</w:t>
      </w:r>
      <w:r w:rsidR="00235048" w:rsidRPr="00395245">
        <w:rPr>
          <w:rFonts w:eastAsia="Calibri"/>
          <w:sz w:val="28"/>
          <w:szCs w:val="28"/>
          <w:lang w:eastAsia="en-US"/>
        </w:rPr>
        <w:t xml:space="preserve"> </w:t>
      </w:r>
      <w:r w:rsidR="00D81BF4" w:rsidRPr="00395245">
        <w:rPr>
          <w:rFonts w:eastAsia="Calibri"/>
          <w:sz w:val="28"/>
          <w:szCs w:val="28"/>
          <w:lang w:eastAsia="en-US"/>
        </w:rPr>
        <w:t>ОСФ</w:t>
      </w:r>
      <w:r w:rsidRPr="00395245">
        <w:rPr>
          <w:rFonts w:eastAsia="Calibri"/>
          <w:sz w:val="28"/>
          <w:szCs w:val="28"/>
          <w:lang w:eastAsia="en-US"/>
        </w:rPr>
        <w:t>, чтобы гарантировать равные условия для всех. Спортсмены должны</w:t>
      </w:r>
      <w:r w:rsidR="00235048" w:rsidRPr="00395245">
        <w:rPr>
          <w:rFonts w:eastAsia="Calibri"/>
          <w:sz w:val="28"/>
          <w:szCs w:val="28"/>
          <w:lang w:eastAsia="en-US"/>
        </w:rPr>
        <w:t xml:space="preserve"> </w:t>
      </w:r>
      <w:r w:rsidRPr="00395245">
        <w:rPr>
          <w:rFonts w:eastAsia="Calibri"/>
          <w:sz w:val="28"/>
          <w:szCs w:val="28"/>
          <w:lang w:eastAsia="en-US"/>
        </w:rPr>
        <w:t>быть информированы обо всех условиях, прежде чем они начнут регистрацию.</w:t>
      </w:r>
    </w:p>
    <w:p w14:paraId="69CB5C48" w14:textId="77777777" w:rsidR="00EB5E18" w:rsidRPr="00395245" w:rsidRDefault="00EB5E18" w:rsidP="00930F06">
      <w:pPr>
        <w:autoSpaceDE w:val="0"/>
        <w:autoSpaceDN w:val="0"/>
        <w:adjustRightInd w:val="0"/>
        <w:ind w:firstLine="680"/>
        <w:jc w:val="both"/>
        <w:rPr>
          <w:rFonts w:eastAsia="Calibri"/>
          <w:sz w:val="28"/>
          <w:szCs w:val="28"/>
          <w:lang w:eastAsia="en-US"/>
        </w:rPr>
      </w:pPr>
    </w:p>
    <w:p w14:paraId="39A03097"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7.1.03</w:t>
      </w:r>
      <w:r w:rsidR="0022777B" w:rsidRPr="00395245">
        <w:rPr>
          <w:rFonts w:eastAsia="Calibri"/>
          <w:b/>
          <w:sz w:val="28"/>
          <w:szCs w:val="28"/>
          <w:lang w:eastAsia="en-US"/>
        </w:rPr>
        <w:t>1</w:t>
      </w:r>
    </w:p>
    <w:p w14:paraId="5174E30D"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 случае происхождению несчастного случая, участники должны незамедлительно оказать</w:t>
      </w:r>
      <w:r w:rsidR="00235048" w:rsidRPr="00395245">
        <w:rPr>
          <w:rFonts w:eastAsia="Calibri"/>
          <w:sz w:val="28"/>
          <w:szCs w:val="28"/>
          <w:lang w:eastAsia="en-US"/>
        </w:rPr>
        <w:t xml:space="preserve"> </w:t>
      </w:r>
      <w:r w:rsidRPr="00395245">
        <w:rPr>
          <w:rFonts w:eastAsia="Calibri"/>
          <w:sz w:val="28"/>
          <w:szCs w:val="28"/>
          <w:lang w:eastAsia="en-US"/>
        </w:rPr>
        <w:t>друг другу первую помощь, или хотя бы позвать на помощь. Потери времени, понесённые по</w:t>
      </w:r>
      <w:r w:rsidR="00235048" w:rsidRPr="00395245">
        <w:rPr>
          <w:rFonts w:eastAsia="Calibri"/>
          <w:sz w:val="28"/>
          <w:szCs w:val="28"/>
          <w:lang w:eastAsia="en-US"/>
        </w:rPr>
        <w:t xml:space="preserve"> </w:t>
      </w:r>
      <w:r w:rsidRPr="00395245">
        <w:rPr>
          <w:rFonts w:eastAsia="Calibri"/>
          <w:sz w:val="28"/>
          <w:szCs w:val="28"/>
          <w:lang w:eastAsia="en-US"/>
        </w:rPr>
        <w:t>этой причине, должны быть подтверждены лично участником, которому оказывалась</w:t>
      </w:r>
      <w:r w:rsidR="00ED54B4" w:rsidRPr="00395245">
        <w:rPr>
          <w:rFonts w:eastAsia="Calibri"/>
          <w:sz w:val="28"/>
          <w:szCs w:val="28"/>
          <w:lang w:eastAsia="en-US"/>
        </w:rPr>
        <w:t xml:space="preserve"> </w:t>
      </w:r>
      <w:r w:rsidRPr="00395245">
        <w:rPr>
          <w:rFonts w:eastAsia="Calibri"/>
          <w:sz w:val="28"/>
          <w:szCs w:val="28"/>
          <w:lang w:eastAsia="en-US"/>
        </w:rPr>
        <w:t>помощь.</w:t>
      </w:r>
    </w:p>
    <w:p w14:paraId="0C374D88" w14:textId="77777777" w:rsidR="00C66052" w:rsidRPr="00395245" w:rsidRDefault="00C66052" w:rsidP="00930F06">
      <w:pPr>
        <w:autoSpaceDE w:val="0"/>
        <w:autoSpaceDN w:val="0"/>
        <w:adjustRightInd w:val="0"/>
        <w:ind w:firstLine="680"/>
        <w:jc w:val="both"/>
        <w:rPr>
          <w:rFonts w:eastAsia="Calibri"/>
          <w:sz w:val="28"/>
          <w:szCs w:val="28"/>
          <w:lang w:eastAsia="en-US"/>
        </w:rPr>
      </w:pPr>
    </w:p>
    <w:p w14:paraId="40A60BC9"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7.1.03</w:t>
      </w:r>
      <w:r w:rsidR="0022777B" w:rsidRPr="00395245">
        <w:rPr>
          <w:rFonts w:eastAsia="Calibri"/>
          <w:b/>
          <w:sz w:val="28"/>
          <w:szCs w:val="28"/>
          <w:lang w:eastAsia="en-US"/>
        </w:rPr>
        <w:t>2</w:t>
      </w:r>
    </w:p>
    <w:p w14:paraId="3D1EEC65" w14:textId="77777777" w:rsidR="00C66052" w:rsidRDefault="00851757" w:rsidP="0022777B">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Спортсменам</w:t>
      </w:r>
      <w:r w:rsidRPr="0010214D">
        <w:rPr>
          <w:rFonts w:eastAsia="Calibri"/>
          <w:sz w:val="28"/>
          <w:szCs w:val="28"/>
          <w:lang w:eastAsia="en-US"/>
        </w:rPr>
        <w:t xml:space="preserve"> запрещается изменять секции или их конфигурацию.</w:t>
      </w:r>
    </w:p>
    <w:p w14:paraId="665FB861" w14:textId="77777777" w:rsidR="0022777B" w:rsidRPr="0022777B" w:rsidRDefault="0022777B" w:rsidP="0022777B">
      <w:pPr>
        <w:autoSpaceDE w:val="0"/>
        <w:autoSpaceDN w:val="0"/>
        <w:adjustRightInd w:val="0"/>
        <w:ind w:firstLine="680"/>
        <w:jc w:val="both"/>
        <w:rPr>
          <w:rFonts w:eastAsia="Calibri"/>
          <w:sz w:val="28"/>
          <w:szCs w:val="28"/>
          <w:lang w:eastAsia="en-US"/>
        </w:rPr>
      </w:pPr>
    </w:p>
    <w:p w14:paraId="01314B57" w14:textId="77777777" w:rsidR="00674672"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7.1.03</w:t>
      </w:r>
      <w:r w:rsidR="0022777B">
        <w:rPr>
          <w:rFonts w:eastAsia="Calibri"/>
          <w:b/>
          <w:sz w:val="28"/>
          <w:szCs w:val="28"/>
          <w:lang w:eastAsia="en-US"/>
        </w:rPr>
        <w:t>3</w:t>
      </w:r>
    </w:p>
    <w:p w14:paraId="5B2403DF"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За исключением членов коллегии </w:t>
      </w:r>
      <w:r w:rsidR="008F59AD" w:rsidRPr="00395245">
        <w:rPr>
          <w:rFonts w:eastAsia="Calibri"/>
          <w:sz w:val="28"/>
          <w:szCs w:val="28"/>
          <w:lang w:eastAsia="en-US"/>
        </w:rPr>
        <w:t>судей</w:t>
      </w:r>
      <w:r w:rsidRPr="00395245">
        <w:rPr>
          <w:rFonts w:eastAsia="Calibri"/>
          <w:sz w:val="28"/>
          <w:szCs w:val="28"/>
          <w:lang w:eastAsia="en-US"/>
        </w:rPr>
        <w:t xml:space="preserve"> и технического делегата в секторе может</w:t>
      </w:r>
      <w:r w:rsidR="00ED54B4" w:rsidRPr="00395245">
        <w:rPr>
          <w:rFonts w:eastAsia="Calibri"/>
          <w:sz w:val="28"/>
          <w:szCs w:val="28"/>
          <w:lang w:eastAsia="en-US"/>
        </w:rPr>
        <w:t xml:space="preserve"> </w:t>
      </w:r>
      <w:r w:rsidRPr="00395245">
        <w:rPr>
          <w:rFonts w:eastAsia="Calibri"/>
          <w:sz w:val="28"/>
          <w:szCs w:val="28"/>
          <w:lang w:eastAsia="en-US"/>
        </w:rPr>
        <w:t xml:space="preserve">находиться только спортсмен, чьё имя назвал </w:t>
      </w:r>
      <w:r w:rsidR="008F59AD" w:rsidRPr="00395245">
        <w:rPr>
          <w:rFonts w:eastAsia="Calibri"/>
          <w:sz w:val="28"/>
          <w:szCs w:val="28"/>
          <w:lang w:eastAsia="en-US"/>
        </w:rPr>
        <w:t>судья</w:t>
      </w:r>
      <w:r w:rsidRPr="00395245">
        <w:rPr>
          <w:rFonts w:eastAsia="Calibri"/>
          <w:sz w:val="28"/>
          <w:szCs w:val="28"/>
          <w:lang w:eastAsia="en-US"/>
        </w:rPr>
        <w:t>.</w:t>
      </w:r>
    </w:p>
    <w:p w14:paraId="0FB575DB" w14:textId="77777777" w:rsidR="00C66052" w:rsidRPr="00395245" w:rsidRDefault="00C66052" w:rsidP="00930F06">
      <w:pPr>
        <w:autoSpaceDE w:val="0"/>
        <w:autoSpaceDN w:val="0"/>
        <w:adjustRightInd w:val="0"/>
        <w:ind w:firstLine="680"/>
        <w:jc w:val="both"/>
        <w:rPr>
          <w:rFonts w:eastAsia="Calibri"/>
          <w:sz w:val="28"/>
          <w:szCs w:val="28"/>
          <w:lang w:eastAsia="en-US"/>
        </w:rPr>
      </w:pPr>
    </w:p>
    <w:p w14:paraId="3F770A75"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7.1.03</w:t>
      </w:r>
      <w:r w:rsidR="0022777B" w:rsidRPr="00395245">
        <w:rPr>
          <w:rFonts w:eastAsia="Calibri"/>
          <w:b/>
          <w:sz w:val="28"/>
          <w:szCs w:val="28"/>
          <w:lang w:eastAsia="en-US"/>
        </w:rPr>
        <w:t>4</w:t>
      </w:r>
    </w:p>
    <w:p w14:paraId="54D8F14F"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Разрешается просмотр секций пешком.</w:t>
      </w:r>
    </w:p>
    <w:p w14:paraId="21AE567E" w14:textId="77777777" w:rsidR="00C66052" w:rsidRPr="00395245" w:rsidRDefault="00C66052" w:rsidP="00930F06">
      <w:pPr>
        <w:autoSpaceDE w:val="0"/>
        <w:autoSpaceDN w:val="0"/>
        <w:adjustRightInd w:val="0"/>
        <w:ind w:firstLine="680"/>
        <w:jc w:val="both"/>
        <w:rPr>
          <w:rFonts w:eastAsia="Calibri"/>
          <w:sz w:val="28"/>
          <w:szCs w:val="28"/>
          <w:lang w:eastAsia="en-US"/>
        </w:rPr>
      </w:pPr>
    </w:p>
    <w:p w14:paraId="3838DDBD" w14:textId="77777777" w:rsidR="00674672" w:rsidRPr="00395245" w:rsidRDefault="00851757" w:rsidP="00930F06">
      <w:pPr>
        <w:tabs>
          <w:tab w:val="left" w:pos="0"/>
        </w:tabs>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7.1.03</w:t>
      </w:r>
      <w:r w:rsidR="0022777B" w:rsidRPr="00395245">
        <w:rPr>
          <w:rFonts w:eastAsia="Calibri"/>
          <w:b/>
          <w:sz w:val="28"/>
          <w:szCs w:val="28"/>
          <w:lang w:eastAsia="en-US"/>
        </w:rPr>
        <w:t>5</w:t>
      </w:r>
    </w:p>
    <w:p w14:paraId="789F7DD0" w14:textId="77777777" w:rsidR="00C66052" w:rsidRDefault="00E00B35" w:rsidP="00930F06">
      <w:pPr>
        <w:autoSpaceDE w:val="0"/>
        <w:autoSpaceDN w:val="0"/>
        <w:adjustRightInd w:val="0"/>
        <w:ind w:firstLine="680"/>
        <w:jc w:val="both"/>
        <w:rPr>
          <w:rFonts w:eastAsia="Calibri"/>
          <w:sz w:val="28"/>
          <w:szCs w:val="28"/>
          <w:lang w:eastAsia="en-US"/>
        </w:rPr>
      </w:pPr>
      <w:r w:rsidRPr="00E00B35">
        <w:rPr>
          <w:rFonts w:eastAsia="Calibri"/>
          <w:sz w:val="28"/>
          <w:szCs w:val="28"/>
          <w:lang w:eastAsia="en-US"/>
        </w:rPr>
        <w:t>Набранные очки должны быть внесены судейской коллегией в оценочную карточку, выдаваемую каждому гонщику на старте. Кроме того, набранные очки должны быть внесены в итоговый протокол, который ведется для каждой секции. В случае расхождения между карточкой и итоговым протоколом, решение принимает судейская коллегия.</w:t>
      </w:r>
    </w:p>
    <w:p w14:paraId="19AA92D2" w14:textId="77777777" w:rsidR="00E00B35" w:rsidRPr="00395245" w:rsidRDefault="00E00B35" w:rsidP="00930F06">
      <w:pPr>
        <w:autoSpaceDE w:val="0"/>
        <w:autoSpaceDN w:val="0"/>
        <w:adjustRightInd w:val="0"/>
        <w:ind w:firstLine="680"/>
        <w:jc w:val="both"/>
        <w:rPr>
          <w:rFonts w:eastAsia="Calibri"/>
          <w:sz w:val="28"/>
          <w:szCs w:val="28"/>
          <w:lang w:eastAsia="en-US"/>
        </w:rPr>
      </w:pPr>
    </w:p>
    <w:p w14:paraId="3FCF3850"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7.1.03</w:t>
      </w:r>
      <w:r w:rsidR="0022777B" w:rsidRPr="00395245">
        <w:rPr>
          <w:rFonts w:eastAsia="Calibri"/>
          <w:b/>
          <w:sz w:val="28"/>
          <w:szCs w:val="28"/>
          <w:lang w:eastAsia="en-US"/>
        </w:rPr>
        <w:t>6</w:t>
      </w:r>
    </w:p>
    <w:p w14:paraId="0BB02D7B" w14:textId="77777777" w:rsidR="00851757"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Трасса размечается пронумерованными стрелками, цвет которых соответствует цвет</w:t>
      </w:r>
      <w:r w:rsidR="00ED54B4" w:rsidRPr="00395245">
        <w:rPr>
          <w:rFonts w:eastAsia="Calibri"/>
          <w:sz w:val="28"/>
          <w:szCs w:val="28"/>
          <w:lang w:eastAsia="en-US"/>
        </w:rPr>
        <w:t xml:space="preserve"> </w:t>
      </w:r>
      <w:r w:rsidRPr="00395245">
        <w:rPr>
          <w:rFonts w:eastAsia="Calibri"/>
          <w:sz w:val="28"/>
          <w:szCs w:val="28"/>
          <w:lang w:eastAsia="en-US"/>
        </w:rPr>
        <w:t>у</w:t>
      </w:r>
      <w:r w:rsidR="00ED54B4" w:rsidRPr="00395245">
        <w:rPr>
          <w:rFonts w:eastAsia="Calibri"/>
          <w:sz w:val="28"/>
          <w:szCs w:val="28"/>
          <w:lang w:eastAsia="en-US"/>
        </w:rPr>
        <w:t xml:space="preserve"> </w:t>
      </w:r>
      <w:r w:rsidRPr="00395245">
        <w:rPr>
          <w:rFonts w:eastAsia="Calibri"/>
          <w:sz w:val="28"/>
          <w:szCs w:val="28"/>
          <w:lang w:eastAsia="en-US"/>
        </w:rPr>
        <w:t>категорий. Проходить трассу следует в соответствии с данной разметкой.</w:t>
      </w:r>
    </w:p>
    <w:p w14:paraId="67E90F52" w14:textId="77777777" w:rsidR="00674672" w:rsidRPr="00395245" w:rsidRDefault="00674672" w:rsidP="00930F06">
      <w:pPr>
        <w:autoSpaceDE w:val="0"/>
        <w:autoSpaceDN w:val="0"/>
        <w:adjustRightInd w:val="0"/>
        <w:ind w:firstLine="680"/>
        <w:jc w:val="both"/>
        <w:rPr>
          <w:rFonts w:eastAsia="Calibri"/>
          <w:sz w:val="28"/>
          <w:szCs w:val="28"/>
          <w:lang w:eastAsia="en-US"/>
        </w:rPr>
      </w:pPr>
    </w:p>
    <w:p w14:paraId="72FDAA42"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7.1.03</w:t>
      </w:r>
      <w:r w:rsidR="0022777B" w:rsidRPr="00395245">
        <w:rPr>
          <w:rFonts w:eastAsia="Calibri"/>
          <w:b/>
          <w:sz w:val="28"/>
          <w:szCs w:val="28"/>
          <w:lang w:eastAsia="en-US"/>
        </w:rPr>
        <w:t>7</w:t>
      </w:r>
    </w:p>
    <w:p w14:paraId="087999BF"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Спортсменам запрещается проходить в ворота другой категории.</w:t>
      </w:r>
    </w:p>
    <w:p w14:paraId="3C0BD9ED" w14:textId="77777777" w:rsidR="00C66052" w:rsidRPr="00395245" w:rsidRDefault="00C66052" w:rsidP="00930F06">
      <w:pPr>
        <w:autoSpaceDE w:val="0"/>
        <w:autoSpaceDN w:val="0"/>
        <w:adjustRightInd w:val="0"/>
        <w:ind w:firstLine="680"/>
        <w:jc w:val="both"/>
        <w:rPr>
          <w:rFonts w:eastAsia="Calibri"/>
          <w:sz w:val="28"/>
          <w:szCs w:val="28"/>
          <w:lang w:eastAsia="en-US"/>
        </w:rPr>
      </w:pPr>
    </w:p>
    <w:p w14:paraId="2DB43303"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w:t>
      </w:r>
      <w:r w:rsidR="0022777B" w:rsidRPr="00395245">
        <w:rPr>
          <w:rFonts w:eastAsia="Calibri"/>
          <w:b/>
          <w:sz w:val="28"/>
          <w:szCs w:val="28"/>
          <w:lang w:eastAsia="en-US"/>
        </w:rPr>
        <w:t>38</w:t>
      </w:r>
    </w:p>
    <w:p w14:paraId="7515D2BA"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lastRenderedPageBreak/>
        <w:t>Для старта оба колеса должны быть в нейтральной зоне.</w:t>
      </w:r>
    </w:p>
    <w:p w14:paraId="61422533" w14:textId="77777777" w:rsidR="00C66052" w:rsidRPr="00395245" w:rsidRDefault="00C66052" w:rsidP="00930F06">
      <w:pPr>
        <w:autoSpaceDE w:val="0"/>
        <w:autoSpaceDN w:val="0"/>
        <w:adjustRightInd w:val="0"/>
        <w:ind w:firstLine="680"/>
        <w:jc w:val="both"/>
        <w:rPr>
          <w:rFonts w:eastAsia="Calibri"/>
          <w:sz w:val="28"/>
          <w:szCs w:val="28"/>
          <w:lang w:eastAsia="en-US"/>
        </w:rPr>
      </w:pPr>
    </w:p>
    <w:p w14:paraId="419A0AA4"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w:t>
      </w:r>
      <w:r w:rsidR="0022777B" w:rsidRPr="00395245">
        <w:rPr>
          <w:rFonts w:eastAsia="Calibri"/>
          <w:b/>
          <w:sz w:val="28"/>
          <w:szCs w:val="28"/>
          <w:lang w:eastAsia="en-US"/>
        </w:rPr>
        <w:t>39</w:t>
      </w:r>
    </w:p>
    <w:p w14:paraId="4DBCC814" w14:textId="2751ABB7" w:rsidR="00F34DCC" w:rsidRPr="00395245" w:rsidRDefault="00851757" w:rsidP="0045421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Спортсмен, выбывший из соревнований, обязан вернуть свою карточку в штаб гонки.</w:t>
      </w:r>
    </w:p>
    <w:p w14:paraId="36AA73E1"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§8 Продолжительность соревнований</w:t>
      </w:r>
    </w:p>
    <w:p w14:paraId="442C623E" w14:textId="77777777" w:rsidR="00C66052" w:rsidRPr="00395245" w:rsidRDefault="00C66052" w:rsidP="00930F06">
      <w:pPr>
        <w:autoSpaceDE w:val="0"/>
        <w:autoSpaceDN w:val="0"/>
        <w:adjustRightInd w:val="0"/>
        <w:ind w:firstLine="680"/>
        <w:jc w:val="both"/>
        <w:rPr>
          <w:rFonts w:eastAsia="Calibri"/>
          <w:sz w:val="28"/>
          <w:szCs w:val="28"/>
          <w:lang w:eastAsia="en-US"/>
        </w:rPr>
      </w:pPr>
    </w:p>
    <w:p w14:paraId="75C1C6C0"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7.1.04</w:t>
      </w:r>
      <w:r w:rsidR="0022777B" w:rsidRPr="00395245">
        <w:rPr>
          <w:rFonts w:eastAsia="Calibri"/>
          <w:b/>
          <w:sz w:val="28"/>
          <w:szCs w:val="28"/>
          <w:lang w:eastAsia="en-US"/>
        </w:rPr>
        <w:t>0</w:t>
      </w:r>
    </w:p>
    <w:p w14:paraId="25F2B8F9"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Общая продолжительность соревнований устанавливается техническим делегатом после</w:t>
      </w:r>
      <w:r w:rsidR="00ED54B4" w:rsidRPr="00395245">
        <w:rPr>
          <w:rFonts w:eastAsia="Calibri"/>
          <w:sz w:val="28"/>
          <w:szCs w:val="28"/>
          <w:lang w:eastAsia="en-US"/>
        </w:rPr>
        <w:t xml:space="preserve"> </w:t>
      </w:r>
      <w:r w:rsidRPr="00395245">
        <w:rPr>
          <w:rFonts w:eastAsia="Calibri"/>
          <w:sz w:val="28"/>
          <w:szCs w:val="28"/>
          <w:lang w:eastAsia="en-US"/>
        </w:rPr>
        <w:t xml:space="preserve">согласования с коллегией </w:t>
      </w:r>
      <w:r w:rsidR="003C2E50" w:rsidRPr="00395245">
        <w:rPr>
          <w:rFonts w:eastAsia="Calibri"/>
          <w:sz w:val="28"/>
          <w:szCs w:val="28"/>
          <w:lang w:eastAsia="en-US"/>
        </w:rPr>
        <w:t>судей</w:t>
      </w:r>
      <w:r w:rsidRPr="00395245">
        <w:rPr>
          <w:rFonts w:eastAsia="Calibri"/>
          <w:sz w:val="28"/>
          <w:szCs w:val="28"/>
          <w:lang w:eastAsia="en-US"/>
        </w:rPr>
        <w:t>. Общее время необходимо устанавливать таким</w:t>
      </w:r>
      <w:r w:rsidR="00ED54B4" w:rsidRPr="00395245">
        <w:rPr>
          <w:rFonts w:eastAsia="Calibri"/>
          <w:sz w:val="28"/>
          <w:szCs w:val="28"/>
          <w:lang w:eastAsia="en-US"/>
        </w:rPr>
        <w:t xml:space="preserve"> </w:t>
      </w:r>
      <w:r w:rsidRPr="00395245">
        <w:rPr>
          <w:rFonts w:eastAsia="Calibri"/>
          <w:sz w:val="28"/>
          <w:szCs w:val="28"/>
          <w:lang w:eastAsia="en-US"/>
        </w:rPr>
        <w:t>образом, чтобы все спортсмены могли завершить соревнования за это время. Коллегия</w:t>
      </w:r>
      <w:r w:rsidR="00ED54B4" w:rsidRPr="00395245">
        <w:rPr>
          <w:rFonts w:eastAsia="Calibri"/>
          <w:sz w:val="28"/>
          <w:szCs w:val="28"/>
          <w:lang w:eastAsia="en-US"/>
        </w:rPr>
        <w:t xml:space="preserve"> </w:t>
      </w:r>
      <w:r w:rsidR="003C2E50" w:rsidRPr="00395245">
        <w:rPr>
          <w:rFonts w:eastAsia="Calibri"/>
          <w:sz w:val="28"/>
          <w:szCs w:val="28"/>
          <w:lang w:eastAsia="en-US"/>
        </w:rPr>
        <w:t>судей</w:t>
      </w:r>
      <w:r w:rsidRPr="00395245">
        <w:rPr>
          <w:rFonts w:eastAsia="Calibri"/>
          <w:sz w:val="28"/>
          <w:szCs w:val="28"/>
          <w:lang w:eastAsia="en-US"/>
        </w:rPr>
        <w:t xml:space="preserve"> может увеличить общее время во время прохождения соревнований.</w:t>
      </w:r>
    </w:p>
    <w:p w14:paraId="6BAF00CC" w14:textId="77777777" w:rsidR="00E128C2" w:rsidRPr="00395245" w:rsidRDefault="00E128C2" w:rsidP="00723565">
      <w:pPr>
        <w:autoSpaceDE w:val="0"/>
        <w:autoSpaceDN w:val="0"/>
        <w:adjustRightInd w:val="0"/>
        <w:jc w:val="both"/>
        <w:rPr>
          <w:rFonts w:eastAsia="Calibri"/>
          <w:sz w:val="28"/>
          <w:szCs w:val="28"/>
          <w:lang w:eastAsia="en-US"/>
        </w:rPr>
      </w:pPr>
    </w:p>
    <w:p w14:paraId="33BE71DE"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7.1.04</w:t>
      </w:r>
      <w:r w:rsidR="0022777B" w:rsidRPr="00395245">
        <w:rPr>
          <w:rFonts w:eastAsia="Calibri"/>
          <w:b/>
          <w:sz w:val="28"/>
          <w:szCs w:val="28"/>
          <w:lang w:eastAsia="en-US"/>
        </w:rPr>
        <w:t>1</w:t>
      </w:r>
    </w:p>
    <w:p w14:paraId="6B3D2DBB" w14:textId="03355D15" w:rsidR="00F34DCC" w:rsidRPr="0010214D" w:rsidRDefault="00851757" w:rsidP="0045421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Дополнительное время сверх общего установленного времени соревнований составляет 30</w:t>
      </w:r>
      <w:r w:rsidR="00211BE0">
        <w:rPr>
          <w:rFonts w:eastAsia="Calibri"/>
          <w:sz w:val="28"/>
          <w:szCs w:val="28"/>
          <w:lang w:eastAsia="en-US"/>
        </w:rPr>
        <w:t xml:space="preserve"> </w:t>
      </w:r>
      <w:r w:rsidRPr="00395245">
        <w:rPr>
          <w:rFonts w:eastAsia="Calibri"/>
          <w:sz w:val="28"/>
          <w:szCs w:val="28"/>
          <w:lang w:eastAsia="en-US"/>
        </w:rPr>
        <w:t xml:space="preserve">минут. Коллегия </w:t>
      </w:r>
      <w:r w:rsidR="003C2E50" w:rsidRPr="00395245">
        <w:rPr>
          <w:rFonts w:eastAsia="Calibri"/>
          <w:sz w:val="28"/>
          <w:szCs w:val="28"/>
          <w:lang w:eastAsia="en-US"/>
        </w:rPr>
        <w:t>судей</w:t>
      </w:r>
      <w:r w:rsidRPr="00395245">
        <w:rPr>
          <w:rFonts w:eastAsia="Calibri"/>
          <w:sz w:val="28"/>
          <w:szCs w:val="28"/>
          <w:lang w:eastAsia="en-US"/>
        </w:rPr>
        <w:t xml:space="preserve"> может увеличить дополнительное время после соревнований</w:t>
      </w:r>
      <w:r w:rsidR="00DC6109" w:rsidRPr="00395245">
        <w:rPr>
          <w:rFonts w:eastAsia="Calibri"/>
          <w:sz w:val="28"/>
          <w:szCs w:val="28"/>
          <w:lang w:eastAsia="en-US"/>
        </w:rPr>
        <w:t xml:space="preserve"> </w:t>
      </w:r>
      <w:r w:rsidRPr="00395245">
        <w:rPr>
          <w:rFonts w:eastAsia="Calibri"/>
          <w:sz w:val="28"/>
          <w:szCs w:val="28"/>
          <w:lang w:eastAsia="en-US"/>
        </w:rPr>
        <w:t>в</w:t>
      </w:r>
      <w:r w:rsidR="00ED54B4" w:rsidRPr="00395245">
        <w:rPr>
          <w:rFonts w:eastAsia="Calibri"/>
          <w:sz w:val="28"/>
          <w:szCs w:val="28"/>
          <w:lang w:eastAsia="en-US"/>
        </w:rPr>
        <w:t xml:space="preserve"> </w:t>
      </w:r>
      <w:r w:rsidRPr="00395245">
        <w:rPr>
          <w:rFonts w:eastAsia="Calibri"/>
          <w:sz w:val="28"/>
          <w:szCs w:val="28"/>
          <w:lang w:eastAsia="en-US"/>
        </w:rPr>
        <w:t>случае,</w:t>
      </w:r>
      <w:r w:rsidRPr="0010214D">
        <w:rPr>
          <w:rFonts w:eastAsia="Calibri"/>
          <w:sz w:val="28"/>
          <w:szCs w:val="28"/>
          <w:lang w:eastAsia="en-US"/>
        </w:rPr>
        <w:t xml:space="preserve"> если приходится дисквалифицировать более 10 спортсменов.</w:t>
      </w:r>
    </w:p>
    <w:p w14:paraId="5D1722C5" w14:textId="77777777" w:rsidR="00851757" w:rsidRPr="0010214D" w:rsidRDefault="00851757" w:rsidP="00412C37">
      <w:pPr>
        <w:keepNext/>
        <w:spacing w:before="240" w:after="60"/>
        <w:ind w:firstLine="680"/>
        <w:jc w:val="both"/>
        <w:outlineLvl w:val="1"/>
        <w:rPr>
          <w:rFonts w:eastAsia="Calibri"/>
          <w:b/>
          <w:sz w:val="28"/>
          <w:szCs w:val="28"/>
          <w:lang w:eastAsia="en-US"/>
        </w:rPr>
      </w:pPr>
      <w:r w:rsidRPr="0010214D">
        <w:rPr>
          <w:rFonts w:eastAsia="Calibri"/>
          <w:b/>
          <w:sz w:val="28"/>
          <w:szCs w:val="28"/>
          <w:lang w:eastAsia="en-US"/>
        </w:rPr>
        <w:t>§9 Ремонт</w:t>
      </w:r>
    </w:p>
    <w:p w14:paraId="5B9DC325" w14:textId="77777777" w:rsidR="00C66052" w:rsidRPr="0010214D" w:rsidRDefault="00C66052" w:rsidP="00930F06">
      <w:pPr>
        <w:autoSpaceDE w:val="0"/>
        <w:autoSpaceDN w:val="0"/>
        <w:adjustRightInd w:val="0"/>
        <w:ind w:firstLine="680"/>
        <w:jc w:val="both"/>
        <w:rPr>
          <w:rFonts w:eastAsia="Calibri"/>
          <w:sz w:val="28"/>
          <w:szCs w:val="28"/>
          <w:lang w:eastAsia="en-US"/>
        </w:rPr>
      </w:pPr>
    </w:p>
    <w:p w14:paraId="4E544BA4" w14:textId="77777777" w:rsidR="00674672"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7.1.04</w:t>
      </w:r>
      <w:r w:rsidR="0022777B">
        <w:rPr>
          <w:rFonts w:eastAsia="Calibri"/>
          <w:b/>
          <w:sz w:val="28"/>
          <w:szCs w:val="28"/>
          <w:lang w:eastAsia="en-US"/>
        </w:rPr>
        <w:t>2</w:t>
      </w:r>
    </w:p>
    <w:p w14:paraId="707F9375" w14:textId="167B244A" w:rsidR="00F34DCC" w:rsidRPr="00395245" w:rsidRDefault="00851757" w:rsidP="00454218">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Ремонт может производиться во время всех соревнова</w:t>
      </w:r>
      <w:r w:rsidR="00C66052" w:rsidRPr="0010214D">
        <w:rPr>
          <w:rFonts w:eastAsia="Calibri"/>
          <w:sz w:val="28"/>
          <w:szCs w:val="28"/>
          <w:lang w:eastAsia="en-US"/>
        </w:rPr>
        <w:t xml:space="preserve">ний, но не внутри секции и ни в </w:t>
      </w:r>
      <w:r w:rsidRPr="00395245">
        <w:rPr>
          <w:rFonts w:eastAsia="Calibri"/>
          <w:sz w:val="28"/>
          <w:szCs w:val="28"/>
          <w:lang w:eastAsia="en-US"/>
        </w:rPr>
        <w:t>каком</w:t>
      </w:r>
      <w:r w:rsidR="00ED54B4" w:rsidRPr="00395245">
        <w:rPr>
          <w:rFonts w:eastAsia="Calibri"/>
          <w:sz w:val="28"/>
          <w:szCs w:val="28"/>
          <w:lang w:eastAsia="en-US"/>
        </w:rPr>
        <w:t xml:space="preserve"> </w:t>
      </w:r>
      <w:r w:rsidRPr="00395245">
        <w:rPr>
          <w:rFonts w:eastAsia="Calibri"/>
          <w:sz w:val="28"/>
          <w:szCs w:val="28"/>
          <w:lang w:eastAsia="en-US"/>
        </w:rPr>
        <w:t>другом месте, где можно помешать или подвергнуть опасности других спортсменов.</w:t>
      </w:r>
    </w:p>
    <w:p w14:paraId="3693D4FE"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§10 Классификация и результаты</w:t>
      </w:r>
    </w:p>
    <w:p w14:paraId="605EE292" w14:textId="77777777" w:rsidR="00C66052" w:rsidRPr="00395245" w:rsidRDefault="00C66052" w:rsidP="00930F06">
      <w:pPr>
        <w:autoSpaceDE w:val="0"/>
        <w:autoSpaceDN w:val="0"/>
        <w:adjustRightInd w:val="0"/>
        <w:ind w:firstLine="680"/>
        <w:jc w:val="both"/>
        <w:rPr>
          <w:rFonts w:eastAsia="Calibri"/>
          <w:sz w:val="28"/>
          <w:szCs w:val="28"/>
          <w:lang w:eastAsia="en-US"/>
        </w:rPr>
      </w:pPr>
    </w:p>
    <w:p w14:paraId="3326F420" w14:textId="77777777" w:rsidR="00674672" w:rsidRPr="00A2708A" w:rsidRDefault="00851757" w:rsidP="00930F06">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7.1.04</w:t>
      </w:r>
      <w:r w:rsidR="0022777B" w:rsidRPr="00A2708A">
        <w:rPr>
          <w:rFonts w:eastAsia="Calibri"/>
          <w:b/>
          <w:color w:val="000000"/>
          <w:sz w:val="28"/>
          <w:szCs w:val="28"/>
          <w:lang w:eastAsia="en-US"/>
        </w:rPr>
        <w:t>3</w:t>
      </w:r>
    </w:p>
    <w:p w14:paraId="7870377A" w14:textId="77777777" w:rsidR="00684B10" w:rsidRPr="00A2708A" w:rsidRDefault="005632D6" w:rsidP="00930F06">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Спортсмен</w:t>
      </w:r>
      <w:r w:rsidR="00684B10" w:rsidRPr="00A2708A">
        <w:rPr>
          <w:rFonts w:eastAsia="Calibri"/>
          <w:color w:val="000000"/>
          <w:sz w:val="28"/>
          <w:szCs w:val="28"/>
          <w:lang w:eastAsia="en-US"/>
        </w:rPr>
        <w:t>, набравший наибольшее количество баллов, объявляется победителем в своей категории.</w:t>
      </w:r>
    </w:p>
    <w:p w14:paraId="040D4AF2" w14:textId="77777777" w:rsidR="00C66052" w:rsidRPr="00A2708A" w:rsidRDefault="00C66052" w:rsidP="00930F06">
      <w:pPr>
        <w:autoSpaceDE w:val="0"/>
        <w:autoSpaceDN w:val="0"/>
        <w:adjustRightInd w:val="0"/>
        <w:ind w:firstLine="680"/>
        <w:jc w:val="both"/>
        <w:rPr>
          <w:rFonts w:eastAsia="Calibri"/>
          <w:color w:val="000000"/>
          <w:sz w:val="28"/>
          <w:szCs w:val="28"/>
          <w:lang w:eastAsia="en-US"/>
        </w:rPr>
      </w:pPr>
    </w:p>
    <w:p w14:paraId="0D00D0B4" w14:textId="77777777" w:rsidR="00674672" w:rsidRPr="00A2708A" w:rsidRDefault="00851757" w:rsidP="00930F06">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7.1.04</w:t>
      </w:r>
      <w:r w:rsidR="0022777B" w:rsidRPr="00A2708A">
        <w:rPr>
          <w:rFonts w:eastAsia="Calibri"/>
          <w:b/>
          <w:color w:val="000000"/>
          <w:sz w:val="28"/>
          <w:szCs w:val="28"/>
          <w:lang w:eastAsia="en-US"/>
        </w:rPr>
        <w:t>4</w:t>
      </w:r>
    </w:p>
    <w:p w14:paraId="73533200" w14:textId="77777777" w:rsidR="00684B10" w:rsidRPr="00A2708A" w:rsidRDefault="00684B10" w:rsidP="00930F06">
      <w:pPr>
        <w:autoSpaceDE w:val="0"/>
        <w:autoSpaceDN w:val="0"/>
        <w:adjustRightInd w:val="0"/>
        <w:ind w:firstLine="680"/>
        <w:jc w:val="both"/>
        <w:rPr>
          <w:rFonts w:eastAsia="Calibri"/>
          <w:color w:val="000000"/>
          <w:sz w:val="28"/>
          <w:szCs w:val="28"/>
          <w:lang w:eastAsia="en-US"/>
        </w:rPr>
      </w:pPr>
      <w:r w:rsidRPr="00A2708A">
        <w:rPr>
          <w:rFonts w:eastAsia="Calibri"/>
          <w:color w:val="000000"/>
          <w:sz w:val="28"/>
          <w:szCs w:val="28"/>
          <w:lang w:eastAsia="en-US"/>
        </w:rPr>
        <w:t>Остальные места в классификации распределяются по убыванию количества набранных очков.</w:t>
      </w:r>
    </w:p>
    <w:p w14:paraId="59B21512" w14:textId="77777777" w:rsidR="004D1AAC" w:rsidRPr="00A2708A" w:rsidRDefault="004D1AAC" w:rsidP="00930F06">
      <w:pPr>
        <w:autoSpaceDE w:val="0"/>
        <w:autoSpaceDN w:val="0"/>
        <w:adjustRightInd w:val="0"/>
        <w:ind w:firstLine="680"/>
        <w:jc w:val="both"/>
        <w:rPr>
          <w:rFonts w:eastAsia="Calibri"/>
          <w:color w:val="000000"/>
          <w:sz w:val="28"/>
          <w:szCs w:val="28"/>
          <w:lang w:eastAsia="en-US"/>
        </w:rPr>
      </w:pPr>
    </w:p>
    <w:p w14:paraId="1FDF431C" w14:textId="77777777" w:rsidR="00670ABE" w:rsidRPr="008B6C86" w:rsidRDefault="00851757" w:rsidP="008B6C86">
      <w:pPr>
        <w:autoSpaceDE w:val="0"/>
        <w:autoSpaceDN w:val="0"/>
        <w:adjustRightInd w:val="0"/>
        <w:ind w:firstLine="680"/>
        <w:jc w:val="both"/>
        <w:rPr>
          <w:rFonts w:eastAsia="Calibri"/>
          <w:color w:val="000000"/>
          <w:sz w:val="28"/>
          <w:szCs w:val="28"/>
          <w:lang w:eastAsia="en-US"/>
        </w:rPr>
      </w:pPr>
      <w:r w:rsidRPr="00A2708A">
        <w:rPr>
          <w:rFonts w:eastAsia="Calibri"/>
          <w:b/>
          <w:color w:val="000000"/>
          <w:sz w:val="28"/>
          <w:szCs w:val="28"/>
          <w:lang w:eastAsia="en-US"/>
        </w:rPr>
        <w:t>7.1.04</w:t>
      </w:r>
      <w:r w:rsidR="0022777B" w:rsidRPr="00A2708A">
        <w:rPr>
          <w:rFonts w:eastAsia="Calibri"/>
          <w:b/>
          <w:color w:val="000000"/>
          <w:sz w:val="28"/>
          <w:szCs w:val="28"/>
          <w:lang w:eastAsia="en-US"/>
        </w:rPr>
        <w:t>5</w:t>
      </w:r>
    </w:p>
    <w:p w14:paraId="531E4E68" w14:textId="77777777" w:rsidR="000A6768" w:rsidRPr="00A2708A" w:rsidRDefault="000A6768" w:rsidP="000A6768">
      <w:pPr>
        <w:tabs>
          <w:tab w:val="left" w:pos="284"/>
        </w:tabs>
        <w:ind w:firstLine="709"/>
        <w:jc w:val="both"/>
        <w:rPr>
          <w:color w:val="000000"/>
          <w:spacing w:val="-7"/>
          <w:sz w:val="28"/>
          <w:szCs w:val="28"/>
        </w:rPr>
      </w:pPr>
      <w:r w:rsidRPr="00A2708A">
        <w:rPr>
          <w:color w:val="000000"/>
          <w:spacing w:val="-7"/>
          <w:sz w:val="28"/>
          <w:szCs w:val="28"/>
        </w:rPr>
        <w:t xml:space="preserve">В случае равенства очков (когда два или более </w:t>
      </w:r>
      <w:r w:rsidR="005632D6" w:rsidRPr="00A2708A">
        <w:rPr>
          <w:color w:val="000000"/>
          <w:spacing w:val="-7"/>
          <w:sz w:val="28"/>
          <w:szCs w:val="28"/>
        </w:rPr>
        <w:t>спортсменов</w:t>
      </w:r>
      <w:r w:rsidRPr="00A2708A">
        <w:rPr>
          <w:color w:val="000000"/>
          <w:spacing w:val="-7"/>
          <w:sz w:val="28"/>
          <w:szCs w:val="28"/>
        </w:rPr>
        <w:t xml:space="preserve"> имеют одинаковую сумму очков), ничья решается в следующем порядке:</w:t>
      </w:r>
    </w:p>
    <w:p w14:paraId="4CB2BF53" w14:textId="77777777" w:rsidR="000A6768" w:rsidRPr="000A6768" w:rsidRDefault="000A6768" w:rsidP="000A6768">
      <w:pPr>
        <w:tabs>
          <w:tab w:val="left" w:pos="284"/>
        </w:tabs>
        <w:ind w:firstLine="709"/>
        <w:jc w:val="both"/>
        <w:rPr>
          <w:spacing w:val="-7"/>
          <w:sz w:val="28"/>
          <w:szCs w:val="28"/>
        </w:rPr>
      </w:pPr>
      <w:r w:rsidRPr="00A2708A">
        <w:rPr>
          <w:color w:val="000000"/>
          <w:spacing w:val="-7"/>
          <w:sz w:val="28"/>
          <w:szCs w:val="28"/>
        </w:rPr>
        <w:lastRenderedPageBreak/>
        <w:t>1. Наибольшее количество пройденных секций с максимально возможным</w:t>
      </w:r>
      <w:r w:rsidRPr="000A6768">
        <w:rPr>
          <w:spacing w:val="-7"/>
          <w:sz w:val="28"/>
          <w:szCs w:val="28"/>
        </w:rPr>
        <w:t xml:space="preserve"> количеством баллов.</w:t>
      </w:r>
    </w:p>
    <w:p w14:paraId="0062C14D" w14:textId="77777777" w:rsidR="000A6768" w:rsidRPr="000A6768" w:rsidRDefault="000A6768" w:rsidP="000A6768">
      <w:pPr>
        <w:tabs>
          <w:tab w:val="left" w:pos="284"/>
        </w:tabs>
        <w:ind w:firstLine="709"/>
        <w:jc w:val="both"/>
        <w:rPr>
          <w:spacing w:val="-7"/>
          <w:sz w:val="28"/>
          <w:szCs w:val="28"/>
        </w:rPr>
      </w:pPr>
      <w:r w:rsidRPr="000A6768">
        <w:rPr>
          <w:spacing w:val="-7"/>
          <w:sz w:val="28"/>
          <w:szCs w:val="28"/>
        </w:rPr>
        <w:t xml:space="preserve">2. Наибольшее количество секций с пятьюдесятью баллами, с сорока баллами </w:t>
      </w:r>
      <w:r w:rsidRPr="000A6768">
        <w:rPr>
          <w:spacing w:val="-7"/>
          <w:sz w:val="28"/>
          <w:szCs w:val="28"/>
        </w:rPr>
        <w:br/>
        <w:t>и т.д.</w:t>
      </w:r>
    </w:p>
    <w:p w14:paraId="679E5AE5" w14:textId="77777777" w:rsidR="000A6768" w:rsidRPr="000A6768" w:rsidRDefault="000A6768" w:rsidP="000A6768">
      <w:pPr>
        <w:tabs>
          <w:tab w:val="left" w:pos="284"/>
        </w:tabs>
        <w:ind w:firstLine="709"/>
        <w:jc w:val="both"/>
        <w:rPr>
          <w:spacing w:val="-7"/>
          <w:sz w:val="28"/>
          <w:szCs w:val="28"/>
        </w:rPr>
      </w:pPr>
      <w:r w:rsidRPr="000A6768">
        <w:rPr>
          <w:spacing w:val="-7"/>
          <w:sz w:val="28"/>
          <w:szCs w:val="28"/>
        </w:rPr>
        <w:t>3. Лучший результат в 1⁄2 финала.</w:t>
      </w:r>
    </w:p>
    <w:p w14:paraId="4111FEAD" w14:textId="77777777" w:rsidR="005632D6" w:rsidRPr="00A2708A" w:rsidRDefault="000A6768" w:rsidP="005632D6">
      <w:pPr>
        <w:tabs>
          <w:tab w:val="left" w:pos="284"/>
        </w:tabs>
        <w:ind w:firstLine="709"/>
        <w:jc w:val="both"/>
        <w:rPr>
          <w:color w:val="000000"/>
          <w:spacing w:val="-7"/>
          <w:sz w:val="28"/>
          <w:szCs w:val="28"/>
        </w:rPr>
      </w:pPr>
      <w:r w:rsidRPr="000A6768">
        <w:rPr>
          <w:spacing w:val="-7"/>
          <w:sz w:val="28"/>
          <w:szCs w:val="28"/>
        </w:rPr>
        <w:t xml:space="preserve">4. В соревнованиях без 1⁄2 финала и в отношении места на подиуме, решающая секция, на которой будет проводиться соревнование, будет выбрана судейской коллегией. </w:t>
      </w:r>
      <w:r>
        <w:rPr>
          <w:spacing w:val="-7"/>
          <w:sz w:val="28"/>
          <w:szCs w:val="28"/>
        </w:rPr>
        <w:br/>
      </w:r>
      <w:r w:rsidRPr="000A6768">
        <w:rPr>
          <w:spacing w:val="-7"/>
          <w:sz w:val="28"/>
          <w:szCs w:val="28"/>
        </w:rPr>
        <w:t xml:space="preserve">В решающей секции, в случае равенства очков, время будет использоваться в качестве критерия принятия решения для распределения мест на подиуме. Если </w:t>
      </w:r>
      <w:r w:rsidRPr="00A2708A">
        <w:rPr>
          <w:color w:val="000000"/>
          <w:spacing w:val="-7"/>
          <w:sz w:val="28"/>
          <w:szCs w:val="28"/>
        </w:rPr>
        <w:t xml:space="preserve">несколько </w:t>
      </w:r>
      <w:r w:rsidR="005632D6" w:rsidRPr="00A2708A">
        <w:rPr>
          <w:color w:val="000000"/>
          <w:spacing w:val="-7"/>
          <w:sz w:val="28"/>
          <w:szCs w:val="28"/>
        </w:rPr>
        <w:t>спортсменов</w:t>
      </w:r>
      <w:r w:rsidRPr="00A2708A">
        <w:rPr>
          <w:color w:val="000000"/>
          <w:spacing w:val="-7"/>
          <w:sz w:val="28"/>
          <w:szCs w:val="28"/>
        </w:rPr>
        <w:t xml:space="preserve"> получат ноль очков, победителем будет считаться </w:t>
      </w:r>
      <w:r w:rsidR="005632D6" w:rsidRPr="00A2708A">
        <w:rPr>
          <w:color w:val="000000"/>
          <w:spacing w:val="-7"/>
          <w:sz w:val="28"/>
          <w:szCs w:val="28"/>
        </w:rPr>
        <w:t>спортсмен</w:t>
      </w:r>
      <w:r w:rsidRPr="00A2708A">
        <w:rPr>
          <w:color w:val="000000"/>
          <w:spacing w:val="-7"/>
          <w:sz w:val="28"/>
          <w:szCs w:val="28"/>
        </w:rPr>
        <w:t>, который проедет дальше всех в этой секции;</w:t>
      </w:r>
      <w:r w:rsidR="005632D6" w:rsidRPr="00A2708A">
        <w:rPr>
          <w:color w:val="000000"/>
          <w:spacing w:val="-7"/>
          <w:sz w:val="28"/>
          <w:szCs w:val="28"/>
        </w:rPr>
        <w:t xml:space="preserve"> </w:t>
      </w:r>
    </w:p>
    <w:p w14:paraId="6A6401E5" w14:textId="77777777" w:rsidR="000A6768" w:rsidRDefault="000A6768" w:rsidP="000A6768">
      <w:pPr>
        <w:tabs>
          <w:tab w:val="left" w:pos="284"/>
        </w:tabs>
        <w:ind w:firstLine="709"/>
        <w:jc w:val="both"/>
        <w:rPr>
          <w:spacing w:val="-7"/>
          <w:sz w:val="28"/>
          <w:szCs w:val="28"/>
        </w:rPr>
      </w:pPr>
      <w:r w:rsidRPr="00A2708A">
        <w:rPr>
          <w:color w:val="000000"/>
          <w:spacing w:val="-7"/>
          <w:sz w:val="28"/>
          <w:szCs w:val="28"/>
        </w:rPr>
        <w:t>5. В случаях равенства очков, кроме как за место на подиуме, критерием принятия решения будет общее</w:t>
      </w:r>
      <w:r w:rsidRPr="000A6768">
        <w:rPr>
          <w:spacing w:val="-7"/>
          <w:sz w:val="28"/>
          <w:szCs w:val="28"/>
        </w:rPr>
        <w:t xml:space="preserve"> соревновательное время.</w:t>
      </w:r>
    </w:p>
    <w:p w14:paraId="2C7FF754" w14:textId="0D2BE6E7" w:rsidR="00F34DCC" w:rsidRPr="000A6768" w:rsidRDefault="000A6768" w:rsidP="00454218">
      <w:pPr>
        <w:tabs>
          <w:tab w:val="left" w:pos="284"/>
        </w:tabs>
        <w:ind w:firstLine="709"/>
        <w:jc w:val="both"/>
        <w:rPr>
          <w:spacing w:val="-7"/>
          <w:sz w:val="28"/>
          <w:szCs w:val="28"/>
        </w:rPr>
      </w:pPr>
      <w:r w:rsidRPr="000A6768">
        <w:rPr>
          <w:spacing w:val="-7"/>
          <w:sz w:val="28"/>
          <w:szCs w:val="28"/>
        </w:rPr>
        <w:t>В случае равенства очков в финале место в 1⁄2 финала будет рассматриваться как решающее.</w:t>
      </w:r>
    </w:p>
    <w:p w14:paraId="1B74E2CF" w14:textId="77777777" w:rsidR="00851757" w:rsidRPr="00395245" w:rsidRDefault="00851757" w:rsidP="000A6768">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§11 Условия проведения соревнований</w:t>
      </w:r>
    </w:p>
    <w:p w14:paraId="6E2DDDD6" w14:textId="77777777" w:rsidR="004D1AAC" w:rsidRPr="00395245" w:rsidRDefault="004D1AAC" w:rsidP="00930F06">
      <w:pPr>
        <w:autoSpaceDE w:val="0"/>
        <w:autoSpaceDN w:val="0"/>
        <w:adjustRightInd w:val="0"/>
        <w:ind w:firstLine="680"/>
        <w:jc w:val="both"/>
        <w:rPr>
          <w:rFonts w:eastAsia="Calibri"/>
          <w:sz w:val="28"/>
          <w:szCs w:val="28"/>
          <w:lang w:eastAsia="en-US"/>
        </w:rPr>
      </w:pPr>
    </w:p>
    <w:p w14:paraId="70A4553F"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7.1.04</w:t>
      </w:r>
      <w:r w:rsidR="0022777B" w:rsidRPr="00395245">
        <w:rPr>
          <w:rFonts w:eastAsia="Calibri"/>
          <w:b/>
          <w:sz w:val="28"/>
          <w:szCs w:val="28"/>
          <w:lang w:eastAsia="en-US"/>
        </w:rPr>
        <w:t>6</w:t>
      </w:r>
    </w:p>
    <w:p w14:paraId="6B67517D" w14:textId="77777777" w:rsidR="00A66BF1" w:rsidRPr="00395245" w:rsidRDefault="00D829D1"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Организаторы</w:t>
      </w:r>
      <w:r w:rsidR="00851757" w:rsidRPr="00395245">
        <w:rPr>
          <w:rFonts w:eastAsia="Calibri"/>
          <w:sz w:val="28"/>
          <w:szCs w:val="28"/>
          <w:lang w:eastAsia="en-US"/>
        </w:rPr>
        <w:t xml:space="preserve">, запрашивающие у </w:t>
      </w:r>
      <w:r w:rsidR="00D81BF4" w:rsidRPr="00395245">
        <w:rPr>
          <w:rFonts w:eastAsia="Calibri"/>
          <w:sz w:val="28"/>
          <w:szCs w:val="28"/>
          <w:lang w:eastAsia="en-US"/>
        </w:rPr>
        <w:t>ОСФ</w:t>
      </w:r>
      <w:r w:rsidR="00851757" w:rsidRPr="00395245">
        <w:rPr>
          <w:rFonts w:eastAsia="Calibri"/>
          <w:sz w:val="28"/>
          <w:szCs w:val="28"/>
          <w:lang w:eastAsia="en-US"/>
        </w:rPr>
        <w:t xml:space="preserve"> разрешение на проведение</w:t>
      </w:r>
      <w:r w:rsidR="00ED54B4" w:rsidRPr="00395245">
        <w:rPr>
          <w:rFonts w:eastAsia="Calibri"/>
          <w:sz w:val="28"/>
          <w:szCs w:val="28"/>
          <w:lang w:eastAsia="en-US"/>
        </w:rPr>
        <w:t xml:space="preserve"> </w:t>
      </w:r>
      <w:r w:rsidR="00851757" w:rsidRPr="00395245">
        <w:rPr>
          <w:rFonts w:eastAsia="Calibri"/>
          <w:sz w:val="28"/>
          <w:szCs w:val="28"/>
          <w:lang w:eastAsia="en-US"/>
        </w:rPr>
        <w:t xml:space="preserve">соревнований, должны быть в состоянии продемонстрировать </w:t>
      </w:r>
      <w:r w:rsidR="00D81BF4" w:rsidRPr="00395245">
        <w:rPr>
          <w:rFonts w:eastAsia="Calibri"/>
          <w:sz w:val="28"/>
          <w:szCs w:val="28"/>
          <w:lang w:eastAsia="en-US"/>
        </w:rPr>
        <w:t>ОСФ</w:t>
      </w:r>
      <w:r w:rsidR="00851757" w:rsidRPr="00395245">
        <w:rPr>
          <w:rFonts w:eastAsia="Calibri"/>
          <w:sz w:val="28"/>
          <w:szCs w:val="28"/>
          <w:lang w:eastAsia="en-US"/>
        </w:rPr>
        <w:t>, что предложенные</w:t>
      </w:r>
      <w:r w:rsidR="00ED54B4" w:rsidRPr="00395245">
        <w:rPr>
          <w:rFonts w:eastAsia="Calibri"/>
          <w:sz w:val="28"/>
          <w:szCs w:val="28"/>
          <w:lang w:eastAsia="en-US"/>
        </w:rPr>
        <w:t xml:space="preserve"> </w:t>
      </w:r>
      <w:r w:rsidR="00851757" w:rsidRPr="00395245">
        <w:rPr>
          <w:rFonts w:eastAsia="Calibri"/>
          <w:sz w:val="28"/>
          <w:szCs w:val="28"/>
          <w:lang w:eastAsia="en-US"/>
        </w:rPr>
        <w:t>условия проведения соревнований</w:t>
      </w:r>
      <w:r w:rsidR="00851757" w:rsidRPr="0010214D">
        <w:rPr>
          <w:rFonts w:eastAsia="Calibri"/>
          <w:sz w:val="28"/>
          <w:szCs w:val="28"/>
          <w:lang w:eastAsia="en-US"/>
        </w:rPr>
        <w:t xml:space="preserve">, отвечают требованиям, изложенным в данном разделе ив </w:t>
      </w:r>
      <w:r w:rsidR="00851757" w:rsidRPr="00395245">
        <w:rPr>
          <w:rFonts w:eastAsia="Calibri"/>
          <w:sz w:val="28"/>
          <w:szCs w:val="28"/>
          <w:lang w:eastAsia="en-US"/>
        </w:rPr>
        <w:t>гиде организатора.</w:t>
      </w:r>
      <w:r w:rsidR="00ED54B4" w:rsidRPr="00395245">
        <w:rPr>
          <w:rFonts w:eastAsia="Calibri"/>
          <w:sz w:val="28"/>
          <w:szCs w:val="28"/>
          <w:lang w:eastAsia="en-US"/>
        </w:rPr>
        <w:t xml:space="preserve"> </w:t>
      </w:r>
      <w:r w:rsidR="00851757" w:rsidRPr="00395245">
        <w:rPr>
          <w:rFonts w:eastAsia="Calibri"/>
          <w:sz w:val="28"/>
          <w:szCs w:val="28"/>
          <w:lang w:eastAsia="en-US"/>
        </w:rPr>
        <w:t>Подробное описание всех требований, необходи</w:t>
      </w:r>
      <w:r w:rsidRPr="00395245">
        <w:rPr>
          <w:rFonts w:eastAsia="Calibri"/>
          <w:sz w:val="28"/>
          <w:szCs w:val="28"/>
          <w:lang w:eastAsia="en-US"/>
        </w:rPr>
        <w:t xml:space="preserve">мых для проведения соревнований </w:t>
      </w:r>
      <w:r w:rsidR="00851757" w:rsidRPr="00395245">
        <w:rPr>
          <w:rFonts w:eastAsia="Calibri"/>
          <w:sz w:val="28"/>
          <w:szCs w:val="28"/>
          <w:lang w:eastAsia="en-US"/>
        </w:rPr>
        <w:t>по</w:t>
      </w:r>
      <w:r w:rsidR="00ED54B4" w:rsidRPr="00395245">
        <w:rPr>
          <w:rFonts w:eastAsia="Calibri"/>
          <w:sz w:val="28"/>
          <w:szCs w:val="28"/>
          <w:lang w:eastAsia="en-US"/>
        </w:rPr>
        <w:t xml:space="preserve"> </w:t>
      </w:r>
      <w:r w:rsidR="00851757" w:rsidRPr="00395245">
        <w:rPr>
          <w:rFonts w:eastAsia="Calibri"/>
          <w:sz w:val="28"/>
          <w:szCs w:val="28"/>
          <w:lang w:eastAsia="en-US"/>
        </w:rPr>
        <w:t>триалу, указано в гиде организатора.</w:t>
      </w:r>
    </w:p>
    <w:p w14:paraId="75AE0F22" w14:textId="77777777" w:rsidR="00A66BF1" w:rsidRPr="00395245" w:rsidRDefault="00A66BF1" w:rsidP="00930F06">
      <w:pPr>
        <w:autoSpaceDE w:val="0"/>
        <w:autoSpaceDN w:val="0"/>
        <w:adjustRightInd w:val="0"/>
        <w:ind w:firstLine="680"/>
        <w:jc w:val="both"/>
        <w:rPr>
          <w:rFonts w:eastAsia="Calibri"/>
          <w:sz w:val="28"/>
          <w:szCs w:val="28"/>
          <w:lang w:eastAsia="en-US"/>
        </w:rPr>
      </w:pPr>
    </w:p>
    <w:p w14:paraId="31878CC1"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Командная зона и зона спортсменов</w:t>
      </w:r>
    </w:p>
    <w:p w14:paraId="382F9644" w14:textId="77777777" w:rsidR="000E0B1E" w:rsidRPr="00395245" w:rsidRDefault="000E0B1E" w:rsidP="00930F06">
      <w:pPr>
        <w:autoSpaceDE w:val="0"/>
        <w:autoSpaceDN w:val="0"/>
        <w:adjustRightInd w:val="0"/>
        <w:ind w:firstLine="680"/>
        <w:jc w:val="both"/>
        <w:rPr>
          <w:rFonts w:eastAsia="Calibri"/>
          <w:b/>
          <w:sz w:val="28"/>
          <w:szCs w:val="28"/>
          <w:lang w:eastAsia="en-US"/>
        </w:rPr>
      </w:pPr>
    </w:p>
    <w:p w14:paraId="14A4737E" w14:textId="77777777" w:rsidR="00924C6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7.1.04</w:t>
      </w:r>
      <w:r w:rsidR="0022777B" w:rsidRPr="00395245">
        <w:rPr>
          <w:rFonts w:eastAsia="Calibri"/>
          <w:b/>
          <w:sz w:val="28"/>
          <w:szCs w:val="28"/>
          <w:lang w:eastAsia="en-US"/>
        </w:rPr>
        <w:t>7</w:t>
      </w:r>
    </w:p>
    <w:p w14:paraId="03EF5283"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Специальная зона для спортсменов и команд должн</w:t>
      </w:r>
      <w:r w:rsidR="00D829D1" w:rsidRPr="00395245">
        <w:rPr>
          <w:rFonts w:eastAsia="Calibri"/>
          <w:sz w:val="28"/>
          <w:szCs w:val="28"/>
          <w:lang w:eastAsia="en-US"/>
        </w:rPr>
        <w:t xml:space="preserve">а располагаться рядом со штабом </w:t>
      </w:r>
      <w:r w:rsidRPr="00395245">
        <w:rPr>
          <w:rFonts w:eastAsia="Calibri"/>
          <w:sz w:val="28"/>
          <w:szCs w:val="28"/>
          <w:lang w:eastAsia="en-US"/>
        </w:rPr>
        <w:t>гонки</w:t>
      </w:r>
      <w:r w:rsidR="00ED54B4" w:rsidRPr="00395245">
        <w:rPr>
          <w:rFonts w:eastAsia="Calibri"/>
          <w:sz w:val="28"/>
          <w:szCs w:val="28"/>
          <w:lang w:eastAsia="en-US"/>
        </w:rPr>
        <w:t xml:space="preserve"> </w:t>
      </w:r>
      <w:r w:rsidRPr="00395245">
        <w:rPr>
          <w:rFonts w:eastAsia="Calibri"/>
          <w:sz w:val="28"/>
          <w:szCs w:val="28"/>
          <w:lang w:eastAsia="en-US"/>
        </w:rPr>
        <w:t>и вне зоны соревнований. Разминочная секция должна находиться внутри командной зоны и</w:t>
      </w:r>
      <w:r w:rsidR="00ED54B4" w:rsidRPr="00395245">
        <w:rPr>
          <w:rFonts w:eastAsia="Calibri"/>
          <w:sz w:val="28"/>
          <w:szCs w:val="28"/>
          <w:lang w:eastAsia="en-US"/>
        </w:rPr>
        <w:t xml:space="preserve"> </w:t>
      </w:r>
      <w:r w:rsidRPr="00395245">
        <w:rPr>
          <w:rFonts w:eastAsia="Calibri"/>
          <w:sz w:val="28"/>
          <w:szCs w:val="28"/>
          <w:lang w:eastAsia="en-US"/>
        </w:rPr>
        <w:t>зоны спортсменов.</w:t>
      </w:r>
    </w:p>
    <w:p w14:paraId="0F3D25BD" w14:textId="77777777" w:rsidR="004D1AAC" w:rsidRPr="00395245" w:rsidRDefault="004D1AAC" w:rsidP="00930F06">
      <w:pPr>
        <w:autoSpaceDE w:val="0"/>
        <w:autoSpaceDN w:val="0"/>
        <w:adjustRightInd w:val="0"/>
        <w:ind w:firstLine="680"/>
        <w:jc w:val="both"/>
        <w:rPr>
          <w:rFonts w:eastAsia="Calibri"/>
          <w:sz w:val="28"/>
          <w:szCs w:val="28"/>
          <w:lang w:eastAsia="en-US"/>
        </w:rPr>
      </w:pPr>
    </w:p>
    <w:p w14:paraId="37DD7557"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Информационный стенд</w:t>
      </w:r>
    </w:p>
    <w:p w14:paraId="45EB4E7E" w14:textId="77777777" w:rsidR="004D1AAC" w:rsidRPr="00395245" w:rsidRDefault="004D1AAC" w:rsidP="00930F06">
      <w:pPr>
        <w:autoSpaceDE w:val="0"/>
        <w:autoSpaceDN w:val="0"/>
        <w:adjustRightInd w:val="0"/>
        <w:ind w:firstLine="680"/>
        <w:jc w:val="both"/>
        <w:rPr>
          <w:rFonts w:eastAsia="Calibri"/>
          <w:sz w:val="28"/>
          <w:szCs w:val="28"/>
          <w:lang w:eastAsia="en-US"/>
        </w:rPr>
      </w:pPr>
    </w:p>
    <w:p w14:paraId="6F2F00FA" w14:textId="77777777" w:rsidR="008B6C86" w:rsidRDefault="00851757" w:rsidP="008B6C86">
      <w:pPr>
        <w:widowControl w:val="0"/>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7.1.0</w:t>
      </w:r>
      <w:r w:rsidR="0022777B" w:rsidRPr="00395245">
        <w:rPr>
          <w:rFonts w:eastAsia="Calibri"/>
          <w:b/>
          <w:sz w:val="28"/>
          <w:szCs w:val="28"/>
          <w:lang w:eastAsia="en-US"/>
        </w:rPr>
        <w:t>48</w:t>
      </w:r>
    </w:p>
    <w:p w14:paraId="4C14AEBA" w14:textId="6845F259" w:rsidR="00DD18E6" w:rsidRPr="00395245" w:rsidRDefault="00851757" w:rsidP="00454218">
      <w:pPr>
        <w:widowControl w:val="0"/>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Рядом со </w:t>
      </w:r>
      <w:r w:rsidRPr="00A2708A">
        <w:rPr>
          <w:rFonts w:eastAsia="Calibri"/>
          <w:color w:val="000000"/>
          <w:sz w:val="28"/>
          <w:szCs w:val="28"/>
          <w:lang w:eastAsia="en-US"/>
        </w:rPr>
        <w:t xml:space="preserve">штабом </w:t>
      </w:r>
      <w:r w:rsidR="005632D6" w:rsidRPr="00A2708A">
        <w:rPr>
          <w:rFonts w:eastAsia="Calibri"/>
          <w:color w:val="000000"/>
          <w:sz w:val="28"/>
          <w:szCs w:val="28"/>
          <w:lang w:eastAsia="en-US"/>
        </w:rPr>
        <w:t>соревнований</w:t>
      </w:r>
      <w:r w:rsidRPr="00A2708A">
        <w:rPr>
          <w:rFonts w:eastAsia="Calibri"/>
          <w:color w:val="000000"/>
          <w:sz w:val="28"/>
          <w:szCs w:val="28"/>
          <w:lang w:eastAsia="en-US"/>
        </w:rPr>
        <w:t xml:space="preserve"> должен располагаться</w:t>
      </w:r>
      <w:r w:rsidRPr="00395245">
        <w:rPr>
          <w:rFonts w:eastAsia="Calibri"/>
          <w:sz w:val="28"/>
          <w:szCs w:val="28"/>
          <w:lang w:eastAsia="en-US"/>
        </w:rPr>
        <w:t xml:space="preserve"> информационный стенд надежной</w:t>
      </w:r>
      <w:r w:rsidR="00ED54B4" w:rsidRPr="00395245">
        <w:rPr>
          <w:rFonts w:eastAsia="Calibri"/>
          <w:sz w:val="28"/>
          <w:szCs w:val="28"/>
          <w:lang w:eastAsia="en-US"/>
        </w:rPr>
        <w:t xml:space="preserve"> </w:t>
      </w:r>
      <w:r w:rsidRPr="00395245">
        <w:rPr>
          <w:rFonts w:eastAsia="Calibri"/>
          <w:sz w:val="28"/>
          <w:szCs w:val="28"/>
          <w:lang w:eastAsia="en-US"/>
        </w:rPr>
        <w:t xml:space="preserve">всепогодной конструкции и/или мониторы для </w:t>
      </w:r>
      <w:r w:rsidR="004D1AAC" w:rsidRPr="00395245">
        <w:rPr>
          <w:rFonts w:eastAsia="Calibri"/>
          <w:sz w:val="28"/>
          <w:szCs w:val="28"/>
          <w:lang w:eastAsia="en-US"/>
        </w:rPr>
        <w:t>о</w:t>
      </w:r>
      <w:r w:rsidRPr="00395245">
        <w:rPr>
          <w:rFonts w:eastAsia="Calibri"/>
          <w:sz w:val="28"/>
          <w:szCs w:val="28"/>
          <w:lang w:eastAsia="en-US"/>
        </w:rPr>
        <w:t>публикования стартовых протоколов, итоговых</w:t>
      </w:r>
      <w:r w:rsidR="00ED54B4" w:rsidRPr="00395245">
        <w:rPr>
          <w:rFonts w:eastAsia="Calibri"/>
          <w:sz w:val="28"/>
          <w:szCs w:val="28"/>
          <w:lang w:eastAsia="en-US"/>
        </w:rPr>
        <w:t xml:space="preserve"> </w:t>
      </w:r>
      <w:r w:rsidRPr="00395245">
        <w:rPr>
          <w:rFonts w:eastAsia="Calibri"/>
          <w:sz w:val="28"/>
          <w:szCs w:val="28"/>
          <w:lang w:eastAsia="en-US"/>
        </w:rPr>
        <w:t>протоколов и любой информации для спортсменов.</w:t>
      </w:r>
    </w:p>
    <w:p w14:paraId="507FF6E7"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lastRenderedPageBreak/>
        <w:t>Зона экрана</w:t>
      </w:r>
    </w:p>
    <w:p w14:paraId="582FD3E2" w14:textId="77777777" w:rsidR="004D1AAC" w:rsidRPr="00395245" w:rsidRDefault="004D1AAC" w:rsidP="00930F06">
      <w:pPr>
        <w:autoSpaceDE w:val="0"/>
        <w:autoSpaceDN w:val="0"/>
        <w:adjustRightInd w:val="0"/>
        <w:ind w:firstLine="680"/>
        <w:jc w:val="both"/>
        <w:rPr>
          <w:rFonts w:eastAsia="Calibri"/>
          <w:sz w:val="28"/>
          <w:szCs w:val="28"/>
          <w:lang w:eastAsia="en-US"/>
        </w:rPr>
      </w:pPr>
    </w:p>
    <w:p w14:paraId="3DE06862" w14:textId="77777777" w:rsidR="00851757" w:rsidRPr="00A2708A" w:rsidRDefault="00851757" w:rsidP="00930F06">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Рядом со </w:t>
      </w:r>
      <w:r w:rsidRPr="00A2708A">
        <w:rPr>
          <w:rFonts w:eastAsia="Calibri"/>
          <w:color w:val="000000"/>
          <w:sz w:val="28"/>
          <w:szCs w:val="28"/>
          <w:lang w:eastAsia="en-US"/>
        </w:rPr>
        <w:t xml:space="preserve">штабом </w:t>
      </w:r>
      <w:r w:rsidR="005632D6" w:rsidRPr="00A2708A">
        <w:rPr>
          <w:rFonts w:eastAsia="Calibri"/>
          <w:color w:val="000000"/>
          <w:sz w:val="28"/>
          <w:szCs w:val="28"/>
          <w:lang w:eastAsia="en-US"/>
        </w:rPr>
        <w:t>соревнований</w:t>
      </w:r>
      <w:r w:rsidRPr="00A2708A">
        <w:rPr>
          <w:rFonts w:eastAsia="Calibri"/>
          <w:color w:val="000000"/>
          <w:sz w:val="28"/>
          <w:szCs w:val="28"/>
          <w:lang w:eastAsia="en-US"/>
        </w:rPr>
        <w:t xml:space="preserve"> должна располагаться</w:t>
      </w:r>
      <w:r w:rsidRPr="00395245">
        <w:rPr>
          <w:rFonts w:eastAsia="Calibri"/>
          <w:sz w:val="28"/>
          <w:szCs w:val="28"/>
          <w:lang w:eastAsia="en-US"/>
        </w:rPr>
        <w:t xml:space="preserve"> зона экрана, хорошо </w:t>
      </w:r>
      <w:r w:rsidRPr="00A2708A">
        <w:rPr>
          <w:rFonts w:eastAsia="Calibri"/>
          <w:color w:val="000000"/>
          <w:sz w:val="28"/>
          <w:szCs w:val="28"/>
          <w:lang w:eastAsia="en-US"/>
        </w:rPr>
        <w:t>обозреваемая</w:t>
      </w:r>
      <w:r w:rsidR="00ED54B4" w:rsidRPr="00A2708A">
        <w:rPr>
          <w:rFonts w:eastAsia="Calibri"/>
          <w:color w:val="000000"/>
          <w:sz w:val="28"/>
          <w:szCs w:val="28"/>
          <w:lang w:eastAsia="en-US"/>
        </w:rPr>
        <w:t xml:space="preserve"> </w:t>
      </w:r>
      <w:r w:rsidR="005632D6" w:rsidRPr="00A2708A">
        <w:rPr>
          <w:rFonts w:eastAsia="Calibri"/>
          <w:color w:val="000000"/>
          <w:sz w:val="28"/>
          <w:szCs w:val="28"/>
          <w:lang w:eastAsia="en-US"/>
        </w:rPr>
        <w:t>спортсменами</w:t>
      </w:r>
      <w:r w:rsidRPr="00A2708A">
        <w:rPr>
          <w:rFonts w:eastAsia="Calibri"/>
          <w:color w:val="000000"/>
          <w:sz w:val="28"/>
          <w:szCs w:val="28"/>
          <w:lang w:eastAsia="en-US"/>
        </w:rPr>
        <w:t>, членами команд и зрителями.</w:t>
      </w:r>
      <w:r w:rsidR="00ED54B4" w:rsidRPr="00A2708A">
        <w:rPr>
          <w:rFonts w:eastAsia="Calibri"/>
          <w:color w:val="000000"/>
          <w:sz w:val="28"/>
          <w:szCs w:val="28"/>
          <w:lang w:eastAsia="en-US"/>
        </w:rPr>
        <w:t xml:space="preserve"> </w:t>
      </w:r>
      <w:r w:rsidRPr="00A2708A">
        <w:rPr>
          <w:rFonts w:eastAsia="Calibri"/>
          <w:color w:val="000000"/>
          <w:sz w:val="28"/>
          <w:szCs w:val="28"/>
          <w:lang w:eastAsia="en-US"/>
        </w:rPr>
        <w:t>Технические требования к экрану описаны в гиде организатора.</w:t>
      </w:r>
    </w:p>
    <w:p w14:paraId="651144ED" w14:textId="77777777" w:rsidR="004D1AAC" w:rsidRPr="00A2708A" w:rsidRDefault="004D1AAC" w:rsidP="00930F06">
      <w:pPr>
        <w:autoSpaceDE w:val="0"/>
        <w:autoSpaceDN w:val="0"/>
        <w:adjustRightInd w:val="0"/>
        <w:ind w:firstLine="680"/>
        <w:jc w:val="both"/>
        <w:rPr>
          <w:rFonts w:eastAsia="Calibri"/>
          <w:color w:val="000000"/>
          <w:sz w:val="28"/>
          <w:szCs w:val="28"/>
          <w:lang w:eastAsia="en-US"/>
        </w:rPr>
      </w:pPr>
    </w:p>
    <w:p w14:paraId="628E2351" w14:textId="77777777" w:rsidR="00851757" w:rsidRPr="00A2708A" w:rsidRDefault="00851757" w:rsidP="00930F06">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 xml:space="preserve">Штаб </w:t>
      </w:r>
      <w:r w:rsidR="005632D6" w:rsidRPr="00A2708A">
        <w:rPr>
          <w:rFonts w:eastAsia="Calibri"/>
          <w:b/>
          <w:bCs/>
          <w:color w:val="000000"/>
          <w:sz w:val="28"/>
          <w:szCs w:val="28"/>
          <w:lang w:eastAsia="en-US"/>
        </w:rPr>
        <w:t>соревнований</w:t>
      </w:r>
    </w:p>
    <w:p w14:paraId="01EDD7DC" w14:textId="77777777" w:rsidR="00192FE1" w:rsidRPr="00395245" w:rsidRDefault="00192FE1" w:rsidP="00930F06">
      <w:pPr>
        <w:autoSpaceDE w:val="0"/>
        <w:autoSpaceDN w:val="0"/>
        <w:adjustRightInd w:val="0"/>
        <w:ind w:firstLine="680"/>
        <w:jc w:val="both"/>
        <w:rPr>
          <w:rFonts w:eastAsia="Calibri"/>
          <w:b/>
          <w:sz w:val="28"/>
          <w:szCs w:val="28"/>
          <w:lang w:eastAsia="en-US"/>
        </w:rPr>
      </w:pPr>
    </w:p>
    <w:p w14:paraId="1C7EC8F3"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w:t>
      </w:r>
      <w:r w:rsidR="0022777B" w:rsidRPr="00395245">
        <w:rPr>
          <w:rFonts w:eastAsia="Calibri"/>
          <w:b/>
          <w:sz w:val="28"/>
          <w:szCs w:val="28"/>
          <w:lang w:eastAsia="en-US"/>
        </w:rPr>
        <w:t>49</w:t>
      </w:r>
    </w:p>
    <w:p w14:paraId="46EFC455" w14:textId="77777777" w:rsidR="00851757" w:rsidRPr="00A2708A" w:rsidRDefault="00851757" w:rsidP="00930F06">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Штаб </w:t>
      </w:r>
      <w:r w:rsidR="005632D6" w:rsidRPr="00A2708A">
        <w:rPr>
          <w:rFonts w:eastAsia="Calibri"/>
          <w:color w:val="000000"/>
          <w:sz w:val="28"/>
          <w:szCs w:val="28"/>
          <w:lang w:eastAsia="en-US"/>
        </w:rPr>
        <w:t>соревнований</w:t>
      </w:r>
      <w:r w:rsidRPr="00A2708A">
        <w:rPr>
          <w:rFonts w:eastAsia="Calibri"/>
          <w:color w:val="000000"/>
          <w:sz w:val="28"/>
          <w:szCs w:val="28"/>
          <w:lang w:eastAsia="en-US"/>
        </w:rPr>
        <w:t xml:space="preserve"> должен предпочтительно</w:t>
      </w:r>
      <w:r w:rsidRPr="00395245">
        <w:rPr>
          <w:rFonts w:eastAsia="Calibri"/>
          <w:sz w:val="28"/>
          <w:szCs w:val="28"/>
          <w:lang w:eastAsia="en-US"/>
        </w:rPr>
        <w:t xml:space="preserve"> располаг</w:t>
      </w:r>
      <w:r w:rsidR="00D829D1" w:rsidRPr="00395245">
        <w:rPr>
          <w:rFonts w:eastAsia="Calibri"/>
          <w:sz w:val="28"/>
          <w:szCs w:val="28"/>
          <w:lang w:eastAsia="en-US"/>
        </w:rPr>
        <w:t xml:space="preserve">аться в центре места проведения </w:t>
      </w:r>
      <w:r w:rsidRPr="00395245">
        <w:rPr>
          <w:rFonts w:eastAsia="Calibri"/>
          <w:sz w:val="28"/>
          <w:szCs w:val="28"/>
          <w:lang w:eastAsia="en-US"/>
        </w:rPr>
        <w:t>мероприятия</w:t>
      </w:r>
      <w:r w:rsidR="00ED54B4" w:rsidRPr="00395245">
        <w:rPr>
          <w:rFonts w:eastAsia="Calibri"/>
          <w:sz w:val="28"/>
          <w:szCs w:val="28"/>
          <w:lang w:eastAsia="en-US"/>
        </w:rPr>
        <w:t xml:space="preserve"> </w:t>
      </w:r>
      <w:r w:rsidRPr="00395245">
        <w:rPr>
          <w:rFonts w:eastAsia="Calibri"/>
          <w:sz w:val="28"/>
          <w:szCs w:val="28"/>
          <w:lang w:eastAsia="en-US"/>
        </w:rPr>
        <w:t>по триалу, обеспечивая лёгкий доступ участник</w:t>
      </w:r>
      <w:r w:rsidR="00D829D1" w:rsidRPr="00395245">
        <w:rPr>
          <w:rFonts w:eastAsia="Calibri"/>
          <w:sz w:val="28"/>
          <w:szCs w:val="28"/>
          <w:lang w:eastAsia="en-US"/>
        </w:rPr>
        <w:t xml:space="preserve">ам соревнований и хороший обзор </w:t>
      </w:r>
      <w:r w:rsidRPr="00395245">
        <w:rPr>
          <w:rFonts w:eastAsia="Calibri"/>
          <w:sz w:val="28"/>
          <w:szCs w:val="28"/>
          <w:lang w:eastAsia="en-US"/>
        </w:rPr>
        <w:t>зрителям.</w:t>
      </w:r>
      <w:r w:rsidR="00ED54B4" w:rsidRPr="00395245">
        <w:rPr>
          <w:rFonts w:eastAsia="Calibri"/>
          <w:sz w:val="28"/>
          <w:szCs w:val="28"/>
          <w:lang w:eastAsia="en-US"/>
        </w:rPr>
        <w:t xml:space="preserve"> </w:t>
      </w:r>
      <w:r w:rsidRPr="00395245">
        <w:rPr>
          <w:rFonts w:eastAsia="Calibri"/>
          <w:sz w:val="28"/>
          <w:szCs w:val="28"/>
          <w:lang w:eastAsia="en-US"/>
        </w:rPr>
        <w:t>Эта зона</w:t>
      </w:r>
      <w:r w:rsidRPr="0010214D">
        <w:rPr>
          <w:rFonts w:eastAsia="Calibri"/>
          <w:sz w:val="28"/>
          <w:szCs w:val="28"/>
          <w:lang w:eastAsia="en-US"/>
        </w:rPr>
        <w:t xml:space="preserve"> должна быть огорожена барьерами.</w:t>
      </w:r>
      <w:r w:rsidR="00ED54B4">
        <w:rPr>
          <w:rFonts w:eastAsia="Calibri"/>
          <w:sz w:val="28"/>
          <w:szCs w:val="28"/>
          <w:lang w:eastAsia="en-US"/>
        </w:rPr>
        <w:t xml:space="preserve"> </w:t>
      </w:r>
      <w:r w:rsidRPr="0010214D">
        <w:rPr>
          <w:rFonts w:eastAsia="Calibri"/>
          <w:sz w:val="28"/>
          <w:szCs w:val="28"/>
          <w:lang w:eastAsia="en-US"/>
        </w:rPr>
        <w:t xml:space="preserve">Организатор должен предоставить зону для штаба </w:t>
      </w:r>
      <w:r w:rsidR="005632D6" w:rsidRPr="00A2708A">
        <w:rPr>
          <w:rFonts w:eastAsia="Calibri"/>
          <w:color w:val="000000"/>
          <w:sz w:val="28"/>
          <w:szCs w:val="28"/>
          <w:lang w:eastAsia="en-US"/>
        </w:rPr>
        <w:t>соревнований</w:t>
      </w:r>
      <w:r w:rsidRPr="00A2708A">
        <w:rPr>
          <w:rFonts w:eastAsia="Calibri"/>
          <w:color w:val="000000"/>
          <w:sz w:val="28"/>
          <w:szCs w:val="28"/>
          <w:lang w:eastAsia="en-US"/>
        </w:rPr>
        <w:t xml:space="preserve"> с контейнерами</w:t>
      </w:r>
      <w:r w:rsidRPr="0010214D">
        <w:rPr>
          <w:rFonts w:eastAsia="Calibri"/>
          <w:sz w:val="28"/>
          <w:szCs w:val="28"/>
          <w:lang w:eastAsia="en-US"/>
        </w:rPr>
        <w:t xml:space="preserve"> и палатками, или</w:t>
      </w:r>
      <w:r w:rsidR="00ED54B4">
        <w:rPr>
          <w:rFonts w:eastAsia="Calibri"/>
          <w:sz w:val="28"/>
          <w:szCs w:val="28"/>
          <w:lang w:eastAsia="en-US"/>
        </w:rPr>
        <w:t xml:space="preserve"> </w:t>
      </w:r>
      <w:r w:rsidRPr="0010214D">
        <w:rPr>
          <w:rFonts w:eastAsia="Calibri"/>
          <w:sz w:val="28"/>
          <w:szCs w:val="28"/>
          <w:lang w:eastAsia="en-US"/>
        </w:rPr>
        <w:t>специально оборудованным для этого грузовиком. Зона экрана и ди</w:t>
      </w:r>
      <w:r w:rsidR="00D829D1" w:rsidRPr="0010214D">
        <w:rPr>
          <w:rFonts w:eastAsia="Calibri"/>
          <w:sz w:val="28"/>
          <w:szCs w:val="28"/>
          <w:lang w:eastAsia="en-US"/>
        </w:rPr>
        <w:t>-</w:t>
      </w:r>
      <w:r w:rsidRPr="0010214D">
        <w:rPr>
          <w:rFonts w:eastAsia="Calibri"/>
          <w:sz w:val="28"/>
          <w:szCs w:val="28"/>
          <w:lang w:eastAsia="en-US"/>
        </w:rPr>
        <w:t>джея должны быть</w:t>
      </w:r>
      <w:r w:rsidR="00ED54B4">
        <w:rPr>
          <w:rFonts w:eastAsia="Calibri"/>
          <w:sz w:val="28"/>
          <w:szCs w:val="28"/>
          <w:lang w:eastAsia="en-US"/>
        </w:rPr>
        <w:t xml:space="preserve"> </w:t>
      </w:r>
      <w:r w:rsidRPr="00395245">
        <w:rPr>
          <w:rFonts w:eastAsia="Calibri"/>
          <w:sz w:val="28"/>
          <w:szCs w:val="28"/>
          <w:lang w:eastAsia="en-US"/>
        </w:rPr>
        <w:t>укрыты от непогоды, надёжны и ветроустойчивы.</w:t>
      </w:r>
      <w:r w:rsidR="00ED54B4" w:rsidRPr="00395245">
        <w:rPr>
          <w:rFonts w:eastAsia="Calibri"/>
          <w:sz w:val="28"/>
          <w:szCs w:val="28"/>
          <w:lang w:eastAsia="en-US"/>
        </w:rPr>
        <w:t xml:space="preserve"> </w:t>
      </w:r>
      <w:r w:rsidRPr="00395245">
        <w:rPr>
          <w:rFonts w:eastAsia="Calibri"/>
          <w:sz w:val="28"/>
          <w:szCs w:val="28"/>
          <w:lang w:eastAsia="en-US"/>
        </w:rPr>
        <w:t xml:space="preserve">Доступ в штаб гонки ограничен. Только соревнующиеся </w:t>
      </w:r>
      <w:r w:rsidR="005632D6" w:rsidRPr="00A2708A">
        <w:rPr>
          <w:rFonts w:eastAsia="Calibri"/>
          <w:color w:val="000000"/>
          <w:sz w:val="28"/>
          <w:szCs w:val="28"/>
          <w:lang w:eastAsia="en-US"/>
        </w:rPr>
        <w:t>спортсмены</w:t>
      </w:r>
      <w:r w:rsidRPr="00A2708A">
        <w:rPr>
          <w:rFonts w:eastAsia="Calibri"/>
          <w:color w:val="000000"/>
          <w:sz w:val="28"/>
          <w:szCs w:val="28"/>
          <w:lang w:eastAsia="en-US"/>
        </w:rPr>
        <w:t xml:space="preserve">, официальные лица </w:t>
      </w:r>
      <w:r w:rsidR="00D81BF4" w:rsidRPr="00A2708A">
        <w:rPr>
          <w:rFonts w:eastAsia="Calibri"/>
          <w:color w:val="000000"/>
          <w:sz w:val="28"/>
          <w:szCs w:val="28"/>
          <w:lang w:eastAsia="en-US"/>
        </w:rPr>
        <w:t>ОСФ</w:t>
      </w:r>
      <w:r w:rsidR="00ED54B4" w:rsidRPr="00A2708A">
        <w:rPr>
          <w:rFonts w:eastAsia="Calibri"/>
          <w:color w:val="000000"/>
          <w:sz w:val="28"/>
          <w:szCs w:val="28"/>
          <w:lang w:eastAsia="en-US"/>
        </w:rPr>
        <w:t xml:space="preserve"> </w:t>
      </w:r>
      <w:r w:rsidRPr="00A2708A">
        <w:rPr>
          <w:rFonts w:eastAsia="Calibri"/>
          <w:color w:val="000000"/>
          <w:sz w:val="28"/>
          <w:szCs w:val="28"/>
          <w:lang w:eastAsia="en-US"/>
        </w:rPr>
        <w:t>и</w:t>
      </w:r>
      <w:r w:rsidR="00ED54B4" w:rsidRPr="00A2708A">
        <w:rPr>
          <w:rFonts w:eastAsia="Calibri"/>
          <w:color w:val="000000"/>
          <w:sz w:val="28"/>
          <w:szCs w:val="28"/>
          <w:lang w:eastAsia="en-US"/>
        </w:rPr>
        <w:t xml:space="preserve"> </w:t>
      </w:r>
      <w:r w:rsidRPr="00A2708A">
        <w:rPr>
          <w:rFonts w:eastAsia="Calibri"/>
          <w:color w:val="000000"/>
          <w:sz w:val="28"/>
          <w:szCs w:val="28"/>
          <w:lang w:eastAsia="en-US"/>
        </w:rPr>
        <w:t>аккредитованные представители прессы имеют право доступа.</w:t>
      </w:r>
      <w:r w:rsidR="00ED54B4" w:rsidRPr="00A2708A">
        <w:rPr>
          <w:rFonts w:eastAsia="Calibri"/>
          <w:color w:val="000000"/>
          <w:sz w:val="28"/>
          <w:szCs w:val="28"/>
          <w:lang w:eastAsia="en-US"/>
        </w:rPr>
        <w:t xml:space="preserve"> </w:t>
      </w:r>
      <w:r w:rsidRPr="00A2708A">
        <w:rPr>
          <w:rFonts w:eastAsia="Calibri"/>
          <w:color w:val="000000"/>
          <w:sz w:val="28"/>
          <w:szCs w:val="28"/>
          <w:lang w:eastAsia="en-US"/>
        </w:rPr>
        <w:t xml:space="preserve">Во время процедуры регистрации доступ имеют все </w:t>
      </w:r>
      <w:r w:rsidR="005632D6" w:rsidRPr="00A2708A">
        <w:rPr>
          <w:rFonts w:eastAsia="Calibri"/>
          <w:color w:val="000000"/>
          <w:sz w:val="28"/>
          <w:szCs w:val="28"/>
          <w:lang w:eastAsia="en-US"/>
        </w:rPr>
        <w:t>спортсмены</w:t>
      </w:r>
      <w:r w:rsidRPr="00A2708A">
        <w:rPr>
          <w:rFonts w:eastAsia="Calibri"/>
          <w:color w:val="000000"/>
          <w:sz w:val="28"/>
          <w:szCs w:val="28"/>
          <w:lang w:eastAsia="en-US"/>
        </w:rPr>
        <w:t>.</w:t>
      </w:r>
      <w:r w:rsidR="00ED54B4" w:rsidRPr="00A2708A">
        <w:rPr>
          <w:rFonts w:eastAsia="Calibri"/>
          <w:color w:val="000000"/>
          <w:sz w:val="28"/>
          <w:szCs w:val="28"/>
          <w:lang w:eastAsia="en-US"/>
        </w:rPr>
        <w:t xml:space="preserve"> </w:t>
      </w:r>
      <w:r w:rsidRPr="00A2708A">
        <w:rPr>
          <w:rFonts w:eastAsia="Calibri"/>
          <w:color w:val="000000"/>
          <w:sz w:val="28"/>
          <w:szCs w:val="28"/>
          <w:lang w:eastAsia="en-US"/>
        </w:rPr>
        <w:t>Подключение к интернету (беспроводное или проводное) дол</w:t>
      </w:r>
      <w:r w:rsidR="00D829D1" w:rsidRPr="00A2708A">
        <w:rPr>
          <w:rFonts w:eastAsia="Calibri"/>
          <w:color w:val="000000"/>
          <w:sz w:val="28"/>
          <w:szCs w:val="28"/>
          <w:lang w:eastAsia="en-US"/>
        </w:rPr>
        <w:t xml:space="preserve">жно быть </w:t>
      </w:r>
      <w:r w:rsidRPr="00A2708A">
        <w:rPr>
          <w:rFonts w:eastAsia="Calibri"/>
          <w:color w:val="000000"/>
          <w:sz w:val="28"/>
          <w:szCs w:val="28"/>
          <w:lang w:eastAsia="en-US"/>
        </w:rPr>
        <w:t>предоставлено</w:t>
      </w:r>
      <w:r w:rsidR="00ED54B4" w:rsidRPr="00A2708A">
        <w:rPr>
          <w:rFonts w:eastAsia="Calibri"/>
          <w:color w:val="000000"/>
          <w:sz w:val="28"/>
          <w:szCs w:val="28"/>
          <w:lang w:eastAsia="en-US"/>
        </w:rPr>
        <w:t xml:space="preserve"> </w:t>
      </w:r>
      <w:r w:rsidRPr="00A2708A">
        <w:rPr>
          <w:rFonts w:eastAsia="Calibri"/>
          <w:color w:val="000000"/>
          <w:sz w:val="28"/>
          <w:szCs w:val="28"/>
          <w:lang w:eastAsia="en-US"/>
        </w:rPr>
        <w:t>исключительно для секретариата.</w:t>
      </w:r>
    </w:p>
    <w:p w14:paraId="774BC83E" w14:textId="77777777" w:rsidR="004D1AAC" w:rsidRPr="00A2708A" w:rsidRDefault="004D1AAC" w:rsidP="00930F06">
      <w:pPr>
        <w:autoSpaceDE w:val="0"/>
        <w:autoSpaceDN w:val="0"/>
        <w:adjustRightInd w:val="0"/>
        <w:ind w:firstLine="680"/>
        <w:jc w:val="both"/>
        <w:rPr>
          <w:rFonts w:eastAsia="Calibri"/>
          <w:color w:val="000000"/>
          <w:sz w:val="28"/>
          <w:szCs w:val="28"/>
          <w:lang w:eastAsia="en-US"/>
        </w:rPr>
      </w:pPr>
    </w:p>
    <w:p w14:paraId="314DEAC9" w14:textId="77777777" w:rsidR="00851757" w:rsidRPr="00A2708A" w:rsidRDefault="00851757" w:rsidP="00930F06">
      <w:pPr>
        <w:autoSpaceDE w:val="0"/>
        <w:autoSpaceDN w:val="0"/>
        <w:adjustRightInd w:val="0"/>
        <w:ind w:firstLine="680"/>
        <w:jc w:val="both"/>
        <w:rPr>
          <w:rFonts w:eastAsia="Calibri"/>
          <w:b/>
          <w:color w:val="000000"/>
          <w:sz w:val="28"/>
          <w:szCs w:val="28"/>
          <w:lang w:eastAsia="en-US"/>
        </w:rPr>
      </w:pPr>
      <w:r w:rsidRPr="00A2708A">
        <w:rPr>
          <w:rFonts w:eastAsia="Calibri"/>
          <w:b/>
          <w:color w:val="000000"/>
          <w:sz w:val="28"/>
          <w:szCs w:val="28"/>
          <w:lang w:eastAsia="en-US"/>
        </w:rPr>
        <w:t>Система громкой связи</w:t>
      </w:r>
    </w:p>
    <w:p w14:paraId="1534E907" w14:textId="77777777" w:rsidR="004D1AAC" w:rsidRPr="00A2708A" w:rsidRDefault="004D1AAC" w:rsidP="00930F06">
      <w:pPr>
        <w:autoSpaceDE w:val="0"/>
        <w:autoSpaceDN w:val="0"/>
        <w:adjustRightInd w:val="0"/>
        <w:ind w:firstLine="680"/>
        <w:jc w:val="both"/>
        <w:rPr>
          <w:rFonts w:eastAsia="Calibri"/>
          <w:color w:val="000000"/>
          <w:sz w:val="28"/>
          <w:szCs w:val="28"/>
          <w:lang w:eastAsia="en-US"/>
        </w:rPr>
      </w:pPr>
    </w:p>
    <w:p w14:paraId="29DC7A60" w14:textId="77777777" w:rsidR="00674672" w:rsidRPr="00395245" w:rsidRDefault="00924C6D"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7.1.05</w:t>
      </w:r>
      <w:r w:rsidR="0022777B" w:rsidRPr="00395245">
        <w:rPr>
          <w:rFonts w:eastAsia="Calibri"/>
          <w:b/>
          <w:sz w:val="28"/>
          <w:szCs w:val="28"/>
          <w:lang w:eastAsia="en-US"/>
        </w:rPr>
        <w:t>0</w:t>
      </w:r>
    </w:p>
    <w:p w14:paraId="0A4F7DA2" w14:textId="77777777" w:rsidR="004D1AAC"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Система громкой связи должна обеспечивать слышимость голоса диктора на всех секторах,</w:t>
      </w:r>
      <w:r w:rsidR="00ED54B4" w:rsidRPr="00395245">
        <w:rPr>
          <w:rFonts w:eastAsia="Calibri"/>
          <w:sz w:val="28"/>
          <w:szCs w:val="28"/>
          <w:lang w:eastAsia="en-US"/>
        </w:rPr>
        <w:t xml:space="preserve"> </w:t>
      </w:r>
      <w:r w:rsidRPr="00395245">
        <w:rPr>
          <w:rFonts w:eastAsia="Calibri"/>
          <w:sz w:val="28"/>
          <w:szCs w:val="28"/>
          <w:lang w:eastAsia="en-US"/>
        </w:rPr>
        <w:t xml:space="preserve">а также вокруг сцены. </w:t>
      </w:r>
    </w:p>
    <w:p w14:paraId="269371A4" w14:textId="77777777" w:rsidR="00D829D1" w:rsidRPr="00395245" w:rsidRDefault="00D829D1" w:rsidP="00930F06">
      <w:pPr>
        <w:autoSpaceDE w:val="0"/>
        <w:autoSpaceDN w:val="0"/>
        <w:adjustRightInd w:val="0"/>
        <w:ind w:firstLine="680"/>
        <w:jc w:val="both"/>
        <w:rPr>
          <w:rFonts w:eastAsia="Calibri"/>
          <w:sz w:val="28"/>
          <w:szCs w:val="28"/>
          <w:lang w:eastAsia="en-US"/>
        </w:rPr>
      </w:pPr>
    </w:p>
    <w:p w14:paraId="017B667E"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Условия для зрителей</w:t>
      </w:r>
    </w:p>
    <w:p w14:paraId="76178EF1" w14:textId="77777777" w:rsidR="00D829D1" w:rsidRPr="00395245" w:rsidRDefault="00D829D1" w:rsidP="00930F06">
      <w:pPr>
        <w:autoSpaceDE w:val="0"/>
        <w:autoSpaceDN w:val="0"/>
        <w:adjustRightInd w:val="0"/>
        <w:ind w:firstLine="680"/>
        <w:jc w:val="both"/>
        <w:rPr>
          <w:rFonts w:eastAsia="Calibri"/>
          <w:sz w:val="28"/>
          <w:szCs w:val="28"/>
          <w:lang w:eastAsia="en-US"/>
        </w:rPr>
      </w:pPr>
    </w:p>
    <w:p w14:paraId="00D3A2F9"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7.1.05</w:t>
      </w:r>
      <w:r w:rsidR="0022777B" w:rsidRPr="00395245">
        <w:rPr>
          <w:rFonts w:eastAsia="Calibri"/>
          <w:b/>
          <w:sz w:val="28"/>
          <w:szCs w:val="28"/>
          <w:lang w:eastAsia="en-US"/>
        </w:rPr>
        <w:t>1</w:t>
      </w:r>
    </w:p>
    <w:p w14:paraId="521FED5E"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Ниже перечислены все условия для зрителей, необходимые на соревнованиях по триалу:</w:t>
      </w:r>
    </w:p>
    <w:p w14:paraId="2DE210DC"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т</w:t>
      </w:r>
      <w:r w:rsidRPr="00395245">
        <w:rPr>
          <w:rFonts w:eastAsia="Calibri"/>
          <w:sz w:val="28"/>
          <w:szCs w:val="28"/>
          <w:lang w:eastAsia="en-US"/>
        </w:rPr>
        <w:t>рибуна</w:t>
      </w:r>
      <w:r w:rsidR="00DD18E6">
        <w:rPr>
          <w:rFonts w:eastAsia="Calibri"/>
          <w:sz w:val="28"/>
          <w:szCs w:val="28"/>
          <w:lang w:eastAsia="en-US"/>
        </w:rPr>
        <w:t>;</w:t>
      </w:r>
    </w:p>
    <w:p w14:paraId="54AD8177"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с</w:t>
      </w:r>
      <w:r w:rsidRPr="00395245">
        <w:rPr>
          <w:rFonts w:eastAsia="Calibri"/>
          <w:sz w:val="28"/>
          <w:szCs w:val="28"/>
          <w:lang w:eastAsia="en-US"/>
        </w:rPr>
        <w:t>правочное бюро</w:t>
      </w:r>
      <w:r w:rsidR="00DD18E6">
        <w:rPr>
          <w:rFonts w:eastAsia="Calibri"/>
          <w:sz w:val="28"/>
          <w:szCs w:val="28"/>
          <w:lang w:eastAsia="en-US"/>
        </w:rPr>
        <w:t>;</w:t>
      </w:r>
    </w:p>
    <w:p w14:paraId="1F4C9F41"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и</w:t>
      </w:r>
      <w:r w:rsidRPr="00395245">
        <w:rPr>
          <w:rFonts w:eastAsia="Calibri"/>
          <w:sz w:val="28"/>
          <w:szCs w:val="28"/>
          <w:lang w:eastAsia="en-US"/>
        </w:rPr>
        <w:t>нформационные стенды</w:t>
      </w:r>
      <w:r w:rsidR="00DD18E6">
        <w:rPr>
          <w:rFonts w:eastAsia="Calibri"/>
          <w:sz w:val="28"/>
          <w:szCs w:val="28"/>
          <w:lang w:eastAsia="en-US"/>
        </w:rPr>
        <w:t>;</w:t>
      </w:r>
    </w:p>
    <w:p w14:paraId="59863F1A"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б</w:t>
      </w:r>
      <w:r w:rsidRPr="00395245">
        <w:rPr>
          <w:rFonts w:eastAsia="Calibri"/>
          <w:sz w:val="28"/>
          <w:szCs w:val="28"/>
          <w:lang w:eastAsia="en-US"/>
        </w:rPr>
        <w:t>ольшой экран</w:t>
      </w:r>
      <w:r w:rsidR="00DD18E6">
        <w:rPr>
          <w:rFonts w:eastAsia="Calibri"/>
          <w:sz w:val="28"/>
          <w:szCs w:val="28"/>
          <w:lang w:eastAsia="en-US"/>
        </w:rPr>
        <w:t>;</w:t>
      </w:r>
    </w:p>
    <w:p w14:paraId="0E2FB505"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т</w:t>
      </w:r>
      <w:r w:rsidRPr="00395245">
        <w:rPr>
          <w:rFonts w:eastAsia="Calibri"/>
          <w:sz w:val="28"/>
          <w:szCs w:val="28"/>
          <w:lang w:eastAsia="en-US"/>
        </w:rPr>
        <w:t>абло с результатами</w:t>
      </w:r>
      <w:r w:rsidR="00DD18E6">
        <w:rPr>
          <w:rFonts w:eastAsia="Calibri"/>
          <w:sz w:val="28"/>
          <w:szCs w:val="28"/>
          <w:lang w:eastAsia="en-US"/>
        </w:rPr>
        <w:t>;</w:t>
      </w:r>
    </w:p>
    <w:p w14:paraId="57403BDC"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о</w:t>
      </w:r>
      <w:r w:rsidRPr="00395245">
        <w:rPr>
          <w:rFonts w:eastAsia="Calibri"/>
          <w:sz w:val="28"/>
          <w:szCs w:val="28"/>
          <w:lang w:eastAsia="en-US"/>
        </w:rPr>
        <w:t>бщественная парковка</w:t>
      </w:r>
      <w:r w:rsidR="00DD18E6">
        <w:rPr>
          <w:rFonts w:eastAsia="Calibri"/>
          <w:sz w:val="28"/>
          <w:szCs w:val="28"/>
          <w:lang w:eastAsia="en-US"/>
        </w:rPr>
        <w:t>;</w:t>
      </w:r>
    </w:p>
    <w:p w14:paraId="564545DB"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у</w:t>
      </w:r>
      <w:r w:rsidRPr="00395245">
        <w:rPr>
          <w:rFonts w:eastAsia="Calibri"/>
          <w:sz w:val="28"/>
          <w:szCs w:val="28"/>
          <w:lang w:eastAsia="en-US"/>
        </w:rPr>
        <w:t>слуги общественного питания</w:t>
      </w:r>
      <w:r w:rsidR="00DD18E6">
        <w:rPr>
          <w:rFonts w:eastAsia="Calibri"/>
          <w:sz w:val="28"/>
          <w:szCs w:val="28"/>
          <w:lang w:eastAsia="en-US"/>
        </w:rPr>
        <w:t>;</w:t>
      </w:r>
    </w:p>
    <w:p w14:paraId="3A95C1B8"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п</w:t>
      </w:r>
      <w:r w:rsidRPr="00395245">
        <w:rPr>
          <w:rFonts w:eastAsia="Calibri"/>
          <w:sz w:val="28"/>
          <w:szCs w:val="28"/>
          <w:lang w:eastAsia="en-US"/>
        </w:rPr>
        <w:t>ункты пересечения зоны соревнований</w:t>
      </w:r>
      <w:r w:rsidR="00DD18E6">
        <w:rPr>
          <w:rFonts w:eastAsia="Calibri"/>
          <w:sz w:val="28"/>
          <w:szCs w:val="28"/>
          <w:lang w:eastAsia="en-US"/>
        </w:rPr>
        <w:t>;</w:t>
      </w:r>
    </w:p>
    <w:p w14:paraId="1E357D8C"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о</w:t>
      </w:r>
      <w:r w:rsidRPr="00395245">
        <w:rPr>
          <w:rFonts w:eastAsia="Calibri"/>
          <w:sz w:val="28"/>
          <w:szCs w:val="28"/>
          <w:lang w:eastAsia="en-US"/>
        </w:rPr>
        <w:t>бщественные туалеты</w:t>
      </w:r>
      <w:r w:rsidR="00DD18E6">
        <w:rPr>
          <w:rFonts w:eastAsia="Calibri"/>
          <w:sz w:val="28"/>
          <w:szCs w:val="28"/>
          <w:lang w:eastAsia="en-US"/>
        </w:rPr>
        <w:t>;</w:t>
      </w:r>
    </w:p>
    <w:p w14:paraId="7BF0785D" w14:textId="5E6F36A4" w:rsidR="00F34DCC" w:rsidRPr="00395245" w:rsidRDefault="00851757" w:rsidP="0045421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lastRenderedPageBreak/>
        <w:t xml:space="preserve">– </w:t>
      </w:r>
      <w:r w:rsidR="00DD18E6">
        <w:rPr>
          <w:rFonts w:eastAsia="Calibri"/>
          <w:sz w:val="28"/>
          <w:szCs w:val="28"/>
          <w:lang w:eastAsia="en-US"/>
        </w:rPr>
        <w:t>м</w:t>
      </w:r>
      <w:r w:rsidRPr="00395245">
        <w:rPr>
          <w:rFonts w:eastAsia="Calibri"/>
          <w:sz w:val="28"/>
          <w:szCs w:val="28"/>
          <w:lang w:eastAsia="en-US"/>
        </w:rPr>
        <w:t>усорные баки</w:t>
      </w:r>
      <w:r w:rsidR="00DD18E6">
        <w:rPr>
          <w:rFonts w:eastAsia="Calibri"/>
          <w:sz w:val="28"/>
          <w:szCs w:val="28"/>
          <w:lang w:eastAsia="en-US"/>
        </w:rPr>
        <w:t>.</w:t>
      </w:r>
    </w:p>
    <w:p w14:paraId="7085D7FC"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§12 Официальные лица и организаторы</w:t>
      </w:r>
    </w:p>
    <w:p w14:paraId="59BBE32B" w14:textId="77777777" w:rsidR="00D829D1" w:rsidRPr="00395245" w:rsidRDefault="00D829D1" w:rsidP="00930F06">
      <w:pPr>
        <w:autoSpaceDE w:val="0"/>
        <w:autoSpaceDN w:val="0"/>
        <w:adjustRightInd w:val="0"/>
        <w:ind w:firstLine="680"/>
        <w:jc w:val="both"/>
        <w:rPr>
          <w:rFonts w:eastAsia="Calibri"/>
          <w:sz w:val="28"/>
          <w:szCs w:val="28"/>
          <w:lang w:eastAsia="en-US"/>
        </w:rPr>
      </w:pPr>
    </w:p>
    <w:p w14:paraId="1806D5F2"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7.1.05</w:t>
      </w:r>
      <w:r w:rsidR="0022777B" w:rsidRPr="00395245">
        <w:rPr>
          <w:rFonts w:eastAsia="Calibri"/>
          <w:b/>
          <w:sz w:val="28"/>
          <w:szCs w:val="28"/>
          <w:lang w:eastAsia="en-US"/>
        </w:rPr>
        <w:t>2</w:t>
      </w:r>
    </w:p>
    <w:p w14:paraId="594A58EA"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Правила </w:t>
      </w:r>
      <w:r w:rsidR="00D81BF4" w:rsidRPr="00395245">
        <w:rPr>
          <w:rFonts w:eastAsia="Calibri"/>
          <w:sz w:val="28"/>
          <w:szCs w:val="28"/>
          <w:lang w:eastAsia="en-US"/>
        </w:rPr>
        <w:t>ОСФ</w:t>
      </w:r>
      <w:r w:rsidRPr="00395245">
        <w:rPr>
          <w:rFonts w:eastAsia="Calibri"/>
          <w:sz w:val="28"/>
          <w:szCs w:val="28"/>
          <w:lang w:eastAsia="en-US"/>
        </w:rPr>
        <w:t xml:space="preserve"> определяют порядок проведения соревнований. Все официальные лица,</w:t>
      </w:r>
      <w:r w:rsidR="00ED54B4" w:rsidRPr="00395245">
        <w:rPr>
          <w:rFonts w:eastAsia="Calibri"/>
          <w:sz w:val="28"/>
          <w:szCs w:val="28"/>
          <w:lang w:eastAsia="en-US"/>
        </w:rPr>
        <w:t xml:space="preserve"> </w:t>
      </w:r>
      <w:r w:rsidRPr="00395245">
        <w:rPr>
          <w:rFonts w:eastAsia="Calibri"/>
          <w:sz w:val="28"/>
          <w:szCs w:val="28"/>
          <w:lang w:eastAsia="en-US"/>
        </w:rPr>
        <w:t>участвующие в мероприятии</w:t>
      </w:r>
      <w:r w:rsidR="003C2E50" w:rsidRPr="00395245">
        <w:rPr>
          <w:rFonts w:eastAsia="Calibri"/>
          <w:sz w:val="28"/>
          <w:szCs w:val="28"/>
          <w:lang w:eastAsia="en-US"/>
        </w:rPr>
        <w:t>, должны быть хорошо знакомы с П</w:t>
      </w:r>
      <w:r w:rsidRPr="00395245">
        <w:rPr>
          <w:rFonts w:eastAsia="Calibri"/>
          <w:sz w:val="28"/>
          <w:szCs w:val="28"/>
          <w:lang w:eastAsia="en-US"/>
        </w:rPr>
        <w:t xml:space="preserve">равилами </w:t>
      </w:r>
      <w:r w:rsidR="00D81BF4" w:rsidRPr="00395245">
        <w:rPr>
          <w:rFonts w:eastAsia="Calibri"/>
          <w:sz w:val="28"/>
          <w:szCs w:val="28"/>
          <w:lang w:eastAsia="en-US"/>
        </w:rPr>
        <w:t>ОСФ</w:t>
      </w:r>
      <w:r w:rsidRPr="00395245">
        <w:rPr>
          <w:rFonts w:eastAsia="Calibri"/>
          <w:sz w:val="28"/>
          <w:szCs w:val="28"/>
          <w:lang w:eastAsia="en-US"/>
        </w:rPr>
        <w:t xml:space="preserve"> и любыми</w:t>
      </w:r>
      <w:r w:rsidR="00ED54B4" w:rsidRPr="00395245">
        <w:rPr>
          <w:rFonts w:eastAsia="Calibri"/>
          <w:sz w:val="28"/>
          <w:szCs w:val="28"/>
          <w:lang w:eastAsia="en-US"/>
        </w:rPr>
        <w:t xml:space="preserve"> </w:t>
      </w:r>
      <w:r w:rsidRPr="00395245">
        <w:rPr>
          <w:rFonts w:eastAsia="Calibri"/>
          <w:sz w:val="28"/>
          <w:szCs w:val="28"/>
          <w:lang w:eastAsia="en-US"/>
        </w:rPr>
        <w:t>дополнениями к правилам, которые регулируют проведение соревнований.</w:t>
      </w:r>
    </w:p>
    <w:p w14:paraId="1441E519" w14:textId="77777777" w:rsidR="00A66BF1" w:rsidRPr="00395245" w:rsidRDefault="00A66BF1" w:rsidP="00930F06">
      <w:pPr>
        <w:autoSpaceDE w:val="0"/>
        <w:autoSpaceDN w:val="0"/>
        <w:adjustRightInd w:val="0"/>
        <w:ind w:firstLine="680"/>
        <w:jc w:val="both"/>
        <w:rPr>
          <w:rFonts w:eastAsia="Calibri"/>
          <w:sz w:val="28"/>
          <w:szCs w:val="28"/>
          <w:lang w:eastAsia="en-US"/>
        </w:rPr>
      </w:pPr>
    </w:p>
    <w:p w14:paraId="3EFEACA0"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Общая информация</w:t>
      </w:r>
    </w:p>
    <w:p w14:paraId="4B3146F9" w14:textId="77777777" w:rsidR="00822318" w:rsidRPr="00395245" w:rsidRDefault="00822318" w:rsidP="00930F06">
      <w:pPr>
        <w:autoSpaceDE w:val="0"/>
        <w:autoSpaceDN w:val="0"/>
        <w:adjustRightInd w:val="0"/>
        <w:ind w:firstLine="680"/>
        <w:jc w:val="both"/>
        <w:rPr>
          <w:rFonts w:eastAsia="Calibri"/>
          <w:sz w:val="28"/>
          <w:szCs w:val="28"/>
          <w:lang w:eastAsia="en-US"/>
        </w:rPr>
      </w:pPr>
    </w:p>
    <w:p w14:paraId="3C7C97EC"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7.1.05</w:t>
      </w:r>
      <w:r w:rsidR="0022777B" w:rsidRPr="00395245">
        <w:rPr>
          <w:rFonts w:eastAsia="Calibri"/>
          <w:b/>
          <w:sz w:val="28"/>
          <w:szCs w:val="28"/>
          <w:lang w:eastAsia="en-US"/>
        </w:rPr>
        <w:t>3</w:t>
      </w:r>
    </w:p>
    <w:p w14:paraId="12DD0DEE" w14:textId="77777777" w:rsidR="00822318"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Все соревнования по триалу должны быть обеспечены достаточным числом</w:t>
      </w:r>
      <w:r w:rsidR="00ED54B4" w:rsidRPr="00395245">
        <w:rPr>
          <w:rFonts w:eastAsia="Calibri"/>
          <w:sz w:val="28"/>
          <w:szCs w:val="28"/>
          <w:lang w:eastAsia="en-US"/>
        </w:rPr>
        <w:t xml:space="preserve"> </w:t>
      </w:r>
      <w:r w:rsidRPr="00395245">
        <w:rPr>
          <w:rFonts w:eastAsia="Calibri"/>
          <w:sz w:val="28"/>
          <w:szCs w:val="28"/>
          <w:lang w:eastAsia="en-US"/>
        </w:rPr>
        <w:t>квалифицированных</w:t>
      </w:r>
      <w:r w:rsidR="00ED54B4" w:rsidRPr="00395245">
        <w:rPr>
          <w:rFonts w:eastAsia="Calibri"/>
          <w:sz w:val="28"/>
          <w:szCs w:val="28"/>
          <w:lang w:eastAsia="en-US"/>
        </w:rPr>
        <w:t xml:space="preserve"> </w:t>
      </w:r>
      <w:r w:rsidR="008F59AD" w:rsidRPr="00395245">
        <w:rPr>
          <w:rFonts w:eastAsia="Calibri"/>
          <w:sz w:val="28"/>
          <w:szCs w:val="28"/>
          <w:lang w:eastAsia="en-US"/>
        </w:rPr>
        <w:t>судей</w:t>
      </w:r>
      <w:r w:rsidRPr="00395245">
        <w:rPr>
          <w:rFonts w:eastAsia="Calibri"/>
          <w:sz w:val="28"/>
          <w:szCs w:val="28"/>
          <w:lang w:eastAsia="en-US"/>
        </w:rPr>
        <w:t xml:space="preserve"> и официальных лиц</w:t>
      </w:r>
      <w:r w:rsidR="00822318" w:rsidRPr="00395245">
        <w:rPr>
          <w:rFonts w:eastAsia="Calibri"/>
          <w:sz w:val="28"/>
          <w:szCs w:val="28"/>
          <w:lang w:eastAsia="en-US"/>
        </w:rPr>
        <w:t>.</w:t>
      </w:r>
    </w:p>
    <w:p w14:paraId="456C2B18" w14:textId="77777777" w:rsidR="00E128C2" w:rsidRPr="00395245" w:rsidRDefault="00E128C2" w:rsidP="0032429B">
      <w:pPr>
        <w:autoSpaceDE w:val="0"/>
        <w:autoSpaceDN w:val="0"/>
        <w:adjustRightInd w:val="0"/>
        <w:jc w:val="both"/>
        <w:rPr>
          <w:rFonts w:eastAsia="Calibri"/>
          <w:sz w:val="28"/>
          <w:szCs w:val="28"/>
          <w:lang w:eastAsia="en-US"/>
        </w:rPr>
      </w:pPr>
    </w:p>
    <w:p w14:paraId="61BE0412"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 xml:space="preserve">Коллегия </w:t>
      </w:r>
      <w:r w:rsidR="003C2E50" w:rsidRPr="00395245">
        <w:rPr>
          <w:rFonts w:eastAsia="Calibri"/>
          <w:b/>
          <w:sz w:val="28"/>
          <w:szCs w:val="28"/>
          <w:lang w:eastAsia="en-US"/>
        </w:rPr>
        <w:t>судей</w:t>
      </w:r>
    </w:p>
    <w:p w14:paraId="51AF03E6" w14:textId="77777777" w:rsidR="00822318" w:rsidRPr="00395245" w:rsidRDefault="00822318" w:rsidP="00930F06">
      <w:pPr>
        <w:autoSpaceDE w:val="0"/>
        <w:autoSpaceDN w:val="0"/>
        <w:adjustRightInd w:val="0"/>
        <w:ind w:firstLine="680"/>
        <w:jc w:val="both"/>
        <w:rPr>
          <w:rFonts w:eastAsia="Calibri"/>
          <w:sz w:val="28"/>
          <w:szCs w:val="28"/>
          <w:lang w:eastAsia="en-US"/>
        </w:rPr>
      </w:pPr>
    </w:p>
    <w:p w14:paraId="423574D5"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7.1.05</w:t>
      </w:r>
      <w:r w:rsidR="0022777B" w:rsidRPr="00395245">
        <w:rPr>
          <w:rFonts w:eastAsia="Calibri"/>
          <w:b/>
          <w:sz w:val="28"/>
          <w:szCs w:val="28"/>
          <w:lang w:eastAsia="en-US"/>
        </w:rPr>
        <w:t>4</w:t>
      </w:r>
    </w:p>
    <w:p w14:paraId="17CFE6E6" w14:textId="77777777" w:rsidR="00851757" w:rsidRPr="00A2708A" w:rsidRDefault="00851757" w:rsidP="00930F06">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Коллегия </w:t>
      </w:r>
      <w:r w:rsidR="003C2E50" w:rsidRPr="00395245">
        <w:rPr>
          <w:rFonts w:eastAsia="Calibri"/>
          <w:sz w:val="28"/>
          <w:szCs w:val="28"/>
          <w:lang w:eastAsia="en-US"/>
        </w:rPr>
        <w:t>судей</w:t>
      </w:r>
      <w:r w:rsidRPr="00395245">
        <w:rPr>
          <w:rFonts w:eastAsia="Calibri"/>
          <w:sz w:val="28"/>
          <w:szCs w:val="28"/>
          <w:lang w:eastAsia="en-US"/>
        </w:rPr>
        <w:t xml:space="preserve"> назначается в соответствии </w:t>
      </w:r>
      <w:r w:rsidR="00674672" w:rsidRPr="00395245">
        <w:rPr>
          <w:rFonts w:eastAsia="Calibri"/>
          <w:sz w:val="28"/>
          <w:szCs w:val="28"/>
          <w:lang w:eastAsia="en-US"/>
        </w:rPr>
        <w:t xml:space="preserve">с правилами </w:t>
      </w:r>
      <w:r w:rsidR="00D81BF4" w:rsidRPr="00395245">
        <w:rPr>
          <w:rFonts w:eastAsia="Calibri"/>
          <w:sz w:val="28"/>
          <w:szCs w:val="28"/>
          <w:lang w:eastAsia="en-US"/>
        </w:rPr>
        <w:t>ОСФ</w:t>
      </w:r>
      <w:r w:rsidRPr="00395245">
        <w:rPr>
          <w:rFonts w:eastAsia="Calibri"/>
          <w:sz w:val="28"/>
          <w:szCs w:val="28"/>
          <w:lang w:eastAsia="en-US"/>
        </w:rPr>
        <w:t>.</w:t>
      </w:r>
      <w:r w:rsidR="00ED54B4" w:rsidRPr="00395245">
        <w:rPr>
          <w:rFonts w:eastAsia="Calibri"/>
          <w:sz w:val="28"/>
          <w:szCs w:val="28"/>
          <w:lang w:eastAsia="en-US"/>
        </w:rPr>
        <w:t xml:space="preserve"> </w:t>
      </w:r>
      <w:r w:rsidRPr="00395245">
        <w:rPr>
          <w:rFonts w:eastAsia="Calibri"/>
          <w:sz w:val="28"/>
          <w:szCs w:val="28"/>
          <w:lang w:eastAsia="en-US"/>
        </w:rPr>
        <w:t>Коллегия</w:t>
      </w:r>
      <w:r w:rsidR="00ED54B4" w:rsidRPr="00395245">
        <w:rPr>
          <w:rFonts w:eastAsia="Calibri"/>
          <w:sz w:val="28"/>
          <w:szCs w:val="28"/>
          <w:lang w:eastAsia="en-US"/>
        </w:rPr>
        <w:t xml:space="preserve"> </w:t>
      </w:r>
      <w:r w:rsidR="003C2E50" w:rsidRPr="00395245">
        <w:rPr>
          <w:rFonts w:eastAsia="Calibri"/>
          <w:sz w:val="28"/>
          <w:szCs w:val="28"/>
          <w:lang w:eastAsia="en-US"/>
        </w:rPr>
        <w:t>судей</w:t>
      </w:r>
      <w:r w:rsidRPr="00395245">
        <w:rPr>
          <w:rFonts w:eastAsia="Calibri"/>
          <w:sz w:val="28"/>
          <w:szCs w:val="28"/>
          <w:lang w:eastAsia="en-US"/>
        </w:rPr>
        <w:t xml:space="preserve"> является наивысшей инстанцией на любых соревнованиях и имеет</w:t>
      </w:r>
      <w:r w:rsidR="00822318" w:rsidRPr="00395245">
        <w:rPr>
          <w:rFonts w:eastAsia="Calibri"/>
          <w:sz w:val="28"/>
          <w:szCs w:val="28"/>
          <w:lang w:eastAsia="en-US"/>
        </w:rPr>
        <w:t xml:space="preserve"> право налагать штрафные </w:t>
      </w:r>
      <w:r w:rsidRPr="00395245">
        <w:rPr>
          <w:rFonts w:eastAsia="Calibri"/>
          <w:sz w:val="28"/>
          <w:szCs w:val="28"/>
          <w:lang w:eastAsia="en-US"/>
        </w:rPr>
        <w:t>санкции на любого спортсмена, родителей, зрителей или</w:t>
      </w:r>
      <w:r w:rsidR="00822318" w:rsidRPr="00395245">
        <w:rPr>
          <w:rFonts w:eastAsia="Calibri"/>
          <w:sz w:val="28"/>
          <w:szCs w:val="28"/>
          <w:lang w:eastAsia="en-US"/>
        </w:rPr>
        <w:t xml:space="preserve"> менеджера команды в интересах </w:t>
      </w:r>
      <w:r w:rsidRPr="00395245">
        <w:rPr>
          <w:rFonts w:eastAsia="Calibri"/>
          <w:sz w:val="28"/>
          <w:szCs w:val="28"/>
          <w:lang w:eastAsia="en-US"/>
        </w:rPr>
        <w:t>обеспечения безопасности или за нарушение данных</w:t>
      </w:r>
      <w:r w:rsidR="00ED54B4" w:rsidRPr="00395245">
        <w:rPr>
          <w:rFonts w:eastAsia="Calibri"/>
          <w:sz w:val="28"/>
          <w:szCs w:val="28"/>
          <w:lang w:eastAsia="en-US"/>
        </w:rPr>
        <w:t xml:space="preserve"> </w:t>
      </w:r>
      <w:r w:rsidRPr="00395245">
        <w:rPr>
          <w:rFonts w:eastAsia="Calibri"/>
          <w:sz w:val="28"/>
          <w:szCs w:val="28"/>
          <w:lang w:eastAsia="en-US"/>
        </w:rPr>
        <w:t>правил</w:t>
      </w:r>
      <w:r w:rsidR="00822318" w:rsidRPr="00395245">
        <w:rPr>
          <w:rFonts w:eastAsia="Calibri"/>
          <w:sz w:val="28"/>
          <w:szCs w:val="28"/>
          <w:lang w:eastAsia="en-US"/>
        </w:rPr>
        <w:t>, в соответствии с инструкцией</w:t>
      </w:r>
      <w:r w:rsidR="00822318" w:rsidRPr="0010214D">
        <w:rPr>
          <w:rFonts w:eastAsia="Calibri"/>
          <w:sz w:val="28"/>
          <w:szCs w:val="28"/>
          <w:lang w:eastAsia="en-US"/>
        </w:rPr>
        <w:t xml:space="preserve">, </w:t>
      </w:r>
      <w:r w:rsidRPr="0010214D">
        <w:rPr>
          <w:rFonts w:eastAsia="Calibri"/>
          <w:sz w:val="28"/>
          <w:szCs w:val="28"/>
          <w:lang w:eastAsia="en-US"/>
        </w:rPr>
        <w:t>указанной в §16 настоящего свода правил, а также в</w:t>
      </w:r>
      <w:r w:rsidR="00ED54B4">
        <w:rPr>
          <w:rFonts w:eastAsia="Calibri"/>
          <w:sz w:val="28"/>
          <w:szCs w:val="28"/>
          <w:lang w:eastAsia="en-US"/>
        </w:rPr>
        <w:t xml:space="preserve"> </w:t>
      </w:r>
      <w:r w:rsidR="003C2E50">
        <w:rPr>
          <w:rFonts w:eastAsia="Calibri"/>
          <w:sz w:val="28"/>
          <w:szCs w:val="28"/>
          <w:lang w:eastAsia="en-US"/>
        </w:rPr>
        <w:t>части 1 П</w:t>
      </w:r>
      <w:r w:rsidRPr="0010214D">
        <w:rPr>
          <w:rFonts w:eastAsia="Calibri"/>
          <w:sz w:val="28"/>
          <w:szCs w:val="28"/>
          <w:lang w:eastAsia="en-US"/>
        </w:rPr>
        <w:t xml:space="preserve">равил </w:t>
      </w:r>
      <w:r w:rsidR="00D81BF4">
        <w:rPr>
          <w:rFonts w:eastAsia="Calibri"/>
          <w:sz w:val="28"/>
          <w:szCs w:val="28"/>
          <w:lang w:eastAsia="en-US"/>
        </w:rPr>
        <w:t>ОСФ</w:t>
      </w:r>
      <w:r w:rsidR="005632D6">
        <w:rPr>
          <w:rFonts w:eastAsia="Calibri"/>
          <w:sz w:val="28"/>
          <w:szCs w:val="28"/>
          <w:lang w:eastAsia="en-US"/>
        </w:rPr>
        <w:t xml:space="preserve"> </w:t>
      </w:r>
      <w:r w:rsidR="005632D6" w:rsidRPr="00A2708A">
        <w:rPr>
          <w:rFonts w:eastAsia="Calibri"/>
          <w:color w:val="000000"/>
          <w:sz w:val="28"/>
          <w:szCs w:val="28"/>
          <w:lang w:eastAsia="en-US"/>
        </w:rPr>
        <w:t>и Дисциплинарного Кодекса ОСФ</w:t>
      </w:r>
      <w:r w:rsidRPr="00A2708A">
        <w:rPr>
          <w:rFonts w:eastAsia="Calibri"/>
          <w:color w:val="000000"/>
          <w:sz w:val="28"/>
          <w:szCs w:val="28"/>
          <w:lang w:eastAsia="en-US"/>
        </w:rPr>
        <w:t>.</w:t>
      </w:r>
    </w:p>
    <w:p w14:paraId="1DD9BF07" w14:textId="77777777" w:rsidR="00822318" w:rsidRPr="0010214D" w:rsidRDefault="00822318" w:rsidP="00930F06">
      <w:pPr>
        <w:autoSpaceDE w:val="0"/>
        <w:autoSpaceDN w:val="0"/>
        <w:adjustRightInd w:val="0"/>
        <w:ind w:firstLine="680"/>
        <w:jc w:val="both"/>
        <w:rPr>
          <w:rFonts w:eastAsia="Calibri"/>
          <w:sz w:val="28"/>
          <w:szCs w:val="28"/>
          <w:lang w:eastAsia="en-US"/>
        </w:rPr>
      </w:pPr>
    </w:p>
    <w:p w14:paraId="45822F3B"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Секретарь соревнований</w:t>
      </w:r>
    </w:p>
    <w:p w14:paraId="2E5AD369" w14:textId="77777777" w:rsidR="00822318" w:rsidRPr="00395245" w:rsidRDefault="00822318" w:rsidP="00930F06">
      <w:pPr>
        <w:autoSpaceDE w:val="0"/>
        <w:autoSpaceDN w:val="0"/>
        <w:adjustRightInd w:val="0"/>
        <w:ind w:firstLine="680"/>
        <w:jc w:val="both"/>
        <w:rPr>
          <w:rFonts w:eastAsia="Calibri"/>
          <w:sz w:val="28"/>
          <w:szCs w:val="28"/>
          <w:lang w:eastAsia="en-US"/>
        </w:rPr>
      </w:pPr>
    </w:p>
    <w:p w14:paraId="6D6D28FA"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7.1.05</w:t>
      </w:r>
      <w:r w:rsidR="0022777B" w:rsidRPr="00395245">
        <w:rPr>
          <w:rFonts w:eastAsia="Calibri"/>
          <w:b/>
          <w:sz w:val="28"/>
          <w:szCs w:val="28"/>
          <w:lang w:eastAsia="en-US"/>
        </w:rPr>
        <w:t>5</w:t>
      </w:r>
    </w:p>
    <w:p w14:paraId="0FC9E3C1"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Секретарь назначается в соответствии </w:t>
      </w:r>
      <w:r w:rsidR="00674672" w:rsidRPr="00395245">
        <w:rPr>
          <w:rFonts w:eastAsia="Calibri"/>
          <w:sz w:val="28"/>
          <w:szCs w:val="28"/>
          <w:lang w:eastAsia="en-US"/>
        </w:rPr>
        <w:t xml:space="preserve">с правилами </w:t>
      </w:r>
      <w:r w:rsidR="00D81BF4" w:rsidRPr="00395245">
        <w:rPr>
          <w:rFonts w:eastAsia="Calibri"/>
          <w:sz w:val="28"/>
          <w:szCs w:val="28"/>
          <w:lang w:eastAsia="en-US"/>
        </w:rPr>
        <w:t>ОСФ</w:t>
      </w:r>
      <w:r w:rsidRPr="00395245">
        <w:rPr>
          <w:rFonts w:eastAsia="Calibri"/>
          <w:sz w:val="28"/>
          <w:szCs w:val="28"/>
          <w:lang w:eastAsia="en-US"/>
        </w:rPr>
        <w:t>.</w:t>
      </w:r>
      <w:r w:rsidR="00ED54B4" w:rsidRPr="00395245">
        <w:rPr>
          <w:rFonts w:eastAsia="Calibri"/>
          <w:sz w:val="28"/>
          <w:szCs w:val="28"/>
          <w:lang w:eastAsia="en-US"/>
        </w:rPr>
        <w:t xml:space="preserve"> </w:t>
      </w:r>
      <w:r w:rsidRPr="00395245">
        <w:rPr>
          <w:rFonts w:eastAsia="Calibri"/>
          <w:sz w:val="28"/>
          <w:szCs w:val="28"/>
          <w:lang w:eastAsia="en-US"/>
        </w:rPr>
        <w:t>Секретарь отвечает за регистрацию и классификацию всех участников соревнований,</w:t>
      </w:r>
      <w:r w:rsidR="00ED54B4" w:rsidRPr="00395245">
        <w:rPr>
          <w:rFonts w:eastAsia="Calibri"/>
          <w:sz w:val="28"/>
          <w:szCs w:val="28"/>
          <w:lang w:eastAsia="en-US"/>
        </w:rPr>
        <w:t xml:space="preserve"> </w:t>
      </w:r>
      <w:r w:rsidRPr="00395245">
        <w:rPr>
          <w:rFonts w:eastAsia="Calibri"/>
          <w:sz w:val="28"/>
          <w:szCs w:val="28"/>
          <w:lang w:eastAsia="en-US"/>
        </w:rPr>
        <w:t>обработку и пуб</w:t>
      </w:r>
      <w:r w:rsidR="00822318" w:rsidRPr="00395245">
        <w:rPr>
          <w:rFonts w:eastAsia="Calibri"/>
          <w:sz w:val="28"/>
          <w:szCs w:val="28"/>
          <w:lang w:eastAsia="en-US"/>
        </w:rPr>
        <w:t xml:space="preserve">ликацию стартовых </w:t>
      </w:r>
      <w:r w:rsidRPr="00395245">
        <w:rPr>
          <w:rFonts w:eastAsia="Calibri"/>
          <w:sz w:val="28"/>
          <w:szCs w:val="28"/>
          <w:lang w:eastAsia="en-US"/>
        </w:rPr>
        <w:t>протоколов, обработку всех результатов (как</w:t>
      </w:r>
      <w:r w:rsidR="00ED54B4" w:rsidRPr="00395245">
        <w:rPr>
          <w:rFonts w:eastAsia="Calibri"/>
          <w:sz w:val="28"/>
          <w:szCs w:val="28"/>
          <w:lang w:eastAsia="en-US"/>
        </w:rPr>
        <w:t xml:space="preserve"> </w:t>
      </w:r>
      <w:r w:rsidRPr="00395245">
        <w:rPr>
          <w:rFonts w:eastAsia="Calibri"/>
          <w:sz w:val="28"/>
          <w:szCs w:val="28"/>
          <w:lang w:eastAsia="en-US"/>
        </w:rPr>
        <w:t>промежуточных, так и финальных). Согласно пункту 7.1.060 данного свода правил, секретарь</w:t>
      </w:r>
      <w:r w:rsidR="00ED54B4" w:rsidRPr="00395245">
        <w:rPr>
          <w:rFonts w:eastAsia="Calibri"/>
          <w:sz w:val="28"/>
          <w:szCs w:val="28"/>
          <w:lang w:eastAsia="en-US"/>
        </w:rPr>
        <w:t xml:space="preserve"> </w:t>
      </w:r>
      <w:r w:rsidRPr="00395245">
        <w:rPr>
          <w:rFonts w:eastAsia="Calibri"/>
          <w:sz w:val="28"/>
          <w:szCs w:val="28"/>
          <w:lang w:eastAsia="en-US"/>
        </w:rPr>
        <w:t>соревнований долж</w:t>
      </w:r>
      <w:r w:rsidR="00822318" w:rsidRPr="00395245">
        <w:rPr>
          <w:rFonts w:eastAsia="Calibri"/>
          <w:sz w:val="28"/>
          <w:szCs w:val="28"/>
          <w:lang w:eastAsia="en-US"/>
        </w:rPr>
        <w:t xml:space="preserve">ен иметь достаточное количество </w:t>
      </w:r>
      <w:r w:rsidRPr="00395245">
        <w:rPr>
          <w:rFonts w:eastAsia="Calibri"/>
          <w:sz w:val="28"/>
          <w:szCs w:val="28"/>
          <w:lang w:eastAsia="en-US"/>
        </w:rPr>
        <w:t>помощников.</w:t>
      </w:r>
    </w:p>
    <w:p w14:paraId="4F330A00" w14:textId="77777777" w:rsidR="00822318" w:rsidRPr="00395245" w:rsidRDefault="00822318" w:rsidP="00930F06">
      <w:pPr>
        <w:autoSpaceDE w:val="0"/>
        <w:autoSpaceDN w:val="0"/>
        <w:adjustRightInd w:val="0"/>
        <w:ind w:firstLine="680"/>
        <w:jc w:val="both"/>
        <w:rPr>
          <w:rFonts w:eastAsia="Calibri"/>
          <w:sz w:val="28"/>
          <w:szCs w:val="28"/>
          <w:lang w:eastAsia="en-US"/>
        </w:rPr>
      </w:pPr>
    </w:p>
    <w:p w14:paraId="74138640" w14:textId="77777777" w:rsidR="00851757" w:rsidRPr="00395245" w:rsidRDefault="00674672" w:rsidP="008B6C86">
      <w:pPr>
        <w:widowControl w:val="0"/>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Спортивные судьи</w:t>
      </w:r>
      <w:r w:rsidR="00851757" w:rsidRPr="00395245">
        <w:rPr>
          <w:rFonts w:eastAsia="Calibri"/>
          <w:b/>
          <w:sz w:val="28"/>
          <w:szCs w:val="28"/>
          <w:lang w:eastAsia="en-US"/>
        </w:rPr>
        <w:t xml:space="preserve"> по триалу</w:t>
      </w:r>
    </w:p>
    <w:p w14:paraId="2C1246CD" w14:textId="77777777" w:rsidR="00822318" w:rsidRPr="00395245" w:rsidRDefault="00822318" w:rsidP="008B6C86">
      <w:pPr>
        <w:widowControl w:val="0"/>
        <w:autoSpaceDE w:val="0"/>
        <w:autoSpaceDN w:val="0"/>
        <w:adjustRightInd w:val="0"/>
        <w:ind w:firstLine="680"/>
        <w:jc w:val="both"/>
        <w:rPr>
          <w:rFonts w:eastAsia="Calibri"/>
          <w:sz w:val="28"/>
          <w:szCs w:val="28"/>
          <w:lang w:eastAsia="en-US"/>
        </w:rPr>
      </w:pPr>
    </w:p>
    <w:p w14:paraId="5433028F" w14:textId="77777777" w:rsidR="00674672" w:rsidRPr="00395245" w:rsidRDefault="00851757" w:rsidP="008B6C86">
      <w:pPr>
        <w:widowControl w:val="0"/>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7.1.05</w:t>
      </w:r>
      <w:r w:rsidR="0022777B" w:rsidRPr="00395245">
        <w:rPr>
          <w:rFonts w:eastAsia="Calibri"/>
          <w:b/>
          <w:sz w:val="28"/>
          <w:szCs w:val="28"/>
          <w:lang w:eastAsia="en-US"/>
        </w:rPr>
        <w:t>6</w:t>
      </w:r>
    </w:p>
    <w:p w14:paraId="43F60ADB" w14:textId="77777777" w:rsidR="00851757" w:rsidRPr="00395245" w:rsidRDefault="00822318" w:rsidP="008B6C86">
      <w:pPr>
        <w:widowControl w:val="0"/>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Спортивные судьи 3, 2, и 1 категории</w:t>
      </w:r>
      <w:r w:rsidR="00851757" w:rsidRPr="00395245">
        <w:rPr>
          <w:rFonts w:eastAsia="Calibri"/>
          <w:sz w:val="28"/>
          <w:szCs w:val="28"/>
          <w:lang w:eastAsia="en-US"/>
        </w:rPr>
        <w:t xml:space="preserve"> по триалу назначаются </w:t>
      </w:r>
      <w:r w:rsidRPr="00395245">
        <w:rPr>
          <w:rFonts w:eastAsia="Calibri"/>
          <w:sz w:val="28"/>
          <w:szCs w:val="28"/>
          <w:lang w:eastAsia="en-US"/>
        </w:rPr>
        <w:t>региональными</w:t>
      </w:r>
      <w:r w:rsidR="00674672" w:rsidRPr="00395245">
        <w:rPr>
          <w:rFonts w:eastAsia="Calibri"/>
          <w:sz w:val="28"/>
          <w:szCs w:val="28"/>
          <w:lang w:eastAsia="en-US"/>
        </w:rPr>
        <w:t xml:space="preserve"> или местными</w:t>
      </w:r>
      <w:r w:rsidRPr="00395245">
        <w:rPr>
          <w:rFonts w:eastAsia="Calibri"/>
          <w:sz w:val="28"/>
          <w:szCs w:val="28"/>
          <w:lang w:eastAsia="en-US"/>
        </w:rPr>
        <w:t xml:space="preserve"> федерациями.</w:t>
      </w:r>
      <w:r w:rsidR="00851757" w:rsidRPr="00395245">
        <w:rPr>
          <w:rFonts w:eastAsia="Calibri"/>
          <w:sz w:val="28"/>
          <w:szCs w:val="28"/>
          <w:lang w:eastAsia="en-US"/>
        </w:rPr>
        <w:t xml:space="preserve"> Они должны помогать коллегии</w:t>
      </w:r>
      <w:r w:rsidR="00ED54B4" w:rsidRPr="00395245">
        <w:rPr>
          <w:rFonts w:eastAsia="Calibri"/>
          <w:sz w:val="28"/>
          <w:szCs w:val="28"/>
          <w:lang w:eastAsia="en-US"/>
        </w:rPr>
        <w:t xml:space="preserve"> </w:t>
      </w:r>
      <w:r w:rsidR="003C2E50" w:rsidRPr="00395245">
        <w:rPr>
          <w:rFonts w:eastAsia="Calibri"/>
          <w:sz w:val="28"/>
          <w:szCs w:val="28"/>
          <w:lang w:eastAsia="en-US"/>
        </w:rPr>
        <w:lastRenderedPageBreak/>
        <w:t>судей</w:t>
      </w:r>
      <w:r w:rsidR="00674672" w:rsidRPr="00395245">
        <w:rPr>
          <w:rFonts w:eastAsia="Calibri"/>
          <w:sz w:val="28"/>
          <w:szCs w:val="28"/>
          <w:lang w:eastAsia="en-US"/>
        </w:rPr>
        <w:t>, назначенной</w:t>
      </w:r>
      <w:r w:rsidR="00ED54B4" w:rsidRPr="00395245">
        <w:rPr>
          <w:rFonts w:eastAsia="Calibri"/>
          <w:sz w:val="28"/>
          <w:szCs w:val="28"/>
          <w:lang w:eastAsia="en-US"/>
        </w:rPr>
        <w:t xml:space="preserve"> </w:t>
      </w:r>
      <w:r w:rsidR="00D81BF4" w:rsidRPr="00395245">
        <w:rPr>
          <w:rFonts w:eastAsia="Calibri"/>
          <w:sz w:val="28"/>
          <w:szCs w:val="28"/>
          <w:lang w:eastAsia="en-US"/>
        </w:rPr>
        <w:t>ОСФ</w:t>
      </w:r>
      <w:r w:rsidRPr="00395245">
        <w:rPr>
          <w:rFonts w:eastAsia="Calibri"/>
          <w:sz w:val="28"/>
          <w:szCs w:val="28"/>
          <w:lang w:eastAsia="en-US"/>
        </w:rPr>
        <w:t>.</w:t>
      </w:r>
    </w:p>
    <w:p w14:paraId="510B4468"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Все </w:t>
      </w:r>
      <w:r w:rsidR="003C2E50" w:rsidRPr="00395245">
        <w:rPr>
          <w:rFonts w:eastAsia="Calibri"/>
          <w:sz w:val="28"/>
          <w:szCs w:val="28"/>
          <w:lang w:eastAsia="en-US"/>
        </w:rPr>
        <w:t>судьи</w:t>
      </w:r>
      <w:r w:rsidR="00674672" w:rsidRPr="00395245">
        <w:rPr>
          <w:rFonts w:eastAsia="Calibri"/>
          <w:sz w:val="28"/>
          <w:szCs w:val="28"/>
          <w:lang w:eastAsia="en-US"/>
        </w:rPr>
        <w:t xml:space="preserve"> должны иметь квалификацию.</w:t>
      </w:r>
    </w:p>
    <w:p w14:paraId="384C233F"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Все </w:t>
      </w:r>
      <w:r w:rsidR="003C2E50" w:rsidRPr="00395245">
        <w:rPr>
          <w:rFonts w:eastAsia="Calibri"/>
          <w:sz w:val="28"/>
          <w:szCs w:val="28"/>
          <w:lang w:eastAsia="en-US"/>
        </w:rPr>
        <w:t>судьи</w:t>
      </w:r>
      <w:r w:rsidRPr="00395245">
        <w:rPr>
          <w:rFonts w:eastAsia="Calibri"/>
          <w:sz w:val="28"/>
          <w:szCs w:val="28"/>
          <w:lang w:eastAsia="en-US"/>
        </w:rPr>
        <w:t xml:space="preserve"> должны быть одеты в отличительную форму, чтобы спортсмены и</w:t>
      </w:r>
      <w:r w:rsidR="00ED54B4" w:rsidRPr="00395245">
        <w:rPr>
          <w:rFonts w:eastAsia="Calibri"/>
          <w:sz w:val="28"/>
          <w:szCs w:val="28"/>
          <w:lang w:eastAsia="en-US"/>
        </w:rPr>
        <w:t xml:space="preserve"> </w:t>
      </w:r>
      <w:r w:rsidR="003C2E50" w:rsidRPr="00395245">
        <w:rPr>
          <w:rFonts w:eastAsia="Calibri"/>
          <w:sz w:val="28"/>
          <w:szCs w:val="28"/>
          <w:lang w:eastAsia="en-US"/>
        </w:rPr>
        <w:t>представители</w:t>
      </w:r>
      <w:r w:rsidRPr="00395245">
        <w:rPr>
          <w:rFonts w:eastAsia="Calibri"/>
          <w:sz w:val="28"/>
          <w:szCs w:val="28"/>
          <w:lang w:eastAsia="en-US"/>
        </w:rPr>
        <w:t xml:space="preserve"> команд могли </w:t>
      </w:r>
      <w:r w:rsidR="00822318" w:rsidRPr="00395245">
        <w:rPr>
          <w:rFonts w:eastAsia="Calibri"/>
          <w:sz w:val="28"/>
          <w:szCs w:val="28"/>
          <w:lang w:eastAsia="en-US"/>
        </w:rPr>
        <w:t xml:space="preserve">без труда распознать их. </w:t>
      </w:r>
      <w:r w:rsidRPr="00395245">
        <w:rPr>
          <w:rFonts w:eastAsia="Calibri"/>
          <w:sz w:val="28"/>
          <w:szCs w:val="28"/>
          <w:lang w:eastAsia="en-US"/>
        </w:rPr>
        <w:t xml:space="preserve">У каждого </w:t>
      </w:r>
      <w:r w:rsidR="003C2E50" w:rsidRPr="00395245">
        <w:rPr>
          <w:rFonts w:eastAsia="Calibri"/>
          <w:sz w:val="28"/>
          <w:szCs w:val="28"/>
          <w:lang w:eastAsia="en-US"/>
        </w:rPr>
        <w:t>судьи</w:t>
      </w:r>
      <w:r w:rsidRPr="00395245">
        <w:rPr>
          <w:rFonts w:eastAsia="Calibri"/>
          <w:sz w:val="28"/>
          <w:szCs w:val="28"/>
          <w:lang w:eastAsia="en-US"/>
        </w:rPr>
        <w:t xml:space="preserve"> должна быть своя четко обозначенная область работы.</w:t>
      </w:r>
    </w:p>
    <w:p w14:paraId="5BF0FD14" w14:textId="77777777" w:rsidR="00822318" w:rsidRPr="00395245" w:rsidRDefault="00822318" w:rsidP="00930F06">
      <w:pPr>
        <w:autoSpaceDE w:val="0"/>
        <w:autoSpaceDN w:val="0"/>
        <w:adjustRightInd w:val="0"/>
        <w:ind w:firstLine="680"/>
        <w:jc w:val="both"/>
        <w:rPr>
          <w:rFonts w:eastAsia="Calibri"/>
          <w:sz w:val="28"/>
          <w:szCs w:val="28"/>
          <w:lang w:eastAsia="en-US"/>
        </w:rPr>
      </w:pPr>
    </w:p>
    <w:p w14:paraId="4729D643"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Организационный комитет</w:t>
      </w:r>
    </w:p>
    <w:p w14:paraId="2B0D94B2" w14:textId="77777777" w:rsidR="00822318" w:rsidRPr="00395245" w:rsidRDefault="00822318" w:rsidP="00930F06">
      <w:pPr>
        <w:autoSpaceDE w:val="0"/>
        <w:autoSpaceDN w:val="0"/>
        <w:adjustRightInd w:val="0"/>
        <w:ind w:firstLine="680"/>
        <w:jc w:val="both"/>
        <w:rPr>
          <w:rFonts w:eastAsia="Calibri"/>
          <w:sz w:val="28"/>
          <w:szCs w:val="28"/>
          <w:lang w:eastAsia="en-US"/>
        </w:rPr>
      </w:pPr>
    </w:p>
    <w:p w14:paraId="430E27A9"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7.1.05</w:t>
      </w:r>
      <w:r w:rsidR="0022777B" w:rsidRPr="00395245">
        <w:rPr>
          <w:rFonts w:eastAsia="Calibri"/>
          <w:b/>
          <w:sz w:val="28"/>
          <w:szCs w:val="28"/>
          <w:lang w:eastAsia="en-US"/>
        </w:rPr>
        <w:t>7</w:t>
      </w:r>
    </w:p>
    <w:p w14:paraId="111464AD"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Ниже перечислены ключевые позиции организационного комитета:</w:t>
      </w:r>
    </w:p>
    <w:p w14:paraId="5666F200"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Директор организационного комитета</w:t>
      </w:r>
    </w:p>
    <w:p w14:paraId="465EC9D5"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Генеральный секретарь</w:t>
      </w:r>
    </w:p>
    <w:p w14:paraId="3D71D66F"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Финансовый менеджер</w:t>
      </w:r>
    </w:p>
    <w:p w14:paraId="533C22EF"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Административный</w:t>
      </w:r>
      <w:r w:rsidRPr="0010214D">
        <w:rPr>
          <w:rFonts w:eastAsia="Calibri"/>
          <w:sz w:val="28"/>
          <w:szCs w:val="28"/>
          <w:lang w:eastAsia="en-US"/>
        </w:rPr>
        <w:t xml:space="preserve"> менеджер</w:t>
      </w:r>
    </w:p>
    <w:p w14:paraId="45151705"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Менеджер по маркетингу</w:t>
      </w:r>
    </w:p>
    <w:p w14:paraId="5520FFBE"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Менеджер по логистике</w:t>
      </w:r>
    </w:p>
    <w:p w14:paraId="6E000F8F"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Координатор волонтёров</w:t>
      </w:r>
    </w:p>
    <w:p w14:paraId="1361E49A"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Ответственный за церемонии</w:t>
      </w:r>
    </w:p>
    <w:p w14:paraId="2D8BA0F8"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Технический менеджер</w:t>
      </w:r>
    </w:p>
    <w:p w14:paraId="60AB0656"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Строитель/дизайнер секций по триалу</w:t>
      </w:r>
    </w:p>
    <w:p w14:paraId="1C1EEC95"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Координатор маршалов</w:t>
      </w:r>
    </w:p>
    <w:p w14:paraId="6966D3B6"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Первая помощь и врач</w:t>
      </w:r>
    </w:p>
    <w:p w14:paraId="28D4E72D"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Диктор</w:t>
      </w:r>
    </w:p>
    <w:p w14:paraId="0AB57F12"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Ди</w:t>
      </w:r>
      <w:r w:rsidR="00822318" w:rsidRPr="0010214D">
        <w:rPr>
          <w:rFonts w:eastAsia="Calibri"/>
          <w:sz w:val="28"/>
          <w:szCs w:val="28"/>
          <w:lang w:eastAsia="en-US"/>
        </w:rPr>
        <w:t>-</w:t>
      </w:r>
      <w:r w:rsidRPr="0010214D">
        <w:rPr>
          <w:rFonts w:eastAsia="Calibri"/>
          <w:sz w:val="28"/>
          <w:szCs w:val="28"/>
          <w:lang w:eastAsia="en-US"/>
        </w:rPr>
        <w:t>джей</w:t>
      </w:r>
    </w:p>
    <w:p w14:paraId="6FD88138"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Все задачи, возлагаемые на организационный комитет, описаны в гиде организатора.</w:t>
      </w:r>
    </w:p>
    <w:p w14:paraId="5FE23D93" w14:textId="77777777" w:rsidR="00822318" w:rsidRPr="00395245" w:rsidRDefault="00822318" w:rsidP="00930F06">
      <w:pPr>
        <w:autoSpaceDE w:val="0"/>
        <w:autoSpaceDN w:val="0"/>
        <w:adjustRightInd w:val="0"/>
        <w:ind w:firstLine="680"/>
        <w:jc w:val="both"/>
        <w:rPr>
          <w:rFonts w:eastAsia="Calibri"/>
          <w:sz w:val="28"/>
          <w:szCs w:val="28"/>
          <w:lang w:eastAsia="en-US"/>
        </w:rPr>
      </w:pPr>
    </w:p>
    <w:p w14:paraId="0561108A"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Дополнительный персонал</w:t>
      </w:r>
    </w:p>
    <w:p w14:paraId="77C43354" w14:textId="77777777" w:rsidR="00822318" w:rsidRPr="00395245" w:rsidRDefault="00822318" w:rsidP="00930F06">
      <w:pPr>
        <w:autoSpaceDE w:val="0"/>
        <w:autoSpaceDN w:val="0"/>
        <w:adjustRightInd w:val="0"/>
        <w:ind w:firstLine="680"/>
        <w:jc w:val="both"/>
        <w:rPr>
          <w:rFonts w:eastAsia="Calibri"/>
          <w:sz w:val="28"/>
          <w:szCs w:val="28"/>
          <w:lang w:eastAsia="en-US"/>
        </w:rPr>
      </w:pPr>
    </w:p>
    <w:p w14:paraId="3CF21C5F"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w:t>
      </w:r>
      <w:r w:rsidR="0022777B" w:rsidRPr="00395245">
        <w:rPr>
          <w:rFonts w:eastAsia="Calibri"/>
          <w:b/>
          <w:sz w:val="28"/>
          <w:szCs w:val="28"/>
          <w:lang w:eastAsia="en-US"/>
        </w:rPr>
        <w:t>58</w:t>
      </w:r>
    </w:p>
    <w:p w14:paraId="2F372FEB"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Для обеспечения гладкого проведения соревнований, организаторы должны привлекать</w:t>
      </w:r>
      <w:r w:rsidR="009F390D" w:rsidRPr="00395245">
        <w:rPr>
          <w:rFonts w:eastAsia="Calibri"/>
          <w:sz w:val="28"/>
          <w:szCs w:val="28"/>
          <w:lang w:eastAsia="en-US"/>
        </w:rPr>
        <w:t xml:space="preserve"> </w:t>
      </w:r>
      <w:r w:rsidRPr="00395245">
        <w:rPr>
          <w:rFonts w:eastAsia="Calibri"/>
          <w:sz w:val="28"/>
          <w:szCs w:val="28"/>
          <w:lang w:eastAsia="en-US"/>
        </w:rPr>
        <w:t>дополнительный персонал:</w:t>
      </w:r>
    </w:p>
    <w:p w14:paraId="7336282E"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м</w:t>
      </w:r>
      <w:r w:rsidRPr="00395245">
        <w:rPr>
          <w:rFonts w:eastAsia="Calibri"/>
          <w:sz w:val="28"/>
          <w:szCs w:val="28"/>
          <w:lang w:eastAsia="en-US"/>
        </w:rPr>
        <w:t>аршалы</w:t>
      </w:r>
      <w:r w:rsidR="00DD18E6">
        <w:rPr>
          <w:rFonts w:eastAsia="Calibri"/>
          <w:sz w:val="28"/>
          <w:szCs w:val="28"/>
          <w:lang w:eastAsia="en-US"/>
        </w:rPr>
        <w:t>;</w:t>
      </w:r>
    </w:p>
    <w:p w14:paraId="7FB0566E"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а</w:t>
      </w:r>
      <w:r w:rsidRPr="00395245">
        <w:rPr>
          <w:rFonts w:eastAsia="Calibri"/>
          <w:sz w:val="28"/>
          <w:szCs w:val="28"/>
          <w:lang w:eastAsia="en-US"/>
        </w:rPr>
        <w:t>ссистенты</w:t>
      </w:r>
      <w:r w:rsidR="00DD18E6">
        <w:rPr>
          <w:rFonts w:eastAsia="Calibri"/>
          <w:sz w:val="28"/>
          <w:szCs w:val="28"/>
          <w:lang w:eastAsia="en-US"/>
        </w:rPr>
        <w:t>;</w:t>
      </w:r>
    </w:p>
    <w:p w14:paraId="2AF0C58E"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в</w:t>
      </w:r>
      <w:r w:rsidRPr="00395245">
        <w:rPr>
          <w:rFonts w:eastAsia="Calibri"/>
          <w:sz w:val="28"/>
          <w:szCs w:val="28"/>
          <w:lang w:eastAsia="en-US"/>
        </w:rPr>
        <w:t>олонтёры</w:t>
      </w:r>
      <w:r w:rsidR="00DD18E6">
        <w:rPr>
          <w:rFonts w:eastAsia="Calibri"/>
          <w:sz w:val="28"/>
          <w:szCs w:val="28"/>
          <w:lang w:eastAsia="en-US"/>
        </w:rPr>
        <w:t>;</w:t>
      </w:r>
    </w:p>
    <w:p w14:paraId="71D79B58"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DD18E6">
        <w:rPr>
          <w:rFonts w:eastAsia="Calibri"/>
          <w:sz w:val="28"/>
          <w:szCs w:val="28"/>
          <w:lang w:eastAsia="en-US"/>
        </w:rPr>
        <w:t>с</w:t>
      </w:r>
      <w:r w:rsidRPr="00395245">
        <w:rPr>
          <w:rFonts w:eastAsia="Calibri"/>
          <w:sz w:val="28"/>
          <w:szCs w:val="28"/>
          <w:lang w:eastAsia="en-US"/>
        </w:rPr>
        <w:t>лужба</w:t>
      </w:r>
      <w:r w:rsidRPr="0010214D">
        <w:rPr>
          <w:rFonts w:eastAsia="Calibri"/>
          <w:sz w:val="28"/>
          <w:szCs w:val="28"/>
          <w:lang w:eastAsia="en-US"/>
        </w:rPr>
        <w:t xml:space="preserve"> безопасности</w:t>
      </w:r>
      <w:r w:rsidR="00DD18E6">
        <w:rPr>
          <w:rFonts w:eastAsia="Calibri"/>
          <w:sz w:val="28"/>
          <w:szCs w:val="28"/>
          <w:lang w:eastAsia="en-US"/>
        </w:rPr>
        <w:t>;</w:t>
      </w:r>
    </w:p>
    <w:p w14:paraId="55CA3069" w14:textId="6B902A83" w:rsidR="00F34DCC" w:rsidRPr="0010214D" w:rsidRDefault="00851757" w:rsidP="00454218">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xml:space="preserve">– </w:t>
      </w:r>
      <w:r w:rsidR="00DD18E6">
        <w:rPr>
          <w:rFonts w:eastAsia="Calibri"/>
          <w:sz w:val="28"/>
          <w:szCs w:val="28"/>
          <w:lang w:eastAsia="en-US"/>
        </w:rPr>
        <w:t>у</w:t>
      </w:r>
      <w:r w:rsidRPr="0010214D">
        <w:rPr>
          <w:rFonts w:eastAsia="Calibri"/>
          <w:sz w:val="28"/>
          <w:szCs w:val="28"/>
          <w:lang w:eastAsia="en-US"/>
        </w:rPr>
        <w:t>борочная служба</w:t>
      </w:r>
      <w:r w:rsidR="00DD18E6">
        <w:rPr>
          <w:rFonts w:eastAsia="Calibri"/>
          <w:sz w:val="28"/>
          <w:szCs w:val="28"/>
          <w:lang w:eastAsia="en-US"/>
        </w:rPr>
        <w:t>.</w:t>
      </w:r>
    </w:p>
    <w:p w14:paraId="0A85B749"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§13 Одежда и защита</w:t>
      </w:r>
    </w:p>
    <w:p w14:paraId="46D52118" w14:textId="77777777" w:rsidR="00822318" w:rsidRPr="00395245" w:rsidRDefault="00822318" w:rsidP="00930F06">
      <w:pPr>
        <w:autoSpaceDE w:val="0"/>
        <w:autoSpaceDN w:val="0"/>
        <w:adjustRightInd w:val="0"/>
        <w:ind w:firstLine="680"/>
        <w:jc w:val="both"/>
        <w:rPr>
          <w:rFonts w:eastAsia="Calibri"/>
          <w:b/>
          <w:sz w:val="28"/>
          <w:szCs w:val="28"/>
          <w:lang w:eastAsia="en-US"/>
        </w:rPr>
      </w:pPr>
    </w:p>
    <w:p w14:paraId="79636AAF"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Проверка</w:t>
      </w:r>
    </w:p>
    <w:p w14:paraId="7600BB06" w14:textId="77777777" w:rsidR="0067467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lastRenderedPageBreak/>
        <w:t>7.1.0</w:t>
      </w:r>
      <w:r w:rsidR="0022777B" w:rsidRPr="00395245">
        <w:rPr>
          <w:rFonts w:eastAsia="Calibri"/>
          <w:b/>
          <w:sz w:val="28"/>
          <w:szCs w:val="28"/>
          <w:lang w:eastAsia="en-US"/>
        </w:rPr>
        <w:t>59</w:t>
      </w:r>
    </w:p>
    <w:p w14:paraId="1513D456" w14:textId="77777777" w:rsidR="000A221B"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Спортсмен, его велосипед, шлем и одежда могут подвергнуться проверке коллегией</w:t>
      </w:r>
      <w:r w:rsidR="009F390D" w:rsidRPr="00395245">
        <w:rPr>
          <w:rFonts w:eastAsia="Calibri"/>
          <w:sz w:val="28"/>
          <w:szCs w:val="28"/>
          <w:lang w:eastAsia="en-US"/>
        </w:rPr>
        <w:t xml:space="preserve"> </w:t>
      </w:r>
      <w:r w:rsidR="003C2E50" w:rsidRPr="00395245">
        <w:rPr>
          <w:rFonts w:eastAsia="Calibri"/>
          <w:sz w:val="28"/>
          <w:szCs w:val="28"/>
          <w:lang w:eastAsia="en-US"/>
        </w:rPr>
        <w:t>судей</w:t>
      </w:r>
      <w:r w:rsidRPr="00395245">
        <w:rPr>
          <w:rFonts w:eastAsia="Calibri"/>
          <w:sz w:val="28"/>
          <w:szCs w:val="28"/>
          <w:lang w:eastAsia="en-US"/>
        </w:rPr>
        <w:t xml:space="preserve"> на соответствие настоящим правилам в любой момент перед стартом или вовремя любых соревнований.</w:t>
      </w:r>
    </w:p>
    <w:p w14:paraId="34C5A429" w14:textId="77777777" w:rsidR="000A221B"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Спортсмен, чья экипировка будет признана небезопасной по мнению коллегии </w:t>
      </w:r>
      <w:r w:rsidR="003C2E50" w:rsidRPr="00395245">
        <w:rPr>
          <w:rFonts w:eastAsia="Calibri"/>
          <w:sz w:val="28"/>
          <w:szCs w:val="28"/>
          <w:lang w:eastAsia="en-US"/>
        </w:rPr>
        <w:t>судей</w:t>
      </w:r>
      <w:r w:rsidRPr="00395245">
        <w:rPr>
          <w:rFonts w:eastAsia="Calibri"/>
          <w:sz w:val="28"/>
          <w:szCs w:val="28"/>
          <w:lang w:eastAsia="en-US"/>
        </w:rPr>
        <w:t>,</w:t>
      </w:r>
      <w:r w:rsidR="009F390D" w:rsidRPr="00395245">
        <w:rPr>
          <w:rFonts w:eastAsia="Calibri"/>
          <w:sz w:val="28"/>
          <w:szCs w:val="28"/>
          <w:lang w:eastAsia="en-US"/>
        </w:rPr>
        <w:t xml:space="preserve"> </w:t>
      </w:r>
      <w:r w:rsidRPr="00395245">
        <w:rPr>
          <w:rFonts w:eastAsia="Calibri"/>
          <w:sz w:val="28"/>
          <w:szCs w:val="28"/>
          <w:lang w:eastAsia="en-US"/>
        </w:rPr>
        <w:t>не важно, отвечает ли она при э</w:t>
      </w:r>
      <w:r w:rsidR="000A221B" w:rsidRPr="00395245">
        <w:rPr>
          <w:rFonts w:eastAsia="Calibri"/>
          <w:sz w:val="28"/>
          <w:szCs w:val="28"/>
          <w:lang w:eastAsia="en-US"/>
        </w:rPr>
        <w:t xml:space="preserve">том данным правилам или нет, не </w:t>
      </w:r>
      <w:r w:rsidRPr="00395245">
        <w:rPr>
          <w:rFonts w:eastAsia="Calibri"/>
          <w:sz w:val="28"/>
          <w:szCs w:val="28"/>
          <w:lang w:eastAsia="en-US"/>
        </w:rPr>
        <w:t>допускается к участию в</w:t>
      </w:r>
      <w:r w:rsidR="009F390D" w:rsidRPr="00395245">
        <w:rPr>
          <w:rFonts w:eastAsia="Calibri"/>
          <w:sz w:val="28"/>
          <w:szCs w:val="28"/>
          <w:lang w:eastAsia="en-US"/>
        </w:rPr>
        <w:t xml:space="preserve"> </w:t>
      </w:r>
      <w:r w:rsidRPr="00395245">
        <w:rPr>
          <w:rFonts w:eastAsia="Calibri"/>
          <w:sz w:val="28"/>
          <w:szCs w:val="28"/>
          <w:lang w:eastAsia="en-US"/>
        </w:rPr>
        <w:t>соревнованиях.</w:t>
      </w:r>
    </w:p>
    <w:p w14:paraId="1D378639"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Спортсмен, не выполняющий инструкции коллегии </w:t>
      </w:r>
      <w:r w:rsidR="003C2E50" w:rsidRPr="00395245">
        <w:rPr>
          <w:rFonts w:eastAsia="Calibri"/>
          <w:sz w:val="28"/>
          <w:szCs w:val="28"/>
          <w:lang w:eastAsia="en-US"/>
        </w:rPr>
        <w:t>судей</w:t>
      </w:r>
      <w:r w:rsidRPr="00395245">
        <w:rPr>
          <w:rFonts w:eastAsia="Calibri"/>
          <w:sz w:val="28"/>
          <w:szCs w:val="28"/>
          <w:lang w:eastAsia="en-US"/>
        </w:rPr>
        <w:t xml:space="preserve"> относительно своей</w:t>
      </w:r>
      <w:r w:rsidR="009F390D" w:rsidRPr="00395245">
        <w:rPr>
          <w:rFonts w:eastAsia="Calibri"/>
          <w:sz w:val="28"/>
          <w:szCs w:val="28"/>
          <w:lang w:eastAsia="en-US"/>
        </w:rPr>
        <w:t xml:space="preserve"> </w:t>
      </w:r>
      <w:r w:rsidRPr="00395245">
        <w:rPr>
          <w:rFonts w:eastAsia="Calibri"/>
          <w:sz w:val="28"/>
          <w:szCs w:val="28"/>
          <w:lang w:eastAsia="en-US"/>
        </w:rPr>
        <w:t>экипировки, не допускается к участию в любых соревнованиях.</w:t>
      </w:r>
    </w:p>
    <w:p w14:paraId="7624FD90" w14:textId="77777777" w:rsidR="000A221B" w:rsidRPr="00395245" w:rsidRDefault="000A221B" w:rsidP="00930F06">
      <w:pPr>
        <w:autoSpaceDE w:val="0"/>
        <w:autoSpaceDN w:val="0"/>
        <w:adjustRightInd w:val="0"/>
        <w:ind w:firstLine="680"/>
        <w:jc w:val="both"/>
        <w:rPr>
          <w:rFonts w:eastAsia="Calibri"/>
          <w:sz w:val="28"/>
          <w:szCs w:val="28"/>
          <w:lang w:eastAsia="en-US"/>
        </w:rPr>
      </w:pPr>
    </w:p>
    <w:p w14:paraId="04207ABF"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Шлем</w:t>
      </w:r>
    </w:p>
    <w:p w14:paraId="6D11A78F" w14:textId="77777777" w:rsidR="000A221B" w:rsidRPr="00395245" w:rsidRDefault="000A221B" w:rsidP="00930F06">
      <w:pPr>
        <w:autoSpaceDE w:val="0"/>
        <w:autoSpaceDN w:val="0"/>
        <w:adjustRightInd w:val="0"/>
        <w:ind w:firstLine="680"/>
        <w:jc w:val="both"/>
        <w:rPr>
          <w:rFonts w:eastAsia="Calibri"/>
          <w:sz w:val="28"/>
          <w:szCs w:val="28"/>
          <w:lang w:eastAsia="en-US"/>
        </w:rPr>
      </w:pPr>
    </w:p>
    <w:p w14:paraId="5955FF4D" w14:textId="77777777" w:rsidR="00924C6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7.1.06</w:t>
      </w:r>
      <w:r w:rsidR="0022777B" w:rsidRPr="00395245">
        <w:rPr>
          <w:rFonts w:eastAsia="Calibri"/>
          <w:b/>
          <w:sz w:val="28"/>
          <w:szCs w:val="28"/>
          <w:lang w:eastAsia="en-US"/>
        </w:rPr>
        <w:t>0</w:t>
      </w:r>
    </w:p>
    <w:p w14:paraId="53300B9B"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Спортсмены должны носить защитный головной убор вовремя соревнований, тренировки, а</w:t>
      </w:r>
      <w:r w:rsidR="009F390D" w:rsidRPr="00395245">
        <w:rPr>
          <w:rFonts w:eastAsia="Calibri"/>
          <w:sz w:val="28"/>
          <w:szCs w:val="28"/>
          <w:lang w:eastAsia="en-US"/>
        </w:rPr>
        <w:t xml:space="preserve"> </w:t>
      </w:r>
      <w:r w:rsidRPr="00395245">
        <w:rPr>
          <w:rFonts w:eastAsia="Calibri"/>
          <w:sz w:val="28"/>
          <w:szCs w:val="28"/>
          <w:lang w:eastAsia="en-US"/>
        </w:rPr>
        <w:t>также перемещения на велосипеде между секциями. Шлем участников должен отвечать</w:t>
      </w:r>
      <w:r w:rsidR="009F390D" w:rsidRPr="00395245">
        <w:rPr>
          <w:rFonts w:eastAsia="Calibri"/>
          <w:sz w:val="28"/>
          <w:szCs w:val="28"/>
          <w:lang w:eastAsia="en-US"/>
        </w:rPr>
        <w:t xml:space="preserve"> </w:t>
      </w:r>
      <w:r w:rsidRPr="00395245">
        <w:rPr>
          <w:rFonts w:eastAsia="Calibri"/>
          <w:sz w:val="28"/>
          <w:szCs w:val="28"/>
          <w:lang w:eastAsia="en-US"/>
        </w:rPr>
        <w:t>высоким стандартам безопасности</w:t>
      </w:r>
      <w:r w:rsidR="000A221B" w:rsidRPr="00395245">
        <w:rPr>
          <w:rFonts w:eastAsia="Calibri"/>
          <w:sz w:val="28"/>
          <w:szCs w:val="28"/>
          <w:lang w:eastAsia="en-US"/>
        </w:rPr>
        <w:t xml:space="preserve">. </w:t>
      </w:r>
      <w:r w:rsidRPr="00395245">
        <w:rPr>
          <w:rFonts w:eastAsia="Calibri"/>
          <w:sz w:val="28"/>
          <w:szCs w:val="28"/>
          <w:lang w:eastAsia="en-US"/>
        </w:rPr>
        <w:t>Во вре</w:t>
      </w:r>
      <w:r w:rsidR="000A221B" w:rsidRPr="00395245">
        <w:rPr>
          <w:rFonts w:eastAsia="Calibri"/>
          <w:sz w:val="28"/>
          <w:szCs w:val="28"/>
          <w:lang w:eastAsia="en-US"/>
        </w:rPr>
        <w:t xml:space="preserve">мя прохождения сектора </w:t>
      </w:r>
      <w:r w:rsidRPr="00395245">
        <w:rPr>
          <w:rFonts w:eastAsia="Calibri"/>
          <w:sz w:val="28"/>
          <w:szCs w:val="28"/>
          <w:lang w:eastAsia="en-US"/>
        </w:rPr>
        <w:t>регулировочные ремни шлема должны быть аккуратно</w:t>
      </w:r>
      <w:r w:rsidR="009F390D" w:rsidRPr="00395245">
        <w:rPr>
          <w:rFonts w:eastAsia="Calibri"/>
          <w:sz w:val="28"/>
          <w:szCs w:val="28"/>
          <w:lang w:eastAsia="en-US"/>
        </w:rPr>
        <w:t xml:space="preserve"> </w:t>
      </w:r>
      <w:r w:rsidRPr="00395245">
        <w:rPr>
          <w:rFonts w:eastAsia="Calibri"/>
          <w:sz w:val="28"/>
          <w:szCs w:val="28"/>
          <w:lang w:eastAsia="en-US"/>
        </w:rPr>
        <w:t>затянуты.</w:t>
      </w:r>
    </w:p>
    <w:p w14:paraId="753A22F4"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525BEF30" w14:textId="77777777" w:rsidR="00851757" w:rsidRPr="00395245" w:rsidRDefault="00413A8A"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Майки</w:t>
      </w:r>
    </w:p>
    <w:p w14:paraId="2BF3EAB7"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478045FF"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7.1.06</w:t>
      </w:r>
      <w:r w:rsidR="0022777B" w:rsidRPr="00395245">
        <w:rPr>
          <w:rFonts w:eastAsia="Calibri"/>
          <w:b/>
          <w:sz w:val="28"/>
          <w:szCs w:val="28"/>
          <w:lang w:eastAsia="en-US"/>
        </w:rPr>
        <w:t>1</w:t>
      </w:r>
    </w:p>
    <w:p w14:paraId="1F0A2779"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Спортсмены должны носить </w:t>
      </w:r>
      <w:r w:rsidR="00413A8A" w:rsidRPr="00395245">
        <w:rPr>
          <w:rFonts w:eastAsia="Calibri"/>
          <w:sz w:val="28"/>
          <w:szCs w:val="28"/>
          <w:lang w:eastAsia="en-US"/>
        </w:rPr>
        <w:t>майки</w:t>
      </w:r>
      <w:r w:rsidRPr="00395245">
        <w:rPr>
          <w:rFonts w:eastAsia="Calibri"/>
          <w:sz w:val="28"/>
          <w:szCs w:val="28"/>
          <w:lang w:eastAsia="en-US"/>
        </w:rPr>
        <w:t xml:space="preserve"> с длинным или коротким рукавом.</w:t>
      </w:r>
    </w:p>
    <w:p w14:paraId="63990CA5"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0186FEEC" w14:textId="77777777" w:rsidR="00851757" w:rsidRPr="0010214D" w:rsidRDefault="00413A8A"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Майки</w:t>
      </w:r>
      <w:r w:rsidR="00851757" w:rsidRPr="00395245">
        <w:rPr>
          <w:rFonts w:eastAsia="Calibri"/>
          <w:b/>
          <w:sz w:val="28"/>
          <w:szCs w:val="28"/>
          <w:lang w:eastAsia="en-US"/>
        </w:rPr>
        <w:t xml:space="preserve"> – порядок</w:t>
      </w:r>
      <w:r w:rsidR="00851757" w:rsidRPr="0010214D">
        <w:rPr>
          <w:rFonts w:eastAsia="Calibri"/>
          <w:b/>
          <w:sz w:val="28"/>
          <w:szCs w:val="28"/>
          <w:lang w:eastAsia="en-US"/>
        </w:rPr>
        <w:t xml:space="preserve"> приоритета</w:t>
      </w:r>
    </w:p>
    <w:p w14:paraId="32EE4335" w14:textId="77777777" w:rsidR="00413A8A" w:rsidRPr="0010214D" w:rsidRDefault="00413A8A" w:rsidP="00930F06">
      <w:pPr>
        <w:autoSpaceDE w:val="0"/>
        <w:autoSpaceDN w:val="0"/>
        <w:adjustRightInd w:val="0"/>
        <w:ind w:firstLine="680"/>
        <w:jc w:val="both"/>
        <w:rPr>
          <w:rFonts w:eastAsia="Calibri"/>
          <w:sz w:val="28"/>
          <w:szCs w:val="28"/>
          <w:lang w:eastAsia="en-US"/>
        </w:rPr>
      </w:pPr>
    </w:p>
    <w:p w14:paraId="799506D1" w14:textId="77777777" w:rsidR="002D7A7D"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7.1.06</w:t>
      </w:r>
      <w:r w:rsidR="0022777B">
        <w:rPr>
          <w:rFonts w:eastAsia="Calibri"/>
          <w:b/>
          <w:sz w:val="28"/>
          <w:szCs w:val="28"/>
          <w:lang w:eastAsia="en-US"/>
        </w:rPr>
        <w:t>2</w:t>
      </w:r>
    </w:p>
    <w:p w14:paraId="65337EF7" w14:textId="77777777" w:rsidR="00851757" w:rsidRPr="00395245" w:rsidRDefault="00413A8A"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Если один спортсмен обладает</w:t>
      </w:r>
      <w:r w:rsidR="009F390D" w:rsidRPr="00395245">
        <w:rPr>
          <w:rFonts w:eastAsia="Calibri"/>
          <w:sz w:val="28"/>
          <w:szCs w:val="28"/>
          <w:lang w:eastAsia="en-US"/>
        </w:rPr>
        <w:t xml:space="preserve"> </w:t>
      </w:r>
      <w:r w:rsidR="00851757" w:rsidRPr="00395245">
        <w:rPr>
          <w:rFonts w:eastAsia="Calibri"/>
          <w:sz w:val="28"/>
          <w:szCs w:val="28"/>
          <w:lang w:eastAsia="en-US"/>
        </w:rPr>
        <w:t>разны</w:t>
      </w:r>
      <w:r w:rsidRPr="00395245">
        <w:rPr>
          <w:rFonts w:eastAsia="Calibri"/>
          <w:sz w:val="28"/>
          <w:szCs w:val="28"/>
          <w:lang w:eastAsia="en-US"/>
        </w:rPr>
        <w:t>ми</w:t>
      </w:r>
      <w:r w:rsidR="009F390D" w:rsidRPr="00395245">
        <w:rPr>
          <w:rFonts w:eastAsia="Calibri"/>
          <w:sz w:val="28"/>
          <w:szCs w:val="28"/>
          <w:lang w:eastAsia="en-US"/>
        </w:rPr>
        <w:t xml:space="preserve"> </w:t>
      </w:r>
      <w:r w:rsidRPr="00395245">
        <w:rPr>
          <w:rFonts w:eastAsia="Calibri"/>
          <w:sz w:val="28"/>
          <w:szCs w:val="28"/>
          <w:lang w:eastAsia="en-US"/>
        </w:rPr>
        <w:t>майками</w:t>
      </w:r>
      <w:r w:rsidR="00851757" w:rsidRPr="00395245">
        <w:rPr>
          <w:rFonts w:eastAsia="Calibri"/>
          <w:sz w:val="28"/>
          <w:szCs w:val="28"/>
          <w:lang w:eastAsia="en-US"/>
        </w:rPr>
        <w:t xml:space="preserve"> в соответствии с разными</w:t>
      </w:r>
      <w:r w:rsidR="009F390D" w:rsidRPr="00395245">
        <w:rPr>
          <w:rFonts w:eastAsia="Calibri"/>
          <w:sz w:val="28"/>
          <w:szCs w:val="28"/>
          <w:lang w:eastAsia="en-US"/>
        </w:rPr>
        <w:t xml:space="preserve"> </w:t>
      </w:r>
      <w:r w:rsidR="000A221B" w:rsidRPr="00395245">
        <w:rPr>
          <w:rFonts w:eastAsia="Calibri"/>
          <w:sz w:val="28"/>
          <w:szCs w:val="28"/>
          <w:lang w:eastAsia="en-US"/>
        </w:rPr>
        <w:t xml:space="preserve">требованиями, </w:t>
      </w:r>
      <w:r w:rsidR="00851757" w:rsidRPr="00395245">
        <w:rPr>
          <w:rFonts w:eastAsia="Calibri"/>
          <w:sz w:val="28"/>
          <w:szCs w:val="28"/>
          <w:lang w:eastAsia="en-US"/>
        </w:rPr>
        <w:t xml:space="preserve">приоритет </w:t>
      </w:r>
      <w:r w:rsidRPr="00395245">
        <w:rPr>
          <w:rFonts w:eastAsia="Calibri"/>
          <w:sz w:val="28"/>
          <w:szCs w:val="28"/>
          <w:lang w:eastAsia="en-US"/>
        </w:rPr>
        <w:t>маки</w:t>
      </w:r>
      <w:r w:rsidR="00851757" w:rsidRPr="00395245">
        <w:rPr>
          <w:rFonts w:eastAsia="Calibri"/>
          <w:sz w:val="28"/>
          <w:szCs w:val="28"/>
          <w:lang w:eastAsia="en-US"/>
        </w:rPr>
        <w:t xml:space="preserve"> отдаётся в следующем порядке:</w:t>
      </w:r>
    </w:p>
    <w:p w14:paraId="039AB5B5"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w:t>
      </w:r>
      <w:r w:rsidR="008C3D4A">
        <w:rPr>
          <w:rFonts w:eastAsia="Calibri"/>
          <w:sz w:val="28"/>
          <w:szCs w:val="28"/>
          <w:lang w:eastAsia="en-US"/>
        </w:rPr>
        <w:t xml:space="preserve"> </w:t>
      </w:r>
      <w:r w:rsidRPr="00395245">
        <w:rPr>
          <w:rFonts w:eastAsia="Calibri"/>
          <w:sz w:val="28"/>
          <w:szCs w:val="28"/>
          <w:lang w:eastAsia="en-US"/>
        </w:rPr>
        <w:t>чемпиона мира</w:t>
      </w:r>
      <w:r w:rsidR="008C3D4A">
        <w:rPr>
          <w:rFonts w:eastAsia="Calibri"/>
          <w:sz w:val="28"/>
          <w:szCs w:val="28"/>
          <w:lang w:eastAsia="en-US"/>
        </w:rPr>
        <w:t>;</w:t>
      </w:r>
    </w:p>
    <w:p w14:paraId="61398A6A"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w:t>
      </w:r>
      <w:r w:rsidR="008C3D4A">
        <w:rPr>
          <w:rFonts w:eastAsia="Calibri"/>
          <w:sz w:val="28"/>
          <w:szCs w:val="28"/>
          <w:lang w:eastAsia="en-US"/>
        </w:rPr>
        <w:t xml:space="preserve"> </w:t>
      </w:r>
      <w:r w:rsidRPr="00395245">
        <w:rPr>
          <w:rFonts w:eastAsia="Calibri"/>
          <w:sz w:val="28"/>
          <w:szCs w:val="28"/>
          <w:lang w:eastAsia="en-US"/>
        </w:rPr>
        <w:t xml:space="preserve">лидера </w:t>
      </w:r>
      <w:r w:rsidR="008C3D4A">
        <w:rPr>
          <w:rFonts w:eastAsia="Calibri"/>
          <w:sz w:val="28"/>
          <w:szCs w:val="28"/>
          <w:lang w:eastAsia="en-US"/>
        </w:rPr>
        <w:t>К</w:t>
      </w:r>
      <w:r w:rsidRPr="00395245">
        <w:rPr>
          <w:rFonts w:eastAsia="Calibri"/>
          <w:sz w:val="28"/>
          <w:szCs w:val="28"/>
          <w:lang w:eastAsia="en-US"/>
        </w:rPr>
        <w:t>убка мира</w:t>
      </w:r>
      <w:r w:rsidR="008C3D4A">
        <w:rPr>
          <w:rFonts w:eastAsia="Calibri"/>
          <w:sz w:val="28"/>
          <w:szCs w:val="28"/>
          <w:lang w:eastAsia="en-US"/>
        </w:rPr>
        <w:t>;</w:t>
      </w:r>
    </w:p>
    <w:p w14:paraId="777FDE0B" w14:textId="77777777" w:rsidR="00413A8A"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w:t>
      </w:r>
      <w:r w:rsidR="008C3D4A">
        <w:rPr>
          <w:rFonts w:eastAsia="Calibri"/>
          <w:sz w:val="28"/>
          <w:szCs w:val="28"/>
          <w:lang w:eastAsia="en-US"/>
        </w:rPr>
        <w:t xml:space="preserve"> </w:t>
      </w:r>
      <w:r w:rsidRPr="00395245">
        <w:rPr>
          <w:rFonts w:eastAsia="Calibri"/>
          <w:sz w:val="28"/>
          <w:szCs w:val="28"/>
          <w:lang w:eastAsia="en-US"/>
        </w:rPr>
        <w:t>чемпиона континента</w:t>
      </w:r>
      <w:r w:rsidR="008C3D4A">
        <w:rPr>
          <w:rFonts w:eastAsia="Calibri"/>
          <w:sz w:val="28"/>
          <w:szCs w:val="28"/>
          <w:lang w:eastAsia="en-US"/>
        </w:rPr>
        <w:t>;</w:t>
      </w:r>
    </w:p>
    <w:p w14:paraId="7F764E85"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 </w:t>
      </w:r>
      <w:r w:rsidR="000A221B" w:rsidRPr="00395245">
        <w:rPr>
          <w:rFonts w:eastAsia="Calibri"/>
          <w:sz w:val="28"/>
          <w:szCs w:val="28"/>
          <w:lang w:eastAsia="en-US"/>
        </w:rPr>
        <w:t>национальный чемпион</w:t>
      </w:r>
      <w:r w:rsidR="008C3D4A">
        <w:rPr>
          <w:rFonts w:eastAsia="Calibri"/>
          <w:sz w:val="28"/>
          <w:szCs w:val="28"/>
          <w:lang w:eastAsia="en-US"/>
        </w:rPr>
        <w:t>;</w:t>
      </w:r>
    </w:p>
    <w:p w14:paraId="78AF2E56" w14:textId="77777777" w:rsidR="00851757" w:rsidRPr="00395245" w:rsidRDefault="000A221B"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национальная команда</w:t>
      </w:r>
      <w:r w:rsidR="008C3D4A">
        <w:rPr>
          <w:rFonts w:eastAsia="Calibri"/>
          <w:sz w:val="28"/>
          <w:szCs w:val="28"/>
          <w:lang w:eastAsia="en-US"/>
        </w:rPr>
        <w:t>.</w:t>
      </w:r>
    </w:p>
    <w:p w14:paraId="73919A57"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33DAFA9C"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Штаны</w:t>
      </w:r>
    </w:p>
    <w:p w14:paraId="72CD0803"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3EB95706"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7.1.06</w:t>
      </w:r>
      <w:r w:rsidR="0022777B" w:rsidRPr="00395245">
        <w:rPr>
          <w:rFonts w:eastAsia="Calibri"/>
          <w:b/>
          <w:sz w:val="28"/>
          <w:szCs w:val="28"/>
          <w:lang w:eastAsia="en-US"/>
        </w:rPr>
        <w:t>3</w:t>
      </w:r>
    </w:p>
    <w:p w14:paraId="674C4570"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Спортсмены должны носить длинные или короткие штаны.</w:t>
      </w:r>
    </w:p>
    <w:p w14:paraId="7410C5BB"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427E944A"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Обувь</w:t>
      </w:r>
    </w:p>
    <w:p w14:paraId="0D0BB061"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lastRenderedPageBreak/>
        <w:t>7.1.06</w:t>
      </w:r>
      <w:r w:rsidR="0022777B" w:rsidRPr="00395245">
        <w:rPr>
          <w:rFonts w:eastAsia="Calibri"/>
          <w:b/>
          <w:sz w:val="28"/>
          <w:szCs w:val="28"/>
          <w:lang w:eastAsia="en-US"/>
        </w:rPr>
        <w:t>4</w:t>
      </w:r>
    </w:p>
    <w:p w14:paraId="147A3662"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Спортсмены должны носить прочную обувь.</w:t>
      </w:r>
    </w:p>
    <w:p w14:paraId="2F850978"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1DC91F75" w14:textId="77777777" w:rsidR="00851757" w:rsidRPr="00395245" w:rsidRDefault="00413A8A"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Защита голени и спины</w:t>
      </w:r>
    </w:p>
    <w:p w14:paraId="47C87D55" w14:textId="77777777" w:rsidR="00413A8A" w:rsidRPr="00395245" w:rsidRDefault="00413A8A" w:rsidP="00930F06">
      <w:pPr>
        <w:tabs>
          <w:tab w:val="left" w:pos="2880"/>
        </w:tabs>
        <w:autoSpaceDE w:val="0"/>
        <w:autoSpaceDN w:val="0"/>
        <w:adjustRightInd w:val="0"/>
        <w:ind w:firstLine="680"/>
        <w:jc w:val="both"/>
        <w:rPr>
          <w:rFonts w:eastAsia="Calibri"/>
          <w:sz w:val="28"/>
          <w:szCs w:val="28"/>
          <w:lang w:eastAsia="en-US"/>
        </w:rPr>
      </w:pPr>
    </w:p>
    <w:p w14:paraId="717CF7B3"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7.1.06</w:t>
      </w:r>
      <w:r w:rsidR="0022777B" w:rsidRPr="00395245">
        <w:rPr>
          <w:rFonts w:eastAsia="Calibri"/>
          <w:b/>
          <w:sz w:val="28"/>
          <w:szCs w:val="28"/>
          <w:lang w:eastAsia="en-US"/>
        </w:rPr>
        <w:t>5</w:t>
      </w:r>
    </w:p>
    <w:p w14:paraId="6237755A" w14:textId="77777777" w:rsidR="00851757" w:rsidRPr="00395245" w:rsidRDefault="00D81BF4"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ОСФ</w:t>
      </w:r>
      <w:r w:rsidR="00851757" w:rsidRPr="00395245">
        <w:rPr>
          <w:rFonts w:eastAsia="Calibri"/>
          <w:sz w:val="28"/>
          <w:szCs w:val="28"/>
          <w:lang w:eastAsia="en-US"/>
        </w:rPr>
        <w:t xml:space="preserve"> настоятельно рекомендует использовать защиту голени и спины.</w:t>
      </w:r>
    </w:p>
    <w:p w14:paraId="049DEA1F"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392B545F"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Перчатки</w:t>
      </w:r>
    </w:p>
    <w:p w14:paraId="4E508153"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017E2B91"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7.1.06</w:t>
      </w:r>
      <w:r w:rsidR="0022777B" w:rsidRPr="00395245">
        <w:rPr>
          <w:rFonts w:eastAsia="Calibri"/>
          <w:b/>
          <w:sz w:val="28"/>
          <w:szCs w:val="28"/>
          <w:lang w:eastAsia="en-US"/>
        </w:rPr>
        <w:t>6</w:t>
      </w:r>
    </w:p>
    <w:p w14:paraId="605A080E"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Рекомендуется использовать перчатки.</w:t>
      </w:r>
    </w:p>
    <w:p w14:paraId="78F3EBA2" w14:textId="77777777" w:rsidR="00E128C2" w:rsidRPr="00395245" w:rsidRDefault="00E128C2" w:rsidP="009F390D">
      <w:pPr>
        <w:autoSpaceDE w:val="0"/>
        <w:autoSpaceDN w:val="0"/>
        <w:adjustRightInd w:val="0"/>
        <w:jc w:val="both"/>
        <w:rPr>
          <w:rFonts w:eastAsia="Calibri"/>
          <w:sz w:val="28"/>
          <w:szCs w:val="28"/>
          <w:lang w:eastAsia="en-US"/>
        </w:rPr>
      </w:pPr>
    </w:p>
    <w:p w14:paraId="40A39665"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7.1.06</w:t>
      </w:r>
      <w:r w:rsidR="0022777B" w:rsidRPr="00395245">
        <w:rPr>
          <w:rFonts w:eastAsia="Calibri"/>
          <w:b/>
          <w:sz w:val="28"/>
          <w:szCs w:val="28"/>
          <w:lang w:eastAsia="en-US"/>
        </w:rPr>
        <w:t>7</w:t>
      </w:r>
    </w:p>
    <w:p w14:paraId="5ECD73EF"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Размещение логотипов спонсоров регламентируется UCI</w:t>
      </w:r>
      <w:r w:rsidR="002D7A7D" w:rsidRPr="00395245">
        <w:rPr>
          <w:rFonts w:eastAsia="Calibri"/>
          <w:sz w:val="28"/>
          <w:szCs w:val="28"/>
          <w:lang w:eastAsia="en-US"/>
        </w:rPr>
        <w:t xml:space="preserve"> и </w:t>
      </w:r>
      <w:r w:rsidR="00D81BF4" w:rsidRPr="00395245">
        <w:rPr>
          <w:rFonts w:eastAsia="Calibri"/>
          <w:sz w:val="28"/>
          <w:szCs w:val="28"/>
          <w:lang w:eastAsia="en-US"/>
        </w:rPr>
        <w:t>ОСФ</w:t>
      </w:r>
    </w:p>
    <w:p w14:paraId="0AE59076" w14:textId="77777777" w:rsidR="00D27B60" w:rsidRPr="00395245" w:rsidRDefault="00D27B60" w:rsidP="00930F06">
      <w:pPr>
        <w:autoSpaceDE w:val="0"/>
        <w:autoSpaceDN w:val="0"/>
        <w:adjustRightInd w:val="0"/>
        <w:ind w:firstLine="680"/>
        <w:jc w:val="both"/>
        <w:rPr>
          <w:rFonts w:eastAsia="Calibri"/>
          <w:b/>
          <w:sz w:val="28"/>
          <w:szCs w:val="28"/>
          <w:lang w:eastAsia="en-US"/>
        </w:rPr>
      </w:pPr>
    </w:p>
    <w:p w14:paraId="23E3C347"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7.1.06</w:t>
      </w:r>
      <w:r w:rsidR="0022777B" w:rsidRPr="00395245">
        <w:rPr>
          <w:rFonts w:eastAsia="Calibri"/>
          <w:b/>
          <w:sz w:val="28"/>
          <w:szCs w:val="28"/>
          <w:lang w:eastAsia="en-US"/>
        </w:rPr>
        <w:t>8</w:t>
      </w:r>
    </w:p>
    <w:p w14:paraId="73C74E69" w14:textId="6F459CE2"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Национальные </w:t>
      </w:r>
      <w:r w:rsidR="00413A8A" w:rsidRPr="00395245">
        <w:rPr>
          <w:rFonts w:eastAsia="Calibri"/>
          <w:sz w:val="28"/>
          <w:szCs w:val="28"/>
          <w:lang w:eastAsia="en-US"/>
        </w:rPr>
        <w:t>майки</w:t>
      </w:r>
      <w:r w:rsidRPr="00395245">
        <w:rPr>
          <w:rFonts w:eastAsia="Calibri"/>
          <w:sz w:val="28"/>
          <w:szCs w:val="28"/>
          <w:lang w:eastAsia="en-US"/>
        </w:rPr>
        <w:t xml:space="preserve"> регламентируются в пункт</w:t>
      </w:r>
      <w:r w:rsidR="00DB3C4F">
        <w:rPr>
          <w:rFonts w:eastAsia="Calibri"/>
          <w:sz w:val="28"/>
          <w:szCs w:val="28"/>
          <w:lang w:eastAsia="en-US"/>
        </w:rPr>
        <w:t>ах</w:t>
      </w:r>
      <w:r w:rsidRPr="00395245">
        <w:rPr>
          <w:rFonts w:eastAsia="Calibri"/>
          <w:sz w:val="28"/>
          <w:szCs w:val="28"/>
          <w:lang w:eastAsia="en-US"/>
        </w:rPr>
        <w:t xml:space="preserve"> 1.3.0</w:t>
      </w:r>
      <w:r w:rsidR="00DB3C4F">
        <w:rPr>
          <w:rFonts w:eastAsia="Calibri"/>
          <w:sz w:val="28"/>
          <w:szCs w:val="28"/>
          <w:lang w:eastAsia="en-US"/>
        </w:rPr>
        <w:t>41-1.3.042 настоящих</w:t>
      </w:r>
      <w:r w:rsidRPr="00395245">
        <w:rPr>
          <w:rFonts w:eastAsia="Calibri"/>
          <w:sz w:val="28"/>
          <w:szCs w:val="28"/>
          <w:lang w:eastAsia="en-US"/>
        </w:rPr>
        <w:t xml:space="preserve"> </w:t>
      </w:r>
      <w:r w:rsidR="00DB3C4F">
        <w:rPr>
          <w:rFonts w:eastAsia="Calibri"/>
          <w:sz w:val="28"/>
          <w:szCs w:val="28"/>
          <w:lang w:eastAsia="en-US"/>
        </w:rPr>
        <w:t>П</w:t>
      </w:r>
      <w:r w:rsidR="00413A8A" w:rsidRPr="00395245">
        <w:rPr>
          <w:rFonts w:eastAsia="Calibri"/>
          <w:sz w:val="28"/>
          <w:szCs w:val="28"/>
          <w:lang w:eastAsia="en-US"/>
        </w:rPr>
        <w:t>равил</w:t>
      </w:r>
      <w:r w:rsidRPr="00395245">
        <w:rPr>
          <w:rFonts w:eastAsia="Calibri"/>
          <w:sz w:val="28"/>
          <w:szCs w:val="28"/>
          <w:lang w:eastAsia="en-US"/>
        </w:rPr>
        <w:t>.</w:t>
      </w:r>
    </w:p>
    <w:p w14:paraId="40180742"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74DB4537"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w:t>
      </w:r>
      <w:r w:rsidR="0022777B" w:rsidRPr="00395245">
        <w:rPr>
          <w:rFonts w:eastAsia="Calibri"/>
          <w:b/>
          <w:sz w:val="28"/>
          <w:szCs w:val="28"/>
          <w:lang w:eastAsia="en-US"/>
        </w:rPr>
        <w:t>69</w:t>
      </w:r>
    </w:p>
    <w:p w14:paraId="1AFB51CF" w14:textId="2008215E" w:rsidR="00851757" w:rsidRPr="00395245" w:rsidRDefault="00851757" w:rsidP="00DB3C4F">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Майка </w:t>
      </w:r>
      <w:r w:rsidR="00DB3C4F">
        <w:rPr>
          <w:rFonts w:eastAsia="Calibri"/>
          <w:sz w:val="28"/>
          <w:szCs w:val="28"/>
          <w:lang w:eastAsia="en-US"/>
        </w:rPr>
        <w:t>национального чемпиона</w:t>
      </w:r>
      <w:r w:rsidRPr="00395245">
        <w:rPr>
          <w:rFonts w:eastAsia="Calibri"/>
          <w:sz w:val="28"/>
          <w:szCs w:val="28"/>
          <w:lang w:eastAsia="en-US"/>
        </w:rPr>
        <w:t xml:space="preserve"> регламентируется в пункт</w:t>
      </w:r>
      <w:r w:rsidR="00DB3C4F">
        <w:rPr>
          <w:rFonts w:eastAsia="Calibri"/>
          <w:sz w:val="28"/>
          <w:szCs w:val="28"/>
          <w:lang w:eastAsia="en-US"/>
        </w:rPr>
        <w:t>ах</w:t>
      </w:r>
      <w:r w:rsidRPr="00395245">
        <w:rPr>
          <w:rFonts w:eastAsia="Calibri"/>
          <w:sz w:val="28"/>
          <w:szCs w:val="28"/>
          <w:lang w:eastAsia="en-US"/>
        </w:rPr>
        <w:t xml:space="preserve"> 1.3.0</w:t>
      </w:r>
      <w:r w:rsidR="00DB3C4F">
        <w:rPr>
          <w:rFonts w:eastAsia="Calibri"/>
          <w:sz w:val="28"/>
          <w:szCs w:val="28"/>
          <w:lang w:eastAsia="en-US"/>
        </w:rPr>
        <w:t>43-1.3.044 настоящих</w:t>
      </w:r>
      <w:r w:rsidR="00DB3C4F" w:rsidRPr="00395245">
        <w:rPr>
          <w:rFonts w:eastAsia="Calibri"/>
          <w:sz w:val="28"/>
          <w:szCs w:val="28"/>
          <w:lang w:eastAsia="en-US"/>
        </w:rPr>
        <w:t xml:space="preserve"> </w:t>
      </w:r>
      <w:r w:rsidR="00DB3C4F">
        <w:rPr>
          <w:rFonts w:eastAsia="Calibri"/>
          <w:sz w:val="28"/>
          <w:szCs w:val="28"/>
          <w:lang w:eastAsia="en-US"/>
        </w:rPr>
        <w:t>П</w:t>
      </w:r>
      <w:r w:rsidR="00DB3C4F" w:rsidRPr="00395245">
        <w:rPr>
          <w:rFonts w:eastAsia="Calibri"/>
          <w:sz w:val="28"/>
          <w:szCs w:val="28"/>
          <w:lang w:eastAsia="en-US"/>
        </w:rPr>
        <w:t>равил.</w:t>
      </w:r>
    </w:p>
    <w:p w14:paraId="367E2B5F"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§14 Велосипед</w:t>
      </w:r>
    </w:p>
    <w:p w14:paraId="2152A5B1" w14:textId="77777777" w:rsidR="00413A8A" w:rsidRPr="00395245" w:rsidRDefault="00413A8A" w:rsidP="00930F06">
      <w:pPr>
        <w:autoSpaceDE w:val="0"/>
        <w:autoSpaceDN w:val="0"/>
        <w:adjustRightInd w:val="0"/>
        <w:ind w:firstLine="680"/>
        <w:jc w:val="both"/>
        <w:rPr>
          <w:rFonts w:eastAsia="Calibri"/>
          <w:b/>
          <w:sz w:val="28"/>
          <w:szCs w:val="28"/>
          <w:lang w:eastAsia="en-US"/>
        </w:rPr>
      </w:pPr>
    </w:p>
    <w:p w14:paraId="7AAB4A65"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Общая информация</w:t>
      </w:r>
    </w:p>
    <w:p w14:paraId="1851EF64" w14:textId="77777777" w:rsidR="00413A8A" w:rsidRPr="00395245" w:rsidRDefault="00413A8A" w:rsidP="00930F06">
      <w:pPr>
        <w:autoSpaceDE w:val="0"/>
        <w:autoSpaceDN w:val="0"/>
        <w:adjustRightInd w:val="0"/>
        <w:ind w:firstLine="680"/>
        <w:jc w:val="both"/>
        <w:rPr>
          <w:rFonts w:eastAsia="Calibri"/>
          <w:b/>
          <w:sz w:val="28"/>
          <w:szCs w:val="28"/>
          <w:lang w:eastAsia="en-US"/>
        </w:rPr>
      </w:pPr>
    </w:p>
    <w:p w14:paraId="1A599BFB"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7.1.07</w:t>
      </w:r>
      <w:r w:rsidR="0022777B" w:rsidRPr="00395245">
        <w:rPr>
          <w:rFonts w:eastAsia="Calibri"/>
          <w:b/>
          <w:sz w:val="28"/>
          <w:szCs w:val="28"/>
          <w:lang w:eastAsia="en-US"/>
        </w:rPr>
        <w:t>0</w:t>
      </w:r>
    </w:p>
    <w:p w14:paraId="7AC1BF0D"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Все велосипеды, используемый в соревнованиях, должен отвечать основным требованиям,</w:t>
      </w:r>
      <w:r w:rsidR="009F390D" w:rsidRPr="00395245">
        <w:rPr>
          <w:rFonts w:eastAsia="Calibri"/>
          <w:sz w:val="28"/>
          <w:szCs w:val="28"/>
          <w:lang w:eastAsia="en-US"/>
        </w:rPr>
        <w:t xml:space="preserve"> </w:t>
      </w:r>
      <w:r w:rsidRPr="00395245">
        <w:rPr>
          <w:rFonts w:eastAsia="Calibri"/>
          <w:sz w:val="28"/>
          <w:szCs w:val="28"/>
          <w:lang w:eastAsia="en-US"/>
        </w:rPr>
        <w:t>описанным в данном разделе.</w:t>
      </w:r>
    </w:p>
    <w:p w14:paraId="75CB51E0" w14:textId="77777777" w:rsidR="00413A8A" w:rsidRPr="00395245" w:rsidRDefault="00413A8A" w:rsidP="00930F06">
      <w:pPr>
        <w:autoSpaceDE w:val="0"/>
        <w:autoSpaceDN w:val="0"/>
        <w:adjustRightInd w:val="0"/>
        <w:ind w:firstLine="680"/>
        <w:jc w:val="both"/>
        <w:rPr>
          <w:rFonts w:eastAsia="Calibri"/>
          <w:b/>
          <w:sz w:val="28"/>
          <w:szCs w:val="28"/>
          <w:lang w:eastAsia="en-US"/>
        </w:rPr>
      </w:pPr>
    </w:p>
    <w:p w14:paraId="1410FDD5"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Рама</w:t>
      </w:r>
    </w:p>
    <w:p w14:paraId="6AE686CE" w14:textId="77777777" w:rsidR="00413A8A" w:rsidRPr="00395245" w:rsidRDefault="00413A8A" w:rsidP="00930F06">
      <w:pPr>
        <w:autoSpaceDE w:val="0"/>
        <w:autoSpaceDN w:val="0"/>
        <w:adjustRightInd w:val="0"/>
        <w:ind w:firstLine="680"/>
        <w:jc w:val="both"/>
        <w:rPr>
          <w:rFonts w:eastAsia="Calibri"/>
          <w:b/>
          <w:sz w:val="28"/>
          <w:szCs w:val="28"/>
          <w:lang w:eastAsia="en-US"/>
        </w:rPr>
      </w:pPr>
    </w:p>
    <w:p w14:paraId="28CE700B" w14:textId="77777777" w:rsidR="002D7A7D"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7.1.07</w:t>
      </w:r>
      <w:r w:rsidR="0022777B">
        <w:rPr>
          <w:rFonts w:eastAsia="Calibri"/>
          <w:b/>
          <w:sz w:val="28"/>
          <w:szCs w:val="28"/>
          <w:lang w:eastAsia="en-US"/>
        </w:rPr>
        <w:t>1</w:t>
      </w:r>
    </w:p>
    <w:p w14:paraId="12AD1C5B"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Рама велосипеда должна обладать достаточной прочнос</w:t>
      </w:r>
      <w:r w:rsidR="00413A8A" w:rsidRPr="00395245">
        <w:rPr>
          <w:rFonts w:eastAsia="Calibri"/>
          <w:sz w:val="28"/>
          <w:szCs w:val="28"/>
          <w:lang w:eastAsia="en-US"/>
        </w:rPr>
        <w:t xml:space="preserve">тью, чтобы выдерживать нагрузки </w:t>
      </w:r>
      <w:r w:rsidRPr="00395245">
        <w:rPr>
          <w:rFonts w:eastAsia="Calibri"/>
          <w:sz w:val="28"/>
          <w:szCs w:val="28"/>
          <w:lang w:eastAsia="en-US"/>
        </w:rPr>
        <w:t>вовремя триала, не должна иметь трещин, погнутостей, трещин на сварных швах или других</w:t>
      </w:r>
      <w:r w:rsidR="009F390D" w:rsidRPr="00395245">
        <w:rPr>
          <w:rFonts w:eastAsia="Calibri"/>
          <w:sz w:val="28"/>
          <w:szCs w:val="28"/>
          <w:lang w:eastAsia="en-US"/>
        </w:rPr>
        <w:t xml:space="preserve"> </w:t>
      </w:r>
      <w:r w:rsidRPr="00395245">
        <w:rPr>
          <w:rFonts w:eastAsia="Calibri"/>
          <w:sz w:val="28"/>
          <w:szCs w:val="28"/>
          <w:lang w:eastAsia="en-US"/>
        </w:rPr>
        <w:t>дефектов.</w:t>
      </w:r>
      <w:r w:rsidR="009F390D" w:rsidRPr="00395245">
        <w:rPr>
          <w:rFonts w:eastAsia="Calibri"/>
          <w:sz w:val="28"/>
          <w:szCs w:val="28"/>
          <w:lang w:eastAsia="en-US"/>
        </w:rPr>
        <w:t xml:space="preserve"> </w:t>
      </w:r>
      <w:r w:rsidRPr="00395245">
        <w:rPr>
          <w:rFonts w:eastAsia="Calibri"/>
          <w:sz w:val="28"/>
          <w:szCs w:val="28"/>
          <w:lang w:eastAsia="en-US"/>
        </w:rPr>
        <w:t>Все компоненты должны быть надежно закреплены на велосипеде.</w:t>
      </w:r>
    </w:p>
    <w:p w14:paraId="1625980B"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1CCEE610" w14:textId="72F4D9E1" w:rsidR="00413A8A" w:rsidRDefault="00851757" w:rsidP="00DB3C4F">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Колёса и покрышки</w:t>
      </w:r>
    </w:p>
    <w:p w14:paraId="485CBA78" w14:textId="77777777" w:rsidR="008C3D4A" w:rsidRPr="00395245" w:rsidRDefault="008C3D4A" w:rsidP="00930F06">
      <w:pPr>
        <w:autoSpaceDE w:val="0"/>
        <w:autoSpaceDN w:val="0"/>
        <w:adjustRightInd w:val="0"/>
        <w:ind w:firstLine="680"/>
        <w:jc w:val="both"/>
        <w:rPr>
          <w:rFonts w:eastAsia="Calibri"/>
          <w:b/>
          <w:sz w:val="28"/>
          <w:szCs w:val="28"/>
          <w:lang w:eastAsia="en-US"/>
        </w:rPr>
      </w:pPr>
    </w:p>
    <w:p w14:paraId="286A7273"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7.1.07</w:t>
      </w:r>
      <w:r w:rsidR="0022777B" w:rsidRPr="00395245">
        <w:rPr>
          <w:rFonts w:eastAsia="Calibri"/>
          <w:b/>
          <w:sz w:val="28"/>
          <w:szCs w:val="28"/>
          <w:lang w:eastAsia="en-US"/>
        </w:rPr>
        <w:t>2</w:t>
      </w:r>
    </w:p>
    <w:p w14:paraId="16B56BFD"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 категории 20” допускается номинальный размер колёс от 18” до 23” (общие габариты).</w:t>
      </w:r>
      <w:r w:rsidR="00D64F28" w:rsidRPr="00D64F28">
        <w:rPr>
          <w:rFonts w:eastAsia="Calibri"/>
          <w:sz w:val="28"/>
          <w:szCs w:val="28"/>
          <w:lang w:eastAsia="en-US"/>
        </w:rPr>
        <w:t xml:space="preserve"> </w:t>
      </w:r>
      <w:r w:rsidRPr="00395245">
        <w:rPr>
          <w:rFonts w:eastAsia="Calibri"/>
          <w:sz w:val="28"/>
          <w:szCs w:val="28"/>
          <w:lang w:eastAsia="en-US"/>
        </w:rPr>
        <w:t>В категории 26” допускается номинальный размер колёс от 24” до 26” (общие габариты).</w:t>
      </w:r>
      <w:r w:rsidR="00413A8A" w:rsidRPr="00395245">
        <w:rPr>
          <w:rFonts w:eastAsia="Calibri"/>
          <w:sz w:val="28"/>
          <w:szCs w:val="28"/>
          <w:lang w:eastAsia="en-US"/>
        </w:rPr>
        <w:t xml:space="preserve"> Покрышки не могут быть усиле</w:t>
      </w:r>
      <w:r w:rsidRPr="00395245">
        <w:rPr>
          <w:rFonts w:eastAsia="Calibri"/>
          <w:sz w:val="28"/>
          <w:szCs w:val="28"/>
          <w:lang w:eastAsia="en-US"/>
        </w:rPr>
        <w:t>ны цепями, тросами и прочими приспособлениями.</w:t>
      </w:r>
    </w:p>
    <w:p w14:paraId="48FC83F4"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1A5F0694"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Тормоза</w:t>
      </w:r>
    </w:p>
    <w:p w14:paraId="4A8C1490"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7AFDA603"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7.1.07</w:t>
      </w:r>
      <w:r w:rsidR="0022777B" w:rsidRPr="00395245">
        <w:rPr>
          <w:rFonts w:eastAsia="Calibri"/>
          <w:b/>
          <w:sz w:val="28"/>
          <w:szCs w:val="28"/>
          <w:lang w:eastAsia="en-US"/>
        </w:rPr>
        <w:t>3</w:t>
      </w:r>
    </w:p>
    <w:p w14:paraId="6FD6A8CA"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Велосипед должен иметь два работающих тормоза (один передний и второй для заднего</w:t>
      </w:r>
      <w:r w:rsidR="009F390D" w:rsidRPr="00395245">
        <w:rPr>
          <w:rFonts w:eastAsia="Calibri"/>
          <w:sz w:val="28"/>
          <w:szCs w:val="28"/>
          <w:lang w:eastAsia="en-US"/>
        </w:rPr>
        <w:t xml:space="preserve"> </w:t>
      </w:r>
      <w:r w:rsidRPr="00395245">
        <w:rPr>
          <w:rFonts w:eastAsia="Calibri"/>
          <w:sz w:val="28"/>
          <w:szCs w:val="28"/>
          <w:lang w:eastAsia="en-US"/>
        </w:rPr>
        <w:t>колеса)</w:t>
      </w:r>
    </w:p>
    <w:p w14:paraId="19163636" w14:textId="77777777" w:rsidR="00E128C2" w:rsidRPr="00395245" w:rsidRDefault="00E128C2" w:rsidP="00930F06">
      <w:pPr>
        <w:autoSpaceDE w:val="0"/>
        <w:autoSpaceDN w:val="0"/>
        <w:adjustRightInd w:val="0"/>
        <w:ind w:firstLine="680"/>
        <w:jc w:val="both"/>
        <w:rPr>
          <w:rFonts w:eastAsia="Calibri"/>
          <w:sz w:val="28"/>
          <w:szCs w:val="28"/>
          <w:lang w:eastAsia="en-US"/>
        </w:rPr>
      </w:pPr>
    </w:p>
    <w:p w14:paraId="042A6D98"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Шатуны, педали</w:t>
      </w:r>
    </w:p>
    <w:p w14:paraId="6ABB07A1" w14:textId="77777777" w:rsidR="00413A8A" w:rsidRPr="00395245" w:rsidRDefault="00413A8A" w:rsidP="00930F06">
      <w:pPr>
        <w:autoSpaceDE w:val="0"/>
        <w:autoSpaceDN w:val="0"/>
        <w:adjustRightInd w:val="0"/>
        <w:ind w:firstLine="680"/>
        <w:jc w:val="both"/>
        <w:rPr>
          <w:rFonts w:eastAsia="Calibri"/>
          <w:sz w:val="28"/>
          <w:szCs w:val="28"/>
          <w:lang w:eastAsia="en-US"/>
        </w:rPr>
      </w:pPr>
    </w:p>
    <w:p w14:paraId="24209A29"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7.1.07</w:t>
      </w:r>
      <w:r w:rsidR="0022777B" w:rsidRPr="00395245">
        <w:rPr>
          <w:rFonts w:eastAsia="Calibri"/>
          <w:b/>
          <w:sz w:val="28"/>
          <w:szCs w:val="28"/>
          <w:lang w:eastAsia="en-US"/>
        </w:rPr>
        <w:t>4</w:t>
      </w:r>
    </w:p>
    <w:p w14:paraId="11C6D53D" w14:textId="77777777" w:rsidR="005319B2"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Педали должны быть надежно закреплены на шатунах и настроены</w:t>
      </w:r>
      <w:r w:rsidR="009F390D" w:rsidRPr="00395245">
        <w:rPr>
          <w:rFonts w:eastAsia="Calibri"/>
          <w:sz w:val="28"/>
          <w:szCs w:val="28"/>
          <w:lang w:eastAsia="en-US"/>
        </w:rPr>
        <w:t xml:space="preserve"> </w:t>
      </w:r>
      <w:r w:rsidRPr="00395245">
        <w:rPr>
          <w:rFonts w:eastAsia="Calibri"/>
          <w:sz w:val="28"/>
          <w:szCs w:val="28"/>
          <w:lang w:eastAsia="en-US"/>
        </w:rPr>
        <w:t>соответствующим</w:t>
      </w:r>
      <w:r w:rsidR="009F390D" w:rsidRPr="00395245">
        <w:rPr>
          <w:rFonts w:eastAsia="Calibri"/>
          <w:sz w:val="28"/>
          <w:szCs w:val="28"/>
          <w:lang w:eastAsia="en-US"/>
        </w:rPr>
        <w:t xml:space="preserve"> </w:t>
      </w:r>
      <w:r w:rsidRPr="00395245">
        <w:rPr>
          <w:rFonts w:eastAsia="Calibri"/>
          <w:sz w:val="28"/>
          <w:szCs w:val="28"/>
          <w:lang w:eastAsia="en-US"/>
        </w:rPr>
        <w:t>образом, чтобы исключить возможность движения корпуса педали вдоль оси педали. Оси</w:t>
      </w:r>
      <w:r w:rsidR="009F390D" w:rsidRPr="00395245">
        <w:rPr>
          <w:rFonts w:eastAsia="Calibri"/>
          <w:sz w:val="28"/>
          <w:szCs w:val="28"/>
          <w:lang w:eastAsia="en-US"/>
        </w:rPr>
        <w:t xml:space="preserve"> </w:t>
      </w:r>
      <w:r w:rsidRPr="00395245">
        <w:rPr>
          <w:rFonts w:eastAsia="Calibri"/>
          <w:sz w:val="28"/>
          <w:szCs w:val="28"/>
          <w:lang w:eastAsia="en-US"/>
        </w:rPr>
        <w:t>педалей должны обладать достаточной прочностью, чтобы выдерживать нагрузки во время</w:t>
      </w:r>
      <w:r w:rsidR="009F390D" w:rsidRPr="00395245">
        <w:rPr>
          <w:rFonts w:eastAsia="Calibri"/>
          <w:sz w:val="28"/>
          <w:szCs w:val="28"/>
          <w:lang w:eastAsia="en-US"/>
        </w:rPr>
        <w:t xml:space="preserve"> </w:t>
      </w:r>
      <w:r w:rsidRPr="00395245">
        <w:rPr>
          <w:rFonts w:eastAsia="Calibri"/>
          <w:sz w:val="28"/>
          <w:szCs w:val="28"/>
          <w:lang w:eastAsia="en-US"/>
        </w:rPr>
        <w:t>соревнований. Шипы на педалях должны выступать в меру над поверхностью, чтобы</w:t>
      </w:r>
      <w:r w:rsidR="009F390D" w:rsidRPr="00395245">
        <w:rPr>
          <w:rFonts w:eastAsia="Calibri"/>
          <w:sz w:val="28"/>
          <w:szCs w:val="28"/>
          <w:lang w:eastAsia="en-US"/>
        </w:rPr>
        <w:t xml:space="preserve"> </w:t>
      </w:r>
      <w:r w:rsidRPr="00395245">
        <w:rPr>
          <w:rFonts w:eastAsia="Calibri"/>
          <w:sz w:val="28"/>
          <w:szCs w:val="28"/>
          <w:lang w:eastAsia="en-US"/>
        </w:rPr>
        <w:t>обеспечить эффективное сцепление с ногой спортсмена, но в тоже время они не должны</w:t>
      </w:r>
      <w:r w:rsidR="009F390D" w:rsidRPr="00395245">
        <w:rPr>
          <w:rFonts w:eastAsia="Calibri"/>
          <w:sz w:val="28"/>
          <w:szCs w:val="28"/>
          <w:lang w:eastAsia="en-US"/>
        </w:rPr>
        <w:t xml:space="preserve"> </w:t>
      </w:r>
      <w:r w:rsidRPr="00395245">
        <w:rPr>
          <w:rFonts w:eastAsia="Calibri"/>
          <w:sz w:val="28"/>
          <w:szCs w:val="28"/>
          <w:lang w:eastAsia="en-US"/>
        </w:rPr>
        <w:t>представлять угрозу безопасности и быть слишком острыми. Запрещается использование</w:t>
      </w:r>
      <w:r w:rsidR="009F390D" w:rsidRPr="00395245">
        <w:rPr>
          <w:rFonts w:eastAsia="Calibri"/>
          <w:sz w:val="28"/>
          <w:szCs w:val="28"/>
          <w:lang w:eastAsia="en-US"/>
        </w:rPr>
        <w:t xml:space="preserve"> </w:t>
      </w:r>
      <w:proofErr w:type="spellStart"/>
      <w:r w:rsidRPr="00395245">
        <w:rPr>
          <w:rFonts w:eastAsia="Calibri"/>
          <w:sz w:val="28"/>
          <w:szCs w:val="28"/>
          <w:lang w:eastAsia="en-US"/>
        </w:rPr>
        <w:t>туклипсов</w:t>
      </w:r>
      <w:proofErr w:type="spellEnd"/>
      <w:r w:rsidRPr="00395245">
        <w:rPr>
          <w:rFonts w:eastAsia="Calibri"/>
          <w:sz w:val="28"/>
          <w:szCs w:val="28"/>
          <w:lang w:eastAsia="en-US"/>
        </w:rPr>
        <w:t xml:space="preserve"> и дополнительных ремней на педалях.</w:t>
      </w:r>
    </w:p>
    <w:p w14:paraId="13EF3D6F" w14:textId="77777777" w:rsidR="005319B2" w:rsidRPr="0010214D"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Для категории 26”</w:t>
      </w:r>
      <w:r w:rsidRPr="0010214D">
        <w:rPr>
          <w:rFonts w:eastAsia="Calibri"/>
          <w:sz w:val="28"/>
          <w:szCs w:val="28"/>
          <w:lang w:eastAsia="en-US"/>
        </w:rPr>
        <w:t xml:space="preserve"> разрешается использовать только один рок-ринг со стороны трансмиссии.</w:t>
      </w:r>
    </w:p>
    <w:p w14:paraId="5C148E9C"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Не допускается установка дополнительной защиты на нижней трубе.</w:t>
      </w:r>
    </w:p>
    <w:p w14:paraId="1BAFD4DC" w14:textId="77777777" w:rsidR="00413A8A" w:rsidRPr="0010214D" w:rsidRDefault="00413A8A" w:rsidP="00930F06">
      <w:pPr>
        <w:autoSpaceDE w:val="0"/>
        <w:autoSpaceDN w:val="0"/>
        <w:adjustRightInd w:val="0"/>
        <w:ind w:firstLine="680"/>
        <w:jc w:val="both"/>
        <w:rPr>
          <w:rFonts w:eastAsia="Calibri"/>
          <w:sz w:val="28"/>
          <w:szCs w:val="28"/>
          <w:lang w:eastAsia="en-US"/>
        </w:rPr>
      </w:pPr>
    </w:p>
    <w:p w14:paraId="4385BBC3" w14:textId="77777777" w:rsidR="00851757" w:rsidRPr="0010214D" w:rsidRDefault="00851757" w:rsidP="00930F06">
      <w:pPr>
        <w:autoSpaceDE w:val="0"/>
        <w:autoSpaceDN w:val="0"/>
        <w:adjustRightInd w:val="0"/>
        <w:ind w:firstLine="680"/>
        <w:jc w:val="both"/>
        <w:rPr>
          <w:rFonts w:eastAsia="Calibri"/>
          <w:b/>
          <w:sz w:val="28"/>
          <w:szCs w:val="28"/>
          <w:lang w:eastAsia="en-US"/>
        </w:rPr>
      </w:pPr>
      <w:r w:rsidRPr="0010214D">
        <w:rPr>
          <w:rFonts w:eastAsia="Calibri"/>
          <w:b/>
          <w:sz w:val="28"/>
          <w:szCs w:val="28"/>
          <w:lang w:eastAsia="en-US"/>
        </w:rPr>
        <w:t>Руль</w:t>
      </w:r>
    </w:p>
    <w:p w14:paraId="7C80F862" w14:textId="77777777" w:rsidR="00413A8A" w:rsidRPr="0010214D" w:rsidRDefault="00413A8A" w:rsidP="00930F06">
      <w:pPr>
        <w:autoSpaceDE w:val="0"/>
        <w:autoSpaceDN w:val="0"/>
        <w:adjustRightInd w:val="0"/>
        <w:ind w:firstLine="680"/>
        <w:jc w:val="both"/>
        <w:rPr>
          <w:rFonts w:eastAsia="Calibri"/>
          <w:sz w:val="28"/>
          <w:szCs w:val="28"/>
          <w:lang w:eastAsia="en-US"/>
        </w:rPr>
      </w:pPr>
    </w:p>
    <w:p w14:paraId="7AC5D1EA" w14:textId="77777777" w:rsidR="00047D88"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7.1.07</w:t>
      </w:r>
      <w:r w:rsidR="0022777B" w:rsidRPr="00395245">
        <w:rPr>
          <w:rFonts w:eastAsia="Calibri"/>
          <w:b/>
          <w:sz w:val="28"/>
          <w:szCs w:val="28"/>
          <w:lang w:eastAsia="en-US"/>
        </w:rPr>
        <w:t>5</w:t>
      </w:r>
    </w:p>
    <w:p w14:paraId="54B8EE79" w14:textId="14BBC3E0" w:rsidR="00DB3C4F" w:rsidRPr="00395245" w:rsidRDefault="00851757" w:rsidP="0045421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Не допускается использование рулей с трещинами или вмятинами. На концах руля должны</w:t>
      </w:r>
      <w:r w:rsidR="009F390D" w:rsidRPr="00395245">
        <w:rPr>
          <w:rFonts w:eastAsia="Calibri"/>
          <w:sz w:val="28"/>
          <w:szCs w:val="28"/>
          <w:lang w:eastAsia="en-US"/>
        </w:rPr>
        <w:t xml:space="preserve"> </w:t>
      </w:r>
      <w:r w:rsidRPr="00395245">
        <w:rPr>
          <w:rFonts w:eastAsia="Calibri"/>
          <w:sz w:val="28"/>
          <w:szCs w:val="28"/>
          <w:lang w:eastAsia="en-US"/>
        </w:rPr>
        <w:t>быть заглушки.</w:t>
      </w:r>
    </w:p>
    <w:p w14:paraId="7F7B1AAB"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§15 Стартовый номер</w:t>
      </w:r>
    </w:p>
    <w:p w14:paraId="30BB11A6" w14:textId="77777777" w:rsidR="000A221B" w:rsidRPr="00395245" w:rsidRDefault="000A221B" w:rsidP="00930F06">
      <w:pPr>
        <w:autoSpaceDE w:val="0"/>
        <w:autoSpaceDN w:val="0"/>
        <w:adjustRightInd w:val="0"/>
        <w:ind w:firstLine="680"/>
        <w:jc w:val="both"/>
        <w:rPr>
          <w:rFonts w:eastAsia="Calibri"/>
          <w:sz w:val="28"/>
          <w:szCs w:val="28"/>
          <w:lang w:eastAsia="en-US"/>
        </w:rPr>
      </w:pPr>
    </w:p>
    <w:p w14:paraId="13A0ED24"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7.1.07</w:t>
      </w:r>
      <w:r w:rsidR="0022777B" w:rsidRPr="00395245">
        <w:rPr>
          <w:rFonts w:eastAsia="Calibri"/>
          <w:b/>
          <w:sz w:val="28"/>
          <w:szCs w:val="28"/>
          <w:lang w:eastAsia="en-US"/>
        </w:rPr>
        <w:t>6</w:t>
      </w:r>
    </w:p>
    <w:p w14:paraId="1FB63DC5"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Табличка со стартовым номером и номер на спину должны быть изготовлены из</w:t>
      </w:r>
      <w:r w:rsidR="009F390D" w:rsidRPr="00395245">
        <w:rPr>
          <w:rFonts w:eastAsia="Calibri"/>
          <w:sz w:val="28"/>
          <w:szCs w:val="28"/>
          <w:lang w:eastAsia="en-US"/>
        </w:rPr>
        <w:t xml:space="preserve"> </w:t>
      </w:r>
      <w:r w:rsidRPr="00395245">
        <w:rPr>
          <w:rFonts w:eastAsia="Calibri"/>
          <w:sz w:val="28"/>
          <w:szCs w:val="28"/>
          <w:lang w:eastAsia="en-US"/>
        </w:rPr>
        <w:t>водостойкого материала, четко изображать номер, цвет трассы и спонсорские логотипы.</w:t>
      </w:r>
      <w:r w:rsidR="000A221B" w:rsidRPr="00395245">
        <w:rPr>
          <w:rFonts w:eastAsia="Calibri"/>
          <w:sz w:val="28"/>
          <w:szCs w:val="28"/>
          <w:lang w:eastAsia="en-US"/>
        </w:rPr>
        <w:t xml:space="preserve"> Цвет </w:t>
      </w:r>
      <w:r w:rsidRPr="00395245">
        <w:rPr>
          <w:rFonts w:eastAsia="Calibri"/>
          <w:sz w:val="28"/>
          <w:szCs w:val="28"/>
          <w:lang w:eastAsia="en-US"/>
        </w:rPr>
        <w:t>номера должен соответствовать цвету трассы (например, желтый для мужчин элиты,</w:t>
      </w:r>
      <w:r w:rsidR="009F390D" w:rsidRPr="00395245">
        <w:rPr>
          <w:rFonts w:eastAsia="Calibri"/>
          <w:sz w:val="28"/>
          <w:szCs w:val="28"/>
          <w:lang w:eastAsia="en-US"/>
        </w:rPr>
        <w:t xml:space="preserve"> </w:t>
      </w:r>
      <w:r w:rsidRPr="00395245">
        <w:rPr>
          <w:rFonts w:eastAsia="Calibri"/>
          <w:sz w:val="28"/>
          <w:szCs w:val="28"/>
          <w:lang w:eastAsia="en-US"/>
        </w:rPr>
        <w:t xml:space="preserve">красный для мужчин юниоров, розовый </w:t>
      </w:r>
      <w:r w:rsidRPr="00395245">
        <w:rPr>
          <w:rFonts w:eastAsia="Calibri"/>
          <w:sz w:val="28"/>
          <w:szCs w:val="28"/>
          <w:lang w:eastAsia="en-US"/>
        </w:rPr>
        <w:lastRenderedPageBreak/>
        <w:t>для женщин элиты). Описание таблички стартового</w:t>
      </w:r>
      <w:r w:rsidR="009F390D" w:rsidRPr="00395245">
        <w:rPr>
          <w:rFonts w:eastAsia="Calibri"/>
          <w:sz w:val="28"/>
          <w:szCs w:val="28"/>
          <w:lang w:eastAsia="en-US"/>
        </w:rPr>
        <w:t xml:space="preserve"> </w:t>
      </w:r>
      <w:r w:rsidRPr="00395245">
        <w:rPr>
          <w:rFonts w:eastAsia="Calibri"/>
          <w:sz w:val="28"/>
          <w:szCs w:val="28"/>
          <w:lang w:eastAsia="en-US"/>
        </w:rPr>
        <w:t>номера дано в технических характеристиках.</w:t>
      </w:r>
      <w:r w:rsidR="009F390D" w:rsidRPr="00395245">
        <w:rPr>
          <w:rFonts w:eastAsia="Calibri"/>
          <w:sz w:val="28"/>
          <w:szCs w:val="28"/>
          <w:lang w:eastAsia="en-US"/>
        </w:rPr>
        <w:t xml:space="preserve"> </w:t>
      </w:r>
      <w:r w:rsidRPr="00395245">
        <w:rPr>
          <w:rFonts w:eastAsia="Calibri"/>
          <w:sz w:val="28"/>
          <w:szCs w:val="28"/>
          <w:lang w:eastAsia="en-US"/>
        </w:rPr>
        <w:t>Табличку с номером следует расположить так, чтобы она была видна спереди, а на</w:t>
      </w:r>
      <w:r w:rsidR="009F390D" w:rsidRPr="00395245">
        <w:rPr>
          <w:rFonts w:eastAsia="Calibri"/>
          <w:sz w:val="28"/>
          <w:szCs w:val="28"/>
          <w:lang w:eastAsia="en-US"/>
        </w:rPr>
        <w:t xml:space="preserve"> </w:t>
      </w:r>
      <w:r w:rsidRPr="00395245">
        <w:rPr>
          <w:rFonts w:eastAsia="Calibri"/>
          <w:sz w:val="28"/>
          <w:szCs w:val="28"/>
          <w:lang w:eastAsia="en-US"/>
        </w:rPr>
        <w:t>тельный</w:t>
      </w:r>
      <w:r w:rsidR="009F390D" w:rsidRPr="00395245">
        <w:rPr>
          <w:rFonts w:eastAsia="Calibri"/>
          <w:sz w:val="28"/>
          <w:szCs w:val="28"/>
          <w:lang w:eastAsia="en-US"/>
        </w:rPr>
        <w:t xml:space="preserve"> </w:t>
      </w:r>
      <w:r w:rsidRPr="00395245">
        <w:rPr>
          <w:rFonts w:eastAsia="Calibri"/>
          <w:sz w:val="28"/>
          <w:szCs w:val="28"/>
          <w:lang w:eastAsia="en-US"/>
        </w:rPr>
        <w:t>номер разместить на спине спортсмена.</w:t>
      </w:r>
    </w:p>
    <w:p w14:paraId="2D6C712E" w14:textId="77777777" w:rsidR="000A221B" w:rsidRPr="00395245" w:rsidRDefault="000A221B" w:rsidP="00930F06">
      <w:pPr>
        <w:autoSpaceDE w:val="0"/>
        <w:autoSpaceDN w:val="0"/>
        <w:adjustRightInd w:val="0"/>
        <w:ind w:firstLine="680"/>
        <w:jc w:val="both"/>
        <w:rPr>
          <w:rFonts w:eastAsia="Calibri"/>
          <w:sz w:val="28"/>
          <w:szCs w:val="28"/>
          <w:lang w:eastAsia="en-US"/>
        </w:rPr>
      </w:pPr>
    </w:p>
    <w:p w14:paraId="343EB78C"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7.1.07</w:t>
      </w:r>
      <w:r w:rsidR="0022777B" w:rsidRPr="00395245">
        <w:rPr>
          <w:rFonts w:eastAsia="Calibri"/>
          <w:b/>
          <w:sz w:val="28"/>
          <w:szCs w:val="28"/>
          <w:lang w:eastAsia="en-US"/>
        </w:rPr>
        <w:t>7</w:t>
      </w:r>
    </w:p>
    <w:p w14:paraId="6514346C" w14:textId="77777777" w:rsidR="000A221B"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Не допускается снимать табличку с номером или нательный номер или вносить изменения</w:t>
      </w:r>
      <w:r w:rsidR="000A6768">
        <w:rPr>
          <w:rFonts w:eastAsia="Calibri"/>
          <w:sz w:val="28"/>
          <w:szCs w:val="28"/>
          <w:lang w:eastAsia="en-US"/>
        </w:rPr>
        <w:t>.</w:t>
      </w:r>
    </w:p>
    <w:p w14:paraId="532C06C6" w14:textId="77777777" w:rsidR="000A6768" w:rsidRPr="00395245" w:rsidRDefault="000A6768" w:rsidP="00930F06">
      <w:pPr>
        <w:autoSpaceDE w:val="0"/>
        <w:autoSpaceDN w:val="0"/>
        <w:adjustRightInd w:val="0"/>
        <w:ind w:firstLine="680"/>
        <w:jc w:val="both"/>
        <w:rPr>
          <w:rFonts w:eastAsia="Calibri"/>
          <w:sz w:val="28"/>
          <w:szCs w:val="28"/>
          <w:lang w:eastAsia="en-US"/>
        </w:rPr>
      </w:pPr>
    </w:p>
    <w:p w14:paraId="5B0CB737" w14:textId="77777777" w:rsidR="002D7A7D"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7.1.07</w:t>
      </w:r>
      <w:r w:rsidR="0022777B" w:rsidRPr="00395245">
        <w:rPr>
          <w:rFonts w:eastAsia="Calibri"/>
          <w:b/>
          <w:sz w:val="28"/>
          <w:szCs w:val="28"/>
          <w:lang w:eastAsia="en-US"/>
        </w:rPr>
        <w:t>8</w:t>
      </w:r>
    </w:p>
    <w:p w14:paraId="2FD3770C" w14:textId="02562B97" w:rsidR="00DB3C4F" w:rsidRPr="00395245" w:rsidRDefault="00851757" w:rsidP="0045421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Стартовые номера должны распределяться последовательно начиная с первых</w:t>
      </w:r>
      <w:r w:rsidR="009F390D" w:rsidRPr="00395245">
        <w:rPr>
          <w:rFonts w:eastAsia="Calibri"/>
          <w:sz w:val="28"/>
          <w:szCs w:val="28"/>
          <w:lang w:eastAsia="en-US"/>
        </w:rPr>
        <w:t xml:space="preserve"> </w:t>
      </w:r>
      <w:r w:rsidRPr="00395245">
        <w:rPr>
          <w:rFonts w:eastAsia="Calibri"/>
          <w:sz w:val="28"/>
          <w:szCs w:val="28"/>
          <w:lang w:eastAsia="en-US"/>
        </w:rPr>
        <w:t>соревнований. Табличку с номером один следует зарезервировать для текущего чемпиона</w:t>
      </w:r>
      <w:r w:rsidR="000A221B" w:rsidRPr="00395245">
        <w:rPr>
          <w:rFonts w:eastAsia="Calibri"/>
          <w:sz w:val="28"/>
          <w:szCs w:val="28"/>
          <w:lang w:eastAsia="en-US"/>
        </w:rPr>
        <w:t xml:space="preserve">. </w:t>
      </w:r>
      <w:r w:rsidRPr="00395245">
        <w:rPr>
          <w:rFonts w:eastAsia="Calibri"/>
          <w:sz w:val="28"/>
          <w:szCs w:val="28"/>
          <w:lang w:eastAsia="en-US"/>
        </w:rPr>
        <w:t xml:space="preserve">Порядок распределения </w:t>
      </w:r>
      <w:r w:rsidR="00670ABE" w:rsidRPr="000A6768">
        <w:rPr>
          <w:rFonts w:eastAsia="Calibri"/>
          <w:sz w:val="28"/>
          <w:szCs w:val="28"/>
          <w:lang w:eastAsia="en-US"/>
        </w:rPr>
        <w:t>следующих</w:t>
      </w:r>
      <w:r w:rsidR="00670ABE">
        <w:rPr>
          <w:rFonts w:eastAsia="Calibri"/>
          <w:sz w:val="28"/>
          <w:szCs w:val="28"/>
          <w:lang w:eastAsia="en-US"/>
        </w:rPr>
        <w:t xml:space="preserve"> </w:t>
      </w:r>
      <w:r w:rsidRPr="00395245">
        <w:rPr>
          <w:rFonts w:eastAsia="Calibri"/>
          <w:sz w:val="28"/>
          <w:szCs w:val="28"/>
          <w:lang w:eastAsia="en-US"/>
        </w:rPr>
        <w:t>номеров должен основываться на актуальном на данный</w:t>
      </w:r>
      <w:r w:rsidR="000A221B" w:rsidRPr="00395245">
        <w:rPr>
          <w:rFonts w:eastAsia="Calibri"/>
          <w:sz w:val="28"/>
          <w:szCs w:val="28"/>
          <w:lang w:eastAsia="en-US"/>
        </w:rPr>
        <w:t xml:space="preserve"> момент рейтинге</w:t>
      </w:r>
      <w:r w:rsidRPr="00395245">
        <w:rPr>
          <w:rFonts w:eastAsia="Calibri"/>
          <w:sz w:val="28"/>
          <w:szCs w:val="28"/>
          <w:lang w:eastAsia="en-US"/>
        </w:rPr>
        <w:t>.</w:t>
      </w:r>
    </w:p>
    <w:p w14:paraId="7D282A84" w14:textId="77777777" w:rsidR="00851757" w:rsidRPr="00395245" w:rsidRDefault="00851757" w:rsidP="00412C37">
      <w:pPr>
        <w:keepNext/>
        <w:spacing w:before="240" w:after="60"/>
        <w:ind w:firstLine="680"/>
        <w:jc w:val="both"/>
        <w:outlineLvl w:val="1"/>
        <w:rPr>
          <w:rFonts w:eastAsia="Calibri"/>
          <w:b/>
          <w:sz w:val="28"/>
          <w:szCs w:val="28"/>
          <w:lang w:eastAsia="en-US"/>
        </w:rPr>
      </w:pPr>
      <w:r w:rsidRPr="00395245">
        <w:rPr>
          <w:rFonts w:eastAsia="Calibri"/>
          <w:b/>
          <w:sz w:val="28"/>
          <w:szCs w:val="28"/>
          <w:lang w:eastAsia="en-US"/>
        </w:rPr>
        <w:t>§16 Нарушения, штрафы</w:t>
      </w:r>
      <w:r w:rsidR="008704E4" w:rsidRPr="000A6768">
        <w:rPr>
          <w:rFonts w:eastAsia="Calibri"/>
          <w:b/>
          <w:sz w:val="28"/>
          <w:szCs w:val="28"/>
          <w:lang w:eastAsia="en-US"/>
        </w:rPr>
        <w:t>,</w:t>
      </w:r>
      <w:r w:rsidRPr="000A6768">
        <w:rPr>
          <w:rFonts w:eastAsia="Calibri"/>
          <w:b/>
          <w:sz w:val="28"/>
          <w:szCs w:val="28"/>
          <w:lang w:eastAsia="en-US"/>
        </w:rPr>
        <w:t xml:space="preserve"> </w:t>
      </w:r>
      <w:r w:rsidR="008704E4" w:rsidRPr="000A6768">
        <w:rPr>
          <w:rFonts w:eastAsia="Calibri"/>
          <w:b/>
          <w:sz w:val="28"/>
          <w:szCs w:val="28"/>
          <w:lang w:eastAsia="en-US"/>
        </w:rPr>
        <w:t xml:space="preserve">вычитание баллов </w:t>
      </w:r>
      <w:r w:rsidRPr="000A6768">
        <w:rPr>
          <w:rFonts w:eastAsia="Calibri"/>
          <w:b/>
          <w:sz w:val="28"/>
          <w:szCs w:val="28"/>
          <w:lang w:eastAsia="en-US"/>
        </w:rPr>
        <w:t>и</w:t>
      </w:r>
      <w:r w:rsidRPr="00395245">
        <w:rPr>
          <w:rFonts w:eastAsia="Calibri"/>
          <w:b/>
          <w:sz w:val="28"/>
          <w:szCs w:val="28"/>
          <w:lang w:eastAsia="en-US"/>
        </w:rPr>
        <w:t xml:space="preserve"> протесты</w:t>
      </w:r>
    </w:p>
    <w:p w14:paraId="08F40FC7" w14:textId="77777777" w:rsidR="000A221B" w:rsidRPr="00395245" w:rsidRDefault="000A221B" w:rsidP="00930F06">
      <w:pPr>
        <w:autoSpaceDE w:val="0"/>
        <w:autoSpaceDN w:val="0"/>
        <w:adjustRightInd w:val="0"/>
        <w:ind w:firstLine="680"/>
        <w:jc w:val="both"/>
        <w:rPr>
          <w:rFonts w:eastAsia="Calibri"/>
          <w:sz w:val="28"/>
          <w:szCs w:val="28"/>
          <w:lang w:eastAsia="en-US"/>
        </w:rPr>
      </w:pPr>
    </w:p>
    <w:p w14:paraId="160E08A8"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Раздел 1: Нарушения</w:t>
      </w:r>
    </w:p>
    <w:p w14:paraId="336ED3D2"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w:t>
      </w:r>
      <w:r w:rsidR="0022777B" w:rsidRPr="00395245">
        <w:rPr>
          <w:rFonts w:eastAsia="Calibri"/>
          <w:b/>
          <w:sz w:val="28"/>
          <w:szCs w:val="28"/>
          <w:lang w:eastAsia="en-US"/>
        </w:rPr>
        <w:t>79</w:t>
      </w:r>
    </w:p>
    <w:p w14:paraId="3DC1015F"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Все спортсмены должны соблюдать данные правила и следовать указаниям </w:t>
      </w:r>
      <w:r w:rsidR="003C2E50" w:rsidRPr="00395245">
        <w:rPr>
          <w:rFonts w:eastAsia="Calibri"/>
          <w:sz w:val="28"/>
          <w:szCs w:val="28"/>
          <w:lang w:eastAsia="en-US"/>
        </w:rPr>
        <w:t>судей</w:t>
      </w:r>
      <w:r w:rsidR="009F390D" w:rsidRPr="00395245">
        <w:rPr>
          <w:rFonts w:eastAsia="Calibri"/>
          <w:sz w:val="28"/>
          <w:szCs w:val="28"/>
          <w:lang w:eastAsia="en-US"/>
        </w:rPr>
        <w:t xml:space="preserve"> </w:t>
      </w:r>
      <w:r w:rsidRPr="00395245">
        <w:rPr>
          <w:rFonts w:eastAsia="Calibri"/>
          <w:sz w:val="28"/>
          <w:szCs w:val="28"/>
          <w:lang w:eastAsia="en-US"/>
        </w:rPr>
        <w:t>и</w:t>
      </w:r>
      <w:r w:rsidR="009F390D" w:rsidRPr="00395245">
        <w:rPr>
          <w:rFonts w:eastAsia="Calibri"/>
          <w:sz w:val="28"/>
          <w:szCs w:val="28"/>
          <w:lang w:eastAsia="en-US"/>
        </w:rPr>
        <w:t xml:space="preserve"> </w:t>
      </w:r>
      <w:r w:rsidRPr="00395245">
        <w:rPr>
          <w:rFonts w:eastAsia="Calibri"/>
          <w:sz w:val="28"/>
          <w:szCs w:val="28"/>
          <w:lang w:eastAsia="en-US"/>
        </w:rPr>
        <w:t>официальных лиц на протяжении всех соревнований. Любой гонщик должен на протяжении</w:t>
      </w:r>
      <w:r w:rsidR="009F390D" w:rsidRPr="00395245">
        <w:rPr>
          <w:rFonts w:eastAsia="Calibri"/>
          <w:sz w:val="28"/>
          <w:szCs w:val="28"/>
          <w:lang w:eastAsia="en-US"/>
        </w:rPr>
        <w:t xml:space="preserve"> </w:t>
      </w:r>
      <w:r w:rsidRPr="00395245">
        <w:rPr>
          <w:rFonts w:eastAsia="Calibri"/>
          <w:sz w:val="28"/>
          <w:szCs w:val="28"/>
          <w:lang w:eastAsia="en-US"/>
        </w:rPr>
        <w:t>всего времени вести себя подобающим образом, отражая идеалы спортивной чести, и</w:t>
      </w:r>
      <w:r w:rsidR="009F390D" w:rsidRPr="00395245">
        <w:rPr>
          <w:rFonts w:eastAsia="Calibri"/>
          <w:sz w:val="28"/>
          <w:szCs w:val="28"/>
          <w:lang w:eastAsia="en-US"/>
        </w:rPr>
        <w:t xml:space="preserve"> </w:t>
      </w:r>
      <w:r w:rsidRPr="00395245">
        <w:rPr>
          <w:rFonts w:eastAsia="Calibri"/>
          <w:sz w:val="28"/>
          <w:szCs w:val="28"/>
          <w:lang w:eastAsia="en-US"/>
        </w:rPr>
        <w:t xml:space="preserve">должны избегать действий и поведения, порочащего честь </w:t>
      </w:r>
      <w:proofErr w:type="spellStart"/>
      <w:r w:rsidRPr="00395245">
        <w:rPr>
          <w:rFonts w:eastAsia="Calibri"/>
          <w:sz w:val="28"/>
          <w:szCs w:val="28"/>
          <w:lang w:eastAsia="en-US"/>
        </w:rPr>
        <w:t>велотриала</w:t>
      </w:r>
      <w:proofErr w:type="spellEnd"/>
      <w:r w:rsidRPr="00395245">
        <w:rPr>
          <w:rFonts w:eastAsia="Calibri"/>
          <w:sz w:val="28"/>
          <w:szCs w:val="28"/>
          <w:lang w:eastAsia="en-US"/>
        </w:rPr>
        <w:t>. Запрещается</w:t>
      </w:r>
      <w:r w:rsidR="009F390D">
        <w:rPr>
          <w:rFonts w:eastAsia="Calibri"/>
          <w:sz w:val="28"/>
          <w:szCs w:val="28"/>
          <w:lang w:eastAsia="en-US"/>
        </w:rPr>
        <w:t xml:space="preserve"> </w:t>
      </w:r>
      <w:r w:rsidRPr="0010214D">
        <w:rPr>
          <w:rFonts w:eastAsia="Calibri"/>
          <w:sz w:val="28"/>
          <w:szCs w:val="28"/>
          <w:lang w:eastAsia="en-US"/>
        </w:rPr>
        <w:t>использование ненормативной или непристойной лексики. К спортсмену, использующему</w:t>
      </w:r>
      <w:r w:rsidR="009F390D">
        <w:rPr>
          <w:rFonts w:eastAsia="Calibri"/>
          <w:sz w:val="28"/>
          <w:szCs w:val="28"/>
          <w:lang w:eastAsia="en-US"/>
        </w:rPr>
        <w:t xml:space="preserve"> </w:t>
      </w:r>
      <w:r w:rsidRPr="0010214D">
        <w:rPr>
          <w:rFonts w:eastAsia="Calibri"/>
          <w:sz w:val="28"/>
          <w:szCs w:val="28"/>
          <w:lang w:eastAsia="en-US"/>
        </w:rPr>
        <w:t xml:space="preserve">ненормативную лексику, будут применяться штрафные </w:t>
      </w:r>
      <w:r w:rsidRPr="00395245">
        <w:rPr>
          <w:rFonts w:eastAsia="Calibri"/>
          <w:sz w:val="28"/>
          <w:szCs w:val="28"/>
          <w:lang w:eastAsia="en-US"/>
        </w:rPr>
        <w:t>санкции. Вид наказания определяет</w:t>
      </w:r>
      <w:r w:rsidR="009F390D" w:rsidRPr="00395245">
        <w:rPr>
          <w:rFonts w:eastAsia="Calibri"/>
          <w:sz w:val="28"/>
          <w:szCs w:val="28"/>
          <w:lang w:eastAsia="en-US"/>
        </w:rPr>
        <w:t xml:space="preserve"> </w:t>
      </w:r>
      <w:r w:rsidRPr="00395245">
        <w:rPr>
          <w:rFonts w:eastAsia="Calibri"/>
          <w:sz w:val="28"/>
          <w:szCs w:val="28"/>
          <w:lang w:eastAsia="en-US"/>
        </w:rPr>
        <w:t>коллегия</w:t>
      </w:r>
      <w:r w:rsidR="009F390D" w:rsidRPr="00395245">
        <w:rPr>
          <w:rFonts w:eastAsia="Calibri"/>
          <w:sz w:val="28"/>
          <w:szCs w:val="28"/>
          <w:lang w:eastAsia="en-US"/>
        </w:rPr>
        <w:t xml:space="preserve"> </w:t>
      </w:r>
      <w:r w:rsidR="003C2E50" w:rsidRPr="00395245">
        <w:rPr>
          <w:rFonts w:eastAsia="Calibri"/>
          <w:sz w:val="28"/>
          <w:szCs w:val="28"/>
          <w:lang w:eastAsia="en-US"/>
        </w:rPr>
        <w:t>судей</w:t>
      </w:r>
      <w:r w:rsidRPr="00395245">
        <w:rPr>
          <w:rFonts w:eastAsia="Calibri"/>
          <w:sz w:val="28"/>
          <w:szCs w:val="28"/>
          <w:lang w:eastAsia="en-US"/>
        </w:rPr>
        <w:t>.</w:t>
      </w:r>
      <w:r w:rsidR="009F390D" w:rsidRPr="00395245">
        <w:rPr>
          <w:rFonts w:eastAsia="Calibri"/>
          <w:sz w:val="28"/>
          <w:szCs w:val="28"/>
          <w:lang w:eastAsia="en-US"/>
        </w:rPr>
        <w:t xml:space="preserve"> </w:t>
      </w:r>
      <w:r w:rsidRPr="00395245">
        <w:rPr>
          <w:rFonts w:eastAsia="Calibri"/>
          <w:sz w:val="28"/>
          <w:szCs w:val="28"/>
          <w:lang w:eastAsia="en-US"/>
        </w:rPr>
        <w:t xml:space="preserve">За нарушения, описанные в данном разделе, спортсмен штрафуется коллегией </w:t>
      </w:r>
      <w:r w:rsidR="003C2E50" w:rsidRPr="00395245">
        <w:rPr>
          <w:rFonts w:eastAsia="Calibri"/>
          <w:sz w:val="28"/>
          <w:szCs w:val="28"/>
          <w:lang w:eastAsia="en-US"/>
        </w:rPr>
        <w:t>судей</w:t>
      </w:r>
      <w:r w:rsidR="009F390D" w:rsidRPr="00395245">
        <w:rPr>
          <w:rFonts w:eastAsia="Calibri"/>
          <w:sz w:val="28"/>
          <w:szCs w:val="28"/>
          <w:lang w:eastAsia="en-US"/>
        </w:rPr>
        <w:t xml:space="preserve"> </w:t>
      </w:r>
      <w:r w:rsidRPr="00395245">
        <w:rPr>
          <w:rFonts w:eastAsia="Calibri"/>
          <w:sz w:val="28"/>
          <w:szCs w:val="28"/>
          <w:lang w:eastAsia="en-US"/>
        </w:rPr>
        <w:t>в</w:t>
      </w:r>
      <w:r w:rsidR="009F390D" w:rsidRPr="00395245">
        <w:rPr>
          <w:rFonts w:eastAsia="Calibri"/>
          <w:sz w:val="28"/>
          <w:szCs w:val="28"/>
          <w:lang w:eastAsia="en-US"/>
        </w:rPr>
        <w:t xml:space="preserve"> </w:t>
      </w:r>
      <w:r w:rsidRPr="00395245">
        <w:rPr>
          <w:rFonts w:eastAsia="Calibri"/>
          <w:sz w:val="28"/>
          <w:szCs w:val="28"/>
          <w:lang w:eastAsia="en-US"/>
        </w:rPr>
        <w:t xml:space="preserve">соответствии с </w:t>
      </w:r>
      <w:r w:rsidR="00047D88" w:rsidRPr="00395245">
        <w:rPr>
          <w:rFonts w:eastAsia="Calibri"/>
          <w:sz w:val="28"/>
          <w:szCs w:val="28"/>
          <w:lang w:eastAsia="en-US"/>
        </w:rPr>
        <w:t>разделом 2 настоящего свода П</w:t>
      </w:r>
      <w:r w:rsidRPr="00395245">
        <w:rPr>
          <w:rFonts w:eastAsia="Calibri"/>
          <w:sz w:val="28"/>
          <w:szCs w:val="28"/>
          <w:lang w:eastAsia="en-US"/>
        </w:rPr>
        <w:t>равил.</w:t>
      </w:r>
    </w:p>
    <w:p w14:paraId="305E6A70" w14:textId="77777777" w:rsidR="000A221B" w:rsidRPr="00395245" w:rsidRDefault="000A221B" w:rsidP="00930F06">
      <w:pPr>
        <w:autoSpaceDE w:val="0"/>
        <w:autoSpaceDN w:val="0"/>
        <w:adjustRightInd w:val="0"/>
        <w:ind w:firstLine="680"/>
        <w:jc w:val="both"/>
        <w:rPr>
          <w:rFonts w:eastAsia="Calibri"/>
          <w:sz w:val="28"/>
          <w:szCs w:val="28"/>
          <w:lang w:eastAsia="en-US"/>
        </w:rPr>
      </w:pPr>
    </w:p>
    <w:p w14:paraId="312604C2"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Нарушения со стороны третьих лиц</w:t>
      </w:r>
    </w:p>
    <w:p w14:paraId="1A91578D" w14:textId="77777777" w:rsidR="000A221B" w:rsidRPr="00395245" w:rsidRDefault="000A221B" w:rsidP="00930F06">
      <w:pPr>
        <w:autoSpaceDE w:val="0"/>
        <w:autoSpaceDN w:val="0"/>
        <w:adjustRightInd w:val="0"/>
        <w:ind w:firstLine="680"/>
        <w:jc w:val="both"/>
        <w:rPr>
          <w:rFonts w:eastAsia="Calibri"/>
          <w:sz w:val="28"/>
          <w:szCs w:val="28"/>
          <w:lang w:eastAsia="en-US"/>
        </w:rPr>
      </w:pPr>
    </w:p>
    <w:p w14:paraId="54D8843A"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7.1.08</w:t>
      </w:r>
      <w:r w:rsidR="0022777B" w:rsidRPr="00395245">
        <w:rPr>
          <w:rFonts w:eastAsia="Calibri"/>
          <w:b/>
          <w:sz w:val="28"/>
          <w:szCs w:val="28"/>
          <w:lang w:eastAsia="en-US"/>
        </w:rPr>
        <w:t>0</w:t>
      </w:r>
    </w:p>
    <w:p w14:paraId="46459450" w14:textId="3ED2F0B6" w:rsidR="00DB3C4F" w:rsidRPr="00454218" w:rsidRDefault="00851757" w:rsidP="0045421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Представители команд, родители и другие лица из окружения спортсмена не должны</w:t>
      </w:r>
      <w:r w:rsidR="009F390D" w:rsidRPr="00395245">
        <w:rPr>
          <w:rFonts w:eastAsia="Calibri"/>
          <w:sz w:val="28"/>
          <w:szCs w:val="28"/>
          <w:lang w:eastAsia="en-US"/>
        </w:rPr>
        <w:t xml:space="preserve"> </w:t>
      </w:r>
      <w:r w:rsidRPr="00395245">
        <w:rPr>
          <w:rFonts w:eastAsia="Calibri"/>
          <w:sz w:val="28"/>
          <w:szCs w:val="28"/>
          <w:lang w:eastAsia="en-US"/>
        </w:rPr>
        <w:t>вмешиваться в соревнования от лица команды или участника.</w:t>
      </w:r>
    </w:p>
    <w:p w14:paraId="1B25BD76" w14:textId="500E0E40" w:rsidR="00851757" w:rsidRPr="00395245" w:rsidRDefault="00DB3C4F" w:rsidP="00C42CE7">
      <w:pPr>
        <w:keepNext/>
        <w:spacing w:before="240" w:after="60"/>
        <w:ind w:firstLine="680"/>
        <w:jc w:val="both"/>
        <w:outlineLvl w:val="0"/>
        <w:rPr>
          <w:rFonts w:eastAsia="Calibri"/>
          <w:b/>
          <w:sz w:val="28"/>
          <w:szCs w:val="28"/>
          <w:lang w:eastAsia="en-US"/>
        </w:rPr>
      </w:pPr>
      <w:r>
        <w:rPr>
          <w:rFonts w:eastAsia="Calibri"/>
          <w:b/>
          <w:sz w:val="28"/>
          <w:szCs w:val="28"/>
          <w:lang w:eastAsia="en-US"/>
        </w:rPr>
        <w:t>РАЗДЕЛ</w:t>
      </w:r>
      <w:r w:rsidR="00851757" w:rsidRPr="00395245">
        <w:rPr>
          <w:rFonts w:eastAsia="Calibri"/>
          <w:b/>
          <w:sz w:val="28"/>
          <w:szCs w:val="28"/>
          <w:lang w:eastAsia="en-US"/>
        </w:rPr>
        <w:t xml:space="preserve"> 2: Ш</w:t>
      </w:r>
      <w:r>
        <w:rPr>
          <w:rFonts w:eastAsia="Calibri"/>
          <w:b/>
          <w:sz w:val="28"/>
          <w:szCs w:val="28"/>
          <w:lang w:eastAsia="en-US"/>
        </w:rPr>
        <w:t>ТРАФЫ</w:t>
      </w:r>
    </w:p>
    <w:p w14:paraId="11E219A8" w14:textId="77777777" w:rsidR="000A221B" w:rsidRPr="00395245" w:rsidRDefault="000A221B" w:rsidP="00930F06">
      <w:pPr>
        <w:autoSpaceDE w:val="0"/>
        <w:autoSpaceDN w:val="0"/>
        <w:adjustRightInd w:val="0"/>
        <w:ind w:firstLine="680"/>
        <w:jc w:val="both"/>
        <w:rPr>
          <w:rFonts w:eastAsia="Calibri"/>
          <w:b/>
          <w:sz w:val="28"/>
          <w:szCs w:val="28"/>
          <w:lang w:eastAsia="en-US"/>
        </w:rPr>
      </w:pPr>
    </w:p>
    <w:p w14:paraId="29FF07F1"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Штрафные баллы (штрафы)</w:t>
      </w:r>
    </w:p>
    <w:p w14:paraId="37E06E16" w14:textId="77777777" w:rsidR="000A221B" w:rsidRPr="00395245" w:rsidRDefault="000A221B" w:rsidP="00930F06">
      <w:pPr>
        <w:autoSpaceDE w:val="0"/>
        <w:autoSpaceDN w:val="0"/>
        <w:adjustRightInd w:val="0"/>
        <w:ind w:firstLine="680"/>
        <w:jc w:val="both"/>
        <w:rPr>
          <w:rFonts w:eastAsia="Calibri"/>
          <w:sz w:val="28"/>
          <w:szCs w:val="28"/>
          <w:lang w:eastAsia="en-US"/>
        </w:rPr>
      </w:pPr>
    </w:p>
    <w:p w14:paraId="37EC0B0C"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7.1.08</w:t>
      </w:r>
      <w:r w:rsidR="0022777B" w:rsidRPr="00395245">
        <w:rPr>
          <w:rFonts w:eastAsia="Calibri"/>
          <w:b/>
          <w:sz w:val="28"/>
          <w:szCs w:val="28"/>
          <w:lang w:eastAsia="en-US"/>
        </w:rPr>
        <w:t>1</w:t>
      </w:r>
    </w:p>
    <w:p w14:paraId="7570A904"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lastRenderedPageBreak/>
        <w:t>Во время прохождения секции спортсмен может получить следующие штрафные баллы:</w:t>
      </w:r>
    </w:p>
    <w:p w14:paraId="5427EEA7" w14:textId="77777777" w:rsidR="004F5496" w:rsidRDefault="004F5496" w:rsidP="00930F06">
      <w:pPr>
        <w:autoSpaceDE w:val="0"/>
        <w:autoSpaceDN w:val="0"/>
        <w:adjustRightInd w:val="0"/>
        <w:ind w:firstLine="680"/>
        <w:jc w:val="both"/>
        <w:rPr>
          <w:rFonts w:eastAsia="Calibri"/>
          <w:b/>
          <w:sz w:val="28"/>
          <w:szCs w:val="28"/>
          <w:lang w:eastAsia="en-US"/>
        </w:rPr>
      </w:pPr>
    </w:p>
    <w:p w14:paraId="7E11009A"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7.1.08</w:t>
      </w:r>
      <w:r w:rsidR="0022777B" w:rsidRPr="00395245">
        <w:rPr>
          <w:rFonts w:eastAsia="Calibri"/>
          <w:b/>
          <w:sz w:val="28"/>
          <w:szCs w:val="28"/>
          <w:lang w:eastAsia="en-US"/>
        </w:rPr>
        <w:t>2</w:t>
      </w:r>
    </w:p>
    <w:p w14:paraId="6D51016A" w14:textId="77777777" w:rsidR="000A6768" w:rsidRPr="000A6768" w:rsidRDefault="000A6768" w:rsidP="000A6768">
      <w:pPr>
        <w:autoSpaceDE w:val="0"/>
        <w:autoSpaceDN w:val="0"/>
        <w:adjustRightInd w:val="0"/>
        <w:ind w:firstLine="680"/>
        <w:jc w:val="both"/>
        <w:rPr>
          <w:rFonts w:eastAsia="Calibri"/>
          <w:sz w:val="28"/>
          <w:szCs w:val="28"/>
          <w:lang w:eastAsia="en-US"/>
        </w:rPr>
      </w:pPr>
      <w:r w:rsidRPr="000A6768">
        <w:rPr>
          <w:rFonts w:eastAsia="Calibri"/>
          <w:sz w:val="28"/>
          <w:szCs w:val="28"/>
          <w:lang w:eastAsia="en-US"/>
        </w:rPr>
        <w:t>Любая опора на препятствие или землю, будь то частью тела или велосипеда, кроме покрышек (1 штрафной балл).</w:t>
      </w:r>
    </w:p>
    <w:p w14:paraId="57B027E2" w14:textId="77777777" w:rsidR="000A6768" w:rsidRPr="000A6768" w:rsidRDefault="000A6768" w:rsidP="000A6768">
      <w:pPr>
        <w:autoSpaceDE w:val="0"/>
        <w:autoSpaceDN w:val="0"/>
        <w:adjustRightInd w:val="0"/>
        <w:ind w:firstLine="680"/>
        <w:jc w:val="both"/>
        <w:rPr>
          <w:rFonts w:eastAsia="Calibri"/>
          <w:sz w:val="28"/>
          <w:szCs w:val="28"/>
          <w:lang w:eastAsia="en-US"/>
        </w:rPr>
      </w:pPr>
      <w:r w:rsidRPr="000A6768">
        <w:rPr>
          <w:rFonts w:eastAsia="Calibri"/>
          <w:sz w:val="28"/>
          <w:szCs w:val="28"/>
          <w:lang w:eastAsia="en-US"/>
        </w:rPr>
        <w:t>Тело спортсмена разделяется на 4 части:</w:t>
      </w:r>
    </w:p>
    <w:p w14:paraId="1BF6E3FE" w14:textId="77777777" w:rsidR="000A6768" w:rsidRPr="000A6768" w:rsidRDefault="000A6768" w:rsidP="000A6768">
      <w:pPr>
        <w:autoSpaceDE w:val="0"/>
        <w:autoSpaceDN w:val="0"/>
        <w:adjustRightInd w:val="0"/>
        <w:ind w:firstLine="680"/>
        <w:jc w:val="both"/>
        <w:rPr>
          <w:rFonts w:eastAsia="Calibri"/>
          <w:sz w:val="28"/>
          <w:szCs w:val="28"/>
          <w:lang w:eastAsia="en-US"/>
        </w:rPr>
      </w:pPr>
      <w:r w:rsidRPr="000A6768">
        <w:rPr>
          <w:rFonts w:eastAsia="Calibri"/>
          <w:sz w:val="28"/>
          <w:szCs w:val="28"/>
          <w:lang w:eastAsia="en-US"/>
        </w:rPr>
        <w:t>– стопа до лодыжки;</w:t>
      </w:r>
    </w:p>
    <w:p w14:paraId="69954769" w14:textId="77777777" w:rsidR="000A6768" w:rsidRPr="000A6768" w:rsidRDefault="000A6768" w:rsidP="000A6768">
      <w:pPr>
        <w:autoSpaceDE w:val="0"/>
        <w:autoSpaceDN w:val="0"/>
        <w:adjustRightInd w:val="0"/>
        <w:ind w:firstLine="680"/>
        <w:jc w:val="both"/>
        <w:rPr>
          <w:rFonts w:eastAsia="Calibri"/>
          <w:sz w:val="28"/>
          <w:szCs w:val="28"/>
          <w:lang w:eastAsia="en-US"/>
        </w:rPr>
      </w:pPr>
      <w:r w:rsidRPr="000A6768">
        <w:rPr>
          <w:rFonts w:eastAsia="Calibri"/>
          <w:sz w:val="28"/>
          <w:szCs w:val="28"/>
          <w:lang w:eastAsia="en-US"/>
        </w:rPr>
        <w:t>– от лодыжки до бёдер;</w:t>
      </w:r>
    </w:p>
    <w:p w14:paraId="1EE17391" w14:textId="77777777" w:rsidR="000A6768" w:rsidRPr="000A6768" w:rsidRDefault="000A6768" w:rsidP="000A6768">
      <w:pPr>
        <w:autoSpaceDE w:val="0"/>
        <w:autoSpaceDN w:val="0"/>
        <w:adjustRightInd w:val="0"/>
        <w:ind w:firstLine="680"/>
        <w:jc w:val="both"/>
        <w:rPr>
          <w:rFonts w:eastAsia="Calibri"/>
          <w:sz w:val="28"/>
          <w:szCs w:val="28"/>
          <w:lang w:eastAsia="en-US"/>
        </w:rPr>
      </w:pPr>
      <w:r w:rsidRPr="000A6768">
        <w:rPr>
          <w:rFonts w:eastAsia="Calibri"/>
          <w:sz w:val="28"/>
          <w:szCs w:val="28"/>
          <w:lang w:eastAsia="en-US"/>
        </w:rPr>
        <w:t>– верхняя часть тела, начиная от бёдер и выше, включая голову и руки;</w:t>
      </w:r>
    </w:p>
    <w:p w14:paraId="4A1B5525" w14:textId="77777777" w:rsidR="000A6768" w:rsidRPr="000A6768" w:rsidRDefault="000A6768" w:rsidP="000A6768">
      <w:pPr>
        <w:autoSpaceDE w:val="0"/>
        <w:autoSpaceDN w:val="0"/>
        <w:adjustRightInd w:val="0"/>
        <w:ind w:firstLine="680"/>
        <w:jc w:val="both"/>
        <w:rPr>
          <w:rFonts w:eastAsia="Calibri"/>
          <w:sz w:val="28"/>
          <w:szCs w:val="28"/>
          <w:lang w:eastAsia="en-US"/>
        </w:rPr>
      </w:pPr>
      <w:r w:rsidRPr="000A6768">
        <w:rPr>
          <w:rFonts w:eastAsia="Calibri"/>
          <w:sz w:val="28"/>
          <w:szCs w:val="28"/>
          <w:lang w:eastAsia="en-US"/>
        </w:rPr>
        <w:t>– кисти рук до запястья (включая руль, если рука касается руля).</w:t>
      </w:r>
    </w:p>
    <w:p w14:paraId="159E539F" w14:textId="77777777" w:rsidR="000A6768" w:rsidRPr="000A6768" w:rsidRDefault="000A6768" w:rsidP="000A6768">
      <w:pPr>
        <w:autoSpaceDE w:val="0"/>
        <w:autoSpaceDN w:val="0"/>
        <w:adjustRightInd w:val="0"/>
        <w:ind w:firstLine="680"/>
        <w:jc w:val="both"/>
        <w:rPr>
          <w:rFonts w:eastAsia="Calibri"/>
          <w:sz w:val="28"/>
          <w:szCs w:val="28"/>
          <w:lang w:eastAsia="en-US"/>
        </w:rPr>
      </w:pPr>
      <w:r w:rsidRPr="000A6768">
        <w:rPr>
          <w:rFonts w:eastAsia="Calibri"/>
          <w:sz w:val="28"/>
          <w:szCs w:val="28"/>
          <w:lang w:eastAsia="en-US"/>
        </w:rPr>
        <w:t>Если происходит опора нескольким частями, штрафные баллы суммируются.</w:t>
      </w:r>
    </w:p>
    <w:p w14:paraId="75FAB2CE" w14:textId="77777777" w:rsidR="000A6768" w:rsidRPr="000A6768" w:rsidRDefault="000A6768" w:rsidP="000A6768">
      <w:pPr>
        <w:autoSpaceDE w:val="0"/>
        <w:autoSpaceDN w:val="0"/>
        <w:adjustRightInd w:val="0"/>
        <w:ind w:firstLine="680"/>
        <w:jc w:val="both"/>
        <w:rPr>
          <w:rFonts w:eastAsia="Calibri"/>
          <w:sz w:val="28"/>
          <w:szCs w:val="28"/>
          <w:lang w:eastAsia="en-US"/>
        </w:rPr>
      </w:pPr>
      <w:r w:rsidRPr="000A6768">
        <w:rPr>
          <w:rFonts w:eastAsia="Calibri"/>
          <w:sz w:val="28"/>
          <w:szCs w:val="28"/>
          <w:lang w:eastAsia="en-US"/>
        </w:rPr>
        <w:t>Если одна или несколько частей тела касаются препятствия или земли – это наказывается штрафными баллами. Чиркающее касание без переноса веса на касающуюся часть велосипеда или тела во время движения велосипеда разрешено. Разрешается вращать ногу на месте.</w:t>
      </w:r>
    </w:p>
    <w:p w14:paraId="2DAA83F2" w14:textId="77777777" w:rsidR="0008771E" w:rsidRDefault="000A6768" w:rsidP="000A6768">
      <w:pPr>
        <w:autoSpaceDE w:val="0"/>
        <w:autoSpaceDN w:val="0"/>
        <w:adjustRightInd w:val="0"/>
        <w:ind w:firstLine="680"/>
        <w:jc w:val="both"/>
        <w:rPr>
          <w:rFonts w:eastAsia="Calibri"/>
          <w:sz w:val="28"/>
          <w:szCs w:val="28"/>
          <w:lang w:eastAsia="en-US"/>
        </w:rPr>
      </w:pPr>
      <w:r w:rsidRPr="00A2708A">
        <w:rPr>
          <w:rFonts w:eastAsia="Calibri"/>
          <w:color w:val="000000"/>
          <w:sz w:val="28"/>
          <w:szCs w:val="28"/>
          <w:lang w:eastAsia="en-US"/>
        </w:rPr>
        <w:t xml:space="preserve">Если </w:t>
      </w:r>
      <w:r w:rsidR="005632D6" w:rsidRPr="00A2708A">
        <w:rPr>
          <w:rFonts w:eastAsia="Calibri"/>
          <w:color w:val="000000"/>
          <w:sz w:val="28"/>
          <w:szCs w:val="28"/>
          <w:lang w:eastAsia="en-US"/>
        </w:rPr>
        <w:t>спортсмен</w:t>
      </w:r>
      <w:r w:rsidRPr="00A2708A">
        <w:rPr>
          <w:rFonts w:eastAsia="Calibri"/>
          <w:color w:val="000000"/>
          <w:sz w:val="28"/>
          <w:szCs w:val="28"/>
          <w:lang w:eastAsia="en-US"/>
        </w:rPr>
        <w:t xml:space="preserve"> приближается к воротам из-за визуальной линии и ставит ногу на препятствие/землю, в то время как хотя бы одна ось колеса находится за визуальной линией, и использует эту ногу для пересечения ворот. Это правило действует, даже если нога была поднята очень быстро один или несколько раз (5 штрафных очков). </w:t>
      </w:r>
      <w:r w:rsidR="005632D6" w:rsidRPr="00A2708A">
        <w:rPr>
          <w:rFonts w:eastAsia="Calibri"/>
          <w:color w:val="000000"/>
          <w:sz w:val="28"/>
          <w:szCs w:val="28"/>
          <w:lang w:eastAsia="en-US"/>
        </w:rPr>
        <w:t>Спортсмен</w:t>
      </w:r>
      <w:r w:rsidR="00602A59" w:rsidRPr="00A2708A">
        <w:rPr>
          <w:rFonts w:eastAsia="Calibri"/>
          <w:color w:val="000000"/>
          <w:sz w:val="28"/>
          <w:szCs w:val="28"/>
          <w:lang w:eastAsia="en-US"/>
        </w:rPr>
        <w:t xml:space="preserve"> </w:t>
      </w:r>
      <w:r w:rsidRPr="00A2708A">
        <w:rPr>
          <w:rFonts w:eastAsia="Calibri"/>
          <w:color w:val="000000"/>
          <w:sz w:val="28"/>
          <w:szCs w:val="28"/>
          <w:lang w:eastAsia="en-US"/>
        </w:rPr>
        <w:t>не</w:t>
      </w:r>
      <w:r w:rsidRPr="000A6768">
        <w:rPr>
          <w:rFonts w:eastAsia="Calibri"/>
          <w:sz w:val="28"/>
          <w:szCs w:val="28"/>
          <w:lang w:eastAsia="en-US"/>
        </w:rPr>
        <w:t xml:space="preserve"> допускается к дальнейшему прохождению участка.</w:t>
      </w:r>
    </w:p>
    <w:p w14:paraId="01949F2E" w14:textId="77777777" w:rsidR="000A6768" w:rsidRDefault="000A6768" w:rsidP="000A6768">
      <w:pPr>
        <w:autoSpaceDE w:val="0"/>
        <w:autoSpaceDN w:val="0"/>
        <w:adjustRightInd w:val="0"/>
        <w:ind w:firstLine="680"/>
        <w:jc w:val="both"/>
        <w:rPr>
          <w:rFonts w:eastAsia="Calibri"/>
          <w:b/>
          <w:sz w:val="28"/>
          <w:szCs w:val="28"/>
          <w:lang w:eastAsia="en-US"/>
        </w:rPr>
      </w:pPr>
    </w:p>
    <w:p w14:paraId="3DAB4708" w14:textId="77777777" w:rsidR="00DB4B1F"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7.1.08</w:t>
      </w:r>
      <w:r w:rsidR="0022777B">
        <w:rPr>
          <w:rFonts w:eastAsia="Calibri"/>
          <w:b/>
          <w:sz w:val="28"/>
          <w:szCs w:val="28"/>
          <w:lang w:eastAsia="en-US"/>
        </w:rPr>
        <w:t>3</w:t>
      </w:r>
    </w:p>
    <w:p w14:paraId="6ED0D4E6" w14:textId="7657913C" w:rsidR="000A6768"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xml:space="preserve">Опора педалью и/или нижней защитой на землю или препятствие </w:t>
      </w:r>
      <w:r w:rsidR="008C3D4A">
        <w:rPr>
          <w:rFonts w:eastAsia="Calibri"/>
          <w:sz w:val="28"/>
          <w:szCs w:val="28"/>
          <w:lang w:eastAsia="en-US"/>
        </w:rPr>
        <w:br/>
      </w:r>
      <w:r w:rsidRPr="0010214D">
        <w:rPr>
          <w:rFonts w:eastAsia="Calibri"/>
          <w:sz w:val="28"/>
          <w:szCs w:val="28"/>
          <w:lang w:eastAsia="en-US"/>
        </w:rPr>
        <w:t>(1 штрафной балл).</w:t>
      </w:r>
    </w:p>
    <w:p w14:paraId="186B9247" w14:textId="77777777" w:rsidR="00DB3C4F" w:rsidRPr="0010214D" w:rsidRDefault="00DB3C4F" w:rsidP="00930F06">
      <w:pPr>
        <w:autoSpaceDE w:val="0"/>
        <w:autoSpaceDN w:val="0"/>
        <w:adjustRightInd w:val="0"/>
        <w:ind w:firstLine="680"/>
        <w:jc w:val="both"/>
        <w:rPr>
          <w:rFonts w:eastAsia="Calibri"/>
          <w:sz w:val="28"/>
          <w:szCs w:val="28"/>
          <w:lang w:eastAsia="en-US"/>
        </w:rPr>
      </w:pPr>
    </w:p>
    <w:p w14:paraId="5C845C70" w14:textId="77777777" w:rsidR="00DB4B1F"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7.1.08</w:t>
      </w:r>
      <w:r w:rsidR="0022777B">
        <w:rPr>
          <w:rFonts w:eastAsia="Calibri"/>
          <w:b/>
          <w:sz w:val="28"/>
          <w:szCs w:val="28"/>
          <w:lang w:eastAsia="en-US"/>
        </w:rPr>
        <w:t>4</w:t>
      </w:r>
    </w:p>
    <w:p w14:paraId="5CDB0948" w14:textId="71D75B6C" w:rsidR="00F42FC3" w:rsidRDefault="00F42FC3" w:rsidP="00930F06">
      <w:pPr>
        <w:autoSpaceDE w:val="0"/>
        <w:autoSpaceDN w:val="0"/>
        <w:adjustRightInd w:val="0"/>
        <w:ind w:firstLine="680"/>
        <w:jc w:val="both"/>
        <w:rPr>
          <w:rFonts w:eastAsia="Calibri"/>
          <w:sz w:val="28"/>
          <w:szCs w:val="28"/>
          <w:lang w:eastAsia="en-US"/>
        </w:rPr>
      </w:pPr>
      <w:r w:rsidRPr="000A6768">
        <w:rPr>
          <w:rFonts w:eastAsia="Calibri"/>
          <w:sz w:val="28"/>
          <w:szCs w:val="28"/>
          <w:lang w:eastAsia="en-US"/>
        </w:rPr>
        <w:t>По истечении максимального времени, отведенного на прохождение участка, равного 2 минутам, гонщик не допускается к дальнейшему прохождению участка</w:t>
      </w:r>
      <w:r w:rsidRPr="00A2708A">
        <w:rPr>
          <w:rFonts w:eastAsia="Calibri"/>
          <w:color w:val="000000"/>
          <w:sz w:val="28"/>
          <w:szCs w:val="28"/>
          <w:lang w:eastAsia="en-US"/>
        </w:rPr>
        <w:t xml:space="preserve">. </w:t>
      </w:r>
      <w:r w:rsidR="00602A59" w:rsidRPr="00A2708A">
        <w:rPr>
          <w:rFonts w:eastAsia="Calibri"/>
          <w:color w:val="000000"/>
          <w:sz w:val="28"/>
          <w:szCs w:val="28"/>
          <w:lang w:eastAsia="en-US"/>
        </w:rPr>
        <w:t xml:space="preserve">Спортсмен </w:t>
      </w:r>
      <w:r w:rsidRPr="00A2708A">
        <w:rPr>
          <w:rFonts w:eastAsia="Calibri"/>
          <w:color w:val="000000"/>
          <w:sz w:val="28"/>
          <w:szCs w:val="28"/>
          <w:lang w:eastAsia="en-US"/>
        </w:rPr>
        <w:t>сохраняет</w:t>
      </w:r>
      <w:r w:rsidRPr="000A6768">
        <w:rPr>
          <w:rFonts w:eastAsia="Calibri"/>
          <w:sz w:val="28"/>
          <w:szCs w:val="28"/>
          <w:lang w:eastAsia="en-US"/>
        </w:rPr>
        <w:t xml:space="preserve"> предыдущий набранный балл.</w:t>
      </w:r>
    </w:p>
    <w:p w14:paraId="6DDB2FD3" w14:textId="77777777" w:rsidR="00DB3C4F" w:rsidRPr="00F42FC3" w:rsidRDefault="00DB3C4F" w:rsidP="00930F06">
      <w:pPr>
        <w:autoSpaceDE w:val="0"/>
        <w:autoSpaceDN w:val="0"/>
        <w:adjustRightInd w:val="0"/>
        <w:ind w:firstLine="680"/>
        <w:jc w:val="both"/>
        <w:rPr>
          <w:rFonts w:eastAsia="Calibri"/>
          <w:sz w:val="28"/>
          <w:szCs w:val="28"/>
          <w:lang w:eastAsia="en-US"/>
        </w:rPr>
      </w:pPr>
    </w:p>
    <w:p w14:paraId="59FFEBC4"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7.1.08</w:t>
      </w:r>
      <w:r w:rsidR="0022777B" w:rsidRPr="00395245">
        <w:rPr>
          <w:rFonts w:eastAsia="Calibri"/>
          <w:b/>
          <w:sz w:val="28"/>
          <w:szCs w:val="28"/>
          <w:lang w:eastAsia="en-US"/>
        </w:rPr>
        <w:t>5</w:t>
      </w:r>
    </w:p>
    <w:p w14:paraId="4A04AB86"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Проезд под или над ограждающей лентой, обрыв ленты и стрелок </w:t>
      </w:r>
      <w:r w:rsidR="008C3D4A">
        <w:rPr>
          <w:rFonts w:eastAsia="Calibri"/>
          <w:sz w:val="28"/>
          <w:szCs w:val="28"/>
          <w:lang w:eastAsia="en-US"/>
        </w:rPr>
        <w:br/>
      </w:r>
      <w:r w:rsidRPr="00395245">
        <w:rPr>
          <w:rFonts w:eastAsia="Calibri"/>
          <w:sz w:val="28"/>
          <w:szCs w:val="28"/>
          <w:lang w:eastAsia="en-US"/>
        </w:rPr>
        <w:t>(5 штрафных баллов).</w:t>
      </w:r>
      <w:r w:rsidR="00723565" w:rsidRPr="00395245">
        <w:rPr>
          <w:rFonts w:eastAsia="Calibri"/>
          <w:sz w:val="28"/>
          <w:szCs w:val="28"/>
          <w:lang w:eastAsia="en-US"/>
        </w:rPr>
        <w:t xml:space="preserve"> </w:t>
      </w:r>
      <w:r w:rsidRPr="00395245">
        <w:rPr>
          <w:rFonts w:eastAsia="Calibri"/>
          <w:sz w:val="28"/>
          <w:szCs w:val="28"/>
          <w:lang w:eastAsia="en-US"/>
        </w:rPr>
        <w:t>Габаритами велосипеда служат оси втулок и продольная ось рамы.</w:t>
      </w:r>
    </w:p>
    <w:p w14:paraId="7E689814" w14:textId="77777777" w:rsidR="008B6C86" w:rsidRDefault="008B6C86" w:rsidP="00930F06">
      <w:pPr>
        <w:autoSpaceDE w:val="0"/>
        <w:autoSpaceDN w:val="0"/>
        <w:adjustRightInd w:val="0"/>
        <w:ind w:firstLine="680"/>
        <w:jc w:val="both"/>
        <w:rPr>
          <w:rFonts w:eastAsia="Calibri"/>
          <w:b/>
          <w:sz w:val="28"/>
          <w:szCs w:val="28"/>
          <w:lang w:eastAsia="en-US"/>
        </w:rPr>
      </w:pPr>
    </w:p>
    <w:p w14:paraId="0D9F408A"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7.1.08</w:t>
      </w:r>
      <w:r w:rsidR="0022777B" w:rsidRPr="00395245">
        <w:rPr>
          <w:rFonts w:eastAsia="Calibri"/>
          <w:b/>
          <w:sz w:val="28"/>
          <w:szCs w:val="28"/>
          <w:lang w:eastAsia="en-US"/>
        </w:rPr>
        <w:t>6</w:t>
      </w:r>
    </w:p>
    <w:p w14:paraId="317B989E" w14:textId="77777777" w:rsidR="005319B2" w:rsidRPr="0010214D"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lastRenderedPageBreak/>
        <w:t>Проезд в ворота другой категории, пропуск ворот или направления своей категории или</w:t>
      </w:r>
      <w:r w:rsidR="009F390D" w:rsidRPr="00395245">
        <w:rPr>
          <w:rFonts w:eastAsia="Calibri"/>
          <w:sz w:val="28"/>
          <w:szCs w:val="28"/>
          <w:lang w:eastAsia="en-US"/>
        </w:rPr>
        <w:t xml:space="preserve"> </w:t>
      </w:r>
      <w:r w:rsidRPr="00395245">
        <w:rPr>
          <w:rFonts w:eastAsia="Calibri"/>
          <w:sz w:val="28"/>
          <w:szCs w:val="28"/>
          <w:lang w:eastAsia="en-US"/>
        </w:rPr>
        <w:t>проезд в ворота или направления в неправильной последовательности (5 штрафных</w:t>
      </w:r>
      <w:r w:rsidR="009F390D" w:rsidRPr="00395245">
        <w:rPr>
          <w:rFonts w:eastAsia="Calibri"/>
          <w:sz w:val="28"/>
          <w:szCs w:val="28"/>
          <w:lang w:eastAsia="en-US"/>
        </w:rPr>
        <w:t xml:space="preserve"> </w:t>
      </w:r>
      <w:r w:rsidRPr="00395245">
        <w:rPr>
          <w:rFonts w:eastAsia="Calibri"/>
          <w:sz w:val="28"/>
          <w:szCs w:val="28"/>
          <w:lang w:eastAsia="en-US"/>
        </w:rPr>
        <w:t>баллов</w:t>
      </w:r>
      <w:r w:rsidRPr="0010214D">
        <w:rPr>
          <w:rFonts w:eastAsia="Calibri"/>
          <w:sz w:val="28"/>
          <w:szCs w:val="28"/>
          <w:lang w:eastAsia="en-US"/>
        </w:rPr>
        <w:t>).</w:t>
      </w:r>
    </w:p>
    <w:p w14:paraId="6D9ABEDC"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Первичный проезд в ворота или направление с обратной стороны (5 штрафных баллов).</w:t>
      </w:r>
      <w:r w:rsidR="00723565">
        <w:rPr>
          <w:rFonts w:eastAsia="Calibri"/>
          <w:sz w:val="28"/>
          <w:szCs w:val="28"/>
          <w:lang w:eastAsia="en-US"/>
        </w:rPr>
        <w:t xml:space="preserve"> </w:t>
      </w:r>
      <w:r w:rsidRPr="0010214D">
        <w:rPr>
          <w:rFonts w:eastAsia="Calibri"/>
          <w:sz w:val="28"/>
          <w:szCs w:val="28"/>
          <w:lang w:eastAsia="en-US"/>
        </w:rPr>
        <w:t>Ворота</w:t>
      </w:r>
      <w:r w:rsidR="00723565">
        <w:rPr>
          <w:rFonts w:eastAsia="Calibri"/>
          <w:sz w:val="28"/>
          <w:szCs w:val="28"/>
          <w:lang w:eastAsia="en-US"/>
        </w:rPr>
        <w:t>,</w:t>
      </w:r>
      <w:r w:rsidRPr="0010214D">
        <w:rPr>
          <w:rFonts w:eastAsia="Calibri"/>
          <w:sz w:val="28"/>
          <w:szCs w:val="28"/>
          <w:lang w:eastAsia="en-US"/>
        </w:rPr>
        <w:t xml:space="preserve"> считаются пройденными только в том случае, если линия между двумя стрелками с</w:t>
      </w:r>
      <w:r w:rsidR="005319B2" w:rsidRPr="0010214D">
        <w:rPr>
          <w:rFonts w:eastAsia="Calibri"/>
          <w:sz w:val="28"/>
          <w:szCs w:val="28"/>
          <w:lang w:eastAsia="en-US"/>
        </w:rPr>
        <w:t xml:space="preserve"> одинаковым </w:t>
      </w:r>
      <w:r w:rsidRPr="0010214D">
        <w:rPr>
          <w:rFonts w:eastAsia="Calibri"/>
          <w:sz w:val="28"/>
          <w:szCs w:val="28"/>
          <w:lang w:eastAsia="en-US"/>
        </w:rPr>
        <w:t>номеров была пересечена с надлежащей стороны стрелок. Если после</w:t>
      </w:r>
      <w:r w:rsidR="009F390D">
        <w:rPr>
          <w:rFonts w:eastAsia="Calibri"/>
          <w:sz w:val="28"/>
          <w:szCs w:val="28"/>
          <w:lang w:eastAsia="en-US"/>
        </w:rPr>
        <w:t xml:space="preserve"> </w:t>
      </w:r>
      <w:r w:rsidRPr="0010214D">
        <w:rPr>
          <w:rFonts w:eastAsia="Calibri"/>
          <w:sz w:val="28"/>
          <w:szCs w:val="28"/>
          <w:lang w:eastAsia="en-US"/>
        </w:rPr>
        <w:t>прохождения в ворота спортсмен выехал через ворота обратно, ему необходимо снова</w:t>
      </w:r>
      <w:r w:rsidR="009F390D">
        <w:rPr>
          <w:rFonts w:eastAsia="Calibri"/>
          <w:sz w:val="28"/>
          <w:szCs w:val="28"/>
          <w:lang w:eastAsia="en-US"/>
        </w:rPr>
        <w:t xml:space="preserve"> </w:t>
      </w:r>
      <w:r w:rsidRPr="0010214D">
        <w:rPr>
          <w:rFonts w:eastAsia="Calibri"/>
          <w:sz w:val="28"/>
          <w:szCs w:val="28"/>
          <w:lang w:eastAsia="en-US"/>
        </w:rPr>
        <w:t>пройти в ворота (с надлежащей стороны стрелок).</w:t>
      </w:r>
    </w:p>
    <w:p w14:paraId="6498F97A"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xml:space="preserve">Пересечение линии засчитывается только в том случае, если хотя бы одна ось </w:t>
      </w:r>
      <w:r w:rsidRPr="00395245">
        <w:rPr>
          <w:rFonts w:eastAsia="Calibri"/>
          <w:sz w:val="28"/>
          <w:szCs w:val="28"/>
          <w:lang w:eastAsia="en-US"/>
        </w:rPr>
        <w:t>колёс</w:t>
      </w:r>
      <w:r w:rsidR="009F390D" w:rsidRPr="00395245">
        <w:rPr>
          <w:rFonts w:eastAsia="Calibri"/>
          <w:sz w:val="28"/>
          <w:szCs w:val="28"/>
          <w:lang w:eastAsia="en-US"/>
        </w:rPr>
        <w:t xml:space="preserve"> </w:t>
      </w:r>
      <w:r w:rsidRPr="00395245">
        <w:rPr>
          <w:rFonts w:eastAsia="Calibri"/>
          <w:sz w:val="28"/>
          <w:szCs w:val="28"/>
          <w:lang w:eastAsia="en-US"/>
        </w:rPr>
        <w:t>проходит выше уровня стрелки или линии ворот. Если обе оси пересекают линию ниже</w:t>
      </w:r>
      <w:r w:rsidR="009F390D" w:rsidRPr="00395245">
        <w:rPr>
          <w:rFonts w:eastAsia="Calibri"/>
          <w:sz w:val="28"/>
          <w:szCs w:val="28"/>
          <w:lang w:eastAsia="en-US"/>
        </w:rPr>
        <w:t xml:space="preserve"> </w:t>
      </w:r>
      <w:r w:rsidRPr="00395245">
        <w:rPr>
          <w:rFonts w:eastAsia="Calibri"/>
          <w:sz w:val="28"/>
          <w:szCs w:val="28"/>
          <w:lang w:eastAsia="en-US"/>
        </w:rPr>
        <w:t>уровня стрелки, пересечение линии не засчитывается. Пересечение двумя осями ниже</w:t>
      </w:r>
      <w:r w:rsidR="009F390D" w:rsidRPr="00395245">
        <w:rPr>
          <w:rFonts w:eastAsia="Calibri"/>
          <w:sz w:val="28"/>
          <w:szCs w:val="28"/>
          <w:lang w:eastAsia="en-US"/>
        </w:rPr>
        <w:t xml:space="preserve"> </w:t>
      </w:r>
      <w:r w:rsidRPr="00395245">
        <w:rPr>
          <w:rFonts w:eastAsia="Calibri"/>
          <w:sz w:val="28"/>
          <w:szCs w:val="28"/>
          <w:lang w:eastAsia="en-US"/>
        </w:rPr>
        <w:t>уровня стрелок разрешается для всех остальных категорий.</w:t>
      </w:r>
    </w:p>
    <w:p w14:paraId="5BA7AB63" w14:textId="77777777" w:rsidR="00E128C2" w:rsidRPr="00395245" w:rsidRDefault="00E128C2" w:rsidP="009F390D">
      <w:pPr>
        <w:autoSpaceDE w:val="0"/>
        <w:autoSpaceDN w:val="0"/>
        <w:adjustRightInd w:val="0"/>
        <w:jc w:val="both"/>
        <w:rPr>
          <w:rFonts w:eastAsia="Calibri"/>
          <w:sz w:val="28"/>
          <w:szCs w:val="28"/>
          <w:lang w:eastAsia="en-US"/>
        </w:rPr>
      </w:pPr>
    </w:p>
    <w:p w14:paraId="4A66EEA6"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7.1.08</w:t>
      </w:r>
      <w:r w:rsidR="0022777B" w:rsidRPr="00395245">
        <w:rPr>
          <w:rFonts w:eastAsia="Calibri"/>
          <w:b/>
          <w:sz w:val="28"/>
          <w:szCs w:val="28"/>
          <w:lang w:eastAsia="en-US"/>
        </w:rPr>
        <w:t>7</w:t>
      </w:r>
    </w:p>
    <w:p w14:paraId="69DE2F8B"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Фиксация велосипеда за какую-либо иную часть, кроме как выше рулевой колонки (5штрафных баллов).</w:t>
      </w:r>
    </w:p>
    <w:p w14:paraId="0BD2CE27" w14:textId="77777777" w:rsidR="005319B2" w:rsidRPr="00395245" w:rsidRDefault="005319B2" w:rsidP="00930F06">
      <w:pPr>
        <w:autoSpaceDE w:val="0"/>
        <w:autoSpaceDN w:val="0"/>
        <w:adjustRightInd w:val="0"/>
        <w:ind w:firstLine="680"/>
        <w:jc w:val="both"/>
        <w:rPr>
          <w:rFonts w:eastAsia="Calibri"/>
          <w:sz w:val="28"/>
          <w:szCs w:val="28"/>
          <w:lang w:eastAsia="en-US"/>
        </w:rPr>
      </w:pPr>
    </w:p>
    <w:p w14:paraId="313B5BCD"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7.1.08</w:t>
      </w:r>
      <w:r w:rsidR="0022777B" w:rsidRPr="00395245">
        <w:rPr>
          <w:rFonts w:eastAsia="Calibri"/>
          <w:b/>
          <w:sz w:val="28"/>
          <w:szCs w:val="28"/>
          <w:lang w:eastAsia="en-US"/>
        </w:rPr>
        <w:t>8</w:t>
      </w:r>
    </w:p>
    <w:p w14:paraId="4D3D92B3"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Одновременное касание двумя ногами земли или препятствия (5 штрафных баллов).</w:t>
      </w:r>
    </w:p>
    <w:p w14:paraId="4E31C4F4" w14:textId="77777777" w:rsidR="0008771E" w:rsidRPr="00395245" w:rsidRDefault="0008771E" w:rsidP="00930F06">
      <w:pPr>
        <w:autoSpaceDE w:val="0"/>
        <w:autoSpaceDN w:val="0"/>
        <w:adjustRightInd w:val="0"/>
        <w:ind w:firstLine="680"/>
        <w:jc w:val="both"/>
        <w:rPr>
          <w:rFonts w:eastAsia="Calibri"/>
          <w:b/>
          <w:sz w:val="28"/>
          <w:szCs w:val="28"/>
          <w:lang w:eastAsia="en-US"/>
        </w:rPr>
      </w:pPr>
    </w:p>
    <w:p w14:paraId="665D9C01"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w:t>
      </w:r>
      <w:r w:rsidR="0022777B" w:rsidRPr="00395245">
        <w:rPr>
          <w:rFonts w:eastAsia="Calibri"/>
          <w:b/>
          <w:sz w:val="28"/>
          <w:szCs w:val="28"/>
          <w:lang w:eastAsia="en-US"/>
        </w:rPr>
        <w:t>89</w:t>
      </w:r>
    </w:p>
    <w:p w14:paraId="4108240E" w14:textId="0CC69995" w:rsidR="005319B2" w:rsidRPr="00395245" w:rsidRDefault="00851757" w:rsidP="00DB3C4F">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Обратное пересечение осью переднего колеса стартовых ворот после начала прохождения</w:t>
      </w:r>
      <w:r w:rsidR="009F390D" w:rsidRPr="00395245">
        <w:rPr>
          <w:rFonts w:eastAsia="Calibri"/>
          <w:sz w:val="28"/>
          <w:szCs w:val="28"/>
          <w:lang w:eastAsia="en-US"/>
        </w:rPr>
        <w:t xml:space="preserve"> </w:t>
      </w:r>
      <w:r w:rsidRPr="00395245">
        <w:rPr>
          <w:rFonts w:eastAsia="Calibri"/>
          <w:sz w:val="28"/>
          <w:szCs w:val="28"/>
          <w:lang w:eastAsia="en-US"/>
        </w:rPr>
        <w:t>секции (5 штрафных баллов).</w:t>
      </w:r>
    </w:p>
    <w:p w14:paraId="1AFB6B90" w14:textId="77777777" w:rsidR="004F5496" w:rsidRDefault="004F5496" w:rsidP="00930F06">
      <w:pPr>
        <w:autoSpaceDE w:val="0"/>
        <w:autoSpaceDN w:val="0"/>
        <w:adjustRightInd w:val="0"/>
        <w:ind w:firstLine="680"/>
        <w:jc w:val="both"/>
        <w:rPr>
          <w:rFonts w:eastAsia="Calibri"/>
          <w:b/>
          <w:sz w:val="28"/>
          <w:szCs w:val="28"/>
          <w:lang w:eastAsia="en-US"/>
        </w:rPr>
      </w:pPr>
    </w:p>
    <w:p w14:paraId="705C154F"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7.1.09</w:t>
      </w:r>
      <w:r w:rsidR="0022777B" w:rsidRPr="00395245">
        <w:rPr>
          <w:rFonts w:eastAsia="Calibri"/>
          <w:b/>
          <w:sz w:val="28"/>
          <w:szCs w:val="28"/>
          <w:lang w:eastAsia="en-US"/>
        </w:rPr>
        <w:t>0</w:t>
      </w:r>
    </w:p>
    <w:p w14:paraId="17AA6AF1"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Две ноги находятся с одной стороны велосипеда, если одна нога на земле или препятствии</w:t>
      </w:r>
      <w:r w:rsidR="0022777B" w:rsidRPr="00395245">
        <w:rPr>
          <w:rFonts w:eastAsia="Calibri"/>
          <w:sz w:val="28"/>
          <w:szCs w:val="28"/>
          <w:lang w:eastAsia="en-US"/>
        </w:rPr>
        <w:t xml:space="preserve"> </w:t>
      </w:r>
      <w:r w:rsidRPr="00395245">
        <w:rPr>
          <w:rFonts w:eastAsia="Calibri"/>
          <w:sz w:val="28"/>
          <w:szCs w:val="28"/>
          <w:lang w:eastAsia="en-US"/>
        </w:rPr>
        <w:t>(5 штрафных баллов).</w:t>
      </w:r>
    </w:p>
    <w:p w14:paraId="7FD5611C" w14:textId="77777777" w:rsidR="005319B2" w:rsidRPr="00395245" w:rsidRDefault="005319B2" w:rsidP="00930F06">
      <w:pPr>
        <w:autoSpaceDE w:val="0"/>
        <w:autoSpaceDN w:val="0"/>
        <w:adjustRightInd w:val="0"/>
        <w:ind w:firstLine="680"/>
        <w:jc w:val="both"/>
        <w:rPr>
          <w:rFonts w:eastAsia="Calibri"/>
          <w:sz w:val="28"/>
          <w:szCs w:val="28"/>
          <w:lang w:eastAsia="en-US"/>
        </w:rPr>
      </w:pPr>
    </w:p>
    <w:p w14:paraId="37FB6CE7"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7.1.09</w:t>
      </w:r>
      <w:r w:rsidR="0022777B" w:rsidRPr="00395245">
        <w:rPr>
          <w:rFonts w:eastAsia="Calibri"/>
          <w:b/>
          <w:sz w:val="28"/>
          <w:szCs w:val="28"/>
          <w:lang w:eastAsia="en-US"/>
        </w:rPr>
        <w:t>1</w:t>
      </w:r>
    </w:p>
    <w:p w14:paraId="438DABF7"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Падение, касание земли любой частью тела выше бедра, сидение на земле или препятствии</w:t>
      </w:r>
      <w:r w:rsidR="0022777B" w:rsidRPr="00395245">
        <w:rPr>
          <w:rFonts w:eastAsia="Calibri"/>
          <w:sz w:val="28"/>
          <w:szCs w:val="28"/>
          <w:lang w:eastAsia="en-US"/>
        </w:rPr>
        <w:t xml:space="preserve"> </w:t>
      </w:r>
      <w:r w:rsidRPr="00395245">
        <w:rPr>
          <w:rFonts w:eastAsia="Calibri"/>
          <w:sz w:val="28"/>
          <w:szCs w:val="28"/>
          <w:lang w:eastAsia="en-US"/>
        </w:rPr>
        <w:t>(5 штрафных баллов).</w:t>
      </w:r>
    </w:p>
    <w:p w14:paraId="2D0AF89A" w14:textId="77777777" w:rsidR="005319B2" w:rsidRPr="00395245" w:rsidRDefault="005319B2" w:rsidP="00930F06">
      <w:pPr>
        <w:autoSpaceDE w:val="0"/>
        <w:autoSpaceDN w:val="0"/>
        <w:adjustRightInd w:val="0"/>
        <w:ind w:firstLine="680"/>
        <w:jc w:val="both"/>
        <w:rPr>
          <w:rFonts w:eastAsia="Calibri"/>
          <w:sz w:val="28"/>
          <w:szCs w:val="28"/>
          <w:lang w:eastAsia="en-US"/>
        </w:rPr>
      </w:pPr>
    </w:p>
    <w:p w14:paraId="18EFE591" w14:textId="77777777" w:rsidR="00DB4B1F"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7.1.09</w:t>
      </w:r>
      <w:r w:rsidR="0022777B">
        <w:rPr>
          <w:rFonts w:eastAsia="Calibri"/>
          <w:b/>
          <w:sz w:val="28"/>
          <w:szCs w:val="28"/>
          <w:lang w:eastAsia="en-US"/>
        </w:rPr>
        <w:t>2</w:t>
      </w:r>
    </w:p>
    <w:p w14:paraId="4646B94D"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По достижению максимального числа – 5 штрафных баллов участник обязан покинуть</w:t>
      </w:r>
      <w:r w:rsidR="009F390D">
        <w:rPr>
          <w:rFonts w:eastAsia="Calibri"/>
          <w:sz w:val="28"/>
          <w:szCs w:val="28"/>
          <w:lang w:eastAsia="en-US"/>
        </w:rPr>
        <w:t xml:space="preserve"> </w:t>
      </w:r>
      <w:r w:rsidRPr="0010214D">
        <w:rPr>
          <w:rFonts w:eastAsia="Calibri"/>
          <w:sz w:val="28"/>
          <w:szCs w:val="28"/>
          <w:lang w:eastAsia="en-US"/>
        </w:rPr>
        <w:t>сектор.</w:t>
      </w:r>
    </w:p>
    <w:p w14:paraId="223F9FB5" w14:textId="77777777" w:rsidR="008B6C86" w:rsidRDefault="008B6C86" w:rsidP="00930F06">
      <w:pPr>
        <w:autoSpaceDE w:val="0"/>
        <w:autoSpaceDN w:val="0"/>
        <w:adjustRightInd w:val="0"/>
        <w:ind w:firstLine="680"/>
        <w:jc w:val="both"/>
        <w:rPr>
          <w:rFonts w:eastAsia="Calibri"/>
          <w:b/>
          <w:sz w:val="28"/>
          <w:szCs w:val="28"/>
          <w:lang w:eastAsia="en-US"/>
        </w:rPr>
      </w:pPr>
    </w:p>
    <w:p w14:paraId="7DDEA955" w14:textId="77777777" w:rsidR="00DB4B1F"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7.1.09</w:t>
      </w:r>
      <w:r w:rsidR="0022777B">
        <w:rPr>
          <w:rFonts w:eastAsia="Calibri"/>
          <w:b/>
          <w:sz w:val="28"/>
          <w:szCs w:val="28"/>
          <w:lang w:eastAsia="en-US"/>
        </w:rPr>
        <w:t>3</w:t>
      </w:r>
    </w:p>
    <w:p w14:paraId="62132620" w14:textId="77777777" w:rsidR="008704E4" w:rsidRPr="0010214D" w:rsidRDefault="008704E4" w:rsidP="00930F06">
      <w:pPr>
        <w:autoSpaceDE w:val="0"/>
        <w:autoSpaceDN w:val="0"/>
        <w:adjustRightInd w:val="0"/>
        <w:ind w:firstLine="680"/>
        <w:jc w:val="both"/>
        <w:rPr>
          <w:rFonts w:eastAsia="Calibri"/>
          <w:sz w:val="28"/>
          <w:szCs w:val="28"/>
          <w:lang w:eastAsia="en-US"/>
        </w:rPr>
      </w:pPr>
      <w:r w:rsidRPr="000A6768">
        <w:rPr>
          <w:rFonts w:eastAsia="Calibri"/>
          <w:sz w:val="28"/>
          <w:szCs w:val="28"/>
          <w:lang w:eastAsia="en-US"/>
        </w:rPr>
        <w:t>Запрещено отмечать 0 очков в оценочной карточке, не войдя в секцию.</w:t>
      </w:r>
    </w:p>
    <w:p w14:paraId="108C0655" w14:textId="77777777" w:rsidR="00DB4B1F"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lastRenderedPageBreak/>
        <w:t>7.1.09</w:t>
      </w:r>
      <w:r w:rsidR="0022777B">
        <w:rPr>
          <w:rFonts w:eastAsia="Calibri"/>
          <w:b/>
          <w:sz w:val="28"/>
          <w:szCs w:val="28"/>
          <w:lang w:eastAsia="en-US"/>
        </w:rPr>
        <w:t>4</w:t>
      </w:r>
    </w:p>
    <w:p w14:paraId="130352F9" w14:textId="3D693A14" w:rsidR="00777A60" w:rsidRDefault="00851757" w:rsidP="00454218">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 xml:space="preserve">Касание земли или препятствия кистью руки, оторванной от руля </w:t>
      </w:r>
      <w:r w:rsidR="008C3D4A">
        <w:rPr>
          <w:rFonts w:eastAsia="Calibri"/>
          <w:sz w:val="28"/>
          <w:szCs w:val="28"/>
          <w:lang w:eastAsia="en-US"/>
        </w:rPr>
        <w:br/>
      </w:r>
      <w:r w:rsidRPr="0010214D">
        <w:rPr>
          <w:rFonts w:eastAsia="Calibri"/>
          <w:sz w:val="28"/>
          <w:szCs w:val="28"/>
          <w:lang w:eastAsia="en-US"/>
        </w:rPr>
        <w:t>(5 штрафных баллов).</w:t>
      </w:r>
    </w:p>
    <w:p w14:paraId="64EAD0C5" w14:textId="77777777" w:rsidR="00DB3C4F" w:rsidRPr="00777A60" w:rsidRDefault="00DB3C4F" w:rsidP="00930F06">
      <w:pPr>
        <w:autoSpaceDE w:val="0"/>
        <w:autoSpaceDN w:val="0"/>
        <w:adjustRightInd w:val="0"/>
        <w:ind w:firstLine="680"/>
        <w:jc w:val="both"/>
        <w:rPr>
          <w:rFonts w:eastAsia="Calibri"/>
          <w:sz w:val="28"/>
          <w:szCs w:val="28"/>
          <w:lang w:eastAsia="en-US"/>
        </w:rPr>
      </w:pPr>
    </w:p>
    <w:p w14:paraId="0192E2C4" w14:textId="6EB6BBB9" w:rsidR="00777A60" w:rsidRPr="008B1CC5" w:rsidRDefault="00DB3C4F" w:rsidP="00930F06">
      <w:pPr>
        <w:autoSpaceDE w:val="0"/>
        <w:autoSpaceDN w:val="0"/>
        <w:adjustRightInd w:val="0"/>
        <w:ind w:firstLine="680"/>
        <w:jc w:val="both"/>
        <w:rPr>
          <w:rFonts w:eastAsia="Calibri"/>
          <w:b/>
          <w:sz w:val="28"/>
          <w:szCs w:val="28"/>
          <w:lang w:eastAsia="en-US"/>
        </w:rPr>
      </w:pPr>
      <w:r>
        <w:rPr>
          <w:rFonts w:eastAsia="Calibri"/>
          <w:b/>
          <w:sz w:val="28"/>
          <w:szCs w:val="28"/>
          <w:lang w:eastAsia="en-US"/>
        </w:rPr>
        <w:t>РАЗДЕЛ</w:t>
      </w:r>
      <w:r w:rsidR="00777A60" w:rsidRPr="008B1CC5">
        <w:rPr>
          <w:rFonts w:eastAsia="Calibri"/>
          <w:b/>
          <w:sz w:val="28"/>
          <w:szCs w:val="28"/>
          <w:lang w:eastAsia="en-US"/>
        </w:rPr>
        <w:t xml:space="preserve"> 3: </w:t>
      </w:r>
      <w:r>
        <w:rPr>
          <w:rFonts w:eastAsia="Calibri"/>
          <w:b/>
          <w:sz w:val="28"/>
          <w:szCs w:val="28"/>
          <w:lang w:eastAsia="en-US"/>
        </w:rPr>
        <w:t>СНЯТИЕ БАЛЛОВ И ДИСКВАЛИФИКАЦИЯ</w:t>
      </w:r>
      <w:r w:rsidR="000A6768" w:rsidRPr="008B1CC5">
        <w:rPr>
          <w:rFonts w:eastAsia="Calibri"/>
          <w:b/>
          <w:sz w:val="28"/>
          <w:szCs w:val="28"/>
          <w:lang w:eastAsia="en-US"/>
        </w:rPr>
        <w:t>.</w:t>
      </w:r>
    </w:p>
    <w:p w14:paraId="7B12378A" w14:textId="77777777" w:rsidR="005319B2" w:rsidRDefault="00777A60" w:rsidP="00930F06">
      <w:pPr>
        <w:autoSpaceDE w:val="0"/>
        <w:autoSpaceDN w:val="0"/>
        <w:adjustRightInd w:val="0"/>
        <w:ind w:firstLine="680"/>
        <w:jc w:val="both"/>
        <w:rPr>
          <w:rFonts w:eastAsia="Calibri"/>
          <w:sz w:val="28"/>
          <w:szCs w:val="28"/>
          <w:lang w:eastAsia="en-US"/>
        </w:rPr>
      </w:pPr>
      <w:r w:rsidRPr="008B1CC5">
        <w:rPr>
          <w:rFonts w:eastAsia="Calibri"/>
          <w:sz w:val="28"/>
          <w:szCs w:val="28"/>
          <w:lang w:eastAsia="en-US"/>
        </w:rPr>
        <w:t>Следующие ситуации могут привести к снятию очков или дисквалификации. Только технический делегат или главный судья по согласованию с судейской коллегией может проводить такие вычеты и дисквалификации.</w:t>
      </w:r>
    </w:p>
    <w:p w14:paraId="04E9AE23" w14:textId="77777777" w:rsidR="00777A60" w:rsidRPr="00395245" w:rsidRDefault="00777A60" w:rsidP="00930F06">
      <w:pPr>
        <w:autoSpaceDE w:val="0"/>
        <w:autoSpaceDN w:val="0"/>
        <w:adjustRightInd w:val="0"/>
        <w:ind w:firstLine="680"/>
        <w:jc w:val="both"/>
        <w:rPr>
          <w:rFonts w:eastAsia="Calibri"/>
          <w:sz w:val="28"/>
          <w:szCs w:val="28"/>
          <w:lang w:eastAsia="en-US"/>
        </w:rPr>
      </w:pPr>
    </w:p>
    <w:p w14:paraId="13CA1D41"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7.1.09</w:t>
      </w:r>
      <w:r w:rsidR="0022777B" w:rsidRPr="00395245">
        <w:rPr>
          <w:rFonts w:eastAsia="Calibri"/>
          <w:b/>
          <w:sz w:val="28"/>
          <w:szCs w:val="28"/>
          <w:lang w:eastAsia="en-US"/>
        </w:rPr>
        <w:t>5</w:t>
      </w:r>
    </w:p>
    <w:p w14:paraId="4BD1045B" w14:textId="77777777" w:rsidR="00777A60" w:rsidRDefault="008B1CC5" w:rsidP="00930F06">
      <w:pPr>
        <w:autoSpaceDE w:val="0"/>
        <w:autoSpaceDN w:val="0"/>
        <w:adjustRightInd w:val="0"/>
        <w:ind w:firstLine="680"/>
        <w:jc w:val="both"/>
        <w:rPr>
          <w:rFonts w:eastAsia="Calibri"/>
          <w:bCs/>
          <w:sz w:val="28"/>
          <w:szCs w:val="28"/>
          <w:lang w:eastAsia="en-US"/>
        </w:rPr>
      </w:pPr>
      <w:r w:rsidRPr="008B1CC5">
        <w:rPr>
          <w:rFonts w:eastAsia="Calibri"/>
          <w:bCs/>
          <w:sz w:val="28"/>
          <w:szCs w:val="28"/>
          <w:lang w:eastAsia="en-US"/>
        </w:rPr>
        <w:t>Каждая минута за опоздание на старт в случае старта с интервалом в минуту – минус 10 баллов.</w:t>
      </w:r>
    </w:p>
    <w:p w14:paraId="2CA0E450" w14:textId="77777777" w:rsidR="008B1CC5" w:rsidRDefault="008B1CC5" w:rsidP="00930F06">
      <w:pPr>
        <w:autoSpaceDE w:val="0"/>
        <w:autoSpaceDN w:val="0"/>
        <w:adjustRightInd w:val="0"/>
        <w:ind w:firstLine="680"/>
        <w:jc w:val="both"/>
        <w:rPr>
          <w:rFonts w:eastAsia="Calibri"/>
          <w:b/>
          <w:sz w:val="28"/>
          <w:szCs w:val="28"/>
          <w:lang w:eastAsia="en-US"/>
        </w:rPr>
      </w:pPr>
    </w:p>
    <w:p w14:paraId="33638EF4"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Сторонняя помощь</w:t>
      </w:r>
    </w:p>
    <w:p w14:paraId="0D7001D5" w14:textId="77777777" w:rsidR="005319B2" w:rsidRPr="00395245" w:rsidRDefault="005319B2" w:rsidP="00930F06">
      <w:pPr>
        <w:autoSpaceDE w:val="0"/>
        <w:autoSpaceDN w:val="0"/>
        <w:adjustRightInd w:val="0"/>
        <w:ind w:firstLine="680"/>
        <w:jc w:val="both"/>
        <w:rPr>
          <w:rFonts w:eastAsia="Calibri"/>
          <w:sz w:val="28"/>
          <w:szCs w:val="28"/>
          <w:lang w:eastAsia="en-US"/>
        </w:rPr>
      </w:pPr>
    </w:p>
    <w:p w14:paraId="1D02FE08"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7.1.09</w:t>
      </w:r>
      <w:r w:rsidR="0076767D" w:rsidRPr="00395245">
        <w:rPr>
          <w:rFonts w:eastAsia="Calibri"/>
          <w:b/>
          <w:sz w:val="28"/>
          <w:szCs w:val="28"/>
          <w:lang w:eastAsia="en-US"/>
        </w:rPr>
        <w:t>6</w:t>
      </w:r>
    </w:p>
    <w:p w14:paraId="16D82E7C"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 xml:space="preserve">Родственники, </w:t>
      </w:r>
      <w:r w:rsidRPr="008B1CC5">
        <w:rPr>
          <w:rFonts w:eastAsia="Calibri"/>
          <w:sz w:val="28"/>
          <w:szCs w:val="28"/>
          <w:lang w:eastAsia="en-US"/>
        </w:rPr>
        <w:t>болельщики</w:t>
      </w:r>
      <w:r w:rsidR="00777A60" w:rsidRPr="008B1CC5">
        <w:rPr>
          <w:rFonts w:eastAsia="Calibri"/>
          <w:sz w:val="28"/>
          <w:szCs w:val="28"/>
          <w:lang w:eastAsia="en-US"/>
        </w:rPr>
        <w:t>, наставники</w:t>
      </w:r>
      <w:r w:rsidRPr="008B1CC5">
        <w:rPr>
          <w:rFonts w:eastAsia="Calibri"/>
          <w:sz w:val="28"/>
          <w:szCs w:val="28"/>
          <w:lang w:eastAsia="en-US"/>
        </w:rPr>
        <w:t xml:space="preserve"> или сопровождающие</w:t>
      </w:r>
      <w:r w:rsidRPr="00395245">
        <w:rPr>
          <w:rFonts w:eastAsia="Calibri"/>
          <w:sz w:val="28"/>
          <w:szCs w:val="28"/>
          <w:lang w:eastAsia="en-US"/>
        </w:rPr>
        <w:t xml:space="preserve"> лица ни в коем случае не должны</w:t>
      </w:r>
      <w:r w:rsidR="009F390D" w:rsidRPr="00395245">
        <w:rPr>
          <w:rFonts w:eastAsia="Calibri"/>
          <w:sz w:val="28"/>
          <w:szCs w:val="28"/>
          <w:lang w:eastAsia="en-US"/>
        </w:rPr>
        <w:t xml:space="preserve"> </w:t>
      </w:r>
      <w:r w:rsidRPr="00395245">
        <w:rPr>
          <w:rFonts w:eastAsia="Calibri"/>
          <w:sz w:val="28"/>
          <w:szCs w:val="28"/>
          <w:lang w:eastAsia="en-US"/>
        </w:rPr>
        <w:t>оказывать влияние на ход соревнований.</w:t>
      </w:r>
    </w:p>
    <w:p w14:paraId="7E7BF9A6"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Следующие действия со стороны сопровождающих лиц или болельщиков, направленные на</w:t>
      </w:r>
      <w:r w:rsidR="009F390D" w:rsidRPr="00395245">
        <w:rPr>
          <w:rFonts w:eastAsia="Calibri"/>
          <w:sz w:val="28"/>
          <w:szCs w:val="28"/>
          <w:lang w:eastAsia="en-US"/>
        </w:rPr>
        <w:t xml:space="preserve"> </w:t>
      </w:r>
      <w:r w:rsidRPr="00395245">
        <w:rPr>
          <w:rFonts w:eastAsia="Calibri"/>
          <w:sz w:val="28"/>
          <w:szCs w:val="28"/>
          <w:lang w:eastAsia="en-US"/>
        </w:rPr>
        <w:t>помощь спортсмену, запрещены. Спортсмен, в чей адрес они были направлены,</w:t>
      </w:r>
      <w:r w:rsidR="009F390D" w:rsidRPr="00395245">
        <w:rPr>
          <w:rFonts w:eastAsia="Calibri"/>
          <w:sz w:val="28"/>
          <w:szCs w:val="28"/>
          <w:lang w:eastAsia="en-US"/>
        </w:rPr>
        <w:t xml:space="preserve"> </w:t>
      </w:r>
      <w:r w:rsidRPr="008B1CC5">
        <w:rPr>
          <w:rFonts w:eastAsia="Calibri"/>
          <w:sz w:val="28"/>
          <w:szCs w:val="28"/>
          <w:lang w:eastAsia="en-US"/>
        </w:rPr>
        <w:t>наказывается</w:t>
      </w:r>
      <w:r w:rsidR="008B1CC5" w:rsidRPr="008B1CC5">
        <w:rPr>
          <w:rFonts w:eastAsia="Calibri"/>
          <w:sz w:val="28"/>
          <w:szCs w:val="28"/>
          <w:lang w:eastAsia="en-US"/>
        </w:rPr>
        <w:t>:</w:t>
      </w:r>
      <w:r w:rsidRPr="008B1CC5">
        <w:rPr>
          <w:rFonts w:eastAsia="Calibri"/>
          <w:sz w:val="28"/>
          <w:szCs w:val="28"/>
          <w:lang w:eastAsia="en-US"/>
        </w:rPr>
        <w:t xml:space="preserve"> </w:t>
      </w:r>
      <w:r w:rsidR="00777A60" w:rsidRPr="008B1CC5">
        <w:rPr>
          <w:rFonts w:eastAsia="Calibri"/>
          <w:sz w:val="28"/>
          <w:szCs w:val="28"/>
          <w:lang w:eastAsia="en-US"/>
        </w:rPr>
        <w:t>минус</w:t>
      </w:r>
      <w:r w:rsidR="008B1CC5" w:rsidRPr="008B1CC5">
        <w:rPr>
          <w:rFonts w:eastAsia="Calibri"/>
          <w:sz w:val="28"/>
          <w:szCs w:val="28"/>
          <w:lang w:eastAsia="en-US"/>
        </w:rPr>
        <w:t xml:space="preserve"> </w:t>
      </w:r>
      <w:r w:rsidRPr="008B1CC5">
        <w:rPr>
          <w:rFonts w:eastAsia="Calibri"/>
          <w:sz w:val="28"/>
          <w:szCs w:val="28"/>
          <w:lang w:eastAsia="en-US"/>
        </w:rPr>
        <w:t>10</w:t>
      </w:r>
      <w:r w:rsidR="00777A60" w:rsidRPr="008B1CC5">
        <w:rPr>
          <w:rFonts w:eastAsia="Calibri"/>
          <w:sz w:val="28"/>
          <w:szCs w:val="28"/>
          <w:lang w:eastAsia="en-US"/>
        </w:rPr>
        <w:t xml:space="preserve">0 </w:t>
      </w:r>
      <w:r w:rsidR="008B1CC5" w:rsidRPr="008B1CC5">
        <w:rPr>
          <w:rFonts w:eastAsia="Calibri"/>
          <w:sz w:val="28"/>
          <w:szCs w:val="28"/>
          <w:lang w:eastAsia="en-US"/>
        </w:rPr>
        <w:t>баллов</w:t>
      </w:r>
      <w:r w:rsidRPr="008B1CC5">
        <w:rPr>
          <w:rFonts w:eastAsia="Calibri"/>
          <w:sz w:val="28"/>
          <w:szCs w:val="28"/>
          <w:lang w:eastAsia="en-US"/>
        </w:rPr>
        <w:t>:</w:t>
      </w:r>
    </w:p>
    <w:p w14:paraId="752554C1" w14:textId="3C95851E"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А: Занятие очереди за с</w:t>
      </w:r>
      <w:r w:rsidR="004F5496">
        <w:rPr>
          <w:rFonts w:eastAsia="Calibri"/>
          <w:sz w:val="28"/>
          <w:szCs w:val="28"/>
          <w:lang w:eastAsia="en-US"/>
        </w:rPr>
        <w:t>портсмена перед входом в сектор.</w:t>
      </w:r>
    </w:p>
    <w:p w14:paraId="34316F45" w14:textId="322DF411" w:rsidR="00851757" w:rsidRPr="00395245" w:rsidRDefault="00851757" w:rsidP="00930F06">
      <w:pPr>
        <w:autoSpaceDE w:val="0"/>
        <w:autoSpaceDN w:val="0"/>
        <w:adjustRightInd w:val="0"/>
        <w:ind w:firstLine="680"/>
        <w:jc w:val="both"/>
        <w:rPr>
          <w:rFonts w:eastAsia="Calibri"/>
          <w:sz w:val="28"/>
          <w:szCs w:val="28"/>
          <w:lang w:eastAsia="en-US"/>
        </w:rPr>
      </w:pPr>
      <w:proofErr w:type="gramStart"/>
      <w:r w:rsidRPr="00395245">
        <w:rPr>
          <w:rFonts w:eastAsia="Calibri"/>
          <w:sz w:val="28"/>
          <w:szCs w:val="28"/>
          <w:lang w:eastAsia="en-US"/>
        </w:rPr>
        <w:t>Б</w:t>
      </w:r>
      <w:proofErr w:type="gramEnd"/>
      <w:r w:rsidRPr="00395245">
        <w:rPr>
          <w:rFonts w:eastAsia="Calibri"/>
          <w:sz w:val="28"/>
          <w:szCs w:val="28"/>
          <w:lang w:eastAsia="en-US"/>
        </w:rPr>
        <w:t xml:space="preserve">: Критика </w:t>
      </w:r>
      <w:r w:rsidR="008F59AD" w:rsidRPr="00395245">
        <w:rPr>
          <w:rFonts w:eastAsia="Calibri"/>
          <w:sz w:val="28"/>
          <w:szCs w:val="28"/>
          <w:lang w:eastAsia="en-US"/>
        </w:rPr>
        <w:t>судьи</w:t>
      </w:r>
      <w:r w:rsidR="004F5496">
        <w:rPr>
          <w:rFonts w:eastAsia="Calibri"/>
          <w:sz w:val="28"/>
          <w:szCs w:val="28"/>
          <w:lang w:eastAsia="en-US"/>
        </w:rPr>
        <w:t>.</w:t>
      </w:r>
    </w:p>
    <w:p w14:paraId="678666FB" w14:textId="06441960" w:rsidR="00851757" w:rsidRPr="00395245" w:rsidRDefault="00851757" w:rsidP="00930F06">
      <w:pPr>
        <w:autoSpaceDE w:val="0"/>
        <w:autoSpaceDN w:val="0"/>
        <w:adjustRightInd w:val="0"/>
        <w:ind w:firstLine="680"/>
        <w:jc w:val="both"/>
        <w:rPr>
          <w:rFonts w:eastAsia="Calibri"/>
          <w:sz w:val="28"/>
          <w:szCs w:val="28"/>
          <w:lang w:eastAsia="en-US"/>
        </w:rPr>
      </w:pPr>
      <w:proofErr w:type="gramStart"/>
      <w:r w:rsidRPr="00395245">
        <w:rPr>
          <w:rFonts w:eastAsia="Calibri"/>
          <w:sz w:val="28"/>
          <w:szCs w:val="28"/>
          <w:lang w:eastAsia="en-US"/>
        </w:rPr>
        <w:t>В</w:t>
      </w:r>
      <w:proofErr w:type="gramEnd"/>
      <w:r w:rsidRPr="00395245">
        <w:rPr>
          <w:rFonts w:eastAsia="Calibri"/>
          <w:sz w:val="28"/>
          <w:szCs w:val="28"/>
          <w:lang w:eastAsia="en-US"/>
        </w:rPr>
        <w:t>: Вход в секцию (разрешается страховать спортсмена без влияния на его</w:t>
      </w:r>
      <w:r w:rsidR="009F390D" w:rsidRPr="00395245">
        <w:rPr>
          <w:rFonts w:eastAsia="Calibri"/>
          <w:sz w:val="28"/>
          <w:szCs w:val="28"/>
          <w:lang w:eastAsia="en-US"/>
        </w:rPr>
        <w:t xml:space="preserve"> </w:t>
      </w:r>
      <w:r w:rsidR="004F5496">
        <w:rPr>
          <w:rFonts w:eastAsia="Calibri"/>
          <w:sz w:val="28"/>
          <w:szCs w:val="28"/>
          <w:lang w:eastAsia="en-US"/>
        </w:rPr>
        <w:t>выступление).</w:t>
      </w:r>
    </w:p>
    <w:p w14:paraId="2A299EE0"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Г: Подсказки спортсмену (позиции), находящемуся в секции.</w:t>
      </w:r>
    </w:p>
    <w:p w14:paraId="19C0BC3D" w14:textId="77777777" w:rsidR="005319B2" w:rsidRPr="00395245" w:rsidRDefault="005319B2" w:rsidP="00930F06">
      <w:pPr>
        <w:autoSpaceDE w:val="0"/>
        <w:autoSpaceDN w:val="0"/>
        <w:adjustRightInd w:val="0"/>
        <w:ind w:firstLine="680"/>
        <w:jc w:val="both"/>
        <w:rPr>
          <w:rFonts w:eastAsia="Calibri"/>
          <w:sz w:val="28"/>
          <w:szCs w:val="28"/>
          <w:lang w:eastAsia="en-US"/>
        </w:rPr>
      </w:pPr>
    </w:p>
    <w:p w14:paraId="120220DE"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7.1.09</w:t>
      </w:r>
      <w:r w:rsidR="0076767D" w:rsidRPr="00395245">
        <w:rPr>
          <w:rFonts w:eastAsia="Calibri"/>
          <w:b/>
          <w:sz w:val="28"/>
          <w:szCs w:val="28"/>
          <w:lang w:eastAsia="en-US"/>
        </w:rPr>
        <w:t>7</w:t>
      </w:r>
    </w:p>
    <w:p w14:paraId="76B39AAB" w14:textId="77777777" w:rsidR="00851757" w:rsidRPr="008B1CC5" w:rsidRDefault="00851757" w:rsidP="00930F06">
      <w:pPr>
        <w:autoSpaceDE w:val="0"/>
        <w:autoSpaceDN w:val="0"/>
        <w:adjustRightInd w:val="0"/>
        <w:ind w:firstLine="680"/>
        <w:jc w:val="both"/>
        <w:rPr>
          <w:rFonts w:eastAsia="Calibri"/>
          <w:sz w:val="28"/>
          <w:szCs w:val="28"/>
          <w:lang w:eastAsia="en-US"/>
        </w:rPr>
      </w:pPr>
      <w:r w:rsidRPr="008B1CC5">
        <w:rPr>
          <w:rFonts w:eastAsia="Calibri"/>
          <w:sz w:val="28"/>
          <w:szCs w:val="28"/>
          <w:lang w:eastAsia="en-US"/>
        </w:rPr>
        <w:t>Потеря карточки участника или пропуск сектора (</w:t>
      </w:r>
      <w:r w:rsidR="007A44EF" w:rsidRPr="008B1CC5">
        <w:rPr>
          <w:rFonts w:eastAsia="Calibri"/>
          <w:sz w:val="28"/>
          <w:szCs w:val="28"/>
          <w:lang w:eastAsia="en-US"/>
        </w:rPr>
        <w:t xml:space="preserve">минус 50 </w:t>
      </w:r>
      <w:r w:rsidRPr="008B1CC5">
        <w:rPr>
          <w:rFonts w:eastAsia="Calibri"/>
          <w:sz w:val="28"/>
          <w:szCs w:val="28"/>
          <w:lang w:eastAsia="en-US"/>
        </w:rPr>
        <w:t>баллов).</w:t>
      </w:r>
    </w:p>
    <w:p w14:paraId="634190E6" w14:textId="77777777" w:rsidR="005319B2" w:rsidRPr="008B1CC5" w:rsidRDefault="005319B2" w:rsidP="00930F06">
      <w:pPr>
        <w:autoSpaceDE w:val="0"/>
        <w:autoSpaceDN w:val="0"/>
        <w:adjustRightInd w:val="0"/>
        <w:ind w:firstLine="680"/>
        <w:jc w:val="both"/>
        <w:rPr>
          <w:rFonts w:eastAsia="Calibri"/>
          <w:sz w:val="28"/>
          <w:szCs w:val="28"/>
          <w:lang w:eastAsia="en-US"/>
        </w:rPr>
      </w:pPr>
    </w:p>
    <w:p w14:paraId="6560AE48" w14:textId="77777777" w:rsidR="00DB4B1F" w:rsidRPr="008B1CC5" w:rsidRDefault="00851757" w:rsidP="00930F06">
      <w:pPr>
        <w:autoSpaceDE w:val="0"/>
        <w:autoSpaceDN w:val="0"/>
        <w:adjustRightInd w:val="0"/>
        <w:ind w:firstLine="680"/>
        <w:jc w:val="both"/>
        <w:rPr>
          <w:rFonts w:eastAsia="Calibri"/>
          <w:sz w:val="28"/>
          <w:szCs w:val="28"/>
          <w:lang w:eastAsia="en-US"/>
        </w:rPr>
      </w:pPr>
      <w:r w:rsidRPr="008B1CC5">
        <w:rPr>
          <w:rFonts w:eastAsia="Calibri"/>
          <w:b/>
          <w:sz w:val="28"/>
          <w:szCs w:val="28"/>
          <w:lang w:eastAsia="en-US"/>
        </w:rPr>
        <w:t>7.1.09</w:t>
      </w:r>
      <w:r w:rsidR="0076767D" w:rsidRPr="008B1CC5">
        <w:rPr>
          <w:rFonts w:eastAsia="Calibri"/>
          <w:b/>
          <w:sz w:val="28"/>
          <w:szCs w:val="28"/>
          <w:lang w:eastAsia="en-US"/>
        </w:rPr>
        <w:t>8</w:t>
      </w:r>
    </w:p>
    <w:p w14:paraId="490ADB1E"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8B1CC5">
        <w:rPr>
          <w:rFonts w:eastAsia="Calibri"/>
          <w:sz w:val="28"/>
          <w:szCs w:val="28"/>
          <w:lang w:eastAsia="en-US"/>
        </w:rPr>
        <w:t>Неспортивное поведение (</w:t>
      </w:r>
      <w:r w:rsidR="007A44EF" w:rsidRPr="008B1CC5">
        <w:rPr>
          <w:rFonts w:eastAsia="Calibri"/>
          <w:sz w:val="28"/>
          <w:szCs w:val="28"/>
          <w:lang w:eastAsia="en-US"/>
        </w:rPr>
        <w:t xml:space="preserve">минус </w:t>
      </w:r>
      <w:r w:rsidRPr="008B1CC5">
        <w:rPr>
          <w:rFonts w:eastAsia="Calibri"/>
          <w:sz w:val="28"/>
          <w:szCs w:val="28"/>
          <w:lang w:eastAsia="en-US"/>
        </w:rPr>
        <w:t>10</w:t>
      </w:r>
      <w:r w:rsidR="007A44EF" w:rsidRPr="008B1CC5">
        <w:rPr>
          <w:rFonts w:eastAsia="Calibri"/>
          <w:sz w:val="28"/>
          <w:szCs w:val="28"/>
          <w:lang w:eastAsia="en-US"/>
        </w:rPr>
        <w:t>0</w:t>
      </w:r>
      <w:r w:rsidRPr="008B1CC5">
        <w:rPr>
          <w:rFonts w:eastAsia="Calibri"/>
          <w:sz w:val="28"/>
          <w:szCs w:val="28"/>
          <w:lang w:eastAsia="en-US"/>
        </w:rPr>
        <w:t xml:space="preserve"> баллов</w:t>
      </w:r>
      <w:r w:rsidRPr="00395245">
        <w:rPr>
          <w:rFonts w:eastAsia="Calibri"/>
          <w:sz w:val="28"/>
          <w:szCs w:val="28"/>
          <w:lang w:eastAsia="en-US"/>
        </w:rPr>
        <w:t>).</w:t>
      </w:r>
    </w:p>
    <w:p w14:paraId="4084FB5E" w14:textId="77777777" w:rsidR="005319B2" w:rsidRPr="00395245" w:rsidRDefault="005319B2" w:rsidP="00930F06">
      <w:pPr>
        <w:autoSpaceDE w:val="0"/>
        <w:autoSpaceDN w:val="0"/>
        <w:adjustRightInd w:val="0"/>
        <w:ind w:firstLine="680"/>
        <w:jc w:val="both"/>
        <w:rPr>
          <w:rFonts w:eastAsia="Calibri"/>
          <w:sz w:val="28"/>
          <w:szCs w:val="28"/>
          <w:lang w:eastAsia="en-US"/>
        </w:rPr>
      </w:pPr>
    </w:p>
    <w:p w14:paraId="48AC2D73"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w:t>
      </w:r>
      <w:r w:rsidR="0076767D" w:rsidRPr="00395245">
        <w:rPr>
          <w:rFonts w:eastAsia="Calibri"/>
          <w:b/>
          <w:sz w:val="28"/>
          <w:szCs w:val="28"/>
          <w:lang w:eastAsia="en-US"/>
        </w:rPr>
        <w:t>099</w:t>
      </w:r>
    </w:p>
    <w:p w14:paraId="105868A0"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Пропуск более трех секций в течение всей гонки (дисквалификация).</w:t>
      </w:r>
    </w:p>
    <w:p w14:paraId="2AB27F6B" w14:textId="77777777" w:rsidR="005319B2" w:rsidRPr="00395245" w:rsidRDefault="005319B2" w:rsidP="00930F06">
      <w:pPr>
        <w:autoSpaceDE w:val="0"/>
        <w:autoSpaceDN w:val="0"/>
        <w:adjustRightInd w:val="0"/>
        <w:ind w:firstLine="680"/>
        <w:jc w:val="both"/>
        <w:rPr>
          <w:rFonts w:eastAsia="Calibri"/>
          <w:sz w:val="28"/>
          <w:szCs w:val="28"/>
          <w:lang w:eastAsia="en-US"/>
        </w:rPr>
      </w:pPr>
    </w:p>
    <w:p w14:paraId="1CCEF5AE"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7.1.10</w:t>
      </w:r>
      <w:r w:rsidR="0076767D" w:rsidRPr="00395245">
        <w:rPr>
          <w:rFonts w:eastAsia="Calibri"/>
          <w:b/>
          <w:sz w:val="28"/>
          <w:szCs w:val="28"/>
          <w:lang w:eastAsia="en-US"/>
        </w:rPr>
        <w:t>0</w:t>
      </w:r>
    </w:p>
    <w:p w14:paraId="4AB3C477"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Уход с территории проведения соревнований или срезание дорожек между секторами</w:t>
      </w:r>
      <w:r w:rsidR="007A44EF">
        <w:rPr>
          <w:rFonts w:eastAsia="Calibri"/>
          <w:sz w:val="28"/>
          <w:szCs w:val="28"/>
          <w:lang w:eastAsia="en-US"/>
        </w:rPr>
        <w:t xml:space="preserve"> </w:t>
      </w:r>
      <w:r w:rsidRPr="00395245">
        <w:rPr>
          <w:rFonts w:eastAsia="Calibri"/>
          <w:sz w:val="28"/>
          <w:szCs w:val="28"/>
          <w:lang w:eastAsia="en-US"/>
        </w:rPr>
        <w:t>(дисквалификация).</w:t>
      </w:r>
    </w:p>
    <w:p w14:paraId="6D84E22B" w14:textId="77777777" w:rsidR="005319B2" w:rsidRPr="00395245" w:rsidRDefault="005319B2" w:rsidP="00930F06">
      <w:pPr>
        <w:autoSpaceDE w:val="0"/>
        <w:autoSpaceDN w:val="0"/>
        <w:adjustRightInd w:val="0"/>
        <w:ind w:firstLine="680"/>
        <w:jc w:val="both"/>
        <w:rPr>
          <w:rFonts w:eastAsia="Calibri"/>
          <w:sz w:val="28"/>
          <w:szCs w:val="28"/>
          <w:lang w:eastAsia="en-US"/>
        </w:rPr>
      </w:pPr>
    </w:p>
    <w:p w14:paraId="1DE57CC4"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lastRenderedPageBreak/>
        <w:t>7.1.10</w:t>
      </w:r>
      <w:r w:rsidR="0076767D" w:rsidRPr="00395245">
        <w:rPr>
          <w:rFonts w:eastAsia="Calibri"/>
          <w:b/>
          <w:sz w:val="28"/>
          <w:szCs w:val="28"/>
          <w:lang w:eastAsia="en-US"/>
        </w:rPr>
        <w:t>1</w:t>
      </w:r>
    </w:p>
    <w:p w14:paraId="07F02979"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Прекращение участия в соревнованиях (дисквалификация).</w:t>
      </w:r>
    </w:p>
    <w:p w14:paraId="2373B843" w14:textId="77777777" w:rsidR="005319B2" w:rsidRPr="00395245" w:rsidRDefault="005319B2" w:rsidP="00930F06">
      <w:pPr>
        <w:autoSpaceDE w:val="0"/>
        <w:autoSpaceDN w:val="0"/>
        <w:adjustRightInd w:val="0"/>
        <w:ind w:firstLine="680"/>
        <w:jc w:val="both"/>
        <w:rPr>
          <w:rFonts w:eastAsia="Calibri"/>
          <w:sz w:val="28"/>
          <w:szCs w:val="28"/>
          <w:lang w:eastAsia="en-US"/>
        </w:rPr>
      </w:pPr>
    </w:p>
    <w:p w14:paraId="2970A9C0"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7.1.10</w:t>
      </w:r>
      <w:r w:rsidR="0076767D" w:rsidRPr="00395245">
        <w:rPr>
          <w:rFonts w:eastAsia="Calibri"/>
          <w:b/>
          <w:sz w:val="28"/>
          <w:szCs w:val="28"/>
          <w:lang w:eastAsia="en-US"/>
        </w:rPr>
        <w:t>2</w:t>
      </w:r>
    </w:p>
    <w:p w14:paraId="622CE232"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Изменение конфигурации секции (дисквалификация).</w:t>
      </w:r>
    </w:p>
    <w:p w14:paraId="6EEE81E3" w14:textId="77777777" w:rsidR="005319B2" w:rsidRPr="00395245" w:rsidRDefault="005319B2" w:rsidP="00930F06">
      <w:pPr>
        <w:autoSpaceDE w:val="0"/>
        <w:autoSpaceDN w:val="0"/>
        <w:adjustRightInd w:val="0"/>
        <w:ind w:firstLine="680"/>
        <w:jc w:val="both"/>
        <w:rPr>
          <w:rFonts w:eastAsia="Calibri"/>
          <w:sz w:val="28"/>
          <w:szCs w:val="28"/>
          <w:lang w:eastAsia="en-US"/>
        </w:rPr>
      </w:pPr>
    </w:p>
    <w:p w14:paraId="4EF9C69E"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7.1.10</w:t>
      </w:r>
      <w:r w:rsidR="0076767D" w:rsidRPr="00395245">
        <w:rPr>
          <w:rFonts w:eastAsia="Calibri"/>
          <w:b/>
          <w:sz w:val="28"/>
          <w:szCs w:val="28"/>
          <w:lang w:eastAsia="en-US"/>
        </w:rPr>
        <w:t>3</w:t>
      </w:r>
    </w:p>
    <w:p w14:paraId="5F457DA1"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Продолжение соревнований травмированным спортсменом без разрешения врача</w:t>
      </w:r>
      <w:r w:rsidR="007A44EF">
        <w:rPr>
          <w:rFonts w:eastAsia="Calibri"/>
          <w:sz w:val="28"/>
          <w:szCs w:val="28"/>
          <w:lang w:eastAsia="en-US"/>
        </w:rPr>
        <w:t xml:space="preserve"> </w:t>
      </w:r>
      <w:r w:rsidRPr="00395245">
        <w:rPr>
          <w:rFonts w:eastAsia="Calibri"/>
          <w:sz w:val="28"/>
          <w:szCs w:val="28"/>
          <w:lang w:eastAsia="en-US"/>
        </w:rPr>
        <w:t>(дисквалификация).</w:t>
      </w:r>
    </w:p>
    <w:p w14:paraId="07F1685A" w14:textId="77777777" w:rsidR="008B1CC5" w:rsidRDefault="008B1CC5" w:rsidP="00930F06">
      <w:pPr>
        <w:autoSpaceDE w:val="0"/>
        <w:autoSpaceDN w:val="0"/>
        <w:adjustRightInd w:val="0"/>
        <w:ind w:firstLine="680"/>
        <w:jc w:val="both"/>
        <w:rPr>
          <w:rFonts w:eastAsia="Calibri"/>
          <w:b/>
          <w:sz w:val="28"/>
          <w:szCs w:val="28"/>
          <w:lang w:eastAsia="en-US"/>
        </w:rPr>
      </w:pPr>
    </w:p>
    <w:p w14:paraId="533CF686" w14:textId="77777777" w:rsidR="004E49C1"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7.1.10</w:t>
      </w:r>
      <w:r w:rsidR="0076767D">
        <w:rPr>
          <w:rFonts w:eastAsia="Calibri"/>
          <w:b/>
          <w:sz w:val="28"/>
          <w:szCs w:val="28"/>
          <w:lang w:eastAsia="en-US"/>
        </w:rPr>
        <w:t>5</w:t>
      </w:r>
    </w:p>
    <w:p w14:paraId="64CA4480" w14:textId="77777777" w:rsidR="007A44EF" w:rsidRPr="009F0540" w:rsidRDefault="007A44EF" w:rsidP="007A44EF">
      <w:pPr>
        <w:autoSpaceDE w:val="0"/>
        <w:autoSpaceDN w:val="0"/>
        <w:adjustRightInd w:val="0"/>
        <w:ind w:firstLine="680"/>
        <w:jc w:val="both"/>
        <w:rPr>
          <w:rFonts w:eastAsia="Calibri"/>
          <w:bCs/>
          <w:sz w:val="28"/>
          <w:szCs w:val="28"/>
          <w:lang w:eastAsia="en-US"/>
        </w:rPr>
      </w:pPr>
      <w:r w:rsidRPr="00A2708A">
        <w:rPr>
          <w:rFonts w:eastAsia="Calibri"/>
          <w:bCs/>
          <w:color w:val="000000"/>
          <w:sz w:val="28"/>
          <w:szCs w:val="28"/>
          <w:lang w:eastAsia="en-US"/>
        </w:rPr>
        <w:t xml:space="preserve">Любой </w:t>
      </w:r>
      <w:r w:rsidR="00602A59" w:rsidRPr="00A2708A">
        <w:rPr>
          <w:rFonts w:eastAsia="Calibri"/>
          <w:color w:val="000000"/>
          <w:sz w:val="28"/>
          <w:szCs w:val="28"/>
          <w:lang w:eastAsia="en-US"/>
        </w:rPr>
        <w:t>спортсмен</w:t>
      </w:r>
      <w:r w:rsidRPr="00A2708A">
        <w:rPr>
          <w:rFonts w:eastAsia="Calibri"/>
          <w:bCs/>
          <w:color w:val="000000"/>
          <w:sz w:val="28"/>
          <w:szCs w:val="28"/>
          <w:lang w:eastAsia="en-US"/>
        </w:rPr>
        <w:t>, превысивший установленную продолжительность соревнования, наказывается вычетом</w:t>
      </w:r>
      <w:r w:rsidRPr="008B1CC5">
        <w:rPr>
          <w:rFonts w:eastAsia="Calibri"/>
          <w:bCs/>
          <w:sz w:val="28"/>
          <w:szCs w:val="28"/>
          <w:lang w:eastAsia="en-US"/>
        </w:rPr>
        <w:t xml:space="preserve"> 10 очков за каждые 2 минуты или их часть в неиспользованном времени.</w:t>
      </w:r>
    </w:p>
    <w:p w14:paraId="3EB2C9D4" w14:textId="77777777" w:rsidR="007A44EF" w:rsidRPr="0010214D" w:rsidRDefault="007A44EF" w:rsidP="007A44EF">
      <w:pPr>
        <w:autoSpaceDE w:val="0"/>
        <w:autoSpaceDN w:val="0"/>
        <w:adjustRightInd w:val="0"/>
        <w:jc w:val="both"/>
        <w:rPr>
          <w:rFonts w:eastAsia="Calibri"/>
          <w:sz w:val="28"/>
          <w:szCs w:val="28"/>
          <w:lang w:eastAsia="en-US"/>
        </w:rPr>
      </w:pPr>
    </w:p>
    <w:p w14:paraId="6BF58FFF" w14:textId="77777777" w:rsidR="004E49C1"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7.1.10</w:t>
      </w:r>
      <w:r w:rsidR="0076767D">
        <w:rPr>
          <w:rFonts w:eastAsia="Calibri"/>
          <w:b/>
          <w:sz w:val="28"/>
          <w:szCs w:val="28"/>
          <w:lang w:eastAsia="en-US"/>
        </w:rPr>
        <w:t>6</w:t>
      </w:r>
    </w:p>
    <w:p w14:paraId="46A21C80" w14:textId="77777777" w:rsidR="005319B2" w:rsidRPr="007A44EF" w:rsidRDefault="00851757" w:rsidP="00930F06">
      <w:pPr>
        <w:autoSpaceDE w:val="0"/>
        <w:autoSpaceDN w:val="0"/>
        <w:adjustRightInd w:val="0"/>
        <w:ind w:firstLine="680"/>
        <w:jc w:val="both"/>
        <w:rPr>
          <w:rFonts w:eastAsia="Calibri"/>
          <w:sz w:val="28"/>
          <w:szCs w:val="28"/>
          <w:lang w:eastAsia="en-US"/>
        </w:rPr>
      </w:pPr>
      <w:r w:rsidRPr="007A44EF">
        <w:rPr>
          <w:rFonts w:eastAsia="Calibri"/>
          <w:sz w:val="28"/>
          <w:szCs w:val="28"/>
          <w:lang w:eastAsia="en-US"/>
        </w:rPr>
        <w:t>Любой спортсмен, превысивший лимит дополнительного времени, исключается из</w:t>
      </w:r>
      <w:r w:rsidR="009F390D" w:rsidRPr="007A44EF">
        <w:rPr>
          <w:rFonts w:eastAsia="Calibri"/>
          <w:sz w:val="28"/>
          <w:szCs w:val="28"/>
          <w:lang w:eastAsia="en-US"/>
        </w:rPr>
        <w:t xml:space="preserve"> </w:t>
      </w:r>
      <w:r w:rsidRPr="007A44EF">
        <w:rPr>
          <w:rFonts w:eastAsia="Calibri"/>
          <w:sz w:val="28"/>
          <w:szCs w:val="28"/>
          <w:lang w:eastAsia="en-US"/>
        </w:rPr>
        <w:t>классификации.</w:t>
      </w:r>
    </w:p>
    <w:p w14:paraId="542C45DF" w14:textId="77777777" w:rsidR="009F0540" w:rsidRDefault="009F0540" w:rsidP="00930F06">
      <w:pPr>
        <w:autoSpaceDE w:val="0"/>
        <w:autoSpaceDN w:val="0"/>
        <w:adjustRightInd w:val="0"/>
        <w:ind w:firstLine="680"/>
        <w:jc w:val="both"/>
        <w:rPr>
          <w:rFonts w:eastAsia="Calibri"/>
          <w:b/>
          <w:sz w:val="28"/>
          <w:szCs w:val="28"/>
          <w:lang w:eastAsia="en-US"/>
        </w:rPr>
      </w:pPr>
    </w:p>
    <w:p w14:paraId="41816104" w14:textId="77777777" w:rsidR="004E49C1"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7.1.10</w:t>
      </w:r>
      <w:r w:rsidR="0076767D">
        <w:rPr>
          <w:rFonts w:eastAsia="Calibri"/>
          <w:b/>
          <w:sz w:val="28"/>
          <w:szCs w:val="28"/>
          <w:lang w:eastAsia="en-US"/>
        </w:rPr>
        <w:t>7</w:t>
      </w:r>
    </w:p>
    <w:p w14:paraId="1B73AA9A"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Несоблюдение правила использования шлема (дисквалификация).</w:t>
      </w:r>
    </w:p>
    <w:p w14:paraId="0BD44ABD" w14:textId="77777777" w:rsidR="00DB3C4F" w:rsidRDefault="00DB3C4F" w:rsidP="00930F06">
      <w:pPr>
        <w:autoSpaceDE w:val="0"/>
        <w:autoSpaceDN w:val="0"/>
        <w:adjustRightInd w:val="0"/>
        <w:ind w:firstLine="680"/>
        <w:jc w:val="both"/>
        <w:rPr>
          <w:rFonts w:eastAsia="Calibri"/>
          <w:b/>
          <w:sz w:val="28"/>
          <w:szCs w:val="28"/>
          <w:lang w:eastAsia="en-US"/>
        </w:rPr>
      </w:pPr>
    </w:p>
    <w:p w14:paraId="0EDEE713" w14:textId="71E225E2" w:rsidR="004E49C1" w:rsidRDefault="00851757" w:rsidP="00930F06">
      <w:pPr>
        <w:autoSpaceDE w:val="0"/>
        <w:autoSpaceDN w:val="0"/>
        <w:adjustRightInd w:val="0"/>
        <w:ind w:firstLine="680"/>
        <w:jc w:val="both"/>
        <w:rPr>
          <w:rFonts w:eastAsia="Calibri"/>
          <w:sz w:val="28"/>
          <w:szCs w:val="28"/>
          <w:lang w:eastAsia="en-US"/>
        </w:rPr>
      </w:pPr>
      <w:r w:rsidRPr="0010214D">
        <w:rPr>
          <w:rFonts w:eastAsia="Calibri"/>
          <w:b/>
          <w:sz w:val="28"/>
          <w:szCs w:val="28"/>
          <w:lang w:eastAsia="en-US"/>
        </w:rPr>
        <w:t>7.1.10</w:t>
      </w:r>
      <w:r w:rsidR="0076767D">
        <w:rPr>
          <w:rFonts w:eastAsia="Calibri"/>
          <w:b/>
          <w:sz w:val="28"/>
          <w:szCs w:val="28"/>
          <w:lang w:eastAsia="en-US"/>
        </w:rPr>
        <w:t>8</w:t>
      </w:r>
    </w:p>
    <w:p w14:paraId="185375A8"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Несоблюдение правила размещения таблички с номером/номера на спину (</w:t>
      </w:r>
      <w:r w:rsidR="009F0540" w:rsidRPr="008B1CC5">
        <w:rPr>
          <w:rFonts w:eastAsia="Calibri"/>
          <w:sz w:val="28"/>
          <w:szCs w:val="28"/>
          <w:lang w:eastAsia="en-US"/>
        </w:rPr>
        <w:t xml:space="preserve">минус </w:t>
      </w:r>
      <w:r w:rsidRPr="008B1CC5">
        <w:rPr>
          <w:rFonts w:eastAsia="Calibri"/>
          <w:sz w:val="28"/>
          <w:szCs w:val="28"/>
          <w:lang w:eastAsia="en-US"/>
        </w:rPr>
        <w:t>10</w:t>
      </w:r>
      <w:r w:rsidR="009F0540" w:rsidRPr="008B1CC5">
        <w:rPr>
          <w:rFonts w:eastAsia="Calibri"/>
          <w:sz w:val="28"/>
          <w:szCs w:val="28"/>
          <w:lang w:eastAsia="en-US"/>
        </w:rPr>
        <w:t>0</w:t>
      </w:r>
      <w:r w:rsidRPr="008B1CC5">
        <w:rPr>
          <w:rFonts w:eastAsia="Calibri"/>
          <w:sz w:val="28"/>
          <w:szCs w:val="28"/>
          <w:lang w:eastAsia="en-US"/>
        </w:rPr>
        <w:t xml:space="preserve"> баллов).</w:t>
      </w:r>
    </w:p>
    <w:p w14:paraId="54D578E2" w14:textId="77777777" w:rsidR="005319B2" w:rsidRPr="0010214D" w:rsidRDefault="005319B2" w:rsidP="00930F06">
      <w:pPr>
        <w:autoSpaceDE w:val="0"/>
        <w:autoSpaceDN w:val="0"/>
        <w:adjustRightInd w:val="0"/>
        <w:ind w:firstLine="680"/>
        <w:jc w:val="both"/>
        <w:rPr>
          <w:rFonts w:eastAsia="Calibri"/>
          <w:sz w:val="28"/>
          <w:szCs w:val="28"/>
          <w:lang w:eastAsia="en-US"/>
        </w:rPr>
      </w:pPr>
    </w:p>
    <w:p w14:paraId="1C8B618D" w14:textId="77777777" w:rsidR="00851757" w:rsidRPr="0010214D" w:rsidRDefault="00851757" w:rsidP="00930F06">
      <w:pPr>
        <w:autoSpaceDE w:val="0"/>
        <w:autoSpaceDN w:val="0"/>
        <w:adjustRightInd w:val="0"/>
        <w:ind w:firstLine="680"/>
        <w:jc w:val="both"/>
        <w:rPr>
          <w:rFonts w:eastAsia="Calibri"/>
          <w:b/>
          <w:sz w:val="28"/>
          <w:szCs w:val="28"/>
          <w:lang w:eastAsia="en-US"/>
        </w:rPr>
      </w:pPr>
      <w:r w:rsidRPr="0010214D">
        <w:rPr>
          <w:rFonts w:eastAsia="Calibri"/>
          <w:b/>
          <w:sz w:val="28"/>
          <w:szCs w:val="28"/>
          <w:lang w:eastAsia="en-US"/>
        </w:rPr>
        <w:t>Другие штрафы</w:t>
      </w:r>
    </w:p>
    <w:p w14:paraId="2A2A23D5" w14:textId="77777777" w:rsidR="005319B2" w:rsidRPr="00395245" w:rsidRDefault="005319B2" w:rsidP="00930F06">
      <w:pPr>
        <w:autoSpaceDE w:val="0"/>
        <w:autoSpaceDN w:val="0"/>
        <w:adjustRightInd w:val="0"/>
        <w:ind w:firstLine="680"/>
        <w:jc w:val="both"/>
        <w:rPr>
          <w:rFonts w:eastAsia="Calibri"/>
          <w:sz w:val="28"/>
          <w:szCs w:val="28"/>
          <w:lang w:eastAsia="en-US"/>
        </w:rPr>
      </w:pPr>
    </w:p>
    <w:p w14:paraId="2DAD7267" w14:textId="77777777" w:rsidR="004E49C1"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w:t>
      </w:r>
      <w:r w:rsidR="0076767D" w:rsidRPr="00395245">
        <w:rPr>
          <w:rFonts w:eastAsia="Calibri"/>
          <w:b/>
          <w:sz w:val="28"/>
          <w:szCs w:val="28"/>
          <w:lang w:eastAsia="en-US"/>
        </w:rPr>
        <w:t>09</w:t>
      </w:r>
    </w:p>
    <w:p w14:paraId="720AB2F4" w14:textId="77777777" w:rsidR="00851757" w:rsidRDefault="00851757" w:rsidP="00930F06">
      <w:pPr>
        <w:autoSpaceDE w:val="0"/>
        <w:autoSpaceDN w:val="0"/>
        <w:adjustRightInd w:val="0"/>
        <w:ind w:firstLine="680"/>
        <w:jc w:val="both"/>
        <w:rPr>
          <w:rFonts w:eastAsia="Calibri"/>
          <w:color w:val="000000"/>
          <w:sz w:val="28"/>
          <w:szCs w:val="28"/>
          <w:lang w:eastAsia="en-US"/>
        </w:rPr>
      </w:pPr>
      <w:r w:rsidRPr="00395245">
        <w:rPr>
          <w:rFonts w:eastAsia="Calibri"/>
          <w:sz w:val="28"/>
          <w:szCs w:val="28"/>
          <w:lang w:eastAsia="en-US"/>
        </w:rPr>
        <w:t xml:space="preserve">Коллегия </w:t>
      </w:r>
      <w:r w:rsidR="003C2E50" w:rsidRPr="00395245">
        <w:rPr>
          <w:rFonts w:eastAsia="Calibri"/>
          <w:sz w:val="28"/>
          <w:szCs w:val="28"/>
          <w:lang w:eastAsia="en-US"/>
        </w:rPr>
        <w:t>судей</w:t>
      </w:r>
      <w:r w:rsidRPr="00395245">
        <w:rPr>
          <w:rFonts w:eastAsia="Calibri"/>
          <w:sz w:val="28"/>
          <w:szCs w:val="28"/>
          <w:lang w:eastAsia="en-US"/>
        </w:rPr>
        <w:t xml:space="preserve"> может налагать любые штрафы, описанные в данном разделе, без</w:t>
      </w:r>
      <w:r w:rsidR="009F390D" w:rsidRPr="00395245">
        <w:rPr>
          <w:rFonts w:eastAsia="Calibri"/>
          <w:sz w:val="28"/>
          <w:szCs w:val="28"/>
          <w:lang w:eastAsia="en-US"/>
        </w:rPr>
        <w:t xml:space="preserve"> </w:t>
      </w:r>
      <w:r w:rsidRPr="00395245">
        <w:rPr>
          <w:rFonts w:eastAsia="Calibri"/>
          <w:sz w:val="28"/>
          <w:szCs w:val="28"/>
          <w:lang w:eastAsia="en-US"/>
        </w:rPr>
        <w:t xml:space="preserve">ущерба для своих </w:t>
      </w:r>
      <w:r w:rsidRPr="00A2708A">
        <w:rPr>
          <w:rFonts w:eastAsia="Calibri"/>
          <w:color w:val="000000"/>
          <w:sz w:val="28"/>
          <w:szCs w:val="28"/>
          <w:lang w:eastAsia="en-US"/>
        </w:rPr>
        <w:t xml:space="preserve">возможностей, описанных в </w:t>
      </w:r>
      <w:r w:rsidR="00602A59" w:rsidRPr="00A2708A">
        <w:rPr>
          <w:rFonts w:eastAsia="Calibri"/>
          <w:color w:val="000000"/>
          <w:sz w:val="28"/>
          <w:szCs w:val="28"/>
          <w:lang w:eastAsia="en-US"/>
        </w:rPr>
        <w:t>Дисциплинарном Кодексе ОСФ</w:t>
      </w:r>
      <w:r w:rsidRPr="00A2708A">
        <w:rPr>
          <w:rFonts w:eastAsia="Calibri"/>
          <w:color w:val="000000"/>
          <w:sz w:val="28"/>
          <w:szCs w:val="28"/>
          <w:lang w:eastAsia="en-US"/>
        </w:rPr>
        <w:t>, в отношении</w:t>
      </w:r>
      <w:r w:rsidR="009F390D" w:rsidRPr="00A2708A">
        <w:rPr>
          <w:rFonts w:eastAsia="Calibri"/>
          <w:color w:val="000000"/>
          <w:sz w:val="28"/>
          <w:szCs w:val="28"/>
          <w:lang w:eastAsia="en-US"/>
        </w:rPr>
        <w:t xml:space="preserve"> </w:t>
      </w:r>
      <w:r w:rsidRPr="00A2708A">
        <w:rPr>
          <w:rFonts w:eastAsia="Calibri"/>
          <w:color w:val="000000"/>
          <w:sz w:val="28"/>
          <w:szCs w:val="28"/>
          <w:lang w:eastAsia="en-US"/>
        </w:rPr>
        <w:t>спортсмена, совершившего одно из указанных нарушений.</w:t>
      </w:r>
    </w:p>
    <w:p w14:paraId="1F803D2B" w14:textId="77777777" w:rsidR="008C3D4A" w:rsidRPr="00A2708A" w:rsidRDefault="008C3D4A" w:rsidP="00930F06">
      <w:pPr>
        <w:autoSpaceDE w:val="0"/>
        <w:autoSpaceDN w:val="0"/>
        <w:adjustRightInd w:val="0"/>
        <w:ind w:firstLine="680"/>
        <w:jc w:val="both"/>
        <w:rPr>
          <w:rFonts w:eastAsia="Calibri"/>
          <w:color w:val="000000"/>
          <w:sz w:val="28"/>
          <w:szCs w:val="28"/>
          <w:lang w:eastAsia="en-US"/>
        </w:rPr>
      </w:pPr>
    </w:p>
    <w:p w14:paraId="15B75E49"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Официальное предупреждение</w:t>
      </w:r>
    </w:p>
    <w:p w14:paraId="36A8CAD2" w14:textId="77777777" w:rsidR="006313A2" w:rsidRPr="00395245" w:rsidRDefault="006313A2" w:rsidP="00930F06">
      <w:pPr>
        <w:autoSpaceDE w:val="0"/>
        <w:autoSpaceDN w:val="0"/>
        <w:adjustRightInd w:val="0"/>
        <w:ind w:firstLine="680"/>
        <w:jc w:val="both"/>
        <w:rPr>
          <w:rFonts w:eastAsia="Calibri"/>
          <w:sz w:val="28"/>
          <w:szCs w:val="28"/>
          <w:lang w:eastAsia="en-US"/>
        </w:rPr>
      </w:pPr>
    </w:p>
    <w:p w14:paraId="0479ABE4" w14:textId="77777777" w:rsidR="004E49C1"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7.1.11</w:t>
      </w:r>
      <w:r w:rsidR="0076767D" w:rsidRPr="00395245">
        <w:rPr>
          <w:rFonts w:eastAsia="Calibri"/>
          <w:b/>
          <w:sz w:val="28"/>
          <w:szCs w:val="28"/>
          <w:lang w:eastAsia="en-US"/>
        </w:rPr>
        <w:t>0</w:t>
      </w:r>
    </w:p>
    <w:p w14:paraId="5ABCD7CF" w14:textId="734C9959" w:rsidR="006313A2" w:rsidRDefault="00851757" w:rsidP="00DB3C4F">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Спортсмену может быть высказано официальное устное предупреждение за определённое</w:t>
      </w:r>
      <w:r w:rsidR="009F390D" w:rsidRPr="00395245">
        <w:rPr>
          <w:rFonts w:eastAsia="Calibri"/>
          <w:sz w:val="28"/>
          <w:szCs w:val="28"/>
          <w:lang w:eastAsia="en-US"/>
        </w:rPr>
        <w:t xml:space="preserve"> </w:t>
      </w:r>
      <w:r w:rsidRPr="00395245">
        <w:rPr>
          <w:rFonts w:eastAsia="Calibri"/>
          <w:sz w:val="28"/>
          <w:szCs w:val="28"/>
          <w:lang w:eastAsia="en-US"/>
        </w:rPr>
        <w:t>негативное поведение. Первое предупреждение в рамках одного соревнования не влечет</w:t>
      </w:r>
      <w:r w:rsidR="009F390D" w:rsidRPr="00395245">
        <w:rPr>
          <w:rFonts w:eastAsia="Calibri"/>
          <w:sz w:val="28"/>
          <w:szCs w:val="28"/>
          <w:lang w:eastAsia="en-US"/>
        </w:rPr>
        <w:t xml:space="preserve"> </w:t>
      </w:r>
      <w:r w:rsidRPr="00395245">
        <w:rPr>
          <w:rFonts w:eastAsia="Calibri"/>
          <w:sz w:val="28"/>
          <w:szCs w:val="28"/>
          <w:lang w:eastAsia="en-US"/>
        </w:rPr>
        <w:t>каких-либо специальных штрафных санкций, кроме самого факта предупреждения. Однако</w:t>
      </w:r>
      <w:r w:rsidR="009F390D" w:rsidRPr="00395245">
        <w:rPr>
          <w:rFonts w:eastAsia="Calibri"/>
          <w:sz w:val="28"/>
          <w:szCs w:val="28"/>
          <w:lang w:eastAsia="en-US"/>
        </w:rPr>
        <w:t xml:space="preserve"> </w:t>
      </w:r>
      <w:r w:rsidRPr="00395245">
        <w:rPr>
          <w:rFonts w:eastAsia="Calibri"/>
          <w:sz w:val="28"/>
          <w:szCs w:val="28"/>
          <w:lang w:eastAsia="en-US"/>
        </w:rPr>
        <w:t xml:space="preserve">повторное предупреждение за это </w:t>
      </w:r>
      <w:r w:rsidRPr="00395245">
        <w:rPr>
          <w:rFonts w:eastAsia="Calibri"/>
          <w:sz w:val="28"/>
          <w:szCs w:val="28"/>
          <w:lang w:eastAsia="en-US"/>
        </w:rPr>
        <w:lastRenderedPageBreak/>
        <w:t>же или другое нарушение влечет за собой</w:t>
      </w:r>
      <w:r w:rsidR="006313A2" w:rsidRPr="00395245">
        <w:rPr>
          <w:rFonts w:eastAsia="Calibri"/>
          <w:sz w:val="28"/>
          <w:szCs w:val="28"/>
          <w:lang w:eastAsia="en-US"/>
        </w:rPr>
        <w:t xml:space="preserve"> дисквалификацию спортсмена с </w:t>
      </w:r>
      <w:r w:rsidRPr="00395245">
        <w:rPr>
          <w:rFonts w:eastAsia="Calibri"/>
          <w:sz w:val="28"/>
          <w:szCs w:val="28"/>
          <w:lang w:eastAsia="en-US"/>
        </w:rPr>
        <w:t>соревнований.</w:t>
      </w:r>
      <w:r w:rsidR="009F390D" w:rsidRPr="00395245">
        <w:rPr>
          <w:rFonts w:eastAsia="Calibri"/>
          <w:sz w:val="28"/>
          <w:szCs w:val="28"/>
          <w:lang w:eastAsia="en-US"/>
        </w:rPr>
        <w:t xml:space="preserve"> </w:t>
      </w:r>
      <w:r w:rsidRPr="00395245">
        <w:rPr>
          <w:rFonts w:eastAsia="Calibri"/>
          <w:sz w:val="28"/>
          <w:szCs w:val="28"/>
          <w:lang w:eastAsia="en-US"/>
        </w:rPr>
        <w:t>Факт выдачи предупреждения следует отражать на распечатанных результатах и на</w:t>
      </w:r>
      <w:r w:rsidR="009F390D" w:rsidRPr="00395245">
        <w:rPr>
          <w:rFonts w:eastAsia="Calibri"/>
          <w:sz w:val="28"/>
          <w:szCs w:val="28"/>
          <w:lang w:eastAsia="en-US"/>
        </w:rPr>
        <w:t xml:space="preserve"> </w:t>
      </w:r>
      <w:r w:rsidRPr="00395245">
        <w:rPr>
          <w:rFonts w:eastAsia="Calibri"/>
          <w:sz w:val="28"/>
          <w:szCs w:val="28"/>
          <w:lang w:eastAsia="en-US"/>
        </w:rPr>
        <w:t>мониторе с результатами.</w:t>
      </w:r>
    </w:p>
    <w:p w14:paraId="19B011F1" w14:textId="77777777" w:rsidR="008C3D4A" w:rsidRPr="00395245" w:rsidRDefault="008C3D4A" w:rsidP="00930F06">
      <w:pPr>
        <w:autoSpaceDE w:val="0"/>
        <w:autoSpaceDN w:val="0"/>
        <w:adjustRightInd w:val="0"/>
        <w:ind w:firstLine="680"/>
        <w:jc w:val="both"/>
        <w:rPr>
          <w:rFonts w:eastAsia="Calibri"/>
          <w:sz w:val="28"/>
          <w:szCs w:val="28"/>
          <w:lang w:eastAsia="en-US"/>
        </w:rPr>
      </w:pPr>
    </w:p>
    <w:p w14:paraId="12AD1A0E"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Дисквалификация спортсмена</w:t>
      </w:r>
    </w:p>
    <w:p w14:paraId="15CD33DA" w14:textId="77777777" w:rsidR="006313A2" w:rsidRPr="00395245" w:rsidRDefault="006313A2" w:rsidP="00930F06">
      <w:pPr>
        <w:autoSpaceDE w:val="0"/>
        <w:autoSpaceDN w:val="0"/>
        <w:adjustRightInd w:val="0"/>
        <w:ind w:firstLine="680"/>
        <w:jc w:val="both"/>
        <w:rPr>
          <w:rFonts w:eastAsia="Calibri"/>
          <w:sz w:val="28"/>
          <w:szCs w:val="28"/>
          <w:lang w:eastAsia="en-US"/>
        </w:rPr>
      </w:pPr>
    </w:p>
    <w:p w14:paraId="7C4ADE79" w14:textId="77777777" w:rsidR="004E49C1"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7.1.11</w:t>
      </w:r>
      <w:r w:rsidR="0076767D" w:rsidRPr="00395245">
        <w:rPr>
          <w:rFonts w:eastAsia="Calibri"/>
          <w:b/>
          <w:sz w:val="28"/>
          <w:szCs w:val="28"/>
          <w:lang w:eastAsia="en-US"/>
        </w:rPr>
        <w:t>1</w:t>
      </w:r>
    </w:p>
    <w:p w14:paraId="5F45D592"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Участник может быть дисквалифицирован и таким образом отстранён от дальнейшего</w:t>
      </w:r>
      <w:r w:rsidR="009F390D" w:rsidRPr="00395245">
        <w:rPr>
          <w:rFonts w:eastAsia="Calibri"/>
          <w:sz w:val="28"/>
          <w:szCs w:val="28"/>
          <w:lang w:eastAsia="en-US"/>
        </w:rPr>
        <w:t xml:space="preserve"> </w:t>
      </w:r>
      <w:r w:rsidRPr="00395245">
        <w:rPr>
          <w:rFonts w:eastAsia="Calibri"/>
          <w:sz w:val="28"/>
          <w:szCs w:val="28"/>
          <w:lang w:eastAsia="en-US"/>
        </w:rPr>
        <w:t>участия в той категории, в которой произошло нарушение, или от участия во всем</w:t>
      </w:r>
      <w:r w:rsidR="009F390D" w:rsidRPr="00395245">
        <w:rPr>
          <w:rFonts w:eastAsia="Calibri"/>
          <w:sz w:val="28"/>
          <w:szCs w:val="28"/>
          <w:lang w:eastAsia="en-US"/>
        </w:rPr>
        <w:t xml:space="preserve"> </w:t>
      </w:r>
      <w:r w:rsidRPr="00395245">
        <w:rPr>
          <w:rFonts w:eastAsia="Calibri"/>
          <w:sz w:val="28"/>
          <w:szCs w:val="28"/>
          <w:lang w:eastAsia="en-US"/>
        </w:rPr>
        <w:t>соревновании.</w:t>
      </w:r>
    </w:p>
    <w:p w14:paraId="151F2792" w14:textId="77777777" w:rsidR="00C42CE7" w:rsidRPr="00395245" w:rsidRDefault="00C42CE7" w:rsidP="00930F06">
      <w:pPr>
        <w:autoSpaceDE w:val="0"/>
        <w:autoSpaceDN w:val="0"/>
        <w:adjustRightInd w:val="0"/>
        <w:ind w:firstLine="680"/>
        <w:jc w:val="both"/>
        <w:rPr>
          <w:rFonts w:eastAsia="Calibri"/>
          <w:sz w:val="28"/>
          <w:szCs w:val="28"/>
          <w:lang w:eastAsia="en-US"/>
        </w:rPr>
      </w:pPr>
    </w:p>
    <w:p w14:paraId="673DC43C" w14:textId="77777777" w:rsidR="00851757" w:rsidRPr="00395245" w:rsidRDefault="00851757" w:rsidP="00930F06">
      <w:pPr>
        <w:autoSpaceDE w:val="0"/>
        <w:autoSpaceDN w:val="0"/>
        <w:adjustRightInd w:val="0"/>
        <w:ind w:firstLine="680"/>
        <w:jc w:val="both"/>
        <w:rPr>
          <w:rFonts w:eastAsia="Calibri"/>
          <w:b/>
          <w:sz w:val="28"/>
          <w:szCs w:val="28"/>
          <w:lang w:eastAsia="en-US"/>
        </w:rPr>
      </w:pPr>
      <w:r w:rsidRPr="00395245">
        <w:rPr>
          <w:rFonts w:eastAsia="Calibri"/>
          <w:b/>
          <w:sz w:val="28"/>
          <w:szCs w:val="28"/>
          <w:lang w:eastAsia="en-US"/>
        </w:rPr>
        <w:t>Удаление нарушителя с места проведения соревнований</w:t>
      </w:r>
    </w:p>
    <w:p w14:paraId="479E147A" w14:textId="77777777" w:rsidR="006313A2" w:rsidRPr="00395245" w:rsidRDefault="006313A2" w:rsidP="00930F06">
      <w:pPr>
        <w:autoSpaceDE w:val="0"/>
        <w:autoSpaceDN w:val="0"/>
        <w:adjustRightInd w:val="0"/>
        <w:ind w:firstLine="680"/>
        <w:jc w:val="both"/>
        <w:rPr>
          <w:rFonts w:eastAsia="Calibri"/>
          <w:sz w:val="28"/>
          <w:szCs w:val="28"/>
          <w:lang w:eastAsia="en-US"/>
        </w:rPr>
      </w:pPr>
    </w:p>
    <w:p w14:paraId="16846EA1" w14:textId="77777777" w:rsidR="004E49C1"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7.1.11</w:t>
      </w:r>
      <w:r w:rsidR="0076767D" w:rsidRPr="00395245">
        <w:rPr>
          <w:rFonts w:eastAsia="Calibri"/>
          <w:b/>
          <w:sz w:val="28"/>
          <w:szCs w:val="28"/>
          <w:lang w:eastAsia="en-US"/>
        </w:rPr>
        <w:t>2</w:t>
      </w:r>
    </w:p>
    <w:p w14:paraId="7194D5F3"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Судейская коллегия в праве по своему усмотр</w:t>
      </w:r>
      <w:r w:rsidR="006313A2" w:rsidRPr="00395245">
        <w:rPr>
          <w:rFonts w:eastAsia="Calibri"/>
          <w:sz w:val="28"/>
          <w:szCs w:val="28"/>
          <w:lang w:eastAsia="en-US"/>
        </w:rPr>
        <w:t xml:space="preserve">ению удалить нарушителя с места </w:t>
      </w:r>
      <w:r w:rsidRPr="00395245">
        <w:rPr>
          <w:rFonts w:eastAsia="Calibri"/>
          <w:sz w:val="28"/>
          <w:szCs w:val="28"/>
          <w:lang w:eastAsia="en-US"/>
        </w:rPr>
        <w:t>проведения</w:t>
      </w:r>
      <w:r w:rsidR="009F390D" w:rsidRPr="00395245">
        <w:rPr>
          <w:rFonts w:eastAsia="Calibri"/>
          <w:sz w:val="28"/>
          <w:szCs w:val="28"/>
          <w:lang w:eastAsia="en-US"/>
        </w:rPr>
        <w:t xml:space="preserve"> </w:t>
      </w:r>
      <w:r w:rsidRPr="00395245">
        <w:rPr>
          <w:rFonts w:eastAsia="Calibri"/>
          <w:sz w:val="28"/>
          <w:szCs w:val="28"/>
          <w:lang w:eastAsia="en-US"/>
        </w:rPr>
        <w:t>соревнований за нарушение любого пункта данного свода правил.</w:t>
      </w:r>
    </w:p>
    <w:p w14:paraId="75E0C5B5" w14:textId="77777777" w:rsidR="006313A2" w:rsidRPr="00395245" w:rsidRDefault="006313A2" w:rsidP="00930F06">
      <w:pPr>
        <w:autoSpaceDE w:val="0"/>
        <w:autoSpaceDN w:val="0"/>
        <w:adjustRightInd w:val="0"/>
        <w:ind w:firstLine="680"/>
        <w:jc w:val="both"/>
        <w:rPr>
          <w:rFonts w:eastAsia="Calibri"/>
          <w:sz w:val="28"/>
          <w:szCs w:val="28"/>
          <w:lang w:eastAsia="en-US"/>
        </w:rPr>
      </w:pPr>
    </w:p>
    <w:p w14:paraId="4B0DA977" w14:textId="77777777" w:rsidR="004E49C1"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7.1.11</w:t>
      </w:r>
      <w:r w:rsidR="0076767D" w:rsidRPr="00395245">
        <w:rPr>
          <w:rFonts w:eastAsia="Calibri"/>
          <w:b/>
          <w:sz w:val="28"/>
          <w:szCs w:val="28"/>
          <w:lang w:eastAsia="en-US"/>
        </w:rPr>
        <w:t>3</w:t>
      </w:r>
    </w:p>
    <w:p w14:paraId="662B05AE" w14:textId="77777777" w:rsidR="00851757" w:rsidRPr="0010214D" w:rsidRDefault="00D81BF4"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ОСФ</w:t>
      </w:r>
      <w:r w:rsidR="00851757" w:rsidRPr="00395245">
        <w:rPr>
          <w:rFonts w:eastAsia="Calibri"/>
          <w:sz w:val="28"/>
          <w:szCs w:val="28"/>
          <w:lang w:eastAsia="en-US"/>
        </w:rPr>
        <w:t xml:space="preserve"> может по своему решению приостановить на определённый период времени или</w:t>
      </w:r>
      <w:r w:rsidR="009F390D" w:rsidRPr="00395245">
        <w:rPr>
          <w:rFonts w:eastAsia="Calibri"/>
          <w:sz w:val="28"/>
          <w:szCs w:val="28"/>
          <w:lang w:eastAsia="en-US"/>
        </w:rPr>
        <w:t xml:space="preserve"> </w:t>
      </w:r>
      <w:r w:rsidR="00851757" w:rsidRPr="00395245">
        <w:rPr>
          <w:rFonts w:eastAsia="Calibri"/>
          <w:sz w:val="28"/>
          <w:szCs w:val="28"/>
          <w:lang w:eastAsia="en-US"/>
        </w:rPr>
        <w:t xml:space="preserve">навсегда изъять у </w:t>
      </w:r>
      <w:r w:rsidR="00851757" w:rsidRPr="00A2708A">
        <w:rPr>
          <w:rFonts w:eastAsia="Calibri"/>
          <w:color w:val="000000"/>
          <w:sz w:val="28"/>
          <w:szCs w:val="28"/>
          <w:lang w:eastAsia="en-US"/>
        </w:rPr>
        <w:t xml:space="preserve">спортсмена </w:t>
      </w:r>
      <w:r w:rsidR="00602A59" w:rsidRPr="00A2708A">
        <w:rPr>
          <w:rFonts w:eastAsia="Calibri"/>
          <w:color w:val="000000"/>
          <w:sz w:val="28"/>
          <w:szCs w:val="28"/>
          <w:lang w:eastAsia="en-US"/>
        </w:rPr>
        <w:t>карточку участника</w:t>
      </w:r>
      <w:r w:rsidR="00851757" w:rsidRPr="00A2708A">
        <w:rPr>
          <w:rFonts w:eastAsia="Calibri"/>
          <w:color w:val="000000"/>
          <w:sz w:val="28"/>
          <w:szCs w:val="28"/>
          <w:lang w:eastAsia="en-US"/>
        </w:rPr>
        <w:t>, дающую право</w:t>
      </w:r>
      <w:r w:rsidR="00851757" w:rsidRPr="00395245">
        <w:rPr>
          <w:rFonts w:eastAsia="Calibri"/>
          <w:sz w:val="28"/>
          <w:szCs w:val="28"/>
          <w:lang w:eastAsia="en-US"/>
        </w:rPr>
        <w:t xml:space="preserve"> выступать на соревнованиях</w:t>
      </w:r>
      <w:r w:rsidR="00851757" w:rsidRPr="0010214D">
        <w:rPr>
          <w:rFonts w:eastAsia="Calibri"/>
          <w:sz w:val="28"/>
          <w:szCs w:val="28"/>
          <w:lang w:eastAsia="en-US"/>
        </w:rPr>
        <w:t xml:space="preserve"> по</w:t>
      </w:r>
      <w:r w:rsidR="006313A2" w:rsidRPr="0010214D">
        <w:rPr>
          <w:rFonts w:eastAsia="Calibri"/>
          <w:sz w:val="28"/>
          <w:szCs w:val="28"/>
          <w:lang w:eastAsia="en-US"/>
        </w:rPr>
        <w:t xml:space="preserve"> триалу. </w:t>
      </w:r>
      <w:r w:rsidR="00851757" w:rsidRPr="0010214D">
        <w:rPr>
          <w:rFonts w:eastAsia="Calibri"/>
          <w:sz w:val="28"/>
          <w:szCs w:val="28"/>
          <w:lang w:eastAsia="en-US"/>
        </w:rPr>
        <w:t>Следующие нарушения могут послужить причиной приостановки:</w:t>
      </w:r>
    </w:p>
    <w:p w14:paraId="1B85E10B"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А. Участие в соревнованиях под чужим именем;</w:t>
      </w:r>
    </w:p>
    <w:p w14:paraId="7A172DFF" w14:textId="77777777" w:rsidR="00851757" w:rsidRPr="0010214D" w:rsidRDefault="00BA251C" w:rsidP="00930F06">
      <w:pPr>
        <w:autoSpaceDE w:val="0"/>
        <w:autoSpaceDN w:val="0"/>
        <w:adjustRightInd w:val="0"/>
        <w:ind w:firstLine="680"/>
        <w:jc w:val="both"/>
        <w:rPr>
          <w:rFonts w:eastAsia="Calibri"/>
          <w:sz w:val="28"/>
          <w:szCs w:val="28"/>
          <w:lang w:eastAsia="en-US"/>
        </w:rPr>
      </w:pPr>
      <w:r>
        <w:rPr>
          <w:rFonts w:eastAsia="Calibri"/>
          <w:sz w:val="28"/>
          <w:szCs w:val="28"/>
          <w:lang w:eastAsia="en-US"/>
        </w:rPr>
        <w:t>Б. </w:t>
      </w:r>
      <w:r w:rsidR="00851757" w:rsidRPr="0010214D">
        <w:rPr>
          <w:rFonts w:eastAsia="Calibri"/>
          <w:sz w:val="28"/>
          <w:szCs w:val="28"/>
          <w:lang w:eastAsia="en-US"/>
        </w:rPr>
        <w:t xml:space="preserve">Указание заведомо ложной информации относительно возраста, категории и др. </w:t>
      </w:r>
      <w:r w:rsidR="00DB4B1F">
        <w:rPr>
          <w:rFonts w:eastAsia="Calibri"/>
          <w:sz w:val="28"/>
          <w:szCs w:val="28"/>
          <w:lang w:eastAsia="en-US"/>
        </w:rPr>
        <w:t>в</w:t>
      </w:r>
      <w:r w:rsidR="00851757" w:rsidRPr="0010214D">
        <w:rPr>
          <w:rFonts w:eastAsia="Calibri"/>
          <w:sz w:val="28"/>
          <w:szCs w:val="28"/>
          <w:lang w:eastAsia="en-US"/>
        </w:rPr>
        <w:t>овремя регистрации с целью получения недобросовестного преимущества;</w:t>
      </w:r>
    </w:p>
    <w:p w14:paraId="664C8905" w14:textId="77777777" w:rsidR="00851757" w:rsidRPr="00BA251C" w:rsidRDefault="00BA251C" w:rsidP="00930F06">
      <w:pPr>
        <w:autoSpaceDE w:val="0"/>
        <w:autoSpaceDN w:val="0"/>
        <w:adjustRightInd w:val="0"/>
        <w:ind w:firstLine="680"/>
        <w:jc w:val="both"/>
        <w:rPr>
          <w:rFonts w:eastAsia="Calibri"/>
          <w:sz w:val="28"/>
          <w:szCs w:val="28"/>
          <w:lang w:eastAsia="en-US"/>
        </w:rPr>
      </w:pPr>
      <w:r>
        <w:rPr>
          <w:rFonts w:eastAsia="Calibri"/>
          <w:sz w:val="28"/>
          <w:szCs w:val="28"/>
          <w:lang w:eastAsia="en-US"/>
        </w:rPr>
        <w:t>В. </w:t>
      </w:r>
      <w:r w:rsidR="00851757" w:rsidRPr="0010214D">
        <w:rPr>
          <w:rFonts w:eastAsia="Calibri"/>
          <w:sz w:val="28"/>
          <w:szCs w:val="28"/>
          <w:lang w:eastAsia="en-US"/>
        </w:rPr>
        <w:t>Сговор с одним или несколькими спортсменами с целью заранее предопределить</w:t>
      </w:r>
      <w:r w:rsidR="009F390D">
        <w:rPr>
          <w:rFonts w:eastAsia="Calibri"/>
          <w:sz w:val="28"/>
          <w:szCs w:val="28"/>
          <w:lang w:eastAsia="en-US"/>
        </w:rPr>
        <w:t xml:space="preserve"> </w:t>
      </w:r>
      <w:r w:rsidR="00851757" w:rsidRPr="0010214D">
        <w:rPr>
          <w:rFonts w:eastAsia="Calibri"/>
          <w:sz w:val="28"/>
          <w:szCs w:val="28"/>
          <w:lang w:eastAsia="en-US"/>
        </w:rPr>
        <w:t>исход соревнований;</w:t>
      </w:r>
    </w:p>
    <w:p w14:paraId="2131688C" w14:textId="77777777" w:rsidR="00851757" w:rsidRPr="0010214D" w:rsidRDefault="00BA251C" w:rsidP="00930F06">
      <w:pPr>
        <w:autoSpaceDE w:val="0"/>
        <w:autoSpaceDN w:val="0"/>
        <w:adjustRightInd w:val="0"/>
        <w:ind w:firstLine="680"/>
        <w:jc w:val="both"/>
        <w:rPr>
          <w:rFonts w:eastAsia="Calibri"/>
          <w:sz w:val="28"/>
          <w:szCs w:val="28"/>
          <w:lang w:eastAsia="en-US"/>
        </w:rPr>
      </w:pPr>
      <w:r>
        <w:rPr>
          <w:rFonts w:eastAsia="Calibri"/>
          <w:sz w:val="28"/>
          <w:szCs w:val="28"/>
          <w:lang w:eastAsia="en-US"/>
        </w:rPr>
        <w:t>Г. </w:t>
      </w:r>
      <w:r w:rsidR="00851757" w:rsidRPr="0010214D">
        <w:rPr>
          <w:rFonts w:eastAsia="Calibri"/>
          <w:sz w:val="28"/>
          <w:szCs w:val="28"/>
          <w:lang w:eastAsia="en-US"/>
        </w:rPr>
        <w:t>Предложение, получение или дача прямым или косвенным путём взятки или других</w:t>
      </w:r>
      <w:r w:rsidR="009F390D">
        <w:rPr>
          <w:rFonts w:eastAsia="Calibri"/>
          <w:sz w:val="28"/>
          <w:szCs w:val="28"/>
          <w:lang w:eastAsia="en-US"/>
        </w:rPr>
        <w:t xml:space="preserve"> </w:t>
      </w:r>
      <w:r w:rsidR="00851757" w:rsidRPr="0010214D">
        <w:rPr>
          <w:rFonts w:eastAsia="Calibri"/>
          <w:sz w:val="28"/>
          <w:szCs w:val="28"/>
          <w:lang w:eastAsia="en-US"/>
        </w:rPr>
        <w:t>стимулирующих действий с целью оказания влияния на исход соревнований через любое</w:t>
      </w:r>
      <w:r w:rsidR="009F390D">
        <w:rPr>
          <w:rFonts w:eastAsia="Calibri"/>
          <w:sz w:val="28"/>
          <w:szCs w:val="28"/>
          <w:lang w:eastAsia="en-US"/>
        </w:rPr>
        <w:t xml:space="preserve"> </w:t>
      </w:r>
      <w:r w:rsidR="00851757" w:rsidRPr="0010214D">
        <w:rPr>
          <w:rFonts w:eastAsia="Calibri"/>
          <w:sz w:val="28"/>
          <w:szCs w:val="28"/>
          <w:lang w:eastAsia="en-US"/>
        </w:rPr>
        <w:t>лицо, в том числе без исключения через спортсменов, судей, организаторов и зрителей;</w:t>
      </w:r>
    </w:p>
    <w:p w14:paraId="7F8493A1" w14:textId="77777777" w:rsidR="00851757" w:rsidRPr="0010214D"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Д. Преднамеренное участие в соревнованиях на велосипеде, который не отвечает</w:t>
      </w:r>
      <w:r w:rsidR="009F390D">
        <w:rPr>
          <w:rFonts w:eastAsia="Calibri"/>
          <w:sz w:val="28"/>
          <w:szCs w:val="28"/>
          <w:lang w:eastAsia="en-US"/>
        </w:rPr>
        <w:t xml:space="preserve"> </w:t>
      </w:r>
      <w:r w:rsidRPr="0010214D">
        <w:rPr>
          <w:rFonts w:eastAsia="Calibri"/>
          <w:sz w:val="28"/>
          <w:szCs w:val="28"/>
          <w:lang w:eastAsia="en-US"/>
        </w:rPr>
        <w:t>правилам соревнований;</w:t>
      </w:r>
    </w:p>
    <w:p w14:paraId="1C20805A" w14:textId="77777777" w:rsidR="00851757" w:rsidRPr="0010214D" w:rsidRDefault="00BA251C" w:rsidP="00930F06">
      <w:pPr>
        <w:autoSpaceDE w:val="0"/>
        <w:autoSpaceDN w:val="0"/>
        <w:adjustRightInd w:val="0"/>
        <w:ind w:firstLine="680"/>
        <w:jc w:val="both"/>
        <w:rPr>
          <w:rFonts w:eastAsia="Calibri"/>
          <w:sz w:val="28"/>
          <w:szCs w:val="28"/>
          <w:lang w:eastAsia="en-US"/>
        </w:rPr>
      </w:pPr>
      <w:r>
        <w:rPr>
          <w:rFonts w:eastAsia="Calibri"/>
          <w:sz w:val="28"/>
          <w:szCs w:val="28"/>
          <w:lang w:eastAsia="en-US"/>
        </w:rPr>
        <w:t>Е. </w:t>
      </w:r>
      <w:r w:rsidR="00851757" w:rsidRPr="0010214D">
        <w:rPr>
          <w:rFonts w:eastAsia="Calibri"/>
          <w:sz w:val="28"/>
          <w:szCs w:val="28"/>
          <w:lang w:eastAsia="en-US"/>
        </w:rPr>
        <w:t>Изменение спецификации велосипеда после осмотра, которое противоречит правилам</w:t>
      </w:r>
      <w:r w:rsidR="009F390D">
        <w:rPr>
          <w:rFonts w:eastAsia="Calibri"/>
          <w:sz w:val="28"/>
          <w:szCs w:val="28"/>
          <w:lang w:eastAsia="en-US"/>
        </w:rPr>
        <w:t xml:space="preserve"> </w:t>
      </w:r>
      <w:r w:rsidR="00851757" w:rsidRPr="0010214D">
        <w:rPr>
          <w:rFonts w:eastAsia="Calibri"/>
          <w:sz w:val="28"/>
          <w:szCs w:val="28"/>
          <w:lang w:eastAsia="en-US"/>
        </w:rPr>
        <w:t>соревнований;</w:t>
      </w:r>
    </w:p>
    <w:p w14:paraId="25E8AFB9"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10214D">
        <w:rPr>
          <w:rFonts w:eastAsia="Calibri"/>
          <w:sz w:val="28"/>
          <w:szCs w:val="28"/>
          <w:lang w:eastAsia="en-US"/>
        </w:rPr>
        <w:t>Ж. Участие в любых недобросовестных действиях, негативное поведение либо</w:t>
      </w:r>
      <w:r w:rsidR="006313A2" w:rsidRPr="0010214D">
        <w:rPr>
          <w:rFonts w:eastAsia="Calibri"/>
          <w:sz w:val="28"/>
          <w:szCs w:val="28"/>
          <w:lang w:eastAsia="en-US"/>
        </w:rPr>
        <w:t xml:space="preserve"> </w:t>
      </w:r>
      <w:r w:rsidR="006313A2" w:rsidRPr="00395245">
        <w:rPr>
          <w:rFonts w:eastAsia="Calibri"/>
          <w:sz w:val="28"/>
          <w:szCs w:val="28"/>
          <w:lang w:eastAsia="en-US"/>
        </w:rPr>
        <w:t>поведение</w:t>
      </w:r>
      <w:r w:rsidR="0076767D" w:rsidRPr="00395245">
        <w:rPr>
          <w:rFonts w:eastAsia="Calibri"/>
          <w:sz w:val="28"/>
          <w:szCs w:val="28"/>
          <w:lang w:eastAsia="en-US"/>
        </w:rPr>
        <w:t>,</w:t>
      </w:r>
      <w:r w:rsidR="006313A2" w:rsidRPr="00395245">
        <w:rPr>
          <w:rFonts w:eastAsia="Calibri"/>
          <w:sz w:val="28"/>
          <w:szCs w:val="28"/>
          <w:lang w:eastAsia="en-US"/>
        </w:rPr>
        <w:t xml:space="preserve"> </w:t>
      </w:r>
      <w:r w:rsidRPr="00395245">
        <w:rPr>
          <w:rFonts w:eastAsia="Calibri"/>
          <w:sz w:val="28"/>
          <w:szCs w:val="28"/>
          <w:lang w:eastAsia="en-US"/>
        </w:rPr>
        <w:t>порочащее образ триала, связанное или не связанное с какими-либо</w:t>
      </w:r>
      <w:r w:rsidR="009F390D" w:rsidRPr="00395245">
        <w:rPr>
          <w:rFonts w:eastAsia="Calibri"/>
          <w:sz w:val="28"/>
          <w:szCs w:val="28"/>
          <w:lang w:eastAsia="en-US"/>
        </w:rPr>
        <w:t xml:space="preserve"> </w:t>
      </w:r>
      <w:r w:rsidRPr="00395245">
        <w:rPr>
          <w:rFonts w:eastAsia="Calibri"/>
          <w:sz w:val="28"/>
          <w:szCs w:val="28"/>
          <w:lang w:eastAsia="en-US"/>
        </w:rPr>
        <w:t>определ</w:t>
      </w:r>
      <w:r w:rsidR="006313A2" w:rsidRPr="00395245">
        <w:rPr>
          <w:rFonts w:eastAsia="Calibri"/>
          <w:sz w:val="28"/>
          <w:szCs w:val="28"/>
          <w:lang w:eastAsia="en-US"/>
        </w:rPr>
        <w:t>ёнными</w:t>
      </w:r>
      <w:r w:rsidR="009F390D" w:rsidRPr="00395245">
        <w:rPr>
          <w:rFonts w:eastAsia="Calibri"/>
          <w:sz w:val="28"/>
          <w:szCs w:val="28"/>
          <w:lang w:eastAsia="en-US"/>
        </w:rPr>
        <w:t xml:space="preserve"> </w:t>
      </w:r>
      <w:r w:rsidRPr="00395245">
        <w:rPr>
          <w:rFonts w:eastAsia="Calibri"/>
          <w:sz w:val="28"/>
          <w:szCs w:val="28"/>
          <w:lang w:eastAsia="en-US"/>
        </w:rPr>
        <w:t>соревнованиями.</w:t>
      </w:r>
    </w:p>
    <w:p w14:paraId="6AAA1A6E" w14:textId="77777777" w:rsidR="00D829D1" w:rsidRPr="00395245" w:rsidRDefault="00D829D1" w:rsidP="00930F06">
      <w:pPr>
        <w:autoSpaceDE w:val="0"/>
        <w:autoSpaceDN w:val="0"/>
        <w:adjustRightInd w:val="0"/>
        <w:ind w:firstLine="680"/>
        <w:jc w:val="both"/>
        <w:rPr>
          <w:rFonts w:eastAsia="Calibri"/>
          <w:sz w:val="28"/>
          <w:szCs w:val="28"/>
          <w:lang w:eastAsia="en-US"/>
        </w:rPr>
      </w:pPr>
    </w:p>
    <w:p w14:paraId="1AC4E014" w14:textId="77777777" w:rsidR="004E49C1"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lastRenderedPageBreak/>
        <w:t>7.1.11</w:t>
      </w:r>
      <w:r w:rsidR="0076767D" w:rsidRPr="00395245">
        <w:rPr>
          <w:rFonts w:eastAsia="Calibri"/>
          <w:b/>
          <w:sz w:val="28"/>
          <w:szCs w:val="28"/>
          <w:lang w:eastAsia="en-US"/>
        </w:rPr>
        <w:t>4</w:t>
      </w:r>
    </w:p>
    <w:p w14:paraId="636BFE64" w14:textId="08E5F872" w:rsidR="00DB3C4F" w:rsidRPr="00454218" w:rsidRDefault="00851757" w:rsidP="00454218">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Спортсмены несут ответственность за действия своих ро</w:t>
      </w:r>
      <w:r w:rsidR="00D829D1" w:rsidRPr="00395245">
        <w:rPr>
          <w:rFonts w:eastAsia="Calibri"/>
          <w:sz w:val="28"/>
          <w:szCs w:val="28"/>
          <w:lang w:eastAsia="en-US"/>
        </w:rPr>
        <w:t xml:space="preserve">дителей, представителей команды </w:t>
      </w:r>
      <w:r w:rsidRPr="00395245">
        <w:rPr>
          <w:rFonts w:eastAsia="Calibri"/>
          <w:sz w:val="28"/>
          <w:szCs w:val="28"/>
          <w:lang w:eastAsia="en-US"/>
        </w:rPr>
        <w:t>и</w:t>
      </w:r>
      <w:r w:rsidR="009F390D" w:rsidRPr="00395245">
        <w:rPr>
          <w:rFonts w:eastAsia="Calibri"/>
          <w:sz w:val="28"/>
          <w:szCs w:val="28"/>
          <w:lang w:eastAsia="en-US"/>
        </w:rPr>
        <w:t xml:space="preserve"> </w:t>
      </w:r>
      <w:r w:rsidRPr="00395245">
        <w:rPr>
          <w:rFonts w:eastAsia="Calibri"/>
          <w:sz w:val="28"/>
          <w:szCs w:val="28"/>
          <w:lang w:eastAsia="en-US"/>
        </w:rPr>
        <w:t>других лиц из своего окружения во время проведения соревнований. Любое негативное</w:t>
      </w:r>
      <w:r w:rsidR="009F390D" w:rsidRPr="00395245">
        <w:rPr>
          <w:rFonts w:eastAsia="Calibri"/>
          <w:sz w:val="28"/>
          <w:szCs w:val="28"/>
          <w:lang w:eastAsia="en-US"/>
        </w:rPr>
        <w:t xml:space="preserve"> </w:t>
      </w:r>
      <w:r w:rsidRPr="00395245">
        <w:rPr>
          <w:rFonts w:eastAsia="Calibri"/>
          <w:sz w:val="28"/>
          <w:szCs w:val="28"/>
          <w:lang w:eastAsia="en-US"/>
        </w:rPr>
        <w:t>поведение кого-либо из данных лиц может повлечь за собой, по усмотрению судей или</w:t>
      </w:r>
      <w:r w:rsidR="009F390D" w:rsidRPr="00395245">
        <w:rPr>
          <w:rFonts w:eastAsia="Calibri"/>
          <w:sz w:val="28"/>
          <w:szCs w:val="28"/>
          <w:lang w:eastAsia="en-US"/>
        </w:rPr>
        <w:t xml:space="preserve"> </w:t>
      </w:r>
      <w:r w:rsidRPr="00395245">
        <w:rPr>
          <w:rFonts w:eastAsia="Calibri"/>
          <w:sz w:val="28"/>
          <w:szCs w:val="28"/>
          <w:lang w:eastAsia="en-US"/>
        </w:rPr>
        <w:t>директора соревнований, дисквалификацию спортсмена или его временное отстранение от</w:t>
      </w:r>
      <w:r w:rsidR="009F390D" w:rsidRPr="00395245">
        <w:rPr>
          <w:rFonts w:eastAsia="Calibri"/>
          <w:sz w:val="28"/>
          <w:szCs w:val="28"/>
          <w:lang w:eastAsia="en-US"/>
        </w:rPr>
        <w:t xml:space="preserve"> </w:t>
      </w:r>
      <w:r w:rsidRPr="00395245">
        <w:rPr>
          <w:rFonts w:eastAsia="Calibri"/>
          <w:sz w:val="28"/>
          <w:szCs w:val="28"/>
          <w:lang w:eastAsia="en-US"/>
        </w:rPr>
        <w:t>участия в соревнованиях и удаления данных лиц с территории проведения соревнований.</w:t>
      </w:r>
    </w:p>
    <w:p w14:paraId="45E8CA68" w14:textId="7CE47511" w:rsidR="00851757" w:rsidRPr="00395245" w:rsidRDefault="00851757" w:rsidP="00C42CE7">
      <w:pPr>
        <w:keepNext/>
        <w:spacing w:before="240" w:after="60"/>
        <w:ind w:firstLine="680"/>
        <w:jc w:val="both"/>
        <w:outlineLvl w:val="0"/>
        <w:rPr>
          <w:rFonts w:eastAsia="Calibri"/>
          <w:b/>
          <w:sz w:val="28"/>
          <w:szCs w:val="28"/>
          <w:lang w:eastAsia="en-US"/>
        </w:rPr>
      </w:pPr>
      <w:r w:rsidRPr="00395245">
        <w:rPr>
          <w:rFonts w:eastAsia="Calibri"/>
          <w:b/>
          <w:sz w:val="28"/>
          <w:szCs w:val="28"/>
          <w:lang w:eastAsia="en-US"/>
        </w:rPr>
        <w:t>Р</w:t>
      </w:r>
      <w:r w:rsidR="00DB3C4F">
        <w:rPr>
          <w:rFonts w:eastAsia="Calibri"/>
          <w:b/>
          <w:sz w:val="28"/>
          <w:szCs w:val="28"/>
          <w:lang w:eastAsia="en-US"/>
        </w:rPr>
        <w:t>АЗДЕЛ</w:t>
      </w:r>
      <w:r w:rsidRPr="00395245">
        <w:rPr>
          <w:rFonts w:eastAsia="Calibri"/>
          <w:b/>
          <w:sz w:val="28"/>
          <w:szCs w:val="28"/>
          <w:lang w:eastAsia="en-US"/>
        </w:rPr>
        <w:t xml:space="preserve"> 3: П</w:t>
      </w:r>
      <w:r w:rsidR="00DB3C4F">
        <w:rPr>
          <w:rFonts w:eastAsia="Calibri"/>
          <w:b/>
          <w:sz w:val="28"/>
          <w:szCs w:val="28"/>
          <w:lang w:eastAsia="en-US"/>
        </w:rPr>
        <w:t>РОТЕСТЫ</w:t>
      </w:r>
    </w:p>
    <w:p w14:paraId="0EA9CC4E" w14:textId="77777777" w:rsidR="00D829D1" w:rsidRPr="00395245" w:rsidRDefault="00D829D1" w:rsidP="00930F06">
      <w:pPr>
        <w:autoSpaceDE w:val="0"/>
        <w:autoSpaceDN w:val="0"/>
        <w:adjustRightInd w:val="0"/>
        <w:ind w:firstLine="680"/>
        <w:jc w:val="both"/>
        <w:rPr>
          <w:rFonts w:eastAsia="Calibri"/>
          <w:sz w:val="28"/>
          <w:szCs w:val="28"/>
          <w:lang w:eastAsia="en-US"/>
        </w:rPr>
      </w:pPr>
    </w:p>
    <w:p w14:paraId="230F7B9E"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7.1.11</w:t>
      </w:r>
      <w:r w:rsidR="0076767D" w:rsidRPr="00395245">
        <w:rPr>
          <w:rFonts w:eastAsia="Calibri"/>
          <w:b/>
          <w:sz w:val="28"/>
          <w:szCs w:val="28"/>
          <w:lang w:eastAsia="en-US"/>
        </w:rPr>
        <w:t>5</w:t>
      </w:r>
    </w:p>
    <w:p w14:paraId="2406277B"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Подавать протест может только спортсмен лично либо его законный представитель.</w:t>
      </w:r>
    </w:p>
    <w:p w14:paraId="1B254D50" w14:textId="77777777" w:rsidR="00D829D1" w:rsidRPr="00395245" w:rsidRDefault="00D829D1" w:rsidP="00930F06">
      <w:pPr>
        <w:autoSpaceDE w:val="0"/>
        <w:autoSpaceDN w:val="0"/>
        <w:adjustRightInd w:val="0"/>
        <w:ind w:firstLine="680"/>
        <w:jc w:val="both"/>
        <w:rPr>
          <w:rFonts w:eastAsia="Calibri"/>
          <w:sz w:val="28"/>
          <w:szCs w:val="28"/>
          <w:lang w:eastAsia="en-US"/>
        </w:rPr>
      </w:pPr>
    </w:p>
    <w:p w14:paraId="0113AF50"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7.1.11</w:t>
      </w:r>
      <w:r w:rsidR="0076767D" w:rsidRPr="00395245">
        <w:rPr>
          <w:rFonts w:eastAsia="Calibri"/>
          <w:b/>
          <w:sz w:val="28"/>
          <w:szCs w:val="28"/>
          <w:lang w:eastAsia="en-US"/>
        </w:rPr>
        <w:t>6</w:t>
      </w:r>
    </w:p>
    <w:p w14:paraId="6B393AD8"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Протест может быть подан не позднее чем через 30 минут после финиша последнего</w:t>
      </w:r>
      <w:r w:rsidR="009F390D" w:rsidRPr="00395245">
        <w:rPr>
          <w:rFonts w:eastAsia="Calibri"/>
          <w:sz w:val="28"/>
          <w:szCs w:val="28"/>
          <w:lang w:eastAsia="en-US"/>
        </w:rPr>
        <w:t xml:space="preserve"> </w:t>
      </w:r>
      <w:r w:rsidRPr="00395245">
        <w:rPr>
          <w:rFonts w:eastAsia="Calibri"/>
          <w:sz w:val="28"/>
          <w:szCs w:val="28"/>
          <w:lang w:eastAsia="en-US"/>
        </w:rPr>
        <w:t>участника данной категории.</w:t>
      </w:r>
    </w:p>
    <w:p w14:paraId="0796BE47" w14:textId="77777777" w:rsidR="00DB3C4F" w:rsidRDefault="00DB3C4F" w:rsidP="00930F06">
      <w:pPr>
        <w:autoSpaceDE w:val="0"/>
        <w:autoSpaceDN w:val="0"/>
        <w:adjustRightInd w:val="0"/>
        <w:ind w:firstLine="680"/>
        <w:jc w:val="both"/>
        <w:rPr>
          <w:rFonts w:eastAsia="Calibri"/>
          <w:b/>
          <w:sz w:val="28"/>
          <w:szCs w:val="28"/>
          <w:lang w:eastAsia="en-US"/>
        </w:rPr>
      </w:pPr>
    </w:p>
    <w:p w14:paraId="6AB58672" w14:textId="07EF6F8A"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7.1.11</w:t>
      </w:r>
      <w:r w:rsidR="0076767D" w:rsidRPr="00395245">
        <w:rPr>
          <w:rFonts w:eastAsia="Calibri"/>
          <w:b/>
          <w:sz w:val="28"/>
          <w:szCs w:val="28"/>
          <w:lang w:eastAsia="en-US"/>
        </w:rPr>
        <w:t>7</w:t>
      </w:r>
    </w:p>
    <w:p w14:paraId="50F3B1DC" w14:textId="77777777" w:rsidR="00851757"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Не допускаются коллективные протесты, протесты против сохранения времени, а также</w:t>
      </w:r>
      <w:r w:rsidR="009F390D" w:rsidRPr="00395245">
        <w:rPr>
          <w:rFonts w:eastAsia="Calibri"/>
          <w:sz w:val="28"/>
          <w:szCs w:val="28"/>
          <w:lang w:eastAsia="en-US"/>
        </w:rPr>
        <w:t xml:space="preserve"> </w:t>
      </w:r>
      <w:r w:rsidRPr="00395245">
        <w:rPr>
          <w:rFonts w:eastAsia="Calibri"/>
          <w:sz w:val="28"/>
          <w:szCs w:val="28"/>
          <w:lang w:eastAsia="en-US"/>
        </w:rPr>
        <w:t>опротестование решения судейской коллегии.</w:t>
      </w:r>
    </w:p>
    <w:p w14:paraId="2FFB14B9" w14:textId="77777777" w:rsidR="00D829D1" w:rsidRPr="00395245" w:rsidRDefault="00D829D1" w:rsidP="00930F06">
      <w:pPr>
        <w:autoSpaceDE w:val="0"/>
        <w:autoSpaceDN w:val="0"/>
        <w:adjustRightInd w:val="0"/>
        <w:ind w:firstLine="680"/>
        <w:jc w:val="both"/>
        <w:rPr>
          <w:rFonts w:eastAsia="Calibri"/>
          <w:sz w:val="28"/>
          <w:szCs w:val="28"/>
          <w:lang w:eastAsia="en-US"/>
        </w:rPr>
      </w:pPr>
    </w:p>
    <w:p w14:paraId="4E56C1D7" w14:textId="77777777" w:rsidR="00DB4B1F" w:rsidRPr="00395245" w:rsidRDefault="00851757" w:rsidP="00930F06">
      <w:pPr>
        <w:autoSpaceDE w:val="0"/>
        <w:autoSpaceDN w:val="0"/>
        <w:adjustRightInd w:val="0"/>
        <w:ind w:firstLine="680"/>
        <w:jc w:val="both"/>
        <w:rPr>
          <w:rFonts w:eastAsia="Calibri"/>
          <w:sz w:val="28"/>
          <w:szCs w:val="28"/>
          <w:lang w:eastAsia="en-US"/>
        </w:rPr>
      </w:pPr>
      <w:r w:rsidRPr="00395245">
        <w:rPr>
          <w:rFonts w:eastAsia="Calibri"/>
          <w:b/>
          <w:sz w:val="28"/>
          <w:szCs w:val="28"/>
          <w:lang w:eastAsia="en-US"/>
        </w:rPr>
        <w:t>7.1.11</w:t>
      </w:r>
      <w:r w:rsidR="0076767D" w:rsidRPr="00395245">
        <w:rPr>
          <w:rFonts w:eastAsia="Calibri"/>
          <w:b/>
          <w:sz w:val="28"/>
          <w:szCs w:val="28"/>
          <w:lang w:eastAsia="en-US"/>
        </w:rPr>
        <w:t>8</w:t>
      </w:r>
    </w:p>
    <w:p w14:paraId="71573DA1" w14:textId="77777777" w:rsidR="00851757" w:rsidRDefault="00851757" w:rsidP="00930F06">
      <w:pPr>
        <w:autoSpaceDE w:val="0"/>
        <w:autoSpaceDN w:val="0"/>
        <w:adjustRightInd w:val="0"/>
        <w:ind w:firstLine="680"/>
        <w:jc w:val="both"/>
        <w:rPr>
          <w:rFonts w:eastAsia="Calibri"/>
          <w:sz w:val="28"/>
          <w:szCs w:val="28"/>
          <w:lang w:eastAsia="en-US"/>
        </w:rPr>
      </w:pPr>
      <w:r w:rsidRPr="00395245">
        <w:rPr>
          <w:rFonts w:eastAsia="Calibri"/>
          <w:sz w:val="28"/>
          <w:szCs w:val="28"/>
          <w:lang w:eastAsia="en-US"/>
        </w:rPr>
        <w:t>Решение</w:t>
      </w:r>
      <w:r w:rsidRPr="0010214D">
        <w:rPr>
          <w:rFonts w:eastAsia="Calibri"/>
          <w:sz w:val="28"/>
          <w:szCs w:val="28"/>
          <w:lang w:eastAsia="en-US"/>
        </w:rPr>
        <w:t xml:space="preserve"> по поданным протестам принимает </w:t>
      </w:r>
      <w:r w:rsidR="00C977BC">
        <w:rPr>
          <w:rFonts w:eastAsia="Calibri"/>
          <w:sz w:val="28"/>
          <w:szCs w:val="28"/>
          <w:lang w:eastAsia="en-US"/>
        </w:rPr>
        <w:t>главный судья</w:t>
      </w:r>
      <w:r w:rsidR="0077086B">
        <w:rPr>
          <w:rFonts w:eastAsia="Calibri"/>
          <w:sz w:val="28"/>
          <w:szCs w:val="28"/>
          <w:lang w:eastAsia="en-US"/>
        </w:rPr>
        <w:t xml:space="preserve"> </w:t>
      </w:r>
      <w:r w:rsidRPr="0010214D">
        <w:rPr>
          <w:rFonts w:eastAsia="Calibri"/>
          <w:sz w:val="28"/>
          <w:szCs w:val="28"/>
          <w:lang w:eastAsia="en-US"/>
        </w:rPr>
        <w:t>после</w:t>
      </w:r>
      <w:r w:rsidR="0077086B">
        <w:rPr>
          <w:rFonts w:eastAsia="Calibri"/>
          <w:sz w:val="28"/>
          <w:szCs w:val="28"/>
          <w:lang w:eastAsia="en-US"/>
        </w:rPr>
        <w:t xml:space="preserve"> </w:t>
      </w:r>
      <w:r w:rsidRPr="0010214D">
        <w:rPr>
          <w:rFonts w:eastAsia="Calibri"/>
          <w:sz w:val="28"/>
          <w:szCs w:val="28"/>
          <w:lang w:eastAsia="en-US"/>
        </w:rPr>
        <w:t xml:space="preserve">совещания с коллегией </w:t>
      </w:r>
      <w:r w:rsidR="003C2E50">
        <w:rPr>
          <w:rFonts w:eastAsia="Calibri"/>
          <w:sz w:val="28"/>
          <w:szCs w:val="28"/>
          <w:lang w:eastAsia="en-US"/>
        </w:rPr>
        <w:t>судей</w:t>
      </w:r>
      <w:r w:rsidRPr="0010214D">
        <w:rPr>
          <w:rFonts w:eastAsia="Calibri"/>
          <w:sz w:val="28"/>
          <w:szCs w:val="28"/>
          <w:lang w:eastAsia="en-US"/>
        </w:rPr>
        <w:t>.</w:t>
      </w:r>
    </w:p>
    <w:p w14:paraId="3AE4323D" w14:textId="77777777" w:rsidR="009E1A21" w:rsidRPr="0076767D" w:rsidRDefault="009E1A21" w:rsidP="0032429B">
      <w:pPr>
        <w:autoSpaceDE w:val="0"/>
        <w:autoSpaceDN w:val="0"/>
        <w:adjustRightInd w:val="0"/>
        <w:jc w:val="both"/>
        <w:rPr>
          <w:rFonts w:eastAsia="Calibri"/>
          <w:sz w:val="28"/>
          <w:szCs w:val="28"/>
          <w:lang w:eastAsia="en-US"/>
        </w:rPr>
      </w:pPr>
    </w:p>
    <w:sectPr w:rsidR="009E1A21" w:rsidRPr="0076767D" w:rsidSect="004423E4">
      <w:pgSz w:w="12240" w:h="15840"/>
      <w:pgMar w:top="1234" w:right="900" w:bottom="1134" w:left="1701" w:header="993"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3FF80" w14:textId="77777777" w:rsidR="00D26D00" w:rsidRDefault="00D26D00">
      <w:r>
        <w:separator/>
      </w:r>
    </w:p>
  </w:endnote>
  <w:endnote w:type="continuationSeparator" w:id="0">
    <w:p w14:paraId="088C7DD8" w14:textId="77777777" w:rsidR="00D26D00" w:rsidRDefault="00D26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Futura">
    <w:altName w:val="Segoe UI"/>
    <w:charset w:val="B1"/>
    <w:family w:val="swiss"/>
    <w:pitch w:val="variable"/>
    <w:sig w:usb0="00000000" w:usb1="00000000" w:usb2="00000000" w:usb3="00000000" w:csb0="000001FB"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webkit-standar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917B5" w14:textId="77777777" w:rsidR="0062553F" w:rsidRDefault="0062553F">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0EEF6A4A" w14:textId="77777777" w:rsidR="0062553F" w:rsidRDefault="0062553F">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C5F81" w14:textId="77777777" w:rsidR="0062553F" w:rsidRDefault="0062553F">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712E08" w14:textId="77777777" w:rsidR="00D26D00" w:rsidRDefault="00D26D00">
      <w:r>
        <w:separator/>
      </w:r>
    </w:p>
  </w:footnote>
  <w:footnote w:type="continuationSeparator" w:id="0">
    <w:p w14:paraId="2FFE5E34" w14:textId="77777777" w:rsidR="00D26D00" w:rsidRDefault="00D26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DC815" w14:textId="77777777" w:rsidR="0062553F" w:rsidRPr="0039291B" w:rsidRDefault="0062553F">
    <w:pPr>
      <w:pStyle w:val="ab"/>
      <w:jc w:val="center"/>
      <w:rPr>
        <w:sz w:val="20"/>
        <w:szCs w:val="20"/>
      </w:rPr>
    </w:pPr>
    <w:r w:rsidRPr="0039291B">
      <w:rPr>
        <w:sz w:val="20"/>
        <w:szCs w:val="20"/>
      </w:rPr>
      <w:fldChar w:fldCharType="begin"/>
    </w:r>
    <w:r w:rsidRPr="0039291B">
      <w:rPr>
        <w:sz w:val="20"/>
        <w:szCs w:val="20"/>
      </w:rPr>
      <w:instrText>PAGE   \* MERGEFORMAT</w:instrText>
    </w:r>
    <w:r w:rsidRPr="0039291B">
      <w:rPr>
        <w:sz w:val="20"/>
        <w:szCs w:val="20"/>
      </w:rPr>
      <w:fldChar w:fldCharType="separate"/>
    </w:r>
    <w:r w:rsidR="00C70965" w:rsidRPr="00C70965">
      <w:rPr>
        <w:noProof/>
        <w:sz w:val="20"/>
        <w:szCs w:val="20"/>
        <w:lang w:val="ru-RU"/>
      </w:rPr>
      <w:t>5</w:t>
    </w:r>
    <w:r w:rsidRPr="0039291B">
      <w:rPr>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5F7B2" w14:textId="0020E4FF" w:rsidR="00D64BDA" w:rsidRDefault="00D64BDA">
    <w:pPr>
      <w:pStyle w:val="ab"/>
      <w:jc w:val="center"/>
    </w:pPr>
  </w:p>
  <w:p w14:paraId="6D51FAD2" w14:textId="77777777" w:rsidR="0062553F" w:rsidRDefault="0062553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08AB"/>
    <w:multiLevelType w:val="hybridMultilevel"/>
    <w:tmpl w:val="0338F11C"/>
    <w:lvl w:ilvl="0" w:tplc="5C16210C">
      <w:start w:val="1"/>
      <w:numFmt w:val="decimal"/>
      <w:lvlText w:val="%1."/>
      <w:lvlJc w:val="left"/>
      <w:pPr>
        <w:ind w:left="2062" w:hanging="360"/>
      </w:pPr>
      <w:rPr>
        <w:rFonts w:hint="default"/>
        <w:color w:val="auto"/>
      </w:rPr>
    </w:lvl>
    <w:lvl w:ilvl="1" w:tplc="100C0019">
      <w:start w:val="1"/>
      <w:numFmt w:val="lowerLetter"/>
      <w:lvlText w:val="%2."/>
      <w:lvlJc w:val="left"/>
      <w:pPr>
        <w:ind w:left="2782" w:hanging="360"/>
      </w:pPr>
    </w:lvl>
    <w:lvl w:ilvl="2" w:tplc="100C001B" w:tentative="1">
      <w:start w:val="1"/>
      <w:numFmt w:val="lowerRoman"/>
      <w:lvlText w:val="%3."/>
      <w:lvlJc w:val="right"/>
      <w:pPr>
        <w:ind w:left="3502" w:hanging="180"/>
      </w:pPr>
    </w:lvl>
    <w:lvl w:ilvl="3" w:tplc="100C000F" w:tentative="1">
      <w:start w:val="1"/>
      <w:numFmt w:val="decimal"/>
      <w:lvlText w:val="%4."/>
      <w:lvlJc w:val="left"/>
      <w:pPr>
        <w:ind w:left="4222" w:hanging="360"/>
      </w:pPr>
    </w:lvl>
    <w:lvl w:ilvl="4" w:tplc="100C0019" w:tentative="1">
      <w:start w:val="1"/>
      <w:numFmt w:val="lowerLetter"/>
      <w:lvlText w:val="%5."/>
      <w:lvlJc w:val="left"/>
      <w:pPr>
        <w:ind w:left="4942" w:hanging="360"/>
      </w:pPr>
    </w:lvl>
    <w:lvl w:ilvl="5" w:tplc="100C001B" w:tentative="1">
      <w:start w:val="1"/>
      <w:numFmt w:val="lowerRoman"/>
      <w:lvlText w:val="%6."/>
      <w:lvlJc w:val="right"/>
      <w:pPr>
        <w:ind w:left="5662" w:hanging="180"/>
      </w:pPr>
    </w:lvl>
    <w:lvl w:ilvl="6" w:tplc="100C000F" w:tentative="1">
      <w:start w:val="1"/>
      <w:numFmt w:val="decimal"/>
      <w:lvlText w:val="%7."/>
      <w:lvlJc w:val="left"/>
      <w:pPr>
        <w:ind w:left="6382" w:hanging="360"/>
      </w:pPr>
    </w:lvl>
    <w:lvl w:ilvl="7" w:tplc="100C0019" w:tentative="1">
      <w:start w:val="1"/>
      <w:numFmt w:val="lowerLetter"/>
      <w:lvlText w:val="%8."/>
      <w:lvlJc w:val="left"/>
      <w:pPr>
        <w:ind w:left="7102" w:hanging="360"/>
      </w:pPr>
    </w:lvl>
    <w:lvl w:ilvl="8" w:tplc="100C001B" w:tentative="1">
      <w:start w:val="1"/>
      <w:numFmt w:val="lowerRoman"/>
      <w:lvlText w:val="%9."/>
      <w:lvlJc w:val="right"/>
      <w:pPr>
        <w:ind w:left="7822" w:hanging="180"/>
      </w:pPr>
    </w:lvl>
  </w:abstractNum>
  <w:abstractNum w:abstractNumId="1">
    <w:nsid w:val="00F31D07"/>
    <w:multiLevelType w:val="hybridMultilevel"/>
    <w:tmpl w:val="4A7CD050"/>
    <w:lvl w:ilvl="0" w:tplc="9B72E232">
      <w:numFmt w:val="bullet"/>
      <w:lvlText w:val="-"/>
      <w:lvlJc w:val="left"/>
      <w:pPr>
        <w:ind w:left="140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
    <w:nsid w:val="02274EA8"/>
    <w:multiLevelType w:val="hybridMultilevel"/>
    <w:tmpl w:val="7764BAF4"/>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
    <w:nsid w:val="027E55FF"/>
    <w:multiLevelType w:val="multilevel"/>
    <w:tmpl w:val="4EC69BA4"/>
    <w:lvl w:ilvl="0">
      <w:start w:val="1"/>
      <w:numFmt w:val="decimal"/>
      <w:lvlText w:val="%1)"/>
      <w:lvlJc w:val="left"/>
      <w:pPr>
        <w:ind w:left="1211" w:hanging="360"/>
      </w:pPr>
      <w:rPr>
        <w:rFonts w:cs="Times New Roman" w:hint="default"/>
        <w:i w:val="0"/>
      </w:rPr>
    </w:lvl>
    <w:lvl w:ilvl="1">
      <w:start w:val="2"/>
      <w:numFmt w:val="decimal"/>
      <w:isLgl/>
      <w:lvlText w:val="%1.%2"/>
      <w:lvlJc w:val="left"/>
      <w:pPr>
        <w:ind w:left="1211" w:hanging="360"/>
      </w:pPr>
      <w:rPr>
        <w:rFonts w:hint="default"/>
        <w:b/>
      </w:rPr>
    </w:lvl>
    <w:lvl w:ilvl="2">
      <w:start w:val="26"/>
      <w:numFmt w:val="decimalZero"/>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291" w:hanging="1440"/>
      </w:pPr>
      <w:rPr>
        <w:rFonts w:hint="default"/>
        <w:b/>
      </w:rPr>
    </w:lvl>
  </w:abstractNum>
  <w:abstractNum w:abstractNumId="4">
    <w:nsid w:val="038A7347"/>
    <w:multiLevelType w:val="hybridMultilevel"/>
    <w:tmpl w:val="9A08A0C0"/>
    <w:lvl w:ilvl="0" w:tplc="9B72E232">
      <w:numFmt w:val="bullet"/>
      <w:lvlText w:val="-"/>
      <w:lvlJc w:val="left"/>
      <w:pPr>
        <w:ind w:left="1211"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1883" w:hanging="360"/>
      </w:pPr>
      <w:rPr>
        <w:rFonts w:ascii="Courier New" w:hAnsi="Courier New" w:cs="Courier New" w:hint="default"/>
      </w:rPr>
    </w:lvl>
    <w:lvl w:ilvl="2" w:tplc="04190005" w:tentative="1">
      <w:start w:val="1"/>
      <w:numFmt w:val="bullet"/>
      <w:lvlText w:val=""/>
      <w:lvlJc w:val="left"/>
      <w:pPr>
        <w:ind w:left="2603" w:hanging="360"/>
      </w:pPr>
      <w:rPr>
        <w:rFonts w:ascii="Wingdings" w:hAnsi="Wingdings" w:hint="default"/>
      </w:rPr>
    </w:lvl>
    <w:lvl w:ilvl="3" w:tplc="04190001" w:tentative="1">
      <w:start w:val="1"/>
      <w:numFmt w:val="bullet"/>
      <w:lvlText w:val=""/>
      <w:lvlJc w:val="left"/>
      <w:pPr>
        <w:ind w:left="3323" w:hanging="360"/>
      </w:pPr>
      <w:rPr>
        <w:rFonts w:ascii="Symbol" w:hAnsi="Symbol" w:hint="default"/>
      </w:rPr>
    </w:lvl>
    <w:lvl w:ilvl="4" w:tplc="04190003" w:tentative="1">
      <w:start w:val="1"/>
      <w:numFmt w:val="bullet"/>
      <w:lvlText w:val="o"/>
      <w:lvlJc w:val="left"/>
      <w:pPr>
        <w:ind w:left="4043" w:hanging="360"/>
      </w:pPr>
      <w:rPr>
        <w:rFonts w:ascii="Courier New" w:hAnsi="Courier New" w:cs="Courier New" w:hint="default"/>
      </w:rPr>
    </w:lvl>
    <w:lvl w:ilvl="5" w:tplc="04190005" w:tentative="1">
      <w:start w:val="1"/>
      <w:numFmt w:val="bullet"/>
      <w:lvlText w:val=""/>
      <w:lvlJc w:val="left"/>
      <w:pPr>
        <w:ind w:left="4763" w:hanging="360"/>
      </w:pPr>
      <w:rPr>
        <w:rFonts w:ascii="Wingdings" w:hAnsi="Wingdings" w:hint="default"/>
      </w:rPr>
    </w:lvl>
    <w:lvl w:ilvl="6" w:tplc="04190001" w:tentative="1">
      <w:start w:val="1"/>
      <w:numFmt w:val="bullet"/>
      <w:lvlText w:val=""/>
      <w:lvlJc w:val="left"/>
      <w:pPr>
        <w:ind w:left="5483" w:hanging="360"/>
      </w:pPr>
      <w:rPr>
        <w:rFonts w:ascii="Symbol" w:hAnsi="Symbol" w:hint="default"/>
      </w:rPr>
    </w:lvl>
    <w:lvl w:ilvl="7" w:tplc="04190003" w:tentative="1">
      <w:start w:val="1"/>
      <w:numFmt w:val="bullet"/>
      <w:lvlText w:val="o"/>
      <w:lvlJc w:val="left"/>
      <w:pPr>
        <w:ind w:left="6203" w:hanging="360"/>
      </w:pPr>
      <w:rPr>
        <w:rFonts w:ascii="Courier New" w:hAnsi="Courier New" w:cs="Courier New" w:hint="default"/>
      </w:rPr>
    </w:lvl>
    <w:lvl w:ilvl="8" w:tplc="04190005" w:tentative="1">
      <w:start w:val="1"/>
      <w:numFmt w:val="bullet"/>
      <w:lvlText w:val=""/>
      <w:lvlJc w:val="left"/>
      <w:pPr>
        <w:ind w:left="6923" w:hanging="360"/>
      </w:pPr>
      <w:rPr>
        <w:rFonts w:ascii="Wingdings" w:hAnsi="Wingdings" w:hint="default"/>
      </w:rPr>
    </w:lvl>
  </w:abstractNum>
  <w:abstractNum w:abstractNumId="5">
    <w:nsid w:val="05CE55EE"/>
    <w:multiLevelType w:val="hybridMultilevel"/>
    <w:tmpl w:val="4EB87000"/>
    <w:lvl w:ilvl="0" w:tplc="E0EEB4E0">
      <w:start w:val="1"/>
      <w:numFmt w:val="russianLower"/>
      <w:lvlText w:val="%1)"/>
      <w:lvlJc w:val="left"/>
      <w:pPr>
        <w:ind w:left="121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062852B1"/>
    <w:multiLevelType w:val="multilevel"/>
    <w:tmpl w:val="AEC41E80"/>
    <w:lvl w:ilvl="0">
      <w:start w:val="1"/>
      <w:numFmt w:val="decimal"/>
      <w:lvlText w:val="%1."/>
      <w:lvlJc w:val="left"/>
      <w:pPr>
        <w:ind w:left="720" w:hanging="360"/>
      </w:pPr>
    </w:lvl>
    <w:lvl w:ilvl="1">
      <w:start w:val="4"/>
      <w:numFmt w:val="decimal"/>
      <w:isLgl/>
      <w:lvlText w:val="%1.%2"/>
      <w:lvlJc w:val="left"/>
      <w:pPr>
        <w:ind w:left="1080" w:hanging="720"/>
      </w:pPr>
      <w:rPr>
        <w:rFonts w:eastAsia="Times New Roman" w:hint="default"/>
        <w:color w:val="auto"/>
        <w:sz w:val="20"/>
      </w:rPr>
    </w:lvl>
    <w:lvl w:ilvl="2">
      <w:start w:val="7"/>
      <w:numFmt w:val="decimalZero"/>
      <w:isLgl/>
      <w:lvlText w:val="%1.%2.%3"/>
      <w:lvlJc w:val="left"/>
      <w:pPr>
        <w:ind w:left="1080" w:hanging="720"/>
      </w:pPr>
      <w:rPr>
        <w:rFonts w:eastAsia="Times New Roman" w:hint="default"/>
        <w:color w:val="auto"/>
        <w:sz w:val="20"/>
      </w:rPr>
    </w:lvl>
    <w:lvl w:ilvl="3">
      <w:start w:val="1"/>
      <w:numFmt w:val="decimal"/>
      <w:isLgl/>
      <w:lvlText w:val="%1.%2.%3.%4"/>
      <w:lvlJc w:val="left"/>
      <w:pPr>
        <w:ind w:left="1080" w:hanging="720"/>
      </w:pPr>
      <w:rPr>
        <w:rFonts w:eastAsia="Times New Roman" w:hint="default"/>
        <w:color w:val="auto"/>
        <w:sz w:val="20"/>
      </w:rPr>
    </w:lvl>
    <w:lvl w:ilvl="4">
      <w:start w:val="1"/>
      <w:numFmt w:val="decimal"/>
      <w:isLgl/>
      <w:lvlText w:val="%1.%2.%3.%4.%5"/>
      <w:lvlJc w:val="left"/>
      <w:pPr>
        <w:ind w:left="1440" w:hanging="1080"/>
      </w:pPr>
      <w:rPr>
        <w:rFonts w:eastAsia="Times New Roman" w:hint="default"/>
        <w:color w:val="auto"/>
        <w:sz w:val="20"/>
      </w:rPr>
    </w:lvl>
    <w:lvl w:ilvl="5">
      <w:start w:val="1"/>
      <w:numFmt w:val="decimal"/>
      <w:isLgl/>
      <w:lvlText w:val="%1.%2.%3.%4.%5.%6"/>
      <w:lvlJc w:val="left"/>
      <w:pPr>
        <w:ind w:left="1440" w:hanging="1080"/>
      </w:pPr>
      <w:rPr>
        <w:rFonts w:eastAsia="Times New Roman" w:hint="default"/>
        <w:color w:val="auto"/>
        <w:sz w:val="20"/>
      </w:rPr>
    </w:lvl>
    <w:lvl w:ilvl="6">
      <w:start w:val="1"/>
      <w:numFmt w:val="decimal"/>
      <w:isLgl/>
      <w:lvlText w:val="%1.%2.%3.%4.%5.%6.%7"/>
      <w:lvlJc w:val="left"/>
      <w:pPr>
        <w:ind w:left="1800" w:hanging="1440"/>
      </w:pPr>
      <w:rPr>
        <w:rFonts w:eastAsia="Times New Roman" w:hint="default"/>
        <w:color w:val="auto"/>
        <w:sz w:val="20"/>
      </w:rPr>
    </w:lvl>
    <w:lvl w:ilvl="7">
      <w:start w:val="1"/>
      <w:numFmt w:val="decimal"/>
      <w:isLgl/>
      <w:lvlText w:val="%1.%2.%3.%4.%5.%6.%7.%8"/>
      <w:lvlJc w:val="left"/>
      <w:pPr>
        <w:ind w:left="1800" w:hanging="1440"/>
      </w:pPr>
      <w:rPr>
        <w:rFonts w:eastAsia="Times New Roman" w:hint="default"/>
        <w:color w:val="auto"/>
        <w:sz w:val="20"/>
      </w:rPr>
    </w:lvl>
    <w:lvl w:ilvl="8">
      <w:start w:val="1"/>
      <w:numFmt w:val="decimal"/>
      <w:isLgl/>
      <w:lvlText w:val="%1.%2.%3.%4.%5.%6.%7.%8.%9"/>
      <w:lvlJc w:val="left"/>
      <w:pPr>
        <w:ind w:left="2160" w:hanging="1800"/>
      </w:pPr>
      <w:rPr>
        <w:rFonts w:eastAsia="Times New Roman" w:hint="default"/>
        <w:color w:val="auto"/>
        <w:sz w:val="20"/>
      </w:rPr>
    </w:lvl>
  </w:abstractNum>
  <w:abstractNum w:abstractNumId="7">
    <w:nsid w:val="067A344E"/>
    <w:multiLevelType w:val="hybridMultilevel"/>
    <w:tmpl w:val="BB36B618"/>
    <w:lvl w:ilvl="0" w:tplc="E0EEB4E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025EE5"/>
    <w:multiLevelType w:val="hybridMultilevel"/>
    <w:tmpl w:val="10F6312E"/>
    <w:lvl w:ilvl="0" w:tplc="E0EEB4E0">
      <w:start w:val="1"/>
      <w:numFmt w:val="russianLower"/>
      <w:lvlText w:val="%1)"/>
      <w:lvlJc w:val="left"/>
      <w:pPr>
        <w:ind w:left="1400" w:hanging="360"/>
      </w:pPr>
      <w:rPr>
        <w:rFonts w:hint="default"/>
      </w:rPr>
    </w:lvl>
    <w:lvl w:ilvl="1" w:tplc="0A640CC8">
      <w:start w:val="1"/>
      <w:numFmt w:val="decimal"/>
      <w:lvlText w:val="%2."/>
      <w:lvlJc w:val="left"/>
      <w:pPr>
        <w:ind w:left="2120" w:hanging="360"/>
      </w:pPr>
      <w:rPr>
        <w:rFonts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9">
    <w:nsid w:val="0C7B6C5E"/>
    <w:multiLevelType w:val="hybridMultilevel"/>
    <w:tmpl w:val="87F64C1C"/>
    <w:lvl w:ilvl="0" w:tplc="9B72E232">
      <w:numFmt w:val="bullet"/>
      <w:lvlText w:val="-"/>
      <w:lvlJc w:val="left"/>
      <w:pPr>
        <w:ind w:left="107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nsid w:val="0CB527DD"/>
    <w:multiLevelType w:val="hybridMultilevel"/>
    <w:tmpl w:val="38BE3B7A"/>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1">
    <w:nsid w:val="0D715ED6"/>
    <w:multiLevelType w:val="hybridMultilevel"/>
    <w:tmpl w:val="702850DA"/>
    <w:lvl w:ilvl="0" w:tplc="9B72E232">
      <w:numFmt w:val="bullet"/>
      <w:lvlText w:val="-"/>
      <w:lvlJc w:val="left"/>
      <w:pPr>
        <w:ind w:left="107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nsid w:val="0DC912B4"/>
    <w:multiLevelType w:val="multilevel"/>
    <w:tmpl w:val="08D409F4"/>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685" w:hanging="975"/>
      </w:pPr>
      <w:rPr>
        <w:rFonts w:hint="default"/>
        <w:b/>
      </w:rPr>
    </w:lvl>
    <w:lvl w:ilvl="2">
      <w:start w:val="96"/>
      <w:numFmt w:val="decimalZero"/>
      <w:isLgl/>
      <w:lvlText w:val="%1.%2.%3"/>
      <w:lvlJc w:val="left"/>
      <w:pPr>
        <w:ind w:left="1685" w:hanging="975"/>
      </w:pPr>
      <w:rPr>
        <w:rFonts w:hint="default"/>
        <w:b/>
      </w:rPr>
    </w:lvl>
    <w:lvl w:ilvl="3">
      <w:start w:val="1"/>
      <w:numFmt w:val="decimal"/>
      <w:isLgl/>
      <w:lvlText w:val="%1.%2.%3.%4"/>
      <w:lvlJc w:val="left"/>
      <w:pPr>
        <w:ind w:left="1790" w:hanging="1080"/>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150" w:hanging="144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870" w:hanging="2160"/>
      </w:pPr>
      <w:rPr>
        <w:rFonts w:hint="default"/>
        <w:b/>
      </w:rPr>
    </w:lvl>
  </w:abstractNum>
  <w:abstractNum w:abstractNumId="13">
    <w:nsid w:val="0E062A07"/>
    <w:multiLevelType w:val="hybridMultilevel"/>
    <w:tmpl w:val="A30EEA50"/>
    <w:lvl w:ilvl="0" w:tplc="9B72E232">
      <w:numFmt w:val="bullet"/>
      <w:lvlText w:val="-"/>
      <w:lvlJc w:val="left"/>
      <w:pPr>
        <w:ind w:left="928" w:hanging="360"/>
      </w:pPr>
      <w:rPr>
        <w:rFonts w:ascii="Times New Roman" w:eastAsia="Symbol" w:hAnsi="Times New Roman" w:cs="Times New Roman" w:hint="default"/>
        <w:w w:val="100"/>
        <w:sz w:val="28"/>
        <w:szCs w:val="28"/>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4">
    <w:nsid w:val="10106EBF"/>
    <w:multiLevelType w:val="hybridMultilevel"/>
    <w:tmpl w:val="A35C8CCA"/>
    <w:lvl w:ilvl="0" w:tplc="9B72E232">
      <w:numFmt w:val="bullet"/>
      <w:lvlText w:val="-"/>
      <w:lvlJc w:val="left"/>
      <w:pPr>
        <w:ind w:left="72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C92E97"/>
    <w:multiLevelType w:val="hybridMultilevel"/>
    <w:tmpl w:val="7C8EC01E"/>
    <w:lvl w:ilvl="0" w:tplc="4146878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16B71853"/>
    <w:multiLevelType w:val="hybridMultilevel"/>
    <w:tmpl w:val="50DEA7EC"/>
    <w:lvl w:ilvl="0" w:tplc="9B72E232">
      <w:numFmt w:val="bullet"/>
      <w:lvlText w:val="-"/>
      <w:lvlJc w:val="left"/>
      <w:pPr>
        <w:tabs>
          <w:tab w:val="num" w:pos="786"/>
        </w:tabs>
        <w:ind w:left="786" w:hanging="360"/>
      </w:pPr>
      <w:rPr>
        <w:rFonts w:ascii="Times New Roman" w:eastAsia="Symbol" w:hAnsi="Times New Roman" w:cs="Times New Roman" w:hint="default"/>
        <w:w w:val="100"/>
        <w:sz w:val="28"/>
        <w:szCs w:val="28"/>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17">
    <w:nsid w:val="191F02AB"/>
    <w:multiLevelType w:val="multilevel"/>
    <w:tmpl w:val="7750A69E"/>
    <w:lvl w:ilvl="0">
      <w:start w:val="1"/>
      <w:numFmt w:val="decimal"/>
      <w:lvlText w:val="%1)"/>
      <w:lvlJc w:val="left"/>
      <w:pPr>
        <w:tabs>
          <w:tab w:val="num" w:pos="1070"/>
        </w:tabs>
        <w:ind w:left="1070" w:hanging="360"/>
      </w:pPr>
      <w:rPr>
        <w:rFonts w:cs="Times New Roman" w:hint="default"/>
        <w:b w:val="0"/>
        <w:i w:val="0"/>
      </w:rPr>
    </w:lvl>
    <w:lvl w:ilvl="1">
      <w:start w:val="2"/>
      <w:numFmt w:val="decimal"/>
      <w:isLgl/>
      <w:lvlText w:val="%1.%2"/>
      <w:lvlJc w:val="left"/>
      <w:pPr>
        <w:ind w:left="1565" w:hanging="855"/>
      </w:pPr>
      <w:rPr>
        <w:rFonts w:hint="default"/>
        <w:b/>
      </w:rPr>
    </w:lvl>
    <w:lvl w:ilvl="2">
      <w:start w:val="14"/>
      <w:numFmt w:val="decimalZero"/>
      <w:isLgl/>
      <w:lvlText w:val="%1.%2.%3"/>
      <w:lvlJc w:val="left"/>
      <w:pPr>
        <w:ind w:left="1565" w:hanging="855"/>
      </w:pPr>
      <w:rPr>
        <w:rFonts w:hint="default"/>
        <w:b/>
      </w:rPr>
    </w:lvl>
    <w:lvl w:ilvl="3">
      <w:start w:val="1"/>
      <w:numFmt w:val="decimal"/>
      <w:isLgl/>
      <w:lvlText w:val="%1.%2.%3.%4"/>
      <w:lvlJc w:val="left"/>
      <w:pPr>
        <w:ind w:left="1565" w:hanging="855"/>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150" w:hanging="1440"/>
      </w:pPr>
      <w:rPr>
        <w:rFonts w:hint="default"/>
        <w:b/>
      </w:rPr>
    </w:lvl>
    <w:lvl w:ilvl="7">
      <w:start w:val="1"/>
      <w:numFmt w:val="decimal"/>
      <w:isLgl/>
      <w:lvlText w:val="%1.%2.%3.%4.%5.%6.%7.%8"/>
      <w:lvlJc w:val="left"/>
      <w:pPr>
        <w:ind w:left="2150" w:hanging="1440"/>
      </w:pPr>
      <w:rPr>
        <w:rFonts w:hint="default"/>
        <w:b/>
      </w:rPr>
    </w:lvl>
    <w:lvl w:ilvl="8">
      <w:start w:val="1"/>
      <w:numFmt w:val="decimal"/>
      <w:isLgl/>
      <w:lvlText w:val="%1.%2.%3.%4.%5.%6.%7.%8.%9"/>
      <w:lvlJc w:val="left"/>
      <w:pPr>
        <w:ind w:left="2510" w:hanging="1800"/>
      </w:pPr>
      <w:rPr>
        <w:rFonts w:hint="default"/>
        <w:b/>
      </w:rPr>
    </w:lvl>
  </w:abstractNum>
  <w:abstractNum w:abstractNumId="18">
    <w:nsid w:val="19F74CCF"/>
    <w:multiLevelType w:val="hybridMultilevel"/>
    <w:tmpl w:val="45B490EC"/>
    <w:lvl w:ilvl="0" w:tplc="9B72E232">
      <w:numFmt w:val="bullet"/>
      <w:lvlText w:val="-"/>
      <w:lvlJc w:val="left"/>
      <w:pPr>
        <w:tabs>
          <w:tab w:val="num" w:pos="720"/>
        </w:tabs>
        <w:ind w:left="720" w:hanging="360"/>
      </w:pPr>
      <w:rPr>
        <w:rFonts w:ascii="Times New Roman" w:eastAsia="Symbol" w:hAnsi="Times New Roman" w:cs="Times New Roman" w:hint="default"/>
        <w:w w:val="100"/>
        <w:sz w:val="28"/>
        <w:szCs w:val="28"/>
      </w:rPr>
    </w:lvl>
    <w:lvl w:ilvl="1" w:tplc="A0E4B832" w:tentative="1">
      <w:start w:val="1"/>
      <w:numFmt w:val="bullet"/>
      <w:lvlText w:val="o"/>
      <w:lvlJc w:val="left"/>
      <w:pPr>
        <w:tabs>
          <w:tab w:val="num" w:pos="1440"/>
        </w:tabs>
        <w:ind w:left="1440" w:hanging="360"/>
      </w:pPr>
      <w:rPr>
        <w:rFonts w:ascii="Courier New" w:hAnsi="Courier New" w:cs="Courier New" w:hint="default"/>
      </w:rPr>
    </w:lvl>
    <w:lvl w:ilvl="2" w:tplc="E9F05D82" w:tentative="1">
      <w:start w:val="1"/>
      <w:numFmt w:val="bullet"/>
      <w:lvlText w:val=""/>
      <w:lvlJc w:val="left"/>
      <w:pPr>
        <w:tabs>
          <w:tab w:val="num" w:pos="2160"/>
        </w:tabs>
        <w:ind w:left="2160" w:hanging="360"/>
      </w:pPr>
      <w:rPr>
        <w:rFonts w:ascii="Wingdings" w:hAnsi="Wingdings" w:hint="default"/>
      </w:rPr>
    </w:lvl>
    <w:lvl w:ilvl="3" w:tplc="9AB6D978" w:tentative="1">
      <w:start w:val="1"/>
      <w:numFmt w:val="bullet"/>
      <w:lvlText w:val=""/>
      <w:lvlJc w:val="left"/>
      <w:pPr>
        <w:tabs>
          <w:tab w:val="num" w:pos="2880"/>
        </w:tabs>
        <w:ind w:left="2880" w:hanging="360"/>
      </w:pPr>
      <w:rPr>
        <w:rFonts w:ascii="Symbol" w:hAnsi="Symbol" w:hint="default"/>
      </w:rPr>
    </w:lvl>
    <w:lvl w:ilvl="4" w:tplc="62B8AC20" w:tentative="1">
      <w:start w:val="1"/>
      <w:numFmt w:val="bullet"/>
      <w:lvlText w:val="o"/>
      <w:lvlJc w:val="left"/>
      <w:pPr>
        <w:tabs>
          <w:tab w:val="num" w:pos="3600"/>
        </w:tabs>
        <w:ind w:left="3600" w:hanging="360"/>
      </w:pPr>
      <w:rPr>
        <w:rFonts w:ascii="Courier New" w:hAnsi="Courier New" w:cs="Courier New" w:hint="default"/>
      </w:rPr>
    </w:lvl>
    <w:lvl w:ilvl="5" w:tplc="EE5836B2" w:tentative="1">
      <w:start w:val="1"/>
      <w:numFmt w:val="bullet"/>
      <w:lvlText w:val=""/>
      <w:lvlJc w:val="left"/>
      <w:pPr>
        <w:tabs>
          <w:tab w:val="num" w:pos="4320"/>
        </w:tabs>
        <w:ind w:left="4320" w:hanging="360"/>
      </w:pPr>
      <w:rPr>
        <w:rFonts w:ascii="Wingdings" w:hAnsi="Wingdings" w:hint="default"/>
      </w:rPr>
    </w:lvl>
    <w:lvl w:ilvl="6" w:tplc="A554304C" w:tentative="1">
      <w:start w:val="1"/>
      <w:numFmt w:val="bullet"/>
      <w:lvlText w:val=""/>
      <w:lvlJc w:val="left"/>
      <w:pPr>
        <w:tabs>
          <w:tab w:val="num" w:pos="5040"/>
        </w:tabs>
        <w:ind w:left="5040" w:hanging="360"/>
      </w:pPr>
      <w:rPr>
        <w:rFonts w:ascii="Symbol" w:hAnsi="Symbol" w:hint="default"/>
      </w:rPr>
    </w:lvl>
    <w:lvl w:ilvl="7" w:tplc="6002BBEA" w:tentative="1">
      <w:start w:val="1"/>
      <w:numFmt w:val="bullet"/>
      <w:lvlText w:val="o"/>
      <w:lvlJc w:val="left"/>
      <w:pPr>
        <w:tabs>
          <w:tab w:val="num" w:pos="5760"/>
        </w:tabs>
        <w:ind w:left="5760" w:hanging="360"/>
      </w:pPr>
      <w:rPr>
        <w:rFonts w:ascii="Courier New" w:hAnsi="Courier New" w:cs="Courier New" w:hint="default"/>
      </w:rPr>
    </w:lvl>
    <w:lvl w:ilvl="8" w:tplc="70C23D28" w:tentative="1">
      <w:start w:val="1"/>
      <w:numFmt w:val="bullet"/>
      <w:lvlText w:val=""/>
      <w:lvlJc w:val="left"/>
      <w:pPr>
        <w:tabs>
          <w:tab w:val="num" w:pos="6480"/>
        </w:tabs>
        <w:ind w:left="6480" w:hanging="360"/>
      </w:pPr>
      <w:rPr>
        <w:rFonts w:ascii="Wingdings" w:hAnsi="Wingdings" w:hint="default"/>
      </w:rPr>
    </w:lvl>
  </w:abstractNum>
  <w:abstractNum w:abstractNumId="19">
    <w:nsid w:val="1A875D19"/>
    <w:multiLevelType w:val="hybridMultilevel"/>
    <w:tmpl w:val="8256AB06"/>
    <w:lvl w:ilvl="0" w:tplc="9B72E232">
      <w:numFmt w:val="bullet"/>
      <w:lvlText w:val="-"/>
      <w:lvlJc w:val="left"/>
      <w:pPr>
        <w:tabs>
          <w:tab w:val="num" w:pos="720"/>
        </w:tabs>
        <w:ind w:left="720" w:hanging="360"/>
      </w:pPr>
      <w:rPr>
        <w:rFonts w:ascii="Times New Roman" w:eastAsia="Symbol" w:hAnsi="Times New Roman" w:cs="Times New Roman" w:hint="default"/>
        <w:w w:val="100"/>
        <w:sz w:val="28"/>
        <w:szCs w:val="28"/>
      </w:rPr>
    </w:lvl>
    <w:lvl w:ilvl="1" w:tplc="EB6AEFB8">
      <w:numFmt w:val="bullet"/>
      <w:lvlText w:val="-"/>
      <w:lvlJc w:val="left"/>
      <w:pPr>
        <w:tabs>
          <w:tab w:val="num" w:pos="1440"/>
        </w:tabs>
        <w:ind w:left="1440" w:hanging="360"/>
      </w:pPr>
      <w:rPr>
        <w:rFonts w:ascii="Times New Roman" w:eastAsia="Times New Roman" w:hAnsi="Times New Roman" w:cs="Times New Roman" w:hint="default"/>
      </w:rPr>
    </w:lvl>
    <w:lvl w:ilvl="2" w:tplc="14C2B834" w:tentative="1">
      <w:start w:val="1"/>
      <w:numFmt w:val="bullet"/>
      <w:lvlText w:val=""/>
      <w:lvlJc w:val="left"/>
      <w:pPr>
        <w:tabs>
          <w:tab w:val="num" w:pos="2160"/>
        </w:tabs>
        <w:ind w:left="2160" w:hanging="360"/>
      </w:pPr>
      <w:rPr>
        <w:rFonts w:ascii="Wingdings" w:hAnsi="Wingdings" w:hint="default"/>
      </w:rPr>
    </w:lvl>
    <w:lvl w:ilvl="3" w:tplc="1972969A" w:tentative="1">
      <w:start w:val="1"/>
      <w:numFmt w:val="bullet"/>
      <w:lvlText w:val=""/>
      <w:lvlJc w:val="left"/>
      <w:pPr>
        <w:tabs>
          <w:tab w:val="num" w:pos="2880"/>
        </w:tabs>
        <w:ind w:left="2880" w:hanging="360"/>
      </w:pPr>
      <w:rPr>
        <w:rFonts w:ascii="Symbol" w:hAnsi="Symbol" w:hint="default"/>
      </w:rPr>
    </w:lvl>
    <w:lvl w:ilvl="4" w:tplc="1958C55C" w:tentative="1">
      <w:start w:val="1"/>
      <w:numFmt w:val="bullet"/>
      <w:lvlText w:val="o"/>
      <w:lvlJc w:val="left"/>
      <w:pPr>
        <w:tabs>
          <w:tab w:val="num" w:pos="3600"/>
        </w:tabs>
        <w:ind w:left="3600" w:hanging="360"/>
      </w:pPr>
      <w:rPr>
        <w:rFonts w:ascii="Courier New" w:hAnsi="Courier New" w:cs="Courier New" w:hint="default"/>
      </w:rPr>
    </w:lvl>
    <w:lvl w:ilvl="5" w:tplc="E5A0BDF8" w:tentative="1">
      <w:start w:val="1"/>
      <w:numFmt w:val="bullet"/>
      <w:lvlText w:val=""/>
      <w:lvlJc w:val="left"/>
      <w:pPr>
        <w:tabs>
          <w:tab w:val="num" w:pos="4320"/>
        </w:tabs>
        <w:ind w:left="4320" w:hanging="360"/>
      </w:pPr>
      <w:rPr>
        <w:rFonts w:ascii="Wingdings" w:hAnsi="Wingdings" w:hint="default"/>
      </w:rPr>
    </w:lvl>
    <w:lvl w:ilvl="6" w:tplc="4D0E7216" w:tentative="1">
      <w:start w:val="1"/>
      <w:numFmt w:val="bullet"/>
      <w:lvlText w:val=""/>
      <w:lvlJc w:val="left"/>
      <w:pPr>
        <w:tabs>
          <w:tab w:val="num" w:pos="5040"/>
        </w:tabs>
        <w:ind w:left="5040" w:hanging="360"/>
      </w:pPr>
      <w:rPr>
        <w:rFonts w:ascii="Symbol" w:hAnsi="Symbol" w:hint="default"/>
      </w:rPr>
    </w:lvl>
    <w:lvl w:ilvl="7" w:tplc="330EF33A" w:tentative="1">
      <w:start w:val="1"/>
      <w:numFmt w:val="bullet"/>
      <w:lvlText w:val="o"/>
      <w:lvlJc w:val="left"/>
      <w:pPr>
        <w:tabs>
          <w:tab w:val="num" w:pos="5760"/>
        </w:tabs>
        <w:ind w:left="5760" w:hanging="360"/>
      </w:pPr>
      <w:rPr>
        <w:rFonts w:ascii="Courier New" w:hAnsi="Courier New" w:cs="Courier New" w:hint="default"/>
      </w:rPr>
    </w:lvl>
    <w:lvl w:ilvl="8" w:tplc="B3F89D28" w:tentative="1">
      <w:start w:val="1"/>
      <w:numFmt w:val="bullet"/>
      <w:lvlText w:val=""/>
      <w:lvlJc w:val="left"/>
      <w:pPr>
        <w:tabs>
          <w:tab w:val="num" w:pos="6480"/>
        </w:tabs>
        <w:ind w:left="6480" w:hanging="360"/>
      </w:pPr>
      <w:rPr>
        <w:rFonts w:ascii="Wingdings" w:hAnsi="Wingdings" w:hint="default"/>
      </w:rPr>
    </w:lvl>
  </w:abstractNum>
  <w:abstractNum w:abstractNumId="20">
    <w:nsid w:val="1E7767EE"/>
    <w:multiLevelType w:val="hybridMultilevel"/>
    <w:tmpl w:val="9C420B50"/>
    <w:lvl w:ilvl="0" w:tplc="0419000F">
      <w:start w:val="1"/>
      <w:numFmt w:val="decimal"/>
      <w:lvlText w:val="%1."/>
      <w:lvlJc w:val="left"/>
      <w:pPr>
        <w:ind w:left="1070" w:hanging="360"/>
      </w:pPr>
    </w:lvl>
    <w:lvl w:ilvl="1" w:tplc="3FCCF110">
      <w:start w:val="1"/>
      <w:numFmt w:val="lowerLetter"/>
      <w:lvlText w:val="%2."/>
      <w:lvlJc w:val="left"/>
      <w:pPr>
        <w:ind w:left="1790" w:hanging="36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206E4D7B"/>
    <w:multiLevelType w:val="hybridMultilevel"/>
    <w:tmpl w:val="65BC4550"/>
    <w:lvl w:ilvl="0" w:tplc="9B72E232">
      <w:numFmt w:val="bullet"/>
      <w:lvlText w:val="-"/>
      <w:lvlJc w:val="left"/>
      <w:pPr>
        <w:ind w:left="2705"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2">
    <w:nsid w:val="21323AE8"/>
    <w:multiLevelType w:val="hybridMultilevel"/>
    <w:tmpl w:val="7CF0A504"/>
    <w:lvl w:ilvl="0" w:tplc="FFFFFFFF">
      <w:start w:val="1"/>
      <w:numFmt w:val="russianLower"/>
      <w:lvlText w:val="%1)"/>
      <w:lvlJc w:val="left"/>
      <w:pPr>
        <w:ind w:left="1400" w:hanging="360"/>
      </w:pPr>
      <w:rPr>
        <w:rFonts w:hint="default"/>
      </w:rPr>
    </w:lvl>
    <w:lvl w:ilvl="1" w:tplc="E0EEB4E0">
      <w:start w:val="1"/>
      <w:numFmt w:val="russianLower"/>
      <w:lvlText w:val="%2)"/>
      <w:lvlJc w:val="left"/>
      <w:pPr>
        <w:ind w:left="1400" w:hanging="360"/>
      </w:pPr>
      <w:rPr>
        <w:rFonts w:hint="default"/>
      </w:r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23">
    <w:nsid w:val="218E0F78"/>
    <w:multiLevelType w:val="hybridMultilevel"/>
    <w:tmpl w:val="5FF0EFA4"/>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4">
    <w:nsid w:val="220435AF"/>
    <w:multiLevelType w:val="hybridMultilevel"/>
    <w:tmpl w:val="7A9088C8"/>
    <w:lvl w:ilvl="0" w:tplc="9B72E232">
      <w:numFmt w:val="bullet"/>
      <w:lvlText w:val="-"/>
      <w:lvlJc w:val="left"/>
      <w:pPr>
        <w:tabs>
          <w:tab w:val="num" w:pos="1070"/>
        </w:tabs>
        <w:ind w:left="1070" w:hanging="360"/>
      </w:pPr>
      <w:rPr>
        <w:rFonts w:ascii="Times New Roman" w:eastAsia="Symbol" w:hAnsi="Times New Roman" w:cs="Times New Roman" w:hint="default"/>
        <w:w w:val="100"/>
        <w:sz w:val="28"/>
        <w:szCs w:val="28"/>
      </w:rPr>
    </w:lvl>
    <w:lvl w:ilvl="1" w:tplc="A064A556" w:tentative="1">
      <w:start w:val="1"/>
      <w:numFmt w:val="bullet"/>
      <w:lvlText w:val="o"/>
      <w:lvlJc w:val="left"/>
      <w:pPr>
        <w:tabs>
          <w:tab w:val="num" w:pos="2291"/>
        </w:tabs>
        <w:ind w:left="2291" w:hanging="360"/>
      </w:pPr>
      <w:rPr>
        <w:rFonts w:ascii="Courier New" w:hAnsi="Courier New" w:cs="Courier New" w:hint="default"/>
      </w:rPr>
    </w:lvl>
    <w:lvl w:ilvl="2" w:tplc="816C7F76" w:tentative="1">
      <w:start w:val="1"/>
      <w:numFmt w:val="bullet"/>
      <w:lvlText w:val=""/>
      <w:lvlJc w:val="left"/>
      <w:pPr>
        <w:tabs>
          <w:tab w:val="num" w:pos="3011"/>
        </w:tabs>
        <w:ind w:left="3011" w:hanging="360"/>
      </w:pPr>
      <w:rPr>
        <w:rFonts w:ascii="Wingdings" w:hAnsi="Wingdings" w:hint="default"/>
      </w:rPr>
    </w:lvl>
    <w:lvl w:ilvl="3" w:tplc="4A7E378E" w:tentative="1">
      <w:start w:val="1"/>
      <w:numFmt w:val="bullet"/>
      <w:lvlText w:val=""/>
      <w:lvlJc w:val="left"/>
      <w:pPr>
        <w:tabs>
          <w:tab w:val="num" w:pos="3731"/>
        </w:tabs>
        <w:ind w:left="3731" w:hanging="360"/>
      </w:pPr>
      <w:rPr>
        <w:rFonts w:ascii="Symbol" w:hAnsi="Symbol" w:hint="default"/>
      </w:rPr>
    </w:lvl>
    <w:lvl w:ilvl="4" w:tplc="95789476" w:tentative="1">
      <w:start w:val="1"/>
      <w:numFmt w:val="bullet"/>
      <w:lvlText w:val="o"/>
      <w:lvlJc w:val="left"/>
      <w:pPr>
        <w:tabs>
          <w:tab w:val="num" w:pos="4451"/>
        </w:tabs>
        <w:ind w:left="4451" w:hanging="360"/>
      </w:pPr>
      <w:rPr>
        <w:rFonts w:ascii="Courier New" w:hAnsi="Courier New" w:cs="Courier New" w:hint="default"/>
      </w:rPr>
    </w:lvl>
    <w:lvl w:ilvl="5" w:tplc="0DFA7BF0" w:tentative="1">
      <w:start w:val="1"/>
      <w:numFmt w:val="bullet"/>
      <w:lvlText w:val=""/>
      <w:lvlJc w:val="left"/>
      <w:pPr>
        <w:tabs>
          <w:tab w:val="num" w:pos="5171"/>
        </w:tabs>
        <w:ind w:left="5171" w:hanging="360"/>
      </w:pPr>
      <w:rPr>
        <w:rFonts w:ascii="Wingdings" w:hAnsi="Wingdings" w:hint="default"/>
      </w:rPr>
    </w:lvl>
    <w:lvl w:ilvl="6" w:tplc="3A320162" w:tentative="1">
      <w:start w:val="1"/>
      <w:numFmt w:val="bullet"/>
      <w:lvlText w:val=""/>
      <w:lvlJc w:val="left"/>
      <w:pPr>
        <w:tabs>
          <w:tab w:val="num" w:pos="5891"/>
        </w:tabs>
        <w:ind w:left="5891" w:hanging="360"/>
      </w:pPr>
      <w:rPr>
        <w:rFonts w:ascii="Symbol" w:hAnsi="Symbol" w:hint="default"/>
      </w:rPr>
    </w:lvl>
    <w:lvl w:ilvl="7" w:tplc="480431FE" w:tentative="1">
      <w:start w:val="1"/>
      <w:numFmt w:val="bullet"/>
      <w:lvlText w:val="o"/>
      <w:lvlJc w:val="left"/>
      <w:pPr>
        <w:tabs>
          <w:tab w:val="num" w:pos="6611"/>
        </w:tabs>
        <w:ind w:left="6611" w:hanging="360"/>
      </w:pPr>
      <w:rPr>
        <w:rFonts w:ascii="Courier New" w:hAnsi="Courier New" w:cs="Courier New" w:hint="default"/>
      </w:rPr>
    </w:lvl>
    <w:lvl w:ilvl="8" w:tplc="430C942C" w:tentative="1">
      <w:start w:val="1"/>
      <w:numFmt w:val="bullet"/>
      <w:lvlText w:val=""/>
      <w:lvlJc w:val="left"/>
      <w:pPr>
        <w:tabs>
          <w:tab w:val="num" w:pos="7331"/>
        </w:tabs>
        <w:ind w:left="7331" w:hanging="360"/>
      </w:pPr>
      <w:rPr>
        <w:rFonts w:ascii="Wingdings" w:hAnsi="Wingdings" w:hint="default"/>
      </w:rPr>
    </w:lvl>
  </w:abstractNum>
  <w:abstractNum w:abstractNumId="25">
    <w:nsid w:val="229A1A6C"/>
    <w:multiLevelType w:val="hybridMultilevel"/>
    <w:tmpl w:val="98DEFD40"/>
    <w:lvl w:ilvl="0" w:tplc="EB6AEFB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39657C2"/>
    <w:multiLevelType w:val="multilevel"/>
    <w:tmpl w:val="C09A5E9A"/>
    <w:lvl w:ilvl="0">
      <w:start w:val="1"/>
      <w:numFmt w:val="decimal"/>
      <w:lvlText w:val="%1."/>
      <w:lvlJc w:val="left"/>
      <w:pPr>
        <w:ind w:left="502" w:hanging="360"/>
      </w:pPr>
      <w:rPr>
        <w:rFonts w:hint="default"/>
      </w:rPr>
    </w:lvl>
    <w:lvl w:ilvl="1">
      <w:start w:val="1"/>
      <w:numFmt w:val="decimal"/>
      <w:isLgl/>
      <w:lvlText w:val="%1.%2"/>
      <w:lvlJc w:val="left"/>
      <w:pPr>
        <w:ind w:left="1331" w:hanging="920"/>
      </w:pPr>
      <w:rPr>
        <w:rFonts w:hint="default"/>
        <w:b/>
      </w:rPr>
    </w:lvl>
    <w:lvl w:ilvl="2">
      <w:start w:val="61"/>
      <w:numFmt w:val="decimalZero"/>
      <w:isLgl/>
      <w:lvlText w:val="%1.%2.%3"/>
      <w:lvlJc w:val="left"/>
      <w:pPr>
        <w:ind w:left="2197" w:hanging="920"/>
      </w:pPr>
      <w:rPr>
        <w:rFonts w:hint="default"/>
        <w:b/>
      </w:rPr>
    </w:lvl>
    <w:lvl w:ilvl="3">
      <w:start w:val="1"/>
      <w:numFmt w:val="decimal"/>
      <w:isLgl/>
      <w:lvlText w:val="%1.%2.%3.%4"/>
      <w:lvlJc w:val="left"/>
      <w:pPr>
        <w:ind w:left="2029" w:hanging="1080"/>
      </w:pPr>
      <w:rPr>
        <w:rFonts w:hint="default"/>
        <w:b/>
      </w:rPr>
    </w:lvl>
    <w:lvl w:ilvl="4">
      <w:start w:val="1"/>
      <w:numFmt w:val="decimal"/>
      <w:isLgl/>
      <w:lvlText w:val="%1.%2.%3.%4.%5"/>
      <w:lvlJc w:val="left"/>
      <w:pPr>
        <w:ind w:left="2298" w:hanging="1080"/>
      </w:pPr>
      <w:rPr>
        <w:rFonts w:hint="default"/>
        <w:b/>
      </w:rPr>
    </w:lvl>
    <w:lvl w:ilvl="5">
      <w:start w:val="1"/>
      <w:numFmt w:val="decimal"/>
      <w:isLgl/>
      <w:lvlText w:val="%1.%2.%3.%4.%5.%6"/>
      <w:lvlJc w:val="left"/>
      <w:pPr>
        <w:ind w:left="2927" w:hanging="1440"/>
      </w:pPr>
      <w:rPr>
        <w:rFonts w:hint="default"/>
        <w:b/>
      </w:rPr>
    </w:lvl>
    <w:lvl w:ilvl="6">
      <w:start w:val="1"/>
      <w:numFmt w:val="decimal"/>
      <w:isLgl/>
      <w:lvlText w:val="%1.%2.%3.%4.%5.%6.%7"/>
      <w:lvlJc w:val="left"/>
      <w:pPr>
        <w:ind w:left="3196" w:hanging="1440"/>
      </w:pPr>
      <w:rPr>
        <w:rFonts w:hint="default"/>
        <w:b/>
      </w:rPr>
    </w:lvl>
    <w:lvl w:ilvl="7">
      <w:start w:val="1"/>
      <w:numFmt w:val="decimal"/>
      <w:isLgl/>
      <w:lvlText w:val="%1.%2.%3.%4.%5.%6.%7.%8"/>
      <w:lvlJc w:val="left"/>
      <w:pPr>
        <w:ind w:left="3825" w:hanging="1800"/>
      </w:pPr>
      <w:rPr>
        <w:rFonts w:hint="default"/>
        <w:b/>
      </w:rPr>
    </w:lvl>
    <w:lvl w:ilvl="8">
      <w:start w:val="1"/>
      <w:numFmt w:val="decimal"/>
      <w:isLgl/>
      <w:lvlText w:val="%1.%2.%3.%4.%5.%6.%7.%8.%9"/>
      <w:lvlJc w:val="left"/>
      <w:pPr>
        <w:ind w:left="4454" w:hanging="2160"/>
      </w:pPr>
      <w:rPr>
        <w:rFonts w:hint="default"/>
        <w:b/>
      </w:rPr>
    </w:lvl>
  </w:abstractNum>
  <w:abstractNum w:abstractNumId="27">
    <w:nsid w:val="24655EE6"/>
    <w:multiLevelType w:val="hybridMultilevel"/>
    <w:tmpl w:val="2646CAF0"/>
    <w:lvl w:ilvl="0" w:tplc="9B72E232">
      <w:numFmt w:val="bullet"/>
      <w:lvlText w:val="-"/>
      <w:lvlJc w:val="left"/>
      <w:pPr>
        <w:tabs>
          <w:tab w:val="num" w:pos="1353"/>
        </w:tabs>
        <w:ind w:left="1353" w:hanging="360"/>
      </w:pPr>
      <w:rPr>
        <w:rFonts w:ascii="Times New Roman" w:eastAsia="Symbol" w:hAnsi="Times New Roman" w:cs="Times New Roman" w:hint="default"/>
        <w:w w:val="100"/>
        <w:sz w:val="28"/>
        <w:szCs w:val="28"/>
      </w:rPr>
    </w:lvl>
    <w:lvl w:ilvl="1" w:tplc="FFFFFFFF" w:tentative="1">
      <w:start w:val="1"/>
      <w:numFmt w:val="bullet"/>
      <w:lvlText w:val="o"/>
      <w:lvlJc w:val="left"/>
      <w:pPr>
        <w:tabs>
          <w:tab w:val="num" w:pos="2073"/>
        </w:tabs>
        <w:ind w:left="2073" w:hanging="360"/>
      </w:pPr>
      <w:rPr>
        <w:rFonts w:ascii="Courier New" w:hAnsi="Courier New" w:cs="Courier New" w:hint="default"/>
      </w:rPr>
    </w:lvl>
    <w:lvl w:ilvl="2" w:tplc="FFFFFFFF" w:tentative="1">
      <w:start w:val="1"/>
      <w:numFmt w:val="bullet"/>
      <w:lvlText w:val=""/>
      <w:lvlJc w:val="left"/>
      <w:pPr>
        <w:tabs>
          <w:tab w:val="num" w:pos="2793"/>
        </w:tabs>
        <w:ind w:left="2793" w:hanging="360"/>
      </w:pPr>
      <w:rPr>
        <w:rFonts w:ascii="Wingdings" w:hAnsi="Wingdings" w:hint="default"/>
      </w:rPr>
    </w:lvl>
    <w:lvl w:ilvl="3" w:tplc="FFFFFFFF" w:tentative="1">
      <w:start w:val="1"/>
      <w:numFmt w:val="bullet"/>
      <w:lvlText w:val=""/>
      <w:lvlJc w:val="left"/>
      <w:pPr>
        <w:tabs>
          <w:tab w:val="num" w:pos="3513"/>
        </w:tabs>
        <w:ind w:left="3513" w:hanging="360"/>
      </w:pPr>
      <w:rPr>
        <w:rFonts w:ascii="Symbol" w:hAnsi="Symbol" w:hint="default"/>
      </w:rPr>
    </w:lvl>
    <w:lvl w:ilvl="4" w:tplc="FFFFFFFF" w:tentative="1">
      <w:start w:val="1"/>
      <w:numFmt w:val="bullet"/>
      <w:lvlText w:val="o"/>
      <w:lvlJc w:val="left"/>
      <w:pPr>
        <w:tabs>
          <w:tab w:val="num" w:pos="4233"/>
        </w:tabs>
        <w:ind w:left="4233" w:hanging="360"/>
      </w:pPr>
      <w:rPr>
        <w:rFonts w:ascii="Courier New" w:hAnsi="Courier New" w:cs="Courier New" w:hint="default"/>
      </w:rPr>
    </w:lvl>
    <w:lvl w:ilvl="5" w:tplc="FFFFFFFF" w:tentative="1">
      <w:start w:val="1"/>
      <w:numFmt w:val="bullet"/>
      <w:lvlText w:val=""/>
      <w:lvlJc w:val="left"/>
      <w:pPr>
        <w:tabs>
          <w:tab w:val="num" w:pos="4953"/>
        </w:tabs>
        <w:ind w:left="4953" w:hanging="360"/>
      </w:pPr>
      <w:rPr>
        <w:rFonts w:ascii="Wingdings" w:hAnsi="Wingdings" w:hint="default"/>
      </w:rPr>
    </w:lvl>
    <w:lvl w:ilvl="6" w:tplc="FFFFFFFF" w:tentative="1">
      <w:start w:val="1"/>
      <w:numFmt w:val="bullet"/>
      <w:lvlText w:val=""/>
      <w:lvlJc w:val="left"/>
      <w:pPr>
        <w:tabs>
          <w:tab w:val="num" w:pos="5673"/>
        </w:tabs>
        <w:ind w:left="5673" w:hanging="360"/>
      </w:pPr>
      <w:rPr>
        <w:rFonts w:ascii="Symbol" w:hAnsi="Symbol" w:hint="default"/>
      </w:rPr>
    </w:lvl>
    <w:lvl w:ilvl="7" w:tplc="FFFFFFFF" w:tentative="1">
      <w:start w:val="1"/>
      <w:numFmt w:val="bullet"/>
      <w:lvlText w:val="o"/>
      <w:lvlJc w:val="left"/>
      <w:pPr>
        <w:tabs>
          <w:tab w:val="num" w:pos="6393"/>
        </w:tabs>
        <w:ind w:left="6393" w:hanging="360"/>
      </w:pPr>
      <w:rPr>
        <w:rFonts w:ascii="Courier New" w:hAnsi="Courier New" w:cs="Courier New" w:hint="default"/>
      </w:rPr>
    </w:lvl>
    <w:lvl w:ilvl="8" w:tplc="FFFFFFFF" w:tentative="1">
      <w:start w:val="1"/>
      <w:numFmt w:val="bullet"/>
      <w:lvlText w:val=""/>
      <w:lvlJc w:val="left"/>
      <w:pPr>
        <w:tabs>
          <w:tab w:val="num" w:pos="7113"/>
        </w:tabs>
        <w:ind w:left="7113" w:hanging="360"/>
      </w:pPr>
      <w:rPr>
        <w:rFonts w:ascii="Wingdings" w:hAnsi="Wingdings" w:hint="default"/>
      </w:rPr>
    </w:lvl>
  </w:abstractNum>
  <w:abstractNum w:abstractNumId="28">
    <w:nsid w:val="25380DD7"/>
    <w:multiLevelType w:val="hybridMultilevel"/>
    <w:tmpl w:val="36C459AA"/>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29">
    <w:nsid w:val="262A5274"/>
    <w:multiLevelType w:val="hybridMultilevel"/>
    <w:tmpl w:val="C512F66E"/>
    <w:lvl w:ilvl="0" w:tplc="5AD6445E">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2C957A31"/>
    <w:multiLevelType w:val="hybridMultilevel"/>
    <w:tmpl w:val="0E60C1D8"/>
    <w:lvl w:ilvl="0" w:tplc="B2E22CD4">
      <w:start w:val="1"/>
      <w:numFmt w:val="decimal"/>
      <w:lvlText w:val="%1."/>
      <w:lvlJc w:val="left"/>
      <w:pPr>
        <w:ind w:left="1040" w:hanging="360"/>
      </w:pPr>
      <w:rPr>
        <w:rFonts w:eastAsia="Times New Roman"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1">
    <w:nsid w:val="2FF15B3C"/>
    <w:multiLevelType w:val="hybridMultilevel"/>
    <w:tmpl w:val="2BDCF91E"/>
    <w:lvl w:ilvl="0" w:tplc="9F38A8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33A32DA7"/>
    <w:multiLevelType w:val="hybridMultilevel"/>
    <w:tmpl w:val="20829CB0"/>
    <w:lvl w:ilvl="0" w:tplc="79064EA8">
      <w:start w:val="1"/>
      <w:numFmt w:val="decimal"/>
      <w:lvlText w:val="%1)"/>
      <w:lvlJc w:val="left"/>
      <w:pPr>
        <w:ind w:left="928"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4CC3B9E"/>
    <w:multiLevelType w:val="hybridMultilevel"/>
    <w:tmpl w:val="1E32EA70"/>
    <w:lvl w:ilvl="0" w:tplc="F33E58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36A87D0D"/>
    <w:multiLevelType w:val="hybridMultilevel"/>
    <w:tmpl w:val="8B44224E"/>
    <w:lvl w:ilvl="0" w:tplc="9B72E232">
      <w:numFmt w:val="bullet"/>
      <w:lvlText w:val="-"/>
      <w:lvlJc w:val="left"/>
      <w:pPr>
        <w:ind w:left="140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5">
    <w:nsid w:val="37C82E2E"/>
    <w:multiLevelType w:val="hybridMultilevel"/>
    <w:tmpl w:val="443E6456"/>
    <w:lvl w:ilvl="0" w:tplc="9B72E232">
      <w:numFmt w:val="bullet"/>
      <w:lvlText w:val="-"/>
      <w:lvlJc w:val="left"/>
      <w:pPr>
        <w:ind w:left="140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6">
    <w:nsid w:val="380C5DD1"/>
    <w:multiLevelType w:val="hybridMultilevel"/>
    <w:tmpl w:val="7E2E1174"/>
    <w:lvl w:ilvl="0" w:tplc="9B72E232">
      <w:numFmt w:val="bullet"/>
      <w:lvlText w:val="-"/>
      <w:lvlJc w:val="left"/>
      <w:pPr>
        <w:tabs>
          <w:tab w:val="num" w:pos="1571"/>
        </w:tabs>
        <w:ind w:left="1571" w:hanging="360"/>
      </w:pPr>
      <w:rPr>
        <w:rFonts w:ascii="Times New Roman" w:eastAsia="Symbol" w:hAnsi="Times New Roman" w:cs="Times New Roman" w:hint="default"/>
        <w:w w:val="100"/>
        <w:sz w:val="28"/>
        <w:szCs w:val="28"/>
      </w:rPr>
    </w:lvl>
    <w:lvl w:ilvl="1" w:tplc="FFFFFFFF" w:tentative="1">
      <w:start w:val="1"/>
      <w:numFmt w:val="bullet"/>
      <w:lvlText w:val="o"/>
      <w:lvlJc w:val="left"/>
      <w:pPr>
        <w:tabs>
          <w:tab w:val="num" w:pos="2291"/>
        </w:tabs>
        <w:ind w:left="2291" w:hanging="360"/>
      </w:pPr>
      <w:rPr>
        <w:rFonts w:ascii="Courier New" w:hAnsi="Courier New" w:cs="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7">
    <w:nsid w:val="382224AD"/>
    <w:multiLevelType w:val="hybridMultilevel"/>
    <w:tmpl w:val="9184E6E0"/>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396F1952"/>
    <w:multiLevelType w:val="hybridMultilevel"/>
    <w:tmpl w:val="B79C6E60"/>
    <w:lvl w:ilvl="0" w:tplc="9B72E232">
      <w:numFmt w:val="bullet"/>
      <w:lvlText w:val="-"/>
      <w:lvlJc w:val="left"/>
      <w:pPr>
        <w:tabs>
          <w:tab w:val="num" w:pos="1211"/>
        </w:tabs>
        <w:ind w:left="1211" w:hanging="360"/>
      </w:pPr>
      <w:rPr>
        <w:rFonts w:ascii="Times New Roman" w:eastAsia="Symbol" w:hAnsi="Times New Roman" w:cs="Times New Roman" w:hint="default"/>
        <w:w w:val="100"/>
        <w:sz w:val="28"/>
        <w:szCs w:val="28"/>
      </w:rPr>
    </w:lvl>
    <w:lvl w:ilvl="1" w:tplc="FFFFFFFF" w:tentative="1">
      <w:start w:val="1"/>
      <w:numFmt w:val="bullet"/>
      <w:lvlText w:val="o"/>
      <w:lvlJc w:val="left"/>
      <w:pPr>
        <w:tabs>
          <w:tab w:val="num" w:pos="1931"/>
        </w:tabs>
        <w:ind w:left="1931" w:hanging="360"/>
      </w:pPr>
      <w:rPr>
        <w:rFonts w:ascii="Courier New" w:hAnsi="Courier New" w:cs="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9">
    <w:nsid w:val="3A7D7C59"/>
    <w:multiLevelType w:val="hybridMultilevel"/>
    <w:tmpl w:val="7F7C4164"/>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0">
    <w:nsid w:val="3A964519"/>
    <w:multiLevelType w:val="hybridMultilevel"/>
    <w:tmpl w:val="A22C1104"/>
    <w:lvl w:ilvl="0" w:tplc="9CD4FB16">
      <w:start w:val="1"/>
      <w:numFmt w:val="bullet"/>
      <w:lvlText w:val=""/>
      <w:lvlJc w:val="center"/>
      <w:pPr>
        <w:tabs>
          <w:tab w:val="num" w:pos="1211"/>
        </w:tabs>
        <w:ind w:left="1211" w:hanging="360"/>
      </w:pPr>
      <w:rPr>
        <w:rFonts w:ascii="Symbol" w:hAnsi="Symbol" w:hint="default"/>
      </w:rPr>
    </w:lvl>
    <w:lvl w:ilvl="1" w:tplc="FFFFFFFF" w:tentative="1">
      <w:start w:val="1"/>
      <w:numFmt w:val="bullet"/>
      <w:lvlText w:val="o"/>
      <w:lvlJc w:val="left"/>
      <w:pPr>
        <w:tabs>
          <w:tab w:val="num" w:pos="1931"/>
        </w:tabs>
        <w:ind w:left="1931" w:hanging="360"/>
      </w:pPr>
      <w:rPr>
        <w:rFonts w:ascii="Courier New" w:hAnsi="Courier New" w:cs="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41">
    <w:nsid w:val="3AC965A8"/>
    <w:multiLevelType w:val="hybridMultilevel"/>
    <w:tmpl w:val="5D88B14C"/>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2">
    <w:nsid w:val="3B3352F6"/>
    <w:multiLevelType w:val="hybridMultilevel"/>
    <w:tmpl w:val="37FC2E22"/>
    <w:lvl w:ilvl="0" w:tplc="9B72E232">
      <w:numFmt w:val="bullet"/>
      <w:lvlText w:val="-"/>
      <w:lvlJc w:val="left"/>
      <w:pPr>
        <w:ind w:left="779"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1499" w:hanging="360"/>
      </w:pPr>
      <w:rPr>
        <w:rFonts w:ascii="Courier New" w:hAnsi="Courier New" w:cs="Courier New" w:hint="default"/>
      </w:rPr>
    </w:lvl>
    <w:lvl w:ilvl="2" w:tplc="04190005" w:tentative="1">
      <w:start w:val="1"/>
      <w:numFmt w:val="bullet"/>
      <w:lvlText w:val=""/>
      <w:lvlJc w:val="left"/>
      <w:pPr>
        <w:ind w:left="2219" w:hanging="360"/>
      </w:pPr>
      <w:rPr>
        <w:rFonts w:ascii="Wingdings" w:hAnsi="Wingdings" w:hint="default"/>
      </w:rPr>
    </w:lvl>
    <w:lvl w:ilvl="3" w:tplc="04190001" w:tentative="1">
      <w:start w:val="1"/>
      <w:numFmt w:val="bullet"/>
      <w:lvlText w:val=""/>
      <w:lvlJc w:val="left"/>
      <w:pPr>
        <w:ind w:left="2939" w:hanging="360"/>
      </w:pPr>
      <w:rPr>
        <w:rFonts w:ascii="Symbol" w:hAnsi="Symbol" w:hint="default"/>
      </w:rPr>
    </w:lvl>
    <w:lvl w:ilvl="4" w:tplc="04190003" w:tentative="1">
      <w:start w:val="1"/>
      <w:numFmt w:val="bullet"/>
      <w:lvlText w:val="o"/>
      <w:lvlJc w:val="left"/>
      <w:pPr>
        <w:ind w:left="3659" w:hanging="360"/>
      </w:pPr>
      <w:rPr>
        <w:rFonts w:ascii="Courier New" w:hAnsi="Courier New" w:cs="Courier New" w:hint="default"/>
      </w:rPr>
    </w:lvl>
    <w:lvl w:ilvl="5" w:tplc="04190005" w:tentative="1">
      <w:start w:val="1"/>
      <w:numFmt w:val="bullet"/>
      <w:lvlText w:val=""/>
      <w:lvlJc w:val="left"/>
      <w:pPr>
        <w:ind w:left="4379" w:hanging="360"/>
      </w:pPr>
      <w:rPr>
        <w:rFonts w:ascii="Wingdings" w:hAnsi="Wingdings" w:hint="default"/>
      </w:rPr>
    </w:lvl>
    <w:lvl w:ilvl="6" w:tplc="04190001" w:tentative="1">
      <w:start w:val="1"/>
      <w:numFmt w:val="bullet"/>
      <w:lvlText w:val=""/>
      <w:lvlJc w:val="left"/>
      <w:pPr>
        <w:ind w:left="5099" w:hanging="360"/>
      </w:pPr>
      <w:rPr>
        <w:rFonts w:ascii="Symbol" w:hAnsi="Symbol" w:hint="default"/>
      </w:rPr>
    </w:lvl>
    <w:lvl w:ilvl="7" w:tplc="04190003" w:tentative="1">
      <w:start w:val="1"/>
      <w:numFmt w:val="bullet"/>
      <w:lvlText w:val="o"/>
      <w:lvlJc w:val="left"/>
      <w:pPr>
        <w:ind w:left="5819" w:hanging="360"/>
      </w:pPr>
      <w:rPr>
        <w:rFonts w:ascii="Courier New" w:hAnsi="Courier New" w:cs="Courier New" w:hint="default"/>
      </w:rPr>
    </w:lvl>
    <w:lvl w:ilvl="8" w:tplc="04190005" w:tentative="1">
      <w:start w:val="1"/>
      <w:numFmt w:val="bullet"/>
      <w:lvlText w:val=""/>
      <w:lvlJc w:val="left"/>
      <w:pPr>
        <w:ind w:left="6539" w:hanging="360"/>
      </w:pPr>
      <w:rPr>
        <w:rFonts w:ascii="Wingdings" w:hAnsi="Wingdings" w:hint="default"/>
      </w:rPr>
    </w:lvl>
  </w:abstractNum>
  <w:abstractNum w:abstractNumId="43">
    <w:nsid w:val="3C06711F"/>
    <w:multiLevelType w:val="hybridMultilevel"/>
    <w:tmpl w:val="2098B2BC"/>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4">
    <w:nsid w:val="3C821229"/>
    <w:multiLevelType w:val="hybridMultilevel"/>
    <w:tmpl w:val="C088D63C"/>
    <w:lvl w:ilvl="0" w:tplc="E0EEB4E0">
      <w:start w:val="1"/>
      <w:numFmt w:val="russianLower"/>
      <w:lvlText w:val="%1)"/>
      <w:lvlJc w:val="left"/>
      <w:pPr>
        <w:ind w:left="1212"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5">
    <w:nsid w:val="3E311A45"/>
    <w:multiLevelType w:val="hybridMultilevel"/>
    <w:tmpl w:val="E004ACD8"/>
    <w:lvl w:ilvl="0" w:tplc="9B72E232">
      <w:numFmt w:val="bullet"/>
      <w:lvlText w:val="-"/>
      <w:lvlJc w:val="left"/>
      <w:pPr>
        <w:ind w:left="72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F420541"/>
    <w:multiLevelType w:val="hybridMultilevel"/>
    <w:tmpl w:val="5ED0D0D2"/>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47">
    <w:nsid w:val="3F5158D4"/>
    <w:multiLevelType w:val="hybridMultilevel"/>
    <w:tmpl w:val="5C6C0D98"/>
    <w:lvl w:ilvl="0" w:tplc="9B72E232">
      <w:numFmt w:val="bullet"/>
      <w:lvlText w:val="-"/>
      <w:lvlJc w:val="left"/>
      <w:pPr>
        <w:ind w:left="928"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8">
    <w:nsid w:val="407227F8"/>
    <w:multiLevelType w:val="hybridMultilevel"/>
    <w:tmpl w:val="466AAB72"/>
    <w:lvl w:ilvl="0" w:tplc="9B72E232">
      <w:numFmt w:val="bullet"/>
      <w:lvlText w:val="-"/>
      <w:lvlJc w:val="left"/>
      <w:pPr>
        <w:ind w:left="2667"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3387" w:hanging="360"/>
      </w:pPr>
      <w:rPr>
        <w:rFonts w:ascii="Courier New" w:hAnsi="Courier New" w:cs="Courier New" w:hint="default"/>
      </w:rPr>
    </w:lvl>
    <w:lvl w:ilvl="2" w:tplc="04190005" w:tentative="1">
      <w:start w:val="1"/>
      <w:numFmt w:val="bullet"/>
      <w:lvlText w:val=""/>
      <w:lvlJc w:val="left"/>
      <w:pPr>
        <w:ind w:left="4107" w:hanging="360"/>
      </w:pPr>
      <w:rPr>
        <w:rFonts w:ascii="Wingdings" w:hAnsi="Wingdings" w:hint="default"/>
      </w:rPr>
    </w:lvl>
    <w:lvl w:ilvl="3" w:tplc="04190001" w:tentative="1">
      <w:start w:val="1"/>
      <w:numFmt w:val="bullet"/>
      <w:lvlText w:val=""/>
      <w:lvlJc w:val="left"/>
      <w:pPr>
        <w:ind w:left="4827" w:hanging="360"/>
      </w:pPr>
      <w:rPr>
        <w:rFonts w:ascii="Symbol" w:hAnsi="Symbol" w:hint="default"/>
      </w:rPr>
    </w:lvl>
    <w:lvl w:ilvl="4" w:tplc="04190003" w:tentative="1">
      <w:start w:val="1"/>
      <w:numFmt w:val="bullet"/>
      <w:lvlText w:val="o"/>
      <w:lvlJc w:val="left"/>
      <w:pPr>
        <w:ind w:left="5547" w:hanging="360"/>
      </w:pPr>
      <w:rPr>
        <w:rFonts w:ascii="Courier New" w:hAnsi="Courier New" w:cs="Courier New" w:hint="default"/>
      </w:rPr>
    </w:lvl>
    <w:lvl w:ilvl="5" w:tplc="04190005" w:tentative="1">
      <w:start w:val="1"/>
      <w:numFmt w:val="bullet"/>
      <w:lvlText w:val=""/>
      <w:lvlJc w:val="left"/>
      <w:pPr>
        <w:ind w:left="6267" w:hanging="360"/>
      </w:pPr>
      <w:rPr>
        <w:rFonts w:ascii="Wingdings" w:hAnsi="Wingdings" w:hint="default"/>
      </w:rPr>
    </w:lvl>
    <w:lvl w:ilvl="6" w:tplc="04190001" w:tentative="1">
      <w:start w:val="1"/>
      <w:numFmt w:val="bullet"/>
      <w:lvlText w:val=""/>
      <w:lvlJc w:val="left"/>
      <w:pPr>
        <w:ind w:left="6987" w:hanging="360"/>
      </w:pPr>
      <w:rPr>
        <w:rFonts w:ascii="Symbol" w:hAnsi="Symbol" w:hint="default"/>
      </w:rPr>
    </w:lvl>
    <w:lvl w:ilvl="7" w:tplc="04190003" w:tentative="1">
      <w:start w:val="1"/>
      <w:numFmt w:val="bullet"/>
      <w:lvlText w:val="o"/>
      <w:lvlJc w:val="left"/>
      <w:pPr>
        <w:ind w:left="7707" w:hanging="360"/>
      </w:pPr>
      <w:rPr>
        <w:rFonts w:ascii="Courier New" w:hAnsi="Courier New" w:cs="Courier New" w:hint="default"/>
      </w:rPr>
    </w:lvl>
    <w:lvl w:ilvl="8" w:tplc="04190005" w:tentative="1">
      <w:start w:val="1"/>
      <w:numFmt w:val="bullet"/>
      <w:lvlText w:val=""/>
      <w:lvlJc w:val="left"/>
      <w:pPr>
        <w:ind w:left="8427" w:hanging="360"/>
      </w:pPr>
      <w:rPr>
        <w:rFonts w:ascii="Wingdings" w:hAnsi="Wingdings" w:hint="default"/>
      </w:rPr>
    </w:lvl>
  </w:abstractNum>
  <w:abstractNum w:abstractNumId="49">
    <w:nsid w:val="40A40A39"/>
    <w:multiLevelType w:val="hybridMultilevel"/>
    <w:tmpl w:val="AAB8F032"/>
    <w:lvl w:ilvl="0" w:tplc="5AD6445E">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0">
    <w:nsid w:val="40C92B90"/>
    <w:multiLevelType w:val="hybridMultilevel"/>
    <w:tmpl w:val="5986E24C"/>
    <w:lvl w:ilvl="0" w:tplc="9B72E232">
      <w:numFmt w:val="bullet"/>
      <w:lvlText w:val="-"/>
      <w:lvlJc w:val="left"/>
      <w:pPr>
        <w:tabs>
          <w:tab w:val="num" w:pos="928"/>
        </w:tabs>
        <w:ind w:left="928" w:hanging="360"/>
      </w:pPr>
      <w:rPr>
        <w:rFonts w:ascii="Times New Roman" w:eastAsia="Symbol" w:hAnsi="Times New Roman" w:cs="Times New Roman" w:hint="default"/>
        <w:w w:val="100"/>
        <w:sz w:val="28"/>
        <w:szCs w:val="28"/>
      </w:rPr>
    </w:lvl>
    <w:lvl w:ilvl="1" w:tplc="968CE538" w:tentative="1">
      <w:start w:val="1"/>
      <w:numFmt w:val="bullet"/>
      <w:lvlText w:val="o"/>
      <w:lvlJc w:val="left"/>
      <w:pPr>
        <w:tabs>
          <w:tab w:val="num" w:pos="1648"/>
        </w:tabs>
        <w:ind w:left="1648" w:hanging="360"/>
      </w:pPr>
      <w:rPr>
        <w:rFonts w:ascii="Courier New" w:hAnsi="Courier New" w:cs="Courier New" w:hint="default"/>
      </w:rPr>
    </w:lvl>
    <w:lvl w:ilvl="2" w:tplc="2D625B42" w:tentative="1">
      <w:start w:val="1"/>
      <w:numFmt w:val="bullet"/>
      <w:lvlText w:val=""/>
      <w:lvlJc w:val="left"/>
      <w:pPr>
        <w:tabs>
          <w:tab w:val="num" w:pos="2368"/>
        </w:tabs>
        <w:ind w:left="2368" w:hanging="360"/>
      </w:pPr>
      <w:rPr>
        <w:rFonts w:ascii="Wingdings" w:hAnsi="Wingdings" w:hint="default"/>
      </w:rPr>
    </w:lvl>
    <w:lvl w:ilvl="3" w:tplc="50D45470" w:tentative="1">
      <w:start w:val="1"/>
      <w:numFmt w:val="bullet"/>
      <w:lvlText w:val=""/>
      <w:lvlJc w:val="left"/>
      <w:pPr>
        <w:tabs>
          <w:tab w:val="num" w:pos="3088"/>
        </w:tabs>
        <w:ind w:left="3088" w:hanging="360"/>
      </w:pPr>
      <w:rPr>
        <w:rFonts w:ascii="Symbol" w:hAnsi="Symbol" w:hint="default"/>
      </w:rPr>
    </w:lvl>
    <w:lvl w:ilvl="4" w:tplc="A72CB8A0" w:tentative="1">
      <w:start w:val="1"/>
      <w:numFmt w:val="bullet"/>
      <w:lvlText w:val="o"/>
      <w:lvlJc w:val="left"/>
      <w:pPr>
        <w:tabs>
          <w:tab w:val="num" w:pos="3808"/>
        </w:tabs>
        <w:ind w:left="3808" w:hanging="360"/>
      </w:pPr>
      <w:rPr>
        <w:rFonts w:ascii="Courier New" w:hAnsi="Courier New" w:cs="Courier New" w:hint="default"/>
      </w:rPr>
    </w:lvl>
    <w:lvl w:ilvl="5" w:tplc="6FA80418" w:tentative="1">
      <w:start w:val="1"/>
      <w:numFmt w:val="bullet"/>
      <w:lvlText w:val=""/>
      <w:lvlJc w:val="left"/>
      <w:pPr>
        <w:tabs>
          <w:tab w:val="num" w:pos="4528"/>
        </w:tabs>
        <w:ind w:left="4528" w:hanging="360"/>
      </w:pPr>
      <w:rPr>
        <w:rFonts w:ascii="Wingdings" w:hAnsi="Wingdings" w:hint="default"/>
      </w:rPr>
    </w:lvl>
    <w:lvl w:ilvl="6" w:tplc="5876FD16" w:tentative="1">
      <w:start w:val="1"/>
      <w:numFmt w:val="bullet"/>
      <w:lvlText w:val=""/>
      <w:lvlJc w:val="left"/>
      <w:pPr>
        <w:tabs>
          <w:tab w:val="num" w:pos="5248"/>
        </w:tabs>
        <w:ind w:left="5248" w:hanging="360"/>
      </w:pPr>
      <w:rPr>
        <w:rFonts w:ascii="Symbol" w:hAnsi="Symbol" w:hint="default"/>
      </w:rPr>
    </w:lvl>
    <w:lvl w:ilvl="7" w:tplc="DECCD0A4" w:tentative="1">
      <w:start w:val="1"/>
      <w:numFmt w:val="bullet"/>
      <w:lvlText w:val="o"/>
      <w:lvlJc w:val="left"/>
      <w:pPr>
        <w:tabs>
          <w:tab w:val="num" w:pos="5968"/>
        </w:tabs>
        <w:ind w:left="5968" w:hanging="360"/>
      </w:pPr>
      <w:rPr>
        <w:rFonts w:ascii="Courier New" w:hAnsi="Courier New" w:cs="Courier New" w:hint="default"/>
      </w:rPr>
    </w:lvl>
    <w:lvl w:ilvl="8" w:tplc="C5B64FCC" w:tentative="1">
      <w:start w:val="1"/>
      <w:numFmt w:val="bullet"/>
      <w:lvlText w:val=""/>
      <w:lvlJc w:val="left"/>
      <w:pPr>
        <w:tabs>
          <w:tab w:val="num" w:pos="6688"/>
        </w:tabs>
        <w:ind w:left="6688" w:hanging="360"/>
      </w:pPr>
      <w:rPr>
        <w:rFonts w:ascii="Wingdings" w:hAnsi="Wingdings" w:hint="default"/>
      </w:rPr>
    </w:lvl>
  </w:abstractNum>
  <w:abstractNum w:abstractNumId="51">
    <w:nsid w:val="41A225F0"/>
    <w:multiLevelType w:val="hybridMultilevel"/>
    <w:tmpl w:val="1BF01DA6"/>
    <w:lvl w:ilvl="0" w:tplc="E0EEB4E0">
      <w:start w:val="1"/>
      <w:numFmt w:val="russianLower"/>
      <w:lvlText w:val="%1)"/>
      <w:lvlJc w:val="left"/>
      <w:pPr>
        <w:ind w:left="1400" w:hanging="360"/>
      </w:pPr>
      <w:rPr>
        <w:rFonts w:hint="default"/>
      </w:rPr>
    </w:lvl>
    <w:lvl w:ilvl="1" w:tplc="C0C01136">
      <w:start w:val="1"/>
      <w:numFmt w:val="lowerRoman"/>
      <w:lvlText w:val="%2."/>
      <w:lvlJc w:val="left"/>
      <w:pPr>
        <w:ind w:left="2480" w:hanging="720"/>
      </w:pPr>
      <w:rPr>
        <w:rFonts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2">
    <w:nsid w:val="44372FA5"/>
    <w:multiLevelType w:val="hybridMultilevel"/>
    <w:tmpl w:val="35CC1E1E"/>
    <w:lvl w:ilvl="0" w:tplc="04190001">
      <w:start w:val="1"/>
      <w:numFmt w:val="bullet"/>
      <w:lvlText w:val=""/>
      <w:lvlJc w:val="left"/>
      <w:pPr>
        <w:ind w:left="1400" w:hanging="360"/>
      </w:pPr>
      <w:rPr>
        <w:rFonts w:ascii="Symbol" w:hAnsi="Symbol" w:hint="default"/>
      </w:rPr>
    </w:lvl>
    <w:lvl w:ilvl="1" w:tplc="9B72E232">
      <w:numFmt w:val="bullet"/>
      <w:lvlText w:val="-"/>
      <w:lvlJc w:val="left"/>
      <w:pPr>
        <w:ind w:left="2120" w:hanging="360"/>
      </w:pPr>
      <w:rPr>
        <w:rFonts w:ascii="Times New Roman" w:eastAsia="Symbol" w:hAnsi="Times New Roman" w:cs="Times New Roman" w:hint="default"/>
        <w:w w:val="100"/>
        <w:sz w:val="28"/>
        <w:szCs w:val="28"/>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3">
    <w:nsid w:val="461378E3"/>
    <w:multiLevelType w:val="hybridMultilevel"/>
    <w:tmpl w:val="CB7AA432"/>
    <w:lvl w:ilvl="0" w:tplc="EB6AEFB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90743B3"/>
    <w:multiLevelType w:val="hybridMultilevel"/>
    <w:tmpl w:val="C42A2BEE"/>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5">
    <w:nsid w:val="4BF4262B"/>
    <w:multiLevelType w:val="hybridMultilevel"/>
    <w:tmpl w:val="198422FE"/>
    <w:lvl w:ilvl="0" w:tplc="194E3FB2">
      <w:start w:val="1"/>
      <w:numFmt w:val="decimal"/>
      <w:lvlText w:val="%1."/>
      <w:lvlJc w:val="left"/>
      <w:pPr>
        <w:ind w:left="2543" w:hanging="1125"/>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6">
    <w:nsid w:val="4C494CF2"/>
    <w:multiLevelType w:val="hybridMultilevel"/>
    <w:tmpl w:val="D70432E2"/>
    <w:lvl w:ilvl="0" w:tplc="9B72E232">
      <w:numFmt w:val="bullet"/>
      <w:lvlText w:val="-"/>
      <w:lvlJc w:val="left"/>
      <w:pPr>
        <w:ind w:left="107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7">
    <w:nsid w:val="4C89790B"/>
    <w:multiLevelType w:val="hybridMultilevel"/>
    <w:tmpl w:val="8C806C9E"/>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E0EEB4E0">
      <w:start w:val="1"/>
      <w:numFmt w:val="russianLower"/>
      <w:lvlText w:val="%3)"/>
      <w:lvlJc w:val="left"/>
      <w:pPr>
        <w:ind w:left="14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nsid w:val="4EAE3C4B"/>
    <w:multiLevelType w:val="hybridMultilevel"/>
    <w:tmpl w:val="B388F722"/>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59">
    <w:nsid w:val="4ED3358D"/>
    <w:multiLevelType w:val="hybridMultilevel"/>
    <w:tmpl w:val="44D4F31E"/>
    <w:lvl w:ilvl="0" w:tplc="9B72E232">
      <w:numFmt w:val="bullet"/>
      <w:lvlText w:val="-"/>
      <w:lvlJc w:val="left"/>
      <w:pPr>
        <w:ind w:left="140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0">
    <w:nsid w:val="51101B87"/>
    <w:multiLevelType w:val="hybridMultilevel"/>
    <w:tmpl w:val="CA1C461C"/>
    <w:lvl w:ilvl="0" w:tplc="9B72E232">
      <w:numFmt w:val="bullet"/>
      <w:lvlText w:val="-"/>
      <w:lvlJc w:val="left"/>
      <w:pPr>
        <w:tabs>
          <w:tab w:val="num" w:pos="1571"/>
        </w:tabs>
        <w:ind w:left="1571" w:hanging="360"/>
      </w:pPr>
      <w:rPr>
        <w:rFonts w:ascii="Times New Roman" w:eastAsia="Symbol" w:hAnsi="Times New Roman" w:cs="Times New Roman" w:hint="default"/>
        <w:w w:val="100"/>
        <w:sz w:val="28"/>
        <w:szCs w:val="28"/>
      </w:rPr>
    </w:lvl>
    <w:lvl w:ilvl="1" w:tplc="FDC4D4B4" w:tentative="1">
      <w:start w:val="1"/>
      <w:numFmt w:val="bullet"/>
      <w:lvlText w:val="o"/>
      <w:lvlJc w:val="left"/>
      <w:pPr>
        <w:tabs>
          <w:tab w:val="num" w:pos="2291"/>
        </w:tabs>
        <w:ind w:left="2291" w:hanging="360"/>
      </w:pPr>
      <w:rPr>
        <w:rFonts w:ascii="Courier New" w:hAnsi="Courier New" w:cs="Courier New" w:hint="default"/>
      </w:rPr>
    </w:lvl>
    <w:lvl w:ilvl="2" w:tplc="97286CC8" w:tentative="1">
      <w:start w:val="1"/>
      <w:numFmt w:val="bullet"/>
      <w:lvlText w:val=""/>
      <w:lvlJc w:val="left"/>
      <w:pPr>
        <w:tabs>
          <w:tab w:val="num" w:pos="3011"/>
        </w:tabs>
        <w:ind w:left="3011" w:hanging="360"/>
      </w:pPr>
      <w:rPr>
        <w:rFonts w:ascii="Wingdings" w:hAnsi="Wingdings" w:hint="default"/>
      </w:rPr>
    </w:lvl>
    <w:lvl w:ilvl="3" w:tplc="90BE3FA8" w:tentative="1">
      <w:start w:val="1"/>
      <w:numFmt w:val="bullet"/>
      <w:lvlText w:val=""/>
      <w:lvlJc w:val="left"/>
      <w:pPr>
        <w:tabs>
          <w:tab w:val="num" w:pos="3731"/>
        </w:tabs>
        <w:ind w:left="3731" w:hanging="360"/>
      </w:pPr>
      <w:rPr>
        <w:rFonts w:ascii="Symbol" w:hAnsi="Symbol" w:hint="default"/>
      </w:rPr>
    </w:lvl>
    <w:lvl w:ilvl="4" w:tplc="75D84AC0" w:tentative="1">
      <w:start w:val="1"/>
      <w:numFmt w:val="bullet"/>
      <w:lvlText w:val="o"/>
      <w:lvlJc w:val="left"/>
      <w:pPr>
        <w:tabs>
          <w:tab w:val="num" w:pos="4451"/>
        </w:tabs>
        <w:ind w:left="4451" w:hanging="360"/>
      </w:pPr>
      <w:rPr>
        <w:rFonts w:ascii="Courier New" w:hAnsi="Courier New" w:cs="Courier New" w:hint="default"/>
      </w:rPr>
    </w:lvl>
    <w:lvl w:ilvl="5" w:tplc="18643C94" w:tentative="1">
      <w:start w:val="1"/>
      <w:numFmt w:val="bullet"/>
      <w:lvlText w:val=""/>
      <w:lvlJc w:val="left"/>
      <w:pPr>
        <w:tabs>
          <w:tab w:val="num" w:pos="5171"/>
        </w:tabs>
        <w:ind w:left="5171" w:hanging="360"/>
      </w:pPr>
      <w:rPr>
        <w:rFonts w:ascii="Wingdings" w:hAnsi="Wingdings" w:hint="default"/>
      </w:rPr>
    </w:lvl>
    <w:lvl w:ilvl="6" w:tplc="6058971E" w:tentative="1">
      <w:start w:val="1"/>
      <w:numFmt w:val="bullet"/>
      <w:lvlText w:val=""/>
      <w:lvlJc w:val="left"/>
      <w:pPr>
        <w:tabs>
          <w:tab w:val="num" w:pos="5891"/>
        </w:tabs>
        <w:ind w:left="5891" w:hanging="360"/>
      </w:pPr>
      <w:rPr>
        <w:rFonts w:ascii="Symbol" w:hAnsi="Symbol" w:hint="default"/>
      </w:rPr>
    </w:lvl>
    <w:lvl w:ilvl="7" w:tplc="0234F02E" w:tentative="1">
      <w:start w:val="1"/>
      <w:numFmt w:val="bullet"/>
      <w:lvlText w:val="o"/>
      <w:lvlJc w:val="left"/>
      <w:pPr>
        <w:tabs>
          <w:tab w:val="num" w:pos="6611"/>
        </w:tabs>
        <w:ind w:left="6611" w:hanging="360"/>
      </w:pPr>
      <w:rPr>
        <w:rFonts w:ascii="Courier New" w:hAnsi="Courier New" w:cs="Courier New" w:hint="default"/>
      </w:rPr>
    </w:lvl>
    <w:lvl w:ilvl="8" w:tplc="9CA6148C" w:tentative="1">
      <w:start w:val="1"/>
      <w:numFmt w:val="bullet"/>
      <w:lvlText w:val=""/>
      <w:lvlJc w:val="left"/>
      <w:pPr>
        <w:tabs>
          <w:tab w:val="num" w:pos="7331"/>
        </w:tabs>
        <w:ind w:left="7331" w:hanging="360"/>
      </w:pPr>
      <w:rPr>
        <w:rFonts w:ascii="Wingdings" w:hAnsi="Wingdings" w:hint="default"/>
      </w:rPr>
    </w:lvl>
  </w:abstractNum>
  <w:abstractNum w:abstractNumId="61">
    <w:nsid w:val="526B1D87"/>
    <w:multiLevelType w:val="hybridMultilevel"/>
    <w:tmpl w:val="FA8C66B2"/>
    <w:lvl w:ilvl="0" w:tplc="9B72E232">
      <w:numFmt w:val="bullet"/>
      <w:lvlText w:val="-"/>
      <w:lvlJc w:val="left"/>
      <w:pPr>
        <w:ind w:left="212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62">
    <w:nsid w:val="532C7E35"/>
    <w:multiLevelType w:val="hybridMultilevel"/>
    <w:tmpl w:val="39583E4A"/>
    <w:lvl w:ilvl="0" w:tplc="9B72E232">
      <w:numFmt w:val="bullet"/>
      <w:lvlText w:val="-"/>
      <w:lvlJc w:val="left"/>
      <w:pPr>
        <w:tabs>
          <w:tab w:val="num" w:pos="1571"/>
        </w:tabs>
        <w:ind w:left="1571" w:hanging="360"/>
      </w:pPr>
      <w:rPr>
        <w:rFonts w:ascii="Times New Roman" w:eastAsia="Symbol" w:hAnsi="Times New Roman" w:cs="Times New Roman" w:hint="default"/>
        <w:w w:val="100"/>
        <w:sz w:val="28"/>
        <w:szCs w:val="28"/>
      </w:rPr>
    </w:lvl>
    <w:lvl w:ilvl="1" w:tplc="CDDE57E4" w:tentative="1">
      <w:start w:val="1"/>
      <w:numFmt w:val="bullet"/>
      <w:lvlText w:val="o"/>
      <w:lvlJc w:val="left"/>
      <w:pPr>
        <w:tabs>
          <w:tab w:val="num" w:pos="2291"/>
        </w:tabs>
        <w:ind w:left="2291" w:hanging="360"/>
      </w:pPr>
      <w:rPr>
        <w:rFonts w:ascii="Courier New" w:hAnsi="Courier New" w:cs="Courier New" w:hint="default"/>
      </w:rPr>
    </w:lvl>
    <w:lvl w:ilvl="2" w:tplc="3A46012C" w:tentative="1">
      <w:start w:val="1"/>
      <w:numFmt w:val="bullet"/>
      <w:lvlText w:val=""/>
      <w:lvlJc w:val="left"/>
      <w:pPr>
        <w:tabs>
          <w:tab w:val="num" w:pos="3011"/>
        </w:tabs>
        <w:ind w:left="3011" w:hanging="360"/>
      </w:pPr>
      <w:rPr>
        <w:rFonts w:ascii="Wingdings" w:hAnsi="Wingdings" w:hint="default"/>
      </w:rPr>
    </w:lvl>
    <w:lvl w:ilvl="3" w:tplc="444A47C2" w:tentative="1">
      <w:start w:val="1"/>
      <w:numFmt w:val="bullet"/>
      <w:lvlText w:val=""/>
      <w:lvlJc w:val="left"/>
      <w:pPr>
        <w:tabs>
          <w:tab w:val="num" w:pos="3731"/>
        </w:tabs>
        <w:ind w:left="3731" w:hanging="360"/>
      </w:pPr>
      <w:rPr>
        <w:rFonts w:ascii="Symbol" w:hAnsi="Symbol" w:hint="default"/>
      </w:rPr>
    </w:lvl>
    <w:lvl w:ilvl="4" w:tplc="7064148C" w:tentative="1">
      <w:start w:val="1"/>
      <w:numFmt w:val="bullet"/>
      <w:lvlText w:val="o"/>
      <w:lvlJc w:val="left"/>
      <w:pPr>
        <w:tabs>
          <w:tab w:val="num" w:pos="4451"/>
        </w:tabs>
        <w:ind w:left="4451" w:hanging="360"/>
      </w:pPr>
      <w:rPr>
        <w:rFonts w:ascii="Courier New" w:hAnsi="Courier New" w:cs="Courier New" w:hint="default"/>
      </w:rPr>
    </w:lvl>
    <w:lvl w:ilvl="5" w:tplc="BFA49508" w:tentative="1">
      <w:start w:val="1"/>
      <w:numFmt w:val="bullet"/>
      <w:lvlText w:val=""/>
      <w:lvlJc w:val="left"/>
      <w:pPr>
        <w:tabs>
          <w:tab w:val="num" w:pos="5171"/>
        </w:tabs>
        <w:ind w:left="5171" w:hanging="360"/>
      </w:pPr>
      <w:rPr>
        <w:rFonts w:ascii="Wingdings" w:hAnsi="Wingdings" w:hint="default"/>
      </w:rPr>
    </w:lvl>
    <w:lvl w:ilvl="6" w:tplc="B81E0FE2" w:tentative="1">
      <w:start w:val="1"/>
      <w:numFmt w:val="bullet"/>
      <w:lvlText w:val=""/>
      <w:lvlJc w:val="left"/>
      <w:pPr>
        <w:tabs>
          <w:tab w:val="num" w:pos="5891"/>
        </w:tabs>
        <w:ind w:left="5891" w:hanging="360"/>
      </w:pPr>
      <w:rPr>
        <w:rFonts w:ascii="Symbol" w:hAnsi="Symbol" w:hint="default"/>
      </w:rPr>
    </w:lvl>
    <w:lvl w:ilvl="7" w:tplc="BE60DA36" w:tentative="1">
      <w:start w:val="1"/>
      <w:numFmt w:val="bullet"/>
      <w:lvlText w:val="o"/>
      <w:lvlJc w:val="left"/>
      <w:pPr>
        <w:tabs>
          <w:tab w:val="num" w:pos="6611"/>
        </w:tabs>
        <w:ind w:left="6611" w:hanging="360"/>
      </w:pPr>
      <w:rPr>
        <w:rFonts w:ascii="Courier New" w:hAnsi="Courier New" w:cs="Courier New" w:hint="default"/>
      </w:rPr>
    </w:lvl>
    <w:lvl w:ilvl="8" w:tplc="C6C87E02" w:tentative="1">
      <w:start w:val="1"/>
      <w:numFmt w:val="bullet"/>
      <w:lvlText w:val=""/>
      <w:lvlJc w:val="left"/>
      <w:pPr>
        <w:tabs>
          <w:tab w:val="num" w:pos="7331"/>
        </w:tabs>
        <w:ind w:left="7331" w:hanging="360"/>
      </w:pPr>
      <w:rPr>
        <w:rFonts w:ascii="Wingdings" w:hAnsi="Wingdings" w:hint="default"/>
      </w:rPr>
    </w:lvl>
  </w:abstractNum>
  <w:abstractNum w:abstractNumId="63">
    <w:nsid w:val="53720D07"/>
    <w:multiLevelType w:val="hybridMultilevel"/>
    <w:tmpl w:val="520E3BF2"/>
    <w:lvl w:ilvl="0" w:tplc="9B72E232">
      <w:numFmt w:val="bullet"/>
      <w:lvlText w:val="-"/>
      <w:lvlJc w:val="left"/>
      <w:pPr>
        <w:tabs>
          <w:tab w:val="num" w:pos="1070"/>
        </w:tabs>
        <w:ind w:left="1070" w:hanging="360"/>
      </w:pPr>
      <w:rPr>
        <w:rFonts w:ascii="Times New Roman" w:eastAsia="Symbol" w:hAnsi="Times New Roman" w:cs="Times New Roman" w:hint="default"/>
        <w:w w:val="100"/>
        <w:sz w:val="28"/>
        <w:szCs w:val="28"/>
      </w:rPr>
    </w:lvl>
    <w:lvl w:ilvl="1" w:tplc="10A83ED0" w:tentative="1">
      <w:start w:val="1"/>
      <w:numFmt w:val="bullet"/>
      <w:lvlText w:val="o"/>
      <w:lvlJc w:val="left"/>
      <w:pPr>
        <w:tabs>
          <w:tab w:val="num" w:pos="1790"/>
        </w:tabs>
        <w:ind w:left="1790" w:hanging="360"/>
      </w:pPr>
      <w:rPr>
        <w:rFonts w:ascii="Courier New" w:hAnsi="Courier New" w:cs="Courier New" w:hint="default"/>
      </w:rPr>
    </w:lvl>
    <w:lvl w:ilvl="2" w:tplc="1136894E" w:tentative="1">
      <w:start w:val="1"/>
      <w:numFmt w:val="bullet"/>
      <w:lvlText w:val=""/>
      <w:lvlJc w:val="left"/>
      <w:pPr>
        <w:tabs>
          <w:tab w:val="num" w:pos="2510"/>
        </w:tabs>
        <w:ind w:left="2510" w:hanging="360"/>
      </w:pPr>
      <w:rPr>
        <w:rFonts w:ascii="Wingdings" w:hAnsi="Wingdings" w:hint="default"/>
      </w:rPr>
    </w:lvl>
    <w:lvl w:ilvl="3" w:tplc="1A08F34C" w:tentative="1">
      <w:start w:val="1"/>
      <w:numFmt w:val="bullet"/>
      <w:lvlText w:val=""/>
      <w:lvlJc w:val="left"/>
      <w:pPr>
        <w:tabs>
          <w:tab w:val="num" w:pos="3230"/>
        </w:tabs>
        <w:ind w:left="3230" w:hanging="360"/>
      </w:pPr>
      <w:rPr>
        <w:rFonts w:ascii="Symbol" w:hAnsi="Symbol" w:hint="default"/>
      </w:rPr>
    </w:lvl>
    <w:lvl w:ilvl="4" w:tplc="5D807F02" w:tentative="1">
      <w:start w:val="1"/>
      <w:numFmt w:val="bullet"/>
      <w:lvlText w:val="o"/>
      <w:lvlJc w:val="left"/>
      <w:pPr>
        <w:tabs>
          <w:tab w:val="num" w:pos="3950"/>
        </w:tabs>
        <w:ind w:left="3950" w:hanging="360"/>
      </w:pPr>
      <w:rPr>
        <w:rFonts w:ascii="Courier New" w:hAnsi="Courier New" w:cs="Courier New" w:hint="default"/>
      </w:rPr>
    </w:lvl>
    <w:lvl w:ilvl="5" w:tplc="EF5E72AA" w:tentative="1">
      <w:start w:val="1"/>
      <w:numFmt w:val="bullet"/>
      <w:lvlText w:val=""/>
      <w:lvlJc w:val="left"/>
      <w:pPr>
        <w:tabs>
          <w:tab w:val="num" w:pos="4670"/>
        </w:tabs>
        <w:ind w:left="4670" w:hanging="360"/>
      </w:pPr>
      <w:rPr>
        <w:rFonts w:ascii="Wingdings" w:hAnsi="Wingdings" w:hint="default"/>
      </w:rPr>
    </w:lvl>
    <w:lvl w:ilvl="6" w:tplc="45648AEA" w:tentative="1">
      <w:start w:val="1"/>
      <w:numFmt w:val="bullet"/>
      <w:lvlText w:val=""/>
      <w:lvlJc w:val="left"/>
      <w:pPr>
        <w:tabs>
          <w:tab w:val="num" w:pos="5390"/>
        </w:tabs>
        <w:ind w:left="5390" w:hanging="360"/>
      </w:pPr>
      <w:rPr>
        <w:rFonts w:ascii="Symbol" w:hAnsi="Symbol" w:hint="default"/>
      </w:rPr>
    </w:lvl>
    <w:lvl w:ilvl="7" w:tplc="B680C6DA" w:tentative="1">
      <w:start w:val="1"/>
      <w:numFmt w:val="bullet"/>
      <w:lvlText w:val="o"/>
      <w:lvlJc w:val="left"/>
      <w:pPr>
        <w:tabs>
          <w:tab w:val="num" w:pos="6110"/>
        </w:tabs>
        <w:ind w:left="6110" w:hanging="360"/>
      </w:pPr>
      <w:rPr>
        <w:rFonts w:ascii="Courier New" w:hAnsi="Courier New" w:cs="Courier New" w:hint="default"/>
      </w:rPr>
    </w:lvl>
    <w:lvl w:ilvl="8" w:tplc="383CB88E" w:tentative="1">
      <w:start w:val="1"/>
      <w:numFmt w:val="bullet"/>
      <w:lvlText w:val=""/>
      <w:lvlJc w:val="left"/>
      <w:pPr>
        <w:tabs>
          <w:tab w:val="num" w:pos="6830"/>
        </w:tabs>
        <w:ind w:left="6830" w:hanging="360"/>
      </w:pPr>
      <w:rPr>
        <w:rFonts w:ascii="Wingdings" w:hAnsi="Wingdings" w:hint="default"/>
      </w:rPr>
    </w:lvl>
  </w:abstractNum>
  <w:abstractNum w:abstractNumId="64">
    <w:nsid w:val="55DE5FC4"/>
    <w:multiLevelType w:val="multilevel"/>
    <w:tmpl w:val="E8B60E94"/>
    <w:lvl w:ilvl="0">
      <w:start w:val="1"/>
      <w:numFmt w:val="decimal"/>
      <w:lvlText w:val="%1."/>
      <w:lvlJc w:val="left"/>
      <w:pPr>
        <w:ind w:left="720" w:hanging="360"/>
      </w:pPr>
      <w:rPr>
        <w:rFonts w:hint="default"/>
      </w:rPr>
    </w:lvl>
    <w:lvl w:ilvl="1">
      <w:start w:val="2"/>
      <w:numFmt w:val="decimal"/>
      <w:isLgl/>
      <w:lvlText w:val="%1.%2"/>
      <w:lvlJc w:val="left"/>
      <w:pPr>
        <w:ind w:left="1450" w:hanging="930"/>
      </w:pPr>
      <w:rPr>
        <w:rFonts w:hint="default"/>
      </w:rPr>
    </w:lvl>
    <w:lvl w:ilvl="2">
      <w:start w:val="134"/>
      <w:numFmt w:val="decimal"/>
      <w:isLgl/>
      <w:lvlText w:val="%1.%2.%3"/>
      <w:lvlJc w:val="left"/>
      <w:pPr>
        <w:ind w:left="1610" w:hanging="93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2080" w:hanging="1080"/>
      </w:pPr>
      <w:rPr>
        <w:rFonts w:hint="default"/>
      </w:rPr>
    </w:lvl>
    <w:lvl w:ilvl="5">
      <w:start w:val="1"/>
      <w:numFmt w:val="decimal"/>
      <w:isLgl/>
      <w:lvlText w:val="%1.%2.%3.%4.%5.%6"/>
      <w:lvlJc w:val="left"/>
      <w:pPr>
        <w:ind w:left="2600" w:hanging="144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3280" w:hanging="1800"/>
      </w:pPr>
      <w:rPr>
        <w:rFonts w:hint="default"/>
      </w:rPr>
    </w:lvl>
    <w:lvl w:ilvl="8">
      <w:start w:val="1"/>
      <w:numFmt w:val="decimal"/>
      <w:isLgl/>
      <w:lvlText w:val="%1.%2.%3.%4.%5.%6.%7.%8.%9"/>
      <w:lvlJc w:val="left"/>
      <w:pPr>
        <w:ind w:left="3800" w:hanging="2160"/>
      </w:pPr>
      <w:rPr>
        <w:rFonts w:hint="default"/>
      </w:rPr>
    </w:lvl>
  </w:abstractNum>
  <w:abstractNum w:abstractNumId="65">
    <w:nsid w:val="57E07606"/>
    <w:multiLevelType w:val="hybridMultilevel"/>
    <w:tmpl w:val="14B821FC"/>
    <w:lvl w:ilvl="0" w:tplc="E0EEB4E0">
      <w:start w:val="1"/>
      <w:numFmt w:val="russianLower"/>
      <w:lvlText w:val="%1)"/>
      <w:lvlJc w:val="left"/>
      <w:pPr>
        <w:ind w:left="2840" w:hanging="360"/>
      </w:pPr>
      <w:rPr>
        <w:rFonts w:hint="default"/>
      </w:rPr>
    </w:lvl>
    <w:lvl w:ilvl="1" w:tplc="04190019" w:tentative="1">
      <w:start w:val="1"/>
      <w:numFmt w:val="lowerLetter"/>
      <w:lvlText w:val="%2."/>
      <w:lvlJc w:val="left"/>
      <w:pPr>
        <w:ind w:left="3560" w:hanging="360"/>
      </w:pPr>
    </w:lvl>
    <w:lvl w:ilvl="2" w:tplc="0419001B" w:tentative="1">
      <w:start w:val="1"/>
      <w:numFmt w:val="lowerRoman"/>
      <w:lvlText w:val="%3."/>
      <w:lvlJc w:val="right"/>
      <w:pPr>
        <w:ind w:left="4280" w:hanging="180"/>
      </w:pPr>
    </w:lvl>
    <w:lvl w:ilvl="3" w:tplc="0419000F" w:tentative="1">
      <w:start w:val="1"/>
      <w:numFmt w:val="decimal"/>
      <w:lvlText w:val="%4."/>
      <w:lvlJc w:val="left"/>
      <w:pPr>
        <w:ind w:left="5000" w:hanging="360"/>
      </w:pPr>
    </w:lvl>
    <w:lvl w:ilvl="4" w:tplc="04190019" w:tentative="1">
      <w:start w:val="1"/>
      <w:numFmt w:val="lowerLetter"/>
      <w:lvlText w:val="%5."/>
      <w:lvlJc w:val="left"/>
      <w:pPr>
        <w:ind w:left="5720" w:hanging="360"/>
      </w:pPr>
    </w:lvl>
    <w:lvl w:ilvl="5" w:tplc="0419001B" w:tentative="1">
      <w:start w:val="1"/>
      <w:numFmt w:val="lowerRoman"/>
      <w:lvlText w:val="%6."/>
      <w:lvlJc w:val="right"/>
      <w:pPr>
        <w:ind w:left="6440" w:hanging="180"/>
      </w:pPr>
    </w:lvl>
    <w:lvl w:ilvl="6" w:tplc="0419000F" w:tentative="1">
      <w:start w:val="1"/>
      <w:numFmt w:val="decimal"/>
      <w:lvlText w:val="%7."/>
      <w:lvlJc w:val="left"/>
      <w:pPr>
        <w:ind w:left="7160" w:hanging="360"/>
      </w:pPr>
    </w:lvl>
    <w:lvl w:ilvl="7" w:tplc="04190019" w:tentative="1">
      <w:start w:val="1"/>
      <w:numFmt w:val="lowerLetter"/>
      <w:lvlText w:val="%8."/>
      <w:lvlJc w:val="left"/>
      <w:pPr>
        <w:ind w:left="7880" w:hanging="360"/>
      </w:pPr>
    </w:lvl>
    <w:lvl w:ilvl="8" w:tplc="0419001B" w:tentative="1">
      <w:start w:val="1"/>
      <w:numFmt w:val="lowerRoman"/>
      <w:lvlText w:val="%9."/>
      <w:lvlJc w:val="right"/>
      <w:pPr>
        <w:ind w:left="8600" w:hanging="180"/>
      </w:pPr>
    </w:lvl>
  </w:abstractNum>
  <w:abstractNum w:abstractNumId="66">
    <w:nsid w:val="5A855894"/>
    <w:multiLevelType w:val="hybridMultilevel"/>
    <w:tmpl w:val="C5EA165E"/>
    <w:lvl w:ilvl="0" w:tplc="FFFFFFFF">
      <w:numFmt w:val="bullet"/>
      <w:lvlText w:val="-"/>
      <w:lvlJc w:val="left"/>
      <w:pPr>
        <w:ind w:left="1400" w:hanging="360"/>
      </w:pPr>
      <w:rPr>
        <w:rFonts w:ascii="Times New Roman" w:eastAsia="Symbol" w:hAnsi="Times New Roman" w:cs="Times New Roman" w:hint="default"/>
        <w:w w:val="100"/>
        <w:sz w:val="28"/>
        <w:szCs w:val="28"/>
      </w:rPr>
    </w:lvl>
    <w:lvl w:ilvl="1" w:tplc="EB6AEFB8">
      <w:numFmt w:val="bullet"/>
      <w:lvlText w:val="-"/>
      <w:lvlJc w:val="left"/>
      <w:pPr>
        <w:ind w:left="1429" w:hanging="360"/>
      </w:pPr>
      <w:rPr>
        <w:rFonts w:ascii="Times New Roman" w:eastAsia="Times New Roman" w:hAnsi="Times New Roman" w:cs="Times New Roman"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67">
    <w:nsid w:val="5A89048A"/>
    <w:multiLevelType w:val="hybridMultilevel"/>
    <w:tmpl w:val="2286B67C"/>
    <w:lvl w:ilvl="0" w:tplc="9B72E232">
      <w:numFmt w:val="bullet"/>
      <w:lvlText w:val="-"/>
      <w:lvlJc w:val="left"/>
      <w:pPr>
        <w:ind w:left="107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8">
    <w:nsid w:val="5C7E141B"/>
    <w:multiLevelType w:val="hybridMultilevel"/>
    <w:tmpl w:val="C9E4A392"/>
    <w:lvl w:ilvl="0" w:tplc="9B72E232">
      <w:numFmt w:val="bullet"/>
      <w:lvlText w:val="-"/>
      <w:lvlJc w:val="left"/>
      <w:pPr>
        <w:tabs>
          <w:tab w:val="num" w:pos="1571"/>
        </w:tabs>
        <w:ind w:left="1571" w:hanging="360"/>
      </w:pPr>
      <w:rPr>
        <w:rFonts w:ascii="Times New Roman" w:eastAsia="Symbol" w:hAnsi="Times New Roman" w:cs="Times New Roman" w:hint="default"/>
        <w:w w:val="100"/>
        <w:sz w:val="28"/>
        <w:szCs w:val="28"/>
      </w:rPr>
    </w:lvl>
    <w:lvl w:ilvl="1" w:tplc="FFFFFFFF" w:tentative="1">
      <w:start w:val="1"/>
      <w:numFmt w:val="bullet"/>
      <w:lvlText w:val="o"/>
      <w:lvlJc w:val="left"/>
      <w:pPr>
        <w:tabs>
          <w:tab w:val="num" w:pos="2291"/>
        </w:tabs>
        <w:ind w:left="2291" w:hanging="360"/>
      </w:pPr>
      <w:rPr>
        <w:rFonts w:ascii="Courier New" w:hAnsi="Courier New" w:cs="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69">
    <w:nsid w:val="5D263E82"/>
    <w:multiLevelType w:val="hybridMultilevel"/>
    <w:tmpl w:val="A92461C0"/>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0">
    <w:nsid w:val="5D8639EA"/>
    <w:multiLevelType w:val="hybridMultilevel"/>
    <w:tmpl w:val="06320A5A"/>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1">
    <w:nsid w:val="5E8D0100"/>
    <w:multiLevelType w:val="hybridMultilevel"/>
    <w:tmpl w:val="55006C2E"/>
    <w:lvl w:ilvl="0" w:tplc="9B72E232">
      <w:numFmt w:val="bullet"/>
      <w:lvlText w:val="-"/>
      <w:lvlJc w:val="left"/>
      <w:pPr>
        <w:tabs>
          <w:tab w:val="num" w:pos="720"/>
        </w:tabs>
        <w:ind w:left="720" w:hanging="360"/>
      </w:pPr>
      <w:rPr>
        <w:rFonts w:ascii="Times New Roman" w:eastAsia="Symbol" w:hAnsi="Times New Roman" w:cs="Times New Roman" w:hint="default"/>
        <w:w w:val="100"/>
        <w:sz w:val="28"/>
        <w:szCs w:val="28"/>
      </w:rPr>
    </w:lvl>
    <w:lvl w:ilvl="1" w:tplc="B2CE0616" w:tentative="1">
      <w:start w:val="1"/>
      <w:numFmt w:val="bullet"/>
      <w:lvlText w:val="o"/>
      <w:lvlJc w:val="left"/>
      <w:pPr>
        <w:tabs>
          <w:tab w:val="num" w:pos="1440"/>
        </w:tabs>
        <w:ind w:left="1440" w:hanging="360"/>
      </w:pPr>
      <w:rPr>
        <w:rFonts w:ascii="Courier New" w:hAnsi="Courier New" w:cs="Courier New" w:hint="default"/>
      </w:rPr>
    </w:lvl>
    <w:lvl w:ilvl="2" w:tplc="F71446CC" w:tentative="1">
      <w:start w:val="1"/>
      <w:numFmt w:val="bullet"/>
      <w:lvlText w:val=""/>
      <w:lvlJc w:val="left"/>
      <w:pPr>
        <w:tabs>
          <w:tab w:val="num" w:pos="2160"/>
        </w:tabs>
        <w:ind w:left="2160" w:hanging="360"/>
      </w:pPr>
      <w:rPr>
        <w:rFonts w:ascii="Wingdings" w:hAnsi="Wingdings" w:hint="default"/>
      </w:rPr>
    </w:lvl>
    <w:lvl w:ilvl="3" w:tplc="6814685C" w:tentative="1">
      <w:start w:val="1"/>
      <w:numFmt w:val="bullet"/>
      <w:lvlText w:val=""/>
      <w:lvlJc w:val="left"/>
      <w:pPr>
        <w:tabs>
          <w:tab w:val="num" w:pos="2880"/>
        </w:tabs>
        <w:ind w:left="2880" w:hanging="360"/>
      </w:pPr>
      <w:rPr>
        <w:rFonts w:ascii="Symbol" w:hAnsi="Symbol" w:hint="default"/>
      </w:rPr>
    </w:lvl>
    <w:lvl w:ilvl="4" w:tplc="0EB4890E" w:tentative="1">
      <w:start w:val="1"/>
      <w:numFmt w:val="bullet"/>
      <w:lvlText w:val="o"/>
      <w:lvlJc w:val="left"/>
      <w:pPr>
        <w:tabs>
          <w:tab w:val="num" w:pos="3600"/>
        </w:tabs>
        <w:ind w:left="3600" w:hanging="360"/>
      </w:pPr>
      <w:rPr>
        <w:rFonts w:ascii="Courier New" w:hAnsi="Courier New" w:cs="Courier New" w:hint="default"/>
      </w:rPr>
    </w:lvl>
    <w:lvl w:ilvl="5" w:tplc="64B6F806" w:tentative="1">
      <w:start w:val="1"/>
      <w:numFmt w:val="bullet"/>
      <w:lvlText w:val=""/>
      <w:lvlJc w:val="left"/>
      <w:pPr>
        <w:tabs>
          <w:tab w:val="num" w:pos="4320"/>
        </w:tabs>
        <w:ind w:left="4320" w:hanging="360"/>
      </w:pPr>
      <w:rPr>
        <w:rFonts w:ascii="Wingdings" w:hAnsi="Wingdings" w:hint="default"/>
      </w:rPr>
    </w:lvl>
    <w:lvl w:ilvl="6" w:tplc="8B407940" w:tentative="1">
      <w:start w:val="1"/>
      <w:numFmt w:val="bullet"/>
      <w:lvlText w:val=""/>
      <w:lvlJc w:val="left"/>
      <w:pPr>
        <w:tabs>
          <w:tab w:val="num" w:pos="5040"/>
        </w:tabs>
        <w:ind w:left="5040" w:hanging="360"/>
      </w:pPr>
      <w:rPr>
        <w:rFonts w:ascii="Symbol" w:hAnsi="Symbol" w:hint="default"/>
      </w:rPr>
    </w:lvl>
    <w:lvl w:ilvl="7" w:tplc="01822CC8" w:tentative="1">
      <w:start w:val="1"/>
      <w:numFmt w:val="bullet"/>
      <w:lvlText w:val="o"/>
      <w:lvlJc w:val="left"/>
      <w:pPr>
        <w:tabs>
          <w:tab w:val="num" w:pos="5760"/>
        </w:tabs>
        <w:ind w:left="5760" w:hanging="360"/>
      </w:pPr>
      <w:rPr>
        <w:rFonts w:ascii="Courier New" w:hAnsi="Courier New" w:cs="Courier New" w:hint="default"/>
      </w:rPr>
    </w:lvl>
    <w:lvl w:ilvl="8" w:tplc="7FA687EA" w:tentative="1">
      <w:start w:val="1"/>
      <w:numFmt w:val="bullet"/>
      <w:lvlText w:val=""/>
      <w:lvlJc w:val="left"/>
      <w:pPr>
        <w:tabs>
          <w:tab w:val="num" w:pos="6480"/>
        </w:tabs>
        <w:ind w:left="6480" w:hanging="360"/>
      </w:pPr>
      <w:rPr>
        <w:rFonts w:ascii="Wingdings" w:hAnsi="Wingdings" w:hint="default"/>
      </w:rPr>
    </w:lvl>
  </w:abstractNum>
  <w:abstractNum w:abstractNumId="72">
    <w:nsid w:val="661576CD"/>
    <w:multiLevelType w:val="multilevel"/>
    <w:tmpl w:val="EDF8C8F6"/>
    <w:lvl w:ilvl="0">
      <w:start w:val="1"/>
      <w:numFmt w:val="decimal"/>
      <w:lvlText w:val="%1"/>
      <w:lvlJc w:val="left"/>
      <w:pPr>
        <w:ind w:left="800" w:hanging="800"/>
      </w:pPr>
      <w:rPr>
        <w:rFonts w:hint="default"/>
      </w:rPr>
    </w:lvl>
    <w:lvl w:ilvl="1">
      <w:start w:val="1"/>
      <w:numFmt w:val="decimal"/>
      <w:lvlText w:val="%1.%2"/>
      <w:lvlJc w:val="left"/>
      <w:pPr>
        <w:ind w:left="800" w:hanging="800"/>
      </w:pPr>
      <w:rPr>
        <w:rFonts w:hint="default"/>
      </w:rPr>
    </w:lvl>
    <w:lvl w:ilvl="2">
      <w:start w:val="23"/>
      <w:numFmt w:val="decimalZero"/>
      <w:lvlText w:val="%1.%2.%3"/>
      <w:lvlJc w:val="left"/>
      <w:pPr>
        <w:ind w:left="800" w:hanging="8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nsid w:val="67712928"/>
    <w:multiLevelType w:val="hybridMultilevel"/>
    <w:tmpl w:val="414EA736"/>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4">
    <w:nsid w:val="68ED1C48"/>
    <w:multiLevelType w:val="multilevel"/>
    <w:tmpl w:val="C0204110"/>
    <w:lvl w:ilvl="0">
      <w:start w:val="1"/>
      <w:numFmt w:val="decimal"/>
      <w:lvlText w:val="%1)"/>
      <w:lvlJc w:val="left"/>
      <w:pPr>
        <w:tabs>
          <w:tab w:val="num" w:pos="502"/>
        </w:tabs>
        <w:ind w:left="502" w:hanging="360"/>
      </w:pPr>
      <w:rPr>
        <w:rFonts w:cs="Times New Roman" w:hint="default"/>
        <w:i w:val="0"/>
        <w:iCs/>
      </w:rPr>
    </w:lvl>
    <w:lvl w:ilvl="1">
      <w:start w:val="2"/>
      <w:numFmt w:val="decimal"/>
      <w:isLgl/>
      <w:lvlText w:val="%1.%2"/>
      <w:lvlJc w:val="left"/>
      <w:pPr>
        <w:ind w:left="502" w:hanging="360"/>
      </w:pPr>
      <w:rPr>
        <w:rFonts w:hint="default"/>
        <w:b/>
        <w:color w:val="000000"/>
      </w:rPr>
    </w:lvl>
    <w:lvl w:ilvl="2">
      <w:start w:val="138"/>
      <w:numFmt w:val="decimal"/>
      <w:isLgl/>
      <w:lvlText w:val="%1.%2.%3"/>
      <w:lvlJc w:val="left"/>
      <w:pPr>
        <w:ind w:left="862" w:hanging="720"/>
      </w:pPr>
      <w:rPr>
        <w:rFonts w:hint="default"/>
        <w:b/>
        <w:color w:val="000000"/>
      </w:rPr>
    </w:lvl>
    <w:lvl w:ilvl="3">
      <w:start w:val="1"/>
      <w:numFmt w:val="decimal"/>
      <w:isLgl/>
      <w:lvlText w:val="%1.%2.%3.%4"/>
      <w:lvlJc w:val="left"/>
      <w:pPr>
        <w:ind w:left="862" w:hanging="720"/>
      </w:pPr>
      <w:rPr>
        <w:rFonts w:hint="default"/>
        <w:b/>
        <w:color w:val="000000"/>
      </w:rPr>
    </w:lvl>
    <w:lvl w:ilvl="4">
      <w:start w:val="1"/>
      <w:numFmt w:val="decimal"/>
      <w:isLgl/>
      <w:lvlText w:val="%1.%2.%3.%4.%5"/>
      <w:lvlJc w:val="left"/>
      <w:pPr>
        <w:ind w:left="1222" w:hanging="1080"/>
      </w:pPr>
      <w:rPr>
        <w:rFonts w:hint="default"/>
        <w:b/>
        <w:color w:val="000000"/>
      </w:rPr>
    </w:lvl>
    <w:lvl w:ilvl="5">
      <w:start w:val="1"/>
      <w:numFmt w:val="decimal"/>
      <w:isLgl/>
      <w:lvlText w:val="%1.%2.%3.%4.%5.%6"/>
      <w:lvlJc w:val="left"/>
      <w:pPr>
        <w:ind w:left="1222" w:hanging="1080"/>
      </w:pPr>
      <w:rPr>
        <w:rFonts w:hint="default"/>
        <w:b/>
        <w:color w:val="000000"/>
      </w:rPr>
    </w:lvl>
    <w:lvl w:ilvl="6">
      <w:start w:val="1"/>
      <w:numFmt w:val="decimal"/>
      <w:isLgl/>
      <w:lvlText w:val="%1.%2.%3.%4.%5.%6.%7"/>
      <w:lvlJc w:val="left"/>
      <w:pPr>
        <w:ind w:left="1582" w:hanging="1440"/>
      </w:pPr>
      <w:rPr>
        <w:rFonts w:hint="default"/>
        <w:b/>
        <w:color w:val="000000"/>
      </w:rPr>
    </w:lvl>
    <w:lvl w:ilvl="7">
      <w:start w:val="1"/>
      <w:numFmt w:val="decimal"/>
      <w:isLgl/>
      <w:lvlText w:val="%1.%2.%3.%4.%5.%6.%7.%8"/>
      <w:lvlJc w:val="left"/>
      <w:pPr>
        <w:ind w:left="1582" w:hanging="1440"/>
      </w:pPr>
      <w:rPr>
        <w:rFonts w:hint="default"/>
        <w:b/>
        <w:color w:val="000000"/>
      </w:rPr>
    </w:lvl>
    <w:lvl w:ilvl="8">
      <w:start w:val="1"/>
      <w:numFmt w:val="decimal"/>
      <w:isLgl/>
      <w:lvlText w:val="%1.%2.%3.%4.%5.%6.%7.%8.%9"/>
      <w:lvlJc w:val="left"/>
      <w:pPr>
        <w:ind w:left="1942" w:hanging="1800"/>
      </w:pPr>
      <w:rPr>
        <w:rFonts w:hint="default"/>
        <w:b/>
        <w:color w:val="000000"/>
      </w:rPr>
    </w:lvl>
  </w:abstractNum>
  <w:abstractNum w:abstractNumId="75">
    <w:nsid w:val="69D73190"/>
    <w:multiLevelType w:val="hybridMultilevel"/>
    <w:tmpl w:val="910601DA"/>
    <w:lvl w:ilvl="0" w:tplc="9B72E232">
      <w:numFmt w:val="bullet"/>
      <w:lvlText w:val="-"/>
      <w:lvlJc w:val="left"/>
      <w:pPr>
        <w:tabs>
          <w:tab w:val="num" w:pos="1070"/>
        </w:tabs>
        <w:ind w:left="1070" w:hanging="360"/>
      </w:pPr>
      <w:rPr>
        <w:rFonts w:ascii="Times New Roman" w:eastAsia="Symbol" w:hAnsi="Times New Roman" w:cs="Times New Roman" w:hint="default"/>
        <w:w w:val="100"/>
        <w:sz w:val="28"/>
        <w:szCs w:val="28"/>
      </w:rPr>
    </w:lvl>
    <w:lvl w:ilvl="1" w:tplc="FFFFFFFF" w:tentative="1">
      <w:start w:val="1"/>
      <w:numFmt w:val="bullet"/>
      <w:lvlText w:val="o"/>
      <w:lvlJc w:val="left"/>
      <w:pPr>
        <w:tabs>
          <w:tab w:val="num" w:pos="1790"/>
        </w:tabs>
        <w:ind w:left="1790" w:hanging="360"/>
      </w:pPr>
      <w:rPr>
        <w:rFonts w:ascii="Courier New" w:hAnsi="Courier New" w:cs="Courier New" w:hint="default"/>
      </w:rPr>
    </w:lvl>
    <w:lvl w:ilvl="2" w:tplc="FFFFFFFF" w:tentative="1">
      <w:start w:val="1"/>
      <w:numFmt w:val="bullet"/>
      <w:lvlText w:val=""/>
      <w:lvlJc w:val="left"/>
      <w:pPr>
        <w:tabs>
          <w:tab w:val="num" w:pos="2510"/>
        </w:tabs>
        <w:ind w:left="2510" w:hanging="360"/>
      </w:pPr>
      <w:rPr>
        <w:rFonts w:ascii="Wingdings" w:hAnsi="Wingdings" w:hint="default"/>
      </w:rPr>
    </w:lvl>
    <w:lvl w:ilvl="3" w:tplc="FFFFFFFF" w:tentative="1">
      <w:start w:val="1"/>
      <w:numFmt w:val="bullet"/>
      <w:lvlText w:val=""/>
      <w:lvlJc w:val="left"/>
      <w:pPr>
        <w:tabs>
          <w:tab w:val="num" w:pos="3230"/>
        </w:tabs>
        <w:ind w:left="3230" w:hanging="360"/>
      </w:pPr>
      <w:rPr>
        <w:rFonts w:ascii="Symbol" w:hAnsi="Symbol" w:hint="default"/>
      </w:rPr>
    </w:lvl>
    <w:lvl w:ilvl="4" w:tplc="FFFFFFFF" w:tentative="1">
      <w:start w:val="1"/>
      <w:numFmt w:val="bullet"/>
      <w:lvlText w:val="o"/>
      <w:lvlJc w:val="left"/>
      <w:pPr>
        <w:tabs>
          <w:tab w:val="num" w:pos="3950"/>
        </w:tabs>
        <w:ind w:left="3950" w:hanging="360"/>
      </w:pPr>
      <w:rPr>
        <w:rFonts w:ascii="Courier New" w:hAnsi="Courier New" w:cs="Courier New" w:hint="default"/>
      </w:rPr>
    </w:lvl>
    <w:lvl w:ilvl="5" w:tplc="FFFFFFFF" w:tentative="1">
      <w:start w:val="1"/>
      <w:numFmt w:val="bullet"/>
      <w:lvlText w:val=""/>
      <w:lvlJc w:val="left"/>
      <w:pPr>
        <w:tabs>
          <w:tab w:val="num" w:pos="4670"/>
        </w:tabs>
        <w:ind w:left="4670" w:hanging="360"/>
      </w:pPr>
      <w:rPr>
        <w:rFonts w:ascii="Wingdings" w:hAnsi="Wingdings" w:hint="default"/>
      </w:rPr>
    </w:lvl>
    <w:lvl w:ilvl="6" w:tplc="FFFFFFFF" w:tentative="1">
      <w:start w:val="1"/>
      <w:numFmt w:val="bullet"/>
      <w:lvlText w:val=""/>
      <w:lvlJc w:val="left"/>
      <w:pPr>
        <w:tabs>
          <w:tab w:val="num" w:pos="5390"/>
        </w:tabs>
        <w:ind w:left="5390" w:hanging="360"/>
      </w:pPr>
      <w:rPr>
        <w:rFonts w:ascii="Symbol" w:hAnsi="Symbol" w:hint="default"/>
      </w:rPr>
    </w:lvl>
    <w:lvl w:ilvl="7" w:tplc="FFFFFFFF" w:tentative="1">
      <w:start w:val="1"/>
      <w:numFmt w:val="bullet"/>
      <w:lvlText w:val="o"/>
      <w:lvlJc w:val="left"/>
      <w:pPr>
        <w:tabs>
          <w:tab w:val="num" w:pos="6110"/>
        </w:tabs>
        <w:ind w:left="6110" w:hanging="360"/>
      </w:pPr>
      <w:rPr>
        <w:rFonts w:ascii="Courier New" w:hAnsi="Courier New" w:cs="Courier New" w:hint="default"/>
      </w:rPr>
    </w:lvl>
    <w:lvl w:ilvl="8" w:tplc="FFFFFFFF" w:tentative="1">
      <w:start w:val="1"/>
      <w:numFmt w:val="bullet"/>
      <w:lvlText w:val=""/>
      <w:lvlJc w:val="left"/>
      <w:pPr>
        <w:tabs>
          <w:tab w:val="num" w:pos="6830"/>
        </w:tabs>
        <w:ind w:left="6830" w:hanging="360"/>
      </w:pPr>
      <w:rPr>
        <w:rFonts w:ascii="Wingdings" w:hAnsi="Wingdings" w:hint="default"/>
      </w:rPr>
    </w:lvl>
  </w:abstractNum>
  <w:abstractNum w:abstractNumId="76">
    <w:nsid w:val="6A1855B7"/>
    <w:multiLevelType w:val="hybridMultilevel"/>
    <w:tmpl w:val="2E4C98A6"/>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7">
    <w:nsid w:val="6B9F065F"/>
    <w:multiLevelType w:val="hybridMultilevel"/>
    <w:tmpl w:val="5678A1B2"/>
    <w:lvl w:ilvl="0" w:tplc="3650E322">
      <w:start w:val="1"/>
      <w:numFmt w:val="decimal"/>
      <w:lvlText w:val="%1."/>
      <w:lvlJc w:val="center"/>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8">
    <w:nsid w:val="6C4435A4"/>
    <w:multiLevelType w:val="hybridMultilevel"/>
    <w:tmpl w:val="4E74202E"/>
    <w:lvl w:ilvl="0" w:tplc="04190001">
      <w:start w:val="1"/>
      <w:numFmt w:val="bullet"/>
      <w:lvlText w:val=""/>
      <w:lvlJc w:val="left"/>
      <w:pPr>
        <w:ind w:left="1400" w:hanging="360"/>
      </w:pPr>
      <w:rPr>
        <w:rFonts w:ascii="Symbol" w:hAnsi="Symbol" w:hint="default"/>
      </w:rPr>
    </w:lvl>
    <w:lvl w:ilvl="1" w:tplc="9B72E232">
      <w:numFmt w:val="bullet"/>
      <w:lvlText w:val="-"/>
      <w:lvlJc w:val="left"/>
      <w:pPr>
        <w:ind w:left="2120" w:hanging="360"/>
      </w:pPr>
      <w:rPr>
        <w:rFonts w:ascii="Times New Roman" w:eastAsia="Symbol" w:hAnsi="Times New Roman" w:cs="Times New Roman" w:hint="default"/>
        <w:w w:val="100"/>
        <w:sz w:val="28"/>
        <w:szCs w:val="28"/>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9">
    <w:nsid w:val="6D081A74"/>
    <w:multiLevelType w:val="hybridMultilevel"/>
    <w:tmpl w:val="23421592"/>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80">
    <w:nsid w:val="6F694E80"/>
    <w:multiLevelType w:val="hybridMultilevel"/>
    <w:tmpl w:val="F6162D6A"/>
    <w:lvl w:ilvl="0" w:tplc="9B72E232">
      <w:numFmt w:val="bullet"/>
      <w:lvlText w:val="-"/>
      <w:lvlJc w:val="left"/>
      <w:pPr>
        <w:ind w:left="72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F9D2A1C"/>
    <w:multiLevelType w:val="hybridMultilevel"/>
    <w:tmpl w:val="BF1AC5FA"/>
    <w:lvl w:ilvl="0" w:tplc="42EA69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2">
    <w:nsid w:val="6FD76B07"/>
    <w:multiLevelType w:val="hybridMultilevel"/>
    <w:tmpl w:val="52C4C190"/>
    <w:lvl w:ilvl="0" w:tplc="9B72E232">
      <w:numFmt w:val="bullet"/>
      <w:lvlText w:val="-"/>
      <w:lvlJc w:val="left"/>
      <w:pPr>
        <w:ind w:left="1400"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3">
    <w:nsid w:val="703604E2"/>
    <w:multiLevelType w:val="hybridMultilevel"/>
    <w:tmpl w:val="169A7906"/>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84">
    <w:nsid w:val="72E21814"/>
    <w:multiLevelType w:val="hybridMultilevel"/>
    <w:tmpl w:val="E14E2570"/>
    <w:lvl w:ilvl="0" w:tplc="E0EEB4E0">
      <w:start w:val="1"/>
      <w:numFmt w:val="russianLower"/>
      <w:lvlText w:val="%1)"/>
      <w:lvlJc w:val="left"/>
      <w:pPr>
        <w:ind w:left="1400" w:hanging="360"/>
      </w:pPr>
      <w:rPr>
        <w:rFonts w:hint="default"/>
      </w:rPr>
    </w:lvl>
    <w:lvl w:ilvl="1" w:tplc="E0EEB4E0">
      <w:start w:val="1"/>
      <w:numFmt w:val="russianLower"/>
      <w:lvlText w:val="%2)"/>
      <w:lvlJc w:val="left"/>
      <w:pPr>
        <w:ind w:left="720" w:hanging="360"/>
      </w:pPr>
      <w:rPr>
        <w:rFonts w:hint="default"/>
      </w:r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85">
    <w:nsid w:val="74FA74AC"/>
    <w:multiLevelType w:val="hybridMultilevel"/>
    <w:tmpl w:val="A8BA903A"/>
    <w:lvl w:ilvl="0" w:tplc="9B72E232">
      <w:numFmt w:val="bullet"/>
      <w:lvlText w:val="-"/>
      <w:lvlJc w:val="left"/>
      <w:pPr>
        <w:ind w:left="928" w:hanging="360"/>
      </w:pPr>
      <w:rPr>
        <w:rFonts w:ascii="Times New Roman" w:eastAsia="Symbol" w:hAnsi="Times New Roman" w:cs="Times New Roman" w:hint="default"/>
        <w:w w:val="100"/>
        <w:sz w:val="28"/>
        <w:szCs w:val="28"/>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6">
    <w:nsid w:val="75AC0732"/>
    <w:multiLevelType w:val="hybridMultilevel"/>
    <w:tmpl w:val="64E2BF10"/>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87">
    <w:nsid w:val="7782147E"/>
    <w:multiLevelType w:val="hybridMultilevel"/>
    <w:tmpl w:val="CF0452CC"/>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88">
    <w:nsid w:val="77E5655E"/>
    <w:multiLevelType w:val="hybridMultilevel"/>
    <w:tmpl w:val="0CB8722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89">
    <w:nsid w:val="78150802"/>
    <w:multiLevelType w:val="hybridMultilevel"/>
    <w:tmpl w:val="BBAE9DA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784E18A9"/>
    <w:multiLevelType w:val="multilevel"/>
    <w:tmpl w:val="DDCA1FE4"/>
    <w:styleLink w:val="1"/>
    <w:lvl w:ilvl="0">
      <w:start w:val="1"/>
      <w:numFmt w:val="russianLower"/>
      <w:lvlText w:val="%1)"/>
      <w:lvlJc w:val="left"/>
      <w:pPr>
        <w:ind w:left="1400" w:hanging="360"/>
      </w:pPr>
      <w:rPr>
        <w:rFonts w:hint="default"/>
      </w:r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91">
    <w:nsid w:val="7EF41853"/>
    <w:multiLevelType w:val="hybridMultilevel"/>
    <w:tmpl w:val="B1AED35E"/>
    <w:lvl w:ilvl="0" w:tplc="E0EEB4E0">
      <w:start w:val="1"/>
      <w:numFmt w:val="russianLower"/>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71"/>
  </w:num>
  <w:num w:numId="2">
    <w:abstractNumId w:val="19"/>
  </w:num>
  <w:num w:numId="3">
    <w:abstractNumId w:val="74"/>
  </w:num>
  <w:num w:numId="4">
    <w:abstractNumId w:val="18"/>
  </w:num>
  <w:num w:numId="5">
    <w:abstractNumId w:val="68"/>
  </w:num>
  <w:num w:numId="6">
    <w:abstractNumId w:val="12"/>
  </w:num>
  <w:num w:numId="7">
    <w:abstractNumId w:val="14"/>
  </w:num>
  <w:num w:numId="8">
    <w:abstractNumId w:val="3"/>
  </w:num>
  <w:num w:numId="9">
    <w:abstractNumId w:val="40"/>
  </w:num>
  <w:num w:numId="10">
    <w:abstractNumId w:val="56"/>
  </w:num>
  <w:num w:numId="11">
    <w:abstractNumId w:val="32"/>
  </w:num>
  <w:num w:numId="12">
    <w:abstractNumId w:val="33"/>
  </w:num>
  <w:num w:numId="13">
    <w:abstractNumId w:val="50"/>
  </w:num>
  <w:num w:numId="14">
    <w:abstractNumId w:val="63"/>
  </w:num>
  <w:num w:numId="15">
    <w:abstractNumId w:val="6"/>
  </w:num>
  <w:num w:numId="16">
    <w:abstractNumId w:val="0"/>
  </w:num>
  <w:num w:numId="17">
    <w:abstractNumId w:val="82"/>
  </w:num>
  <w:num w:numId="18">
    <w:abstractNumId w:val="17"/>
  </w:num>
  <w:num w:numId="19">
    <w:abstractNumId w:val="60"/>
  </w:num>
  <w:num w:numId="20">
    <w:abstractNumId w:val="62"/>
  </w:num>
  <w:num w:numId="21">
    <w:abstractNumId w:val="38"/>
  </w:num>
  <w:num w:numId="22">
    <w:abstractNumId w:val="27"/>
  </w:num>
  <w:num w:numId="23">
    <w:abstractNumId w:val="36"/>
  </w:num>
  <w:num w:numId="24">
    <w:abstractNumId w:val="75"/>
  </w:num>
  <w:num w:numId="25">
    <w:abstractNumId w:val="4"/>
  </w:num>
  <w:num w:numId="26">
    <w:abstractNumId w:val="1"/>
  </w:num>
  <w:num w:numId="27">
    <w:abstractNumId w:val="52"/>
  </w:num>
  <w:num w:numId="28">
    <w:abstractNumId w:val="78"/>
  </w:num>
  <w:num w:numId="29">
    <w:abstractNumId w:val="45"/>
  </w:num>
  <w:num w:numId="30">
    <w:abstractNumId w:val="16"/>
  </w:num>
  <w:num w:numId="31">
    <w:abstractNumId w:val="59"/>
  </w:num>
  <w:num w:numId="32">
    <w:abstractNumId w:val="24"/>
  </w:num>
  <w:num w:numId="33">
    <w:abstractNumId w:val="77"/>
  </w:num>
  <w:num w:numId="34">
    <w:abstractNumId w:val="35"/>
  </w:num>
  <w:num w:numId="35">
    <w:abstractNumId w:val="34"/>
  </w:num>
  <w:num w:numId="36">
    <w:abstractNumId w:val="88"/>
  </w:num>
  <w:num w:numId="37">
    <w:abstractNumId w:val="20"/>
  </w:num>
  <w:num w:numId="38">
    <w:abstractNumId w:val="55"/>
  </w:num>
  <w:num w:numId="39">
    <w:abstractNumId w:val="67"/>
  </w:num>
  <w:num w:numId="40">
    <w:abstractNumId w:val="85"/>
  </w:num>
  <w:num w:numId="41">
    <w:abstractNumId w:val="47"/>
  </w:num>
  <w:num w:numId="42">
    <w:abstractNumId w:val="11"/>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num>
  <w:num w:numId="45">
    <w:abstractNumId w:val="64"/>
  </w:num>
  <w:num w:numId="46">
    <w:abstractNumId w:val="25"/>
  </w:num>
  <w:num w:numId="47">
    <w:abstractNumId w:val="21"/>
  </w:num>
  <w:num w:numId="48">
    <w:abstractNumId w:val="42"/>
  </w:num>
  <w:num w:numId="49">
    <w:abstractNumId w:val="80"/>
  </w:num>
  <w:num w:numId="50">
    <w:abstractNumId w:val="9"/>
  </w:num>
  <w:num w:numId="51">
    <w:abstractNumId w:val="48"/>
  </w:num>
  <w:num w:numId="52">
    <w:abstractNumId w:val="81"/>
  </w:num>
  <w:num w:numId="53">
    <w:abstractNumId w:val="15"/>
  </w:num>
  <w:num w:numId="54">
    <w:abstractNumId w:val="26"/>
  </w:num>
  <w:num w:numId="55">
    <w:abstractNumId w:val="49"/>
  </w:num>
  <w:num w:numId="56">
    <w:abstractNumId w:val="29"/>
  </w:num>
  <w:num w:numId="57">
    <w:abstractNumId w:val="89"/>
  </w:num>
  <w:num w:numId="58">
    <w:abstractNumId w:val="5"/>
  </w:num>
  <w:num w:numId="59">
    <w:abstractNumId w:val="72"/>
  </w:num>
  <w:num w:numId="60">
    <w:abstractNumId w:val="44"/>
  </w:num>
  <w:num w:numId="61">
    <w:abstractNumId w:val="31"/>
  </w:num>
  <w:num w:numId="62">
    <w:abstractNumId w:val="7"/>
  </w:num>
  <w:num w:numId="63">
    <w:abstractNumId w:val="30"/>
  </w:num>
  <w:num w:numId="64">
    <w:abstractNumId w:val="84"/>
  </w:num>
  <w:num w:numId="65">
    <w:abstractNumId w:val="90"/>
  </w:num>
  <w:num w:numId="66">
    <w:abstractNumId w:val="86"/>
  </w:num>
  <w:num w:numId="67">
    <w:abstractNumId w:val="39"/>
  </w:num>
  <w:num w:numId="68">
    <w:abstractNumId w:val="22"/>
  </w:num>
  <w:num w:numId="69">
    <w:abstractNumId w:val="57"/>
  </w:num>
  <w:num w:numId="70">
    <w:abstractNumId w:val="65"/>
  </w:num>
  <w:num w:numId="71">
    <w:abstractNumId w:val="2"/>
  </w:num>
  <w:num w:numId="72">
    <w:abstractNumId w:val="70"/>
  </w:num>
  <w:num w:numId="73">
    <w:abstractNumId w:val="28"/>
  </w:num>
  <w:num w:numId="74">
    <w:abstractNumId w:val="46"/>
  </w:num>
  <w:num w:numId="75">
    <w:abstractNumId w:val="23"/>
  </w:num>
  <w:num w:numId="76">
    <w:abstractNumId w:val="41"/>
  </w:num>
  <w:num w:numId="77">
    <w:abstractNumId w:val="43"/>
  </w:num>
  <w:num w:numId="78">
    <w:abstractNumId w:val="54"/>
  </w:num>
  <w:num w:numId="79">
    <w:abstractNumId w:val="69"/>
  </w:num>
  <w:num w:numId="80">
    <w:abstractNumId w:val="10"/>
  </w:num>
  <w:num w:numId="81">
    <w:abstractNumId w:val="87"/>
  </w:num>
  <w:num w:numId="82">
    <w:abstractNumId w:val="91"/>
  </w:num>
  <w:num w:numId="83">
    <w:abstractNumId w:val="83"/>
  </w:num>
  <w:num w:numId="84">
    <w:abstractNumId w:val="8"/>
  </w:num>
  <w:num w:numId="85">
    <w:abstractNumId w:val="13"/>
  </w:num>
  <w:num w:numId="86">
    <w:abstractNumId w:val="61"/>
  </w:num>
  <w:num w:numId="87">
    <w:abstractNumId w:val="79"/>
  </w:num>
  <w:num w:numId="88">
    <w:abstractNumId w:val="66"/>
  </w:num>
  <w:num w:numId="89">
    <w:abstractNumId w:val="51"/>
  </w:num>
  <w:num w:numId="90">
    <w:abstractNumId w:val="76"/>
  </w:num>
  <w:num w:numId="91">
    <w:abstractNumId w:val="73"/>
  </w:num>
  <w:num w:numId="92">
    <w:abstractNumId w:val="5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bordersDoNotSurroundHeader/>
  <w:bordersDoNotSurroundFooter/>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81D"/>
    <w:rsid w:val="0000058F"/>
    <w:rsid w:val="0000085B"/>
    <w:rsid w:val="00001468"/>
    <w:rsid w:val="00003388"/>
    <w:rsid w:val="000034CB"/>
    <w:rsid w:val="000053C7"/>
    <w:rsid w:val="000065FB"/>
    <w:rsid w:val="00007087"/>
    <w:rsid w:val="00007EFE"/>
    <w:rsid w:val="00011B8E"/>
    <w:rsid w:val="00012CAC"/>
    <w:rsid w:val="0001417C"/>
    <w:rsid w:val="00014A91"/>
    <w:rsid w:val="00016DD9"/>
    <w:rsid w:val="00017368"/>
    <w:rsid w:val="00017EC5"/>
    <w:rsid w:val="00017F84"/>
    <w:rsid w:val="00022183"/>
    <w:rsid w:val="000230CF"/>
    <w:rsid w:val="00023386"/>
    <w:rsid w:val="00025C59"/>
    <w:rsid w:val="00027F09"/>
    <w:rsid w:val="00031067"/>
    <w:rsid w:val="00032EE8"/>
    <w:rsid w:val="0003301F"/>
    <w:rsid w:val="000330AE"/>
    <w:rsid w:val="000336D5"/>
    <w:rsid w:val="00034C5D"/>
    <w:rsid w:val="00034F0C"/>
    <w:rsid w:val="00037654"/>
    <w:rsid w:val="000435A2"/>
    <w:rsid w:val="00044042"/>
    <w:rsid w:val="00047D88"/>
    <w:rsid w:val="00051D72"/>
    <w:rsid w:val="00052472"/>
    <w:rsid w:val="0005394C"/>
    <w:rsid w:val="00053E74"/>
    <w:rsid w:val="0005510F"/>
    <w:rsid w:val="00056C22"/>
    <w:rsid w:val="00060C96"/>
    <w:rsid w:val="0006212E"/>
    <w:rsid w:val="000631E3"/>
    <w:rsid w:val="000652C8"/>
    <w:rsid w:val="00066885"/>
    <w:rsid w:val="00066A35"/>
    <w:rsid w:val="00071518"/>
    <w:rsid w:val="0007227B"/>
    <w:rsid w:val="000722AF"/>
    <w:rsid w:val="000722DB"/>
    <w:rsid w:val="0007341E"/>
    <w:rsid w:val="0007460B"/>
    <w:rsid w:val="00075697"/>
    <w:rsid w:val="000759F6"/>
    <w:rsid w:val="00076377"/>
    <w:rsid w:val="000822C7"/>
    <w:rsid w:val="00084285"/>
    <w:rsid w:val="000859BE"/>
    <w:rsid w:val="0008771E"/>
    <w:rsid w:val="000905CE"/>
    <w:rsid w:val="000911C2"/>
    <w:rsid w:val="0009132A"/>
    <w:rsid w:val="00091F36"/>
    <w:rsid w:val="00092D99"/>
    <w:rsid w:val="00092DD9"/>
    <w:rsid w:val="0009330E"/>
    <w:rsid w:val="000935F9"/>
    <w:rsid w:val="00093FA1"/>
    <w:rsid w:val="000949A7"/>
    <w:rsid w:val="00094A15"/>
    <w:rsid w:val="00094ECB"/>
    <w:rsid w:val="00095F1A"/>
    <w:rsid w:val="00096D9E"/>
    <w:rsid w:val="00096F2D"/>
    <w:rsid w:val="000A1ADD"/>
    <w:rsid w:val="000A221B"/>
    <w:rsid w:val="000A2CF4"/>
    <w:rsid w:val="000A443C"/>
    <w:rsid w:val="000A6768"/>
    <w:rsid w:val="000A6CED"/>
    <w:rsid w:val="000B0B0F"/>
    <w:rsid w:val="000B2D0F"/>
    <w:rsid w:val="000B4DCE"/>
    <w:rsid w:val="000B5AB7"/>
    <w:rsid w:val="000B6D03"/>
    <w:rsid w:val="000C12FD"/>
    <w:rsid w:val="000C2514"/>
    <w:rsid w:val="000C2A73"/>
    <w:rsid w:val="000C39BE"/>
    <w:rsid w:val="000C3AB5"/>
    <w:rsid w:val="000C5B21"/>
    <w:rsid w:val="000C7895"/>
    <w:rsid w:val="000C7BA9"/>
    <w:rsid w:val="000D0196"/>
    <w:rsid w:val="000D1E77"/>
    <w:rsid w:val="000D34A9"/>
    <w:rsid w:val="000D37EC"/>
    <w:rsid w:val="000D5F4C"/>
    <w:rsid w:val="000E0B1E"/>
    <w:rsid w:val="000E174D"/>
    <w:rsid w:val="000E19A2"/>
    <w:rsid w:val="000E3866"/>
    <w:rsid w:val="000E6246"/>
    <w:rsid w:val="000E671B"/>
    <w:rsid w:val="000E7762"/>
    <w:rsid w:val="000E7B6B"/>
    <w:rsid w:val="000F1FE8"/>
    <w:rsid w:val="000F25CA"/>
    <w:rsid w:val="000F4EE4"/>
    <w:rsid w:val="000F6040"/>
    <w:rsid w:val="000F7311"/>
    <w:rsid w:val="000F75A1"/>
    <w:rsid w:val="00100144"/>
    <w:rsid w:val="00100508"/>
    <w:rsid w:val="0010163A"/>
    <w:rsid w:val="0010214D"/>
    <w:rsid w:val="001025DD"/>
    <w:rsid w:val="00102AE7"/>
    <w:rsid w:val="001032B2"/>
    <w:rsid w:val="001037A8"/>
    <w:rsid w:val="00104DF0"/>
    <w:rsid w:val="00105758"/>
    <w:rsid w:val="00105895"/>
    <w:rsid w:val="001060AF"/>
    <w:rsid w:val="001076EB"/>
    <w:rsid w:val="00107B10"/>
    <w:rsid w:val="00110E4B"/>
    <w:rsid w:val="001124C3"/>
    <w:rsid w:val="00112631"/>
    <w:rsid w:val="00112E32"/>
    <w:rsid w:val="001139C1"/>
    <w:rsid w:val="00113E79"/>
    <w:rsid w:val="00114220"/>
    <w:rsid w:val="001156BA"/>
    <w:rsid w:val="00115F12"/>
    <w:rsid w:val="001170BF"/>
    <w:rsid w:val="001172FC"/>
    <w:rsid w:val="00117BBD"/>
    <w:rsid w:val="001209FA"/>
    <w:rsid w:val="00122AC5"/>
    <w:rsid w:val="00122E7D"/>
    <w:rsid w:val="00123D0F"/>
    <w:rsid w:val="00127232"/>
    <w:rsid w:val="0012733E"/>
    <w:rsid w:val="00131AB7"/>
    <w:rsid w:val="00132657"/>
    <w:rsid w:val="00135BF0"/>
    <w:rsid w:val="001364C6"/>
    <w:rsid w:val="00136E69"/>
    <w:rsid w:val="00141D15"/>
    <w:rsid w:val="00142799"/>
    <w:rsid w:val="00142E7E"/>
    <w:rsid w:val="00143D87"/>
    <w:rsid w:val="00144521"/>
    <w:rsid w:val="001456FF"/>
    <w:rsid w:val="00150037"/>
    <w:rsid w:val="00150D54"/>
    <w:rsid w:val="00151614"/>
    <w:rsid w:val="00156482"/>
    <w:rsid w:val="0015672E"/>
    <w:rsid w:val="001572A6"/>
    <w:rsid w:val="00157C43"/>
    <w:rsid w:val="00163646"/>
    <w:rsid w:val="001644A8"/>
    <w:rsid w:val="00165F21"/>
    <w:rsid w:val="00166000"/>
    <w:rsid w:val="001706A6"/>
    <w:rsid w:val="00170CF8"/>
    <w:rsid w:val="00171023"/>
    <w:rsid w:val="001711F7"/>
    <w:rsid w:val="001722A6"/>
    <w:rsid w:val="00173077"/>
    <w:rsid w:val="001739DE"/>
    <w:rsid w:val="00173B15"/>
    <w:rsid w:val="0017699F"/>
    <w:rsid w:val="00180EFC"/>
    <w:rsid w:val="00181F57"/>
    <w:rsid w:val="001839A1"/>
    <w:rsid w:val="00183CF2"/>
    <w:rsid w:val="00183EE8"/>
    <w:rsid w:val="001871AB"/>
    <w:rsid w:val="00190CE1"/>
    <w:rsid w:val="001911D1"/>
    <w:rsid w:val="0019201F"/>
    <w:rsid w:val="00192FE1"/>
    <w:rsid w:val="001935E1"/>
    <w:rsid w:val="00194649"/>
    <w:rsid w:val="00195098"/>
    <w:rsid w:val="00195420"/>
    <w:rsid w:val="00197295"/>
    <w:rsid w:val="00197AF9"/>
    <w:rsid w:val="00197D1A"/>
    <w:rsid w:val="001A08A8"/>
    <w:rsid w:val="001A0EF1"/>
    <w:rsid w:val="001A168C"/>
    <w:rsid w:val="001A480D"/>
    <w:rsid w:val="001A492E"/>
    <w:rsid w:val="001A52E4"/>
    <w:rsid w:val="001A59B7"/>
    <w:rsid w:val="001A62EA"/>
    <w:rsid w:val="001A6DB4"/>
    <w:rsid w:val="001A7309"/>
    <w:rsid w:val="001B0DBD"/>
    <w:rsid w:val="001B1C98"/>
    <w:rsid w:val="001B1D69"/>
    <w:rsid w:val="001B27D9"/>
    <w:rsid w:val="001B2AAF"/>
    <w:rsid w:val="001B5D02"/>
    <w:rsid w:val="001B5E55"/>
    <w:rsid w:val="001B608A"/>
    <w:rsid w:val="001B7DB0"/>
    <w:rsid w:val="001C1177"/>
    <w:rsid w:val="001C192C"/>
    <w:rsid w:val="001C40E2"/>
    <w:rsid w:val="001C48AE"/>
    <w:rsid w:val="001C4F0C"/>
    <w:rsid w:val="001C586A"/>
    <w:rsid w:val="001C5CBA"/>
    <w:rsid w:val="001D28C7"/>
    <w:rsid w:val="001D2ADF"/>
    <w:rsid w:val="001D3609"/>
    <w:rsid w:val="001D4169"/>
    <w:rsid w:val="001D5CC7"/>
    <w:rsid w:val="001D5D7C"/>
    <w:rsid w:val="001D64B3"/>
    <w:rsid w:val="001D7D56"/>
    <w:rsid w:val="001E0222"/>
    <w:rsid w:val="001E030B"/>
    <w:rsid w:val="001E0A71"/>
    <w:rsid w:val="001E1539"/>
    <w:rsid w:val="001E1A67"/>
    <w:rsid w:val="001E2375"/>
    <w:rsid w:val="001E3565"/>
    <w:rsid w:val="001E3EA0"/>
    <w:rsid w:val="001E4573"/>
    <w:rsid w:val="001E4B08"/>
    <w:rsid w:val="001E56B9"/>
    <w:rsid w:val="001E624D"/>
    <w:rsid w:val="001E75E5"/>
    <w:rsid w:val="001E7992"/>
    <w:rsid w:val="001F06B7"/>
    <w:rsid w:val="001F633E"/>
    <w:rsid w:val="001F6CB7"/>
    <w:rsid w:val="001F6CFE"/>
    <w:rsid w:val="00200DFE"/>
    <w:rsid w:val="002027AD"/>
    <w:rsid w:val="002056FD"/>
    <w:rsid w:val="00206C9B"/>
    <w:rsid w:val="00206CD0"/>
    <w:rsid w:val="0021085D"/>
    <w:rsid w:val="002109FD"/>
    <w:rsid w:val="00211150"/>
    <w:rsid w:val="002113B7"/>
    <w:rsid w:val="00211626"/>
    <w:rsid w:val="00211BE0"/>
    <w:rsid w:val="00220F8E"/>
    <w:rsid w:val="00222139"/>
    <w:rsid w:val="00223721"/>
    <w:rsid w:val="00223E96"/>
    <w:rsid w:val="002246F9"/>
    <w:rsid w:val="00224FBC"/>
    <w:rsid w:val="0022672E"/>
    <w:rsid w:val="0022777B"/>
    <w:rsid w:val="002278E1"/>
    <w:rsid w:val="00231908"/>
    <w:rsid w:val="0023287E"/>
    <w:rsid w:val="00232B30"/>
    <w:rsid w:val="002349F1"/>
    <w:rsid w:val="00234E4E"/>
    <w:rsid w:val="00235048"/>
    <w:rsid w:val="0023526E"/>
    <w:rsid w:val="00235802"/>
    <w:rsid w:val="00235CE7"/>
    <w:rsid w:val="00235F5C"/>
    <w:rsid w:val="002364C3"/>
    <w:rsid w:val="00237285"/>
    <w:rsid w:val="00237E06"/>
    <w:rsid w:val="00242076"/>
    <w:rsid w:val="00243487"/>
    <w:rsid w:val="0024360C"/>
    <w:rsid w:val="00247D45"/>
    <w:rsid w:val="00250678"/>
    <w:rsid w:val="002513F7"/>
    <w:rsid w:val="0025234C"/>
    <w:rsid w:val="00256211"/>
    <w:rsid w:val="002566D1"/>
    <w:rsid w:val="00256FA5"/>
    <w:rsid w:val="00257987"/>
    <w:rsid w:val="0026073E"/>
    <w:rsid w:val="00260D4F"/>
    <w:rsid w:val="0026120D"/>
    <w:rsid w:val="00261976"/>
    <w:rsid w:val="0026210B"/>
    <w:rsid w:val="00262C9B"/>
    <w:rsid w:val="00262F9D"/>
    <w:rsid w:val="00263AA6"/>
    <w:rsid w:val="002650A9"/>
    <w:rsid w:val="00265264"/>
    <w:rsid w:val="0026602E"/>
    <w:rsid w:val="00266241"/>
    <w:rsid w:val="0026757C"/>
    <w:rsid w:val="0027221E"/>
    <w:rsid w:val="002748EE"/>
    <w:rsid w:val="00275CD7"/>
    <w:rsid w:val="002776F5"/>
    <w:rsid w:val="00280DBC"/>
    <w:rsid w:val="00283A71"/>
    <w:rsid w:val="002846B5"/>
    <w:rsid w:val="002858B0"/>
    <w:rsid w:val="00286A66"/>
    <w:rsid w:val="00286E75"/>
    <w:rsid w:val="002871F9"/>
    <w:rsid w:val="00290F58"/>
    <w:rsid w:val="002917FC"/>
    <w:rsid w:val="00291A3B"/>
    <w:rsid w:val="00292A66"/>
    <w:rsid w:val="00293C28"/>
    <w:rsid w:val="00294C10"/>
    <w:rsid w:val="00295813"/>
    <w:rsid w:val="0029601C"/>
    <w:rsid w:val="00296B49"/>
    <w:rsid w:val="00296FBC"/>
    <w:rsid w:val="00297279"/>
    <w:rsid w:val="002A420E"/>
    <w:rsid w:val="002A5C76"/>
    <w:rsid w:val="002B4961"/>
    <w:rsid w:val="002B562E"/>
    <w:rsid w:val="002B58C1"/>
    <w:rsid w:val="002B5ED6"/>
    <w:rsid w:val="002B630D"/>
    <w:rsid w:val="002B6C6B"/>
    <w:rsid w:val="002B792D"/>
    <w:rsid w:val="002C01A4"/>
    <w:rsid w:val="002C09CB"/>
    <w:rsid w:val="002C2A94"/>
    <w:rsid w:val="002C3885"/>
    <w:rsid w:val="002C41EC"/>
    <w:rsid w:val="002C478D"/>
    <w:rsid w:val="002C4C16"/>
    <w:rsid w:val="002C5FFB"/>
    <w:rsid w:val="002D19CF"/>
    <w:rsid w:val="002D1A8B"/>
    <w:rsid w:val="002D2CFF"/>
    <w:rsid w:val="002D6E34"/>
    <w:rsid w:val="002D7A7D"/>
    <w:rsid w:val="002D7D7C"/>
    <w:rsid w:val="002E0D55"/>
    <w:rsid w:val="002E0F63"/>
    <w:rsid w:val="002E37FC"/>
    <w:rsid w:val="002E6453"/>
    <w:rsid w:val="002E7BA2"/>
    <w:rsid w:val="002F0105"/>
    <w:rsid w:val="002F06BB"/>
    <w:rsid w:val="002F0F82"/>
    <w:rsid w:val="002F1055"/>
    <w:rsid w:val="002F106F"/>
    <w:rsid w:val="002F1511"/>
    <w:rsid w:val="002F1766"/>
    <w:rsid w:val="002F201A"/>
    <w:rsid w:val="002F3243"/>
    <w:rsid w:val="002F4454"/>
    <w:rsid w:val="002F4D8A"/>
    <w:rsid w:val="002F5BC6"/>
    <w:rsid w:val="002F7AD6"/>
    <w:rsid w:val="00303C27"/>
    <w:rsid w:val="003055B7"/>
    <w:rsid w:val="003068E7"/>
    <w:rsid w:val="003077F8"/>
    <w:rsid w:val="00307954"/>
    <w:rsid w:val="003102A7"/>
    <w:rsid w:val="003103A3"/>
    <w:rsid w:val="00310729"/>
    <w:rsid w:val="003116C7"/>
    <w:rsid w:val="00311960"/>
    <w:rsid w:val="00312CE1"/>
    <w:rsid w:val="003138A8"/>
    <w:rsid w:val="0031402F"/>
    <w:rsid w:val="003146A6"/>
    <w:rsid w:val="00314BFC"/>
    <w:rsid w:val="00315215"/>
    <w:rsid w:val="0031683F"/>
    <w:rsid w:val="00316BCF"/>
    <w:rsid w:val="003179C8"/>
    <w:rsid w:val="00320FBE"/>
    <w:rsid w:val="00321B67"/>
    <w:rsid w:val="00321D10"/>
    <w:rsid w:val="00322C02"/>
    <w:rsid w:val="003235E6"/>
    <w:rsid w:val="00323A65"/>
    <w:rsid w:val="0032429B"/>
    <w:rsid w:val="00325381"/>
    <w:rsid w:val="00327462"/>
    <w:rsid w:val="00327F57"/>
    <w:rsid w:val="00330312"/>
    <w:rsid w:val="003320FF"/>
    <w:rsid w:val="003333E7"/>
    <w:rsid w:val="0033355F"/>
    <w:rsid w:val="00333873"/>
    <w:rsid w:val="00334BB9"/>
    <w:rsid w:val="003357F7"/>
    <w:rsid w:val="0033771A"/>
    <w:rsid w:val="00341DE9"/>
    <w:rsid w:val="003427A8"/>
    <w:rsid w:val="00343962"/>
    <w:rsid w:val="00345523"/>
    <w:rsid w:val="00347453"/>
    <w:rsid w:val="0034766F"/>
    <w:rsid w:val="00347804"/>
    <w:rsid w:val="00350407"/>
    <w:rsid w:val="003504CA"/>
    <w:rsid w:val="00351B85"/>
    <w:rsid w:val="003535C2"/>
    <w:rsid w:val="00353849"/>
    <w:rsid w:val="00354A90"/>
    <w:rsid w:val="00355BD7"/>
    <w:rsid w:val="00355EB8"/>
    <w:rsid w:val="00356EDF"/>
    <w:rsid w:val="0036118D"/>
    <w:rsid w:val="0036167E"/>
    <w:rsid w:val="00363864"/>
    <w:rsid w:val="00363976"/>
    <w:rsid w:val="0036453A"/>
    <w:rsid w:val="003657C0"/>
    <w:rsid w:val="00365C74"/>
    <w:rsid w:val="00365E21"/>
    <w:rsid w:val="00366225"/>
    <w:rsid w:val="003671F8"/>
    <w:rsid w:val="00367391"/>
    <w:rsid w:val="003675DB"/>
    <w:rsid w:val="00370203"/>
    <w:rsid w:val="00370A91"/>
    <w:rsid w:val="00372AA2"/>
    <w:rsid w:val="00372E95"/>
    <w:rsid w:val="003744E6"/>
    <w:rsid w:val="00374872"/>
    <w:rsid w:val="003762BD"/>
    <w:rsid w:val="00380497"/>
    <w:rsid w:val="00380BF2"/>
    <w:rsid w:val="003818D7"/>
    <w:rsid w:val="00382E6F"/>
    <w:rsid w:val="00386767"/>
    <w:rsid w:val="00387257"/>
    <w:rsid w:val="003874FE"/>
    <w:rsid w:val="003875C3"/>
    <w:rsid w:val="003876FD"/>
    <w:rsid w:val="00391591"/>
    <w:rsid w:val="0039291B"/>
    <w:rsid w:val="00394822"/>
    <w:rsid w:val="0039483B"/>
    <w:rsid w:val="00395245"/>
    <w:rsid w:val="00395651"/>
    <w:rsid w:val="0039597D"/>
    <w:rsid w:val="003959E6"/>
    <w:rsid w:val="00395C0C"/>
    <w:rsid w:val="00396752"/>
    <w:rsid w:val="003A1470"/>
    <w:rsid w:val="003A3647"/>
    <w:rsid w:val="003A44B6"/>
    <w:rsid w:val="003A4B5B"/>
    <w:rsid w:val="003A53B7"/>
    <w:rsid w:val="003A5CCD"/>
    <w:rsid w:val="003A7701"/>
    <w:rsid w:val="003B16D4"/>
    <w:rsid w:val="003B1AB3"/>
    <w:rsid w:val="003B1B4C"/>
    <w:rsid w:val="003B2197"/>
    <w:rsid w:val="003B2DEF"/>
    <w:rsid w:val="003B3799"/>
    <w:rsid w:val="003B519B"/>
    <w:rsid w:val="003B54AE"/>
    <w:rsid w:val="003B6D95"/>
    <w:rsid w:val="003C0519"/>
    <w:rsid w:val="003C0D74"/>
    <w:rsid w:val="003C102D"/>
    <w:rsid w:val="003C154E"/>
    <w:rsid w:val="003C26EE"/>
    <w:rsid w:val="003C2E50"/>
    <w:rsid w:val="003C320A"/>
    <w:rsid w:val="003C3614"/>
    <w:rsid w:val="003C64F5"/>
    <w:rsid w:val="003C76A1"/>
    <w:rsid w:val="003C76ED"/>
    <w:rsid w:val="003C78BE"/>
    <w:rsid w:val="003D04C7"/>
    <w:rsid w:val="003D0E42"/>
    <w:rsid w:val="003D27B2"/>
    <w:rsid w:val="003D470E"/>
    <w:rsid w:val="003D5D68"/>
    <w:rsid w:val="003D6C75"/>
    <w:rsid w:val="003D7388"/>
    <w:rsid w:val="003D7438"/>
    <w:rsid w:val="003E09F3"/>
    <w:rsid w:val="003E0AE8"/>
    <w:rsid w:val="003E0BDA"/>
    <w:rsid w:val="003E2EBB"/>
    <w:rsid w:val="003E325E"/>
    <w:rsid w:val="003E393F"/>
    <w:rsid w:val="003E3F73"/>
    <w:rsid w:val="003E5796"/>
    <w:rsid w:val="003F0B40"/>
    <w:rsid w:val="003F0FA0"/>
    <w:rsid w:val="003F1A2A"/>
    <w:rsid w:val="003F1DE8"/>
    <w:rsid w:val="003F2452"/>
    <w:rsid w:val="003F30D6"/>
    <w:rsid w:val="003F3CEE"/>
    <w:rsid w:val="003F4310"/>
    <w:rsid w:val="003F45B3"/>
    <w:rsid w:val="003F5071"/>
    <w:rsid w:val="003F6651"/>
    <w:rsid w:val="003F6D84"/>
    <w:rsid w:val="003F7968"/>
    <w:rsid w:val="0040053E"/>
    <w:rsid w:val="00400916"/>
    <w:rsid w:val="004013A6"/>
    <w:rsid w:val="00401523"/>
    <w:rsid w:val="004023F3"/>
    <w:rsid w:val="00403D9A"/>
    <w:rsid w:val="00405232"/>
    <w:rsid w:val="0041058D"/>
    <w:rsid w:val="00412C37"/>
    <w:rsid w:val="00412D0E"/>
    <w:rsid w:val="00413A87"/>
    <w:rsid w:val="00413A8A"/>
    <w:rsid w:val="00414D25"/>
    <w:rsid w:val="00416755"/>
    <w:rsid w:val="00416CAA"/>
    <w:rsid w:val="00416E70"/>
    <w:rsid w:val="00416E93"/>
    <w:rsid w:val="00417438"/>
    <w:rsid w:val="0042091F"/>
    <w:rsid w:val="00420C73"/>
    <w:rsid w:val="00421A7C"/>
    <w:rsid w:val="00422B6A"/>
    <w:rsid w:val="00422ED0"/>
    <w:rsid w:val="004233B3"/>
    <w:rsid w:val="00425176"/>
    <w:rsid w:val="00425D7B"/>
    <w:rsid w:val="00426404"/>
    <w:rsid w:val="0042675E"/>
    <w:rsid w:val="0042702E"/>
    <w:rsid w:val="004275D5"/>
    <w:rsid w:val="00430BD2"/>
    <w:rsid w:val="00431B40"/>
    <w:rsid w:val="004329CF"/>
    <w:rsid w:val="0043378B"/>
    <w:rsid w:val="004347CF"/>
    <w:rsid w:val="00434A7D"/>
    <w:rsid w:val="00434C10"/>
    <w:rsid w:val="00434C3A"/>
    <w:rsid w:val="004352AE"/>
    <w:rsid w:val="0043609E"/>
    <w:rsid w:val="00436296"/>
    <w:rsid w:val="00436EEF"/>
    <w:rsid w:val="0043732B"/>
    <w:rsid w:val="00437752"/>
    <w:rsid w:val="00441395"/>
    <w:rsid w:val="004417E7"/>
    <w:rsid w:val="00441818"/>
    <w:rsid w:val="00441BE8"/>
    <w:rsid w:val="004423E4"/>
    <w:rsid w:val="004425B5"/>
    <w:rsid w:val="00442EB7"/>
    <w:rsid w:val="00442EC5"/>
    <w:rsid w:val="00445805"/>
    <w:rsid w:val="00445CD7"/>
    <w:rsid w:val="00446A3C"/>
    <w:rsid w:val="00446EF4"/>
    <w:rsid w:val="00447811"/>
    <w:rsid w:val="004479F1"/>
    <w:rsid w:val="00450018"/>
    <w:rsid w:val="004507D7"/>
    <w:rsid w:val="00450AC0"/>
    <w:rsid w:val="004521F8"/>
    <w:rsid w:val="004523CD"/>
    <w:rsid w:val="00453187"/>
    <w:rsid w:val="004538E2"/>
    <w:rsid w:val="00454218"/>
    <w:rsid w:val="00460996"/>
    <w:rsid w:val="004615EF"/>
    <w:rsid w:val="0046355D"/>
    <w:rsid w:val="004645BF"/>
    <w:rsid w:val="00467BD1"/>
    <w:rsid w:val="00467E8E"/>
    <w:rsid w:val="0047011E"/>
    <w:rsid w:val="00470A8E"/>
    <w:rsid w:val="00471491"/>
    <w:rsid w:val="0047175B"/>
    <w:rsid w:val="004742DA"/>
    <w:rsid w:val="004742ED"/>
    <w:rsid w:val="0047751C"/>
    <w:rsid w:val="0047786D"/>
    <w:rsid w:val="00477EDA"/>
    <w:rsid w:val="0048170D"/>
    <w:rsid w:val="00482BD9"/>
    <w:rsid w:val="00482EEF"/>
    <w:rsid w:val="00483389"/>
    <w:rsid w:val="00483A03"/>
    <w:rsid w:val="00485809"/>
    <w:rsid w:val="004858B5"/>
    <w:rsid w:val="00485EB8"/>
    <w:rsid w:val="0048663A"/>
    <w:rsid w:val="0048799A"/>
    <w:rsid w:val="004910EA"/>
    <w:rsid w:val="00492543"/>
    <w:rsid w:val="00492664"/>
    <w:rsid w:val="00492CF1"/>
    <w:rsid w:val="00493039"/>
    <w:rsid w:val="00493379"/>
    <w:rsid w:val="004935F2"/>
    <w:rsid w:val="00493FAA"/>
    <w:rsid w:val="00494342"/>
    <w:rsid w:val="00495D5B"/>
    <w:rsid w:val="0049618A"/>
    <w:rsid w:val="00496196"/>
    <w:rsid w:val="00496FFC"/>
    <w:rsid w:val="004974DA"/>
    <w:rsid w:val="00497FD0"/>
    <w:rsid w:val="004A0096"/>
    <w:rsid w:val="004A27B0"/>
    <w:rsid w:val="004A51C0"/>
    <w:rsid w:val="004A5DCA"/>
    <w:rsid w:val="004A6187"/>
    <w:rsid w:val="004A690E"/>
    <w:rsid w:val="004B024E"/>
    <w:rsid w:val="004B1452"/>
    <w:rsid w:val="004B1B62"/>
    <w:rsid w:val="004B22D8"/>
    <w:rsid w:val="004B427B"/>
    <w:rsid w:val="004B5AE0"/>
    <w:rsid w:val="004B5C39"/>
    <w:rsid w:val="004B6040"/>
    <w:rsid w:val="004B6358"/>
    <w:rsid w:val="004B6BCD"/>
    <w:rsid w:val="004B7F30"/>
    <w:rsid w:val="004C3ED8"/>
    <w:rsid w:val="004C51B0"/>
    <w:rsid w:val="004C7C18"/>
    <w:rsid w:val="004D1057"/>
    <w:rsid w:val="004D1AAC"/>
    <w:rsid w:val="004D268C"/>
    <w:rsid w:val="004D29C0"/>
    <w:rsid w:val="004D334E"/>
    <w:rsid w:val="004D3A75"/>
    <w:rsid w:val="004D4044"/>
    <w:rsid w:val="004D4EB4"/>
    <w:rsid w:val="004D565B"/>
    <w:rsid w:val="004D65C2"/>
    <w:rsid w:val="004D6B45"/>
    <w:rsid w:val="004E1062"/>
    <w:rsid w:val="004E23A4"/>
    <w:rsid w:val="004E2C7F"/>
    <w:rsid w:val="004E2D1D"/>
    <w:rsid w:val="004E3B06"/>
    <w:rsid w:val="004E49C1"/>
    <w:rsid w:val="004E4DEE"/>
    <w:rsid w:val="004E5554"/>
    <w:rsid w:val="004E6B65"/>
    <w:rsid w:val="004F13CB"/>
    <w:rsid w:val="004F18C8"/>
    <w:rsid w:val="004F2679"/>
    <w:rsid w:val="004F2E4A"/>
    <w:rsid w:val="004F3C82"/>
    <w:rsid w:val="004F5496"/>
    <w:rsid w:val="004F5874"/>
    <w:rsid w:val="004F5B71"/>
    <w:rsid w:val="004F6EC3"/>
    <w:rsid w:val="004F70F5"/>
    <w:rsid w:val="004F7A61"/>
    <w:rsid w:val="00501878"/>
    <w:rsid w:val="0050196E"/>
    <w:rsid w:val="00501D6B"/>
    <w:rsid w:val="00503CAD"/>
    <w:rsid w:val="005076B4"/>
    <w:rsid w:val="005101BA"/>
    <w:rsid w:val="005118AE"/>
    <w:rsid w:val="005121E9"/>
    <w:rsid w:val="0051365F"/>
    <w:rsid w:val="00513A5C"/>
    <w:rsid w:val="00515E8C"/>
    <w:rsid w:val="00515EBE"/>
    <w:rsid w:val="005163EC"/>
    <w:rsid w:val="00516469"/>
    <w:rsid w:val="00516E0C"/>
    <w:rsid w:val="0052088E"/>
    <w:rsid w:val="00520DF0"/>
    <w:rsid w:val="00522153"/>
    <w:rsid w:val="0052261F"/>
    <w:rsid w:val="005254A0"/>
    <w:rsid w:val="005265A4"/>
    <w:rsid w:val="0052668B"/>
    <w:rsid w:val="005275C0"/>
    <w:rsid w:val="00530D16"/>
    <w:rsid w:val="00530D58"/>
    <w:rsid w:val="00530E12"/>
    <w:rsid w:val="005319B2"/>
    <w:rsid w:val="00532F41"/>
    <w:rsid w:val="00533677"/>
    <w:rsid w:val="005344DD"/>
    <w:rsid w:val="0053497D"/>
    <w:rsid w:val="005357AF"/>
    <w:rsid w:val="00535DB0"/>
    <w:rsid w:val="00536C45"/>
    <w:rsid w:val="00536DD0"/>
    <w:rsid w:val="00537CAC"/>
    <w:rsid w:val="00542E0E"/>
    <w:rsid w:val="005433E6"/>
    <w:rsid w:val="00544229"/>
    <w:rsid w:val="00544273"/>
    <w:rsid w:val="00544AD4"/>
    <w:rsid w:val="00544BC8"/>
    <w:rsid w:val="005500BB"/>
    <w:rsid w:val="0055013E"/>
    <w:rsid w:val="005507DF"/>
    <w:rsid w:val="00551CC2"/>
    <w:rsid w:val="00552053"/>
    <w:rsid w:val="00553055"/>
    <w:rsid w:val="00553362"/>
    <w:rsid w:val="00553938"/>
    <w:rsid w:val="0055506C"/>
    <w:rsid w:val="00557882"/>
    <w:rsid w:val="0055793D"/>
    <w:rsid w:val="00561AE5"/>
    <w:rsid w:val="005627DB"/>
    <w:rsid w:val="00562BFF"/>
    <w:rsid w:val="005632D6"/>
    <w:rsid w:val="00566787"/>
    <w:rsid w:val="0056759F"/>
    <w:rsid w:val="00567E65"/>
    <w:rsid w:val="00567E8A"/>
    <w:rsid w:val="00570A0A"/>
    <w:rsid w:val="00570A38"/>
    <w:rsid w:val="00570D99"/>
    <w:rsid w:val="00571CF1"/>
    <w:rsid w:val="005721F1"/>
    <w:rsid w:val="00572C36"/>
    <w:rsid w:val="0057638E"/>
    <w:rsid w:val="00577417"/>
    <w:rsid w:val="00577A66"/>
    <w:rsid w:val="005811F3"/>
    <w:rsid w:val="00582999"/>
    <w:rsid w:val="0058442C"/>
    <w:rsid w:val="00584B63"/>
    <w:rsid w:val="00584D24"/>
    <w:rsid w:val="00585379"/>
    <w:rsid w:val="005854A4"/>
    <w:rsid w:val="005858BD"/>
    <w:rsid w:val="00585C4C"/>
    <w:rsid w:val="00587333"/>
    <w:rsid w:val="00590D1E"/>
    <w:rsid w:val="00591109"/>
    <w:rsid w:val="00592011"/>
    <w:rsid w:val="005921AB"/>
    <w:rsid w:val="00593338"/>
    <w:rsid w:val="00593F50"/>
    <w:rsid w:val="005943D5"/>
    <w:rsid w:val="00594C17"/>
    <w:rsid w:val="005950D6"/>
    <w:rsid w:val="005969A8"/>
    <w:rsid w:val="00596D7E"/>
    <w:rsid w:val="00597BEA"/>
    <w:rsid w:val="005A017A"/>
    <w:rsid w:val="005A0803"/>
    <w:rsid w:val="005A1B1D"/>
    <w:rsid w:val="005A1DB3"/>
    <w:rsid w:val="005A4CD8"/>
    <w:rsid w:val="005A52C9"/>
    <w:rsid w:val="005A6905"/>
    <w:rsid w:val="005A6AB5"/>
    <w:rsid w:val="005B0653"/>
    <w:rsid w:val="005B12FD"/>
    <w:rsid w:val="005B21E9"/>
    <w:rsid w:val="005B2A24"/>
    <w:rsid w:val="005B35F7"/>
    <w:rsid w:val="005B3872"/>
    <w:rsid w:val="005B480D"/>
    <w:rsid w:val="005B5868"/>
    <w:rsid w:val="005B5869"/>
    <w:rsid w:val="005B5D4F"/>
    <w:rsid w:val="005B649C"/>
    <w:rsid w:val="005B70EB"/>
    <w:rsid w:val="005B754F"/>
    <w:rsid w:val="005B7ED6"/>
    <w:rsid w:val="005C028A"/>
    <w:rsid w:val="005C0790"/>
    <w:rsid w:val="005C172B"/>
    <w:rsid w:val="005C2295"/>
    <w:rsid w:val="005C327A"/>
    <w:rsid w:val="005C7F29"/>
    <w:rsid w:val="005D0610"/>
    <w:rsid w:val="005D15A3"/>
    <w:rsid w:val="005D2C24"/>
    <w:rsid w:val="005D3EB9"/>
    <w:rsid w:val="005D4584"/>
    <w:rsid w:val="005D5A6D"/>
    <w:rsid w:val="005D5B3E"/>
    <w:rsid w:val="005D6CFC"/>
    <w:rsid w:val="005E059A"/>
    <w:rsid w:val="005E08E2"/>
    <w:rsid w:val="005E25AE"/>
    <w:rsid w:val="005E3EEC"/>
    <w:rsid w:val="005E4588"/>
    <w:rsid w:val="005E60C3"/>
    <w:rsid w:val="005E648E"/>
    <w:rsid w:val="005E7158"/>
    <w:rsid w:val="005E783F"/>
    <w:rsid w:val="005F0185"/>
    <w:rsid w:val="005F1B26"/>
    <w:rsid w:val="005F2B50"/>
    <w:rsid w:val="005F3024"/>
    <w:rsid w:val="005F3231"/>
    <w:rsid w:val="005F33F9"/>
    <w:rsid w:val="005F4E69"/>
    <w:rsid w:val="005F5D9E"/>
    <w:rsid w:val="005F608C"/>
    <w:rsid w:val="005F72A7"/>
    <w:rsid w:val="00602A59"/>
    <w:rsid w:val="0060418B"/>
    <w:rsid w:val="0060589B"/>
    <w:rsid w:val="00605F7D"/>
    <w:rsid w:val="006079DD"/>
    <w:rsid w:val="006106A9"/>
    <w:rsid w:val="00611742"/>
    <w:rsid w:val="006134F8"/>
    <w:rsid w:val="00614872"/>
    <w:rsid w:val="00614FF8"/>
    <w:rsid w:val="006150A4"/>
    <w:rsid w:val="00616F54"/>
    <w:rsid w:val="00617D98"/>
    <w:rsid w:val="00620797"/>
    <w:rsid w:val="006222B7"/>
    <w:rsid w:val="00623449"/>
    <w:rsid w:val="0062544E"/>
    <w:rsid w:val="0062553F"/>
    <w:rsid w:val="0062575C"/>
    <w:rsid w:val="00626C6F"/>
    <w:rsid w:val="00630AD4"/>
    <w:rsid w:val="00630FEB"/>
    <w:rsid w:val="006313A2"/>
    <w:rsid w:val="00631CF3"/>
    <w:rsid w:val="00632276"/>
    <w:rsid w:val="00632299"/>
    <w:rsid w:val="00634403"/>
    <w:rsid w:val="00634554"/>
    <w:rsid w:val="00634AB7"/>
    <w:rsid w:val="0063545C"/>
    <w:rsid w:val="00635B61"/>
    <w:rsid w:val="00635BA9"/>
    <w:rsid w:val="00640EF9"/>
    <w:rsid w:val="0064158D"/>
    <w:rsid w:val="00642162"/>
    <w:rsid w:val="00642C5A"/>
    <w:rsid w:val="00643646"/>
    <w:rsid w:val="00645287"/>
    <w:rsid w:val="006458F9"/>
    <w:rsid w:val="00645B5E"/>
    <w:rsid w:val="0064670B"/>
    <w:rsid w:val="00650E99"/>
    <w:rsid w:val="00651AF2"/>
    <w:rsid w:val="006565D9"/>
    <w:rsid w:val="00656897"/>
    <w:rsid w:val="00660028"/>
    <w:rsid w:val="0066016B"/>
    <w:rsid w:val="00660779"/>
    <w:rsid w:val="006619E7"/>
    <w:rsid w:val="00663B55"/>
    <w:rsid w:val="00664CF3"/>
    <w:rsid w:val="00665AA8"/>
    <w:rsid w:val="006666B9"/>
    <w:rsid w:val="00670844"/>
    <w:rsid w:val="00670ABE"/>
    <w:rsid w:val="00670DFF"/>
    <w:rsid w:val="00674672"/>
    <w:rsid w:val="00676308"/>
    <w:rsid w:val="0067645A"/>
    <w:rsid w:val="00677D4A"/>
    <w:rsid w:val="00677FE9"/>
    <w:rsid w:val="00681CA5"/>
    <w:rsid w:val="006827C6"/>
    <w:rsid w:val="0068447B"/>
    <w:rsid w:val="006848C5"/>
    <w:rsid w:val="00684B10"/>
    <w:rsid w:val="006863E2"/>
    <w:rsid w:val="006863FA"/>
    <w:rsid w:val="00686AAC"/>
    <w:rsid w:val="00690387"/>
    <w:rsid w:val="00691DF5"/>
    <w:rsid w:val="00693F40"/>
    <w:rsid w:val="006956FA"/>
    <w:rsid w:val="00695DF4"/>
    <w:rsid w:val="00697119"/>
    <w:rsid w:val="006A105A"/>
    <w:rsid w:val="006A201A"/>
    <w:rsid w:val="006A2054"/>
    <w:rsid w:val="006A221F"/>
    <w:rsid w:val="006A275E"/>
    <w:rsid w:val="006A4AF9"/>
    <w:rsid w:val="006A55CC"/>
    <w:rsid w:val="006A61BA"/>
    <w:rsid w:val="006B299E"/>
    <w:rsid w:val="006B2F8D"/>
    <w:rsid w:val="006B3E75"/>
    <w:rsid w:val="006B58F4"/>
    <w:rsid w:val="006B6FF8"/>
    <w:rsid w:val="006C2A05"/>
    <w:rsid w:val="006D0C4A"/>
    <w:rsid w:val="006D1242"/>
    <w:rsid w:val="006D1DC8"/>
    <w:rsid w:val="006D22E8"/>
    <w:rsid w:val="006D2C29"/>
    <w:rsid w:val="006D64E1"/>
    <w:rsid w:val="006D64E9"/>
    <w:rsid w:val="006D7CFC"/>
    <w:rsid w:val="006E1175"/>
    <w:rsid w:val="006E174C"/>
    <w:rsid w:val="006E3C6C"/>
    <w:rsid w:val="006E460F"/>
    <w:rsid w:val="006E59A4"/>
    <w:rsid w:val="006E73B8"/>
    <w:rsid w:val="006F0AD2"/>
    <w:rsid w:val="006F1B5A"/>
    <w:rsid w:val="006F2A51"/>
    <w:rsid w:val="006F3C98"/>
    <w:rsid w:val="006F4FA4"/>
    <w:rsid w:val="006F6ED0"/>
    <w:rsid w:val="006F742F"/>
    <w:rsid w:val="00700E7A"/>
    <w:rsid w:val="007017E0"/>
    <w:rsid w:val="0070493A"/>
    <w:rsid w:val="00705F13"/>
    <w:rsid w:val="00707E82"/>
    <w:rsid w:val="007130F7"/>
    <w:rsid w:val="00717024"/>
    <w:rsid w:val="00717362"/>
    <w:rsid w:val="00720077"/>
    <w:rsid w:val="007223CD"/>
    <w:rsid w:val="00722B00"/>
    <w:rsid w:val="00723565"/>
    <w:rsid w:val="00724010"/>
    <w:rsid w:val="00724FFF"/>
    <w:rsid w:val="00725E5C"/>
    <w:rsid w:val="0072737B"/>
    <w:rsid w:val="00727BA5"/>
    <w:rsid w:val="007306A5"/>
    <w:rsid w:val="0073082C"/>
    <w:rsid w:val="00730A72"/>
    <w:rsid w:val="00731826"/>
    <w:rsid w:val="00731AAC"/>
    <w:rsid w:val="00732B2B"/>
    <w:rsid w:val="0073481B"/>
    <w:rsid w:val="007359E9"/>
    <w:rsid w:val="00735FA6"/>
    <w:rsid w:val="00736334"/>
    <w:rsid w:val="00741AC0"/>
    <w:rsid w:val="00743FB4"/>
    <w:rsid w:val="007447D0"/>
    <w:rsid w:val="0074505C"/>
    <w:rsid w:val="00745A0C"/>
    <w:rsid w:val="00746772"/>
    <w:rsid w:val="007471FD"/>
    <w:rsid w:val="007500E1"/>
    <w:rsid w:val="007506B0"/>
    <w:rsid w:val="0075455B"/>
    <w:rsid w:val="007556DF"/>
    <w:rsid w:val="00756686"/>
    <w:rsid w:val="00757A4E"/>
    <w:rsid w:val="00757BDA"/>
    <w:rsid w:val="00757E91"/>
    <w:rsid w:val="00760880"/>
    <w:rsid w:val="007608C6"/>
    <w:rsid w:val="00761E61"/>
    <w:rsid w:val="00761E67"/>
    <w:rsid w:val="007625EF"/>
    <w:rsid w:val="00763111"/>
    <w:rsid w:val="00765245"/>
    <w:rsid w:val="0076767D"/>
    <w:rsid w:val="00770122"/>
    <w:rsid w:val="0077086B"/>
    <w:rsid w:val="00771972"/>
    <w:rsid w:val="007727A9"/>
    <w:rsid w:val="00776E8E"/>
    <w:rsid w:val="0077746B"/>
    <w:rsid w:val="00777A60"/>
    <w:rsid w:val="0078118A"/>
    <w:rsid w:val="00783365"/>
    <w:rsid w:val="00783639"/>
    <w:rsid w:val="00784082"/>
    <w:rsid w:val="00784C0A"/>
    <w:rsid w:val="00785823"/>
    <w:rsid w:val="00790A93"/>
    <w:rsid w:val="00790E4B"/>
    <w:rsid w:val="00792286"/>
    <w:rsid w:val="00792A6A"/>
    <w:rsid w:val="00792FDE"/>
    <w:rsid w:val="007947AE"/>
    <w:rsid w:val="007950FC"/>
    <w:rsid w:val="0079576D"/>
    <w:rsid w:val="00796290"/>
    <w:rsid w:val="00797E25"/>
    <w:rsid w:val="007A2818"/>
    <w:rsid w:val="007A2929"/>
    <w:rsid w:val="007A3084"/>
    <w:rsid w:val="007A3128"/>
    <w:rsid w:val="007A3807"/>
    <w:rsid w:val="007A3E97"/>
    <w:rsid w:val="007A44EF"/>
    <w:rsid w:val="007A652B"/>
    <w:rsid w:val="007A678C"/>
    <w:rsid w:val="007A764F"/>
    <w:rsid w:val="007A7DEB"/>
    <w:rsid w:val="007B09C5"/>
    <w:rsid w:val="007B2F75"/>
    <w:rsid w:val="007B5270"/>
    <w:rsid w:val="007C0000"/>
    <w:rsid w:val="007C16D2"/>
    <w:rsid w:val="007C16F0"/>
    <w:rsid w:val="007C1A41"/>
    <w:rsid w:val="007C1BB2"/>
    <w:rsid w:val="007C38F4"/>
    <w:rsid w:val="007C5BA2"/>
    <w:rsid w:val="007C5C6B"/>
    <w:rsid w:val="007C7012"/>
    <w:rsid w:val="007D01AA"/>
    <w:rsid w:val="007D0C99"/>
    <w:rsid w:val="007D1A17"/>
    <w:rsid w:val="007D4604"/>
    <w:rsid w:val="007D4782"/>
    <w:rsid w:val="007D5FDE"/>
    <w:rsid w:val="007D6022"/>
    <w:rsid w:val="007D7523"/>
    <w:rsid w:val="007E1259"/>
    <w:rsid w:val="007E2123"/>
    <w:rsid w:val="007E3ACF"/>
    <w:rsid w:val="007E47E3"/>
    <w:rsid w:val="007E599E"/>
    <w:rsid w:val="007E72E5"/>
    <w:rsid w:val="007E75F3"/>
    <w:rsid w:val="007F0899"/>
    <w:rsid w:val="007F0CE4"/>
    <w:rsid w:val="007F0DA9"/>
    <w:rsid w:val="007F1AF2"/>
    <w:rsid w:val="007F1B45"/>
    <w:rsid w:val="007F2EA2"/>
    <w:rsid w:val="007F439D"/>
    <w:rsid w:val="007F4825"/>
    <w:rsid w:val="007F491B"/>
    <w:rsid w:val="007F7688"/>
    <w:rsid w:val="008004EF"/>
    <w:rsid w:val="00800CAE"/>
    <w:rsid w:val="00801C19"/>
    <w:rsid w:val="0080245F"/>
    <w:rsid w:val="00802875"/>
    <w:rsid w:val="00803441"/>
    <w:rsid w:val="00804466"/>
    <w:rsid w:val="00804DF7"/>
    <w:rsid w:val="008055C5"/>
    <w:rsid w:val="0080560B"/>
    <w:rsid w:val="00806C56"/>
    <w:rsid w:val="00807D77"/>
    <w:rsid w:val="00807FBF"/>
    <w:rsid w:val="008112A6"/>
    <w:rsid w:val="00811505"/>
    <w:rsid w:val="008123E1"/>
    <w:rsid w:val="0081418B"/>
    <w:rsid w:val="008148F8"/>
    <w:rsid w:val="0081509B"/>
    <w:rsid w:val="008163A6"/>
    <w:rsid w:val="00816729"/>
    <w:rsid w:val="008170E1"/>
    <w:rsid w:val="008210E8"/>
    <w:rsid w:val="00822318"/>
    <w:rsid w:val="008228AB"/>
    <w:rsid w:val="00825928"/>
    <w:rsid w:val="00826586"/>
    <w:rsid w:val="0082713C"/>
    <w:rsid w:val="008272A1"/>
    <w:rsid w:val="008302DE"/>
    <w:rsid w:val="00830D0E"/>
    <w:rsid w:val="008312FF"/>
    <w:rsid w:val="00832197"/>
    <w:rsid w:val="00832B32"/>
    <w:rsid w:val="008333C2"/>
    <w:rsid w:val="00833C7E"/>
    <w:rsid w:val="00833DBC"/>
    <w:rsid w:val="00834F68"/>
    <w:rsid w:val="00835FC4"/>
    <w:rsid w:val="00841102"/>
    <w:rsid w:val="00842186"/>
    <w:rsid w:val="0084503A"/>
    <w:rsid w:val="00845907"/>
    <w:rsid w:val="00845955"/>
    <w:rsid w:val="0084628C"/>
    <w:rsid w:val="00846DF5"/>
    <w:rsid w:val="008472C2"/>
    <w:rsid w:val="00851757"/>
    <w:rsid w:val="00851A73"/>
    <w:rsid w:val="008522CC"/>
    <w:rsid w:val="00852505"/>
    <w:rsid w:val="00852DA6"/>
    <w:rsid w:val="0085339E"/>
    <w:rsid w:val="00853652"/>
    <w:rsid w:val="00854285"/>
    <w:rsid w:val="00854B8E"/>
    <w:rsid w:val="00855046"/>
    <w:rsid w:val="00855146"/>
    <w:rsid w:val="00855407"/>
    <w:rsid w:val="0085598B"/>
    <w:rsid w:val="008564A6"/>
    <w:rsid w:val="00857340"/>
    <w:rsid w:val="0085744B"/>
    <w:rsid w:val="00860616"/>
    <w:rsid w:val="00860F66"/>
    <w:rsid w:val="00861963"/>
    <w:rsid w:val="00862A6E"/>
    <w:rsid w:val="00863D8E"/>
    <w:rsid w:val="00865233"/>
    <w:rsid w:val="00865886"/>
    <w:rsid w:val="00870442"/>
    <w:rsid w:val="008704E4"/>
    <w:rsid w:val="00870A57"/>
    <w:rsid w:val="00877131"/>
    <w:rsid w:val="00880246"/>
    <w:rsid w:val="008816C4"/>
    <w:rsid w:val="00881B32"/>
    <w:rsid w:val="00881B47"/>
    <w:rsid w:val="00883DC7"/>
    <w:rsid w:val="00884F11"/>
    <w:rsid w:val="00885704"/>
    <w:rsid w:val="0088725D"/>
    <w:rsid w:val="00887DB8"/>
    <w:rsid w:val="008901BF"/>
    <w:rsid w:val="008904F4"/>
    <w:rsid w:val="00891488"/>
    <w:rsid w:val="00891DCF"/>
    <w:rsid w:val="008928AB"/>
    <w:rsid w:val="008945DA"/>
    <w:rsid w:val="00897913"/>
    <w:rsid w:val="008A1515"/>
    <w:rsid w:val="008A1852"/>
    <w:rsid w:val="008A2E46"/>
    <w:rsid w:val="008A4148"/>
    <w:rsid w:val="008A5E40"/>
    <w:rsid w:val="008A6070"/>
    <w:rsid w:val="008A6DAE"/>
    <w:rsid w:val="008A742C"/>
    <w:rsid w:val="008A7EED"/>
    <w:rsid w:val="008B00F7"/>
    <w:rsid w:val="008B1780"/>
    <w:rsid w:val="008B1CC5"/>
    <w:rsid w:val="008B3C96"/>
    <w:rsid w:val="008B5A74"/>
    <w:rsid w:val="008B6747"/>
    <w:rsid w:val="008B6C86"/>
    <w:rsid w:val="008C1915"/>
    <w:rsid w:val="008C1C15"/>
    <w:rsid w:val="008C2A52"/>
    <w:rsid w:val="008C2B96"/>
    <w:rsid w:val="008C3D4A"/>
    <w:rsid w:val="008C737B"/>
    <w:rsid w:val="008C7834"/>
    <w:rsid w:val="008D03CE"/>
    <w:rsid w:val="008D25F8"/>
    <w:rsid w:val="008D2D42"/>
    <w:rsid w:val="008D3438"/>
    <w:rsid w:val="008D35FD"/>
    <w:rsid w:val="008D3D7F"/>
    <w:rsid w:val="008D3F5C"/>
    <w:rsid w:val="008D608B"/>
    <w:rsid w:val="008D742E"/>
    <w:rsid w:val="008D78E4"/>
    <w:rsid w:val="008E0DDA"/>
    <w:rsid w:val="008E20F6"/>
    <w:rsid w:val="008E55DA"/>
    <w:rsid w:val="008E6135"/>
    <w:rsid w:val="008E6348"/>
    <w:rsid w:val="008E705E"/>
    <w:rsid w:val="008F0ECD"/>
    <w:rsid w:val="008F25AF"/>
    <w:rsid w:val="008F2C8A"/>
    <w:rsid w:val="008F2FD6"/>
    <w:rsid w:val="008F5731"/>
    <w:rsid w:val="008F5812"/>
    <w:rsid w:val="008F59AD"/>
    <w:rsid w:val="008F74BC"/>
    <w:rsid w:val="0090050B"/>
    <w:rsid w:val="009031B2"/>
    <w:rsid w:val="00903286"/>
    <w:rsid w:val="00903E8D"/>
    <w:rsid w:val="00904778"/>
    <w:rsid w:val="00906F50"/>
    <w:rsid w:val="009139CD"/>
    <w:rsid w:val="00914842"/>
    <w:rsid w:val="00914F8F"/>
    <w:rsid w:val="009165FA"/>
    <w:rsid w:val="00922571"/>
    <w:rsid w:val="00922FDF"/>
    <w:rsid w:val="00923758"/>
    <w:rsid w:val="00923AE0"/>
    <w:rsid w:val="00924187"/>
    <w:rsid w:val="00924C6D"/>
    <w:rsid w:val="00925DBE"/>
    <w:rsid w:val="00925FD3"/>
    <w:rsid w:val="0092609E"/>
    <w:rsid w:val="009275CF"/>
    <w:rsid w:val="00930F06"/>
    <w:rsid w:val="009329B2"/>
    <w:rsid w:val="00936F6B"/>
    <w:rsid w:val="0093738B"/>
    <w:rsid w:val="00937498"/>
    <w:rsid w:val="009415E9"/>
    <w:rsid w:val="00942CB2"/>
    <w:rsid w:val="00943098"/>
    <w:rsid w:val="00943694"/>
    <w:rsid w:val="009436C5"/>
    <w:rsid w:val="00945A3C"/>
    <w:rsid w:val="00945B37"/>
    <w:rsid w:val="00947C36"/>
    <w:rsid w:val="00950C25"/>
    <w:rsid w:val="00955431"/>
    <w:rsid w:val="00955A59"/>
    <w:rsid w:val="00955F00"/>
    <w:rsid w:val="009572FD"/>
    <w:rsid w:val="009573D6"/>
    <w:rsid w:val="009578F8"/>
    <w:rsid w:val="009601BA"/>
    <w:rsid w:val="0096218A"/>
    <w:rsid w:val="009623B4"/>
    <w:rsid w:val="00963415"/>
    <w:rsid w:val="00963665"/>
    <w:rsid w:val="0096435F"/>
    <w:rsid w:val="00970887"/>
    <w:rsid w:val="009723CF"/>
    <w:rsid w:val="009743AA"/>
    <w:rsid w:val="00974770"/>
    <w:rsid w:val="009759EB"/>
    <w:rsid w:val="00975BB1"/>
    <w:rsid w:val="00975CFD"/>
    <w:rsid w:val="00976266"/>
    <w:rsid w:val="00976F6D"/>
    <w:rsid w:val="009809D0"/>
    <w:rsid w:val="00980FED"/>
    <w:rsid w:val="009811F6"/>
    <w:rsid w:val="0098226E"/>
    <w:rsid w:val="00982A99"/>
    <w:rsid w:val="00984B0B"/>
    <w:rsid w:val="00984CD4"/>
    <w:rsid w:val="00985CA1"/>
    <w:rsid w:val="009865CA"/>
    <w:rsid w:val="00987755"/>
    <w:rsid w:val="0099161A"/>
    <w:rsid w:val="0099187A"/>
    <w:rsid w:val="009922C1"/>
    <w:rsid w:val="0099311C"/>
    <w:rsid w:val="00993307"/>
    <w:rsid w:val="0099379F"/>
    <w:rsid w:val="0099445F"/>
    <w:rsid w:val="00996355"/>
    <w:rsid w:val="00996C74"/>
    <w:rsid w:val="009A1737"/>
    <w:rsid w:val="009A1920"/>
    <w:rsid w:val="009A2023"/>
    <w:rsid w:val="009A4761"/>
    <w:rsid w:val="009A4BEE"/>
    <w:rsid w:val="009A4DCE"/>
    <w:rsid w:val="009A6FC2"/>
    <w:rsid w:val="009A7B70"/>
    <w:rsid w:val="009B0013"/>
    <w:rsid w:val="009B0CF2"/>
    <w:rsid w:val="009B0EB2"/>
    <w:rsid w:val="009B1DB6"/>
    <w:rsid w:val="009B2734"/>
    <w:rsid w:val="009B2C2C"/>
    <w:rsid w:val="009B4917"/>
    <w:rsid w:val="009B5C56"/>
    <w:rsid w:val="009B6B7D"/>
    <w:rsid w:val="009B780A"/>
    <w:rsid w:val="009B78C7"/>
    <w:rsid w:val="009B7A21"/>
    <w:rsid w:val="009C0AD1"/>
    <w:rsid w:val="009C0EFD"/>
    <w:rsid w:val="009C143B"/>
    <w:rsid w:val="009C1747"/>
    <w:rsid w:val="009C24F7"/>
    <w:rsid w:val="009C5F64"/>
    <w:rsid w:val="009C6CF9"/>
    <w:rsid w:val="009C6E72"/>
    <w:rsid w:val="009C726E"/>
    <w:rsid w:val="009C7D20"/>
    <w:rsid w:val="009D0C87"/>
    <w:rsid w:val="009D1C55"/>
    <w:rsid w:val="009D342E"/>
    <w:rsid w:val="009D3434"/>
    <w:rsid w:val="009D3DDA"/>
    <w:rsid w:val="009D4036"/>
    <w:rsid w:val="009D63EA"/>
    <w:rsid w:val="009D6B1C"/>
    <w:rsid w:val="009D6BF0"/>
    <w:rsid w:val="009D6C95"/>
    <w:rsid w:val="009D6D57"/>
    <w:rsid w:val="009D79FC"/>
    <w:rsid w:val="009D7DD1"/>
    <w:rsid w:val="009E1132"/>
    <w:rsid w:val="009E1A21"/>
    <w:rsid w:val="009E3B4C"/>
    <w:rsid w:val="009E3BA3"/>
    <w:rsid w:val="009E70F4"/>
    <w:rsid w:val="009E7A90"/>
    <w:rsid w:val="009F0540"/>
    <w:rsid w:val="009F0F71"/>
    <w:rsid w:val="009F390D"/>
    <w:rsid w:val="009F40F1"/>
    <w:rsid w:val="009F45E6"/>
    <w:rsid w:val="009F46AC"/>
    <w:rsid w:val="009F5F49"/>
    <w:rsid w:val="009F6796"/>
    <w:rsid w:val="009F6A13"/>
    <w:rsid w:val="009F7D45"/>
    <w:rsid w:val="00A00CB9"/>
    <w:rsid w:val="00A010A6"/>
    <w:rsid w:val="00A028B7"/>
    <w:rsid w:val="00A03D00"/>
    <w:rsid w:val="00A0451F"/>
    <w:rsid w:val="00A045BD"/>
    <w:rsid w:val="00A04C74"/>
    <w:rsid w:val="00A057D6"/>
    <w:rsid w:val="00A05942"/>
    <w:rsid w:val="00A062B5"/>
    <w:rsid w:val="00A062F1"/>
    <w:rsid w:val="00A065A0"/>
    <w:rsid w:val="00A06BF7"/>
    <w:rsid w:val="00A07DAB"/>
    <w:rsid w:val="00A119BA"/>
    <w:rsid w:val="00A1342B"/>
    <w:rsid w:val="00A1400A"/>
    <w:rsid w:val="00A14E4D"/>
    <w:rsid w:val="00A163D9"/>
    <w:rsid w:val="00A17663"/>
    <w:rsid w:val="00A201B0"/>
    <w:rsid w:val="00A20DF1"/>
    <w:rsid w:val="00A22AC8"/>
    <w:rsid w:val="00A234D7"/>
    <w:rsid w:val="00A248AD"/>
    <w:rsid w:val="00A252D4"/>
    <w:rsid w:val="00A2593B"/>
    <w:rsid w:val="00A2708A"/>
    <w:rsid w:val="00A319EE"/>
    <w:rsid w:val="00A321F6"/>
    <w:rsid w:val="00A325F0"/>
    <w:rsid w:val="00A32729"/>
    <w:rsid w:val="00A33BD6"/>
    <w:rsid w:val="00A348D5"/>
    <w:rsid w:val="00A35541"/>
    <w:rsid w:val="00A3639C"/>
    <w:rsid w:val="00A37E85"/>
    <w:rsid w:val="00A406EE"/>
    <w:rsid w:val="00A43124"/>
    <w:rsid w:val="00A434A1"/>
    <w:rsid w:val="00A43B70"/>
    <w:rsid w:val="00A441F2"/>
    <w:rsid w:val="00A442AA"/>
    <w:rsid w:val="00A447C5"/>
    <w:rsid w:val="00A44B22"/>
    <w:rsid w:val="00A457ED"/>
    <w:rsid w:val="00A46C5C"/>
    <w:rsid w:val="00A47186"/>
    <w:rsid w:val="00A4733D"/>
    <w:rsid w:val="00A477E2"/>
    <w:rsid w:val="00A501D6"/>
    <w:rsid w:val="00A5044B"/>
    <w:rsid w:val="00A509AC"/>
    <w:rsid w:val="00A51381"/>
    <w:rsid w:val="00A5431F"/>
    <w:rsid w:val="00A556FF"/>
    <w:rsid w:val="00A55774"/>
    <w:rsid w:val="00A571B6"/>
    <w:rsid w:val="00A572FE"/>
    <w:rsid w:val="00A57FD0"/>
    <w:rsid w:val="00A606C9"/>
    <w:rsid w:val="00A610E9"/>
    <w:rsid w:val="00A649B2"/>
    <w:rsid w:val="00A65293"/>
    <w:rsid w:val="00A667B0"/>
    <w:rsid w:val="00A66BF1"/>
    <w:rsid w:val="00A66E88"/>
    <w:rsid w:val="00A6757F"/>
    <w:rsid w:val="00A67B8D"/>
    <w:rsid w:val="00A706A8"/>
    <w:rsid w:val="00A70C15"/>
    <w:rsid w:val="00A72EDB"/>
    <w:rsid w:val="00A7586A"/>
    <w:rsid w:val="00A76F08"/>
    <w:rsid w:val="00A82983"/>
    <w:rsid w:val="00A839AA"/>
    <w:rsid w:val="00A92320"/>
    <w:rsid w:val="00A949A7"/>
    <w:rsid w:val="00A94E46"/>
    <w:rsid w:val="00A9616E"/>
    <w:rsid w:val="00A9635B"/>
    <w:rsid w:val="00A967C7"/>
    <w:rsid w:val="00A97508"/>
    <w:rsid w:val="00AA00E0"/>
    <w:rsid w:val="00AA2780"/>
    <w:rsid w:val="00AA2851"/>
    <w:rsid w:val="00AA4853"/>
    <w:rsid w:val="00AA59EF"/>
    <w:rsid w:val="00AA5C8A"/>
    <w:rsid w:val="00AA5F27"/>
    <w:rsid w:val="00AA684A"/>
    <w:rsid w:val="00AB2244"/>
    <w:rsid w:val="00AB23CB"/>
    <w:rsid w:val="00AB290F"/>
    <w:rsid w:val="00AB2C2B"/>
    <w:rsid w:val="00AB2E60"/>
    <w:rsid w:val="00AB4815"/>
    <w:rsid w:val="00AB7992"/>
    <w:rsid w:val="00AC0942"/>
    <w:rsid w:val="00AC0D4A"/>
    <w:rsid w:val="00AC16DE"/>
    <w:rsid w:val="00AC282C"/>
    <w:rsid w:val="00AC3688"/>
    <w:rsid w:val="00AC44BC"/>
    <w:rsid w:val="00AC7A6D"/>
    <w:rsid w:val="00AD0C38"/>
    <w:rsid w:val="00AD2290"/>
    <w:rsid w:val="00AD4811"/>
    <w:rsid w:val="00AD678A"/>
    <w:rsid w:val="00AD6BCD"/>
    <w:rsid w:val="00AD6DF1"/>
    <w:rsid w:val="00AE11E2"/>
    <w:rsid w:val="00AE1388"/>
    <w:rsid w:val="00AE1E12"/>
    <w:rsid w:val="00AE2D47"/>
    <w:rsid w:val="00AE4BD2"/>
    <w:rsid w:val="00AE5293"/>
    <w:rsid w:val="00AE7B1E"/>
    <w:rsid w:val="00AF161C"/>
    <w:rsid w:val="00AF1E5E"/>
    <w:rsid w:val="00AF1F06"/>
    <w:rsid w:val="00AF35E4"/>
    <w:rsid w:val="00AF3BCB"/>
    <w:rsid w:val="00AF4F23"/>
    <w:rsid w:val="00AF5E56"/>
    <w:rsid w:val="00AF5EB4"/>
    <w:rsid w:val="00AF6AAB"/>
    <w:rsid w:val="00AF7731"/>
    <w:rsid w:val="00B0097F"/>
    <w:rsid w:val="00B00EDD"/>
    <w:rsid w:val="00B01364"/>
    <w:rsid w:val="00B01A4A"/>
    <w:rsid w:val="00B0336F"/>
    <w:rsid w:val="00B050AA"/>
    <w:rsid w:val="00B05547"/>
    <w:rsid w:val="00B0682D"/>
    <w:rsid w:val="00B06BFD"/>
    <w:rsid w:val="00B07E9E"/>
    <w:rsid w:val="00B11390"/>
    <w:rsid w:val="00B11659"/>
    <w:rsid w:val="00B13437"/>
    <w:rsid w:val="00B14367"/>
    <w:rsid w:val="00B14968"/>
    <w:rsid w:val="00B15693"/>
    <w:rsid w:val="00B15BD6"/>
    <w:rsid w:val="00B16B96"/>
    <w:rsid w:val="00B16CF8"/>
    <w:rsid w:val="00B16E79"/>
    <w:rsid w:val="00B20A1B"/>
    <w:rsid w:val="00B22349"/>
    <w:rsid w:val="00B22AE5"/>
    <w:rsid w:val="00B22E5E"/>
    <w:rsid w:val="00B23012"/>
    <w:rsid w:val="00B23D2B"/>
    <w:rsid w:val="00B261FB"/>
    <w:rsid w:val="00B26306"/>
    <w:rsid w:val="00B31CC2"/>
    <w:rsid w:val="00B31F7F"/>
    <w:rsid w:val="00B3219D"/>
    <w:rsid w:val="00B32662"/>
    <w:rsid w:val="00B332B9"/>
    <w:rsid w:val="00B35BA3"/>
    <w:rsid w:val="00B368BC"/>
    <w:rsid w:val="00B37D6F"/>
    <w:rsid w:val="00B37F36"/>
    <w:rsid w:val="00B40A87"/>
    <w:rsid w:val="00B41446"/>
    <w:rsid w:val="00B435B4"/>
    <w:rsid w:val="00B44BA0"/>
    <w:rsid w:val="00B455BE"/>
    <w:rsid w:val="00B4581A"/>
    <w:rsid w:val="00B46006"/>
    <w:rsid w:val="00B47202"/>
    <w:rsid w:val="00B508C9"/>
    <w:rsid w:val="00B50D76"/>
    <w:rsid w:val="00B51440"/>
    <w:rsid w:val="00B53A33"/>
    <w:rsid w:val="00B54B91"/>
    <w:rsid w:val="00B55493"/>
    <w:rsid w:val="00B555A1"/>
    <w:rsid w:val="00B55DD8"/>
    <w:rsid w:val="00B56F95"/>
    <w:rsid w:val="00B61298"/>
    <w:rsid w:val="00B63EBA"/>
    <w:rsid w:val="00B63EC2"/>
    <w:rsid w:val="00B6489B"/>
    <w:rsid w:val="00B64AA8"/>
    <w:rsid w:val="00B6609C"/>
    <w:rsid w:val="00B67938"/>
    <w:rsid w:val="00B67957"/>
    <w:rsid w:val="00B70930"/>
    <w:rsid w:val="00B7220E"/>
    <w:rsid w:val="00B728C2"/>
    <w:rsid w:val="00B74246"/>
    <w:rsid w:val="00B742CC"/>
    <w:rsid w:val="00B744E1"/>
    <w:rsid w:val="00B75CC7"/>
    <w:rsid w:val="00B776C4"/>
    <w:rsid w:val="00B80388"/>
    <w:rsid w:val="00B820F8"/>
    <w:rsid w:val="00B85910"/>
    <w:rsid w:val="00B85C68"/>
    <w:rsid w:val="00B87678"/>
    <w:rsid w:val="00B90AB4"/>
    <w:rsid w:val="00B91B6E"/>
    <w:rsid w:val="00B934AF"/>
    <w:rsid w:val="00B93A8B"/>
    <w:rsid w:val="00B946F7"/>
    <w:rsid w:val="00B95CDA"/>
    <w:rsid w:val="00B95F9F"/>
    <w:rsid w:val="00B971B6"/>
    <w:rsid w:val="00BA172C"/>
    <w:rsid w:val="00BA251C"/>
    <w:rsid w:val="00BA41D4"/>
    <w:rsid w:val="00BA4350"/>
    <w:rsid w:val="00BA7398"/>
    <w:rsid w:val="00BA779A"/>
    <w:rsid w:val="00BB25F4"/>
    <w:rsid w:val="00BB2F1F"/>
    <w:rsid w:val="00BB328A"/>
    <w:rsid w:val="00BB391F"/>
    <w:rsid w:val="00BB4C6F"/>
    <w:rsid w:val="00BB663F"/>
    <w:rsid w:val="00BC0DF3"/>
    <w:rsid w:val="00BC0E3E"/>
    <w:rsid w:val="00BC199D"/>
    <w:rsid w:val="00BC2ACE"/>
    <w:rsid w:val="00BC33BD"/>
    <w:rsid w:val="00BC471E"/>
    <w:rsid w:val="00BC4E26"/>
    <w:rsid w:val="00BC58DA"/>
    <w:rsid w:val="00BC6057"/>
    <w:rsid w:val="00BC63D2"/>
    <w:rsid w:val="00BC708B"/>
    <w:rsid w:val="00BC78AB"/>
    <w:rsid w:val="00BD05F0"/>
    <w:rsid w:val="00BD1672"/>
    <w:rsid w:val="00BD1937"/>
    <w:rsid w:val="00BD42F8"/>
    <w:rsid w:val="00BE0063"/>
    <w:rsid w:val="00BE14B8"/>
    <w:rsid w:val="00BE471B"/>
    <w:rsid w:val="00BE5087"/>
    <w:rsid w:val="00BE5C6C"/>
    <w:rsid w:val="00BE6A84"/>
    <w:rsid w:val="00BE6D17"/>
    <w:rsid w:val="00BF24AD"/>
    <w:rsid w:val="00BF335E"/>
    <w:rsid w:val="00BF34CF"/>
    <w:rsid w:val="00BF3A40"/>
    <w:rsid w:val="00BF4362"/>
    <w:rsid w:val="00BF4C20"/>
    <w:rsid w:val="00BF4FA9"/>
    <w:rsid w:val="00BF710A"/>
    <w:rsid w:val="00BF72A9"/>
    <w:rsid w:val="00BF7497"/>
    <w:rsid w:val="00C00329"/>
    <w:rsid w:val="00C030B2"/>
    <w:rsid w:val="00C055DE"/>
    <w:rsid w:val="00C05646"/>
    <w:rsid w:val="00C05737"/>
    <w:rsid w:val="00C07DB7"/>
    <w:rsid w:val="00C07DD6"/>
    <w:rsid w:val="00C10C28"/>
    <w:rsid w:val="00C1144F"/>
    <w:rsid w:val="00C11DF6"/>
    <w:rsid w:val="00C12724"/>
    <w:rsid w:val="00C12F95"/>
    <w:rsid w:val="00C13484"/>
    <w:rsid w:val="00C13E20"/>
    <w:rsid w:val="00C15066"/>
    <w:rsid w:val="00C16F64"/>
    <w:rsid w:val="00C17A8A"/>
    <w:rsid w:val="00C206F7"/>
    <w:rsid w:val="00C22FDA"/>
    <w:rsid w:val="00C23A4A"/>
    <w:rsid w:val="00C24257"/>
    <w:rsid w:val="00C263F2"/>
    <w:rsid w:val="00C26508"/>
    <w:rsid w:val="00C2765B"/>
    <w:rsid w:val="00C30082"/>
    <w:rsid w:val="00C30DD1"/>
    <w:rsid w:val="00C30EDF"/>
    <w:rsid w:val="00C314A8"/>
    <w:rsid w:val="00C33D49"/>
    <w:rsid w:val="00C3535F"/>
    <w:rsid w:val="00C36FE5"/>
    <w:rsid w:val="00C37384"/>
    <w:rsid w:val="00C37CCA"/>
    <w:rsid w:val="00C40137"/>
    <w:rsid w:val="00C42CE7"/>
    <w:rsid w:val="00C5190E"/>
    <w:rsid w:val="00C51AE6"/>
    <w:rsid w:val="00C52320"/>
    <w:rsid w:val="00C52707"/>
    <w:rsid w:val="00C55DAB"/>
    <w:rsid w:val="00C56337"/>
    <w:rsid w:val="00C572E5"/>
    <w:rsid w:val="00C57EB4"/>
    <w:rsid w:val="00C57F46"/>
    <w:rsid w:val="00C6265B"/>
    <w:rsid w:val="00C6587D"/>
    <w:rsid w:val="00C66052"/>
    <w:rsid w:val="00C661AB"/>
    <w:rsid w:val="00C668BB"/>
    <w:rsid w:val="00C67C1A"/>
    <w:rsid w:val="00C70965"/>
    <w:rsid w:val="00C71660"/>
    <w:rsid w:val="00C72824"/>
    <w:rsid w:val="00C73A75"/>
    <w:rsid w:val="00C74E40"/>
    <w:rsid w:val="00C7534C"/>
    <w:rsid w:val="00C77593"/>
    <w:rsid w:val="00C80EC0"/>
    <w:rsid w:val="00C83571"/>
    <w:rsid w:val="00C84A1F"/>
    <w:rsid w:val="00C84E5A"/>
    <w:rsid w:val="00C85B3C"/>
    <w:rsid w:val="00C85D67"/>
    <w:rsid w:val="00C87D78"/>
    <w:rsid w:val="00C902A0"/>
    <w:rsid w:val="00C909F3"/>
    <w:rsid w:val="00C92292"/>
    <w:rsid w:val="00C92A1A"/>
    <w:rsid w:val="00C93C57"/>
    <w:rsid w:val="00C943CA"/>
    <w:rsid w:val="00C94C0E"/>
    <w:rsid w:val="00C96FF0"/>
    <w:rsid w:val="00C97002"/>
    <w:rsid w:val="00C9731C"/>
    <w:rsid w:val="00C977BC"/>
    <w:rsid w:val="00CA0252"/>
    <w:rsid w:val="00CA33EC"/>
    <w:rsid w:val="00CA3C1D"/>
    <w:rsid w:val="00CA4087"/>
    <w:rsid w:val="00CA4EF1"/>
    <w:rsid w:val="00CA5698"/>
    <w:rsid w:val="00CA5A94"/>
    <w:rsid w:val="00CA5F3F"/>
    <w:rsid w:val="00CA6C14"/>
    <w:rsid w:val="00CB091E"/>
    <w:rsid w:val="00CB1028"/>
    <w:rsid w:val="00CB29D2"/>
    <w:rsid w:val="00CB2ED7"/>
    <w:rsid w:val="00CB2F3E"/>
    <w:rsid w:val="00CB3C19"/>
    <w:rsid w:val="00CB4967"/>
    <w:rsid w:val="00CB5C1D"/>
    <w:rsid w:val="00CC0B34"/>
    <w:rsid w:val="00CC1073"/>
    <w:rsid w:val="00CC17EB"/>
    <w:rsid w:val="00CC258B"/>
    <w:rsid w:val="00CC3CBE"/>
    <w:rsid w:val="00CC4ECE"/>
    <w:rsid w:val="00CD20D6"/>
    <w:rsid w:val="00CD2269"/>
    <w:rsid w:val="00CD44FD"/>
    <w:rsid w:val="00CD4718"/>
    <w:rsid w:val="00CD6246"/>
    <w:rsid w:val="00CD64FC"/>
    <w:rsid w:val="00CD6EDA"/>
    <w:rsid w:val="00CD74A7"/>
    <w:rsid w:val="00CE150E"/>
    <w:rsid w:val="00CE23F1"/>
    <w:rsid w:val="00CE273B"/>
    <w:rsid w:val="00CE3352"/>
    <w:rsid w:val="00CE38B1"/>
    <w:rsid w:val="00CE485B"/>
    <w:rsid w:val="00CE48EF"/>
    <w:rsid w:val="00CE4D6F"/>
    <w:rsid w:val="00CE5675"/>
    <w:rsid w:val="00CE5B58"/>
    <w:rsid w:val="00CE7424"/>
    <w:rsid w:val="00CE7588"/>
    <w:rsid w:val="00CF0D8C"/>
    <w:rsid w:val="00CF4AB9"/>
    <w:rsid w:val="00CF6130"/>
    <w:rsid w:val="00CF6F09"/>
    <w:rsid w:val="00D01231"/>
    <w:rsid w:val="00D01612"/>
    <w:rsid w:val="00D01A97"/>
    <w:rsid w:val="00D0235D"/>
    <w:rsid w:val="00D038BB"/>
    <w:rsid w:val="00D047BD"/>
    <w:rsid w:val="00D048B6"/>
    <w:rsid w:val="00D0533A"/>
    <w:rsid w:val="00D103AD"/>
    <w:rsid w:val="00D115CD"/>
    <w:rsid w:val="00D11E2C"/>
    <w:rsid w:val="00D12A4C"/>
    <w:rsid w:val="00D15501"/>
    <w:rsid w:val="00D159B8"/>
    <w:rsid w:val="00D16FB8"/>
    <w:rsid w:val="00D17791"/>
    <w:rsid w:val="00D211BD"/>
    <w:rsid w:val="00D214C5"/>
    <w:rsid w:val="00D21D55"/>
    <w:rsid w:val="00D21F49"/>
    <w:rsid w:val="00D22FD3"/>
    <w:rsid w:val="00D24BCF"/>
    <w:rsid w:val="00D260C3"/>
    <w:rsid w:val="00D265CC"/>
    <w:rsid w:val="00D26D00"/>
    <w:rsid w:val="00D26FF0"/>
    <w:rsid w:val="00D270A5"/>
    <w:rsid w:val="00D27B60"/>
    <w:rsid w:val="00D30679"/>
    <w:rsid w:val="00D30E48"/>
    <w:rsid w:val="00D31A96"/>
    <w:rsid w:val="00D32667"/>
    <w:rsid w:val="00D32B9F"/>
    <w:rsid w:val="00D34077"/>
    <w:rsid w:val="00D34AF0"/>
    <w:rsid w:val="00D355B4"/>
    <w:rsid w:val="00D35A3F"/>
    <w:rsid w:val="00D364C2"/>
    <w:rsid w:val="00D372B6"/>
    <w:rsid w:val="00D41C8F"/>
    <w:rsid w:val="00D43A42"/>
    <w:rsid w:val="00D43C66"/>
    <w:rsid w:val="00D44610"/>
    <w:rsid w:val="00D44AEF"/>
    <w:rsid w:val="00D45780"/>
    <w:rsid w:val="00D464D7"/>
    <w:rsid w:val="00D469EE"/>
    <w:rsid w:val="00D51883"/>
    <w:rsid w:val="00D51EEA"/>
    <w:rsid w:val="00D523C2"/>
    <w:rsid w:val="00D5337B"/>
    <w:rsid w:val="00D542DD"/>
    <w:rsid w:val="00D54659"/>
    <w:rsid w:val="00D55B6B"/>
    <w:rsid w:val="00D55EAC"/>
    <w:rsid w:val="00D55FF2"/>
    <w:rsid w:val="00D57A0D"/>
    <w:rsid w:val="00D57CD2"/>
    <w:rsid w:val="00D60033"/>
    <w:rsid w:val="00D607D6"/>
    <w:rsid w:val="00D60980"/>
    <w:rsid w:val="00D6160B"/>
    <w:rsid w:val="00D62501"/>
    <w:rsid w:val="00D6274C"/>
    <w:rsid w:val="00D64BDA"/>
    <w:rsid w:val="00D64F28"/>
    <w:rsid w:val="00D665D9"/>
    <w:rsid w:val="00D70089"/>
    <w:rsid w:val="00D70E1E"/>
    <w:rsid w:val="00D73B09"/>
    <w:rsid w:val="00D73E94"/>
    <w:rsid w:val="00D74B77"/>
    <w:rsid w:val="00D7563A"/>
    <w:rsid w:val="00D76982"/>
    <w:rsid w:val="00D769AE"/>
    <w:rsid w:val="00D80649"/>
    <w:rsid w:val="00D81BF4"/>
    <w:rsid w:val="00D829D1"/>
    <w:rsid w:val="00D82A11"/>
    <w:rsid w:val="00D836E6"/>
    <w:rsid w:val="00D83CE8"/>
    <w:rsid w:val="00D84D7E"/>
    <w:rsid w:val="00D85587"/>
    <w:rsid w:val="00D85FC9"/>
    <w:rsid w:val="00D8632A"/>
    <w:rsid w:val="00D878EB"/>
    <w:rsid w:val="00D90BE2"/>
    <w:rsid w:val="00D93E6D"/>
    <w:rsid w:val="00D94F37"/>
    <w:rsid w:val="00D95782"/>
    <w:rsid w:val="00D95C69"/>
    <w:rsid w:val="00D96F7A"/>
    <w:rsid w:val="00D96FCF"/>
    <w:rsid w:val="00DA0A2F"/>
    <w:rsid w:val="00DA124C"/>
    <w:rsid w:val="00DA2667"/>
    <w:rsid w:val="00DA406A"/>
    <w:rsid w:val="00DA5773"/>
    <w:rsid w:val="00DA7CFA"/>
    <w:rsid w:val="00DB14A2"/>
    <w:rsid w:val="00DB160E"/>
    <w:rsid w:val="00DB2B0F"/>
    <w:rsid w:val="00DB2DA8"/>
    <w:rsid w:val="00DB3C4F"/>
    <w:rsid w:val="00DB3D7E"/>
    <w:rsid w:val="00DB4151"/>
    <w:rsid w:val="00DB4A0E"/>
    <w:rsid w:val="00DB4B1F"/>
    <w:rsid w:val="00DB50C0"/>
    <w:rsid w:val="00DB5936"/>
    <w:rsid w:val="00DB5EBE"/>
    <w:rsid w:val="00DB6BBF"/>
    <w:rsid w:val="00DC0E81"/>
    <w:rsid w:val="00DC1697"/>
    <w:rsid w:val="00DC36DE"/>
    <w:rsid w:val="00DC3D3B"/>
    <w:rsid w:val="00DC4539"/>
    <w:rsid w:val="00DC4BB7"/>
    <w:rsid w:val="00DC59B1"/>
    <w:rsid w:val="00DC5D8C"/>
    <w:rsid w:val="00DC6109"/>
    <w:rsid w:val="00DC61D0"/>
    <w:rsid w:val="00DC75AE"/>
    <w:rsid w:val="00DC77A5"/>
    <w:rsid w:val="00DD0366"/>
    <w:rsid w:val="00DD0BD8"/>
    <w:rsid w:val="00DD0E19"/>
    <w:rsid w:val="00DD18E6"/>
    <w:rsid w:val="00DD2DA5"/>
    <w:rsid w:val="00DD3E94"/>
    <w:rsid w:val="00DD432A"/>
    <w:rsid w:val="00DD5F91"/>
    <w:rsid w:val="00DD7E13"/>
    <w:rsid w:val="00DE1028"/>
    <w:rsid w:val="00DE1E75"/>
    <w:rsid w:val="00DE4819"/>
    <w:rsid w:val="00DE4E39"/>
    <w:rsid w:val="00DE56A8"/>
    <w:rsid w:val="00DE5BFE"/>
    <w:rsid w:val="00DE5D61"/>
    <w:rsid w:val="00DE6274"/>
    <w:rsid w:val="00DF0866"/>
    <w:rsid w:val="00DF0E7C"/>
    <w:rsid w:val="00DF150E"/>
    <w:rsid w:val="00DF410F"/>
    <w:rsid w:val="00DF4727"/>
    <w:rsid w:val="00DF498E"/>
    <w:rsid w:val="00DF5BF5"/>
    <w:rsid w:val="00DF73DD"/>
    <w:rsid w:val="00DF7977"/>
    <w:rsid w:val="00E00349"/>
    <w:rsid w:val="00E00B35"/>
    <w:rsid w:val="00E0193E"/>
    <w:rsid w:val="00E0375C"/>
    <w:rsid w:val="00E03ADF"/>
    <w:rsid w:val="00E0470D"/>
    <w:rsid w:val="00E05119"/>
    <w:rsid w:val="00E05821"/>
    <w:rsid w:val="00E069E0"/>
    <w:rsid w:val="00E07AC3"/>
    <w:rsid w:val="00E1035D"/>
    <w:rsid w:val="00E128C2"/>
    <w:rsid w:val="00E14229"/>
    <w:rsid w:val="00E14586"/>
    <w:rsid w:val="00E159A6"/>
    <w:rsid w:val="00E162C6"/>
    <w:rsid w:val="00E17542"/>
    <w:rsid w:val="00E213D1"/>
    <w:rsid w:val="00E26719"/>
    <w:rsid w:val="00E26BAF"/>
    <w:rsid w:val="00E26D14"/>
    <w:rsid w:val="00E278DD"/>
    <w:rsid w:val="00E30069"/>
    <w:rsid w:val="00E315B0"/>
    <w:rsid w:val="00E32975"/>
    <w:rsid w:val="00E3448D"/>
    <w:rsid w:val="00E375D0"/>
    <w:rsid w:val="00E40ACD"/>
    <w:rsid w:val="00E4194E"/>
    <w:rsid w:val="00E42D16"/>
    <w:rsid w:val="00E4350A"/>
    <w:rsid w:val="00E4418F"/>
    <w:rsid w:val="00E4635B"/>
    <w:rsid w:val="00E46BB5"/>
    <w:rsid w:val="00E47BA2"/>
    <w:rsid w:val="00E516CC"/>
    <w:rsid w:val="00E5289D"/>
    <w:rsid w:val="00E5487F"/>
    <w:rsid w:val="00E562F9"/>
    <w:rsid w:val="00E567D0"/>
    <w:rsid w:val="00E613E0"/>
    <w:rsid w:val="00E63932"/>
    <w:rsid w:val="00E64B60"/>
    <w:rsid w:val="00E6593D"/>
    <w:rsid w:val="00E65EA2"/>
    <w:rsid w:val="00E723A7"/>
    <w:rsid w:val="00E723FB"/>
    <w:rsid w:val="00E72592"/>
    <w:rsid w:val="00E726AA"/>
    <w:rsid w:val="00E73A26"/>
    <w:rsid w:val="00E74FAD"/>
    <w:rsid w:val="00E7531F"/>
    <w:rsid w:val="00E759A2"/>
    <w:rsid w:val="00E76F42"/>
    <w:rsid w:val="00E77FD2"/>
    <w:rsid w:val="00E80B87"/>
    <w:rsid w:val="00E81C2C"/>
    <w:rsid w:val="00E81F4C"/>
    <w:rsid w:val="00E824A4"/>
    <w:rsid w:val="00E835B7"/>
    <w:rsid w:val="00E84003"/>
    <w:rsid w:val="00E84E92"/>
    <w:rsid w:val="00E85F2B"/>
    <w:rsid w:val="00E863D5"/>
    <w:rsid w:val="00E873CB"/>
    <w:rsid w:val="00E909C6"/>
    <w:rsid w:val="00E91396"/>
    <w:rsid w:val="00E92064"/>
    <w:rsid w:val="00E9254F"/>
    <w:rsid w:val="00E927B2"/>
    <w:rsid w:val="00E95444"/>
    <w:rsid w:val="00E97241"/>
    <w:rsid w:val="00E97F12"/>
    <w:rsid w:val="00EA11E5"/>
    <w:rsid w:val="00EA30E0"/>
    <w:rsid w:val="00EA33C5"/>
    <w:rsid w:val="00EA3CF0"/>
    <w:rsid w:val="00EA4335"/>
    <w:rsid w:val="00EA4664"/>
    <w:rsid w:val="00EA5992"/>
    <w:rsid w:val="00EA5A20"/>
    <w:rsid w:val="00EA5E3E"/>
    <w:rsid w:val="00EA6FB3"/>
    <w:rsid w:val="00EA7319"/>
    <w:rsid w:val="00EA7520"/>
    <w:rsid w:val="00EA7793"/>
    <w:rsid w:val="00EA78C6"/>
    <w:rsid w:val="00EB03EC"/>
    <w:rsid w:val="00EB2AB4"/>
    <w:rsid w:val="00EB2F90"/>
    <w:rsid w:val="00EB307A"/>
    <w:rsid w:val="00EB4778"/>
    <w:rsid w:val="00EB5568"/>
    <w:rsid w:val="00EB5E18"/>
    <w:rsid w:val="00EC10BE"/>
    <w:rsid w:val="00EC12BC"/>
    <w:rsid w:val="00EC300F"/>
    <w:rsid w:val="00EC3116"/>
    <w:rsid w:val="00EC3B02"/>
    <w:rsid w:val="00EC6AD7"/>
    <w:rsid w:val="00EC765D"/>
    <w:rsid w:val="00ED19C4"/>
    <w:rsid w:val="00ED2031"/>
    <w:rsid w:val="00ED20AF"/>
    <w:rsid w:val="00ED3A5F"/>
    <w:rsid w:val="00ED54B4"/>
    <w:rsid w:val="00ED5818"/>
    <w:rsid w:val="00ED5B5A"/>
    <w:rsid w:val="00ED76C9"/>
    <w:rsid w:val="00EE0151"/>
    <w:rsid w:val="00EE2371"/>
    <w:rsid w:val="00EE39F1"/>
    <w:rsid w:val="00EE4815"/>
    <w:rsid w:val="00EE5319"/>
    <w:rsid w:val="00EE5A73"/>
    <w:rsid w:val="00EE60F3"/>
    <w:rsid w:val="00EE71FE"/>
    <w:rsid w:val="00EF1E55"/>
    <w:rsid w:val="00EF39C4"/>
    <w:rsid w:val="00EF4E0B"/>
    <w:rsid w:val="00EF5CD3"/>
    <w:rsid w:val="00EF66C5"/>
    <w:rsid w:val="00EF6D46"/>
    <w:rsid w:val="00EF70E5"/>
    <w:rsid w:val="00EF748F"/>
    <w:rsid w:val="00F0009F"/>
    <w:rsid w:val="00F00C7A"/>
    <w:rsid w:val="00F030EC"/>
    <w:rsid w:val="00F042B3"/>
    <w:rsid w:val="00F044B1"/>
    <w:rsid w:val="00F06781"/>
    <w:rsid w:val="00F074EB"/>
    <w:rsid w:val="00F109B3"/>
    <w:rsid w:val="00F10EEB"/>
    <w:rsid w:val="00F12258"/>
    <w:rsid w:val="00F13BDF"/>
    <w:rsid w:val="00F14A82"/>
    <w:rsid w:val="00F1546B"/>
    <w:rsid w:val="00F168A3"/>
    <w:rsid w:val="00F171C8"/>
    <w:rsid w:val="00F214BD"/>
    <w:rsid w:val="00F22766"/>
    <w:rsid w:val="00F23A16"/>
    <w:rsid w:val="00F23F34"/>
    <w:rsid w:val="00F248A9"/>
    <w:rsid w:val="00F2505B"/>
    <w:rsid w:val="00F2692F"/>
    <w:rsid w:val="00F270E0"/>
    <w:rsid w:val="00F271A9"/>
    <w:rsid w:val="00F30360"/>
    <w:rsid w:val="00F31981"/>
    <w:rsid w:val="00F31CE4"/>
    <w:rsid w:val="00F33427"/>
    <w:rsid w:val="00F34A91"/>
    <w:rsid w:val="00F34DCC"/>
    <w:rsid w:val="00F35607"/>
    <w:rsid w:val="00F35876"/>
    <w:rsid w:val="00F362EB"/>
    <w:rsid w:val="00F37BBF"/>
    <w:rsid w:val="00F37D63"/>
    <w:rsid w:val="00F4095C"/>
    <w:rsid w:val="00F40EEA"/>
    <w:rsid w:val="00F42FC3"/>
    <w:rsid w:val="00F460B7"/>
    <w:rsid w:val="00F463E3"/>
    <w:rsid w:val="00F5011D"/>
    <w:rsid w:val="00F51C9E"/>
    <w:rsid w:val="00F53853"/>
    <w:rsid w:val="00F53DEE"/>
    <w:rsid w:val="00F5453C"/>
    <w:rsid w:val="00F579B0"/>
    <w:rsid w:val="00F57EB7"/>
    <w:rsid w:val="00F610E6"/>
    <w:rsid w:val="00F625D2"/>
    <w:rsid w:val="00F6333C"/>
    <w:rsid w:val="00F636FC"/>
    <w:rsid w:val="00F63DC2"/>
    <w:rsid w:val="00F64B35"/>
    <w:rsid w:val="00F65F0A"/>
    <w:rsid w:val="00F65FD6"/>
    <w:rsid w:val="00F6605C"/>
    <w:rsid w:val="00F661FE"/>
    <w:rsid w:val="00F663F6"/>
    <w:rsid w:val="00F663FC"/>
    <w:rsid w:val="00F66FB2"/>
    <w:rsid w:val="00F675D2"/>
    <w:rsid w:val="00F71B88"/>
    <w:rsid w:val="00F73E69"/>
    <w:rsid w:val="00F75673"/>
    <w:rsid w:val="00F7678F"/>
    <w:rsid w:val="00F7698D"/>
    <w:rsid w:val="00F77015"/>
    <w:rsid w:val="00F83F02"/>
    <w:rsid w:val="00F8422C"/>
    <w:rsid w:val="00F84EDC"/>
    <w:rsid w:val="00F86220"/>
    <w:rsid w:val="00F86D85"/>
    <w:rsid w:val="00F87F50"/>
    <w:rsid w:val="00F917EF"/>
    <w:rsid w:val="00F92D39"/>
    <w:rsid w:val="00F93411"/>
    <w:rsid w:val="00F93824"/>
    <w:rsid w:val="00F96599"/>
    <w:rsid w:val="00F97160"/>
    <w:rsid w:val="00FA0290"/>
    <w:rsid w:val="00FA0627"/>
    <w:rsid w:val="00FA081D"/>
    <w:rsid w:val="00FA0E7D"/>
    <w:rsid w:val="00FA14CF"/>
    <w:rsid w:val="00FA1D95"/>
    <w:rsid w:val="00FA1DFB"/>
    <w:rsid w:val="00FA336C"/>
    <w:rsid w:val="00FA3D26"/>
    <w:rsid w:val="00FA5292"/>
    <w:rsid w:val="00FA6923"/>
    <w:rsid w:val="00FA69AA"/>
    <w:rsid w:val="00FB0A08"/>
    <w:rsid w:val="00FB1DC1"/>
    <w:rsid w:val="00FB2586"/>
    <w:rsid w:val="00FB2CF9"/>
    <w:rsid w:val="00FB31F4"/>
    <w:rsid w:val="00FB43EE"/>
    <w:rsid w:val="00FB66E5"/>
    <w:rsid w:val="00FB6EF1"/>
    <w:rsid w:val="00FB718B"/>
    <w:rsid w:val="00FC0B84"/>
    <w:rsid w:val="00FC0C0E"/>
    <w:rsid w:val="00FC1CFA"/>
    <w:rsid w:val="00FC3186"/>
    <w:rsid w:val="00FC31F4"/>
    <w:rsid w:val="00FC3D93"/>
    <w:rsid w:val="00FC3DA8"/>
    <w:rsid w:val="00FC4A08"/>
    <w:rsid w:val="00FC51BF"/>
    <w:rsid w:val="00FC545C"/>
    <w:rsid w:val="00FC62BA"/>
    <w:rsid w:val="00FC6AD8"/>
    <w:rsid w:val="00FC787C"/>
    <w:rsid w:val="00FD02AD"/>
    <w:rsid w:val="00FD02EE"/>
    <w:rsid w:val="00FD2280"/>
    <w:rsid w:val="00FD3F59"/>
    <w:rsid w:val="00FD6D9B"/>
    <w:rsid w:val="00FE2C94"/>
    <w:rsid w:val="00FE342B"/>
    <w:rsid w:val="00FE54B3"/>
    <w:rsid w:val="00FE5A35"/>
    <w:rsid w:val="00FE6062"/>
    <w:rsid w:val="00FE60EA"/>
    <w:rsid w:val="00FE6278"/>
    <w:rsid w:val="00FE6ACA"/>
    <w:rsid w:val="00FE733E"/>
    <w:rsid w:val="00FF0C5E"/>
    <w:rsid w:val="00FF1A0C"/>
    <w:rsid w:val="00FF24CF"/>
    <w:rsid w:val="00FF3226"/>
    <w:rsid w:val="00FF3C0D"/>
    <w:rsid w:val="00FF62CE"/>
    <w:rsid w:val="00FF62F4"/>
    <w:rsid w:val="00FF65CF"/>
    <w:rsid w:val="00FF6CDB"/>
    <w:rsid w:val="00FF6F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0FA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uiPriority="1" w:qFormat="1"/>
    <w:lsdException w:name="heading 4" w:uiPriority="1" w:qFormat="1"/>
    <w:lsdException w:name="heading 5" w:uiPriority="1"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1"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Balloon Text" w:uiPriority="99"/>
    <w:lsdException w:name="Table Grid" w:semiHidden="0" w:uiPriority="39" w:unhideWhenUsed="0"/>
    <w:lsdException w:name="Placeholder Text"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60B"/>
    <w:rPr>
      <w:sz w:val="24"/>
      <w:szCs w:val="24"/>
    </w:rPr>
  </w:style>
  <w:style w:type="paragraph" w:styleId="10">
    <w:name w:val="heading 1"/>
    <w:basedOn w:val="a"/>
    <w:next w:val="a"/>
    <w:link w:val="11"/>
    <w:uiPriority w:val="1"/>
    <w:qFormat/>
    <w:pPr>
      <w:keepNext/>
      <w:spacing w:before="240" w:after="60"/>
      <w:outlineLvl w:val="0"/>
    </w:pPr>
    <w:rPr>
      <w:rFonts w:ascii="Arial" w:hAnsi="Arial"/>
      <w:b/>
      <w:kern w:val="28"/>
      <w:sz w:val="28"/>
      <w:lang w:val="x-none" w:eastAsia="x-none"/>
    </w:rPr>
  </w:style>
  <w:style w:type="paragraph" w:styleId="2">
    <w:name w:val="heading 2"/>
    <w:basedOn w:val="a"/>
    <w:next w:val="a"/>
    <w:link w:val="20"/>
    <w:uiPriority w:val="1"/>
    <w:qFormat/>
    <w:pPr>
      <w:keepNext/>
      <w:spacing w:before="240" w:after="60"/>
      <w:outlineLvl w:val="1"/>
    </w:pPr>
    <w:rPr>
      <w:rFonts w:ascii="Arial" w:hAnsi="Arial"/>
      <w:b/>
      <w:i/>
      <w:lang w:val="x-none" w:eastAsia="x-none"/>
    </w:rPr>
  </w:style>
  <w:style w:type="paragraph" w:styleId="3">
    <w:name w:val="heading 3"/>
    <w:basedOn w:val="a"/>
    <w:next w:val="a"/>
    <w:link w:val="30"/>
    <w:uiPriority w:val="1"/>
    <w:unhideWhenUsed/>
    <w:qFormat/>
    <w:rsid w:val="003657C0"/>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1"/>
    <w:qFormat/>
    <w:rsid w:val="00A839AA"/>
    <w:pPr>
      <w:widowControl w:val="0"/>
      <w:ind w:left="174"/>
      <w:outlineLvl w:val="3"/>
    </w:pPr>
    <w:rPr>
      <w:rFonts w:ascii="Arial" w:eastAsia="Arial" w:hAnsi="Arial"/>
      <w:i/>
      <w:sz w:val="21"/>
      <w:szCs w:val="21"/>
      <w:lang w:val="en-US" w:eastAsia="en-US"/>
    </w:rPr>
  </w:style>
  <w:style w:type="paragraph" w:styleId="5">
    <w:name w:val="heading 5"/>
    <w:basedOn w:val="a"/>
    <w:link w:val="50"/>
    <w:uiPriority w:val="1"/>
    <w:qFormat/>
    <w:rsid w:val="00A839AA"/>
    <w:pPr>
      <w:widowControl w:val="0"/>
      <w:ind w:left="1479"/>
      <w:outlineLvl w:val="4"/>
    </w:pPr>
    <w:rPr>
      <w:rFonts w:ascii="Trebuchet MS" w:eastAsia="Trebuchet MS" w:hAnsi="Trebuchet MS"/>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sid w:val="00CB4967"/>
    <w:rPr>
      <w:rFonts w:ascii="Arial" w:hAnsi="Arial"/>
      <w:b/>
      <w:kern w:val="28"/>
      <w:sz w:val="28"/>
      <w:szCs w:val="24"/>
    </w:rPr>
  </w:style>
  <w:style w:type="character" w:customStyle="1" w:styleId="20">
    <w:name w:val="Заголовок 2 Знак"/>
    <w:link w:val="2"/>
    <w:uiPriority w:val="9"/>
    <w:rsid w:val="00CB4967"/>
    <w:rPr>
      <w:rFonts w:ascii="Arial" w:hAnsi="Arial"/>
      <w:b/>
      <w:i/>
      <w:sz w:val="24"/>
      <w:szCs w:val="24"/>
    </w:rPr>
  </w:style>
  <w:style w:type="character" w:customStyle="1" w:styleId="30">
    <w:name w:val="Заголовок 3 Знак"/>
    <w:link w:val="3"/>
    <w:uiPriority w:val="9"/>
    <w:rsid w:val="003657C0"/>
    <w:rPr>
      <w:rFonts w:ascii="Cambria" w:eastAsia="Times New Roman" w:hAnsi="Cambria" w:cs="Times New Roman"/>
      <w:b/>
      <w:bCs/>
      <w:sz w:val="26"/>
      <w:szCs w:val="26"/>
    </w:rPr>
  </w:style>
  <w:style w:type="paragraph" w:customStyle="1" w:styleId="Default">
    <w:name w:val="Default"/>
    <w:link w:val="DefaultChar"/>
    <w:pPr>
      <w:widowControl w:val="0"/>
      <w:autoSpaceDE w:val="0"/>
      <w:autoSpaceDN w:val="0"/>
      <w:adjustRightInd w:val="0"/>
    </w:pPr>
    <w:rPr>
      <w:rFonts w:ascii="Futura" w:hAnsi="Futura"/>
      <w:color w:val="000000"/>
      <w:sz w:val="24"/>
      <w:szCs w:val="24"/>
    </w:rPr>
  </w:style>
  <w:style w:type="paragraph" w:customStyle="1" w:styleId="CM1">
    <w:name w:val="CM1"/>
    <w:basedOn w:val="Default"/>
    <w:next w:val="Default"/>
    <w:rPr>
      <w:color w:val="auto"/>
    </w:rPr>
  </w:style>
  <w:style w:type="paragraph" w:customStyle="1" w:styleId="CM131">
    <w:name w:val="CM131"/>
    <w:basedOn w:val="Default"/>
    <w:next w:val="Default"/>
    <w:pPr>
      <w:spacing w:after="215"/>
    </w:pPr>
    <w:rPr>
      <w:color w:val="auto"/>
    </w:rPr>
  </w:style>
  <w:style w:type="paragraph" w:customStyle="1" w:styleId="CM140">
    <w:name w:val="CM140"/>
    <w:basedOn w:val="Default"/>
    <w:next w:val="Default"/>
    <w:pPr>
      <w:spacing w:after="330"/>
    </w:pPr>
    <w:rPr>
      <w:color w:val="auto"/>
    </w:rPr>
  </w:style>
  <w:style w:type="paragraph" w:customStyle="1" w:styleId="CM3">
    <w:name w:val="CM3"/>
    <w:basedOn w:val="Default"/>
    <w:next w:val="Default"/>
    <w:pPr>
      <w:spacing w:line="220" w:lineRule="atLeast"/>
    </w:pPr>
    <w:rPr>
      <w:color w:val="auto"/>
    </w:rPr>
  </w:style>
  <w:style w:type="paragraph" w:customStyle="1" w:styleId="CM133">
    <w:name w:val="CM133"/>
    <w:basedOn w:val="Default"/>
    <w:next w:val="Default"/>
    <w:pPr>
      <w:spacing w:after="197"/>
    </w:pPr>
    <w:rPr>
      <w:color w:val="auto"/>
    </w:rPr>
  </w:style>
  <w:style w:type="paragraph" w:customStyle="1" w:styleId="CM4">
    <w:name w:val="CM4"/>
    <w:basedOn w:val="Default"/>
    <w:next w:val="Default"/>
    <w:pPr>
      <w:spacing w:line="440" w:lineRule="atLeast"/>
    </w:pPr>
    <w:rPr>
      <w:color w:val="auto"/>
    </w:rPr>
  </w:style>
  <w:style w:type="paragraph" w:customStyle="1" w:styleId="CM134">
    <w:name w:val="CM134"/>
    <w:basedOn w:val="Default"/>
    <w:next w:val="Default"/>
    <w:pPr>
      <w:spacing w:after="440"/>
    </w:pPr>
    <w:rPr>
      <w:color w:val="auto"/>
    </w:rPr>
  </w:style>
  <w:style w:type="paragraph" w:customStyle="1" w:styleId="CM6">
    <w:name w:val="CM6"/>
    <w:basedOn w:val="Default"/>
    <w:next w:val="Default"/>
    <w:pPr>
      <w:spacing w:line="440" w:lineRule="atLeast"/>
    </w:pPr>
    <w:rPr>
      <w:color w:val="auto"/>
    </w:rPr>
  </w:style>
  <w:style w:type="paragraph" w:customStyle="1" w:styleId="CM7">
    <w:name w:val="CM7"/>
    <w:basedOn w:val="Default"/>
    <w:next w:val="Default"/>
    <w:rPr>
      <w:color w:val="auto"/>
    </w:rPr>
  </w:style>
  <w:style w:type="paragraph" w:customStyle="1" w:styleId="CM136">
    <w:name w:val="CM136"/>
    <w:basedOn w:val="Default"/>
    <w:next w:val="Default"/>
    <w:pPr>
      <w:spacing w:after="280"/>
    </w:pPr>
    <w:rPr>
      <w:color w:val="auto"/>
    </w:rPr>
  </w:style>
  <w:style w:type="paragraph" w:customStyle="1" w:styleId="CM8">
    <w:name w:val="CM8"/>
    <w:basedOn w:val="Default"/>
    <w:next w:val="Default"/>
    <w:rPr>
      <w:color w:val="auto"/>
    </w:rPr>
  </w:style>
  <w:style w:type="paragraph" w:customStyle="1" w:styleId="CM9">
    <w:name w:val="CM9"/>
    <w:basedOn w:val="Default"/>
    <w:next w:val="Default"/>
    <w:pPr>
      <w:spacing w:line="220" w:lineRule="atLeast"/>
    </w:pPr>
    <w:rPr>
      <w:color w:val="auto"/>
    </w:rPr>
  </w:style>
  <w:style w:type="paragraph" w:customStyle="1" w:styleId="CM10">
    <w:name w:val="CM10"/>
    <w:basedOn w:val="Default"/>
    <w:next w:val="Default"/>
    <w:pPr>
      <w:spacing w:line="220" w:lineRule="atLeast"/>
    </w:pPr>
    <w:rPr>
      <w:color w:val="auto"/>
    </w:rPr>
  </w:style>
  <w:style w:type="paragraph" w:customStyle="1" w:styleId="CM11">
    <w:name w:val="CM11"/>
    <w:basedOn w:val="Default"/>
    <w:next w:val="Default"/>
    <w:pPr>
      <w:spacing w:line="220" w:lineRule="atLeast"/>
    </w:pPr>
    <w:rPr>
      <w:color w:val="auto"/>
    </w:rPr>
  </w:style>
  <w:style w:type="paragraph" w:customStyle="1" w:styleId="CM137">
    <w:name w:val="CM137"/>
    <w:basedOn w:val="Default"/>
    <w:next w:val="Default"/>
    <w:pPr>
      <w:spacing w:after="1813"/>
    </w:pPr>
    <w:rPr>
      <w:color w:val="auto"/>
    </w:rPr>
  </w:style>
  <w:style w:type="paragraph" w:customStyle="1" w:styleId="CM5">
    <w:name w:val="CM5"/>
    <w:basedOn w:val="Default"/>
    <w:next w:val="Default"/>
    <w:rPr>
      <w:color w:val="auto"/>
    </w:rPr>
  </w:style>
  <w:style w:type="paragraph" w:customStyle="1" w:styleId="CM139">
    <w:name w:val="CM139"/>
    <w:basedOn w:val="Default"/>
    <w:next w:val="Default"/>
    <w:pPr>
      <w:spacing w:after="110"/>
    </w:pPr>
    <w:rPr>
      <w:color w:val="auto"/>
    </w:rPr>
  </w:style>
  <w:style w:type="paragraph" w:customStyle="1" w:styleId="CM14">
    <w:name w:val="CM14"/>
    <w:basedOn w:val="Default"/>
    <w:next w:val="Default"/>
    <w:pPr>
      <w:spacing w:line="240" w:lineRule="atLeast"/>
    </w:pPr>
    <w:rPr>
      <w:color w:val="auto"/>
    </w:rPr>
  </w:style>
  <w:style w:type="paragraph" w:customStyle="1" w:styleId="CM141">
    <w:name w:val="CM141"/>
    <w:basedOn w:val="Default"/>
    <w:next w:val="Default"/>
    <w:pPr>
      <w:spacing w:after="1168"/>
    </w:pPr>
    <w:rPr>
      <w:color w:val="auto"/>
    </w:rPr>
  </w:style>
  <w:style w:type="paragraph" w:customStyle="1" w:styleId="CM16">
    <w:name w:val="CM16"/>
    <w:basedOn w:val="Default"/>
    <w:next w:val="Default"/>
    <w:pPr>
      <w:spacing w:line="240" w:lineRule="atLeast"/>
    </w:pPr>
    <w:rPr>
      <w:color w:val="auto"/>
    </w:rPr>
  </w:style>
  <w:style w:type="paragraph" w:customStyle="1" w:styleId="CM135">
    <w:name w:val="CM135"/>
    <w:basedOn w:val="Default"/>
    <w:next w:val="Default"/>
    <w:pPr>
      <w:spacing w:after="498"/>
    </w:pPr>
    <w:rPr>
      <w:color w:val="auto"/>
    </w:rPr>
  </w:style>
  <w:style w:type="paragraph" w:customStyle="1" w:styleId="CM17">
    <w:name w:val="CM17"/>
    <w:basedOn w:val="Default"/>
    <w:next w:val="Default"/>
    <w:pPr>
      <w:spacing w:line="218" w:lineRule="atLeast"/>
    </w:pPr>
    <w:rPr>
      <w:color w:val="auto"/>
    </w:rPr>
  </w:style>
  <w:style w:type="paragraph" w:customStyle="1" w:styleId="CM18">
    <w:name w:val="CM18"/>
    <w:basedOn w:val="Default"/>
    <w:next w:val="Default"/>
    <w:pPr>
      <w:spacing w:line="220" w:lineRule="atLeast"/>
    </w:pPr>
    <w:rPr>
      <w:color w:val="auto"/>
    </w:rPr>
  </w:style>
  <w:style w:type="paragraph" w:customStyle="1" w:styleId="CM19">
    <w:name w:val="CM19"/>
    <w:basedOn w:val="Default"/>
    <w:next w:val="Default"/>
    <w:rPr>
      <w:color w:val="auto"/>
    </w:rPr>
  </w:style>
  <w:style w:type="paragraph" w:customStyle="1" w:styleId="CM20">
    <w:name w:val="CM20"/>
    <w:basedOn w:val="Default"/>
    <w:next w:val="Default"/>
    <w:rPr>
      <w:color w:val="auto"/>
    </w:rPr>
  </w:style>
  <w:style w:type="paragraph" w:customStyle="1" w:styleId="CM132">
    <w:name w:val="CM132"/>
    <w:basedOn w:val="Default"/>
    <w:next w:val="Default"/>
    <w:pPr>
      <w:spacing w:after="428"/>
    </w:pPr>
    <w:rPr>
      <w:color w:val="auto"/>
    </w:rPr>
  </w:style>
  <w:style w:type="paragraph" w:customStyle="1" w:styleId="CM21">
    <w:name w:val="CM21"/>
    <w:basedOn w:val="Default"/>
    <w:next w:val="Default"/>
    <w:pPr>
      <w:spacing w:line="220" w:lineRule="atLeast"/>
    </w:pPr>
    <w:rPr>
      <w:color w:val="auto"/>
    </w:rPr>
  </w:style>
  <w:style w:type="paragraph" w:customStyle="1" w:styleId="CM22">
    <w:name w:val="CM22"/>
    <w:basedOn w:val="Default"/>
    <w:next w:val="Default"/>
    <w:pPr>
      <w:spacing w:line="220" w:lineRule="atLeast"/>
    </w:pPr>
    <w:rPr>
      <w:color w:val="auto"/>
    </w:rPr>
  </w:style>
  <w:style w:type="paragraph" w:customStyle="1" w:styleId="CM23">
    <w:name w:val="CM23"/>
    <w:basedOn w:val="Default"/>
    <w:next w:val="Default"/>
    <w:rPr>
      <w:color w:val="auto"/>
    </w:rPr>
  </w:style>
  <w:style w:type="paragraph" w:customStyle="1" w:styleId="CM29">
    <w:name w:val="CM29"/>
    <w:basedOn w:val="Default"/>
    <w:next w:val="Default"/>
    <w:pPr>
      <w:spacing w:line="220" w:lineRule="atLeast"/>
    </w:pPr>
    <w:rPr>
      <w:color w:val="auto"/>
    </w:rPr>
  </w:style>
  <w:style w:type="paragraph" w:customStyle="1" w:styleId="CM30">
    <w:name w:val="CM30"/>
    <w:basedOn w:val="Default"/>
    <w:next w:val="Default"/>
    <w:pPr>
      <w:spacing w:line="220" w:lineRule="atLeast"/>
    </w:pPr>
    <w:rPr>
      <w:color w:val="auto"/>
    </w:rPr>
  </w:style>
  <w:style w:type="paragraph" w:customStyle="1" w:styleId="CM34">
    <w:name w:val="CM34"/>
    <w:basedOn w:val="Default"/>
    <w:next w:val="Default"/>
    <w:pPr>
      <w:spacing w:line="220" w:lineRule="atLeast"/>
    </w:pPr>
    <w:rPr>
      <w:color w:val="auto"/>
    </w:rPr>
  </w:style>
  <w:style w:type="paragraph" w:customStyle="1" w:styleId="CM35">
    <w:name w:val="CM35"/>
    <w:basedOn w:val="Default"/>
    <w:next w:val="Default"/>
    <w:rPr>
      <w:color w:val="auto"/>
    </w:rPr>
  </w:style>
  <w:style w:type="paragraph" w:customStyle="1" w:styleId="CM33">
    <w:name w:val="CM33"/>
    <w:basedOn w:val="Default"/>
    <w:next w:val="Default"/>
    <w:pPr>
      <w:spacing w:line="220" w:lineRule="atLeast"/>
    </w:pPr>
    <w:rPr>
      <w:color w:val="auto"/>
    </w:rPr>
  </w:style>
  <w:style w:type="paragraph" w:customStyle="1" w:styleId="CM36">
    <w:name w:val="CM36"/>
    <w:basedOn w:val="Default"/>
    <w:next w:val="Default"/>
    <w:pPr>
      <w:spacing w:line="220" w:lineRule="atLeast"/>
    </w:pPr>
    <w:rPr>
      <w:color w:val="auto"/>
    </w:rPr>
  </w:style>
  <w:style w:type="paragraph" w:customStyle="1" w:styleId="CM37">
    <w:name w:val="CM37"/>
    <w:basedOn w:val="Default"/>
    <w:next w:val="Default"/>
    <w:pPr>
      <w:spacing w:line="220" w:lineRule="atLeast"/>
    </w:pPr>
    <w:rPr>
      <w:color w:val="auto"/>
    </w:rPr>
  </w:style>
  <w:style w:type="paragraph" w:customStyle="1" w:styleId="CM38">
    <w:name w:val="CM38"/>
    <w:basedOn w:val="Default"/>
    <w:next w:val="Default"/>
    <w:pPr>
      <w:spacing w:line="220" w:lineRule="atLeast"/>
    </w:pPr>
    <w:rPr>
      <w:color w:val="auto"/>
    </w:rPr>
  </w:style>
  <w:style w:type="paragraph" w:customStyle="1" w:styleId="CM142">
    <w:name w:val="CM142"/>
    <w:basedOn w:val="Default"/>
    <w:next w:val="Default"/>
    <w:pPr>
      <w:spacing w:after="750"/>
    </w:pPr>
    <w:rPr>
      <w:color w:val="auto"/>
    </w:rPr>
  </w:style>
  <w:style w:type="paragraph" w:customStyle="1" w:styleId="CM138">
    <w:name w:val="CM138"/>
    <w:basedOn w:val="Default"/>
    <w:next w:val="Default"/>
    <w:pPr>
      <w:spacing w:after="625"/>
    </w:pPr>
    <w:rPr>
      <w:color w:val="auto"/>
    </w:rPr>
  </w:style>
  <w:style w:type="paragraph" w:customStyle="1" w:styleId="CM41">
    <w:name w:val="CM41"/>
    <w:basedOn w:val="Default"/>
    <w:next w:val="Default"/>
    <w:pPr>
      <w:spacing w:line="220" w:lineRule="atLeast"/>
    </w:pPr>
    <w:rPr>
      <w:color w:val="auto"/>
    </w:rPr>
  </w:style>
  <w:style w:type="paragraph" w:customStyle="1" w:styleId="CM42">
    <w:name w:val="CM42"/>
    <w:basedOn w:val="Default"/>
    <w:next w:val="Default"/>
    <w:pPr>
      <w:spacing w:line="220" w:lineRule="atLeast"/>
    </w:pPr>
    <w:rPr>
      <w:color w:val="auto"/>
    </w:rPr>
  </w:style>
  <w:style w:type="paragraph" w:customStyle="1" w:styleId="CM44">
    <w:name w:val="CM44"/>
    <w:basedOn w:val="Default"/>
    <w:next w:val="Default"/>
    <w:rPr>
      <w:color w:val="auto"/>
    </w:rPr>
  </w:style>
  <w:style w:type="paragraph" w:customStyle="1" w:styleId="CM144">
    <w:name w:val="CM144"/>
    <w:basedOn w:val="Default"/>
    <w:next w:val="Default"/>
    <w:pPr>
      <w:spacing w:after="1275"/>
    </w:pPr>
    <w:rPr>
      <w:color w:val="auto"/>
    </w:rPr>
  </w:style>
  <w:style w:type="paragraph" w:customStyle="1" w:styleId="CM45">
    <w:name w:val="CM45"/>
    <w:basedOn w:val="Default"/>
    <w:next w:val="Default"/>
    <w:pPr>
      <w:spacing w:line="260" w:lineRule="atLeast"/>
    </w:pPr>
    <w:rPr>
      <w:color w:val="auto"/>
    </w:rPr>
  </w:style>
  <w:style w:type="paragraph" w:customStyle="1" w:styleId="CM46">
    <w:name w:val="CM46"/>
    <w:basedOn w:val="Default"/>
    <w:next w:val="Default"/>
    <w:pPr>
      <w:spacing w:line="260" w:lineRule="atLeast"/>
    </w:pPr>
    <w:rPr>
      <w:color w:val="auto"/>
    </w:rPr>
  </w:style>
  <w:style w:type="paragraph" w:customStyle="1" w:styleId="CM47">
    <w:name w:val="CM47"/>
    <w:basedOn w:val="Default"/>
    <w:next w:val="Default"/>
    <w:pPr>
      <w:spacing w:line="260" w:lineRule="atLeast"/>
    </w:pPr>
    <w:rPr>
      <w:color w:val="auto"/>
    </w:rPr>
  </w:style>
  <w:style w:type="paragraph" w:customStyle="1" w:styleId="CM48">
    <w:name w:val="CM48"/>
    <w:basedOn w:val="Default"/>
    <w:next w:val="Default"/>
    <w:pPr>
      <w:spacing w:line="260" w:lineRule="atLeast"/>
    </w:pPr>
    <w:rPr>
      <w:color w:val="auto"/>
    </w:rPr>
  </w:style>
  <w:style w:type="paragraph" w:customStyle="1" w:styleId="CM145">
    <w:name w:val="CM145"/>
    <w:basedOn w:val="Default"/>
    <w:next w:val="Default"/>
    <w:pPr>
      <w:spacing w:after="1405"/>
    </w:pPr>
    <w:rPr>
      <w:color w:val="auto"/>
    </w:rPr>
  </w:style>
  <w:style w:type="paragraph" w:customStyle="1" w:styleId="CM51">
    <w:name w:val="CM51"/>
    <w:basedOn w:val="Default"/>
    <w:next w:val="Default"/>
    <w:pPr>
      <w:spacing w:line="220" w:lineRule="atLeast"/>
    </w:pPr>
    <w:rPr>
      <w:color w:val="auto"/>
    </w:rPr>
  </w:style>
  <w:style w:type="paragraph" w:customStyle="1" w:styleId="CM53">
    <w:name w:val="CM53"/>
    <w:basedOn w:val="Default"/>
    <w:next w:val="Default"/>
    <w:pPr>
      <w:spacing w:line="220" w:lineRule="atLeast"/>
    </w:pPr>
    <w:rPr>
      <w:color w:val="auto"/>
    </w:rPr>
  </w:style>
  <w:style w:type="paragraph" w:customStyle="1" w:styleId="CM54">
    <w:name w:val="CM54"/>
    <w:basedOn w:val="Default"/>
    <w:next w:val="Default"/>
    <w:rPr>
      <w:color w:val="auto"/>
    </w:rPr>
  </w:style>
  <w:style w:type="paragraph" w:customStyle="1" w:styleId="CM59">
    <w:name w:val="CM59"/>
    <w:basedOn w:val="Default"/>
    <w:next w:val="Default"/>
    <w:pPr>
      <w:spacing w:line="343" w:lineRule="atLeast"/>
    </w:pPr>
    <w:rPr>
      <w:color w:val="auto"/>
    </w:rPr>
  </w:style>
  <w:style w:type="paragraph" w:customStyle="1" w:styleId="CM60">
    <w:name w:val="CM60"/>
    <w:basedOn w:val="Default"/>
    <w:next w:val="Default"/>
    <w:pPr>
      <w:spacing w:line="220" w:lineRule="atLeast"/>
    </w:pPr>
    <w:rPr>
      <w:color w:val="auto"/>
    </w:rPr>
  </w:style>
  <w:style w:type="paragraph" w:customStyle="1" w:styleId="CM61">
    <w:name w:val="CM61"/>
    <w:basedOn w:val="Default"/>
    <w:next w:val="Default"/>
    <w:rPr>
      <w:color w:val="auto"/>
    </w:rPr>
  </w:style>
  <w:style w:type="paragraph" w:customStyle="1" w:styleId="CM62">
    <w:name w:val="CM62"/>
    <w:basedOn w:val="Default"/>
    <w:next w:val="Default"/>
    <w:pPr>
      <w:spacing w:line="220" w:lineRule="atLeast"/>
    </w:pPr>
    <w:rPr>
      <w:color w:val="auto"/>
    </w:rPr>
  </w:style>
  <w:style w:type="paragraph" w:customStyle="1" w:styleId="CM146">
    <w:name w:val="CM146"/>
    <w:basedOn w:val="Default"/>
    <w:next w:val="Default"/>
    <w:pPr>
      <w:spacing w:after="543"/>
    </w:pPr>
    <w:rPr>
      <w:color w:val="auto"/>
    </w:rPr>
  </w:style>
  <w:style w:type="paragraph" w:customStyle="1" w:styleId="CM63">
    <w:name w:val="CM63"/>
    <w:basedOn w:val="Default"/>
    <w:next w:val="Default"/>
    <w:rPr>
      <w:color w:val="auto"/>
    </w:rPr>
  </w:style>
  <w:style w:type="paragraph" w:customStyle="1" w:styleId="CM64">
    <w:name w:val="CM64"/>
    <w:basedOn w:val="Default"/>
    <w:next w:val="Default"/>
    <w:pPr>
      <w:spacing w:line="220" w:lineRule="atLeast"/>
    </w:pPr>
    <w:rPr>
      <w:color w:val="auto"/>
    </w:rPr>
  </w:style>
  <w:style w:type="paragraph" w:customStyle="1" w:styleId="CM65">
    <w:name w:val="CM65"/>
    <w:basedOn w:val="Default"/>
    <w:next w:val="Default"/>
    <w:pPr>
      <w:spacing w:line="220" w:lineRule="atLeast"/>
    </w:pPr>
    <w:rPr>
      <w:color w:val="auto"/>
    </w:rPr>
  </w:style>
  <w:style w:type="paragraph" w:customStyle="1" w:styleId="CM66">
    <w:name w:val="CM66"/>
    <w:basedOn w:val="Default"/>
    <w:next w:val="Default"/>
    <w:pPr>
      <w:spacing w:line="220" w:lineRule="atLeast"/>
    </w:pPr>
    <w:rPr>
      <w:color w:val="auto"/>
    </w:rPr>
  </w:style>
  <w:style w:type="paragraph" w:customStyle="1" w:styleId="CM26">
    <w:name w:val="CM26"/>
    <w:basedOn w:val="Default"/>
    <w:next w:val="Default"/>
    <w:pPr>
      <w:spacing w:line="220" w:lineRule="atLeast"/>
    </w:pPr>
    <w:rPr>
      <w:color w:val="auto"/>
    </w:rPr>
  </w:style>
  <w:style w:type="paragraph" w:customStyle="1" w:styleId="CM67">
    <w:name w:val="CM67"/>
    <w:basedOn w:val="Default"/>
    <w:next w:val="Default"/>
    <w:pPr>
      <w:spacing w:line="220" w:lineRule="atLeast"/>
    </w:pPr>
    <w:rPr>
      <w:color w:val="auto"/>
    </w:rPr>
  </w:style>
  <w:style w:type="paragraph" w:customStyle="1" w:styleId="CM68">
    <w:name w:val="CM68"/>
    <w:basedOn w:val="Default"/>
    <w:next w:val="Default"/>
    <w:pPr>
      <w:spacing w:line="220" w:lineRule="atLeast"/>
    </w:pPr>
    <w:rPr>
      <w:color w:val="auto"/>
    </w:rPr>
  </w:style>
  <w:style w:type="paragraph" w:customStyle="1" w:styleId="CM69">
    <w:name w:val="CM69"/>
    <w:basedOn w:val="Default"/>
    <w:next w:val="Default"/>
    <w:rPr>
      <w:color w:val="auto"/>
    </w:rPr>
  </w:style>
  <w:style w:type="paragraph" w:customStyle="1" w:styleId="CM71">
    <w:name w:val="CM71"/>
    <w:basedOn w:val="Default"/>
    <w:next w:val="Default"/>
    <w:rPr>
      <w:color w:val="auto"/>
    </w:rPr>
  </w:style>
  <w:style w:type="paragraph" w:customStyle="1" w:styleId="CM72">
    <w:name w:val="CM72"/>
    <w:basedOn w:val="Default"/>
    <w:next w:val="Default"/>
    <w:rPr>
      <w:color w:val="auto"/>
    </w:rPr>
  </w:style>
  <w:style w:type="paragraph" w:customStyle="1" w:styleId="CM73">
    <w:name w:val="CM73"/>
    <w:basedOn w:val="Default"/>
    <w:next w:val="Default"/>
    <w:rPr>
      <w:color w:val="auto"/>
    </w:rPr>
  </w:style>
  <w:style w:type="paragraph" w:customStyle="1" w:styleId="CM74">
    <w:name w:val="CM74"/>
    <w:basedOn w:val="Default"/>
    <w:next w:val="Default"/>
    <w:rPr>
      <w:color w:val="auto"/>
    </w:rPr>
  </w:style>
  <w:style w:type="paragraph" w:customStyle="1" w:styleId="CM75">
    <w:name w:val="CM75"/>
    <w:basedOn w:val="Default"/>
    <w:next w:val="Default"/>
    <w:pPr>
      <w:spacing w:line="220" w:lineRule="atLeast"/>
    </w:pPr>
    <w:rPr>
      <w:color w:val="auto"/>
    </w:rPr>
  </w:style>
  <w:style w:type="paragraph" w:customStyle="1" w:styleId="CM76">
    <w:name w:val="CM76"/>
    <w:basedOn w:val="Default"/>
    <w:next w:val="Default"/>
    <w:pPr>
      <w:spacing w:line="220" w:lineRule="atLeast"/>
    </w:pPr>
    <w:rPr>
      <w:color w:val="auto"/>
    </w:rPr>
  </w:style>
  <w:style w:type="paragraph" w:customStyle="1" w:styleId="CM77">
    <w:name w:val="CM77"/>
    <w:basedOn w:val="Default"/>
    <w:next w:val="Default"/>
    <w:pPr>
      <w:spacing w:line="220" w:lineRule="atLeast"/>
    </w:pPr>
    <w:rPr>
      <w:color w:val="auto"/>
    </w:rPr>
  </w:style>
  <w:style w:type="paragraph" w:customStyle="1" w:styleId="CM78">
    <w:name w:val="CM78"/>
    <w:basedOn w:val="Default"/>
    <w:next w:val="Default"/>
    <w:pPr>
      <w:spacing w:line="220" w:lineRule="atLeast"/>
    </w:pPr>
    <w:rPr>
      <w:color w:val="auto"/>
    </w:rPr>
  </w:style>
  <w:style w:type="paragraph" w:customStyle="1" w:styleId="CM79">
    <w:name w:val="CM79"/>
    <w:basedOn w:val="Default"/>
    <w:next w:val="Default"/>
    <w:pPr>
      <w:spacing w:line="220" w:lineRule="atLeast"/>
    </w:pPr>
    <w:rPr>
      <w:color w:val="auto"/>
    </w:rPr>
  </w:style>
  <w:style w:type="paragraph" w:customStyle="1" w:styleId="CM80">
    <w:name w:val="CM80"/>
    <w:basedOn w:val="Default"/>
    <w:next w:val="Default"/>
    <w:pPr>
      <w:spacing w:line="220" w:lineRule="atLeast"/>
    </w:pPr>
    <w:rPr>
      <w:color w:val="auto"/>
    </w:rPr>
  </w:style>
  <w:style w:type="paragraph" w:customStyle="1" w:styleId="CM83">
    <w:name w:val="CM83"/>
    <w:basedOn w:val="Default"/>
    <w:next w:val="Default"/>
    <w:pPr>
      <w:spacing w:line="220" w:lineRule="atLeast"/>
    </w:pPr>
    <w:rPr>
      <w:color w:val="auto"/>
    </w:rPr>
  </w:style>
  <w:style w:type="paragraph" w:customStyle="1" w:styleId="CM85">
    <w:name w:val="CM85"/>
    <w:basedOn w:val="Default"/>
    <w:next w:val="Default"/>
    <w:pPr>
      <w:spacing w:line="220" w:lineRule="atLeast"/>
    </w:pPr>
    <w:rPr>
      <w:color w:val="auto"/>
    </w:rPr>
  </w:style>
  <w:style w:type="paragraph" w:customStyle="1" w:styleId="CM86">
    <w:name w:val="CM86"/>
    <w:basedOn w:val="Default"/>
    <w:next w:val="Default"/>
    <w:rPr>
      <w:color w:val="auto"/>
    </w:rPr>
  </w:style>
  <w:style w:type="paragraph" w:customStyle="1" w:styleId="CM88">
    <w:name w:val="CM88"/>
    <w:basedOn w:val="Default"/>
    <w:next w:val="Default"/>
    <w:rPr>
      <w:color w:val="auto"/>
    </w:rPr>
  </w:style>
  <w:style w:type="paragraph" w:customStyle="1" w:styleId="CM90">
    <w:name w:val="CM90"/>
    <w:basedOn w:val="Default"/>
    <w:next w:val="Default"/>
    <w:rPr>
      <w:color w:val="auto"/>
    </w:rPr>
  </w:style>
  <w:style w:type="paragraph" w:customStyle="1" w:styleId="CM92">
    <w:name w:val="CM92"/>
    <w:basedOn w:val="Default"/>
    <w:next w:val="Default"/>
    <w:pPr>
      <w:spacing w:line="220" w:lineRule="atLeast"/>
    </w:pPr>
    <w:rPr>
      <w:color w:val="auto"/>
    </w:rPr>
  </w:style>
  <w:style w:type="paragraph" w:customStyle="1" w:styleId="CM93">
    <w:name w:val="CM93"/>
    <w:basedOn w:val="Default"/>
    <w:next w:val="Default"/>
    <w:pPr>
      <w:spacing w:line="220" w:lineRule="atLeast"/>
    </w:pPr>
    <w:rPr>
      <w:color w:val="auto"/>
    </w:rPr>
  </w:style>
  <w:style w:type="paragraph" w:customStyle="1" w:styleId="CM94">
    <w:name w:val="CM94"/>
    <w:basedOn w:val="Default"/>
    <w:next w:val="Default"/>
    <w:pPr>
      <w:spacing w:line="220" w:lineRule="atLeast"/>
    </w:pPr>
    <w:rPr>
      <w:color w:val="auto"/>
    </w:rPr>
  </w:style>
  <w:style w:type="paragraph" w:customStyle="1" w:styleId="CM81">
    <w:name w:val="CM81"/>
    <w:basedOn w:val="Default"/>
    <w:next w:val="Default"/>
    <w:pPr>
      <w:spacing w:line="220" w:lineRule="atLeast"/>
    </w:pPr>
    <w:rPr>
      <w:color w:val="auto"/>
    </w:rPr>
  </w:style>
  <w:style w:type="paragraph" w:customStyle="1" w:styleId="CM96">
    <w:name w:val="CM96"/>
    <w:basedOn w:val="Default"/>
    <w:next w:val="Default"/>
    <w:pPr>
      <w:spacing w:line="220" w:lineRule="atLeast"/>
    </w:pPr>
    <w:rPr>
      <w:color w:val="auto"/>
    </w:rPr>
  </w:style>
  <w:style w:type="paragraph" w:customStyle="1" w:styleId="CM98">
    <w:name w:val="CM98"/>
    <w:basedOn w:val="Default"/>
    <w:next w:val="Default"/>
    <w:rPr>
      <w:color w:val="auto"/>
    </w:rPr>
  </w:style>
  <w:style w:type="paragraph" w:customStyle="1" w:styleId="CM129">
    <w:name w:val="CM129"/>
    <w:basedOn w:val="Default"/>
    <w:next w:val="Default"/>
    <w:pPr>
      <w:spacing w:after="127"/>
    </w:pPr>
    <w:rPr>
      <w:color w:val="auto"/>
    </w:rPr>
  </w:style>
  <w:style w:type="paragraph" w:customStyle="1" w:styleId="CM99">
    <w:name w:val="CM99"/>
    <w:basedOn w:val="Default"/>
    <w:next w:val="Default"/>
    <w:pPr>
      <w:spacing w:line="440" w:lineRule="atLeast"/>
    </w:pPr>
    <w:rPr>
      <w:color w:val="auto"/>
    </w:rPr>
  </w:style>
  <w:style w:type="paragraph" w:customStyle="1" w:styleId="CM100">
    <w:name w:val="CM100"/>
    <w:basedOn w:val="Default"/>
    <w:next w:val="Default"/>
    <w:pPr>
      <w:spacing w:line="220" w:lineRule="atLeast"/>
    </w:pPr>
    <w:rPr>
      <w:color w:val="auto"/>
    </w:rPr>
  </w:style>
  <w:style w:type="paragraph" w:customStyle="1" w:styleId="CM82">
    <w:name w:val="CM82"/>
    <w:basedOn w:val="Default"/>
    <w:next w:val="Default"/>
    <w:pPr>
      <w:spacing w:line="220" w:lineRule="atLeast"/>
    </w:pPr>
    <w:rPr>
      <w:color w:val="auto"/>
    </w:rPr>
  </w:style>
  <w:style w:type="paragraph" w:customStyle="1" w:styleId="CM101">
    <w:name w:val="CM101"/>
    <w:basedOn w:val="Default"/>
    <w:next w:val="Default"/>
    <w:pPr>
      <w:spacing w:line="220" w:lineRule="atLeast"/>
    </w:pPr>
    <w:rPr>
      <w:color w:val="auto"/>
    </w:rPr>
  </w:style>
  <w:style w:type="paragraph" w:customStyle="1" w:styleId="CM102">
    <w:name w:val="CM102"/>
    <w:basedOn w:val="Default"/>
    <w:next w:val="Default"/>
    <w:pPr>
      <w:spacing w:line="220" w:lineRule="atLeast"/>
    </w:pPr>
    <w:rPr>
      <w:color w:val="auto"/>
    </w:rPr>
  </w:style>
  <w:style w:type="paragraph" w:customStyle="1" w:styleId="CM103">
    <w:name w:val="CM103"/>
    <w:basedOn w:val="Default"/>
    <w:next w:val="Default"/>
    <w:pPr>
      <w:spacing w:line="220" w:lineRule="atLeast"/>
    </w:pPr>
    <w:rPr>
      <w:color w:val="auto"/>
    </w:rPr>
  </w:style>
  <w:style w:type="paragraph" w:customStyle="1" w:styleId="CM104">
    <w:name w:val="CM104"/>
    <w:basedOn w:val="Default"/>
    <w:next w:val="Default"/>
    <w:pPr>
      <w:spacing w:line="220" w:lineRule="atLeast"/>
    </w:pPr>
    <w:rPr>
      <w:color w:val="auto"/>
    </w:rPr>
  </w:style>
  <w:style w:type="paragraph" w:customStyle="1" w:styleId="CM105">
    <w:name w:val="CM105"/>
    <w:basedOn w:val="Default"/>
    <w:next w:val="Default"/>
    <w:pPr>
      <w:spacing w:line="218" w:lineRule="atLeast"/>
    </w:pPr>
    <w:rPr>
      <w:color w:val="auto"/>
    </w:rPr>
  </w:style>
  <w:style w:type="paragraph" w:customStyle="1" w:styleId="CM106">
    <w:name w:val="CM106"/>
    <w:basedOn w:val="Default"/>
    <w:next w:val="Default"/>
    <w:pPr>
      <w:spacing w:line="218" w:lineRule="atLeast"/>
    </w:pPr>
    <w:rPr>
      <w:color w:val="auto"/>
    </w:rPr>
  </w:style>
  <w:style w:type="paragraph" w:customStyle="1" w:styleId="CM109">
    <w:name w:val="CM109"/>
    <w:basedOn w:val="Default"/>
    <w:next w:val="Default"/>
    <w:pPr>
      <w:spacing w:line="220" w:lineRule="atLeast"/>
    </w:pPr>
    <w:rPr>
      <w:color w:val="auto"/>
    </w:rPr>
  </w:style>
  <w:style w:type="paragraph" w:customStyle="1" w:styleId="CM110">
    <w:name w:val="CM110"/>
    <w:basedOn w:val="Default"/>
    <w:next w:val="Default"/>
    <w:pPr>
      <w:spacing w:line="220" w:lineRule="atLeast"/>
    </w:pPr>
    <w:rPr>
      <w:color w:val="auto"/>
    </w:rPr>
  </w:style>
  <w:style w:type="paragraph" w:customStyle="1" w:styleId="CM111">
    <w:name w:val="CM111"/>
    <w:basedOn w:val="Default"/>
    <w:next w:val="Default"/>
    <w:pPr>
      <w:spacing w:line="440" w:lineRule="atLeast"/>
    </w:pPr>
    <w:rPr>
      <w:color w:val="auto"/>
    </w:rPr>
  </w:style>
  <w:style w:type="paragraph" w:customStyle="1" w:styleId="CM113">
    <w:name w:val="CM113"/>
    <w:basedOn w:val="Default"/>
    <w:next w:val="Default"/>
    <w:pPr>
      <w:spacing w:line="220" w:lineRule="atLeast"/>
    </w:pPr>
    <w:rPr>
      <w:color w:val="auto"/>
    </w:rPr>
  </w:style>
  <w:style w:type="paragraph" w:customStyle="1" w:styleId="CM97">
    <w:name w:val="CM97"/>
    <w:basedOn w:val="Default"/>
    <w:next w:val="Default"/>
    <w:pPr>
      <w:spacing w:line="220" w:lineRule="atLeast"/>
    </w:pPr>
    <w:rPr>
      <w:color w:val="auto"/>
    </w:rPr>
  </w:style>
  <w:style w:type="paragraph" w:customStyle="1" w:styleId="CM114">
    <w:name w:val="CM114"/>
    <w:basedOn w:val="Default"/>
    <w:next w:val="Default"/>
    <w:rPr>
      <w:color w:val="auto"/>
    </w:rPr>
  </w:style>
  <w:style w:type="paragraph" w:customStyle="1" w:styleId="CM115">
    <w:name w:val="CM115"/>
    <w:basedOn w:val="Default"/>
    <w:next w:val="Default"/>
    <w:pPr>
      <w:spacing w:line="220" w:lineRule="atLeast"/>
    </w:pPr>
    <w:rPr>
      <w:color w:val="auto"/>
    </w:rPr>
  </w:style>
  <w:style w:type="paragraph" w:customStyle="1" w:styleId="CM116">
    <w:name w:val="CM116"/>
    <w:basedOn w:val="Default"/>
    <w:next w:val="Default"/>
    <w:pPr>
      <w:spacing w:line="220" w:lineRule="atLeast"/>
    </w:pPr>
    <w:rPr>
      <w:color w:val="auto"/>
    </w:rPr>
  </w:style>
  <w:style w:type="paragraph" w:customStyle="1" w:styleId="CM117">
    <w:name w:val="CM117"/>
    <w:basedOn w:val="Default"/>
    <w:next w:val="Default"/>
    <w:pPr>
      <w:spacing w:line="220" w:lineRule="atLeast"/>
    </w:pPr>
    <w:rPr>
      <w:color w:val="auto"/>
    </w:rPr>
  </w:style>
  <w:style w:type="paragraph" w:customStyle="1" w:styleId="CM118">
    <w:name w:val="CM118"/>
    <w:basedOn w:val="Default"/>
    <w:next w:val="Default"/>
    <w:pPr>
      <w:spacing w:line="220" w:lineRule="atLeast"/>
    </w:pPr>
    <w:rPr>
      <w:color w:val="auto"/>
    </w:rPr>
  </w:style>
  <w:style w:type="paragraph" w:customStyle="1" w:styleId="CM120">
    <w:name w:val="CM120"/>
    <w:basedOn w:val="Default"/>
    <w:next w:val="Default"/>
    <w:pPr>
      <w:spacing w:line="220" w:lineRule="atLeast"/>
    </w:pPr>
    <w:rPr>
      <w:color w:val="auto"/>
    </w:rPr>
  </w:style>
  <w:style w:type="paragraph" w:customStyle="1" w:styleId="CM121">
    <w:name w:val="CM121"/>
    <w:basedOn w:val="Default"/>
    <w:next w:val="Default"/>
    <w:rPr>
      <w:color w:val="auto"/>
    </w:rPr>
  </w:style>
  <w:style w:type="paragraph" w:customStyle="1" w:styleId="CM124">
    <w:name w:val="CM124"/>
    <w:basedOn w:val="Default"/>
    <w:next w:val="Default"/>
    <w:pPr>
      <w:spacing w:line="220" w:lineRule="atLeast"/>
    </w:pPr>
    <w:rPr>
      <w:color w:val="auto"/>
    </w:rPr>
  </w:style>
  <w:style w:type="paragraph" w:customStyle="1" w:styleId="CM95">
    <w:name w:val="CM95"/>
    <w:basedOn w:val="Default"/>
    <w:next w:val="Default"/>
    <w:pPr>
      <w:spacing w:line="220" w:lineRule="atLeast"/>
    </w:pPr>
    <w:rPr>
      <w:color w:val="auto"/>
    </w:rPr>
  </w:style>
  <w:style w:type="paragraph" w:customStyle="1" w:styleId="CM125">
    <w:name w:val="CM125"/>
    <w:basedOn w:val="Default"/>
    <w:next w:val="Default"/>
    <w:pPr>
      <w:spacing w:line="220" w:lineRule="atLeast"/>
    </w:pPr>
    <w:rPr>
      <w:color w:val="auto"/>
    </w:rPr>
  </w:style>
  <w:style w:type="paragraph" w:customStyle="1" w:styleId="CM126">
    <w:name w:val="CM126"/>
    <w:basedOn w:val="Default"/>
    <w:next w:val="Default"/>
    <w:rPr>
      <w:color w:val="auto"/>
    </w:rPr>
  </w:style>
  <w:style w:type="paragraph" w:customStyle="1" w:styleId="CM127">
    <w:name w:val="CM127"/>
    <w:basedOn w:val="Default"/>
    <w:next w:val="Default"/>
    <w:pPr>
      <w:spacing w:line="220" w:lineRule="atLeast"/>
    </w:pPr>
    <w:rPr>
      <w:color w:val="auto"/>
    </w:rPr>
  </w:style>
  <w:style w:type="character" w:styleId="a3">
    <w:name w:val="Hyperlink"/>
    <w:uiPriority w:val="99"/>
    <w:rPr>
      <w:color w:val="0000FF"/>
      <w:u w:val="single"/>
    </w:rPr>
  </w:style>
  <w:style w:type="paragraph" w:styleId="a4">
    <w:name w:val="footnote text"/>
    <w:basedOn w:val="a"/>
    <w:link w:val="a5"/>
    <w:semiHidden/>
    <w:rPr>
      <w:sz w:val="20"/>
      <w:szCs w:val="20"/>
    </w:rPr>
  </w:style>
  <w:style w:type="character" w:customStyle="1" w:styleId="a5">
    <w:name w:val="Текст сноски Знак"/>
    <w:link w:val="a4"/>
    <w:semiHidden/>
    <w:rsid w:val="0088725D"/>
  </w:style>
  <w:style w:type="character" w:styleId="a6">
    <w:name w:val="footnote reference"/>
    <w:semiHidden/>
    <w:rPr>
      <w:vertAlign w:val="superscript"/>
    </w:rPr>
  </w:style>
  <w:style w:type="paragraph" w:styleId="12">
    <w:name w:val="toc 1"/>
    <w:basedOn w:val="a"/>
    <w:next w:val="a"/>
    <w:autoRedefine/>
    <w:uiPriority w:val="39"/>
  </w:style>
  <w:style w:type="paragraph" w:styleId="21">
    <w:name w:val="toc 2"/>
    <w:basedOn w:val="a"/>
    <w:next w:val="a"/>
    <w:autoRedefine/>
    <w:uiPriority w:val="39"/>
    <w:pPr>
      <w:ind w:left="240"/>
    </w:pPr>
  </w:style>
  <w:style w:type="paragraph" w:styleId="31">
    <w:name w:val="toc 3"/>
    <w:basedOn w:val="a"/>
    <w:next w:val="a"/>
    <w:autoRedefine/>
    <w:semiHidden/>
    <w:pPr>
      <w:ind w:left="480"/>
    </w:pPr>
  </w:style>
  <w:style w:type="paragraph" w:styleId="41">
    <w:name w:val="toc 4"/>
    <w:basedOn w:val="a"/>
    <w:next w:val="a"/>
    <w:autoRedefine/>
    <w:semiHidden/>
    <w:pPr>
      <w:ind w:left="720"/>
    </w:pPr>
  </w:style>
  <w:style w:type="paragraph" w:styleId="51">
    <w:name w:val="toc 5"/>
    <w:basedOn w:val="a"/>
    <w:next w:val="a"/>
    <w:autoRedefine/>
    <w:semiHidden/>
    <w:pPr>
      <w:ind w:left="960"/>
    </w:pPr>
  </w:style>
  <w:style w:type="paragraph" w:styleId="6">
    <w:name w:val="toc 6"/>
    <w:basedOn w:val="a"/>
    <w:next w:val="a"/>
    <w:autoRedefine/>
    <w:semiHidden/>
    <w:pPr>
      <w:ind w:left="1200"/>
    </w:pPr>
  </w:style>
  <w:style w:type="paragraph" w:styleId="7">
    <w:name w:val="toc 7"/>
    <w:basedOn w:val="a"/>
    <w:next w:val="a"/>
    <w:autoRedefine/>
    <w:semiHidden/>
    <w:pPr>
      <w:ind w:left="1440"/>
    </w:pPr>
  </w:style>
  <w:style w:type="paragraph" w:styleId="8">
    <w:name w:val="toc 8"/>
    <w:basedOn w:val="a"/>
    <w:next w:val="a"/>
    <w:autoRedefine/>
    <w:semiHidden/>
    <w:pPr>
      <w:ind w:left="1680"/>
    </w:pPr>
  </w:style>
  <w:style w:type="paragraph" w:styleId="9">
    <w:name w:val="toc 9"/>
    <w:basedOn w:val="a"/>
    <w:next w:val="a"/>
    <w:autoRedefine/>
    <w:semiHidden/>
    <w:pPr>
      <w:ind w:left="1920"/>
    </w:pPr>
  </w:style>
  <w:style w:type="table" w:styleId="a7">
    <w:name w:val="Table Grid"/>
    <w:basedOn w:val="a1"/>
    <w:uiPriority w:val="39"/>
    <w:rsid w:val="00A319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endnote text"/>
    <w:basedOn w:val="a"/>
    <w:link w:val="a9"/>
    <w:rsid w:val="00BB4C6F"/>
    <w:rPr>
      <w:sz w:val="20"/>
      <w:szCs w:val="20"/>
    </w:rPr>
  </w:style>
  <w:style w:type="character" w:customStyle="1" w:styleId="a9">
    <w:name w:val="Текст концевой сноски Знак"/>
    <w:basedOn w:val="a0"/>
    <w:link w:val="a8"/>
    <w:rsid w:val="00BB4C6F"/>
  </w:style>
  <w:style w:type="character" w:styleId="aa">
    <w:name w:val="endnote reference"/>
    <w:rsid w:val="00BB4C6F"/>
    <w:rPr>
      <w:vertAlign w:val="superscript"/>
    </w:rPr>
  </w:style>
  <w:style w:type="character" w:customStyle="1" w:styleId="hps">
    <w:name w:val="hps"/>
    <w:rsid w:val="0088725D"/>
  </w:style>
  <w:style w:type="character" w:customStyle="1" w:styleId="shorttext">
    <w:name w:val="short_text"/>
    <w:rsid w:val="001E3EA0"/>
  </w:style>
  <w:style w:type="paragraph" w:customStyle="1" w:styleId="CM2">
    <w:name w:val="CM2"/>
    <w:basedOn w:val="Default"/>
    <w:next w:val="Default"/>
    <w:rsid w:val="003657C0"/>
    <w:pPr>
      <w:spacing w:line="220" w:lineRule="atLeast"/>
    </w:pPr>
    <w:rPr>
      <w:color w:val="auto"/>
    </w:rPr>
  </w:style>
  <w:style w:type="paragraph" w:customStyle="1" w:styleId="CM52">
    <w:name w:val="CM52"/>
    <w:basedOn w:val="Default"/>
    <w:next w:val="Default"/>
    <w:rsid w:val="003657C0"/>
    <w:pPr>
      <w:spacing w:after="320"/>
    </w:pPr>
    <w:rPr>
      <w:color w:val="auto"/>
    </w:rPr>
  </w:style>
  <w:style w:type="paragraph" w:customStyle="1" w:styleId="CM58">
    <w:name w:val="CM58"/>
    <w:basedOn w:val="Default"/>
    <w:next w:val="Default"/>
    <w:rsid w:val="003657C0"/>
    <w:pPr>
      <w:spacing w:after="1173"/>
    </w:pPr>
    <w:rPr>
      <w:color w:val="auto"/>
    </w:rPr>
  </w:style>
  <w:style w:type="paragraph" w:customStyle="1" w:styleId="CM13">
    <w:name w:val="CM13"/>
    <w:basedOn w:val="Default"/>
    <w:next w:val="Default"/>
    <w:rsid w:val="003657C0"/>
    <w:rPr>
      <w:color w:val="auto"/>
    </w:rPr>
  </w:style>
  <w:style w:type="paragraph" w:customStyle="1" w:styleId="CM15">
    <w:name w:val="CM15"/>
    <w:basedOn w:val="Default"/>
    <w:next w:val="Default"/>
    <w:rsid w:val="003657C0"/>
    <w:pPr>
      <w:spacing w:line="220" w:lineRule="atLeast"/>
    </w:pPr>
    <w:rPr>
      <w:color w:val="auto"/>
    </w:rPr>
  </w:style>
  <w:style w:type="paragraph" w:customStyle="1" w:styleId="CM24">
    <w:name w:val="CM24"/>
    <w:basedOn w:val="Default"/>
    <w:next w:val="Default"/>
    <w:rsid w:val="003657C0"/>
    <w:pPr>
      <w:spacing w:line="220" w:lineRule="atLeast"/>
    </w:pPr>
    <w:rPr>
      <w:color w:val="auto"/>
    </w:rPr>
  </w:style>
  <w:style w:type="paragraph" w:customStyle="1" w:styleId="CM25">
    <w:name w:val="CM25"/>
    <w:basedOn w:val="Default"/>
    <w:next w:val="Default"/>
    <w:rsid w:val="003657C0"/>
    <w:pPr>
      <w:spacing w:line="220" w:lineRule="atLeast"/>
    </w:pPr>
    <w:rPr>
      <w:color w:val="auto"/>
    </w:rPr>
  </w:style>
  <w:style w:type="paragraph" w:customStyle="1" w:styleId="CM55">
    <w:name w:val="CM55"/>
    <w:basedOn w:val="Default"/>
    <w:next w:val="Default"/>
    <w:rsid w:val="003657C0"/>
    <w:pPr>
      <w:spacing w:after="503"/>
    </w:pPr>
    <w:rPr>
      <w:color w:val="auto"/>
    </w:rPr>
  </w:style>
  <w:style w:type="paragraph" w:customStyle="1" w:styleId="CM27">
    <w:name w:val="CM27"/>
    <w:basedOn w:val="Default"/>
    <w:next w:val="Default"/>
    <w:rsid w:val="003657C0"/>
    <w:pPr>
      <w:spacing w:line="220" w:lineRule="atLeast"/>
    </w:pPr>
    <w:rPr>
      <w:color w:val="auto"/>
    </w:rPr>
  </w:style>
  <w:style w:type="paragraph" w:customStyle="1" w:styleId="CM31">
    <w:name w:val="CM31"/>
    <w:basedOn w:val="Default"/>
    <w:next w:val="Default"/>
    <w:rsid w:val="003657C0"/>
    <w:rPr>
      <w:color w:val="auto"/>
    </w:rPr>
  </w:style>
  <w:style w:type="paragraph" w:customStyle="1" w:styleId="CM32">
    <w:name w:val="CM32"/>
    <w:basedOn w:val="Default"/>
    <w:next w:val="Default"/>
    <w:rsid w:val="003657C0"/>
    <w:rPr>
      <w:color w:val="auto"/>
    </w:rPr>
  </w:style>
  <w:style w:type="paragraph" w:customStyle="1" w:styleId="CM12">
    <w:name w:val="CM12"/>
    <w:basedOn w:val="Default"/>
    <w:next w:val="Default"/>
    <w:rsid w:val="003657C0"/>
    <w:pPr>
      <w:spacing w:line="220" w:lineRule="atLeast"/>
    </w:pPr>
    <w:rPr>
      <w:color w:val="auto"/>
    </w:rPr>
  </w:style>
  <w:style w:type="paragraph" w:customStyle="1" w:styleId="CM39">
    <w:name w:val="CM39"/>
    <w:basedOn w:val="Default"/>
    <w:next w:val="Default"/>
    <w:rsid w:val="003657C0"/>
    <w:rPr>
      <w:color w:val="auto"/>
    </w:rPr>
  </w:style>
  <w:style w:type="paragraph" w:customStyle="1" w:styleId="CM40">
    <w:name w:val="CM40"/>
    <w:basedOn w:val="Default"/>
    <w:next w:val="Default"/>
    <w:rsid w:val="003657C0"/>
    <w:rPr>
      <w:color w:val="auto"/>
    </w:rPr>
  </w:style>
  <w:style w:type="paragraph" w:customStyle="1" w:styleId="CM43">
    <w:name w:val="CM43"/>
    <w:basedOn w:val="Default"/>
    <w:next w:val="Default"/>
    <w:rsid w:val="003657C0"/>
    <w:pPr>
      <w:spacing w:line="218" w:lineRule="atLeast"/>
    </w:pPr>
    <w:rPr>
      <w:color w:val="auto"/>
    </w:rPr>
  </w:style>
  <w:style w:type="paragraph" w:customStyle="1" w:styleId="CM49">
    <w:name w:val="CM49"/>
    <w:basedOn w:val="Default"/>
    <w:next w:val="Default"/>
    <w:rsid w:val="003657C0"/>
    <w:pPr>
      <w:spacing w:line="220" w:lineRule="atLeast"/>
    </w:pPr>
    <w:rPr>
      <w:color w:val="auto"/>
    </w:rPr>
  </w:style>
  <w:style w:type="paragraph" w:customStyle="1" w:styleId="CM50">
    <w:name w:val="CM50"/>
    <w:basedOn w:val="Default"/>
    <w:next w:val="Default"/>
    <w:rsid w:val="003657C0"/>
    <w:pPr>
      <w:spacing w:line="220" w:lineRule="atLeast"/>
    </w:pPr>
    <w:rPr>
      <w:color w:val="auto"/>
    </w:rPr>
  </w:style>
  <w:style w:type="paragraph" w:customStyle="1" w:styleId="CM57">
    <w:name w:val="CM57"/>
    <w:basedOn w:val="Default"/>
    <w:next w:val="Default"/>
    <w:rsid w:val="003657C0"/>
    <w:pPr>
      <w:spacing w:after="285"/>
    </w:pPr>
    <w:rPr>
      <w:color w:val="auto"/>
    </w:rPr>
  </w:style>
  <w:style w:type="paragraph" w:styleId="ab">
    <w:name w:val="header"/>
    <w:basedOn w:val="a"/>
    <w:link w:val="ac"/>
    <w:uiPriority w:val="99"/>
    <w:rsid w:val="003657C0"/>
    <w:pPr>
      <w:tabs>
        <w:tab w:val="center" w:pos="4677"/>
        <w:tab w:val="right" w:pos="9355"/>
      </w:tabs>
    </w:pPr>
    <w:rPr>
      <w:lang w:val="x-none" w:eastAsia="x-none"/>
    </w:rPr>
  </w:style>
  <w:style w:type="character" w:customStyle="1" w:styleId="ac">
    <w:name w:val="Верхний колонтитул Знак"/>
    <w:link w:val="ab"/>
    <w:uiPriority w:val="99"/>
    <w:rsid w:val="003657C0"/>
    <w:rPr>
      <w:sz w:val="24"/>
      <w:szCs w:val="24"/>
    </w:rPr>
  </w:style>
  <w:style w:type="paragraph" w:styleId="ad">
    <w:name w:val="footer"/>
    <w:basedOn w:val="a"/>
    <w:link w:val="ae"/>
    <w:uiPriority w:val="99"/>
    <w:rsid w:val="003657C0"/>
    <w:pPr>
      <w:tabs>
        <w:tab w:val="center" w:pos="4677"/>
        <w:tab w:val="right" w:pos="9355"/>
      </w:tabs>
    </w:pPr>
    <w:rPr>
      <w:lang w:val="x-none" w:eastAsia="x-none"/>
    </w:rPr>
  </w:style>
  <w:style w:type="character" w:customStyle="1" w:styleId="ae">
    <w:name w:val="Нижний колонтитул Знак"/>
    <w:link w:val="ad"/>
    <w:uiPriority w:val="99"/>
    <w:rsid w:val="003657C0"/>
    <w:rPr>
      <w:sz w:val="24"/>
      <w:szCs w:val="24"/>
    </w:rPr>
  </w:style>
  <w:style w:type="paragraph" w:styleId="af">
    <w:name w:val="Balloon Text"/>
    <w:basedOn w:val="a"/>
    <w:link w:val="af0"/>
    <w:uiPriority w:val="99"/>
    <w:rsid w:val="003657C0"/>
    <w:rPr>
      <w:rFonts w:ascii="Tahoma" w:hAnsi="Tahoma"/>
      <w:sz w:val="16"/>
      <w:szCs w:val="16"/>
      <w:lang w:val="x-none" w:eastAsia="x-none"/>
    </w:rPr>
  </w:style>
  <w:style w:type="character" w:customStyle="1" w:styleId="af0">
    <w:name w:val="Текст выноски Знак"/>
    <w:link w:val="af"/>
    <w:uiPriority w:val="99"/>
    <w:rsid w:val="003657C0"/>
    <w:rPr>
      <w:rFonts w:ascii="Tahoma" w:hAnsi="Tahoma" w:cs="Tahoma"/>
      <w:sz w:val="16"/>
      <w:szCs w:val="16"/>
    </w:rPr>
  </w:style>
  <w:style w:type="character" w:customStyle="1" w:styleId="atn">
    <w:name w:val="atn"/>
    <w:rsid w:val="003657C0"/>
  </w:style>
  <w:style w:type="paragraph" w:customStyle="1" w:styleId="CM155">
    <w:name w:val="CM155"/>
    <w:basedOn w:val="Default"/>
    <w:next w:val="Default"/>
    <w:rsid w:val="00CB4967"/>
    <w:pPr>
      <w:spacing w:after="353"/>
    </w:pPr>
    <w:rPr>
      <w:color w:val="auto"/>
    </w:rPr>
  </w:style>
  <w:style w:type="paragraph" w:customStyle="1" w:styleId="CM143">
    <w:name w:val="CM143"/>
    <w:basedOn w:val="Default"/>
    <w:next w:val="Default"/>
    <w:rsid w:val="00CB4967"/>
    <w:pPr>
      <w:spacing w:after="298"/>
    </w:pPr>
    <w:rPr>
      <w:color w:val="auto"/>
    </w:rPr>
  </w:style>
  <w:style w:type="paragraph" w:customStyle="1" w:styleId="CM147">
    <w:name w:val="CM147"/>
    <w:basedOn w:val="Default"/>
    <w:next w:val="Default"/>
    <w:rsid w:val="00CB4967"/>
    <w:pPr>
      <w:spacing w:after="98"/>
    </w:pPr>
    <w:rPr>
      <w:color w:val="auto"/>
    </w:rPr>
  </w:style>
  <w:style w:type="paragraph" w:customStyle="1" w:styleId="CM148">
    <w:name w:val="CM148"/>
    <w:basedOn w:val="Default"/>
    <w:next w:val="Default"/>
    <w:rsid w:val="00CB4967"/>
    <w:pPr>
      <w:spacing w:after="1365"/>
    </w:pPr>
    <w:rPr>
      <w:color w:val="auto"/>
    </w:rPr>
  </w:style>
  <w:style w:type="paragraph" w:customStyle="1" w:styleId="CM28">
    <w:name w:val="CM28"/>
    <w:basedOn w:val="Default"/>
    <w:next w:val="Default"/>
    <w:rsid w:val="00CB4967"/>
    <w:pPr>
      <w:spacing w:line="220" w:lineRule="atLeast"/>
    </w:pPr>
    <w:rPr>
      <w:color w:val="auto"/>
    </w:rPr>
  </w:style>
  <w:style w:type="paragraph" w:customStyle="1" w:styleId="CM149">
    <w:name w:val="CM149"/>
    <w:basedOn w:val="Default"/>
    <w:next w:val="Default"/>
    <w:rsid w:val="00CB4967"/>
    <w:pPr>
      <w:spacing w:after="720"/>
    </w:pPr>
    <w:rPr>
      <w:color w:val="auto"/>
    </w:rPr>
  </w:style>
  <w:style w:type="paragraph" w:customStyle="1" w:styleId="CM151">
    <w:name w:val="CM151"/>
    <w:basedOn w:val="Default"/>
    <w:next w:val="Default"/>
    <w:rsid w:val="00CB4967"/>
    <w:pPr>
      <w:spacing w:after="112"/>
    </w:pPr>
    <w:rPr>
      <w:color w:val="auto"/>
    </w:rPr>
  </w:style>
  <w:style w:type="paragraph" w:customStyle="1" w:styleId="CM56">
    <w:name w:val="CM56"/>
    <w:basedOn w:val="Default"/>
    <w:next w:val="Default"/>
    <w:rsid w:val="00CB4967"/>
    <w:pPr>
      <w:spacing w:line="331" w:lineRule="atLeast"/>
    </w:pPr>
    <w:rPr>
      <w:color w:val="auto"/>
    </w:rPr>
  </w:style>
  <w:style w:type="paragraph" w:customStyle="1" w:styleId="CM152">
    <w:name w:val="CM152"/>
    <w:basedOn w:val="Default"/>
    <w:next w:val="Default"/>
    <w:rsid w:val="00CB4967"/>
    <w:pPr>
      <w:spacing w:after="297"/>
    </w:pPr>
    <w:rPr>
      <w:color w:val="auto"/>
    </w:rPr>
  </w:style>
  <w:style w:type="paragraph" w:customStyle="1" w:styleId="CM70">
    <w:name w:val="CM70"/>
    <w:basedOn w:val="Default"/>
    <w:next w:val="Default"/>
    <w:rsid w:val="00CB4967"/>
    <w:pPr>
      <w:spacing w:line="300" w:lineRule="atLeast"/>
    </w:pPr>
    <w:rPr>
      <w:color w:val="auto"/>
    </w:rPr>
  </w:style>
  <w:style w:type="paragraph" w:customStyle="1" w:styleId="CM84">
    <w:name w:val="CM84"/>
    <w:basedOn w:val="Default"/>
    <w:next w:val="Default"/>
    <w:rsid w:val="00CB4967"/>
    <w:rPr>
      <w:color w:val="auto"/>
    </w:rPr>
  </w:style>
  <w:style w:type="paragraph" w:customStyle="1" w:styleId="CM87">
    <w:name w:val="CM87"/>
    <w:basedOn w:val="Default"/>
    <w:next w:val="Default"/>
    <w:rsid w:val="00CB4967"/>
    <w:rPr>
      <w:color w:val="auto"/>
    </w:rPr>
  </w:style>
  <w:style w:type="paragraph" w:customStyle="1" w:styleId="CM153">
    <w:name w:val="CM153"/>
    <w:basedOn w:val="Default"/>
    <w:next w:val="Default"/>
    <w:rsid w:val="00CB4967"/>
    <w:pPr>
      <w:spacing w:after="1008"/>
    </w:pPr>
    <w:rPr>
      <w:color w:val="auto"/>
    </w:rPr>
  </w:style>
  <w:style w:type="paragraph" w:customStyle="1" w:styleId="CM91">
    <w:name w:val="CM91"/>
    <w:basedOn w:val="Default"/>
    <w:next w:val="Default"/>
    <w:rsid w:val="00CB4967"/>
    <w:rPr>
      <w:color w:val="auto"/>
    </w:rPr>
  </w:style>
  <w:style w:type="paragraph" w:customStyle="1" w:styleId="CM107">
    <w:name w:val="CM107"/>
    <w:basedOn w:val="Default"/>
    <w:next w:val="Default"/>
    <w:rsid w:val="00CB4967"/>
    <w:rPr>
      <w:color w:val="auto"/>
    </w:rPr>
  </w:style>
  <w:style w:type="paragraph" w:customStyle="1" w:styleId="CM108">
    <w:name w:val="CM108"/>
    <w:basedOn w:val="Default"/>
    <w:next w:val="Default"/>
    <w:rsid w:val="00CB4967"/>
    <w:rPr>
      <w:color w:val="auto"/>
    </w:rPr>
  </w:style>
  <w:style w:type="paragraph" w:customStyle="1" w:styleId="CM112">
    <w:name w:val="CM112"/>
    <w:basedOn w:val="Default"/>
    <w:next w:val="Default"/>
    <w:rsid w:val="00CB4967"/>
    <w:rPr>
      <w:color w:val="auto"/>
    </w:rPr>
  </w:style>
  <w:style w:type="paragraph" w:customStyle="1" w:styleId="CM150">
    <w:name w:val="CM150"/>
    <w:basedOn w:val="Default"/>
    <w:next w:val="Default"/>
    <w:rsid w:val="00CB4967"/>
    <w:pPr>
      <w:spacing w:after="1438"/>
    </w:pPr>
    <w:rPr>
      <w:color w:val="auto"/>
    </w:rPr>
  </w:style>
  <w:style w:type="paragraph" w:customStyle="1" w:styleId="CM119">
    <w:name w:val="CM119"/>
    <w:basedOn w:val="Default"/>
    <w:next w:val="Default"/>
    <w:rsid w:val="00CB4967"/>
    <w:pPr>
      <w:spacing w:line="220" w:lineRule="atLeast"/>
    </w:pPr>
    <w:rPr>
      <w:color w:val="auto"/>
    </w:rPr>
  </w:style>
  <w:style w:type="paragraph" w:customStyle="1" w:styleId="CM154">
    <w:name w:val="CM154"/>
    <w:basedOn w:val="Default"/>
    <w:next w:val="Default"/>
    <w:rsid w:val="00CB4967"/>
    <w:pPr>
      <w:spacing w:after="60"/>
    </w:pPr>
    <w:rPr>
      <w:color w:val="auto"/>
    </w:rPr>
  </w:style>
  <w:style w:type="paragraph" w:customStyle="1" w:styleId="CM122">
    <w:name w:val="CM122"/>
    <w:basedOn w:val="Default"/>
    <w:next w:val="Default"/>
    <w:rsid w:val="00CB4967"/>
    <w:rPr>
      <w:color w:val="auto"/>
    </w:rPr>
  </w:style>
  <w:style w:type="paragraph" w:customStyle="1" w:styleId="CM123">
    <w:name w:val="CM123"/>
    <w:basedOn w:val="Default"/>
    <w:next w:val="Default"/>
    <w:rsid w:val="00CB4967"/>
    <w:rPr>
      <w:color w:val="auto"/>
    </w:rPr>
  </w:style>
  <w:style w:type="paragraph" w:customStyle="1" w:styleId="CM130">
    <w:name w:val="CM130"/>
    <w:basedOn w:val="Default"/>
    <w:next w:val="Default"/>
    <w:rsid w:val="00CB4967"/>
    <w:rPr>
      <w:color w:val="auto"/>
    </w:rPr>
  </w:style>
  <w:style w:type="character" w:styleId="af1">
    <w:name w:val="page number"/>
    <w:rsid w:val="00CB4967"/>
  </w:style>
  <w:style w:type="character" w:customStyle="1" w:styleId="longtext">
    <w:name w:val="long_text"/>
    <w:rsid w:val="00CB4967"/>
  </w:style>
  <w:style w:type="paragraph" w:styleId="af2">
    <w:name w:val="List Paragraph"/>
    <w:basedOn w:val="a"/>
    <w:uiPriority w:val="1"/>
    <w:qFormat/>
    <w:rsid w:val="00CB4967"/>
    <w:pPr>
      <w:ind w:left="708"/>
    </w:pPr>
  </w:style>
  <w:style w:type="paragraph" w:styleId="af3">
    <w:name w:val="No Spacing"/>
    <w:uiPriority w:val="1"/>
    <w:qFormat/>
    <w:rsid w:val="00CB4967"/>
    <w:rPr>
      <w:rFonts w:ascii="Calibri" w:hAnsi="Calibri"/>
      <w:sz w:val="22"/>
      <w:szCs w:val="22"/>
    </w:rPr>
  </w:style>
  <w:style w:type="numbering" w:customStyle="1" w:styleId="13">
    <w:name w:val="Нет списка1"/>
    <w:next w:val="a2"/>
    <w:uiPriority w:val="99"/>
    <w:semiHidden/>
    <w:unhideWhenUsed/>
    <w:rsid w:val="005254A0"/>
  </w:style>
  <w:style w:type="table" w:customStyle="1" w:styleId="14">
    <w:name w:val="Сетка таблицы1"/>
    <w:basedOn w:val="a1"/>
    <w:next w:val="a7"/>
    <w:uiPriority w:val="59"/>
    <w:rsid w:val="005254A0"/>
    <w:rPr>
      <w:rFonts w:ascii="Arial" w:hAnsi="Arial"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7"/>
    <w:uiPriority w:val="59"/>
    <w:rsid w:val="005254A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link w:val="Default"/>
    <w:rsid w:val="009B0013"/>
    <w:rPr>
      <w:rFonts w:ascii="Futura" w:hAnsi="Futura"/>
      <w:color w:val="000000"/>
      <w:sz w:val="24"/>
      <w:szCs w:val="24"/>
      <w:lang w:bidi="ar-SA"/>
    </w:rPr>
  </w:style>
  <w:style w:type="character" w:styleId="af4">
    <w:name w:val="Emphasis"/>
    <w:qFormat/>
    <w:rsid w:val="00CF0D8C"/>
    <w:rPr>
      <w:i/>
      <w:iCs/>
    </w:rPr>
  </w:style>
  <w:style w:type="paragraph" w:customStyle="1" w:styleId="Style4">
    <w:name w:val="Style4"/>
    <w:basedOn w:val="a"/>
    <w:rsid w:val="004C51B0"/>
    <w:pPr>
      <w:widowControl w:val="0"/>
      <w:autoSpaceDE w:val="0"/>
      <w:autoSpaceDN w:val="0"/>
      <w:adjustRightInd w:val="0"/>
    </w:pPr>
    <w:rPr>
      <w:rFonts w:ascii="Courier New" w:hAnsi="Courier New" w:cs="Courier New"/>
    </w:rPr>
  </w:style>
  <w:style w:type="character" w:styleId="af5">
    <w:name w:val="annotation reference"/>
    <w:uiPriority w:val="99"/>
    <w:semiHidden/>
    <w:unhideWhenUsed/>
    <w:rsid w:val="00FE6ACA"/>
    <w:rPr>
      <w:sz w:val="16"/>
      <w:szCs w:val="16"/>
    </w:rPr>
  </w:style>
  <w:style w:type="paragraph" w:styleId="af6">
    <w:name w:val="annotation text"/>
    <w:basedOn w:val="a"/>
    <w:link w:val="af7"/>
    <w:uiPriority w:val="99"/>
    <w:semiHidden/>
    <w:unhideWhenUsed/>
    <w:rsid w:val="00FE6ACA"/>
    <w:rPr>
      <w:sz w:val="20"/>
      <w:szCs w:val="20"/>
    </w:rPr>
  </w:style>
  <w:style w:type="character" w:customStyle="1" w:styleId="af7">
    <w:name w:val="Текст примечания Знак"/>
    <w:basedOn w:val="a0"/>
    <w:link w:val="af6"/>
    <w:uiPriority w:val="99"/>
    <w:semiHidden/>
    <w:rsid w:val="00FE6ACA"/>
  </w:style>
  <w:style w:type="paragraph" w:styleId="af8">
    <w:name w:val="annotation subject"/>
    <w:basedOn w:val="af6"/>
    <w:next w:val="af6"/>
    <w:link w:val="af9"/>
    <w:uiPriority w:val="99"/>
    <w:semiHidden/>
    <w:unhideWhenUsed/>
    <w:rsid w:val="00FE6ACA"/>
    <w:rPr>
      <w:b/>
      <w:bCs/>
      <w:lang w:val="x-none" w:eastAsia="x-none"/>
    </w:rPr>
  </w:style>
  <w:style w:type="character" w:customStyle="1" w:styleId="af9">
    <w:name w:val="Тема примечания Знак"/>
    <w:link w:val="af8"/>
    <w:uiPriority w:val="99"/>
    <w:semiHidden/>
    <w:rsid w:val="00FE6ACA"/>
    <w:rPr>
      <w:b/>
      <w:bCs/>
    </w:rPr>
  </w:style>
  <w:style w:type="paragraph" w:styleId="afa">
    <w:name w:val="Normal (Web)"/>
    <w:basedOn w:val="a"/>
    <w:uiPriority w:val="99"/>
    <w:unhideWhenUsed/>
    <w:rsid w:val="00B15693"/>
    <w:pPr>
      <w:spacing w:before="100" w:beforeAutospacing="1" w:after="100" w:afterAutospacing="1"/>
    </w:pPr>
  </w:style>
  <w:style w:type="paragraph" w:styleId="afb">
    <w:name w:val="Revision"/>
    <w:hidden/>
    <w:uiPriority w:val="71"/>
    <w:semiHidden/>
    <w:rsid w:val="0039597D"/>
    <w:rPr>
      <w:sz w:val="24"/>
      <w:szCs w:val="24"/>
    </w:rPr>
  </w:style>
  <w:style w:type="character" w:customStyle="1" w:styleId="apple-converted-space">
    <w:name w:val="apple-converted-space"/>
    <w:basedOn w:val="a0"/>
    <w:rsid w:val="00275CD7"/>
  </w:style>
  <w:style w:type="paragraph" w:styleId="afc">
    <w:name w:val="Body Text"/>
    <w:basedOn w:val="a"/>
    <w:link w:val="afd"/>
    <w:uiPriority w:val="1"/>
    <w:qFormat/>
    <w:rsid w:val="001E7992"/>
    <w:pPr>
      <w:widowControl w:val="0"/>
      <w:autoSpaceDE w:val="0"/>
      <w:autoSpaceDN w:val="0"/>
    </w:pPr>
    <w:rPr>
      <w:rFonts w:ascii="Arial MT" w:eastAsia="Arial MT" w:hAnsi="Arial MT" w:cs="Arial MT"/>
      <w:sz w:val="22"/>
      <w:szCs w:val="22"/>
      <w:lang w:val="en-US" w:eastAsia="en-US"/>
    </w:rPr>
  </w:style>
  <w:style w:type="character" w:customStyle="1" w:styleId="afd">
    <w:name w:val="Основной текст Знак"/>
    <w:link w:val="afc"/>
    <w:uiPriority w:val="1"/>
    <w:rsid w:val="001E7992"/>
    <w:rPr>
      <w:rFonts w:ascii="Arial MT" w:eastAsia="Arial MT" w:hAnsi="Arial MT" w:cs="Arial MT"/>
      <w:sz w:val="22"/>
      <w:szCs w:val="22"/>
      <w:lang w:val="en-US" w:eastAsia="en-US"/>
    </w:rPr>
  </w:style>
  <w:style w:type="character" w:styleId="afe">
    <w:name w:val="Intense Emphasis"/>
    <w:uiPriority w:val="21"/>
    <w:qFormat/>
    <w:rsid w:val="00AB7992"/>
    <w:rPr>
      <w:i/>
      <w:iCs/>
      <w:color w:val="4472C4"/>
    </w:rPr>
  </w:style>
  <w:style w:type="character" w:customStyle="1" w:styleId="ztplmc">
    <w:name w:val="ztplmc"/>
    <w:basedOn w:val="a0"/>
    <w:rsid w:val="00AB7992"/>
  </w:style>
  <w:style w:type="character" w:customStyle="1" w:styleId="hwtze">
    <w:name w:val="hwtze"/>
    <w:basedOn w:val="a0"/>
    <w:rsid w:val="00AB7992"/>
  </w:style>
  <w:style w:type="character" w:customStyle="1" w:styleId="rynqvb">
    <w:name w:val="rynqvb"/>
    <w:basedOn w:val="a0"/>
    <w:rsid w:val="00AB7992"/>
  </w:style>
  <w:style w:type="paragraph" w:styleId="aff">
    <w:name w:val="TOC Heading"/>
    <w:basedOn w:val="10"/>
    <w:next w:val="a"/>
    <w:uiPriority w:val="39"/>
    <w:unhideWhenUsed/>
    <w:qFormat/>
    <w:rsid w:val="00AB7992"/>
    <w:pPr>
      <w:keepLines/>
      <w:spacing w:after="0" w:line="259" w:lineRule="auto"/>
      <w:outlineLvl w:val="9"/>
    </w:pPr>
    <w:rPr>
      <w:rFonts w:ascii="Calibri Light" w:hAnsi="Calibri Light"/>
      <w:b w:val="0"/>
      <w:color w:val="2F5496"/>
      <w:kern w:val="0"/>
      <w:sz w:val="32"/>
      <w:szCs w:val="32"/>
      <w:lang w:val="ru-RU" w:eastAsia="ru-RU"/>
    </w:rPr>
  </w:style>
  <w:style w:type="character" w:customStyle="1" w:styleId="aff0">
    <w:name w:val="Название Знак"/>
    <w:link w:val="aff1"/>
    <w:rsid w:val="00AB7992"/>
    <w:rPr>
      <w:rFonts w:ascii="Calibri" w:hAnsi="Calibri"/>
      <w:b/>
      <w:color w:val="000000"/>
      <w:kern w:val="28"/>
      <w:sz w:val="36"/>
      <w:szCs w:val="52"/>
      <w:lang w:val="fr-FR" w:eastAsia="fr-FR"/>
    </w:rPr>
  </w:style>
  <w:style w:type="paragraph" w:styleId="aff1">
    <w:name w:val="Title"/>
    <w:basedOn w:val="a"/>
    <w:next w:val="a"/>
    <w:link w:val="aff0"/>
    <w:qFormat/>
    <w:rsid w:val="00AB7992"/>
    <w:pPr>
      <w:spacing w:before="240" w:after="60"/>
      <w:jc w:val="center"/>
      <w:outlineLvl w:val="0"/>
    </w:pPr>
    <w:rPr>
      <w:rFonts w:ascii="Calibri" w:hAnsi="Calibri"/>
      <w:b/>
      <w:color w:val="000000"/>
      <w:kern w:val="28"/>
      <w:sz w:val="36"/>
      <w:szCs w:val="52"/>
      <w:lang w:val="fr-FR" w:eastAsia="fr-FR"/>
    </w:rPr>
  </w:style>
  <w:style w:type="character" w:customStyle="1" w:styleId="aff2">
    <w:name w:val="Заголовок Знак"/>
    <w:rsid w:val="00AB7992"/>
    <w:rPr>
      <w:rFonts w:ascii="Calibri Light" w:eastAsia="Times New Roman" w:hAnsi="Calibri Light" w:cs="Times New Roman"/>
      <w:b/>
      <w:bCs/>
      <w:kern w:val="28"/>
      <w:sz w:val="32"/>
      <w:szCs w:val="32"/>
    </w:rPr>
  </w:style>
  <w:style w:type="character" w:customStyle="1" w:styleId="40">
    <w:name w:val="Заголовок 4 Знак"/>
    <w:link w:val="4"/>
    <w:uiPriority w:val="1"/>
    <w:rsid w:val="00A839AA"/>
    <w:rPr>
      <w:rFonts w:ascii="Arial" w:eastAsia="Arial" w:hAnsi="Arial"/>
      <w:i/>
      <w:sz w:val="21"/>
      <w:szCs w:val="21"/>
      <w:lang w:val="en-US" w:eastAsia="en-US"/>
    </w:rPr>
  </w:style>
  <w:style w:type="character" w:customStyle="1" w:styleId="50">
    <w:name w:val="Заголовок 5 Знак"/>
    <w:link w:val="5"/>
    <w:uiPriority w:val="1"/>
    <w:rsid w:val="00A839AA"/>
    <w:rPr>
      <w:rFonts w:ascii="Trebuchet MS" w:eastAsia="Trebuchet MS" w:hAnsi="Trebuchet MS"/>
      <w:b/>
      <w:bCs/>
      <w:lang w:val="en-US" w:eastAsia="en-US"/>
    </w:rPr>
  </w:style>
  <w:style w:type="table" w:customStyle="1" w:styleId="TableNormal">
    <w:name w:val="Table Normal"/>
    <w:uiPriority w:val="2"/>
    <w:semiHidden/>
    <w:unhideWhenUsed/>
    <w:qFormat/>
    <w:rsid w:val="00A839A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839AA"/>
    <w:pPr>
      <w:widowControl w:val="0"/>
    </w:pPr>
    <w:rPr>
      <w:rFonts w:ascii="Calibri" w:eastAsia="Calibri" w:hAnsi="Calibri"/>
      <w:sz w:val="22"/>
      <w:szCs w:val="22"/>
      <w:lang w:val="en-US" w:eastAsia="en-US"/>
    </w:rPr>
  </w:style>
  <w:style w:type="numbering" w:customStyle="1" w:styleId="1">
    <w:name w:val="Текущий список1"/>
    <w:uiPriority w:val="99"/>
    <w:rsid w:val="00493039"/>
    <w:pPr>
      <w:numPr>
        <w:numId w:val="6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uiPriority="1" w:qFormat="1"/>
    <w:lsdException w:name="heading 4" w:uiPriority="1" w:qFormat="1"/>
    <w:lsdException w:name="heading 5" w:uiPriority="1"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1"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Balloon Text" w:uiPriority="99"/>
    <w:lsdException w:name="Table Grid" w:semiHidden="0" w:uiPriority="39" w:unhideWhenUsed="0"/>
    <w:lsdException w:name="Placeholder Text"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60B"/>
    <w:rPr>
      <w:sz w:val="24"/>
      <w:szCs w:val="24"/>
    </w:rPr>
  </w:style>
  <w:style w:type="paragraph" w:styleId="10">
    <w:name w:val="heading 1"/>
    <w:basedOn w:val="a"/>
    <w:next w:val="a"/>
    <w:link w:val="11"/>
    <w:uiPriority w:val="1"/>
    <w:qFormat/>
    <w:pPr>
      <w:keepNext/>
      <w:spacing w:before="240" w:after="60"/>
      <w:outlineLvl w:val="0"/>
    </w:pPr>
    <w:rPr>
      <w:rFonts w:ascii="Arial" w:hAnsi="Arial"/>
      <w:b/>
      <w:kern w:val="28"/>
      <w:sz w:val="28"/>
      <w:lang w:val="x-none" w:eastAsia="x-none"/>
    </w:rPr>
  </w:style>
  <w:style w:type="paragraph" w:styleId="2">
    <w:name w:val="heading 2"/>
    <w:basedOn w:val="a"/>
    <w:next w:val="a"/>
    <w:link w:val="20"/>
    <w:uiPriority w:val="1"/>
    <w:qFormat/>
    <w:pPr>
      <w:keepNext/>
      <w:spacing w:before="240" w:after="60"/>
      <w:outlineLvl w:val="1"/>
    </w:pPr>
    <w:rPr>
      <w:rFonts w:ascii="Arial" w:hAnsi="Arial"/>
      <w:b/>
      <w:i/>
      <w:lang w:val="x-none" w:eastAsia="x-none"/>
    </w:rPr>
  </w:style>
  <w:style w:type="paragraph" w:styleId="3">
    <w:name w:val="heading 3"/>
    <w:basedOn w:val="a"/>
    <w:next w:val="a"/>
    <w:link w:val="30"/>
    <w:uiPriority w:val="1"/>
    <w:unhideWhenUsed/>
    <w:qFormat/>
    <w:rsid w:val="003657C0"/>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1"/>
    <w:qFormat/>
    <w:rsid w:val="00A839AA"/>
    <w:pPr>
      <w:widowControl w:val="0"/>
      <w:ind w:left="174"/>
      <w:outlineLvl w:val="3"/>
    </w:pPr>
    <w:rPr>
      <w:rFonts w:ascii="Arial" w:eastAsia="Arial" w:hAnsi="Arial"/>
      <w:i/>
      <w:sz w:val="21"/>
      <w:szCs w:val="21"/>
      <w:lang w:val="en-US" w:eastAsia="en-US"/>
    </w:rPr>
  </w:style>
  <w:style w:type="paragraph" w:styleId="5">
    <w:name w:val="heading 5"/>
    <w:basedOn w:val="a"/>
    <w:link w:val="50"/>
    <w:uiPriority w:val="1"/>
    <w:qFormat/>
    <w:rsid w:val="00A839AA"/>
    <w:pPr>
      <w:widowControl w:val="0"/>
      <w:ind w:left="1479"/>
      <w:outlineLvl w:val="4"/>
    </w:pPr>
    <w:rPr>
      <w:rFonts w:ascii="Trebuchet MS" w:eastAsia="Trebuchet MS" w:hAnsi="Trebuchet MS"/>
      <w:b/>
      <w:bCs/>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sid w:val="00CB4967"/>
    <w:rPr>
      <w:rFonts w:ascii="Arial" w:hAnsi="Arial"/>
      <w:b/>
      <w:kern w:val="28"/>
      <w:sz w:val="28"/>
      <w:szCs w:val="24"/>
    </w:rPr>
  </w:style>
  <w:style w:type="character" w:customStyle="1" w:styleId="20">
    <w:name w:val="Заголовок 2 Знак"/>
    <w:link w:val="2"/>
    <w:uiPriority w:val="9"/>
    <w:rsid w:val="00CB4967"/>
    <w:rPr>
      <w:rFonts w:ascii="Arial" w:hAnsi="Arial"/>
      <w:b/>
      <w:i/>
      <w:sz w:val="24"/>
      <w:szCs w:val="24"/>
    </w:rPr>
  </w:style>
  <w:style w:type="character" w:customStyle="1" w:styleId="30">
    <w:name w:val="Заголовок 3 Знак"/>
    <w:link w:val="3"/>
    <w:uiPriority w:val="9"/>
    <w:rsid w:val="003657C0"/>
    <w:rPr>
      <w:rFonts w:ascii="Cambria" w:eastAsia="Times New Roman" w:hAnsi="Cambria" w:cs="Times New Roman"/>
      <w:b/>
      <w:bCs/>
      <w:sz w:val="26"/>
      <w:szCs w:val="26"/>
    </w:rPr>
  </w:style>
  <w:style w:type="paragraph" w:customStyle="1" w:styleId="Default">
    <w:name w:val="Default"/>
    <w:link w:val="DefaultChar"/>
    <w:pPr>
      <w:widowControl w:val="0"/>
      <w:autoSpaceDE w:val="0"/>
      <w:autoSpaceDN w:val="0"/>
      <w:adjustRightInd w:val="0"/>
    </w:pPr>
    <w:rPr>
      <w:rFonts w:ascii="Futura" w:hAnsi="Futura"/>
      <w:color w:val="000000"/>
      <w:sz w:val="24"/>
      <w:szCs w:val="24"/>
    </w:rPr>
  </w:style>
  <w:style w:type="paragraph" w:customStyle="1" w:styleId="CM1">
    <w:name w:val="CM1"/>
    <w:basedOn w:val="Default"/>
    <w:next w:val="Default"/>
    <w:rPr>
      <w:color w:val="auto"/>
    </w:rPr>
  </w:style>
  <w:style w:type="paragraph" w:customStyle="1" w:styleId="CM131">
    <w:name w:val="CM131"/>
    <w:basedOn w:val="Default"/>
    <w:next w:val="Default"/>
    <w:pPr>
      <w:spacing w:after="215"/>
    </w:pPr>
    <w:rPr>
      <w:color w:val="auto"/>
    </w:rPr>
  </w:style>
  <w:style w:type="paragraph" w:customStyle="1" w:styleId="CM140">
    <w:name w:val="CM140"/>
    <w:basedOn w:val="Default"/>
    <w:next w:val="Default"/>
    <w:pPr>
      <w:spacing w:after="330"/>
    </w:pPr>
    <w:rPr>
      <w:color w:val="auto"/>
    </w:rPr>
  </w:style>
  <w:style w:type="paragraph" w:customStyle="1" w:styleId="CM3">
    <w:name w:val="CM3"/>
    <w:basedOn w:val="Default"/>
    <w:next w:val="Default"/>
    <w:pPr>
      <w:spacing w:line="220" w:lineRule="atLeast"/>
    </w:pPr>
    <w:rPr>
      <w:color w:val="auto"/>
    </w:rPr>
  </w:style>
  <w:style w:type="paragraph" w:customStyle="1" w:styleId="CM133">
    <w:name w:val="CM133"/>
    <w:basedOn w:val="Default"/>
    <w:next w:val="Default"/>
    <w:pPr>
      <w:spacing w:after="197"/>
    </w:pPr>
    <w:rPr>
      <w:color w:val="auto"/>
    </w:rPr>
  </w:style>
  <w:style w:type="paragraph" w:customStyle="1" w:styleId="CM4">
    <w:name w:val="CM4"/>
    <w:basedOn w:val="Default"/>
    <w:next w:val="Default"/>
    <w:pPr>
      <w:spacing w:line="440" w:lineRule="atLeast"/>
    </w:pPr>
    <w:rPr>
      <w:color w:val="auto"/>
    </w:rPr>
  </w:style>
  <w:style w:type="paragraph" w:customStyle="1" w:styleId="CM134">
    <w:name w:val="CM134"/>
    <w:basedOn w:val="Default"/>
    <w:next w:val="Default"/>
    <w:pPr>
      <w:spacing w:after="440"/>
    </w:pPr>
    <w:rPr>
      <w:color w:val="auto"/>
    </w:rPr>
  </w:style>
  <w:style w:type="paragraph" w:customStyle="1" w:styleId="CM6">
    <w:name w:val="CM6"/>
    <w:basedOn w:val="Default"/>
    <w:next w:val="Default"/>
    <w:pPr>
      <w:spacing w:line="440" w:lineRule="atLeast"/>
    </w:pPr>
    <w:rPr>
      <w:color w:val="auto"/>
    </w:rPr>
  </w:style>
  <w:style w:type="paragraph" w:customStyle="1" w:styleId="CM7">
    <w:name w:val="CM7"/>
    <w:basedOn w:val="Default"/>
    <w:next w:val="Default"/>
    <w:rPr>
      <w:color w:val="auto"/>
    </w:rPr>
  </w:style>
  <w:style w:type="paragraph" w:customStyle="1" w:styleId="CM136">
    <w:name w:val="CM136"/>
    <w:basedOn w:val="Default"/>
    <w:next w:val="Default"/>
    <w:pPr>
      <w:spacing w:after="280"/>
    </w:pPr>
    <w:rPr>
      <w:color w:val="auto"/>
    </w:rPr>
  </w:style>
  <w:style w:type="paragraph" w:customStyle="1" w:styleId="CM8">
    <w:name w:val="CM8"/>
    <w:basedOn w:val="Default"/>
    <w:next w:val="Default"/>
    <w:rPr>
      <w:color w:val="auto"/>
    </w:rPr>
  </w:style>
  <w:style w:type="paragraph" w:customStyle="1" w:styleId="CM9">
    <w:name w:val="CM9"/>
    <w:basedOn w:val="Default"/>
    <w:next w:val="Default"/>
    <w:pPr>
      <w:spacing w:line="220" w:lineRule="atLeast"/>
    </w:pPr>
    <w:rPr>
      <w:color w:val="auto"/>
    </w:rPr>
  </w:style>
  <w:style w:type="paragraph" w:customStyle="1" w:styleId="CM10">
    <w:name w:val="CM10"/>
    <w:basedOn w:val="Default"/>
    <w:next w:val="Default"/>
    <w:pPr>
      <w:spacing w:line="220" w:lineRule="atLeast"/>
    </w:pPr>
    <w:rPr>
      <w:color w:val="auto"/>
    </w:rPr>
  </w:style>
  <w:style w:type="paragraph" w:customStyle="1" w:styleId="CM11">
    <w:name w:val="CM11"/>
    <w:basedOn w:val="Default"/>
    <w:next w:val="Default"/>
    <w:pPr>
      <w:spacing w:line="220" w:lineRule="atLeast"/>
    </w:pPr>
    <w:rPr>
      <w:color w:val="auto"/>
    </w:rPr>
  </w:style>
  <w:style w:type="paragraph" w:customStyle="1" w:styleId="CM137">
    <w:name w:val="CM137"/>
    <w:basedOn w:val="Default"/>
    <w:next w:val="Default"/>
    <w:pPr>
      <w:spacing w:after="1813"/>
    </w:pPr>
    <w:rPr>
      <w:color w:val="auto"/>
    </w:rPr>
  </w:style>
  <w:style w:type="paragraph" w:customStyle="1" w:styleId="CM5">
    <w:name w:val="CM5"/>
    <w:basedOn w:val="Default"/>
    <w:next w:val="Default"/>
    <w:rPr>
      <w:color w:val="auto"/>
    </w:rPr>
  </w:style>
  <w:style w:type="paragraph" w:customStyle="1" w:styleId="CM139">
    <w:name w:val="CM139"/>
    <w:basedOn w:val="Default"/>
    <w:next w:val="Default"/>
    <w:pPr>
      <w:spacing w:after="110"/>
    </w:pPr>
    <w:rPr>
      <w:color w:val="auto"/>
    </w:rPr>
  </w:style>
  <w:style w:type="paragraph" w:customStyle="1" w:styleId="CM14">
    <w:name w:val="CM14"/>
    <w:basedOn w:val="Default"/>
    <w:next w:val="Default"/>
    <w:pPr>
      <w:spacing w:line="240" w:lineRule="atLeast"/>
    </w:pPr>
    <w:rPr>
      <w:color w:val="auto"/>
    </w:rPr>
  </w:style>
  <w:style w:type="paragraph" w:customStyle="1" w:styleId="CM141">
    <w:name w:val="CM141"/>
    <w:basedOn w:val="Default"/>
    <w:next w:val="Default"/>
    <w:pPr>
      <w:spacing w:after="1168"/>
    </w:pPr>
    <w:rPr>
      <w:color w:val="auto"/>
    </w:rPr>
  </w:style>
  <w:style w:type="paragraph" w:customStyle="1" w:styleId="CM16">
    <w:name w:val="CM16"/>
    <w:basedOn w:val="Default"/>
    <w:next w:val="Default"/>
    <w:pPr>
      <w:spacing w:line="240" w:lineRule="atLeast"/>
    </w:pPr>
    <w:rPr>
      <w:color w:val="auto"/>
    </w:rPr>
  </w:style>
  <w:style w:type="paragraph" w:customStyle="1" w:styleId="CM135">
    <w:name w:val="CM135"/>
    <w:basedOn w:val="Default"/>
    <w:next w:val="Default"/>
    <w:pPr>
      <w:spacing w:after="498"/>
    </w:pPr>
    <w:rPr>
      <w:color w:val="auto"/>
    </w:rPr>
  </w:style>
  <w:style w:type="paragraph" w:customStyle="1" w:styleId="CM17">
    <w:name w:val="CM17"/>
    <w:basedOn w:val="Default"/>
    <w:next w:val="Default"/>
    <w:pPr>
      <w:spacing w:line="218" w:lineRule="atLeast"/>
    </w:pPr>
    <w:rPr>
      <w:color w:val="auto"/>
    </w:rPr>
  </w:style>
  <w:style w:type="paragraph" w:customStyle="1" w:styleId="CM18">
    <w:name w:val="CM18"/>
    <w:basedOn w:val="Default"/>
    <w:next w:val="Default"/>
    <w:pPr>
      <w:spacing w:line="220" w:lineRule="atLeast"/>
    </w:pPr>
    <w:rPr>
      <w:color w:val="auto"/>
    </w:rPr>
  </w:style>
  <w:style w:type="paragraph" w:customStyle="1" w:styleId="CM19">
    <w:name w:val="CM19"/>
    <w:basedOn w:val="Default"/>
    <w:next w:val="Default"/>
    <w:rPr>
      <w:color w:val="auto"/>
    </w:rPr>
  </w:style>
  <w:style w:type="paragraph" w:customStyle="1" w:styleId="CM20">
    <w:name w:val="CM20"/>
    <w:basedOn w:val="Default"/>
    <w:next w:val="Default"/>
    <w:rPr>
      <w:color w:val="auto"/>
    </w:rPr>
  </w:style>
  <w:style w:type="paragraph" w:customStyle="1" w:styleId="CM132">
    <w:name w:val="CM132"/>
    <w:basedOn w:val="Default"/>
    <w:next w:val="Default"/>
    <w:pPr>
      <w:spacing w:after="428"/>
    </w:pPr>
    <w:rPr>
      <w:color w:val="auto"/>
    </w:rPr>
  </w:style>
  <w:style w:type="paragraph" w:customStyle="1" w:styleId="CM21">
    <w:name w:val="CM21"/>
    <w:basedOn w:val="Default"/>
    <w:next w:val="Default"/>
    <w:pPr>
      <w:spacing w:line="220" w:lineRule="atLeast"/>
    </w:pPr>
    <w:rPr>
      <w:color w:val="auto"/>
    </w:rPr>
  </w:style>
  <w:style w:type="paragraph" w:customStyle="1" w:styleId="CM22">
    <w:name w:val="CM22"/>
    <w:basedOn w:val="Default"/>
    <w:next w:val="Default"/>
    <w:pPr>
      <w:spacing w:line="220" w:lineRule="atLeast"/>
    </w:pPr>
    <w:rPr>
      <w:color w:val="auto"/>
    </w:rPr>
  </w:style>
  <w:style w:type="paragraph" w:customStyle="1" w:styleId="CM23">
    <w:name w:val="CM23"/>
    <w:basedOn w:val="Default"/>
    <w:next w:val="Default"/>
    <w:rPr>
      <w:color w:val="auto"/>
    </w:rPr>
  </w:style>
  <w:style w:type="paragraph" w:customStyle="1" w:styleId="CM29">
    <w:name w:val="CM29"/>
    <w:basedOn w:val="Default"/>
    <w:next w:val="Default"/>
    <w:pPr>
      <w:spacing w:line="220" w:lineRule="atLeast"/>
    </w:pPr>
    <w:rPr>
      <w:color w:val="auto"/>
    </w:rPr>
  </w:style>
  <w:style w:type="paragraph" w:customStyle="1" w:styleId="CM30">
    <w:name w:val="CM30"/>
    <w:basedOn w:val="Default"/>
    <w:next w:val="Default"/>
    <w:pPr>
      <w:spacing w:line="220" w:lineRule="atLeast"/>
    </w:pPr>
    <w:rPr>
      <w:color w:val="auto"/>
    </w:rPr>
  </w:style>
  <w:style w:type="paragraph" w:customStyle="1" w:styleId="CM34">
    <w:name w:val="CM34"/>
    <w:basedOn w:val="Default"/>
    <w:next w:val="Default"/>
    <w:pPr>
      <w:spacing w:line="220" w:lineRule="atLeast"/>
    </w:pPr>
    <w:rPr>
      <w:color w:val="auto"/>
    </w:rPr>
  </w:style>
  <w:style w:type="paragraph" w:customStyle="1" w:styleId="CM35">
    <w:name w:val="CM35"/>
    <w:basedOn w:val="Default"/>
    <w:next w:val="Default"/>
    <w:rPr>
      <w:color w:val="auto"/>
    </w:rPr>
  </w:style>
  <w:style w:type="paragraph" w:customStyle="1" w:styleId="CM33">
    <w:name w:val="CM33"/>
    <w:basedOn w:val="Default"/>
    <w:next w:val="Default"/>
    <w:pPr>
      <w:spacing w:line="220" w:lineRule="atLeast"/>
    </w:pPr>
    <w:rPr>
      <w:color w:val="auto"/>
    </w:rPr>
  </w:style>
  <w:style w:type="paragraph" w:customStyle="1" w:styleId="CM36">
    <w:name w:val="CM36"/>
    <w:basedOn w:val="Default"/>
    <w:next w:val="Default"/>
    <w:pPr>
      <w:spacing w:line="220" w:lineRule="atLeast"/>
    </w:pPr>
    <w:rPr>
      <w:color w:val="auto"/>
    </w:rPr>
  </w:style>
  <w:style w:type="paragraph" w:customStyle="1" w:styleId="CM37">
    <w:name w:val="CM37"/>
    <w:basedOn w:val="Default"/>
    <w:next w:val="Default"/>
    <w:pPr>
      <w:spacing w:line="220" w:lineRule="atLeast"/>
    </w:pPr>
    <w:rPr>
      <w:color w:val="auto"/>
    </w:rPr>
  </w:style>
  <w:style w:type="paragraph" w:customStyle="1" w:styleId="CM38">
    <w:name w:val="CM38"/>
    <w:basedOn w:val="Default"/>
    <w:next w:val="Default"/>
    <w:pPr>
      <w:spacing w:line="220" w:lineRule="atLeast"/>
    </w:pPr>
    <w:rPr>
      <w:color w:val="auto"/>
    </w:rPr>
  </w:style>
  <w:style w:type="paragraph" w:customStyle="1" w:styleId="CM142">
    <w:name w:val="CM142"/>
    <w:basedOn w:val="Default"/>
    <w:next w:val="Default"/>
    <w:pPr>
      <w:spacing w:after="750"/>
    </w:pPr>
    <w:rPr>
      <w:color w:val="auto"/>
    </w:rPr>
  </w:style>
  <w:style w:type="paragraph" w:customStyle="1" w:styleId="CM138">
    <w:name w:val="CM138"/>
    <w:basedOn w:val="Default"/>
    <w:next w:val="Default"/>
    <w:pPr>
      <w:spacing w:after="625"/>
    </w:pPr>
    <w:rPr>
      <w:color w:val="auto"/>
    </w:rPr>
  </w:style>
  <w:style w:type="paragraph" w:customStyle="1" w:styleId="CM41">
    <w:name w:val="CM41"/>
    <w:basedOn w:val="Default"/>
    <w:next w:val="Default"/>
    <w:pPr>
      <w:spacing w:line="220" w:lineRule="atLeast"/>
    </w:pPr>
    <w:rPr>
      <w:color w:val="auto"/>
    </w:rPr>
  </w:style>
  <w:style w:type="paragraph" w:customStyle="1" w:styleId="CM42">
    <w:name w:val="CM42"/>
    <w:basedOn w:val="Default"/>
    <w:next w:val="Default"/>
    <w:pPr>
      <w:spacing w:line="220" w:lineRule="atLeast"/>
    </w:pPr>
    <w:rPr>
      <w:color w:val="auto"/>
    </w:rPr>
  </w:style>
  <w:style w:type="paragraph" w:customStyle="1" w:styleId="CM44">
    <w:name w:val="CM44"/>
    <w:basedOn w:val="Default"/>
    <w:next w:val="Default"/>
    <w:rPr>
      <w:color w:val="auto"/>
    </w:rPr>
  </w:style>
  <w:style w:type="paragraph" w:customStyle="1" w:styleId="CM144">
    <w:name w:val="CM144"/>
    <w:basedOn w:val="Default"/>
    <w:next w:val="Default"/>
    <w:pPr>
      <w:spacing w:after="1275"/>
    </w:pPr>
    <w:rPr>
      <w:color w:val="auto"/>
    </w:rPr>
  </w:style>
  <w:style w:type="paragraph" w:customStyle="1" w:styleId="CM45">
    <w:name w:val="CM45"/>
    <w:basedOn w:val="Default"/>
    <w:next w:val="Default"/>
    <w:pPr>
      <w:spacing w:line="260" w:lineRule="atLeast"/>
    </w:pPr>
    <w:rPr>
      <w:color w:val="auto"/>
    </w:rPr>
  </w:style>
  <w:style w:type="paragraph" w:customStyle="1" w:styleId="CM46">
    <w:name w:val="CM46"/>
    <w:basedOn w:val="Default"/>
    <w:next w:val="Default"/>
    <w:pPr>
      <w:spacing w:line="260" w:lineRule="atLeast"/>
    </w:pPr>
    <w:rPr>
      <w:color w:val="auto"/>
    </w:rPr>
  </w:style>
  <w:style w:type="paragraph" w:customStyle="1" w:styleId="CM47">
    <w:name w:val="CM47"/>
    <w:basedOn w:val="Default"/>
    <w:next w:val="Default"/>
    <w:pPr>
      <w:spacing w:line="260" w:lineRule="atLeast"/>
    </w:pPr>
    <w:rPr>
      <w:color w:val="auto"/>
    </w:rPr>
  </w:style>
  <w:style w:type="paragraph" w:customStyle="1" w:styleId="CM48">
    <w:name w:val="CM48"/>
    <w:basedOn w:val="Default"/>
    <w:next w:val="Default"/>
    <w:pPr>
      <w:spacing w:line="260" w:lineRule="atLeast"/>
    </w:pPr>
    <w:rPr>
      <w:color w:val="auto"/>
    </w:rPr>
  </w:style>
  <w:style w:type="paragraph" w:customStyle="1" w:styleId="CM145">
    <w:name w:val="CM145"/>
    <w:basedOn w:val="Default"/>
    <w:next w:val="Default"/>
    <w:pPr>
      <w:spacing w:after="1405"/>
    </w:pPr>
    <w:rPr>
      <w:color w:val="auto"/>
    </w:rPr>
  </w:style>
  <w:style w:type="paragraph" w:customStyle="1" w:styleId="CM51">
    <w:name w:val="CM51"/>
    <w:basedOn w:val="Default"/>
    <w:next w:val="Default"/>
    <w:pPr>
      <w:spacing w:line="220" w:lineRule="atLeast"/>
    </w:pPr>
    <w:rPr>
      <w:color w:val="auto"/>
    </w:rPr>
  </w:style>
  <w:style w:type="paragraph" w:customStyle="1" w:styleId="CM53">
    <w:name w:val="CM53"/>
    <w:basedOn w:val="Default"/>
    <w:next w:val="Default"/>
    <w:pPr>
      <w:spacing w:line="220" w:lineRule="atLeast"/>
    </w:pPr>
    <w:rPr>
      <w:color w:val="auto"/>
    </w:rPr>
  </w:style>
  <w:style w:type="paragraph" w:customStyle="1" w:styleId="CM54">
    <w:name w:val="CM54"/>
    <w:basedOn w:val="Default"/>
    <w:next w:val="Default"/>
    <w:rPr>
      <w:color w:val="auto"/>
    </w:rPr>
  </w:style>
  <w:style w:type="paragraph" w:customStyle="1" w:styleId="CM59">
    <w:name w:val="CM59"/>
    <w:basedOn w:val="Default"/>
    <w:next w:val="Default"/>
    <w:pPr>
      <w:spacing w:line="343" w:lineRule="atLeast"/>
    </w:pPr>
    <w:rPr>
      <w:color w:val="auto"/>
    </w:rPr>
  </w:style>
  <w:style w:type="paragraph" w:customStyle="1" w:styleId="CM60">
    <w:name w:val="CM60"/>
    <w:basedOn w:val="Default"/>
    <w:next w:val="Default"/>
    <w:pPr>
      <w:spacing w:line="220" w:lineRule="atLeast"/>
    </w:pPr>
    <w:rPr>
      <w:color w:val="auto"/>
    </w:rPr>
  </w:style>
  <w:style w:type="paragraph" w:customStyle="1" w:styleId="CM61">
    <w:name w:val="CM61"/>
    <w:basedOn w:val="Default"/>
    <w:next w:val="Default"/>
    <w:rPr>
      <w:color w:val="auto"/>
    </w:rPr>
  </w:style>
  <w:style w:type="paragraph" w:customStyle="1" w:styleId="CM62">
    <w:name w:val="CM62"/>
    <w:basedOn w:val="Default"/>
    <w:next w:val="Default"/>
    <w:pPr>
      <w:spacing w:line="220" w:lineRule="atLeast"/>
    </w:pPr>
    <w:rPr>
      <w:color w:val="auto"/>
    </w:rPr>
  </w:style>
  <w:style w:type="paragraph" w:customStyle="1" w:styleId="CM146">
    <w:name w:val="CM146"/>
    <w:basedOn w:val="Default"/>
    <w:next w:val="Default"/>
    <w:pPr>
      <w:spacing w:after="543"/>
    </w:pPr>
    <w:rPr>
      <w:color w:val="auto"/>
    </w:rPr>
  </w:style>
  <w:style w:type="paragraph" w:customStyle="1" w:styleId="CM63">
    <w:name w:val="CM63"/>
    <w:basedOn w:val="Default"/>
    <w:next w:val="Default"/>
    <w:rPr>
      <w:color w:val="auto"/>
    </w:rPr>
  </w:style>
  <w:style w:type="paragraph" w:customStyle="1" w:styleId="CM64">
    <w:name w:val="CM64"/>
    <w:basedOn w:val="Default"/>
    <w:next w:val="Default"/>
    <w:pPr>
      <w:spacing w:line="220" w:lineRule="atLeast"/>
    </w:pPr>
    <w:rPr>
      <w:color w:val="auto"/>
    </w:rPr>
  </w:style>
  <w:style w:type="paragraph" w:customStyle="1" w:styleId="CM65">
    <w:name w:val="CM65"/>
    <w:basedOn w:val="Default"/>
    <w:next w:val="Default"/>
    <w:pPr>
      <w:spacing w:line="220" w:lineRule="atLeast"/>
    </w:pPr>
    <w:rPr>
      <w:color w:val="auto"/>
    </w:rPr>
  </w:style>
  <w:style w:type="paragraph" w:customStyle="1" w:styleId="CM66">
    <w:name w:val="CM66"/>
    <w:basedOn w:val="Default"/>
    <w:next w:val="Default"/>
    <w:pPr>
      <w:spacing w:line="220" w:lineRule="atLeast"/>
    </w:pPr>
    <w:rPr>
      <w:color w:val="auto"/>
    </w:rPr>
  </w:style>
  <w:style w:type="paragraph" w:customStyle="1" w:styleId="CM26">
    <w:name w:val="CM26"/>
    <w:basedOn w:val="Default"/>
    <w:next w:val="Default"/>
    <w:pPr>
      <w:spacing w:line="220" w:lineRule="atLeast"/>
    </w:pPr>
    <w:rPr>
      <w:color w:val="auto"/>
    </w:rPr>
  </w:style>
  <w:style w:type="paragraph" w:customStyle="1" w:styleId="CM67">
    <w:name w:val="CM67"/>
    <w:basedOn w:val="Default"/>
    <w:next w:val="Default"/>
    <w:pPr>
      <w:spacing w:line="220" w:lineRule="atLeast"/>
    </w:pPr>
    <w:rPr>
      <w:color w:val="auto"/>
    </w:rPr>
  </w:style>
  <w:style w:type="paragraph" w:customStyle="1" w:styleId="CM68">
    <w:name w:val="CM68"/>
    <w:basedOn w:val="Default"/>
    <w:next w:val="Default"/>
    <w:pPr>
      <w:spacing w:line="220" w:lineRule="atLeast"/>
    </w:pPr>
    <w:rPr>
      <w:color w:val="auto"/>
    </w:rPr>
  </w:style>
  <w:style w:type="paragraph" w:customStyle="1" w:styleId="CM69">
    <w:name w:val="CM69"/>
    <w:basedOn w:val="Default"/>
    <w:next w:val="Default"/>
    <w:rPr>
      <w:color w:val="auto"/>
    </w:rPr>
  </w:style>
  <w:style w:type="paragraph" w:customStyle="1" w:styleId="CM71">
    <w:name w:val="CM71"/>
    <w:basedOn w:val="Default"/>
    <w:next w:val="Default"/>
    <w:rPr>
      <w:color w:val="auto"/>
    </w:rPr>
  </w:style>
  <w:style w:type="paragraph" w:customStyle="1" w:styleId="CM72">
    <w:name w:val="CM72"/>
    <w:basedOn w:val="Default"/>
    <w:next w:val="Default"/>
    <w:rPr>
      <w:color w:val="auto"/>
    </w:rPr>
  </w:style>
  <w:style w:type="paragraph" w:customStyle="1" w:styleId="CM73">
    <w:name w:val="CM73"/>
    <w:basedOn w:val="Default"/>
    <w:next w:val="Default"/>
    <w:rPr>
      <w:color w:val="auto"/>
    </w:rPr>
  </w:style>
  <w:style w:type="paragraph" w:customStyle="1" w:styleId="CM74">
    <w:name w:val="CM74"/>
    <w:basedOn w:val="Default"/>
    <w:next w:val="Default"/>
    <w:rPr>
      <w:color w:val="auto"/>
    </w:rPr>
  </w:style>
  <w:style w:type="paragraph" w:customStyle="1" w:styleId="CM75">
    <w:name w:val="CM75"/>
    <w:basedOn w:val="Default"/>
    <w:next w:val="Default"/>
    <w:pPr>
      <w:spacing w:line="220" w:lineRule="atLeast"/>
    </w:pPr>
    <w:rPr>
      <w:color w:val="auto"/>
    </w:rPr>
  </w:style>
  <w:style w:type="paragraph" w:customStyle="1" w:styleId="CM76">
    <w:name w:val="CM76"/>
    <w:basedOn w:val="Default"/>
    <w:next w:val="Default"/>
    <w:pPr>
      <w:spacing w:line="220" w:lineRule="atLeast"/>
    </w:pPr>
    <w:rPr>
      <w:color w:val="auto"/>
    </w:rPr>
  </w:style>
  <w:style w:type="paragraph" w:customStyle="1" w:styleId="CM77">
    <w:name w:val="CM77"/>
    <w:basedOn w:val="Default"/>
    <w:next w:val="Default"/>
    <w:pPr>
      <w:spacing w:line="220" w:lineRule="atLeast"/>
    </w:pPr>
    <w:rPr>
      <w:color w:val="auto"/>
    </w:rPr>
  </w:style>
  <w:style w:type="paragraph" w:customStyle="1" w:styleId="CM78">
    <w:name w:val="CM78"/>
    <w:basedOn w:val="Default"/>
    <w:next w:val="Default"/>
    <w:pPr>
      <w:spacing w:line="220" w:lineRule="atLeast"/>
    </w:pPr>
    <w:rPr>
      <w:color w:val="auto"/>
    </w:rPr>
  </w:style>
  <w:style w:type="paragraph" w:customStyle="1" w:styleId="CM79">
    <w:name w:val="CM79"/>
    <w:basedOn w:val="Default"/>
    <w:next w:val="Default"/>
    <w:pPr>
      <w:spacing w:line="220" w:lineRule="atLeast"/>
    </w:pPr>
    <w:rPr>
      <w:color w:val="auto"/>
    </w:rPr>
  </w:style>
  <w:style w:type="paragraph" w:customStyle="1" w:styleId="CM80">
    <w:name w:val="CM80"/>
    <w:basedOn w:val="Default"/>
    <w:next w:val="Default"/>
    <w:pPr>
      <w:spacing w:line="220" w:lineRule="atLeast"/>
    </w:pPr>
    <w:rPr>
      <w:color w:val="auto"/>
    </w:rPr>
  </w:style>
  <w:style w:type="paragraph" w:customStyle="1" w:styleId="CM83">
    <w:name w:val="CM83"/>
    <w:basedOn w:val="Default"/>
    <w:next w:val="Default"/>
    <w:pPr>
      <w:spacing w:line="220" w:lineRule="atLeast"/>
    </w:pPr>
    <w:rPr>
      <w:color w:val="auto"/>
    </w:rPr>
  </w:style>
  <w:style w:type="paragraph" w:customStyle="1" w:styleId="CM85">
    <w:name w:val="CM85"/>
    <w:basedOn w:val="Default"/>
    <w:next w:val="Default"/>
    <w:pPr>
      <w:spacing w:line="220" w:lineRule="atLeast"/>
    </w:pPr>
    <w:rPr>
      <w:color w:val="auto"/>
    </w:rPr>
  </w:style>
  <w:style w:type="paragraph" w:customStyle="1" w:styleId="CM86">
    <w:name w:val="CM86"/>
    <w:basedOn w:val="Default"/>
    <w:next w:val="Default"/>
    <w:rPr>
      <w:color w:val="auto"/>
    </w:rPr>
  </w:style>
  <w:style w:type="paragraph" w:customStyle="1" w:styleId="CM88">
    <w:name w:val="CM88"/>
    <w:basedOn w:val="Default"/>
    <w:next w:val="Default"/>
    <w:rPr>
      <w:color w:val="auto"/>
    </w:rPr>
  </w:style>
  <w:style w:type="paragraph" w:customStyle="1" w:styleId="CM90">
    <w:name w:val="CM90"/>
    <w:basedOn w:val="Default"/>
    <w:next w:val="Default"/>
    <w:rPr>
      <w:color w:val="auto"/>
    </w:rPr>
  </w:style>
  <w:style w:type="paragraph" w:customStyle="1" w:styleId="CM92">
    <w:name w:val="CM92"/>
    <w:basedOn w:val="Default"/>
    <w:next w:val="Default"/>
    <w:pPr>
      <w:spacing w:line="220" w:lineRule="atLeast"/>
    </w:pPr>
    <w:rPr>
      <w:color w:val="auto"/>
    </w:rPr>
  </w:style>
  <w:style w:type="paragraph" w:customStyle="1" w:styleId="CM93">
    <w:name w:val="CM93"/>
    <w:basedOn w:val="Default"/>
    <w:next w:val="Default"/>
    <w:pPr>
      <w:spacing w:line="220" w:lineRule="atLeast"/>
    </w:pPr>
    <w:rPr>
      <w:color w:val="auto"/>
    </w:rPr>
  </w:style>
  <w:style w:type="paragraph" w:customStyle="1" w:styleId="CM94">
    <w:name w:val="CM94"/>
    <w:basedOn w:val="Default"/>
    <w:next w:val="Default"/>
    <w:pPr>
      <w:spacing w:line="220" w:lineRule="atLeast"/>
    </w:pPr>
    <w:rPr>
      <w:color w:val="auto"/>
    </w:rPr>
  </w:style>
  <w:style w:type="paragraph" w:customStyle="1" w:styleId="CM81">
    <w:name w:val="CM81"/>
    <w:basedOn w:val="Default"/>
    <w:next w:val="Default"/>
    <w:pPr>
      <w:spacing w:line="220" w:lineRule="atLeast"/>
    </w:pPr>
    <w:rPr>
      <w:color w:val="auto"/>
    </w:rPr>
  </w:style>
  <w:style w:type="paragraph" w:customStyle="1" w:styleId="CM96">
    <w:name w:val="CM96"/>
    <w:basedOn w:val="Default"/>
    <w:next w:val="Default"/>
    <w:pPr>
      <w:spacing w:line="220" w:lineRule="atLeast"/>
    </w:pPr>
    <w:rPr>
      <w:color w:val="auto"/>
    </w:rPr>
  </w:style>
  <w:style w:type="paragraph" w:customStyle="1" w:styleId="CM98">
    <w:name w:val="CM98"/>
    <w:basedOn w:val="Default"/>
    <w:next w:val="Default"/>
    <w:rPr>
      <w:color w:val="auto"/>
    </w:rPr>
  </w:style>
  <w:style w:type="paragraph" w:customStyle="1" w:styleId="CM129">
    <w:name w:val="CM129"/>
    <w:basedOn w:val="Default"/>
    <w:next w:val="Default"/>
    <w:pPr>
      <w:spacing w:after="127"/>
    </w:pPr>
    <w:rPr>
      <w:color w:val="auto"/>
    </w:rPr>
  </w:style>
  <w:style w:type="paragraph" w:customStyle="1" w:styleId="CM99">
    <w:name w:val="CM99"/>
    <w:basedOn w:val="Default"/>
    <w:next w:val="Default"/>
    <w:pPr>
      <w:spacing w:line="440" w:lineRule="atLeast"/>
    </w:pPr>
    <w:rPr>
      <w:color w:val="auto"/>
    </w:rPr>
  </w:style>
  <w:style w:type="paragraph" w:customStyle="1" w:styleId="CM100">
    <w:name w:val="CM100"/>
    <w:basedOn w:val="Default"/>
    <w:next w:val="Default"/>
    <w:pPr>
      <w:spacing w:line="220" w:lineRule="atLeast"/>
    </w:pPr>
    <w:rPr>
      <w:color w:val="auto"/>
    </w:rPr>
  </w:style>
  <w:style w:type="paragraph" w:customStyle="1" w:styleId="CM82">
    <w:name w:val="CM82"/>
    <w:basedOn w:val="Default"/>
    <w:next w:val="Default"/>
    <w:pPr>
      <w:spacing w:line="220" w:lineRule="atLeast"/>
    </w:pPr>
    <w:rPr>
      <w:color w:val="auto"/>
    </w:rPr>
  </w:style>
  <w:style w:type="paragraph" w:customStyle="1" w:styleId="CM101">
    <w:name w:val="CM101"/>
    <w:basedOn w:val="Default"/>
    <w:next w:val="Default"/>
    <w:pPr>
      <w:spacing w:line="220" w:lineRule="atLeast"/>
    </w:pPr>
    <w:rPr>
      <w:color w:val="auto"/>
    </w:rPr>
  </w:style>
  <w:style w:type="paragraph" w:customStyle="1" w:styleId="CM102">
    <w:name w:val="CM102"/>
    <w:basedOn w:val="Default"/>
    <w:next w:val="Default"/>
    <w:pPr>
      <w:spacing w:line="220" w:lineRule="atLeast"/>
    </w:pPr>
    <w:rPr>
      <w:color w:val="auto"/>
    </w:rPr>
  </w:style>
  <w:style w:type="paragraph" w:customStyle="1" w:styleId="CM103">
    <w:name w:val="CM103"/>
    <w:basedOn w:val="Default"/>
    <w:next w:val="Default"/>
    <w:pPr>
      <w:spacing w:line="220" w:lineRule="atLeast"/>
    </w:pPr>
    <w:rPr>
      <w:color w:val="auto"/>
    </w:rPr>
  </w:style>
  <w:style w:type="paragraph" w:customStyle="1" w:styleId="CM104">
    <w:name w:val="CM104"/>
    <w:basedOn w:val="Default"/>
    <w:next w:val="Default"/>
    <w:pPr>
      <w:spacing w:line="220" w:lineRule="atLeast"/>
    </w:pPr>
    <w:rPr>
      <w:color w:val="auto"/>
    </w:rPr>
  </w:style>
  <w:style w:type="paragraph" w:customStyle="1" w:styleId="CM105">
    <w:name w:val="CM105"/>
    <w:basedOn w:val="Default"/>
    <w:next w:val="Default"/>
    <w:pPr>
      <w:spacing w:line="218" w:lineRule="atLeast"/>
    </w:pPr>
    <w:rPr>
      <w:color w:val="auto"/>
    </w:rPr>
  </w:style>
  <w:style w:type="paragraph" w:customStyle="1" w:styleId="CM106">
    <w:name w:val="CM106"/>
    <w:basedOn w:val="Default"/>
    <w:next w:val="Default"/>
    <w:pPr>
      <w:spacing w:line="218" w:lineRule="atLeast"/>
    </w:pPr>
    <w:rPr>
      <w:color w:val="auto"/>
    </w:rPr>
  </w:style>
  <w:style w:type="paragraph" w:customStyle="1" w:styleId="CM109">
    <w:name w:val="CM109"/>
    <w:basedOn w:val="Default"/>
    <w:next w:val="Default"/>
    <w:pPr>
      <w:spacing w:line="220" w:lineRule="atLeast"/>
    </w:pPr>
    <w:rPr>
      <w:color w:val="auto"/>
    </w:rPr>
  </w:style>
  <w:style w:type="paragraph" w:customStyle="1" w:styleId="CM110">
    <w:name w:val="CM110"/>
    <w:basedOn w:val="Default"/>
    <w:next w:val="Default"/>
    <w:pPr>
      <w:spacing w:line="220" w:lineRule="atLeast"/>
    </w:pPr>
    <w:rPr>
      <w:color w:val="auto"/>
    </w:rPr>
  </w:style>
  <w:style w:type="paragraph" w:customStyle="1" w:styleId="CM111">
    <w:name w:val="CM111"/>
    <w:basedOn w:val="Default"/>
    <w:next w:val="Default"/>
    <w:pPr>
      <w:spacing w:line="440" w:lineRule="atLeast"/>
    </w:pPr>
    <w:rPr>
      <w:color w:val="auto"/>
    </w:rPr>
  </w:style>
  <w:style w:type="paragraph" w:customStyle="1" w:styleId="CM113">
    <w:name w:val="CM113"/>
    <w:basedOn w:val="Default"/>
    <w:next w:val="Default"/>
    <w:pPr>
      <w:spacing w:line="220" w:lineRule="atLeast"/>
    </w:pPr>
    <w:rPr>
      <w:color w:val="auto"/>
    </w:rPr>
  </w:style>
  <w:style w:type="paragraph" w:customStyle="1" w:styleId="CM97">
    <w:name w:val="CM97"/>
    <w:basedOn w:val="Default"/>
    <w:next w:val="Default"/>
    <w:pPr>
      <w:spacing w:line="220" w:lineRule="atLeast"/>
    </w:pPr>
    <w:rPr>
      <w:color w:val="auto"/>
    </w:rPr>
  </w:style>
  <w:style w:type="paragraph" w:customStyle="1" w:styleId="CM114">
    <w:name w:val="CM114"/>
    <w:basedOn w:val="Default"/>
    <w:next w:val="Default"/>
    <w:rPr>
      <w:color w:val="auto"/>
    </w:rPr>
  </w:style>
  <w:style w:type="paragraph" w:customStyle="1" w:styleId="CM115">
    <w:name w:val="CM115"/>
    <w:basedOn w:val="Default"/>
    <w:next w:val="Default"/>
    <w:pPr>
      <w:spacing w:line="220" w:lineRule="atLeast"/>
    </w:pPr>
    <w:rPr>
      <w:color w:val="auto"/>
    </w:rPr>
  </w:style>
  <w:style w:type="paragraph" w:customStyle="1" w:styleId="CM116">
    <w:name w:val="CM116"/>
    <w:basedOn w:val="Default"/>
    <w:next w:val="Default"/>
    <w:pPr>
      <w:spacing w:line="220" w:lineRule="atLeast"/>
    </w:pPr>
    <w:rPr>
      <w:color w:val="auto"/>
    </w:rPr>
  </w:style>
  <w:style w:type="paragraph" w:customStyle="1" w:styleId="CM117">
    <w:name w:val="CM117"/>
    <w:basedOn w:val="Default"/>
    <w:next w:val="Default"/>
    <w:pPr>
      <w:spacing w:line="220" w:lineRule="atLeast"/>
    </w:pPr>
    <w:rPr>
      <w:color w:val="auto"/>
    </w:rPr>
  </w:style>
  <w:style w:type="paragraph" w:customStyle="1" w:styleId="CM118">
    <w:name w:val="CM118"/>
    <w:basedOn w:val="Default"/>
    <w:next w:val="Default"/>
    <w:pPr>
      <w:spacing w:line="220" w:lineRule="atLeast"/>
    </w:pPr>
    <w:rPr>
      <w:color w:val="auto"/>
    </w:rPr>
  </w:style>
  <w:style w:type="paragraph" w:customStyle="1" w:styleId="CM120">
    <w:name w:val="CM120"/>
    <w:basedOn w:val="Default"/>
    <w:next w:val="Default"/>
    <w:pPr>
      <w:spacing w:line="220" w:lineRule="atLeast"/>
    </w:pPr>
    <w:rPr>
      <w:color w:val="auto"/>
    </w:rPr>
  </w:style>
  <w:style w:type="paragraph" w:customStyle="1" w:styleId="CM121">
    <w:name w:val="CM121"/>
    <w:basedOn w:val="Default"/>
    <w:next w:val="Default"/>
    <w:rPr>
      <w:color w:val="auto"/>
    </w:rPr>
  </w:style>
  <w:style w:type="paragraph" w:customStyle="1" w:styleId="CM124">
    <w:name w:val="CM124"/>
    <w:basedOn w:val="Default"/>
    <w:next w:val="Default"/>
    <w:pPr>
      <w:spacing w:line="220" w:lineRule="atLeast"/>
    </w:pPr>
    <w:rPr>
      <w:color w:val="auto"/>
    </w:rPr>
  </w:style>
  <w:style w:type="paragraph" w:customStyle="1" w:styleId="CM95">
    <w:name w:val="CM95"/>
    <w:basedOn w:val="Default"/>
    <w:next w:val="Default"/>
    <w:pPr>
      <w:spacing w:line="220" w:lineRule="atLeast"/>
    </w:pPr>
    <w:rPr>
      <w:color w:val="auto"/>
    </w:rPr>
  </w:style>
  <w:style w:type="paragraph" w:customStyle="1" w:styleId="CM125">
    <w:name w:val="CM125"/>
    <w:basedOn w:val="Default"/>
    <w:next w:val="Default"/>
    <w:pPr>
      <w:spacing w:line="220" w:lineRule="atLeast"/>
    </w:pPr>
    <w:rPr>
      <w:color w:val="auto"/>
    </w:rPr>
  </w:style>
  <w:style w:type="paragraph" w:customStyle="1" w:styleId="CM126">
    <w:name w:val="CM126"/>
    <w:basedOn w:val="Default"/>
    <w:next w:val="Default"/>
    <w:rPr>
      <w:color w:val="auto"/>
    </w:rPr>
  </w:style>
  <w:style w:type="paragraph" w:customStyle="1" w:styleId="CM127">
    <w:name w:val="CM127"/>
    <w:basedOn w:val="Default"/>
    <w:next w:val="Default"/>
    <w:pPr>
      <w:spacing w:line="220" w:lineRule="atLeast"/>
    </w:pPr>
    <w:rPr>
      <w:color w:val="auto"/>
    </w:rPr>
  </w:style>
  <w:style w:type="character" w:styleId="a3">
    <w:name w:val="Hyperlink"/>
    <w:uiPriority w:val="99"/>
    <w:rPr>
      <w:color w:val="0000FF"/>
      <w:u w:val="single"/>
    </w:rPr>
  </w:style>
  <w:style w:type="paragraph" w:styleId="a4">
    <w:name w:val="footnote text"/>
    <w:basedOn w:val="a"/>
    <w:link w:val="a5"/>
    <w:semiHidden/>
    <w:rPr>
      <w:sz w:val="20"/>
      <w:szCs w:val="20"/>
    </w:rPr>
  </w:style>
  <w:style w:type="character" w:customStyle="1" w:styleId="a5">
    <w:name w:val="Текст сноски Знак"/>
    <w:link w:val="a4"/>
    <w:semiHidden/>
    <w:rsid w:val="0088725D"/>
  </w:style>
  <w:style w:type="character" w:styleId="a6">
    <w:name w:val="footnote reference"/>
    <w:semiHidden/>
    <w:rPr>
      <w:vertAlign w:val="superscript"/>
    </w:rPr>
  </w:style>
  <w:style w:type="paragraph" w:styleId="12">
    <w:name w:val="toc 1"/>
    <w:basedOn w:val="a"/>
    <w:next w:val="a"/>
    <w:autoRedefine/>
    <w:uiPriority w:val="39"/>
  </w:style>
  <w:style w:type="paragraph" w:styleId="21">
    <w:name w:val="toc 2"/>
    <w:basedOn w:val="a"/>
    <w:next w:val="a"/>
    <w:autoRedefine/>
    <w:uiPriority w:val="39"/>
    <w:pPr>
      <w:ind w:left="240"/>
    </w:pPr>
  </w:style>
  <w:style w:type="paragraph" w:styleId="31">
    <w:name w:val="toc 3"/>
    <w:basedOn w:val="a"/>
    <w:next w:val="a"/>
    <w:autoRedefine/>
    <w:semiHidden/>
    <w:pPr>
      <w:ind w:left="480"/>
    </w:pPr>
  </w:style>
  <w:style w:type="paragraph" w:styleId="41">
    <w:name w:val="toc 4"/>
    <w:basedOn w:val="a"/>
    <w:next w:val="a"/>
    <w:autoRedefine/>
    <w:semiHidden/>
    <w:pPr>
      <w:ind w:left="720"/>
    </w:pPr>
  </w:style>
  <w:style w:type="paragraph" w:styleId="51">
    <w:name w:val="toc 5"/>
    <w:basedOn w:val="a"/>
    <w:next w:val="a"/>
    <w:autoRedefine/>
    <w:semiHidden/>
    <w:pPr>
      <w:ind w:left="960"/>
    </w:pPr>
  </w:style>
  <w:style w:type="paragraph" w:styleId="6">
    <w:name w:val="toc 6"/>
    <w:basedOn w:val="a"/>
    <w:next w:val="a"/>
    <w:autoRedefine/>
    <w:semiHidden/>
    <w:pPr>
      <w:ind w:left="1200"/>
    </w:pPr>
  </w:style>
  <w:style w:type="paragraph" w:styleId="7">
    <w:name w:val="toc 7"/>
    <w:basedOn w:val="a"/>
    <w:next w:val="a"/>
    <w:autoRedefine/>
    <w:semiHidden/>
    <w:pPr>
      <w:ind w:left="1440"/>
    </w:pPr>
  </w:style>
  <w:style w:type="paragraph" w:styleId="8">
    <w:name w:val="toc 8"/>
    <w:basedOn w:val="a"/>
    <w:next w:val="a"/>
    <w:autoRedefine/>
    <w:semiHidden/>
    <w:pPr>
      <w:ind w:left="1680"/>
    </w:pPr>
  </w:style>
  <w:style w:type="paragraph" w:styleId="9">
    <w:name w:val="toc 9"/>
    <w:basedOn w:val="a"/>
    <w:next w:val="a"/>
    <w:autoRedefine/>
    <w:semiHidden/>
    <w:pPr>
      <w:ind w:left="1920"/>
    </w:pPr>
  </w:style>
  <w:style w:type="table" w:styleId="a7">
    <w:name w:val="Table Grid"/>
    <w:basedOn w:val="a1"/>
    <w:uiPriority w:val="39"/>
    <w:rsid w:val="00A319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endnote text"/>
    <w:basedOn w:val="a"/>
    <w:link w:val="a9"/>
    <w:rsid w:val="00BB4C6F"/>
    <w:rPr>
      <w:sz w:val="20"/>
      <w:szCs w:val="20"/>
    </w:rPr>
  </w:style>
  <w:style w:type="character" w:customStyle="1" w:styleId="a9">
    <w:name w:val="Текст концевой сноски Знак"/>
    <w:basedOn w:val="a0"/>
    <w:link w:val="a8"/>
    <w:rsid w:val="00BB4C6F"/>
  </w:style>
  <w:style w:type="character" w:styleId="aa">
    <w:name w:val="endnote reference"/>
    <w:rsid w:val="00BB4C6F"/>
    <w:rPr>
      <w:vertAlign w:val="superscript"/>
    </w:rPr>
  </w:style>
  <w:style w:type="character" w:customStyle="1" w:styleId="hps">
    <w:name w:val="hps"/>
    <w:rsid w:val="0088725D"/>
  </w:style>
  <w:style w:type="character" w:customStyle="1" w:styleId="shorttext">
    <w:name w:val="short_text"/>
    <w:rsid w:val="001E3EA0"/>
  </w:style>
  <w:style w:type="paragraph" w:customStyle="1" w:styleId="CM2">
    <w:name w:val="CM2"/>
    <w:basedOn w:val="Default"/>
    <w:next w:val="Default"/>
    <w:rsid w:val="003657C0"/>
    <w:pPr>
      <w:spacing w:line="220" w:lineRule="atLeast"/>
    </w:pPr>
    <w:rPr>
      <w:color w:val="auto"/>
    </w:rPr>
  </w:style>
  <w:style w:type="paragraph" w:customStyle="1" w:styleId="CM52">
    <w:name w:val="CM52"/>
    <w:basedOn w:val="Default"/>
    <w:next w:val="Default"/>
    <w:rsid w:val="003657C0"/>
    <w:pPr>
      <w:spacing w:after="320"/>
    </w:pPr>
    <w:rPr>
      <w:color w:val="auto"/>
    </w:rPr>
  </w:style>
  <w:style w:type="paragraph" w:customStyle="1" w:styleId="CM58">
    <w:name w:val="CM58"/>
    <w:basedOn w:val="Default"/>
    <w:next w:val="Default"/>
    <w:rsid w:val="003657C0"/>
    <w:pPr>
      <w:spacing w:after="1173"/>
    </w:pPr>
    <w:rPr>
      <w:color w:val="auto"/>
    </w:rPr>
  </w:style>
  <w:style w:type="paragraph" w:customStyle="1" w:styleId="CM13">
    <w:name w:val="CM13"/>
    <w:basedOn w:val="Default"/>
    <w:next w:val="Default"/>
    <w:rsid w:val="003657C0"/>
    <w:rPr>
      <w:color w:val="auto"/>
    </w:rPr>
  </w:style>
  <w:style w:type="paragraph" w:customStyle="1" w:styleId="CM15">
    <w:name w:val="CM15"/>
    <w:basedOn w:val="Default"/>
    <w:next w:val="Default"/>
    <w:rsid w:val="003657C0"/>
    <w:pPr>
      <w:spacing w:line="220" w:lineRule="atLeast"/>
    </w:pPr>
    <w:rPr>
      <w:color w:val="auto"/>
    </w:rPr>
  </w:style>
  <w:style w:type="paragraph" w:customStyle="1" w:styleId="CM24">
    <w:name w:val="CM24"/>
    <w:basedOn w:val="Default"/>
    <w:next w:val="Default"/>
    <w:rsid w:val="003657C0"/>
    <w:pPr>
      <w:spacing w:line="220" w:lineRule="atLeast"/>
    </w:pPr>
    <w:rPr>
      <w:color w:val="auto"/>
    </w:rPr>
  </w:style>
  <w:style w:type="paragraph" w:customStyle="1" w:styleId="CM25">
    <w:name w:val="CM25"/>
    <w:basedOn w:val="Default"/>
    <w:next w:val="Default"/>
    <w:rsid w:val="003657C0"/>
    <w:pPr>
      <w:spacing w:line="220" w:lineRule="atLeast"/>
    </w:pPr>
    <w:rPr>
      <w:color w:val="auto"/>
    </w:rPr>
  </w:style>
  <w:style w:type="paragraph" w:customStyle="1" w:styleId="CM55">
    <w:name w:val="CM55"/>
    <w:basedOn w:val="Default"/>
    <w:next w:val="Default"/>
    <w:rsid w:val="003657C0"/>
    <w:pPr>
      <w:spacing w:after="503"/>
    </w:pPr>
    <w:rPr>
      <w:color w:val="auto"/>
    </w:rPr>
  </w:style>
  <w:style w:type="paragraph" w:customStyle="1" w:styleId="CM27">
    <w:name w:val="CM27"/>
    <w:basedOn w:val="Default"/>
    <w:next w:val="Default"/>
    <w:rsid w:val="003657C0"/>
    <w:pPr>
      <w:spacing w:line="220" w:lineRule="atLeast"/>
    </w:pPr>
    <w:rPr>
      <w:color w:val="auto"/>
    </w:rPr>
  </w:style>
  <w:style w:type="paragraph" w:customStyle="1" w:styleId="CM31">
    <w:name w:val="CM31"/>
    <w:basedOn w:val="Default"/>
    <w:next w:val="Default"/>
    <w:rsid w:val="003657C0"/>
    <w:rPr>
      <w:color w:val="auto"/>
    </w:rPr>
  </w:style>
  <w:style w:type="paragraph" w:customStyle="1" w:styleId="CM32">
    <w:name w:val="CM32"/>
    <w:basedOn w:val="Default"/>
    <w:next w:val="Default"/>
    <w:rsid w:val="003657C0"/>
    <w:rPr>
      <w:color w:val="auto"/>
    </w:rPr>
  </w:style>
  <w:style w:type="paragraph" w:customStyle="1" w:styleId="CM12">
    <w:name w:val="CM12"/>
    <w:basedOn w:val="Default"/>
    <w:next w:val="Default"/>
    <w:rsid w:val="003657C0"/>
    <w:pPr>
      <w:spacing w:line="220" w:lineRule="atLeast"/>
    </w:pPr>
    <w:rPr>
      <w:color w:val="auto"/>
    </w:rPr>
  </w:style>
  <w:style w:type="paragraph" w:customStyle="1" w:styleId="CM39">
    <w:name w:val="CM39"/>
    <w:basedOn w:val="Default"/>
    <w:next w:val="Default"/>
    <w:rsid w:val="003657C0"/>
    <w:rPr>
      <w:color w:val="auto"/>
    </w:rPr>
  </w:style>
  <w:style w:type="paragraph" w:customStyle="1" w:styleId="CM40">
    <w:name w:val="CM40"/>
    <w:basedOn w:val="Default"/>
    <w:next w:val="Default"/>
    <w:rsid w:val="003657C0"/>
    <w:rPr>
      <w:color w:val="auto"/>
    </w:rPr>
  </w:style>
  <w:style w:type="paragraph" w:customStyle="1" w:styleId="CM43">
    <w:name w:val="CM43"/>
    <w:basedOn w:val="Default"/>
    <w:next w:val="Default"/>
    <w:rsid w:val="003657C0"/>
    <w:pPr>
      <w:spacing w:line="218" w:lineRule="atLeast"/>
    </w:pPr>
    <w:rPr>
      <w:color w:val="auto"/>
    </w:rPr>
  </w:style>
  <w:style w:type="paragraph" w:customStyle="1" w:styleId="CM49">
    <w:name w:val="CM49"/>
    <w:basedOn w:val="Default"/>
    <w:next w:val="Default"/>
    <w:rsid w:val="003657C0"/>
    <w:pPr>
      <w:spacing w:line="220" w:lineRule="atLeast"/>
    </w:pPr>
    <w:rPr>
      <w:color w:val="auto"/>
    </w:rPr>
  </w:style>
  <w:style w:type="paragraph" w:customStyle="1" w:styleId="CM50">
    <w:name w:val="CM50"/>
    <w:basedOn w:val="Default"/>
    <w:next w:val="Default"/>
    <w:rsid w:val="003657C0"/>
    <w:pPr>
      <w:spacing w:line="220" w:lineRule="atLeast"/>
    </w:pPr>
    <w:rPr>
      <w:color w:val="auto"/>
    </w:rPr>
  </w:style>
  <w:style w:type="paragraph" w:customStyle="1" w:styleId="CM57">
    <w:name w:val="CM57"/>
    <w:basedOn w:val="Default"/>
    <w:next w:val="Default"/>
    <w:rsid w:val="003657C0"/>
    <w:pPr>
      <w:spacing w:after="285"/>
    </w:pPr>
    <w:rPr>
      <w:color w:val="auto"/>
    </w:rPr>
  </w:style>
  <w:style w:type="paragraph" w:styleId="ab">
    <w:name w:val="header"/>
    <w:basedOn w:val="a"/>
    <w:link w:val="ac"/>
    <w:uiPriority w:val="99"/>
    <w:rsid w:val="003657C0"/>
    <w:pPr>
      <w:tabs>
        <w:tab w:val="center" w:pos="4677"/>
        <w:tab w:val="right" w:pos="9355"/>
      </w:tabs>
    </w:pPr>
    <w:rPr>
      <w:lang w:val="x-none" w:eastAsia="x-none"/>
    </w:rPr>
  </w:style>
  <w:style w:type="character" w:customStyle="1" w:styleId="ac">
    <w:name w:val="Верхний колонтитул Знак"/>
    <w:link w:val="ab"/>
    <w:uiPriority w:val="99"/>
    <w:rsid w:val="003657C0"/>
    <w:rPr>
      <w:sz w:val="24"/>
      <w:szCs w:val="24"/>
    </w:rPr>
  </w:style>
  <w:style w:type="paragraph" w:styleId="ad">
    <w:name w:val="footer"/>
    <w:basedOn w:val="a"/>
    <w:link w:val="ae"/>
    <w:uiPriority w:val="99"/>
    <w:rsid w:val="003657C0"/>
    <w:pPr>
      <w:tabs>
        <w:tab w:val="center" w:pos="4677"/>
        <w:tab w:val="right" w:pos="9355"/>
      </w:tabs>
    </w:pPr>
    <w:rPr>
      <w:lang w:val="x-none" w:eastAsia="x-none"/>
    </w:rPr>
  </w:style>
  <w:style w:type="character" w:customStyle="1" w:styleId="ae">
    <w:name w:val="Нижний колонтитул Знак"/>
    <w:link w:val="ad"/>
    <w:uiPriority w:val="99"/>
    <w:rsid w:val="003657C0"/>
    <w:rPr>
      <w:sz w:val="24"/>
      <w:szCs w:val="24"/>
    </w:rPr>
  </w:style>
  <w:style w:type="paragraph" w:styleId="af">
    <w:name w:val="Balloon Text"/>
    <w:basedOn w:val="a"/>
    <w:link w:val="af0"/>
    <w:uiPriority w:val="99"/>
    <w:rsid w:val="003657C0"/>
    <w:rPr>
      <w:rFonts w:ascii="Tahoma" w:hAnsi="Tahoma"/>
      <w:sz w:val="16"/>
      <w:szCs w:val="16"/>
      <w:lang w:val="x-none" w:eastAsia="x-none"/>
    </w:rPr>
  </w:style>
  <w:style w:type="character" w:customStyle="1" w:styleId="af0">
    <w:name w:val="Текст выноски Знак"/>
    <w:link w:val="af"/>
    <w:uiPriority w:val="99"/>
    <w:rsid w:val="003657C0"/>
    <w:rPr>
      <w:rFonts w:ascii="Tahoma" w:hAnsi="Tahoma" w:cs="Tahoma"/>
      <w:sz w:val="16"/>
      <w:szCs w:val="16"/>
    </w:rPr>
  </w:style>
  <w:style w:type="character" w:customStyle="1" w:styleId="atn">
    <w:name w:val="atn"/>
    <w:rsid w:val="003657C0"/>
  </w:style>
  <w:style w:type="paragraph" w:customStyle="1" w:styleId="CM155">
    <w:name w:val="CM155"/>
    <w:basedOn w:val="Default"/>
    <w:next w:val="Default"/>
    <w:rsid w:val="00CB4967"/>
    <w:pPr>
      <w:spacing w:after="353"/>
    </w:pPr>
    <w:rPr>
      <w:color w:val="auto"/>
    </w:rPr>
  </w:style>
  <w:style w:type="paragraph" w:customStyle="1" w:styleId="CM143">
    <w:name w:val="CM143"/>
    <w:basedOn w:val="Default"/>
    <w:next w:val="Default"/>
    <w:rsid w:val="00CB4967"/>
    <w:pPr>
      <w:spacing w:after="298"/>
    </w:pPr>
    <w:rPr>
      <w:color w:val="auto"/>
    </w:rPr>
  </w:style>
  <w:style w:type="paragraph" w:customStyle="1" w:styleId="CM147">
    <w:name w:val="CM147"/>
    <w:basedOn w:val="Default"/>
    <w:next w:val="Default"/>
    <w:rsid w:val="00CB4967"/>
    <w:pPr>
      <w:spacing w:after="98"/>
    </w:pPr>
    <w:rPr>
      <w:color w:val="auto"/>
    </w:rPr>
  </w:style>
  <w:style w:type="paragraph" w:customStyle="1" w:styleId="CM148">
    <w:name w:val="CM148"/>
    <w:basedOn w:val="Default"/>
    <w:next w:val="Default"/>
    <w:rsid w:val="00CB4967"/>
    <w:pPr>
      <w:spacing w:after="1365"/>
    </w:pPr>
    <w:rPr>
      <w:color w:val="auto"/>
    </w:rPr>
  </w:style>
  <w:style w:type="paragraph" w:customStyle="1" w:styleId="CM28">
    <w:name w:val="CM28"/>
    <w:basedOn w:val="Default"/>
    <w:next w:val="Default"/>
    <w:rsid w:val="00CB4967"/>
    <w:pPr>
      <w:spacing w:line="220" w:lineRule="atLeast"/>
    </w:pPr>
    <w:rPr>
      <w:color w:val="auto"/>
    </w:rPr>
  </w:style>
  <w:style w:type="paragraph" w:customStyle="1" w:styleId="CM149">
    <w:name w:val="CM149"/>
    <w:basedOn w:val="Default"/>
    <w:next w:val="Default"/>
    <w:rsid w:val="00CB4967"/>
    <w:pPr>
      <w:spacing w:after="720"/>
    </w:pPr>
    <w:rPr>
      <w:color w:val="auto"/>
    </w:rPr>
  </w:style>
  <w:style w:type="paragraph" w:customStyle="1" w:styleId="CM151">
    <w:name w:val="CM151"/>
    <w:basedOn w:val="Default"/>
    <w:next w:val="Default"/>
    <w:rsid w:val="00CB4967"/>
    <w:pPr>
      <w:spacing w:after="112"/>
    </w:pPr>
    <w:rPr>
      <w:color w:val="auto"/>
    </w:rPr>
  </w:style>
  <w:style w:type="paragraph" w:customStyle="1" w:styleId="CM56">
    <w:name w:val="CM56"/>
    <w:basedOn w:val="Default"/>
    <w:next w:val="Default"/>
    <w:rsid w:val="00CB4967"/>
    <w:pPr>
      <w:spacing w:line="331" w:lineRule="atLeast"/>
    </w:pPr>
    <w:rPr>
      <w:color w:val="auto"/>
    </w:rPr>
  </w:style>
  <w:style w:type="paragraph" w:customStyle="1" w:styleId="CM152">
    <w:name w:val="CM152"/>
    <w:basedOn w:val="Default"/>
    <w:next w:val="Default"/>
    <w:rsid w:val="00CB4967"/>
    <w:pPr>
      <w:spacing w:after="297"/>
    </w:pPr>
    <w:rPr>
      <w:color w:val="auto"/>
    </w:rPr>
  </w:style>
  <w:style w:type="paragraph" w:customStyle="1" w:styleId="CM70">
    <w:name w:val="CM70"/>
    <w:basedOn w:val="Default"/>
    <w:next w:val="Default"/>
    <w:rsid w:val="00CB4967"/>
    <w:pPr>
      <w:spacing w:line="300" w:lineRule="atLeast"/>
    </w:pPr>
    <w:rPr>
      <w:color w:val="auto"/>
    </w:rPr>
  </w:style>
  <w:style w:type="paragraph" w:customStyle="1" w:styleId="CM84">
    <w:name w:val="CM84"/>
    <w:basedOn w:val="Default"/>
    <w:next w:val="Default"/>
    <w:rsid w:val="00CB4967"/>
    <w:rPr>
      <w:color w:val="auto"/>
    </w:rPr>
  </w:style>
  <w:style w:type="paragraph" w:customStyle="1" w:styleId="CM87">
    <w:name w:val="CM87"/>
    <w:basedOn w:val="Default"/>
    <w:next w:val="Default"/>
    <w:rsid w:val="00CB4967"/>
    <w:rPr>
      <w:color w:val="auto"/>
    </w:rPr>
  </w:style>
  <w:style w:type="paragraph" w:customStyle="1" w:styleId="CM153">
    <w:name w:val="CM153"/>
    <w:basedOn w:val="Default"/>
    <w:next w:val="Default"/>
    <w:rsid w:val="00CB4967"/>
    <w:pPr>
      <w:spacing w:after="1008"/>
    </w:pPr>
    <w:rPr>
      <w:color w:val="auto"/>
    </w:rPr>
  </w:style>
  <w:style w:type="paragraph" w:customStyle="1" w:styleId="CM91">
    <w:name w:val="CM91"/>
    <w:basedOn w:val="Default"/>
    <w:next w:val="Default"/>
    <w:rsid w:val="00CB4967"/>
    <w:rPr>
      <w:color w:val="auto"/>
    </w:rPr>
  </w:style>
  <w:style w:type="paragraph" w:customStyle="1" w:styleId="CM107">
    <w:name w:val="CM107"/>
    <w:basedOn w:val="Default"/>
    <w:next w:val="Default"/>
    <w:rsid w:val="00CB4967"/>
    <w:rPr>
      <w:color w:val="auto"/>
    </w:rPr>
  </w:style>
  <w:style w:type="paragraph" w:customStyle="1" w:styleId="CM108">
    <w:name w:val="CM108"/>
    <w:basedOn w:val="Default"/>
    <w:next w:val="Default"/>
    <w:rsid w:val="00CB4967"/>
    <w:rPr>
      <w:color w:val="auto"/>
    </w:rPr>
  </w:style>
  <w:style w:type="paragraph" w:customStyle="1" w:styleId="CM112">
    <w:name w:val="CM112"/>
    <w:basedOn w:val="Default"/>
    <w:next w:val="Default"/>
    <w:rsid w:val="00CB4967"/>
    <w:rPr>
      <w:color w:val="auto"/>
    </w:rPr>
  </w:style>
  <w:style w:type="paragraph" w:customStyle="1" w:styleId="CM150">
    <w:name w:val="CM150"/>
    <w:basedOn w:val="Default"/>
    <w:next w:val="Default"/>
    <w:rsid w:val="00CB4967"/>
    <w:pPr>
      <w:spacing w:after="1438"/>
    </w:pPr>
    <w:rPr>
      <w:color w:val="auto"/>
    </w:rPr>
  </w:style>
  <w:style w:type="paragraph" w:customStyle="1" w:styleId="CM119">
    <w:name w:val="CM119"/>
    <w:basedOn w:val="Default"/>
    <w:next w:val="Default"/>
    <w:rsid w:val="00CB4967"/>
    <w:pPr>
      <w:spacing w:line="220" w:lineRule="atLeast"/>
    </w:pPr>
    <w:rPr>
      <w:color w:val="auto"/>
    </w:rPr>
  </w:style>
  <w:style w:type="paragraph" w:customStyle="1" w:styleId="CM154">
    <w:name w:val="CM154"/>
    <w:basedOn w:val="Default"/>
    <w:next w:val="Default"/>
    <w:rsid w:val="00CB4967"/>
    <w:pPr>
      <w:spacing w:after="60"/>
    </w:pPr>
    <w:rPr>
      <w:color w:val="auto"/>
    </w:rPr>
  </w:style>
  <w:style w:type="paragraph" w:customStyle="1" w:styleId="CM122">
    <w:name w:val="CM122"/>
    <w:basedOn w:val="Default"/>
    <w:next w:val="Default"/>
    <w:rsid w:val="00CB4967"/>
    <w:rPr>
      <w:color w:val="auto"/>
    </w:rPr>
  </w:style>
  <w:style w:type="paragraph" w:customStyle="1" w:styleId="CM123">
    <w:name w:val="CM123"/>
    <w:basedOn w:val="Default"/>
    <w:next w:val="Default"/>
    <w:rsid w:val="00CB4967"/>
    <w:rPr>
      <w:color w:val="auto"/>
    </w:rPr>
  </w:style>
  <w:style w:type="paragraph" w:customStyle="1" w:styleId="CM130">
    <w:name w:val="CM130"/>
    <w:basedOn w:val="Default"/>
    <w:next w:val="Default"/>
    <w:rsid w:val="00CB4967"/>
    <w:rPr>
      <w:color w:val="auto"/>
    </w:rPr>
  </w:style>
  <w:style w:type="character" w:styleId="af1">
    <w:name w:val="page number"/>
    <w:rsid w:val="00CB4967"/>
  </w:style>
  <w:style w:type="character" w:customStyle="1" w:styleId="longtext">
    <w:name w:val="long_text"/>
    <w:rsid w:val="00CB4967"/>
  </w:style>
  <w:style w:type="paragraph" w:styleId="af2">
    <w:name w:val="List Paragraph"/>
    <w:basedOn w:val="a"/>
    <w:uiPriority w:val="1"/>
    <w:qFormat/>
    <w:rsid w:val="00CB4967"/>
    <w:pPr>
      <w:ind w:left="708"/>
    </w:pPr>
  </w:style>
  <w:style w:type="paragraph" w:styleId="af3">
    <w:name w:val="No Spacing"/>
    <w:uiPriority w:val="1"/>
    <w:qFormat/>
    <w:rsid w:val="00CB4967"/>
    <w:rPr>
      <w:rFonts w:ascii="Calibri" w:hAnsi="Calibri"/>
      <w:sz w:val="22"/>
      <w:szCs w:val="22"/>
    </w:rPr>
  </w:style>
  <w:style w:type="numbering" w:customStyle="1" w:styleId="13">
    <w:name w:val="Нет списка1"/>
    <w:next w:val="a2"/>
    <w:uiPriority w:val="99"/>
    <w:semiHidden/>
    <w:unhideWhenUsed/>
    <w:rsid w:val="005254A0"/>
  </w:style>
  <w:style w:type="table" w:customStyle="1" w:styleId="14">
    <w:name w:val="Сетка таблицы1"/>
    <w:basedOn w:val="a1"/>
    <w:next w:val="a7"/>
    <w:uiPriority w:val="59"/>
    <w:rsid w:val="005254A0"/>
    <w:rPr>
      <w:rFonts w:ascii="Arial" w:hAnsi="Arial"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7"/>
    <w:uiPriority w:val="59"/>
    <w:rsid w:val="005254A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link w:val="Default"/>
    <w:rsid w:val="009B0013"/>
    <w:rPr>
      <w:rFonts w:ascii="Futura" w:hAnsi="Futura"/>
      <w:color w:val="000000"/>
      <w:sz w:val="24"/>
      <w:szCs w:val="24"/>
      <w:lang w:bidi="ar-SA"/>
    </w:rPr>
  </w:style>
  <w:style w:type="character" w:styleId="af4">
    <w:name w:val="Emphasis"/>
    <w:qFormat/>
    <w:rsid w:val="00CF0D8C"/>
    <w:rPr>
      <w:i/>
      <w:iCs/>
    </w:rPr>
  </w:style>
  <w:style w:type="paragraph" w:customStyle="1" w:styleId="Style4">
    <w:name w:val="Style4"/>
    <w:basedOn w:val="a"/>
    <w:rsid w:val="004C51B0"/>
    <w:pPr>
      <w:widowControl w:val="0"/>
      <w:autoSpaceDE w:val="0"/>
      <w:autoSpaceDN w:val="0"/>
      <w:adjustRightInd w:val="0"/>
    </w:pPr>
    <w:rPr>
      <w:rFonts w:ascii="Courier New" w:hAnsi="Courier New" w:cs="Courier New"/>
    </w:rPr>
  </w:style>
  <w:style w:type="character" w:styleId="af5">
    <w:name w:val="annotation reference"/>
    <w:uiPriority w:val="99"/>
    <w:semiHidden/>
    <w:unhideWhenUsed/>
    <w:rsid w:val="00FE6ACA"/>
    <w:rPr>
      <w:sz w:val="16"/>
      <w:szCs w:val="16"/>
    </w:rPr>
  </w:style>
  <w:style w:type="paragraph" w:styleId="af6">
    <w:name w:val="annotation text"/>
    <w:basedOn w:val="a"/>
    <w:link w:val="af7"/>
    <w:uiPriority w:val="99"/>
    <w:semiHidden/>
    <w:unhideWhenUsed/>
    <w:rsid w:val="00FE6ACA"/>
    <w:rPr>
      <w:sz w:val="20"/>
      <w:szCs w:val="20"/>
    </w:rPr>
  </w:style>
  <w:style w:type="character" w:customStyle="1" w:styleId="af7">
    <w:name w:val="Текст примечания Знак"/>
    <w:basedOn w:val="a0"/>
    <w:link w:val="af6"/>
    <w:uiPriority w:val="99"/>
    <w:semiHidden/>
    <w:rsid w:val="00FE6ACA"/>
  </w:style>
  <w:style w:type="paragraph" w:styleId="af8">
    <w:name w:val="annotation subject"/>
    <w:basedOn w:val="af6"/>
    <w:next w:val="af6"/>
    <w:link w:val="af9"/>
    <w:uiPriority w:val="99"/>
    <w:semiHidden/>
    <w:unhideWhenUsed/>
    <w:rsid w:val="00FE6ACA"/>
    <w:rPr>
      <w:b/>
      <w:bCs/>
      <w:lang w:val="x-none" w:eastAsia="x-none"/>
    </w:rPr>
  </w:style>
  <w:style w:type="character" w:customStyle="1" w:styleId="af9">
    <w:name w:val="Тема примечания Знак"/>
    <w:link w:val="af8"/>
    <w:uiPriority w:val="99"/>
    <w:semiHidden/>
    <w:rsid w:val="00FE6ACA"/>
    <w:rPr>
      <w:b/>
      <w:bCs/>
    </w:rPr>
  </w:style>
  <w:style w:type="paragraph" w:styleId="afa">
    <w:name w:val="Normal (Web)"/>
    <w:basedOn w:val="a"/>
    <w:uiPriority w:val="99"/>
    <w:unhideWhenUsed/>
    <w:rsid w:val="00B15693"/>
    <w:pPr>
      <w:spacing w:before="100" w:beforeAutospacing="1" w:after="100" w:afterAutospacing="1"/>
    </w:pPr>
  </w:style>
  <w:style w:type="paragraph" w:styleId="afb">
    <w:name w:val="Revision"/>
    <w:hidden/>
    <w:uiPriority w:val="71"/>
    <w:semiHidden/>
    <w:rsid w:val="0039597D"/>
    <w:rPr>
      <w:sz w:val="24"/>
      <w:szCs w:val="24"/>
    </w:rPr>
  </w:style>
  <w:style w:type="character" w:customStyle="1" w:styleId="apple-converted-space">
    <w:name w:val="apple-converted-space"/>
    <w:basedOn w:val="a0"/>
    <w:rsid w:val="00275CD7"/>
  </w:style>
  <w:style w:type="paragraph" w:styleId="afc">
    <w:name w:val="Body Text"/>
    <w:basedOn w:val="a"/>
    <w:link w:val="afd"/>
    <w:uiPriority w:val="1"/>
    <w:qFormat/>
    <w:rsid w:val="001E7992"/>
    <w:pPr>
      <w:widowControl w:val="0"/>
      <w:autoSpaceDE w:val="0"/>
      <w:autoSpaceDN w:val="0"/>
    </w:pPr>
    <w:rPr>
      <w:rFonts w:ascii="Arial MT" w:eastAsia="Arial MT" w:hAnsi="Arial MT" w:cs="Arial MT"/>
      <w:sz w:val="22"/>
      <w:szCs w:val="22"/>
      <w:lang w:val="en-US" w:eastAsia="en-US"/>
    </w:rPr>
  </w:style>
  <w:style w:type="character" w:customStyle="1" w:styleId="afd">
    <w:name w:val="Основной текст Знак"/>
    <w:link w:val="afc"/>
    <w:uiPriority w:val="1"/>
    <w:rsid w:val="001E7992"/>
    <w:rPr>
      <w:rFonts w:ascii="Arial MT" w:eastAsia="Arial MT" w:hAnsi="Arial MT" w:cs="Arial MT"/>
      <w:sz w:val="22"/>
      <w:szCs w:val="22"/>
      <w:lang w:val="en-US" w:eastAsia="en-US"/>
    </w:rPr>
  </w:style>
  <w:style w:type="character" w:styleId="afe">
    <w:name w:val="Intense Emphasis"/>
    <w:uiPriority w:val="21"/>
    <w:qFormat/>
    <w:rsid w:val="00AB7992"/>
    <w:rPr>
      <w:i/>
      <w:iCs/>
      <w:color w:val="4472C4"/>
    </w:rPr>
  </w:style>
  <w:style w:type="character" w:customStyle="1" w:styleId="ztplmc">
    <w:name w:val="ztplmc"/>
    <w:basedOn w:val="a0"/>
    <w:rsid w:val="00AB7992"/>
  </w:style>
  <w:style w:type="character" w:customStyle="1" w:styleId="hwtze">
    <w:name w:val="hwtze"/>
    <w:basedOn w:val="a0"/>
    <w:rsid w:val="00AB7992"/>
  </w:style>
  <w:style w:type="character" w:customStyle="1" w:styleId="rynqvb">
    <w:name w:val="rynqvb"/>
    <w:basedOn w:val="a0"/>
    <w:rsid w:val="00AB7992"/>
  </w:style>
  <w:style w:type="paragraph" w:styleId="aff">
    <w:name w:val="TOC Heading"/>
    <w:basedOn w:val="10"/>
    <w:next w:val="a"/>
    <w:uiPriority w:val="39"/>
    <w:unhideWhenUsed/>
    <w:qFormat/>
    <w:rsid w:val="00AB7992"/>
    <w:pPr>
      <w:keepLines/>
      <w:spacing w:after="0" w:line="259" w:lineRule="auto"/>
      <w:outlineLvl w:val="9"/>
    </w:pPr>
    <w:rPr>
      <w:rFonts w:ascii="Calibri Light" w:hAnsi="Calibri Light"/>
      <w:b w:val="0"/>
      <w:color w:val="2F5496"/>
      <w:kern w:val="0"/>
      <w:sz w:val="32"/>
      <w:szCs w:val="32"/>
      <w:lang w:val="ru-RU" w:eastAsia="ru-RU"/>
    </w:rPr>
  </w:style>
  <w:style w:type="character" w:customStyle="1" w:styleId="aff0">
    <w:name w:val="Название Знак"/>
    <w:link w:val="aff1"/>
    <w:rsid w:val="00AB7992"/>
    <w:rPr>
      <w:rFonts w:ascii="Calibri" w:hAnsi="Calibri"/>
      <w:b/>
      <w:color w:val="000000"/>
      <w:kern w:val="28"/>
      <w:sz w:val="36"/>
      <w:szCs w:val="52"/>
      <w:lang w:val="fr-FR" w:eastAsia="fr-FR"/>
    </w:rPr>
  </w:style>
  <w:style w:type="paragraph" w:styleId="aff1">
    <w:name w:val="Title"/>
    <w:basedOn w:val="a"/>
    <w:next w:val="a"/>
    <w:link w:val="aff0"/>
    <w:qFormat/>
    <w:rsid w:val="00AB7992"/>
    <w:pPr>
      <w:spacing w:before="240" w:after="60"/>
      <w:jc w:val="center"/>
      <w:outlineLvl w:val="0"/>
    </w:pPr>
    <w:rPr>
      <w:rFonts w:ascii="Calibri" w:hAnsi="Calibri"/>
      <w:b/>
      <w:color w:val="000000"/>
      <w:kern w:val="28"/>
      <w:sz w:val="36"/>
      <w:szCs w:val="52"/>
      <w:lang w:val="fr-FR" w:eastAsia="fr-FR"/>
    </w:rPr>
  </w:style>
  <w:style w:type="character" w:customStyle="1" w:styleId="aff2">
    <w:name w:val="Заголовок Знак"/>
    <w:rsid w:val="00AB7992"/>
    <w:rPr>
      <w:rFonts w:ascii="Calibri Light" w:eastAsia="Times New Roman" w:hAnsi="Calibri Light" w:cs="Times New Roman"/>
      <w:b/>
      <w:bCs/>
      <w:kern w:val="28"/>
      <w:sz w:val="32"/>
      <w:szCs w:val="32"/>
    </w:rPr>
  </w:style>
  <w:style w:type="character" w:customStyle="1" w:styleId="40">
    <w:name w:val="Заголовок 4 Знак"/>
    <w:link w:val="4"/>
    <w:uiPriority w:val="1"/>
    <w:rsid w:val="00A839AA"/>
    <w:rPr>
      <w:rFonts w:ascii="Arial" w:eastAsia="Arial" w:hAnsi="Arial"/>
      <w:i/>
      <w:sz w:val="21"/>
      <w:szCs w:val="21"/>
      <w:lang w:val="en-US" w:eastAsia="en-US"/>
    </w:rPr>
  </w:style>
  <w:style w:type="character" w:customStyle="1" w:styleId="50">
    <w:name w:val="Заголовок 5 Знак"/>
    <w:link w:val="5"/>
    <w:uiPriority w:val="1"/>
    <w:rsid w:val="00A839AA"/>
    <w:rPr>
      <w:rFonts w:ascii="Trebuchet MS" w:eastAsia="Trebuchet MS" w:hAnsi="Trebuchet MS"/>
      <w:b/>
      <w:bCs/>
      <w:lang w:val="en-US" w:eastAsia="en-US"/>
    </w:rPr>
  </w:style>
  <w:style w:type="table" w:customStyle="1" w:styleId="TableNormal">
    <w:name w:val="Table Normal"/>
    <w:uiPriority w:val="2"/>
    <w:semiHidden/>
    <w:unhideWhenUsed/>
    <w:qFormat/>
    <w:rsid w:val="00A839A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839AA"/>
    <w:pPr>
      <w:widowControl w:val="0"/>
    </w:pPr>
    <w:rPr>
      <w:rFonts w:ascii="Calibri" w:eastAsia="Calibri" w:hAnsi="Calibri"/>
      <w:sz w:val="22"/>
      <w:szCs w:val="22"/>
      <w:lang w:val="en-US" w:eastAsia="en-US"/>
    </w:rPr>
  </w:style>
  <w:style w:type="numbering" w:customStyle="1" w:styleId="1">
    <w:name w:val="Текущий список1"/>
    <w:uiPriority w:val="99"/>
    <w:rsid w:val="00493039"/>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82722">
      <w:bodyDiv w:val="1"/>
      <w:marLeft w:val="0"/>
      <w:marRight w:val="0"/>
      <w:marTop w:val="0"/>
      <w:marBottom w:val="0"/>
      <w:divBdr>
        <w:top w:val="none" w:sz="0" w:space="0" w:color="auto"/>
        <w:left w:val="none" w:sz="0" w:space="0" w:color="auto"/>
        <w:bottom w:val="none" w:sz="0" w:space="0" w:color="auto"/>
        <w:right w:val="none" w:sz="0" w:space="0" w:color="auto"/>
      </w:divBdr>
      <w:divsChild>
        <w:div w:id="997659269">
          <w:marLeft w:val="0"/>
          <w:marRight w:val="0"/>
          <w:marTop w:val="0"/>
          <w:marBottom w:val="0"/>
          <w:divBdr>
            <w:top w:val="none" w:sz="0" w:space="0" w:color="auto"/>
            <w:left w:val="none" w:sz="0" w:space="0" w:color="auto"/>
            <w:bottom w:val="none" w:sz="0" w:space="0" w:color="auto"/>
            <w:right w:val="none" w:sz="0" w:space="0" w:color="auto"/>
          </w:divBdr>
          <w:divsChild>
            <w:div w:id="198882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3608">
      <w:bodyDiv w:val="1"/>
      <w:marLeft w:val="0"/>
      <w:marRight w:val="0"/>
      <w:marTop w:val="0"/>
      <w:marBottom w:val="0"/>
      <w:divBdr>
        <w:top w:val="none" w:sz="0" w:space="0" w:color="auto"/>
        <w:left w:val="none" w:sz="0" w:space="0" w:color="auto"/>
        <w:bottom w:val="none" w:sz="0" w:space="0" w:color="auto"/>
        <w:right w:val="none" w:sz="0" w:space="0" w:color="auto"/>
      </w:divBdr>
    </w:div>
    <w:div w:id="131288533">
      <w:bodyDiv w:val="1"/>
      <w:marLeft w:val="0"/>
      <w:marRight w:val="0"/>
      <w:marTop w:val="0"/>
      <w:marBottom w:val="0"/>
      <w:divBdr>
        <w:top w:val="none" w:sz="0" w:space="0" w:color="auto"/>
        <w:left w:val="none" w:sz="0" w:space="0" w:color="auto"/>
        <w:bottom w:val="none" w:sz="0" w:space="0" w:color="auto"/>
        <w:right w:val="none" w:sz="0" w:space="0" w:color="auto"/>
      </w:divBdr>
      <w:divsChild>
        <w:div w:id="148181514">
          <w:marLeft w:val="0"/>
          <w:marRight w:val="0"/>
          <w:marTop w:val="0"/>
          <w:marBottom w:val="0"/>
          <w:divBdr>
            <w:top w:val="none" w:sz="0" w:space="0" w:color="auto"/>
            <w:left w:val="none" w:sz="0" w:space="0" w:color="auto"/>
            <w:bottom w:val="none" w:sz="0" w:space="0" w:color="auto"/>
            <w:right w:val="none" w:sz="0" w:space="0" w:color="auto"/>
          </w:divBdr>
          <w:divsChild>
            <w:div w:id="2073455727">
              <w:marLeft w:val="0"/>
              <w:marRight w:val="0"/>
              <w:marTop w:val="0"/>
              <w:marBottom w:val="0"/>
              <w:divBdr>
                <w:top w:val="none" w:sz="0" w:space="0" w:color="auto"/>
                <w:left w:val="none" w:sz="0" w:space="0" w:color="auto"/>
                <w:bottom w:val="none" w:sz="0" w:space="0" w:color="auto"/>
                <w:right w:val="none" w:sz="0" w:space="0" w:color="auto"/>
              </w:divBdr>
              <w:divsChild>
                <w:div w:id="79949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4068">
      <w:bodyDiv w:val="1"/>
      <w:marLeft w:val="0"/>
      <w:marRight w:val="0"/>
      <w:marTop w:val="0"/>
      <w:marBottom w:val="0"/>
      <w:divBdr>
        <w:top w:val="none" w:sz="0" w:space="0" w:color="auto"/>
        <w:left w:val="none" w:sz="0" w:space="0" w:color="auto"/>
        <w:bottom w:val="none" w:sz="0" w:space="0" w:color="auto"/>
        <w:right w:val="none" w:sz="0" w:space="0" w:color="auto"/>
      </w:divBdr>
    </w:div>
    <w:div w:id="216478309">
      <w:bodyDiv w:val="1"/>
      <w:marLeft w:val="0"/>
      <w:marRight w:val="0"/>
      <w:marTop w:val="0"/>
      <w:marBottom w:val="0"/>
      <w:divBdr>
        <w:top w:val="none" w:sz="0" w:space="0" w:color="auto"/>
        <w:left w:val="none" w:sz="0" w:space="0" w:color="auto"/>
        <w:bottom w:val="none" w:sz="0" w:space="0" w:color="auto"/>
        <w:right w:val="none" w:sz="0" w:space="0" w:color="auto"/>
      </w:divBdr>
      <w:divsChild>
        <w:div w:id="1731808462">
          <w:marLeft w:val="0"/>
          <w:marRight w:val="0"/>
          <w:marTop w:val="0"/>
          <w:marBottom w:val="0"/>
          <w:divBdr>
            <w:top w:val="none" w:sz="0" w:space="0" w:color="auto"/>
            <w:left w:val="none" w:sz="0" w:space="0" w:color="auto"/>
            <w:bottom w:val="none" w:sz="0" w:space="0" w:color="auto"/>
            <w:right w:val="none" w:sz="0" w:space="0" w:color="auto"/>
          </w:divBdr>
          <w:divsChild>
            <w:div w:id="984433828">
              <w:marLeft w:val="0"/>
              <w:marRight w:val="0"/>
              <w:marTop w:val="0"/>
              <w:marBottom w:val="0"/>
              <w:divBdr>
                <w:top w:val="none" w:sz="0" w:space="0" w:color="auto"/>
                <w:left w:val="none" w:sz="0" w:space="0" w:color="auto"/>
                <w:bottom w:val="none" w:sz="0" w:space="0" w:color="auto"/>
                <w:right w:val="none" w:sz="0" w:space="0" w:color="auto"/>
              </w:divBdr>
              <w:divsChild>
                <w:div w:id="20233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351879">
      <w:bodyDiv w:val="1"/>
      <w:marLeft w:val="0"/>
      <w:marRight w:val="0"/>
      <w:marTop w:val="0"/>
      <w:marBottom w:val="0"/>
      <w:divBdr>
        <w:top w:val="none" w:sz="0" w:space="0" w:color="auto"/>
        <w:left w:val="none" w:sz="0" w:space="0" w:color="auto"/>
        <w:bottom w:val="none" w:sz="0" w:space="0" w:color="auto"/>
        <w:right w:val="none" w:sz="0" w:space="0" w:color="auto"/>
      </w:divBdr>
    </w:div>
    <w:div w:id="267541390">
      <w:bodyDiv w:val="1"/>
      <w:marLeft w:val="0"/>
      <w:marRight w:val="0"/>
      <w:marTop w:val="0"/>
      <w:marBottom w:val="0"/>
      <w:divBdr>
        <w:top w:val="none" w:sz="0" w:space="0" w:color="auto"/>
        <w:left w:val="none" w:sz="0" w:space="0" w:color="auto"/>
        <w:bottom w:val="none" w:sz="0" w:space="0" w:color="auto"/>
        <w:right w:val="none" w:sz="0" w:space="0" w:color="auto"/>
      </w:divBdr>
    </w:div>
    <w:div w:id="375591754">
      <w:bodyDiv w:val="1"/>
      <w:marLeft w:val="0"/>
      <w:marRight w:val="0"/>
      <w:marTop w:val="0"/>
      <w:marBottom w:val="0"/>
      <w:divBdr>
        <w:top w:val="none" w:sz="0" w:space="0" w:color="auto"/>
        <w:left w:val="none" w:sz="0" w:space="0" w:color="auto"/>
        <w:bottom w:val="none" w:sz="0" w:space="0" w:color="auto"/>
        <w:right w:val="none" w:sz="0" w:space="0" w:color="auto"/>
      </w:divBdr>
    </w:div>
    <w:div w:id="572853272">
      <w:bodyDiv w:val="1"/>
      <w:marLeft w:val="0"/>
      <w:marRight w:val="0"/>
      <w:marTop w:val="0"/>
      <w:marBottom w:val="0"/>
      <w:divBdr>
        <w:top w:val="none" w:sz="0" w:space="0" w:color="auto"/>
        <w:left w:val="none" w:sz="0" w:space="0" w:color="auto"/>
        <w:bottom w:val="none" w:sz="0" w:space="0" w:color="auto"/>
        <w:right w:val="none" w:sz="0" w:space="0" w:color="auto"/>
      </w:divBdr>
      <w:divsChild>
        <w:div w:id="735321191">
          <w:marLeft w:val="0"/>
          <w:marRight w:val="0"/>
          <w:marTop w:val="0"/>
          <w:marBottom w:val="0"/>
          <w:divBdr>
            <w:top w:val="none" w:sz="0" w:space="0" w:color="auto"/>
            <w:left w:val="none" w:sz="0" w:space="0" w:color="auto"/>
            <w:bottom w:val="none" w:sz="0" w:space="0" w:color="auto"/>
            <w:right w:val="none" w:sz="0" w:space="0" w:color="auto"/>
          </w:divBdr>
          <w:divsChild>
            <w:div w:id="420219349">
              <w:marLeft w:val="0"/>
              <w:marRight w:val="0"/>
              <w:marTop w:val="0"/>
              <w:marBottom w:val="0"/>
              <w:divBdr>
                <w:top w:val="none" w:sz="0" w:space="0" w:color="auto"/>
                <w:left w:val="none" w:sz="0" w:space="0" w:color="auto"/>
                <w:bottom w:val="none" w:sz="0" w:space="0" w:color="auto"/>
                <w:right w:val="none" w:sz="0" w:space="0" w:color="auto"/>
              </w:divBdr>
              <w:divsChild>
                <w:div w:id="15046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559502">
      <w:bodyDiv w:val="1"/>
      <w:marLeft w:val="0"/>
      <w:marRight w:val="0"/>
      <w:marTop w:val="0"/>
      <w:marBottom w:val="0"/>
      <w:divBdr>
        <w:top w:val="none" w:sz="0" w:space="0" w:color="auto"/>
        <w:left w:val="none" w:sz="0" w:space="0" w:color="auto"/>
        <w:bottom w:val="none" w:sz="0" w:space="0" w:color="auto"/>
        <w:right w:val="none" w:sz="0" w:space="0" w:color="auto"/>
      </w:divBdr>
      <w:divsChild>
        <w:div w:id="753163155">
          <w:marLeft w:val="0"/>
          <w:marRight w:val="0"/>
          <w:marTop w:val="0"/>
          <w:marBottom w:val="0"/>
          <w:divBdr>
            <w:top w:val="none" w:sz="0" w:space="0" w:color="auto"/>
            <w:left w:val="none" w:sz="0" w:space="0" w:color="auto"/>
            <w:bottom w:val="none" w:sz="0" w:space="0" w:color="auto"/>
            <w:right w:val="none" w:sz="0" w:space="0" w:color="auto"/>
          </w:divBdr>
        </w:div>
      </w:divsChild>
    </w:div>
    <w:div w:id="667754875">
      <w:bodyDiv w:val="1"/>
      <w:marLeft w:val="0"/>
      <w:marRight w:val="0"/>
      <w:marTop w:val="0"/>
      <w:marBottom w:val="0"/>
      <w:divBdr>
        <w:top w:val="none" w:sz="0" w:space="0" w:color="auto"/>
        <w:left w:val="none" w:sz="0" w:space="0" w:color="auto"/>
        <w:bottom w:val="none" w:sz="0" w:space="0" w:color="auto"/>
        <w:right w:val="none" w:sz="0" w:space="0" w:color="auto"/>
      </w:divBdr>
    </w:div>
    <w:div w:id="709652146">
      <w:bodyDiv w:val="1"/>
      <w:marLeft w:val="0"/>
      <w:marRight w:val="0"/>
      <w:marTop w:val="0"/>
      <w:marBottom w:val="0"/>
      <w:divBdr>
        <w:top w:val="none" w:sz="0" w:space="0" w:color="auto"/>
        <w:left w:val="none" w:sz="0" w:space="0" w:color="auto"/>
        <w:bottom w:val="none" w:sz="0" w:space="0" w:color="auto"/>
        <w:right w:val="none" w:sz="0" w:space="0" w:color="auto"/>
      </w:divBdr>
      <w:divsChild>
        <w:div w:id="897325172">
          <w:marLeft w:val="0"/>
          <w:marRight w:val="0"/>
          <w:marTop w:val="0"/>
          <w:marBottom w:val="0"/>
          <w:divBdr>
            <w:top w:val="none" w:sz="0" w:space="0" w:color="auto"/>
            <w:left w:val="none" w:sz="0" w:space="0" w:color="auto"/>
            <w:bottom w:val="none" w:sz="0" w:space="0" w:color="auto"/>
            <w:right w:val="none" w:sz="0" w:space="0" w:color="auto"/>
          </w:divBdr>
          <w:divsChild>
            <w:div w:id="89281883">
              <w:marLeft w:val="0"/>
              <w:marRight w:val="0"/>
              <w:marTop w:val="0"/>
              <w:marBottom w:val="0"/>
              <w:divBdr>
                <w:top w:val="none" w:sz="0" w:space="0" w:color="auto"/>
                <w:left w:val="none" w:sz="0" w:space="0" w:color="auto"/>
                <w:bottom w:val="none" w:sz="0" w:space="0" w:color="auto"/>
                <w:right w:val="none" w:sz="0" w:space="0" w:color="auto"/>
              </w:divBdr>
              <w:divsChild>
                <w:div w:id="121897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97281">
      <w:bodyDiv w:val="1"/>
      <w:marLeft w:val="0"/>
      <w:marRight w:val="0"/>
      <w:marTop w:val="0"/>
      <w:marBottom w:val="0"/>
      <w:divBdr>
        <w:top w:val="none" w:sz="0" w:space="0" w:color="auto"/>
        <w:left w:val="none" w:sz="0" w:space="0" w:color="auto"/>
        <w:bottom w:val="none" w:sz="0" w:space="0" w:color="auto"/>
        <w:right w:val="none" w:sz="0" w:space="0" w:color="auto"/>
      </w:divBdr>
    </w:div>
    <w:div w:id="764108805">
      <w:bodyDiv w:val="1"/>
      <w:marLeft w:val="0"/>
      <w:marRight w:val="0"/>
      <w:marTop w:val="0"/>
      <w:marBottom w:val="0"/>
      <w:divBdr>
        <w:top w:val="none" w:sz="0" w:space="0" w:color="auto"/>
        <w:left w:val="none" w:sz="0" w:space="0" w:color="auto"/>
        <w:bottom w:val="none" w:sz="0" w:space="0" w:color="auto"/>
        <w:right w:val="none" w:sz="0" w:space="0" w:color="auto"/>
      </w:divBdr>
    </w:div>
    <w:div w:id="815297047">
      <w:bodyDiv w:val="1"/>
      <w:marLeft w:val="0"/>
      <w:marRight w:val="0"/>
      <w:marTop w:val="0"/>
      <w:marBottom w:val="0"/>
      <w:divBdr>
        <w:top w:val="none" w:sz="0" w:space="0" w:color="auto"/>
        <w:left w:val="none" w:sz="0" w:space="0" w:color="auto"/>
        <w:bottom w:val="none" w:sz="0" w:space="0" w:color="auto"/>
        <w:right w:val="none" w:sz="0" w:space="0" w:color="auto"/>
      </w:divBdr>
    </w:div>
    <w:div w:id="827668029">
      <w:bodyDiv w:val="1"/>
      <w:marLeft w:val="0"/>
      <w:marRight w:val="0"/>
      <w:marTop w:val="0"/>
      <w:marBottom w:val="0"/>
      <w:divBdr>
        <w:top w:val="none" w:sz="0" w:space="0" w:color="auto"/>
        <w:left w:val="none" w:sz="0" w:space="0" w:color="auto"/>
        <w:bottom w:val="none" w:sz="0" w:space="0" w:color="auto"/>
        <w:right w:val="none" w:sz="0" w:space="0" w:color="auto"/>
      </w:divBdr>
    </w:div>
    <w:div w:id="963735337">
      <w:bodyDiv w:val="1"/>
      <w:marLeft w:val="0"/>
      <w:marRight w:val="0"/>
      <w:marTop w:val="0"/>
      <w:marBottom w:val="0"/>
      <w:divBdr>
        <w:top w:val="none" w:sz="0" w:space="0" w:color="auto"/>
        <w:left w:val="none" w:sz="0" w:space="0" w:color="auto"/>
        <w:bottom w:val="none" w:sz="0" w:space="0" w:color="auto"/>
        <w:right w:val="none" w:sz="0" w:space="0" w:color="auto"/>
      </w:divBdr>
      <w:divsChild>
        <w:div w:id="1856651166">
          <w:marLeft w:val="0"/>
          <w:marRight w:val="0"/>
          <w:marTop w:val="0"/>
          <w:marBottom w:val="0"/>
          <w:divBdr>
            <w:top w:val="none" w:sz="0" w:space="0" w:color="auto"/>
            <w:left w:val="none" w:sz="0" w:space="0" w:color="auto"/>
            <w:bottom w:val="none" w:sz="0" w:space="0" w:color="auto"/>
            <w:right w:val="none" w:sz="0" w:space="0" w:color="auto"/>
          </w:divBdr>
          <w:divsChild>
            <w:div w:id="1211066451">
              <w:marLeft w:val="0"/>
              <w:marRight w:val="0"/>
              <w:marTop w:val="0"/>
              <w:marBottom w:val="0"/>
              <w:divBdr>
                <w:top w:val="none" w:sz="0" w:space="0" w:color="auto"/>
                <w:left w:val="none" w:sz="0" w:space="0" w:color="auto"/>
                <w:bottom w:val="none" w:sz="0" w:space="0" w:color="auto"/>
                <w:right w:val="none" w:sz="0" w:space="0" w:color="auto"/>
              </w:divBdr>
              <w:divsChild>
                <w:div w:id="11111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9438">
      <w:bodyDiv w:val="1"/>
      <w:marLeft w:val="0"/>
      <w:marRight w:val="0"/>
      <w:marTop w:val="0"/>
      <w:marBottom w:val="0"/>
      <w:divBdr>
        <w:top w:val="none" w:sz="0" w:space="0" w:color="auto"/>
        <w:left w:val="none" w:sz="0" w:space="0" w:color="auto"/>
        <w:bottom w:val="none" w:sz="0" w:space="0" w:color="auto"/>
        <w:right w:val="none" w:sz="0" w:space="0" w:color="auto"/>
      </w:divBdr>
    </w:div>
    <w:div w:id="1108694315">
      <w:bodyDiv w:val="1"/>
      <w:marLeft w:val="0"/>
      <w:marRight w:val="0"/>
      <w:marTop w:val="0"/>
      <w:marBottom w:val="0"/>
      <w:divBdr>
        <w:top w:val="none" w:sz="0" w:space="0" w:color="auto"/>
        <w:left w:val="none" w:sz="0" w:space="0" w:color="auto"/>
        <w:bottom w:val="none" w:sz="0" w:space="0" w:color="auto"/>
        <w:right w:val="none" w:sz="0" w:space="0" w:color="auto"/>
      </w:divBdr>
      <w:divsChild>
        <w:div w:id="1275668261">
          <w:marLeft w:val="0"/>
          <w:marRight w:val="0"/>
          <w:marTop w:val="0"/>
          <w:marBottom w:val="0"/>
          <w:divBdr>
            <w:top w:val="none" w:sz="0" w:space="0" w:color="auto"/>
            <w:left w:val="none" w:sz="0" w:space="0" w:color="auto"/>
            <w:bottom w:val="none" w:sz="0" w:space="0" w:color="auto"/>
            <w:right w:val="none" w:sz="0" w:space="0" w:color="auto"/>
          </w:divBdr>
          <w:divsChild>
            <w:div w:id="1965843492">
              <w:marLeft w:val="0"/>
              <w:marRight w:val="0"/>
              <w:marTop w:val="0"/>
              <w:marBottom w:val="0"/>
              <w:divBdr>
                <w:top w:val="none" w:sz="0" w:space="0" w:color="auto"/>
                <w:left w:val="none" w:sz="0" w:space="0" w:color="auto"/>
                <w:bottom w:val="none" w:sz="0" w:space="0" w:color="auto"/>
                <w:right w:val="none" w:sz="0" w:space="0" w:color="auto"/>
              </w:divBdr>
              <w:divsChild>
                <w:div w:id="7678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11254">
      <w:bodyDiv w:val="1"/>
      <w:marLeft w:val="0"/>
      <w:marRight w:val="0"/>
      <w:marTop w:val="0"/>
      <w:marBottom w:val="0"/>
      <w:divBdr>
        <w:top w:val="none" w:sz="0" w:space="0" w:color="auto"/>
        <w:left w:val="none" w:sz="0" w:space="0" w:color="auto"/>
        <w:bottom w:val="none" w:sz="0" w:space="0" w:color="auto"/>
        <w:right w:val="none" w:sz="0" w:space="0" w:color="auto"/>
      </w:divBdr>
    </w:div>
    <w:div w:id="1401560853">
      <w:bodyDiv w:val="1"/>
      <w:marLeft w:val="0"/>
      <w:marRight w:val="0"/>
      <w:marTop w:val="0"/>
      <w:marBottom w:val="0"/>
      <w:divBdr>
        <w:top w:val="none" w:sz="0" w:space="0" w:color="auto"/>
        <w:left w:val="none" w:sz="0" w:space="0" w:color="auto"/>
        <w:bottom w:val="none" w:sz="0" w:space="0" w:color="auto"/>
        <w:right w:val="none" w:sz="0" w:space="0" w:color="auto"/>
      </w:divBdr>
    </w:div>
    <w:div w:id="1408646539">
      <w:bodyDiv w:val="1"/>
      <w:marLeft w:val="0"/>
      <w:marRight w:val="0"/>
      <w:marTop w:val="0"/>
      <w:marBottom w:val="0"/>
      <w:divBdr>
        <w:top w:val="none" w:sz="0" w:space="0" w:color="auto"/>
        <w:left w:val="none" w:sz="0" w:space="0" w:color="auto"/>
        <w:bottom w:val="none" w:sz="0" w:space="0" w:color="auto"/>
        <w:right w:val="none" w:sz="0" w:space="0" w:color="auto"/>
      </w:divBdr>
    </w:div>
    <w:div w:id="1452822445">
      <w:bodyDiv w:val="1"/>
      <w:marLeft w:val="0"/>
      <w:marRight w:val="0"/>
      <w:marTop w:val="0"/>
      <w:marBottom w:val="0"/>
      <w:divBdr>
        <w:top w:val="none" w:sz="0" w:space="0" w:color="auto"/>
        <w:left w:val="none" w:sz="0" w:space="0" w:color="auto"/>
        <w:bottom w:val="none" w:sz="0" w:space="0" w:color="auto"/>
        <w:right w:val="none" w:sz="0" w:space="0" w:color="auto"/>
      </w:divBdr>
      <w:divsChild>
        <w:div w:id="1055857681">
          <w:marLeft w:val="0"/>
          <w:marRight w:val="0"/>
          <w:marTop w:val="0"/>
          <w:marBottom w:val="0"/>
          <w:divBdr>
            <w:top w:val="none" w:sz="0" w:space="0" w:color="auto"/>
            <w:left w:val="none" w:sz="0" w:space="0" w:color="auto"/>
            <w:bottom w:val="none" w:sz="0" w:space="0" w:color="auto"/>
            <w:right w:val="none" w:sz="0" w:space="0" w:color="auto"/>
          </w:divBdr>
          <w:divsChild>
            <w:div w:id="1308512356">
              <w:marLeft w:val="0"/>
              <w:marRight w:val="0"/>
              <w:marTop w:val="0"/>
              <w:marBottom w:val="0"/>
              <w:divBdr>
                <w:top w:val="none" w:sz="0" w:space="0" w:color="auto"/>
                <w:left w:val="none" w:sz="0" w:space="0" w:color="auto"/>
                <w:bottom w:val="none" w:sz="0" w:space="0" w:color="auto"/>
                <w:right w:val="none" w:sz="0" w:space="0" w:color="auto"/>
              </w:divBdr>
              <w:divsChild>
                <w:div w:id="103330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8635">
      <w:bodyDiv w:val="1"/>
      <w:marLeft w:val="0"/>
      <w:marRight w:val="0"/>
      <w:marTop w:val="0"/>
      <w:marBottom w:val="0"/>
      <w:divBdr>
        <w:top w:val="none" w:sz="0" w:space="0" w:color="auto"/>
        <w:left w:val="none" w:sz="0" w:space="0" w:color="auto"/>
        <w:bottom w:val="none" w:sz="0" w:space="0" w:color="auto"/>
        <w:right w:val="none" w:sz="0" w:space="0" w:color="auto"/>
      </w:divBdr>
    </w:div>
    <w:div w:id="1598445801">
      <w:bodyDiv w:val="1"/>
      <w:marLeft w:val="0"/>
      <w:marRight w:val="0"/>
      <w:marTop w:val="0"/>
      <w:marBottom w:val="0"/>
      <w:divBdr>
        <w:top w:val="none" w:sz="0" w:space="0" w:color="auto"/>
        <w:left w:val="none" w:sz="0" w:space="0" w:color="auto"/>
        <w:bottom w:val="none" w:sz="0" w:space="0" w:color="auto"/>
        <w:right w:val="none" w:sz="0" w:space="0" w:color="auto"/>
      </w:divBdr>
      <w:divsChild>
        <w:div w:id="32584276">
          <w:marLeft w:val="0"/>
          <w:marRight w:val="0"/>
          <w:marTop w:val="0"/>
          <w:marBottom w:val="0"/>
          <w:divBdr>
            <w:top w:val="none" w:sz="0" w:space="0" w:color="auto"/>
            <w:left w:val="none" w:sz="0" w:space="0" w:color="auto"/>
            <w:bottom w:val="none" w:sz="0" w:space="0" w:color="auto"/>
            <w:right w:val="none" w:sz="0" w:space="0" w:color="auto"/>
          </w:divBdr>
        </w:div>
      </w:divsChild>
    </w:div>
    <w:div w:id="1606575050">
      <w:bodyDiv w:val="1"/>
      <w:marLeft w:val="0"/>
      <w:marRight w:val="0"/>
      <w:marTop w:val="0"/>
      <w:marBottom w:val="0"/>
      <w:divBdr>
        <w:top w:val="none" w:sz="0" w:space="0" w:color="auto"/>
        <w:left w:val="none" w:sz="0" w:space="0" w:color="auto"/>
        <w:bottom w:val="none" w:sz="0" w:space="0" w:color="auto"/>
        <w:right w:val="none" w:sz="0" w:space="0" w:color="auto"/>
      </w:divBdr>
      <w:divsChild>
        <w:div w:id="317267712">
          <w:marLeft w:val="0"/>
          <w:marRight w:val="0"/>
          <w:marTop w:val="0"/>
          <w:marBottom w:val="0"/>
          <w:divBdr>
            <w:top w:val="none" w:sz="0" w:space="0" w:color="auto"/>
            <w:left w:val="none" w:sz="0" w:space="0" w:color="auto"/>
            <w:bottom w:val="none" w:sz="0" w:space="0" w:color="auto"/>
            <w:right w:val="none" w:sz="0" w:space="0" w:color="auto"/>
          </w:divBdr>
          <w:divsChild>
            <w:div w:id="74665353">
              <w:marLeft w:val="0"/>
              <w:marRight w:val="0"/>
              <w:marTop w:val="0"/>
              <w:marBottom w:val="0"/>
              <w:divBdr>
                <w:top w:val="none" w:sz="0" w:space="0" w:color="auto"/>
                <w:left w:val="none" w:sz="0" w:space="0" w:color="auto"/>
                <w:bottom w:val="none" w:sz="0" w:space="0" w:color="auto"/>
                <w:right w:val="none" w:sz="0" w:space="0" w:color="auto"/>
              </w:divBdr>
              <w:divsChild>
                <w:div w:id="128195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6467">
      <w:bodyDiv w:val="1"/>
      <w:marLeft w:val="0"/>
      <w:marRight w:val="0"/>
      <w:marTop w:val="0"/>
      <w:marBottom w:val="0"/>
      <w:divBdr>
        <w:top w:val="none" w:sz="0" w:space="0" w:color="auto"/>
        <w:left w:val="none" w:sz="0" w:space="0" w:color="auto"/>
        <w:bottom w:val="none" w:sz="0" w:space="0" w:color="auto"/>
        <w:right w:val="none" w:sz="0" w:space="0" w:color="auto"/>
      </w:divBdr>
    </w:div>
    <w:div w:id="1661107953">
      <w:bodyDiv w:val="1"/>
      <w:marLeft w:val="0"/>
      <w:marRight w:val="0"/>
      <w:marTop w:val="0"/>
      <w:marBottom w:val="0"/>
      <w:divBdr>
        <w:top w:val="none" w:sz="0" w:space="0" w:color="auto"/>
        <w:left w:val="none" w:sz="0" w:space="0" w:color="auto"/>
        <w:bottom w:val="none" w:sz="0" w:space="0" w:color="auto"/>
        <w:right w:val="none" w:sz="0" w:space="0" w:color="auto"/>
      </w:divBdr>
      <w:divsChild>
        <w:div w:id="206068468">
          <w:marLeft w:val="0"/>
          <w:marRight w:val="0"/>
          <w:marTop w:val="0"/>
          <w:marBottom w:val="0"/>
          <w:divBdr>
            <w:top w:val="none" w:sz="0" w:space="0" w:color="auto"/>
            <w:left w:val="none" w:sz="0" w:space="0" w:color="auto"/>
            <w:bottom w:val="none" w:sz="0" w:space="0" w:color="auto"/>
            <w:right w:val="none" w:sz="0" w:space="0" w:color="auto"/>
          </w:divBdr>
          <w:divsChild>
            <w:div w:id="83917079">
              <w:marLeft w:val="0"/>
              <w:marRight w:val="0"/>
              <w:marTop w:val="0"/>
              <w:marBottom w:val="0"/>
              <w:divBdr>
                <w:top w:val="none" w:sz="0" w:space="0" w:color="auto"/>
                <w:left w:val="none" w:sz="0" w:space="0" w:color="auto"/>
                <w:bottom w:val="none" w:sz="0" w:space="0" w:color="auto"/>
                <w:right w:val="none" w:sz="0" w:space="0" w:color="auto"/>
              </w:divBdr>
              <w:divsChild>
                <w:div w:id="36761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486902">
      <w:bodyDiv w:val="1"/>
      <w:marLeft w:val="0"/>
      <w:marRight w:val="0"/>
      <w:marTop w:val="0"/>
      <w:marBottom w:val="0"/>
      <w:divBdr>
        <w:top w:val="none" w:sz="0" w:space="0" w:color="auto"/>
        <w:left w:val="none" w:sz="0" w:space="0" w:color="auto"/>
        <w:bottom w:val="none" w:sz="0" w:space="0" w:color="auto"/>
        <w:right w:val="none" w:sz="0" w:space="0" w:color="auto"/>
      </w:divBdr>
    </w:div>
    <w:div w:id="1760246469">
      <w:bodyDiv w:val="1"/>
      <w:marLeft w:val="0"/>
      <w:marRight w:val="0"/>
      <w:marTop w:val="0"/>
      <w:marBottom w:val="0"/>
      <w:divBdr>
        <w:top w:val="none" w:sz="0" w:space="0" w:color="auto"/>
        <w:left w:val="none" w:sz="0" w:space="0" w:color="auto"/>
        <w:bottom w:val="none" w:sz="0" w:space="0" w:color="auto"/>
        <w:right w:val="none" w:sz="0" w:space="0" w:color="auto"/>
      </w:divBdr>
      <w:divsChild>
        <w:div w:id="768551945">
          <w:marLeft w:val="0"/>
          <w:marRight w:val="0"/>
          <w:marTop w:val="0"/>
          <w:marBottom w:val="0"/>
          <w:divBdr>
            <w:top w:val="none" w:sz="0" w:space="0" w:color="auto"/>
            <w:left w:val="none" w:sz="0" w:space="0" w:color="auto"/>
            <w:bottom w:val="none" w:sz="0" w:space="0" w:color="auto"/>
            <w:right w:val="none" w:sz="0" w:space="0" w:color="auto"/>
          </w:divBdr>
        </w:div>
      </w:divsChild>
    </w:div>
    <w:div w:id="1819570229">
      <w:bodyDiv w:val="1"/>
      <w:marLeft w:val="0"/>
      <w:marRight w:val="0"/>
      <w:marTop w:val="0"/>
      <w:marBottom w:val="0"/>
      <w:divBdr>
        <w:top w:val="none" w:sz="0" w:space="0" w:color="auto"/>
        <w:left w:val="none" w:sz="0" w:space="0" w:color="auto"/>
        <w:bottom w:val="none" w:sz="0" w:space="0" w:color="auto"/>
        <w:right w:val="none" w:sz="0" w:space="0" w:color="auto"/>
      </w:divBdr>
      <w:divsChild>
        <w:div w:id="719016241">
          <w:marLeft w:val="0"/>
          <w:marRight w:val="0"/>
          <w:marTop w:val="0"/>
          <w:marBottom w:val="0"/>
          <w:divBdr>
            <w:top w:val="none" w:sz="0" w:space="0" w:color="auto"/>
            <w:left w:val="none" w:sz="0" w:space="0" w:color="auto"/>
            <w:bottom w:val="none" w:sz="0" w:space="0" w:color="auto"/>
            <w:right w:val="none" w:sz="0" w:space="0" w:color="auto"/>
          </w:divBdr>
        </w:div>
      </w:divsChild>
    </w:div>
    <w:div w:id="1851486748">
      <w:bodyDiv w:val="1"/>
      <w:marLeft w:val="0"/>
      <w:marRight w:val="0"/>
      <w:marTop w:val="0"/>
      <w:marBottom w:val="0"/>
      <w:divBdr>
        <w:top w:val="none" w:sz="0" w:space="0" w:color="auto"/>
        <w:left w:val="none" w:sz="0" w:space="0" w:color="auto"/>
        <w:bottom w:val="none" w:sz="0" w:space="0" w:color="auto"/>
        <w:right w:val="none" w:sz="0" w:space="0" w:color="auto"/>
      </w:divBdr>
      <w:divsChild>
        <w:div w:id="2028406540">
          <w:marLeft w:val="0"/>
          <w:marRight w:val="0"/>
          <w:marTop w:val="0"/>
          <w:marBottom w:val="0"/>
          <w:divBdr>
            <w:top w:val="none" w:sz="0" w:space="0" w:color="auto"/>
            <w:left w:val="none" w:sz="0" w:space="0" w:color="auto"/>
            <w:bottom w:val="none" w:sz="0" w:space="0" w:color="auto"/>
            <w:right w:val="none" w:sz="0" w:space="0" w:color="auto"/>
          </w:divBdr>
        </w:div>
      </w:divsChild>
    </w:div>
    <w:div w:id="1893495353">
      <w:bodyDiv w:val="1"/>
      <w:marLeft w:val="0"/>
      <w:marRight w:val="0"/>
      <w:marTop w:val="0"/>
      <w:marBottom w:val="0"/>
      <w:divBdr>
        <w:top w:val="none" w:sz="0" w:space="0" w:color="auto"/>
        <w:left w:val="none" w:sz="0" w:space="0" w:color="auto"/>
        <w:bottom w:val="none" w:sz="0" w:space="0" w:color="auto"/>
        <w:right w:val="none" w:sz="0" w:space="0" w:color="auto"/>
      </w:divBdr>
    </w:div>
    <w:div w:id="1909916267">
      <w:bodyDiv w:val="1"/>
      <w:marLeft w:val="0"/>
      <w:marRight w:val="0"/>
      <w:marTop w:val="0"/>
      <w:marBottom w:val="0"/>
      <w:divBdr>
        <w:top w:val="none" w:sz="0" w:space="0" w:color="auto"/>
        <w:left w:val="none" w:sz="0" w:space="0" w:color="auto"/>
        <w:bottom w:val="none" w:sz="0" w:space="0" w:color="auto"/>
        <w:right w:val="none" w:sz="0" w:space="0" w:color="auto"/>
      </w:divBdr>
    </w:div>
    <w:div w:id="1968463872">
      <w:bodyDiv w:val="1"/>
      <w:marLeft w:val="0"/>
      <w:marRight w:val="0"/>
      <w:marTop w:val="0"/>
      <w:marBottom w:val="0"/>
      <w:divBdr>
        <w:top w:val="none" w:sz="0" w:space="0" w:color="auto"/>
        <w:left w:val="none" w:sz="0" w:space="0" w:color="auto"/>
        <w:bottom w:val="none" w:sz="0" w:space="0" w:color="auto"/>
        <w:right w:val="none" w:sz="0" w:space="0" w:color="auto"/>
      </w:divBdr>
      <w:divsChild>
        <w:div w:id="1911308095">
          <w:marLeft w:val="0"/>
          <w:marRight w:val="0"/>
          <w:marTop w:val="0"/>
          <w:marBottom w:val="0"/>
          <w:divBdr>
            <w:top w:val="none" w:sz="0" w:space="0" w:color="auto"/>
            <w:left w:val="none" w:sz="0" w:space="0" w:color="auto"/>
            <w:bottom w:val="none" w:sz="0" w:space="0" w:color="auto"/>
            <w:right w:val="none" w:sz="0" w:space="0" w:color="auto"/>
          </w:divBdr>
          <w:divsChild>
            <w:div w:id="58553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58180">
      <w:bodyDiv w:val="1"/>
      <w:marLeft w:val="0"/>
      <w:marRight w:val="0"/>
      <w:marTop w:val="0"/>
      <w:marBottom w:val="0"/>
      <w:divBdr>
        <w:top w:val="none" w:sz="0" w:space="0" w:color="auto"/>
        <w:left w:val="none" w:sz="0" w:space="0" w:color="auto"/>
        <w:bottom w:val="none" w:sz="0" w:space="0" w:color="auto"/>
        <w:right w:val="none" w:sz="0" w:space="0" w:color="auto"/>
      </w:divBdr>
    </w:div>
    <w:div w:id="2097431972">
      <w:bodyDiv w:val="1"/>
      <w:marLeft w:val="0"/>
      <w:marRight w:val="0"/>
      <w:marTop w:val="0"/>
      <w:marBottom w:val="0"/>
      <w:divBdr>
        <w:top w:val="none" w:sz="0" w:space="0" w:color="auto"/>
        <w:left w:val="none" w:sz="0" w:space="0" w:color="auto"/>
        <w:bottom w:val="none" w:sz="0" w:space="0" w:color="auto"/>
        <w:right w:val="none" w:sz="0" w:space="0" w:color="auto"/>
      </w:divBdr>
      <w:divsChild>
        <w:div w:id="241372748">
          <w:marLeft w:val="0"/>
          <w:marRight w:val="0"/>
          <w:marTop w:val="0"/>
          <w:marBottom w:val="0"/>
          <w:divBdr>
            <w:top w:val="none" w:sz="0" w:space="0" w:color="auto"/>
            <w:left w:val="none" w:sz="0" w:space="0" w:color="auto"/>
            <w:bottom w:val="none" w:sz="0" w:space="0" w:color="auto"/>
            <w:right w:val="none" w:sz="0" w:space="0" w:color="auto"/>
          </w:divBdr>
          <w:divsChild>
            <w:div w:id="809521758">
              <w:marLeft w:val="0"/>
              <w:marRight w:val="0"/>
              <w:marTop w:val="0"/>
              <w:marBottom w:val="0"/>
              <w:divBdr>
                <w:top w:val="none" w:sz="0" w:space="0" w:color="auto"/>
                <w:left w:val="none" w:sz="0" w:space="0" w:color="auto"/>
                <w:bottom w:val="none" w:sz="0" w:space="0" w:color="auto"/>
                <w:right w:val="none" w:sz="0" w:space="0" w:color="auto"/>
              </w:divBdr>
              <w:divsChild>
                <w:div w:id="2202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588214">
      <w:bodyDiv w:val="1"/>
      <w:marLeft w:val="0"/>
      <w:marRight w:val="0"/>
      <w:marTop w:val="0"/>
      <w:marBottom w:val="0"/>
      <w:divBdr>
        <w:top w:val="none" w:sz="0" w:space="0" w:color="auto"/>
        <w:left w:val="none" w:sz="0" w:space="0" w:color="auto"/>
        <w:bottom w:val="none" w:sz="0" w:space="0" w:color="auto"/>
        <w:right w:val="none" w:sz="0" w:space="0" w:color="auto"/>
      </w:divBdr>
      <w:divsChild>
        <w:div w:id="1455247956">
          <w:marLeft w:val="0"/>
          <w:marRight w:val="0"/>
          <w:marTop w:val="0"/>
          <w:marBottom w:val="0"/>
          <w:divBdr>
            <w:top w:val="none" w:sz="0" w:space="0" w:color="auto"/>
            <w:left w:val="none" w:sz="0" w:space="0" w:color="auto"/>
            <w:bottom w:val="none" w:sz="0" w:space="0" w:color="auto"/>
            <w:right w:val="none" w:sz="0" w:space="0" w:color="auto"/>
          </w:divBdr>
          <w:divsChild>
            <w:div w:id="11971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header" Target="header1.xml"/><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e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2.xml"/><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2.xml"/><Relationship Id="rId49" Type="http://schemas.openxmlformats.org/officeDocument/2006/relationships/image" Target="media/image36.png"/><Relationship Id="rId57" Type="http://schemas.openxmlformats.org/officeDocument/2006/relationships/image" Target="media/image44.emf"/><Relationship Id="rId10" Type="http://schemas.openxmlformats.org/officeDocument/2006/relationships/image" Target="media/image1.emf"/><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1.png"/><Relationship Id="rId52" Type="http://schemas.openxmlformats.org/officeDocument/2006/relationships/image" Target="media/image39.png"/><Relationship Id="rId4" Type="http://schemas.microsoft.com/office/2007/relationships/stylesWithEffects" Target="stylesWithEffects.xml"/><Relationship Id="rId9" Type="http://schemas.openxmlformats.org/officeDocument/2006/relationships/hyperlink" Target="http://rusada.ru/documents/all-russian-anti-doping-rules" TargetMode="Externa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emf"/><Relationship Id="rId8" Type="http://schemas.openxmlformats.org/officeDocument/2006/relationships/endnotes" Target="endnotes.xml"/><Relationship Id="rId51" Type="http://schemas.openxmlformats.org/officeDocument/2006/relationships/image" Target="media/image38.e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5CC2-09CB-4AA3-9C28-71250099F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339</Pages>
  <Words>82298</Words>
  <Characters>469099</Characters>
  <Application>Microsoft Office Word</Application>
  <DocSecurity>0</DocSecurity>
  <Lines>3909</Lines>
  <Paragraphs>1100</Paragraphs>
  <ScaleCrop>false</ScaleCrop>
  <HeadingPairs>
    <vt:vector size="2" baseType="variant">
      <vt:variant>
        <vt:lpstr>Название</vt:lpstr>
      </vt:variant>
      <vt:variant>
        <vt:i4>1</vt:i4>
      </vt:variant>
    </vt:vector>
  </HeadingPairs>
  <TitlesOfParts>
    <vt:vector size="1" baseType="lpstr">
      <vt:lpstr/>
    </vt:vector>
  </TitlesOfParts>
  <Company>roid</Company>
  <LinksUpToDate>false</LinksUpToDate>
  <CharactersWithSpaces>550297</CharactersWithSpaces>
  <SharedDoc>false</SharedDoc>
  <HLinks>
    <vt:vector size="6" baseType="variant">
      <vt:variant>
        <vt:i4>6094926</vt:i4>
      </vt:variant>
      <vt:variant>
        <vt:i4>0</vt:i4>
      </vt:variant>
      <vt:variant>
        <vt:i4>0</vt:i4>
      </vt:variant>
      <vt:variant>
        <vt:i4>5</vt:i4>
      </vt:variant>
      <vt:variant>
        <vt:lpwstr>http://rusada.ru/documents/all-russian-anti-doping-rules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svn</dc:creator>
  <cp:lastModifiedBy>Синицына Александра Федоровна</cp:lastModifiedBy>
  <cp:revision>8</cp:revision>
  <cp:lastPrinted>2024-03-01T11:25:00Z</cp:lastPrinted>
  <dcterms:created xsi:type="dcterms:W3CDTF">2024-03-01T09:27:00Z</dcterms:created>
  <dcterms:modified xsi:type="dcterms:W3CDTF">2024-03-15T07:34:00Z</dcterms:modified>
</cp:coreProperties>
</file>